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CB" w:rsidRDefault="00C66EA3" w:rsidP="00C66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D"/>
        </w:rPr>
      </w:pPr>
      <w:r>
        <w:rPr>
          <w:rFonts w:ascii="Times New Roman" w:hAnsi="Times New Roman" w:cs="Times New Roman"/>
          <w:b/>
          <w:sz w:val="24"/>
          <w:szCs w:val="24"/>
          <w:lang w:val="fr-CD"/>
        </w:rPr>
        <w:t>DEMANDE DE COTATION/FACTURE PROFORMA POUR</w:t>
      </w:r>
    </w:p>
    <w:p w:rsidR="00567FC5" w:rsidRDefault="00C66EA3" w:rsidP="00C66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D"/>
        </w:rPr>
      </w:pPr>
      <w:r>
        <w:rPr>
          <w:rFonts w:ascii="Times New Roman" w:hAnsi="Times New Roman" w:cs="Times New Roman"/>
          <w:b/>
          <w:sz w:val="24"/>
          <w:szCs w:val="24"/>
          <w:lang w:val="fr-CD"/>
        </w:rPr>
        <w:t>TRANSPORT DE PRODUITS PHARMACEUTIQUE</w:t>
      </w:r>
      <w:r w:rsidR="00131D3A">
        <w:rPr>
          <w:rFonts w:ascii="Times New Roman" w:hAnsi="Times New Roman" w:cs="Times New Roman"/>
          <w:b/>
          <w:sz w:val="24"/>
          <w:szCs w:val="24"/>
          <w:lang w:val="fr-CD"/>
        </w:rPr>
        <w:t>S</w:t>
      </w:r>
      <w:r w:rsidR="0000054A">
        <w:rPr>
          <w:rFonts w:ascii="Times New Roman" w:hAnsi="Times New Roman" w:cs="Times New Roman"/>
          <w:b/>
          <w:sz w:val="24"/>
          <w:szCs w:val="24"/>
          <w:lang w:val="fr-CD"/>
        </w:rPr>
        <w:t xml:space="preserve"> DE KINSHASA VERS LES PROVINCES SOUS APPUI DE L’USAID</w:t>
      </w:r>
    </w:p>
    <w:p w:rsidR="00C66EA3" w:rsidRDefault="00C66EA3" w:rsidP="00C66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D"/>
        </w:rPr>
      </w:pPr>
    </w:p>
    <w:p w:rsidR="00934561" w:rsidRDefault="00934561" w:rsidP="00000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B5F5A" w:rsidRDefault="00B513AB" w:rsidP="000005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Emplacement </w:t>
      </w:r>
      <w:r w:rsidR="00C66EA3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des produits </w:t>
      </w:r>
      <w:r w:rsidR="00402905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="00C66EA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transporter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B513AB">
        <w:rPr>
          <w:rFonts w:ascii="Times New Roman" w:hAnsi="Times New Roman" w:cs="Times New Roman"/>
          <w:sz w:val="24"/>
          <w:szCs w:val="24"/>
          <w:lang w:val="fr-FR"/>
        </w:rPr>
        <w:t>Kinshasa</w:t>
      </w:r>
    </w:p>
    <w:p w:rsidR="00934561" w:rsidRDefault="00934561" w:rsidP="00875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513AB" w:rsidRDefault="00B513AB" w:rsidP="0087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02CEB">
        <w:rPr>
          <w:rFonts w:ascii="Times New Roman" w:hAnsi="Times New Roman" w:cs="Times New Roman"/>
          <w:b/>
          <w:sz w:val="24"/>
          <w:szCs w:val="24"/>
          <w:lang w:val="fr-FR"/>
        </w:rPr>
        <w:t>Projet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5E0DB4">
        <w:rPr>
          <w:rFonts w:ascii="Times New Roman" w:hAnsi="Times New Roman" w:cs="Times New Roman"/>
          <w:sz w:val="24"/>
          <w:szCs w:val="24"/>
          <w:lang w:val="fr-FR"/>
        </w:rPr>
        <w:t>Chaine Mondiale d’approvisionnement en santé-</w:t>
      </w:r>
      <w:r w:rsidR="00183414">
        <w:rPr>
          <w:rFonts w:ascii="Times New Roman" w:hAnsi="Times New Roman" w:cs="Times New Roman"/>
          <w:sz w:val="24"/>
          <w:szCs w:val="24"/>
          <w:lang w:val="fr-FR"/>
        </w:rPr>
        <w:t>Assistance Technique</w:t>
      </w:r>
      <w:r w:rsidR="00131D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83414">
        <w:rPr>
          <w:rFonts w:ascii="Times New Roman" w:hAnsi="Times New Roman" w:cs="Times New Roman"/>
          <w:sz w:val="24"/>
          <w:szCs w:val="24"/>
          <w:lang w:val="fr-FR"/>
        </w:rPr>
        <w:t>(GHSC-TA), Ordre des taches francophone(TO), République Démocrati</w:t>
      </w:r>
      <w:r w:rsidR="00D362C3">
        <w:rPr>
          <w:rFonts w:ascii="Times New Roman" w:hAnsi="Times New Roman" w:cs="Times New Roman"/>
          <w:sz w:val="24"/>
          <w:szCs w:val="24"/>
          <w:lang w:val="fr-FR"/>
        </w:rPr>
        <w:t>que du Congo(RDC)</w:t>
      </w:r>
    </w:p>
    <w:p w:rsidR="00C66EA3" w:rsidRDefault="00C66EA3" w:rsidP="0087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513AB" w:rsidRDefault="00E62F31" w:rsidP="0087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2F31">
        <w:rPr>
          <w:rFonts w:ascii="Times New Roman" w:hAnsi="Times New Roman" w:cs="Times New Roman"/>
          <w:b/>
          <w:sz w:val="24"/>
          <w:szCs w:val="24"/>
          <w:lang w:val="fr-FR"/>
        </w:rPr>
        <w:t>Superviseur</w:t>
      </w:r>
      <w:r w:rsidR="00B513AB" w:rsidRPr="00E62F3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direct</w:t>
      </w:r>
      <w:r w:rsidR="00B513AB">
        <w:rPr>
          <w:rFonts w:ascii="Times New Roman" w:hAnsi="Times New Roman" w:cs="Times New Roman"/>
          <w:sz w:val="24"/>
          <w:szCs w:val="24"/>
          <w:lang w:val="fr-FR"/>
        </w:rPr>
        <w:t xml:space="preserve"> : Conseiller en quantification et </w:t>
      </w:r>
      <w:r>
        <w:rPr>
          <w:rFonts w:ascii="Times New Roman" w:hAnsi="Times New Roman" w:cs="Times New Roman"/>
          <w:sz w:val="24"/>
          <w:szCs w:val="24"/>
          <w:lang w:val="fr-FR"/>
        </w:rPr>
        <w:t>prévision</w:t>
      </w:r>
    </w:p>
    <w:p w:rsidR="00D80E5C" w:rsidRDefault="00D80E5C" w:rsidP="00875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02CEB" w:rsidRDefault="00A02CEB" w:rsidP="0087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02CEB">
        <w:rPr>
          <w:rFonts w:ascii="Times New Roman" w:hAnsi="Times New Roman" w:cs="Times New Roman"/>
          <w:b/>
          <w:sz w:val="24"/>
          <w:szCs w:val="24"/>
          <w:lang w:val="fr-FR"/>
        </w:rPr>
        <w:t>Contexte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E62F31" w:rsidRDefault="00E62F31" w:rsidP="00875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E0DB4" w:rsidRDefault="00D362C3" w:rsidP="0087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D"/>
        </w:rPr>
      </w:pPr>
      <w:r w:rsidRPr="00D362C3">
        <w:rPr>
          <w:rFonts w:ascii="Times New Roman" w:hAnsi="Times New Roman" w:cs="Times New Roman"/>
          <w:sz w:val="24"/>
          <w:szCs w:val="24"/>
          <w:lang w:val="fr-CD"/>
        </w:rPr>
        <w:t>Chemonics</w:t>
      </w:r>
      <w:r>
        <w:rPr>
          <w:rFonts w:ascii="Times New Roman" w:hAnsi="Times New Roman" w:cs="Times New Roman"/>
          <w:sz w:val="24"/>
          <w:szCs w:val="24"/>
          <w:lang w:val="fr-CD"/>
        </w:rPr>
        <w:t xml:space="preserve"> est</w:t>
      </w:r>
      <w:r w:rsidR="008D2A88" w:rsidRPr="005E0DB4">
        <w:rPr>
          <w:rFonts w:ascii="Times New Roman" w:hAnsi="Times New Roman" w:cs="Times New Roman"/>
          <w:sz w:val="24"/>
          <w:szCs w:val="24"/>
          <w:lang w:val="fr-CD"/>
        </w:rPr>
        <w:t xml:space="preserve"> responsable de l'ordre d’exécution de l’assistance technique francophone pour le Programme mondial de la chaîne d'approvisionnement en sant</w:t>
      </w:r>
      <w:r w:rsidR="00131D3A">
        <w:rPr>
          <w:rFonts w:ascii="Times New Roman" w:hAnsi="Times New Roman" w:cs="Times New Roman"/>
          <w:sz w:val="24"/>
          <w:szCs w:val="24"/>
          <w:lang w:val="fr-CD"/>
        </w:rPr>
        <w:t>é</w:t>
      </w:r>
      <w:r w:rsidR="008D2A88" w:rsidRPr="005E0DB4">
        <w:rPr>
          <w:rFonts w:ascii="Times New Roman" w:hAnsi="Times New Roman" w:cs="Times New Roman"/>
          <w:sz w:val="24"/>
          <w:szCs w:val="24"/>
          <w:lang w:val="fr-CD"/>
        </w:rPr>
        <w:t xml:space="preserve"> publique (GHSC-TA), </w:t>
      </w:r>
      <w:r>
        <w:rPr>
          <w:rFonts w:ascii="Times New Roman" w:hAnsi="Times New Roman" w:cs="Times New Roman"/>
          <w:sz w:val="24"/>
          <w:szCs w:val="24"/>
          <w:lang w:val="fr-CD"/>
        </w:rPr>
        <w:t xml:space="preserve">qui </w:t>
      </w:r>
      <w:r w:rsidR="008D2A88" w:rsidRPr="005E0DB4">
        <w:rPr>
          <w:rFonts w:ascii="Times New Roman" w:hAnsi="Times New Roman" w:cs="Times New Roman"/>
          <w:sz w:val="24"/>
          <w:szCs w:val="24"/>
          <w:lang w:val="fr-CD"/>
        </w:rPr>
        <w:t xml:space="preserve">vise à améliorer la capacité des professionnels et des institutions de certains pays francophones à gérer et à maintenir l'intégrité des systèmes de la chaîne d'approvisionnement. </w:t>
      </w:r>
      <w:r>
        <w:rPr>
          <w:rFonts w:ascii="Times New Roman" w:hAnsi="Times New Roman" w:cs="Times New Roman"/>
          <w:sz w:val="24"/>
          <w:szCs w:val="24"/>
          <w:lang w:val="fr-CD"/>
        </w:rPr>
        <w:t>GHSC-TA  a donc pour but de</w:t>
      </w:r>
      <w:r w:rsidR="008D2A88" w:rsidRPr="005E0DB4">
        <w:rPr>
          <w:rFonts w:ascii="Times New Roman" w:hAnsi="Times New Roman" w:cs="Times New Roman"/>
          <w:sz w:val="24"/>
          <w:szCs w:val="24"/>
          <w:lang w:val="fr-CD"/>
        </w:rPr>
        <w:t xml:space="preserve"> fourni</w:t>
      </w:r>
      <w:r>
        <w:rPr>
          <w:rFonts w:ascii="Times New Roman" w:hAnsi="Times New Roman" w:cs="Times New Roman"/>
          <w:sz w:val="24"/>
          <w:szCs w:val="24"/>
          <w:lang w:val="fr-CD"/>
        </w:rPr>
        <w:t>r une</w:t>
      </w:r>
      <w:r w:rsidR="008D2A88" w:rsidRPr="005E0DB4">
        <w:rPr>
          <w:rFonts w:ascii="Times New Roman" w:hAnsi="Times New Roman" w:cs="Times New Roman"/>
          <w:sz w:val="24"/>
          <w:szCs w:val="24"/>
          <w:lang w:val="fr-CD"/>
        </w:rPr>
        <w:t xml:space="preserve"> assistance technique nécessaire pour assurer la disponibilité à long terme des produits de santé dans les pays sélectionnés</w:t>
      </w:r>
      <w:r>
        <w:rPr>
          <w:rFonts w:ascii="Times New Roman" w:hAnsi="Times New Roman" w:cs="Times New Roman"/>
          <w:sz w:val="24"/>
          <w:szCs w:val="24"/>
          <w:lang w:val="fr-CD"/>
        </w:rPr>
        <w:t xml:space="preserve"> dont la RDC</w:t>
      </w:r>
      <w:r w:rsidR="008D2A88" w:rsidRPr="005E0DB4">
        <w:rPr>
          <w:rFonts w:ascii="Times New Roman" w:hAnsi="Times New Roman" w:cs="Times New Roman"/>
          <w:sz w:val="24"/>
          <w:szCs w:val="24"/>
          <w:lang w:val="fr-CD"/>
        </w:rPr>
        <w:t xml:space="preserve">. </w:t>
      </w:r>
      <w:r w:rsidR="00131D3A">
        <w:rPr>
          <w:rFonts w:ascii="Times New Roman" w:hAnsi="Times New Roman" w:cs="Times New Roman"/>
          <w:sz w:val="24"/>
          <w:szCs w:val="24"/>
          <w:lang w:val="fr-CD"/>
        </w:rPr>
        <w:t>Ce projet sera focalisé sur</w:t>
      </w:r>
      <w:r w:rsidR="008D2A88" w:rsidRPr="005E0DB4">
        <w:rPr>
          <w:rFonts w:ascii="Times New Roman" w:hAnsi="Times New Roman" w:cs="Times New Roman"/>
          <w:sz w:val="24"/>
          <w:szCs w:val="24"/>
          <w:lang w:val="fr-CD"/>
        </w:rPr>
        <w:t xml:space="preserve"> des programmes prioritaires de la santé, notamment le</w:t>
      </w:r>
      <w:r>
        <w:rPr>
          <w:rFonts w:ascii="Times New Roman" w:hAnsi="Times New Roman" w:cs="Times New Roman"/>
          <w:sz w:val="24"/>
          <w:szCs w:val="24"/>
          <w:lang w:val="fr-CD"/>
        </w:rPr>
        <w:t xml:space="preserve"> paludisme, le </w:t>
      </w:r>
      <w:r w:rsidR="008D2A88" w:rsidRPr="005E0DB4">
        <w:rPr>
          <w:rFonts w:ascii="Times New Roman" w:hAnsi="Times New Roman" w:cs="Times New Roman"/>
          <w:sz w:val="24"/>
          <w:szCs w:val="24"/>
          <w:lang w:val="fr-CD"/>
        </w:rPr>
        <w:t>VI</w:t>
      </w:r>
      <w:r w:rsidR="00131D3A">
        <w:rPr>
          <w:rFonts w:ascii="Times New Roman" w:hAnsi="Times New Roman" w:cs="Times New Roman"/>
          <w:sz w:val="24"/>
          <w:szCs w:val="24"/>
          <w:lang w:val="fr-CD"/>
        </w:rPr>
        <w:t xml:space="preserve">H, la planification familiale, </w:t>
      </w:r>
      <w:r w:rsidR="008D2A88" w:rsidRPr="005E0DB4">
        <w:rPr>
          <w:rFonts w:ascii="Times New Roman" w:hAnsi="Times New Roman" w:cs="Times New Roman"/>
          <w:sz w:val="24"/>
          <w:szCs w:val="24"/>
          <w:lang w:val="fr-CD"/>
        </w:rPr>
        <w:t xml:space="preserve">la santé maternelle et infantile et la tuberculose. </w:t>
      </w:r>
    </w:p>
    <w:p w:rsidR="00D362C3" w:rsidRDefault="00D362C3" w:rsidP="0087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D"/>
        </w:rPr>
      </w:pPr>
    </w:p>
    <w:p w:rsidR="00131D3A" w:rsidRDefault="00C66EA3" w:rsidP="00211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D"/>
        </w:rPr>
      </w:pPr>
      <w:r>
        <w:rPr>
          <w:rFonts w:ascii="Times New Roman" w:hAnsi="Times New Roman" w:cs="Times New Roman"/>
          <w:sz w:val="24"/>
          <w:szCs w:val="24"/>
          <w:lang w:val="fr-CD"/>
        </w:rPr>
        <w:t xml:space="preserve">Le </w:t>
      </w:r>
      <w:r w:rsidR="00222145">
        <w:rPr>
          <w:rFonts w:ascii="Times New Roman" w:hAnsi="Times New Roman" w:cs="Times New Roman"/>
          <w:sz w:val="24"/>
          <w:szCs w:val="24"/>
          <w:lang w:val="fr-CD"/>
        </w:rPr>
        <w:t>suivi</w:t>
      </w:r>
      <w:r w:rsidR="00131D3A">
        <w:rPr>
          <w:rFonts w:ascii="Times New Roman" w:hAnsi="Times New Roman" w:cs="Times New Roman"/>
          <w:sz w:val="24"/>
          <w:szCs w:val="24"/>
          <w:lang w:val="fr-CD"/>
        </w:rPr>
        <w:t xml:space="preserve"> </w:t>
      </w:r>
      <w:r w:rsidR="00222145">
        <w:rPr>
          <w:rFonts w:ascii="Times New Roman" w:hAnsi="Times New Roman" w:cs="Times New Roman"/>
          <w:sz w:val="24"/>
          <w:szCs w:val="24"/>
          <w:lang w:val="fr-CD"/>
        </w:rPr>
        <w:t>régulier</w:t>
      </w:r>
      <w:r w:rsidR="00131D3A">
        <w:rPr>
          <w:rFonts w:ascii="Times New Roman" w:hAnsi="Times New Roman" w:cs="Times New Roman"/>
          <w:sz w:val="24"/>
          <w:szCs w:val="24"/>
          <w:lang w:val="fr-C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D"/>
        </w:rPr>
        <w:t xml:space="preserve">des </w:t>
      </w:r>
      <w:r w:rsidR="00222145">
        <w:rPr>
          <w:rFonts w:ascii="Times New Roman" w:hAnsi="Times New Roman" w:cs="Times New Roman"/>
          <w:sz w:val="24"/>
          <w:szCs w:val="24"/>
          <w:lang w:val="fr-CD"/>
        </w:rPr>
        <w:t>données</w:t>
      </w:r>
      <w:r>
        <w:rPr>
          <w:rFonts w:ascii="Times New Roman" w:hAnsi="Times New Roman" w:cs="Times New Roman"/>
          <w:sz w:val="24"/>
          <w:szCs w:val="24"/>
          <w:lang w:val="fr-CD"/>
        </w:rPr>
        <w:t xml:space="preserve"> de stock et d’utilisation de produits de sant</w:t>
      </w:r>
      <w:r w:rsidR="00131D3A">
        <w:rPr>
          <w:rFonts w:ascii="Times New Roman" w:hAnsi="Times New Roman" w:cs="Times New Roman"/>
          <w:sz w:val="24"/>
          <w:szCs w:val="24"/>
          <w:lang w:val="fr-CD"/>
        </w:rPr>
        <w:t>é</w:t>
      </w:r>
      <w:r>
        <w:rPr>
          <w:rFonts w:ascii="Times New Roman" w:hAnsi="Times New Roman" w:cs="Times New Roman"/>
          <w:sz w:val="24"/>
          <w:szCs w:val="24"/>
          <w:lang w:val="fr-CD"/>
        </w:rPr>
        <w:t xml:space="preserve"> permet un </w:t>
      </w:r>
      <w:r w:rsidR="00222145">
        <w:rPr>
          <w:rFonts w:ascii="Times New Roman" w:hAnsi="Times New Roman" w:cs="Times New Roman"/>
          <w:sz w:val="24"/>
          <w:szCs w:val="24"/>
          <w:lang w:val="fr-CD"/>
        </w:rPr>
        <w:t>réajustement</w:t>
      </w:r>
      <w:r w:rsidR="00131D3A">
        <w:rPr>
          <w:rFonts w:ascii="Times New Roman" w:hAnsi="Times New Roman" w:cs="Times New Roman"/>
          <w:sz w:val="24"/>
          <w:szCs w:val="24"/>
          <w:lang w:val="fr-CD"/>
        </w:rPr>
        <w:t xml:space="preserve"> </w:t>
      </w:r>
      <w:r w:rsidR="00222145">
        <w:rPr>
          <w:rFonts w:ascii="Times New Roman" w:hAnsi="Times New Roman" w:cs="Times New Roman"/>
          <w:sz w:val="24"/>
          <w:szCs w:val="24"/>
          <w:lang w:val="fr-CD"/>
        </w:rPr>
        <w:t>périodique</w:t>
      </w:r>
      <w:r>
        <w:rPr>
          <w:rFonts w:ascii="Times New Roman" w:hAnsi="Times New Roman" w:cs="Times New Roman"/>
          <w:sz w:val="24"/>
          <w:szCs w:val="24"/>
          <w:lang w:val="fr-CD"/>
        </w:rPr>
        <w:t xml:space="preserve"> de la chaine d’approvisionnement soit en agissant sur le pipeline soit en </w:t>
      </w:r>
      <w:r w:rsidR="00222145">
        <w:rPr>
          <w:rFonts w:ascii="Times New Roman" w:hAnsi="Times New Roman" w:cs="Times New Roman"/>
          <w:sz w:val="24"/>
          <w:szCs w:val="24"/>
          <w:lang w:val="fr-CD"/>
        </w:rPr>
        <w:t>procédant</w:t>
      </w:r>
      <w:r w:rsidR="00131D3A">
        <w:rPr>
          <w:rFonts w:ascii="Times New Roman" w:hAnsi="Times New Roman" w:cs="Times New Roman"/>
          <w:sz w:val="24"/>
          <w:szCs w:val="24"/>
          <w:lang w:val="fr-CD"/>
        </w:rPr>
        <w:t xml:space="preserve"> </w:t>
      </w:r>
      <w:r w:rsidR="00402905">
        <w:rPr>
          <w:rFonts w:ascii="Times New Roman" w:hAnsi="Times New Roman" w:cs="Times New Roman"/>
          <w:sz w:val="24"/>
          <w:szCs w:val="24"/>
          <w:lang w:val="fr-CD"/>
        </w:rPr>
        <w:t>à</w:t>
      </w:r>
      <w:r w:rsidR="00222145">
        <w:rPr>
          <w:rFonts w:ascii="Times New Roman" w:hAnsi="Times New Roman" w:cs="Times New Roman"/>
          <w:sz w:val="24"/>
          <w:szCs w:val="24"/>
          <w:lang w:val="fr-CD"/>
        </w:rPr>
        <w:t xml:space="preserve"> la</w:t>
      </w:r>
      <w:r w:rsidR="00131D3A">
        <w:rPr>
          <w:rFonts w:ascii="Times New Roman" w:hAnsi="Times New Roman" w:cs="Times New Roman"/>
          <w:sz w:val="24"/>
          <w:szCs w:val="24"/>
          <w:lang w:val="fr-CD"/>
        </w:rPr>
        <w:t xml:space="preserve"> </w:t>
      </w:r>
      <w:r w:rsidR="00222145">
        <w:rPr>
          <w:rFonts w:ascii="Times New Roman" w:hAnsi="Times New Roman" w:cs="Times New Roman"/>
          <w:sz w:val="24"/>
          <w:szCs w:val="24"/>
          <w:lang w:val="fr-CD"/>
        </w:rPr>
        <w:t>réallocation</w:t>
      </w:r>
      <w:r>
        <w:rPr>
          <w:rFonts w:ascii="Times New Roman" w:hAnsi="Times New Roman" w:cs="Times New Roman"/>
          <w:sz w:val="24"/>
          <w:szCs w:val="24"/>
          <w:lang w:val="fr-CD"/>
        </w:rPr>
        <w:t xml:space="preserve"> et une </w:t>
      </w:r>
      <w:r w:rsidR="00222145">
        <w:rPr>
          <w:rFonts w:ascii="Times New Roman" w:hAnsi="Times New Roman" w:cs="Times New Roman"/>
          <w:sz w:val="24"/>
          <w:szCs w:val="24"/>
          <w:lang w:val="fr-CD"/>
        </w:rPr>
        <w:t>répartition</w:t>
      </w:r>
      <w:r w:rsidR="00131D3A">
        <w:rPr>
          <w:rFonts w:ascii="Times New Roman" w:hAnsi="Times New Roman" w:cs="Times New Roman"/>
          <w:sz w:val="24"/>
          <w:szCs w:val="24"/>
          <w:lang w:val="fr-CD"/>
        </w:rPr>
        <w:t xml:space="preserve"> </w:t>
      </w:r>
      <w:r w:rsidR="00222145">
        <w:rPr>
          <w:rFonts w:ascii="Times New Roman" w:hAnsi="Times New Roman" w:cs="Times New Roman"/>
          <w:sz w:val="24"/>
          <w:szCs w:val="24"/>
          <w:lang w:val="fr-CD"/>
        </w:rPr>
        <w:t>équitable</w:t>
      </w:r>
      <w:r>
        <w:rPr>
          <w:rFonts w:ascii="Times New Roman" w:hAnsi="Times New Roman" w:cs="Times New Roman"/>
          <w:sz w:val="24"/>
          <w:szCs w:val="24"/>
          <w:lang w:val="fr-CD"/>
        </w:rPr>
        <w:t xml:space="preserve"> de stocks sur l’</w:t>
      </w:r>
      <w:r w:rsidR="0040453E">
        <w:rPr>
          <w:rFonts w:ascii="Times New Roman" w:hAnsi="Times New Roman" w:cs="Times New Roman"/>
          <w:sz w:val="24"/>
          <w:szCs w:val="24"/>
          <w:lang w:val="fr-CD"/>
        </w:rPr>
        <w:t>ensemble du pays notamment pour éviter des pertes par péremption ou des ruptures de stock</w:t>
      </w:r>
      <w:r w:rsidR="00131D3A">
        <w:rPr>
          <w:rFonts w:ascii="Times New Roman" w:hAnsi="Times New Roman" w:cs="Times New Roman"/>
          <w:sz w:val="24"/>
          <w:szCs w:val="24"/>
          <w:lang w:val="fr-CD"/>
        </w:rPr>
        <w:t>.</w:t>
      </w:r>
    </w:p>
    <w:p w:rsidR="00131D3A" w:rsidRDefault="00131D3A" w:rsidP="00211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D"/>
        </w:rPr>
      </w:pPr>
    </w:p>
    <w:p w:rsidR="0000054A" w:rsidRDefault="00C66EA3" w:rsidP="00211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D"/>
        </w:rPr>
      </w:pPr>
      <w:r>
        <w:rPr>
          <w:rFonts w:ascii="Times New Roman" w:hAnsi="Times New Roman" w:cs="Times New Roman"/>
          <w:sz w:val="24"/>
          <w:szCs w:val="24"/>
          <w:lang w:val="fr-CD"/>
        </w:rPr>
        <w:t xml:space="preserve">C’est dans ce contexte </w:t>
      </w:r>
      <w:r w:rsidR="0040453E">
        <w:rPr>
          <w:rFonts w:ascii="Times New Roman" w:hAnsi="Times New Roman" w:cs="Times New Roman"/>
          <w:sz w:val="24"/>
          <w:szCs w:val="24"/>
          <w:lang w:val="fr-CD"/>
        </w:rPr>
        <w:t xml:space="preserve">que doit intervenir </w:t>
      </w:r>
      <w:r w:rsidR="0000054A">
        <w:rPr>
          <w:rFonts w:ascii="Times New Roman" w:hAnsi="Times New Roman" w:cs="Times New Roman"/>
          <w:sz w:val="24"/>
          <w:szCs w:val="24"/>
          <w:lang w:val="fr-CD"/>
        </w:rPr>
        <w:t xml:space="preserve">un transport de </w:t>
      </w:r>
      <w:r w:rsidR="00222145">
        <w:rPr>
          <w:rFonts w:ascii="Times New Roman" w:hAnsi="Times New Roman" w:cs="Times New Roman"/>
          <w:sz w:val="24"/>
          <w:szCs w:val="24"/>
          <w:lang w:val="fr-CD"/>
        </w:rPr>
        <w:t>T</w:t>
      </w:r>
      <w:r w:rsidR="0040453E">
        <w:rPr>
          <w:rFonts w:ascii="Times New Roman" w:hAnsi="Times New Roman" w:cs="Times New Roman"/>
          <w:sz w:val="24"/>
          <w:szCs w:val="24"/>
          <w:lang w:val="fr-CD"/>
        </w:rPr>
        <w:t xml:space="preserve">est de </w:t>
      </w:r>
      <w:r w:rsidR="00222145">
        <w:rPr>
          <w:rFonts w:ascii="Times New Roman" w:hAnsi="Times New Roman" w:cs="Times New Roman"/>
          <w:sz w:val="24"/>
          <w:szCs w:val="24"/>
          <w:lang w:val="fr-CD"/>
        </w:rPr>
        <w:t>D</w:t>
      </w:r>
      <w:r w:rsidR="0040453E">
        <w:rPr>
          <w:rFonts w:ascii="Times New Roman" w:hAnsi="Times New Roman" w:cs="Times New Roman"/>
          <w:sz w:val="24"/>
          <w:szCs w:val="24"/>
          <w:lang w:val="fr-CD"/>
        </w:rPr>
        <w:t xml:space="preserve">iagnostic </w:t>
      </w:r>
      <w:r w:rsidR="00222145">
        <w:rPr>
          <w:rFonts w:ascii="Times New Roman" w:hAnsi="Times New Roman" w:cs="Times New Roman"/>
          <w:sz w:val="24"/>
          <w:szCs w:val="24"/>
          <w:lang w:val="fr-CD"/>
        </w:rPr>
        <w:t>R</w:t>
      </w:r>
      <w:r w:rsidR="0040453E">
        <w:rPr>
          <w:rFonts w:ascii="Times New Roman" w:hAnsi="Times New Roman" w:cs="Times New Roman"/>
          <w:sz w:val="24"/>
          <w:szCs w:val="24"/>
          <w:lang w:val="fr-CD"/>
        </w:rPr>
        <w:t>apide pour malaria</w:t>
      </w:r>
      <w:r w:rsidR="00131D3A">
        <w:rPr>
          <w:rFonts w:ascii="Times New Roman" w:hAnsi="Times New Roman" w:cs="Times New Roman"/>
          <w:sz w:val="24"/>
          <w:szCs w:val="24"/>
          <w:lang w:val="fr-CD"/>
        </w:rPr>
        <w:t xml:space="preserve"> de Kinshasa (Dépô</w:t>
      </w:r>
      <w:r w:rsidR="0000054A">
        <w:rPr>
          <w:rFonts w:ascii="Times New Roman" w:hAnsi="Times New Roman" w:cs="Times New Roman"/>
          <w:sz w:val="24"/>
          <w:szCs w:val="24"/>
          <w:lang w:val="fr-CD"/>
        </w:rPr>
        <w:t>t CHEMONICS Cis sur avenue de la Science) vers les dépôts des provinces et dont détails ci-dessous :</w:t>
      </w:r>
    </w:p>
    <w:p w:rsidR="00D80E5C" w:rsidRDefault="00D80E5C" w:rsidP="0087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D"/>
        </w:rPr>
      </w:pPr>
    </w:p>
    <w:p w:rsidR="0087598D" w:rsidRDefault="0087598D" w:rsidP="00875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D"/>
        </w:rPr>
      </w:pPr>
    </w:p>
    <w:p w:rsidR="00A53AA1" w:rsidRDefault="00A53AA1" w:rsidP="00875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D"/>
        </w:rPr>
      </w:pPr>
    </w:p>
    <w:p w:rsidR="00A53AA1" w:rsidRDefault="00A53AA1" w:rsidP="00875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D"/>
        </w:rPr>
      </w:pPr>
    </w:p>
    <w:p w:rsidR="003250EA" w:rsidRDefault="003250EA" w:rsidP="00875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D"/>
        </w:rPr>
      </w:pPr>
    </w:p>
    <w:p w:rsidR="003250EA" w:rsidRDefault="003250EA" w:rsidP="00875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D"/>
        </w:rPr>
      </w:pPr>
    </w:p>
    <w:p w:rsidR="003250EA" w:rsidRDefault="003250EA" w:rsidP="00875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D"/>
        </w:rPr>
      </w:pPr>
    </w:p>
    <w:p w:rsidR="003250EA" w:rsidRDefault="003250EA" w:rsidP="00875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D"/>
        </w:rPr>
      </w:pPr>
    </w:p>
    <w:p w:rsidR="00A53AA1" w:rsidRDefault="00A53AA1" w:rsidP="00875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D"/>
        </w:rPr>
      </w:pPr>
    </w:p>
    <w:p w:rsidR="0087598D" w:rsidRDefault="00222145" w:rsidP="00875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D"/>
        </w:rPr>
      </w:pPr>
      <w:r>
        <w:rPr>
          <w:rFonts w:ascii="Times New Roman" w:hAnsi="Times New Roman" w:cs="Times New Roman"/>
          <w:b/>
          <w:sz w:val="24"/>
          <w:szCs w:val="24"/>
          <w:lang w:val="fr-CD"/>
        </w:rPr>
        <w:t>Détails pour exécution de ce transport</w:t>
      </w:r>
    </w:p>
    <w:p w:rsidR="00222145" w:rsidRDefault="00222145" w:rsidP="0087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D"/>
        </w:rPr>
      </w:pPr>
    </w:p>
    <w:tbl>
      <w:tblPr>
        <w:tblW w:w="14434" w:type="dxa"/>
        <w:jc w:val="center"/>
        <w:tblLook w:val="04A0"/>
      </w:tblPr>
      <w:tblGrid>
        <w:gridCol w:w="1175"/>
        <w:gridCol w:w="3360"/>
        <w:gridCol w:w="1660"/>
        <w:gridCol w:w="1780"/>
        <w:gridCol w:w="1259"/>
        <w:gridCol w:w="1240"/>
        <w:gridCol w:w="1500"/>
        <w:gridCol w:w="980"/>
        <w:gridCol w:w="1480"/>
      </w:tblGrid>
      <w:tr w:rsidR="00F255C9" w:rsidRPr="00F255C9" w:rsidTr="00934561">
        <w:trPr>
          <w:trHeight w:val="287"/>
          <w:jc w:val="center"/>
        </w:trPr>
        <w:tc>
          <w:tcPr>
            <w:tcW w:w="14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F255C9">
              <w:rPr>
                <w:rFonts w:ascii="Calibri" w:eastAsia="Times New Roman" w:hAnsi="Calibri" w:cs="Calibri"/>
                <w:color w:val="000000"/>
                <w:lang w:val="fr-FR"/>
              </w:rPr>
              <w:t xml:space="preserve">Budget previsionnel de transort des TDR de Kinshasa vers les provinces sous appui PMI </w:t>
            </w:r>
          </w:p>
        </w:tc>
      </w:tr>
      <w:tr w:rsidR="00934561" w:rsidRPr="00F255C9" w:rsidTr="00934561">
        <w:trPr>
          <w:trHeight w:val="287"/>
          <w:jc w:val="center"/>
        </w:trPr>
        <w:tc>
          <w:tcPr>
            <w:tcW w:w="14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61" w:rsidRPr="00F255C9" w:rsidRDefault="00934561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255C9" w:rsidRPr="00F255C9" w:rsidTr="00934561">
        <w:trPr>
          <w:trHeight w:val="52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5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Provenance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5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F255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Quantite de TDR à transporter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F255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Nbre de cartons de 3300 TDR chacun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5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Poids/carton (Kg)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5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Poids Total (Kg)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F255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Cout unitaire de transport/Kg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5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Cout 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5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Observation</w:t>
            </w:r>
          </w:p>
        </w:tc>
      </w:tr>
      <w:tr w:rsidR="00F255C9" w:rsidRPr="00F255C9" w:rsidTr="00934561">
        <w:trPr>
          <w:trHeight w:val="287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Kinshasa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APAMESK/BUKAVU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238,725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             72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2,026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/>
              </w:rPr>
            </w:pPr>
            <w:r w:rsidRPr="00F255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/>
              </w:rPr>
              <w:t xml:space="preserve">Ce transport sera fait essentiellement par avion  </w:t>
            </w:r>
          </w:p>
        </w:tc>
      </w:tr>
      <w:tr w:rsidR="00F255C9" w:rsidRPr="00F255C9" w:rsidTr="00934561">
        <w:trPr>
          <w:trHeight w:val="287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Kinshasa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DCMP 8eme CEPAK/BUKAVU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331,125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           100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2,810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255C9" w:rsidRPr="00F255C9" w:rsidTr="00934561">
        <w:trPr>
          <w:trHeight w:val="287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Kinshasa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Depot BDOM/BUKAVU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288,225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             87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2,446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255C9" w:rsidRPr="00F255C9" w:rsidTr="00934561">
        <w:trPr>
          <w:trHeight w:val="287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Kinshasa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Cadmeta/ KALEMIE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374,025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           113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3,174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255C9" w:rsidRPr="00F255C9" w:rsidTr="00934561">
        <w:trPr>
          <w:trHeight w:val="287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Kinshasa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Depot Brasserie SIMBA/KAMINA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479,625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           145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4,070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255C9" w:rsidRPr="00F255C9" w:rsidTr="00934561">
        <w:trPr>
          <w:trHeight w:val="287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Kinshasa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Cadimek/KANANGA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575,325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           174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4,882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255C9" w:rsidRPr="00F255C9" w:rsidTr="00934561">
        <w:trPr>
          <w:trHeight w:val="287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Kinshasa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Depot secondaire CAMELU/KOLWEZI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283,875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             86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2,409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255C9" w:rsidRPr="00F255C9" w:rsidTr="00934561">
        <w:trPr>
          <w:trHeight w:val="287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Kinshasa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camesank (Ex FODESA)/LODJA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245,325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             74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2,082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255C9" w:rsidRPr="00F255C9" w:rsidTr="00934561">
        <w:trPr>
          <w:trHeight w:val="287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Kinshasa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CAMELU/LUBUMBASHI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730,500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           221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6,198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255C9" w:rsidRPr="00F255C9" w:rsidTr="00934561">
        <w:trPr>
          <w:trHeight w:val="287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Kinshasa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CADMEKO/Mbuji-Mayi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875,625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           265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7,430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255C9" w:rsidRPr="00F255C9" w:rsidTr="00934561">
        <w:trPr>
          <w:trHeight w:val="287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5C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5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5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4,422,375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              1,340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         37,523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 xml:space="preserve"> $           -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255C9" w:rsidRPr="00F255C9" w:rsidTr="00934561">
        <w:trPr>
          <w:trHeight w:val="287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5C9" w:rsidRPr="00F255C9" w:rsidTr="00934561">
        <w:trPr>
          <w:trHeight w:val="1040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F255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ASAQ 2-11 mois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F255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ASAQ 1-5 ans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F255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ASAQ 6-13 ans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F255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ASAQ ≥14 ans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F255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fr-FR"/>
              </w:rPr>
              <w:t>Artésunate, 50mg, suppositoire, 6 blister, Unité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F255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Poid 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55C9" w:rsidRPr="00F255C9" w:rsidTr="00934561">
        <w:trPr>
          <w:trHeight w:val="287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Kalemie/Cadmeta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8800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19800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19800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24000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596.4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5C9" w:rsidRPr="00F255C9" w:rsidTr="00934561">
        <w:trPr>
          <w:trHeight w:val="287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Lodja/Fodesa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7250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13175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8275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13471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339.653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5C9" w:rsidRPr="00F255C9" w:rsidTr="00934561">
        <w:trPr>
          <w:trHeight w:val="287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16050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32975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28075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37471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55C9">
              <w:rPr>
                <w:rFonts w:ascii="Calibri" w:eastAsia="Times New Roman" w:hAnsi="Calibri" w:cs="Calibri"/>
                <w:color w:val="000000"/>
              </w:rPr>
              <w:t>936.053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C9" w:rsidRPr="00F255C9" w:rsidRDefault="00F255C9" w:rsidP="00F2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22145" w:rsidRDefault="00222145" w:rsidP="0087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D"/>
        </w:rPr>
      </w:pPr>
      <w:bookmarkStart w:id="0" w:name="_GoBack"/>
      <w:bookmarkEnd w:id="0"/>
    </w:p>
    <w:p w:rsidR="00402905" w:rsidRDefault="00402905" w:rsidP="0087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D"/>
        </w:rPr>
      </w:pPr>
    </w:p>
    <w:p w:rsidR="00222145" w:rsidRDefault="00222145" w:rsidP="0087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C1629" w:rsidRDefault="00DC1629" w:rsidP="0087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C1629" w:rsidRDefault="00DC1629" w:rsidP="0087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C1629" w:rsidRPr="00E83074" w:rsidRDefault="00DC1629" w:rsidP="0087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7598D" w:rsidRDefault="0087598D" w:rsidP="0087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D"/>
        </w:rPr>
      </w:pPr>
    </w:p>
    <w:p w:rsidR="0040453E" w:rsidRDefault="0040453E" w:rsidP="0040453E">
      <w:pPr>
        <w:pStyle w:val="Pieddepage"/>
        <w:rPr>
          <w:lang w:val="fr-FR"/>
        </w:rPr>
      </w:pPr>
      <w:r>
        <w:rPr>
          <w:lang w:val="fr-FR"/>
        </w:rPr>
        <w:t xml:space="preserve">Pour </w:t>
      </w:r>
      <w:r w:rsidR="003250EA">
        <w:rPr>
          <w:lang w:val="fr-FR"/>
        </w:rPr>
        <w:t>soumettre votre offre, :</w:t>
      </w:r>
      <w:r>
        <w:rPr>
          <w:lang w:val="fr-FR"/>
        </w:rPr>
        <w:t> </w:t>
      </w:r>
    </w:p>
    <w:p w:rsidR="0040453E" w:rsidRPr="00BE35D8" w:rsidRDefault="0040453E" w:rsidP="0040453E">
      <w:pPr>
        <w:pStyle w:val="Pieddepage"/>
      </w:pPr>
      <w:r w:rsidRPr="00BE35D8">
        <w:t xml:space="preserve">Mr Pascal: </w:t>
      </w:r>
      <w:hyperlink r:id="rId7" w:history="1">
        <w:r w:rsidR="00BE35D8" w:rsidRPr="00BE35D8">
          <w:rPr>
            <w:rStyle w:val="Lienhypertexte"/>
          </w:rPr>
          <w:t>pkabamba@ghscta.org</w:t>
        </w:r>
      </w:hyperlink>
      <w:r w:rsidR="00BE35D8" w:rsidRPr="00BE35D8">
        <w:t> </w:t>
      </w:r>
    </w:p>
    <w:p w:rsidR="00BE35D8" w:rsidRPr="00BE35D8" w:rsidRDefault="00BE35D8" w:rsidP="0040453E">
      <w:pPr>
        <w:pStyle w:val="Pieddepage"/>
      </w:pPr>
      <w:r w:rsidRPr="00BE35D8">
        <w:t>Mr Jules :</w:t>
      </w:r>
      <w:hyperlink r:id="rId8" w:history="1">
        <w:r w:rsidRPr="00EC0854">
          <w:rPr>
            <w:rStyle w:val="Lienhypertexte"/>
          </w:rPr>
          <w:t>jmwenze@ghscta.org</w:t>
        </w:r>
      </w:hyperlink>
      <w:r>
        <w:t xml:space="preserve">; </w:t>
      </w:r>
    </w:p>
    <w:sectPr w:rsidR="00BE35D8" w:rsidRPr="00BE35D8" w:rsidSect="007943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33" w:rsidRDefault="009A2433" w:rsidP="0087598D">
      <w:pPr>
        <w:spacing w:after="0" w:line="240" w:lineRule="auto"/>
      </w:pPr>
      <w:r>
        <w:separator/>
      </w:r>
    </w:p>
  </w:endnote>
  <w:endnote w:type="continuationSeparator" w:id="1">
    <w:p w:rsidR="009A2433" w:rsidRDefault="009A2433" w:rsidP="0087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33" w:rsidRDefault="009A2433" w:rsidP="0087598D">
      <w:pPr>
        <w:spacing w:after="0" w:line="240" w:lineRule="auto"/>
      </w:pPr>
      <w:r>
        <w:separator/>
      </w:r>
    </w:p>
  </w:footnote>
  <w:footnote w:type="continuationSeparator" w:id="1">
    <w:p w:rsidR="009A2433" w:rsidRDefault="009A2433" w:rsidP="0087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D39"/>
    <w:multiLevelType w:val="hybridMultilevel"/>
    <w:tmpl w:val="5B7624AC"/>
    <w:lvl w:ilvl="0" w:tplc="682E2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105E"/>
    <w:multiLevelType w:val="multilevel"/>
    <w:tmpl w:val="388C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574FC"/>
    <w:multiLevelType w:val="hybridMultilevel"/>
    <w:tmpl w:val="6922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E3A"/>
    <w:multiLevelType w:val="hybridMultilevel"/>
    <w:tmpl w:val="B4E2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030DC"/>
    <w:multiLevelType w:val="hybridMultilevel"/>
    <w:tmpl w:val="ED8A4F3C"/>
    <w:lvl w:ilvl="0" w:tplc="71A08028">
      <w:start w:val="1"/>
      <w:numFmt w:val="decimal"/>
      <w:pStyle w:val="Titre3"/>
      <w:lvlText w:val="%1."/>
      <w:lvlJc w:val="left"/>
      <w:pPr>
        <w:ind w:left="5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6499"/>
    <w:multiLevelType w:val="multilevel"/>
    <w:tmpl w:val="35DC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7598D"/>
    <w:rsid w:val="0000054A"/>
    <w:rsid w:val="000F119C"/>
    <w:rsid w:val="00131D3A"/>
    <w:rsid w:val="00183414"/>
    <w:rsid w:val="001835DA"/>
    <w:rsid w:val="00190EC6"/>
    <w:rsid w:val="0021161A"/>
    <w:rsid w:val="00221577"/>
    <w:rsid w:val="00222145"/>
    <w:rsid w:val="00263923"/>
    <w:rsid w:val="002A4B81"/>
    <w:rsid w:val="002D04CE"/>
    <w:rsid w:val="003250EA"/>
    <w:rsid w:val="00402905"/>
    <w:rsid w:val="0040453E"/>
    <w:rsid w:val="0050452E"/>
    <w:rsid w:val="00567FC5"/>
    <w:rsid w:val="005762DE"/>
    <w:rsid w:val="005B421D"/>
    <w:rsid w:val="005E0DB4"/>
    <w:rsid w:val="006004E1"/>
    <w:rsid w:val="00630CA1"/>
    <w:rsid w:val="006A545E"/>
    <w:rsid w:val="006B16CB"/>
    <w:rsid w:val="00787B25"/>
    <w:rsid w:val="00794360"/>
    <w:rsid w:val="00801E1D"/>
    <w:rsid w:val="00852CE8"/>
    <w:rsid w:val="0087598D"/>
    <w:rsid w:val="008D27B6"/>
    <w:rsid w:val="008D2A88"/>
    <w:rsid w:val="00934561"/>
    <w:rsid w:val="00980B88"/>
    <w:rsid w:val="009A2433"/>
    <w:rsid w:val="00A02CEB"/>
    <w:rsid w:val="00A2514E"/>
    <w:rsid w:val="00A53AA1"/>
    <w:rsid w:val="00A82FEC"/>
    <w:rsid w:val="00AA793B"/>
    <w:rsid w:val="00B02645"/>
    <w:rsid w:val="00B1117E"/>
    <w:rsid w:val="00B16139"/>
    <w:rsid w:val="00B513AB"/>
    <w:rsid w:val="00BB5F5A"/>
    <w:rsid w:val="00BE35D8"/>
    <w:rsid w:val="00BE6183"/>
    <w:rsid w:val="00C66EA3"/>
    <w:rsid w:val="00D362C3"/>
    <w:rsid w:val="00D636E8"/>
    <w:rsid w:val="00D80E5C"/>
    <w:rsid w:val="00DC1629"/>
    <w:rsid w:val="00DE0EE2"/>
    <w:rsid w:val="00E62F31"/>
    <w:rsid w:val="00E83074"/>
    <w:rsid w:val="00E9401B"/>
    <w:rsid w:val="00EE36E0"/>
    <w:rsid w:val="00F02223"/>
    <w:rsid w:val="00F15629"/>
    <w:rsid w:val="00F255C9"/>
    <w:rsid w:val="00F6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8D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1577"/>
    <w:pPr>
      <w:keepNext/>
      <w:keepLines/>
      <w:numPr>
        <w:numId w:val="3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5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98D"/>
  </w:style>
  <w:style w:type="paragraph" w:styleId="Pieddepage">
    <w:name w:val="footer"/>
    <w:basedOn w:val="Normal"/>
    <w:link w:val="PieddepageCar"/>
    <w:uiPriority w:val="99"/>
    <w:unhideWhenUsed/>
    <w:rsid w:val="00875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98D"/>
  </w:style>
  <w:style w:type="paragraph" w:styleId="Paragraphedeliste">
    <w:name w:val="List Paragraph"/>
    <w:basedOn w:val="Normal"/>
    <w:uiPriority w:val="34"/>
    <w:qFormat/>
    <w:rsid w:val="00630CA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2157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567FC5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567FC5"/>
    <w:rPr>
      <w:color w:val="2B579A"/>
      <w:shd w:val="clear" w:color="auto" w:fill="E6E6E6"/>
    </w:rPr>
  </w:style>
  <w:style w:type="character" w:customStyle="1" w:styleId="gd">
    <w:name w:val="gd"/>
    <w:basedOn w:val="Policepardfaut"/>
    <w:rsid w:val="00787B25"/>
  </w:style>
  <w:style w:type="character" w:customStyle="1" w:styleId="go">
    <w:name w:val="go"/>
    <w:basedOn w:val="Policepardfaut"/>
    <w:rsid w:val="00787B25"/>
  </w:style>
  <w:style w:type="paragraph" w:styleId="Textedebulles">
    <w:name w:val="Balloon Text"/>
    <w:basedOn w:val="Normal"/>
    <w:link w:val="TextedebullesCar"/>
    <w:uiPriority w:val="99"/>
    <w:semiHidden/>
    <w:unhideWhenUsed/>
    <w:rsid w:val="00A5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AA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9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wenze@ghsc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abamba@ghsc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Mwenze</dc:creator>
  <cp:lastModifiedBy>lp dell</cp:lastModifiedBy>
  <cp:revision>2</cp:revision>
  <cp:lastPrinted>2017-08-22T12:48:00Z</cp:lastPrinted>
  <dcterms:created xsi:type="dcterms:W3CDTF">2017-11-08T15:45:00Z</dcterms:created>
  <dcterms:modified xsi:type="dcterms:W3CDTF">2017-11-08T15:45:00Z</dcterms:modified>
</cp:coreProperties>
</file>