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0E888" w14:textId="77777777" w:rsidR="009E7802" w:rsidRPr="009E2213" w:rsidRDefault="009E7802" w:rsidP="009E7802">
      <w:pPr>
        <w:tabs>
          <w:tab w:val="left" w:pos="1620"/>
        </w:tabs>
        <w:spacing w:after="0" w:line="240" w:lineRule="auto"/>
        <w:jc w:val="both"/>
        <w:rPr>
          <w:rFonts w:ascii="Arial" w:hAnsi="Arial" w:cs="Arial"/>
        </w:rPr>
      </w:pPr>
      <w:bookmarkStart w:id="0" w:name="_GoBack"/>
      <w:bookmarkEnd w:id="0"/>
    </w:p>
    <w:p w14:paraId="4E358472" w14:textId="77777777" w:rsidR="009E7802" w:rsidRPr="009E2213" w:rsidRDefault="009E7802" w:rsidP="009E7802">
      <w:pPr>
        <w:tabs>
          <w:tab w:val="left" w:pos="2640"/>
        </w:tabs>
        <w:spacing w:after="0" w:line="240" w:lineRule="auto"/>
        <w:jc w:val="both"/>
        <w:rPr>
          <w:rFonts w:ascii="Arial" w:hAnsi="Arial" w:cs="Arial"/>
        </w:rPr>
      </w:pPr>
    </w:p>
    <w:p w14:paraId="7626D77D" w14:textId="77777777" w:rsidR="009E7802" w:rsidRPr="009E2213" w:rsidRDefault="009E7802" w:rsidP="009E7802">
      <w:pPr>
        <w:tabs>
          <w:tab w:val="left" w:pos="2640"/>
        </w:tabs>
        <w:spacing w:after="0" w:line="240" w:lineRule="auto"/>
        <w:jc w:val="both"/>
        <w:rPr>
          <w:rFonts w:ascii="Arial" w:hAnsi="Arial" w:cs="Arial"/>
        </w:rPr>
      </w:pPr>
    </w:p>
    <w:tbl>
      <w:tblPr>
        <w:tblW w:w="0" w:type="auto"/>
        <w:tblInd w:w="-175" w:type="dxa"/>
        <w:tblBorders>
          <w:top w:val="nil"/>
          <w:left w:val="nil"/>
          <w:bottom w:val="nil"/>
          <w:right w:val="nil"/>
          <w:insideH w:val="nil"/>
          <w:insideV w:val="nil"/>
        </w:tblBorders>
        <w:tblLook w:val="04A0" w:firstRow="1" w:lastRow="0" w:firstColumn="1" w:lastColumn="0" w:noHBand="0" w:noVBand="1"/>
      </w:tblPr>
      <w:tblGrid>
        <w:gridCol w:w="2441"/>
        <w:gridCol w:w="4218"/>
        <w:gridCol w:w="2542"/>
      </w:tblGrid>
      <w:tr w:rsidR="00DB3EF0" w:rsidRPr="00DB3EF0" w14:paraId="3F32DDCF" w14:textId="77777777" w:rsidTr="00B14E49">
        <w:tc>
          <w:tcPr>
            <w:tcW w:w="2466" w:type="dxa"/>
            <w:tcBorders>
              <w:top w:val="nil"/>
              <w:left w:val="nil"/>
              <w:bottom w:val="nil"/>
              <w:right w:val="nil"/>
            </w:tcBorders>
            <w:shd w:val="clear" w:color="auto" w:fill="auto"/>
          </w:tcPr>
          <w:p w14:paraId="16E4F83B" w14:textId="77777777" w:rsidR="00DB3EF0" w:rsidRPr="00DB3EF0" w:rsidRDefault="00DB3EF0" w:rsidP="00DB3EF0">
            <w:pPr>
              <w:suppressAutoHyphens/>
              <w:spacing w:after="0" w:line="240" w:lineRule="auto"/>
              <w:rPr>
                <w:rFonts w:ascii="Arial" w:eastAsia="SimSun" w:hAnsi="Arial" w:cs="Arial"/>
                <w:lang w:eastAsia="en-US"/>
              </w:rPr>
            </w:pPr>
            <w:r w:rsidRPr="00DB3EF0">
              <w:rPr>
                <w:rFonts w:ascii="Arial" w:eastAsia="SimSun" w:hAnsi="Arial" w:cs="Arial"/>
                <w:noProof/>
                <w:lang w:val="fr-BE" w:eastAsia="fr-BE"/>
              </w:rPr>
              <w:drawing>
                <wp:inline distT="0" distB="0" distL="0" distR="0" wp14:anchorId="113B9C93" wp14:editId="36F278DD">
                  <wp:extent cx="1361440" cy="69596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361440" cy="695960"/>
                          </a:xfrm>
                          <a:prstGeom prst="rect">
                            <a:avLst/>
                          </a:prstGeom>
                          <a:noFill/>
                          <a:ln>
                            <a:noFill/>
                          </a:ln>
                        </pic:spPr>
                      </pic:pic>
                    </a:graphicData>
                  </a:graphic>
                </wp:inline>
              </w:drawing>
            </w:r>
          </w:p>
        </w:tc>
        <w:tc>
          <w:tcPr>
            <w:tcW w:w="4818" w:type="dxa"/>
            <w:tcBorders>
              <w:top w:val="nil"/>
              <w:left w:val="nil"/>
              <w:bottom w:val="nil"/>
              <w:right w:val="nil"/>
            </w:tcBorders>
            <w:shd w:val="clear" w:color="auto" w:fill="auto"/>
          </w:tcPr>
          <w:p w14:paraId="6913AF45" w14:textId="77777777" w:rsidR="00DB3EF0" w:rsidRPr="00DB3EF0" w:rsidRDefault="00DB3EF0" w:rsidP="00DB3EF0">
            <w:pPr>
              <w:suppressAutoHyphens/>
              <w:spacing w:after="0" w:line="240" w:lineRule="auto"/>
              <w:rPr>
                <w:rFonts w:ascii="Arial" w:eastAsia="SimSun" w:hAnsi="Arial" w:cs="Arial"/>
                <w:b/>
                <w:bCs/>
                <w:sz w:val="28"/>
                <w:szCs w:val="28"/>
                <w:lang w:eastAsia="en-US"/>
              </w:rPr>
            </w:pPr>
          </w:p>
          <w:p w14:paraId="3337E0FB" w14:textId="77777777" w:rsidR="00DB3EF0" w:rsidRPr="00DB3EF0" w:rsidRDefault="00DB3EF0" w:rsidP="00DB3EF0">
            <w:pPr>
              <w:suppressAutoHyphens/>
              <w:spacing w:after="0" w:line="240" w:lineRule="auto"/>
              <w:jc w:val="center"/>
              <w:rPr>
                <w:rFonts w:ascii="Times New Roman" w:eastAsia="SimSun" w:hAnsi="Times New Roman"/>
                <w:b/>
                <w:bCs/>
                <w:sz w:val="24"/>
                <w:szCs w:val="24"/>
                <w:lang w:eastAsia="en-US"/>
              </w:rPr>
            </w:pPr>
            <w:r w:rsidRPr="00DB3EF0">
              <w:rPr>
                <w:rFonts w:ascii="Times New Roman" w:eastAsia="SimSun" w:hAnsi="Times New Roman"/>
                <w:b/>
                <w:bCs/>
                <w:sz w:val="24"/>
                <w:szCs w:val="24"/>
                <w:lang w:eastAsia="en-US"/>
              </w:rPr>
              <w:t>REPUBLIQUE DEMOCRATIQUE</w:t>
            </w:r>
          </w:p>
          <w:p w14:paraId="01BEBAC7" w14:textId="77777777" w:rsidR="00DB3EF0" w:rsidRPr="00DB3EF0" w:rsidRDefault="00DB3EF0" w:rsidP="00DB3EF0">
            <w:pPr>
              <w:suppressAutoHyphens/>
              <w:spacing w:after="0" w:line="240" w:lineRule="auto"/>
              <w:jc w:val="center"/>
              <w:rPr>
                <w:rFonts w:ascii="Arial" w:eastAsia="SimSun" w:hAnsi="Arial" w:cs="Arial"/>
                <w:b/>
                <w:bCs/>
                <w:sz w:val="28"/>
                <w:szCs w:val="28"/>
                <w:lang w:eastAsia="en-US"/>
              </w:rPr>
            </w:pPr>
            <w:r w:rsidRPr="00DB3EF0">
              <w:rPr>
                <w:rFonts w:ascii="Times New Roman" w:eastAsia="SimSun" w:hAnsi="Times New Roman"/>
                <w:b/>
                <w:bCs/>
                <w:sz w:val="24"/>
                <w:szCs w:val="24"/>
                <w:lang w:eastAsia="en-US"/>
              </w:rPr>
              <w:t>DU CONGO</w:t>
            </w:r>
          </w:p>
        </w:tc>
        <w:tc>
          <w:tcPr>
            <w:tcW w:w="2553" w:type="dxa"/>
            <w:tcBorders>
              <w:top w:val="nil"/>
              <w:left w:val="nil"/>
              <w:bottom w:val="nil"/>
              <w:right w:val="nil"/>
            </w:tcBorders>
            <w:shd w:val="clear" w:color="auto" w:fill="auto"/>
          </w:tcPr>
          <w:p w14:paraId="0D10239C" w14:textId="77777777" w:rsidR="00DB3EF0" w:rsidRPr="00DB3EF0" w:rsidRDefault="00DB3EF0" w:rsidP="00DB3EF0">
            <w:pPr>
              <w:suppressAutoHyphens/>
              <w:spacing w:after="0" w:line="240" w:lineRule="auto"/>
              <w:jc w:val="right"/>
              <w:rPr>
                <w:rFonts w:ascii="Arial" w:eastAsia="SimSun" w:hAnsi="Arial" w:cs="Arial"/>
                <w:lang w:eastAsia="en-US"/>
              </w:rPr>
            </w:pPr>
            <w:r w:rsidRPr="00DB3EF0">
              <w:rPr>
                <w:rFonts w:ascii="Arial" w:eastAsia="SimSun" w:hAnsi="Arial" w:cs="Arial"/>
                <w:noProof/>
                <w:lang w:val="fr-BE" w:eastAsia="fr-BE"/>
              </w:rPr>
              <w:drawing>
                <wp:inline distT="0" distB="0" distL="0" distR="0" wp14:anchorId="0F137860" wp14:editId="78FDB64A">
                  <wp:extent cx="1452880" cy="77216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452880" cy="772160"/>
                          </a:xfrm>
                          <a:prstGeom prst="rect">
                            <a:avLst/>
                          </a:prstGeom>
                          <a:noFill/>
                          <a:ln>
                            <a:noFill/>
                          </a:ln>
                        </pic:spPr>
                      </pic:pic>
                    </a:graphicData>
                  </a:graphic>
                </wp:inline>
              </w:drawing>
            </w:r>
          </w:p>
        </w:tc>
      </w:tr>
      <w:tr w:rsidR="00DB3EF0" w:rsidRPr="00DB3EF0" w14:paraId="72AE902B" w14:textId="77777777" w:rsidTr="00B14E49">
        <w:trPr>
          <w:trHeight w:val="1007"/>
        </w:trPr>
        <w:tc>
          <w:tcPr>
            <w:tcW w:w="9837" w:type="dxa"/>
            <w:gridSpan w:val="3"/>
            <w:tcBorders>
              <w:top w:val="nil"/>
              <w:left w:val="nil"/>
              <w:bottom w:val="nil"/>
              <w:right w:val="nil"/>
            </w:tcBorders>
            <w:shd w:val="clear" w:color="auto" w:fill="auto"/>
          </w:tcPr>
          <w:p w14:paraId="1D741945" w14:textId="77777777" w:rsidR="00DB3EF0" w:rsidRPr="00DB3EF0" w:rsidRDefault="00DB3EF0" w:rsidP="00DB3EF0">
            <w:pPr>
              <w:suppressAutoHyphens/>
              <w:spacing w:after="0" w:line="240" w:lineRule="auto"/>
              <w:jc w:val="center"/>
              <w:rPr>
                <w:rFonts w:ascii="Arial" w:eastAsia="SimSun" w:hAnsi="Arial" w:cs="Arial"/>
                <w:b/>
                <w:bCs/>
                <w:sz w:val="28"/>
                <w:szCs w:val="28"/>
                <w:lang w:eastAsia="en-US"/>
              </w:rPr>
            </w:pPr>
            <w:r w:rsidRPr="00DB3EF0">
              <w:rPr>
                <w:rFonts w:ascii="Arial" w:eastAsia="SimSun" w:hAnsi="Arial" w:cs="Arial"/>
                <w:b/>
                <w:bCs/>
                <w:sz w:val="28"/>
                <w:szCs w:val="28"/>
                <w:lang w:eastAsia="en-US"/>
              </w:rPr>
              <w:t xml:space="preserve">---------- </w:t>
            </w:r>
          </w:p>
          <w:p w14:paraId="09FA36C6" w14:textId="71F034A6" w:rsidR="00DB3EF0" w:rsidRPr="00DB3EF0" w:rsidRDefault="00DB3EF0" w:rsidP="00DB3EF0">
            <w:pPr>
              <w:suppressAutoHyphens/>
              <w:spacing w:after="0" w:line="240" w:lineRule="auto"/>
              <w:jc w:val="center"/>
              <w:rPr>
                <w:rFonts w:ascii="Arial" w:eastAsia="SimSun" w:hAnsi="Arial" w:cs="Arial"/>
                <w:b/>
                <w:bCs/>
                <w:sz w:val="24"/>
                <w:szCs w:val="24"/>
                <w:lang w:eastAsia="en-US"/>
              </w:rPr>
            </w:pPr>
            <w:r w:rsidRPr="00DB3EF0">
              <w:rPr>
                <w:rFonts w:ascii="Arial" w:eastAsia="SimSun" w:hAnsi="Arial" w:cs="Arial"/>
                <w:b/>
                <w:bCs/>
                <w:sz w:val="24"/>
                <w:szCs w:val="24"/>
                <w:lang w:eastAsia="en-US"/>
              </w:rPr>
              <w:t xml:space="preserve">MINISTERE DES RESSOURCES </w:t>
            </w:r>
          </w:p>
          <w:p w14:paraId="5F140113" w14:textId="603D3825" w:rsidR="00DB3EF0" w:rsidRPr="00DB3EF0" w:rsidRDefault="00DB3EF0" w:rsidP="00DB3EF0">
            <w:pPr>
              <w:suppressAutoHyphens/>
              <w:spacing w:after="0" w:line="240" w:lineRule="auto"/>
              <w:jc w:val="center"/>
              <w:rPr>
                <w:rFonts w:ascii="Arial" w:eastAsia="SimSun" w:hAnsi="Arial" w:cs="Arial"/>
                <w:b/>
                <w:bCs/>
                <w:sz w:val="24"/>
                <w:szCs w:val="24"/>
                <w:lang w:eastAsia="en-US"/>
              </w:rPr>
            </w:pPr>
            <w:r w:rsidRPr="00DB3EF0">
              <w:rPr>
                <w:rFonts w:ascii="Arial" w:eastAsia="SimSun" w:hAnsi="Arial" w:cs="Arial"/>
                <w:b/>
                <w:bCs/>
                <w:sz w:val="24"/>
                <w:szCs w:val="24"/>
                <w:lang w:eastAsia="en-US"/>
              </w:rPr>
              <w:t>HYDRAULIQUES ET ELECTRICITE</w:t>
            </w:r>
          </w:p>
          <w:p w14:paraId="1D7A2A1E" w14:textId="77777777" w:rsidR="00DB3EF0" w:rsidRPr="00DB3EF0" w:rsidRDefault="00DB3EF0" w:rsidP="00DB3EF0">
            <w:pPr>
              <w:suppressAutoHyphens/>
              <w:spacing w:after="0" w:line="240" w:lineRule="auto"/>
              <w:jc w:val="center"/>
              <w:rPr>
                <w:rFonts w:ascii="Arial" w:eastAsia="SimSun" w:hAnsi="Arial" w:cs="Arial"/>
                <w:b/>
                <w:bCs/>
                <w:sz w:val="28"/>
                <w:szCs w:val="28"/>
                <w:lang w:eastAsia="en-US"/>
              </w:rPr>
            </w:pPr>
            <w:r w:rsidRPr="00DB3EF0">
              <w:rPr>
                <w:rFonts w:ascii="Arial" w:eastAsia="SimSun" w:hAnsi="Arial" w:cs="Arial"/>
                <w:b/>
                <w:bCs/>
                <w:sz w:val="28"/>
                <w:szCs w:val="28"/>
                <w:lang w:eastAsia="en-US"/>
              </w:rPr>
              <w:t>-------------------</w:t>
            </w:r>
          </w:p>
        </w:tc>
      </w:tr>
      <w:tr w:rsidR="00DB3EF0" w:rsidRPr="00DB3EF0" w14:paraId="306441C3" w14:textId="77777777" w:rsidTr="00B14E49">
        <w:tc>
          <w:tcPr>
            <w:tcW w:w="9837" w:type="dxa"/>
            <w:gridSpan w:val="3"/>
            <w:tcBorders>
              <w:top w:val="nil"/>
              <w:left w:val="nil"/>
              <w:bottom w:val="nil"/>
              <w:right w:val="nil"/>
            </w:tcBorders>
            <w:shd w:val="clear" w:color="auto" w:fill="auto"/>
          </w:tcPr>
          <w:p w14:paraId="2DDDC892" w14:textId="65E20910" w:rsidR="00DB3EF0" w:rsidRPr="00DB3EF0" w:rsidRDefault="00DB3EF0" w:rsidP="00DB3EF0">
            <w:pPr>
              <w:suppressAutoHyphens/>
              <w:spacing w:after="0" w:line="240" w:lineRule="auto"/>
              <w:rPr>
                <w:rFonts w:ascii="Arial" w:eastAsia="SimSun" w:hAnsi="Arial" w:cs="Arial"/>
                <w:sz w:val="2"/>
                <w:szCs w:val="2"/>
                <w:lang w:eastAsia="en-US"/>
              </w:rPr>
            </w:pPr>
          </w:p>
        </w:tc>
      </w:tr>
    </w:tbl>
    <w:p w14:paraId="74E28016" w14:textId="2DFDEF3E" w:rsidR="009E7802" w:rsidRPr="009E2213" w:rsidRDefault="009E7802" w:rsidP="00DB3EF0">
      <w:pPr>
        <w:shd w:val="clear" w:color="auto" w:fill="002060"/>
        <w:spacing w:after="0" w:line="240" w:lineRule="auto"/>
        <w:jc w:val="center"/>
        <w:rPr>
          <w:rFonts w:ascii="Arial" w:hAnsi="Arial" w:cs="Arial"/>
          <w:b/>
          <w:noProof/>
          <w:sz w:val="24"/>
        </w:rPr>
      </w:pPr>
      <w:r w:rsidRPr="009E2213">
        <w:rPr>
          <w:rFonts w:ascii="Arial" w:hAnsi="Arial" w:cs="Arial"/>
          <w:b/>
          <w:noProof/>
          <w:sz w:val="24"/>
        </w:rPr>
        <w:t>CELLULE D’EXECUTION DES PROJETS-EAU</w:t>
      </w:r>
    </w:p>
    <w:p w14:paraId="3058D3EA" w14:textId="73EB9D51" w:rsidR="009E7802" w:rsidRPr="009E2213" w:rsidRDefault="009E7802" w:rsidP="009E7802">
      <w:pPr>
        <w:spacing w:after="0" w:line="240" w:lineRule="auto"/>
        <w:jc w:val="both"/>
        <w:rPr>
          <w:rFonts w:ascii="Arial" w:hAnsi="Arial" w:cs="Arial"/>
          <w:b/>
          <w:noProof/>
        </w:rPr>
      </w:pPr>
    </w:p>
    <w:p w14:paraId="0BF6249D" w14:textId="0B8B0800" w:rsidR="009E7802" w:rsidRPr="009E2213" w:rsidRDefault="00DB3EF0" w:rsidP="00DB3EF0">
      <w:pPr>
        <w:pStyle w:val="Sansinterligne"/>
        <w:jc w:val="center"/>
        <w:rPr>
          <w:rFonts w:ascii="Arial" w:eastAsia="Times New Roman" w:hAnsi="Arial" w:cs="Arial"/>
          <w:b/>
          <w:bCs/>
          <w:color w:val="000000"/>
          <w:bdr w:val="none" w:sz="0" w:space="0" w:color="auto" w:frame="1"/>
        </w:rPr>
      </w:pPr>
      <w:r>
        <w:rPr>
          <w:noProof/>
          <w:lang w:val="fr-BE" w:eastAsia="fr-BE"/>
        </w:rPr>
        <w:drawing>
          <wp:inline distT="0" distB="0" distL="0" distR="0" wp14:anchorId="6FBE9E52" wp14:editId="01CFF172">
            <wp:extent cx="1819275" cy="1438275"/>
            <wp:effectExtent l="0" t="0" r="9525" b="9525"/>
            <wp:docPr id="7299561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438275"/>
                    </a:xfrm>
                    <a:prstGeom prst="rect">
                      <a:avLst/>
                    </a:prstGeom>
                    <a:noFill/>
                    <a:ln>
                      <a:noFill/>
                    </a:ln>
                  </pic:spPr>
                </pic:pic>
              </a:graphicData>
            </a:graphic>
          </wp:inline>
        </w:drawing>
      </w:r>
    </w:p>
    <w:p w14:paraId="7FE85164" w14:textId="13830937" w:rsidR="009E7802" w:rsidRPr="009E2213" w:rsidRDefault="009E7802" w:rsidP="009E7802">
      <w:pPr>
        <w:pStyle w:val="Sansinterligne"/>
        <w:jc w:val="center"/>
        <w:rPr>
          <w:rFonts w:ascii="Arial" w:eastAsia="Times New Roman" w:hAnsi="Arial" w:cs="Arial"/>
          <w:b/>
          <w:bCs/>
          <w:color w:val="000000"/>
          <w:sz w:val="24"/>
          <w:bdr w:val="none" w:sz="0" w:space="0" w:color="auto" w:frame="1"/>
        </w:rPr>
      </w:pPr>
      <w:r w:rsidRPr="009E2213">
        <w:rPr>
          <w:rFonts w:ascii="Arial" w:eastAsia="Times New Roman" w:hAnsi="Arial" w:cs="Arial"/>
          <w:b/>
          <w:bCs/>
          <w:color w:val="000000"/>
          <w:sz w:val="24"/>
          <w:bdr w:val="none" w:sz="0" w:space="0" w:color="auto" w:frame="1"/>
        </w:rPr>
        <w:t>PROJET DE DEVELOPPEMENT MULTI-SECTORIEL ET DE RESILIENCE URBAINE DE KINSHASA « PDMRUK – KIN ELENDA »</w:t>
      </w:r>
    </w:p>
    <w:p w14:paraId="0E876EDB" w14:textId="77777777" w:rsidR="009E7802" w:rsidRPr="009E2213" w:rsidRDefault="009E7802" w:rsidP="009E7802">
      <w:pPr>
        <w:pStyle w:val="Sansinterligne"/>
        <w:spacing w:before="360"/>
        <w:jc w:val="center"/>
        <w:rPr>
          <w:rFonts w:ascii="Arial" w:eastAsia="Times New Roman" w:hAnsi="Arial" w:cs="Arial"/>
          <w:b/>
          <w:bCs/>
          <w:color w:val="000000"/>
          <w:sz w:val="24"/>
          <w:bdr w:val="none" w:sz="0" w:space="0" w:color="auto" w:frame="1"/>
          <w:lang w:val="pt-BR"/>
        </w:rPr>
      </w:pPr>
      <w:r w:rsidRPr="009E2213">
        <w:rPr>
          <w:rFonts w:ascii="Arial" w:eastAsia="Times New Roman" w:hAnsi="Arial" w:cs="Arial"/>
          <w:b/>
          <w:bCs/>
          <w:color w:val="000000"/>
          <w:sz w:val="24"/>
          <w:bdr w:val="none" w:sz="0" w:space="0" w:color="auto" w:frame="1"/>
          <w:lang w:val="pt-BR"/>
        </w:rPr>
        <w:t>Don IDA N°D7940-ZR</w:t>
      </w:r>
    </w:p>
    <w:p w14:paraId="7CB46F0B" w14:textId="77777777" w:rsidR="009E7802" w:rsidRPr="009E2213" w:rsidRDefault="009E7802" w:rsidP="009E7802">
      <w:pPr>
        <w:pStyle w:val="Sansinterligne"/>
        <w:jc w:val="center"/>
        <w:rPr>
          <w:rFonts w:ascii="Arial" w:eastAsia="Times New Roman" w:hAnsi="Arial" w:cs="Arial"/>
          <w:b/>
          <w:bCs/>
          <w:color w:val="000000"/>
          <w:sz w:val="24"/>
          <w:bdr w:val="none" w:sz="0" w:space="0" w:color="auto" w:frame="1"/>
          <w:lang w:val="pt-BR"/>
        </w:rPr>
      </w:pPr>
      <w:r w:rsidRPr="009E2213">
        <w:rPr>
          <w:rFonts w:ascii="Arial" w:eastAsia="Times New Roman" w:hAnsi="Arial" w:cs="Arial"/>
          <w:b/>
          <w:bCs/>
          <w:color w:val="000000"/>
          <w:sz w:val="24"/>
          <w:bdr w:val="none" w:sz="0" w:space="0" w:color="auto" w:frame="1"/>
          <w:lang w:val="pt-BR"/>
        </w:rPr>
        <w:t>Crédit IDA N°6858-ZR</w:t>
      </w:r>
    </w:p>
    <w:p w14:paraId="0B139D96" w14:textId="77777777" w:rsidR="009E7802" w:rsidRPr="009E2213" w:rsidRDefault="009E7802" w:rsidP="009E7802">
      <w:pPr>
        <w:pStyle w:val="Sansinterligne"/>
        <w:tabs>
          <w:tab w:val="left" w:pos="3390"/>
        </w:tabs>
        <w:jc w:val="both"/>
        <w:rPr>
          <w:rFonts w:ascii="Arial" w:eastAsiaTheme="majorEastAsia" w:hAnsi="Arial" w:cs="Arial"/>
          <w:b/>
          <w:caps/>
          <w:color w:val="000000" w:themeColor="text1"/>
          <w:lang w:val="pt-BR"/>
        </w:rPr>
      </w:pPr>
      <w:r w:rsidRPr="009E2213">
        <w:rPr>
          <w:rFonts w:ascii="Arial" w:eastAsiaTheme="majorEastAsia" w:hAnsi="Arial" w:cs="Arial"/>
          <w:b/>
          <w:caps/>
          <w:color w:val="000000" w:themeColor="text1"/>
          <w:lang w:val="pt-BR"/>
        </w:rPr>
        <w:tab/>
      </w:r>
    </w:p>
    <w:p w14:paraId="0A914A14" w14:textId="77777777" w:rsidR="009E7802" w:rsidRPr="009E2213" w:rsidRDefault="009E7802" w:rsidP="009E7802">
      <w:pPr>
        <w:tabs>
          <w:tab w:val="left" w:pos="1276"/>
        </w:tabs>
        <w:spacing w:after="0" w:line="240" w:lineRule="auto"/>
        <w:jc w:val="both"/>
        <w:rPr>
          <w:rFonts w:ascii="Arial" w:eastAsiaTheme="majorEastAsia" w:hAnsi="Arial" w:cs="Arial"/>
          <w:b/>
          <w:caps/>
          <w:color w:val="000000" w:themeColor="text1"/>
          <w:lang w:val="pt-BR"/>
        </w:rPr>
      </w:pPr>
    </w:p>
    <w:p w14:paraId="3560F227" w14:textId="77777777" w:rsidR="009E7802" w:rsidRPr="009E2213" w:rsidRDefault="009E7802" w:rsidP="009E7802">
      <w:pPr>
        <w:spacing w:after="0" w:line="240" w:lineRule="auto"/>
        <w:jc w:val="both"/>
        <w:rPr>
          <w:rFonts w:ascii="Arial" w:eastAsiaTheme="majorEastAsia" w:hAnsi="Arial" w:cs="Arial"/>
          <w:b/>
          <w:caps/>
          <w:color w:val="000000" w:themeColor="text1"/>
          <w:lang w:val="pt-BR"/>
        </w:rPr>
      </w:pPr>
    </w:p>
    <w:p w14:paraId="63369541" w14:textId="77777777" w:rsidR="009E7802" w:rsidRPr="009E2213" w:rsidRDefault="009E7802" w:rsidP="009E7802">
      <w:pPr>
        <w:pBdr>
          <w:top w:val="single" w:sz="4" w:space="1" w:color="auto"/>
          <w:bottom w:val="single" w:sz="4" w:space="1" w:color="auto"/>
        </w:pBdr>
        <w:spacing w:after="0" w:line="240" w:lineRule="auto"/>
        <w:jc w:val="center"/>
        <w:rPr>
          <w:rFonts w:ascii="Arial" w:eastAsiaTheme="majorEastAsia" w:hAnsi="Arial" w:cs="Arial"/>
          <w:b/>
          <w:color w:val="000000" w:themeColor="text1"/>
          <w:sz w:val="32"/>
        </w:rPr>
      </w:pPr>
      <w:r w:rsidRPr="009E2213">
        <w:rPr>
          <w:rFonts w:ascii="Arial" w:eastAsiaTheme="majorEastAsia" w:hAnsi="Arial" w:cs="Arial"/>
          <w:b/>
          <w:color w:val="000000" w:themeColor="text1"/>
          <w:sz w:val="32"/>
        </w:rPr>
        <w:t>PLAN D’ACTION DE REINSTALLATION (PAR)</w:t>
      </w:r>
      <w:r w:rsidRPr="009E2213">
        <w:rPr>
          <w:rFonts w:ascii="Arial" w:hAnsi="Arial" w:cs="Arial"/>
          <w:b/>
          <w:bCs/>
          <w:sz w:val="32"/>
          <w:bdr w:val="none" w:sz="0" w:space="0" w:color="auto" w:frame="1"/>
        </w:rPr>
        <w:t xml:space="preserve"> </w:t>
      </w:r>
      <w:bookmarkStart w:id="1" w:name="_Hlk136511448"/>
      <w:r w:rsidRPr="009E2213">
        <w:rPr>
          <w:rFonts w:ascii="Arial" w:hAnsi="Arial" w:cs="Arial"/>
          <w:b/>
          <w:bCs/>
          <w:sz w:val="32"/>
          <w:bdr w:val="none" w:sz="0" w:space="0" w:color="auto" w:frame="1"/>
        </w:rPr>
        <w:t xml:space="preserve">-ADDITIF DES </w:t>
      </w:r>
      <w:bookmarkEnd w:id="1"/>
      <w:r w:rsidRPr="009E2213">
        <w:rPr>
          <w:rFonts w:ascii="Arial" w:eastAsiaTheme="majorEastAsia" w:hAnsi="Arial" w:cs="Arial"/>
          <w:b/>
          <w:color w:val="000000" w:themeColor="text1"/>
          <w:sz w:val="32"/>
        </w:rPr>
        <w:t xml:space="preserve">TRAVAUX RESTANTS DE POSE DES CONDUITES A KINSHASA-OUEST </w:t>
      </w:r>
    </w:p>
    <w:p w14:paraId="4008BA10" w14:textId="77777777" w:rsidR="009E7802" w:rsidRPr="009E2213" w:rsidRDefault="009E7802" w:rsidP="009E7802">
      <w:pPr>
        <w:spacing w:after="0" w:line="240" w:lineRule="auto"/>
        <w:ind w:left="1416"/>
        <w:jc w:val="both"/>
        <w:rPr>
          <w:rFonts w:ascii="Arial" w:eastAsiaTheme="majorEastAsia" w:hAnsi="Arial" w:cs="Arial"/>
          <w:b/>
          <w:caps/>
          <w:color w:val="000000" w:themeColor="text1"/>
        </w:rPr>
      </w:pPr>
    </w:p>
    <w:p w14:paraId="29D6D912" w14:textId="77777777" w:rsidR="009E7802" w:rsidRPr="009E2213" w:rsidRDefault="009E7802" w:rsidP="009E7802">
      <w:pPr>
        <w:spacing w:after="0" w:line="240" w:lineRule="auto"/>
        <w:ind w:left="1416"/>
        <w:jc w:val="both"/>
        <w:rPr>
          <w:rFonts w:ascii="Arial" w:eastAsiaTheme="majorEastAsia" w:hAnsi="Arial" w:cs="Arial"/>
          <w:b/>
          <w:caps/>
          <w:color w:val="000000" w:themeColor="text1"/>
        </w:rPr>
      </w:pPr>
    </w:p>
    <w:p w14:paraId="3252588A" w14:textId="77777777" w:rsidR="009E7802" w:rsidRPr="009E2213" w:rsidRDefault="009E7802" w:rsidP="009E7802">
      <w:pPr>
        <w:spacing w:after="0" w:line="240" w:lineRule="auto"/>
        <w:ind w:left="1416"/>
        <w:jc w:val="both"/>
        <w:rPr>
          <w:rFonts w:ascii="Arial" w:eastAsiaTheme="majorEastAsia" w:hAnsi="Arial" w:cs="Arial"/>
          <w:b/>
          <w:caps/>
          <w:color w:val="000000" w:themeColor="text1"/>
        </w:rPr>
      </w:pPr>
    </w:p>
    <w:p w14:paraId="6251CFEF" w14:textId="77777777" w:rsidR="009E7802" w:rsidRPr="009E2213" w:rsidRDefault="009E7802" w:rsidP="009E7802">
      <w:pPr>
        <w:spacing w:after="0" w:line="240" w:lineRule="auto"/>
        <w:ind w:left="1416"/>
        <w:jc w:val="both"/>
        <w:rPr>
          <w:rFonts w:ascii="Arial" w:eastAsiaTheme="majorEastAsia" w:hAnsi="Arial" w:cs="Arial"/>
          <w:b/>
          <w:caps/>
          <w:color w:val="000000" w:themeColor="text1"/>
        </w:rPr>
      </w:pPr>
    </w:p>
    <w:p w14:paraId="77A2F291" w14:textId="7ED925DB" w:rsidR="009E7802" w:rsidRDefault="009E7802" w:rsidP="009E7802">
      <w:pPr>
        <w:spacing w:after="0" w:line="240" w:lineRule="auto"/>
        <w:jc w:val="center"/>
        <w:rPr>
          <w:rFonts w:ascii="Arial" w:eastAsiaTheme="majorEastAsia" w:hAnsi="Arial" w:cs="Arial"/>
          <w:b/>
          <w:caps/>
          <w:color w:val="000000" w:themeColor="text1"/>
          <w:sz w:val="28"/>
        </w:rPr>
      </w:pPr>
      <w:bookmarkStart w:id="2" w:name="_Hlk136511456"/>
      <w:r>
        <w:rPr>
          <w:rFonts w:ascii="Arial" w:eastAsiaTheme="majorEastAsia" w:hAnsi="Arial" w:cs="Arial"/>
          <w:b/>
          <w:caps/>
          <w:color w:val="000000" w:themeColor="text1"/>
          <w:sz w:val="28"/>
        </w:rPr>
        <w:t>RESUME EXECUTIF</w:t>
      </w:r>
    </w:p>
    <w:p w14:paraId="028D0F92" w14:textId="1AA55D4D" w:rsidR="00506C54" w:rsidRPr="00506C54" w:rsidRDefault="00506C54" w:rsidP="009E7802">
      <w:pPr>
        <w:spacing w:after="0" w:line="240" w:lineRule="auto"/>
        <w:jc w:val="center"/>
        <w:rPr>
          <w:rFonts w:ascii="Arial" w:eastAsiaTheme="majorEastAsia" w:hAnsi="Arial" w:cs="Arial"/>
          <w:bCs/>
          <w:caps/>
          <w:color w:val="000000" w:themeColor="text1"/>
          <w:sz w:val="28"/>
        </w:rPr>
      </w:pPr>
      <w:r w:rsidRPr="00506C54">
        <w:rPr>
          <w:rFonts w:ascii="Arial" w:eastAsiaTheme="majorEastAsia" w:hAnsi="Arial" w:cs="Arial"/>
          <w:bCs/>
          <w:caps/>
          <w:color w:val="000000" w:themeColor="text1"/>
          <w:sz w:val="28"/>
        </w:rPr>
        <w:t>(Français, Anglais et LINGALA)</w:t>
      </w:r>
    </w:p>
    <w:bookmarkEnd w:id="2"/>
    <w:p w14:paraId="41409059" w14:textId="77777777" w:rsidR="009E7802" w:rsidRPr="009E2213" w:rsidRDefault="009E7802" w:rsidP="009E7802">
      <w:pPr>
        <w:spacing w:after="0" w:line="240" w:lineRule="auto"/>
        <w:jc w:val="center"/>
        <w:rPr>
          <w:rFonts w:ascii="Arial" w:eastAsiaTheme="majorEastAsia" w:hAnsi="Arial" w:cs="Arial"/>
          <w:b/>
          <w:caps/>
          <w:color w:val="000000" w:themeColor="text1"/>
          <w:sz w:val="28"/>
        </w:rPr>
      </w:pPr>
    </w:p>
    <w:p w14:paraId="64EE80EB" w14:textId="77777777" w:rsidR="009E7802" w:rsidRPr="009E2213" w:rsidRDefault="009E7802" w:rsidP="009E7802">
      <w:pPr>
        <w:spacing w:after="0" w:line="240" w:lineRule="auto"/>
        <w:jc w:val="center"/>
        <w:rPr>
          <w:rFonts w:ascii="Arial" w:eastAsiaTheme="majorEastAsia" w:hAnsi="Arial" w:cs="Arial"/>
          <w:b/>
          <w:caps/>
          <w:color w:val="000000" w:themeColor="text1"/>
          <w:sz w:val="28"/>
        </w:rPr>
      </w:pPr>
    </w:p>
    <w:p w14:paraId="2CD4A85D" w14:textId="77777777" w:rsidR="009E7802" w:rsidRPr="009E2213" w:rsidRDefault="009E7802" w:rsidP="009E7802">
      <w:pPr>
        <w:spacing w:after="0" w:line="240" w:lineRule="auto"/>
        <w:jc w:val="center"/>
        <w:rPr>
          <w:rFonts w:ascii="Arial" w:eastAsiaTheme="majorEastAsia" w:hAnsi="Arial" w:cs="Arial"/>
          <w:b/>
          <w:caps/>
          <w:color w:val="000000" w:themeColor="text1"/>
          <w:sz w:val="28"/>
        </w:rPr>
      </w:pPr>
    </w:p>
    <w:p w14:paraId="754BCE53" w14:textId="77777777" w:rsidR="009E7802" w:rsidRPr="009E2213" w:rsidRDefault="009E7802" w:rsidP="009E7802">
      <w:pPr>
        <w:spacing w:after="0" w:line="240" w:lineRule="auto"/>
        <w:jc w:val="center"/>
        <w:rPr>
          <w:rFonts w:ascii="Arial" w:eastAsiaTheme="majorEastAsia" w:hAnsi="Arial" w:cs="Arial"/>
          <w:b/>
          <w:caps/>
          <w:color w:val="000000" w:themeColor="text1"/>
          <w:sz w:val="28"/>
        </w:rPr>
      </w:pPr>
    </w:p>
    <w:p w14:paraId="78373E7C" w14:textId="77777777" w:rsidR="009E7802" w:rsidRPr="009E2213" w:rsidRDefault="009E7802" w:rsidP="009E7802">
      <w:pPr>
        <w:spacing w:after="0" w:line="240" w:lineRule="auto"/>
        <w:jc w:val="center"/>
        <w:rPr>
          <w:rFonts w:ascii="Arial" w:eastAsiaTheme="majorEastAsia" w:hAnsi="Arial" w:cs="Arial"/>
          <w:b/>
          <w:caps/>
          <w:color w:val="000000" w:themeColor="text1"/>
          <w:sz w:val="28"/>
        </w:rPr>
      </w:pPr>
    </w:p>
    <w:p w14:paraId="7A651075" w14:textId="77777777" w:rsidR="009E7802" w:rsidRPr="009E2213" w:rsidRDefault="009E7802" w:rsidP="009E7802">
      <w:pPr>
        <w:spacing w:after="0" w:line="240" w:lineRule="auto"/>
        <w:jc w:val="center"/>
        <w:rPr>
          <w:rFonts w:ascii="Arial" w:eastAsiaTheme="majorEastAsia" w:hAnsi="Arial" w:cs="Arial"/>
          <w:b/>
          <w:caps/>
          <w:color w:val="000000" w:themeColor="text1"/>
          <w:sz w:val="28"/>
        </w:rPr>
      </w:pPr>
    </w:p>
    <w:p w14:paraId="79EFE2E7" w14:textId="77777777" w:rsidR="009E7802" w:rsidRPr="009E2213" w:rsidRDefault="009E7802" w:rsidP="009E7802">
      <w:pPr>
        <w:spacing w:after="0" w:line="240" w:lineRule="auto"/>
        <w:jc w:val="center"/>
        <w:rPr>
          <w:rFonts w:ascii="Arial" w:hAnsi="Arial" w:cs="Arial"/>
          <w:b/>
          <w:bCs/>
          <w:sz w:val="28"/>
          <w:lang w:eastAsia="de-DE"/>
        </w:rPr>
      </w:pPr>
      <w:r>
        <w:rPr>
          <w:rFonts w:ascii="Arial" w:hAnsi="Arial" w:cs="Arial"/>
          <w:b/>
          <w:bCs/>
          <w:sz w:val="28"/>
          <w:lang w:eastAsia="de-DE"/>
        </w:rPr>
        <w:t>Septembre</w:t>
      </w:r>
      <w:r w:rsidRPr="009E2213">
        <w:rPr>
          <w:rFonts w:ascii="Arial" w:hAnsi="Arial" w:cs="Arial"/>
          <w:b/>
          <w:bCs/>
          <w:sz w:val="28"/>
          <w:lang w:eastAsia="de-DE"/>
        </w:rPr>
        <w:t xml:space="preserve"> 2023</w:t>
      </w:r>
    </w:p>
    <w:p w14:paraId="02E0B44E" w14:textId="77777777" w:rsidR="009E7802" w:rsidRPr="009E2213" w:rsidRDefault="009E7802" w:rsidP="009E7802">
      <w:pPr>
        <w:spacing w:after="0" w:line="240" w:lineRule="auto"/>
        <w:jc w:val="center"/>
        <w:rPr>
          <w:rFonts w:ascii="Arial" w:hAnsi="Arial" w:cs="Arial"/>
          <w:b/>
          <w:bCs/>
          <w:sz w:val="28"/>
          <w:lang w:eastAsia="de-DE"/>
        </w:rPr>
      </w:pPr>
    </w:p>
    <w:p w14:paraId="0171B589" w14:textId="77777777" w:rsidR="009E7802" w:rsidRPr="009E2213" w:rsidRDefault="009E7802" w:rsidP="009E7802">
      <w:pPr>
        <w:pStyle w:val="Titre1"/>
        <w:sectPr w:rsidR="009E7802" w:rsidRPr="009E2213" w:rsidSect="00CB2DB7">
          <w:footerReference w:type="default" r:id="rId10"/>
          <w:pgSz w:w="11906" w:h="16838"/>
          <w:pgMar w:top="1440" w:right="1440" w:bottom="1440" w:left="1440" w:header="708" w:footer="708" w:gutter="0"/>
          <w:pgNumType w:fmt="lowerRoman" w:start="1"/>
          <w:cols w:space="708"/>
          <w:docGrid w:linePitch="360"/>
        </w:sectPr>
      </w:pPr>
      <w:bookmarkStart w:id="3" w:name="_Toc54681632"/>
      <w:bookmarkStart w:id="4" w:name="_Toc391821288"/>
      <w:bookmarkStart w:id="5" w:name="_Toc386103865"/>
    </w:p>
    <w:bookmarkEnd w:id="3"/>
    <w:bookmarkEnd w:id="4"/>
    <w:bookmarkEnd w:id="5"/>
    <w:p w14:paraId="451E4FD8" w14:textId="77777777" w:rsidR="009E7802" w:rsidRPr="009E2213" w:rsidRDefault="009E7802" w:rsidP="009E7802">
      <w:pPr>
        <w:spacing w:after="0" w:line="240" w:lineRule="auto"/>
        <w:jc w:val="both"/>
        <w:rPr>
          <w:rStyle w:val="Lienhypertexte"/>
          <w:rFonts w:ascii="Arial" w:hAnsi="Arial" w:cs="Arial"/>
        </w:rPr>
      </w:pPr>
    </w:p>
    <w:p w14:paraId="3AEAEB33" w14:textId="77777777" w:rsidR="009E7802" w:rsidRPr="009E2213" w:rsidRDefault="009E7802" w:rsidP="009E7802">
      <w:pPr>
        <w:pStyle w:val="Titre1"/>
        <w:pBdr>
          <w:bottom w:val="single" w:sz="4" w:space="1" w:color="auto"/>
        </w:pBdr>
      </w:pPr>
      <w:bookmarkStart w:id="6" w:name="_Toc145965252"/>
      <w:bookmarkStart w:id="7" w:name="_Toc442264063"/>
      <w:bookmarkStart w:id="8" w:name="_Hlk140488574"/>
      <w:r w:rsidRPr="009E2213">
        <w:t>RESUME EXECUTIF EN FRANÇAIS</w:t>
      </w:r>
      <w:bookmarkEnd w:id="6"/>
    </w:p>
    <w:p w14:paraId="614DD7AC" w14:textId="77777777" w:rsidR="009E7802" w:rsidRPr="009E2213" w:rsidRDefault="009E7802" w:rsidP="009E7802">
      <w:pPr>
        <w:spacing w:before="120" w:line="240" w:lineRule="auto"/>
        <w:jc w:val="both"/>
        <w:rPr>
          <w:rFonts w:ascii="Arial" w:hAnsi="Arial" w:cs="Arial"/>
          <w:b/>
        </w:rPr>
      </w:pPr>
      <w:bookmarkStart w:id="9" w:name="_Toc505952718"/>
      <w:bookmarkStart w:id="10" w:name="_Toc504744451"/>
      <w:bookmarkStart w:id="11" w:name="_Toc506466765"/>
      <w:bookmarkStart w:id="12" w:name="_Toc526249379"/>
      <w:bookmarkStart w:id="13" w:name="_Toc526693582"/>
      <w:bookmarkStart w:id="14" w:name="_Toc529976986"/>
      <w:bookmarkStart w:id="15" w:name="_Toc530063918"/>
      <w:bookmarkStart w:id="16" w:name="_Toc530068055"/>
      <w:bookmarkStart w:id="17" w:name="_Toc530667666"/>
      <w:bookmarkStart w:id="18" w:name="_Toc39147602"/>
      <w:bookmarkStart w:id="19" w:name="_Toc476823576"/>
      <w:bookmarkEnd w:id="7"/>
      <w:r w:rsidRPr="009E2213">
        <w:rPr>
          <w:rFonts w:ascii="Arial" w:hAnsi="Arial" w:cs="Arial"/>
          <w:b/>
        </w:rPr>
        <w:t>Contexte</w:t>
      </w:r>
      <w:bookmarkEnd w:id="9"/>
      <w:bookmarkEnd w:id="10"/>
      <w:bookmarkEnd w:id="11"/>
      <w:bookmarkEnd w:id="12"/>
      <w:bookmarkEnd w:id="13"/>
      <w:bookmarkEnd w:id="14"/>
      <w:bookmarkEnd w:id="15"/>
      <w:bookmarkEnd w:id="16"/>
      <w:bookmarkEnd w:id="17"/>
      <w:bookmarkEnd w:id="18"/>
    </w:p>
    <w:p w14:paraId="0257BAA7" w14:textId="77777777" w:rsidR="009E7802" w:rsidRPr="009E2213" w:rsidRDefault="009E7802" w:rsidP="009E7802">
      <w:pPr>
        <w:spacing w:before="120" w:after="0" w:line="240" w:lineRule="auto"/>
        <w:jc w:val="both"/>
        <w:rPr>
          <w:rFonts w:ascii="Arial" w:hAnsi="Arial" w:cs="Arial"/>
        </w:rPr>
      </w:pPr>
      <w:bookmarkStart w:id="20" w:name="_Toc425004084"/>
      <w:bookmarkStart w:id="21" w:name="_Toc455229990"/>
      <w:bookmarkStart w:id="22" w:name="_Toc505952719"/>
      <w:bookmarkStart w:id="23" w:name="_Toc504744452"/>
      <w:bookmarkStart w:id="24" w:name="_Toc506466766"/>
      <w:bookmarkStart w:id="25" w:name="_Toc526249380"/>
      <w:bookmarkStart w:id="26" w:name="_Toc526693583"/>
      <w:bookmarkStart w:id="27" w:name="_Toc528792400"/>
      <w:bookmarkStart w:id="28" w:name="_Toc529206731"/>
      <w:bookmarkStart w:id="29" w:name="_Toc530387411"/>
      <w:bookmarkStart w:id="30" w:name="_Toc536014470"/>
      <w:bookmarkStart w:id="31" w:name="_Toc19090477"/>
      <w:bookmarkStart w:id="32" w:name="_Toc39147603"/>
      <w:r w:rsidRPr="009E2213">
        <w:rPr>
          <w:rFonts w:ascii="Arial" w:hAnsi="Arial" w:cs="Arial"/>
        </w:rPr>
        <w:t xml:space="preserve">Le Gouvernement de la République Démocratique du Congo a reçu un appui de l'Association Internationale pour le Développement (IDA) du Groupe de Banque Mondiale, pour mettre en œuvre le projet de développement multisectoriel et de résilience urbaine de Kinshasa (Projet KIN-ELENDA). </w:t>
      </w:r>
    </w:p>
    <w:p w14:paraId="7AA051FC" w14:textId="77777777" w:rsidR="009E7802" w:rsidRPr="009E2213" w:rsidRDefault="009E7802" w:rsidP="009E7802">
      <w:pPr>
        <w:spacing w:before="120" w:after="0" w:line="240" w:lineRule="auto"/>
        <w:jc w:val="both"/>
        <w:rPr>
          <w:rFonts w:ascii="Arial" w:hAnsi="Arial" w:cs="Arial"/>
        </w:rPr>
      </w:pPr>
      <w:r w:rsidRPr="009E2213">
        <w:rPr>
          <w:rFonts w:ascii="Arial" w:hAnsi="Arial" w:cs="Arial"/>
        </w:rPr>
        <w:t xml:space="preserve">L’objectif du développement du projet KIN-ELENDA est d’améliorer la capacité institutionnelle en gestion urbaine et l’accès aux infrastructures et services ainsi qu’aux opportunités socio-économiques à Kinshasa. </w:t>
      </w:r>
    </w:p>
    <w:p w14:paraId="73762F06" w14:textId="77777777" w:rsidR="009E7802" w:rsidRPr="009E2213" w:rsidRDefault="009E7802" w:rsidP="009E7802">
      <w:pPr>
        <w:spacing w:before="120" w:after="0" w:line="240" w:lineRule="auto"/>
        <w:jc w:val="both"/>
        <w:rPr>
          <w:rFonts w:ascii="Arial" w:hAnsi="Arial" w:cs="Arial"/>
        </w:rPr>
      </w:pPr>
      <w:r w:rsidRPr="009E2213">
        <w:rPr>
          <w:rFonts w:ascii="Arial" w:hAnsi="Arial" w:cs="Arial"/>
        </w:rPr>
        <w:t xml:space="preserve">Le projet KIN-ELENDA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des capacités en matière de gestion urbaine. </w:t>
      </w:r>
    </w:p>
    <w:p w14:paraId="17F7017A" w14:textId="77777777" w:rsidR="009E7802" w:rsidRPr="009E2213" w:rsidRDefault="009E7802" w:rsidP="009E7802">
      <w:pPr>
        <w:spacing w:before="120" w:after="0" w:line="240" w:lineRule="auto"/>
        <w:jc w:val="both"/>
        <w:rPr>
          <w:rFonts w:ascii="Arial" w:hAnsi="Arial" w:cs="Arial"/>
        </w:rPr>
      </w:pPr>
      <w:r w:rsidRPr="009E2213">
        <w:rPr>
          <w:rFonts w:ascii="Arial" w:hAnsi="Arial" w:cs="Arial"/>
        </w:rPr>
        <w:t xml:space="preserve">Le projet KIN-ELENDA vise à enclencher une transformation progressive du milieu urbain autour d’une série d’interventions intégrées pour améliorer les conditions de vie des populations des zones situées de part et d’autre de la rivière N’djili. </w:t>
      </w:r>
    </w:p>
    <w:p w14:paraId="7A006861" w14:textId="77777777" w:rsidR="009E7802" w:rsidRPr="009E2213" w:rsidRDefault="009E7802" w:rsidP="009E7802">
      <w:pPr>
        <w:spacing w:before="240" w:after="0" w:line="240" w:lineRule="auto"/>
        <w:jc w:val="both"/>
        <w:rPr>
          <w:rFonts w:ascii="Arial" w:hAnsi="Arial" w:cs="Arial"/>
        </w:rPr>
      </w:pPr>
      <w:r w:rsidRPr="009E2213">
        <w:rPr>
          <w:rFonts w:ascii="Arial" w:hAnsi="Arial" w:cs="Arial"/>
        </w:rPr>
        <w:t>Les investissements du projet seront concentrés en priorité au niveau des bassins versants Est et Ouest de la rivière N’djili en amont du Boulevard Lumumba et les interventions en matière de renforcement institutionnel sur le niveau provincial essentiellement.</w:t>
      </w:r>
    </w:p>
    <w:p w14:paraId="7CB140E1" w14:textId="77777777" w:rsidR="009E7802" w:rsidRPr="009E2213" w:rsidRDefault="009E7802" w:rsidP="009E7802">
      <w:pPr>
        <w:spacing w:line="360" w:lineRule="auto"/>
        <w:jc w:val="both"/>
        <w:rPr>
          <w:rFonts w:ascii="Arial" w:hAnsi="Arial" w:cs="Arial"/>
          <w:bCs/>
          <w:kern w:val="32"/>
        </w:rPr>
      </w:pPr>
      <w:r w:rsidRPr="009E2213">
        <w:rPr>
          <w:rFonts w:ascii="Arial" w:hAnsi="Arial" w:cs="Arial"/>
          <w:bCs/>
          <w:kern w:val="32"/>
        </w:rPr>
        <w:t>En effet, le projet « Kin Elenda » (autrefois PDMRUK) compte quatre Composantes suivantes :</w:t>
      </w:r>
    </w:p>
    <w:p w14:paraId="3712EA74" w14:textId="77777777" w:rsidR="009E7802" w:rsidRPr="009E2213" w:rsidRDefault="009E7802" w:rsidP="00EC11EC">
      <w:pPr>
        <w:pStyle w:val="Paragraphedeliste"/>
        <w:numPr>
          <w:ilvl w:val="0"/>
          <w:numId w:val="15"/>
        </w:numPr>
        <w:tabs>
          <w:tab w:val="left" w:pos="426"/>
        </w:tabs>
        <w:spacing w:before="120" w:after="120"/>
        <w:ind w:left="425" w:hanging="357"/>
        <w:contextualSpacing w:val="0"/>
        <w:rPr>
          <w:rFonts w:ascii="Arial" w:hAnsi="Arial" w:cs="Arial"/>
          <w:sz w:val="22"/>
          <w:szCs w:val="22"/>
        </w:rPr>
      </w:pPr>
      <w:r w:rsidRPr="009E2213">
        <w:rPr>
          <w:rFonts w:ascii="Arial" w:hAnsi="Arial" w:cs="Arial"/>
          <w:sz w:val="22"/>
          <w:szCs w:val="22"/>
        </w:rPr>
        <w:t xml:space="preserve">Composante 1. Gestion urbaine et services </w:t>
      </w:r>
    </w:p>
    <w:p w14:paraId="6BB94193"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rPr>
      </w:pPr>
      <w:r w:rsidRPr="009E2213">
        <w:rPr>
          <w:rFonts w:ascii="Arial" w:hAnsi="Arial" w:cs="Arial"/>
          <w:sz w:val="22"/>
          <w:szCs w:val="22"/>
        </w:rPr>
        <w:t xml:space="preserve">Sous-composante 1.1. Aménagement urbain et gestion du foncier ; </w:t>
      </w:r>
    </w:p>
    <w:p w14:paraId="3D1591A6"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rPr>
      </w:pPr>
      <w:r w:rsidRPr="009E2213">
        <w:rPr>
          <w:rFonts w:ascii="Arial" w:hAnsi="Arial" w:cs="Arial"/>
          <w:sz w:val="22"/>
          <w:szCs w:val="22"/>
        </w:rPr>
        <w:t xml:space="preserve">Sous-composante 1.2. Gouvernance locale ; </w:t>
      </w:r>
    </w:p>
    <w:p w14:paraId="7F8160D9"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rPr>
      </w:pPr>
      <w:r w:rsidRPr="009E2213">
        <w:rPr>
          <w:rFonts w:ascii="Arial" w:hAnsi="Arial" w:cs="Arial"/>
          <w:sz w:val="22"/>
          <w:szCs w:val="22"/>
        </w:rPr>
        <w:t>Sous- composante 1.3. Développement de compétences.</w:t>
      </w:r>
    </w:p>
    <w:p w14:paraId="216D52FB" w14:textId="77777777" w:rsidR="009E7802" w:rsidRPr="009E2213" w:rsidRDefault="009E7802" w:rsidP="00EC11EC">
      <w:pPr>
        <w:pStyle w:val="Paragraphedeliste"/>
        <w:numPr>
          <w:ilvl w:val="0"/>
          <w:numId w:val="15"/>
        </w:numPr>
        <w:tabs>
          <w:tab w:val="left" w:pos="426"/>
        </w:tabs>
        <w:spacing w:before="120" w:after="120"/>
        <w:ind w:left="425" w:hanging="357"/>
        <w:contextualSpacing w:val="0"/>
        <w:rPr>
          <w:rFonts w:ascii="Arial" w:hAnsi="Arial" w:cs="Arial"/>
          <w:sz w:val="22"/>
          <w:szCs w:val="22"/>
        </w:rPr>
      </w:pPr>
      <w:r w:rsidRPr="009E2213">
        <w:rPr>
          <w:rFonts w:ascii="Arial" w:hAnsi="Arial" w:cs="Arial"/>
          <w:sz w:val="22"/>
          <w:szCs w:val="22"/>
        </w:rPr>
        <w:t>Composante 2. Infrastructures résilientes</w:t>
      </w:r>
    </w:p>
    <w:p w14:paraId="7A151B41"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rPr>
      </w:pPr>
      <w:r w:rsidRPr="009E2213">
        <w:rPr>
          <w:rFonts w:ascii="Arial" w:hAnsi="Arial" w:cs="Arial"/>
          <w:sz w:val="22"/>
          <w:szCs w:val="22"/>
        </w:rPr>
        <w:t>Sous- composante 2.1. Niveau des quartiers :</w:t>
      </w:r>
    </w:p>
    <w:p w14:paraId="16C39609"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Aménagement d’espaces publics et infrastructures de proximité ;</w:t>
      </w:r>
    </w:p>
    <w:p w14:paraId="685F8FD7"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Mobilité urbaine ;</w:t>
      </w:r>
    </w:p>
    <w:p w14:paraId="351E0A44"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 xml:space="preserve">Lutte contre les érosions et les inondations. </w:t>
      </w:r>
    </w:p>
    <w:p w14:paraId="5C7CA067"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rPr>
      </w:pPr>
      <w:r w:rsidRPr="009E2213">
        <w:rPr>
          <w:rFonts w:ascii="Arial" w:hAnsi="Arial" w:cs="Arial"/>
          <w:sz w:val="22"/>
          <w:szCs w:val="22"/>
        </w:rPr>
        <w:t>Sous-composante 2.2. Niveau de la ville</w:t>
      </w:r>
    </w:p>
    <w:p w14:paraId="3422771F"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Eau ;</w:t>
      </w:r>
    </w:p>
    <w:p w14:paraId="2940A2BA"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Assainissement ;</w:t>
      </w:r>
    </w:p>
    <w:p w14:paraId="2FAF7178"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Gestion de déchets solides ;</w:t>
      </w:r>
    </w:p>
    <w:p w14:paraId="78A0CF66"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Energie.</w:t>
      </w:r>
    </w:p>
    <w:p w14:paraId="4C416ED8" w14:textId="77777777" w:rsidR="009E7802" w:rsidRPr="009E2213" w:rsidRDefault="009E7802" w:rsidP="00EC11EC">
      <w:pPr>
        <w:pStyle w:val="Paragraphedeliste"/>
        <w:numPr>
          <w:ilvl w:val="0"/>
          <w:numId w:val="15"/>
        </w:numPr>
        <w:tabs>
          <w:tab w:val="left" w:pos="426"/>
        </w:tabs>
        <w:spacing w:before="120" w:after="120"/>
        <w:ind w:left="425" w:hanging="357"/>
        <w:contextualSpacing w:val="0"/>
        <w:rPr>
          <w:rFonts w:ascii="Arial" w:hAnsi="Arial" w:cs="Arial"/>
          <w:sz w:val="22"/>
          <w:szCs w:val="22"/>
        </w:rPr>
      </w:pPr>
      <w:r w:rsidRPr="009E2213">
        <w:rPr>
          <w:rFonts w:ascii="Arial" w:hAnsi="Arial" w:cs="Arial"/>
          <w:sz w:val="22"/>
          <w:szCs w:val="22"/>
        </w:rPr>
        <w:t xml:space="preserve">Composante 3 : Gestion du projet </w:t>
      </w:r>
    </w:p>
    <w:p w14:paraId="054638CD" w14:textId="77777777" w:rsidR="009E7802" w:rsidRPr="009E2213" w:rsidRDefault="009E7802" w:rsidP="00EC11EC">
      <w:pPr>
        <w:pStyle w:val="Paragraphedeliste"/>
        <w:numPr>
          <w:ilvl w:val="0"/>
          <w:numId w:val="15"/>
        </w:numPr>
        <w:tabs>
          <w:tab w:val="left" w:pos="426"/>
        </w:tabs>
        <w:spacing w:before="120" w:after="0" w:line="360" w:lineRule="auto"/>
        <w:ind w:left="425" w:hanging="357"/>
        <w:contextualSpacing w:val="0"/>
        <w:rPr>
          <w:rFonts w:ascii="Arial" w:hAnsi="Arial" w:cs="Arial"/>
          <w:sz w:val="22"/>
          <w:szCs w:val="22"/>
        </w:rPr>
      </w:pPr>
      <w:r w:rsidRPr="009E2213">
        <w:rPr>
          <w:rFonts w:ascii="Arial" w:hAnsi="Arial" w:cs="Arial"/>
          <w:sz w:val="22"/>
          <w:szCs w:val="22"/>
        </w:rPr>
        <w:t>Composante 4 : Composante contingente d'intervention d'urgence</w:t>
      </w:r>
    </w:p>
    <w:p w14:paraId="71FDCC43" w14:textId="77777777" w:rsidR="009E7802" w:rsidRPr="009E2213" w:rsidRDefault="009E7802" w:rsidP="009E7802">
      <w:pPr>
        <w:spacing w:before="240" w:after="0" w:line="240" w:lineRule="auto"/>
        <w:jc w:val="both"/>
        <w:rPr>
          <w:rFonts w:ascii="Arial" w:hAnsi="Arial" w:cs="Arial"/>
          <w:bCs/>
          <w:kern w:val="32"/>
        </w:rPr>
      </w:pPr>
      <w:r w:rsidRPr="009E2213">
        <w:rPr>
          <w:rFonts w:ascii="Arial" w:hAnsi="Arial" w:cs="Arial"/>
          <w:bCs/>
          <w:lang w:val="fr-BE" w:eastAsia="fr-CA"/>
        </w:rPr>
        <w:t>Suivant l’évaluation environnementale et sociale préliminaire conduite, le niveau du risque environnemental et social du projet Kin-Elenda a été jugé élevé au sens du Cadre Environnemental et Social (CES) de la Banque mondiale, ainsi que le niveau de risques lié à l’Exploitation et l’Abus Sexuel, et le Harcèlement Sexuel (EAS/HS) est substantiel</w:t>
      </w:r>
      <w:r w:rsidRPr="009E2213">
        <w:rPr>
          <w:rFonts w:ascii="Arial" w:hAnsi="Arial" w:cs="Arial"/>
          <w:bCs/>
          <w:kern w:val="32"/>
        </w:rPr>
        <w:t xml:space="preserve">. Huit sur les </w:t>
      </w:r>
      <w:r w:rsidRPr="009E2213">
        <w:rPr>
          <w:rFonts w:ascii="Arial" w:hAnsi="Arial" w:cs="Arial"/>
          <w:bCs/>
          <w:kern w:val="32"/>
        </w:rPr>
        <w:lastRenderedPageBreak/>
        <w:t>dix Normes environnementales et Sociales (NES) ont été jugées pertinentes pour ce projet. Il s’agit de :</w:t>
      </w:r>
    </w:p>
    <w:p w14:paraId="30922498"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NES no 1 (Évaluation et gestion des risques et effets environnementaux et sociaux)</w:t>
      </w:r>
    </w:p>
    <w:p w14:paraId="7192B79A"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 xml:space="preserve">NES no 2 (Emploi et conditions de travail) ; </w:t>
      </w:r>
    </w:p>
    <w:p w14:paraId="249A8DBA"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NES no 3 (Utilisation rationnelle des ressources et prévention et gestion de la pollution) ;</w:t>
      </w:r>
    </w:p>
    <w:p w14:paraId="583BD8EF"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NES no 4 (Santé et sécurité des populations) ;</w:t>
      </w:r>
    </w:p>
    <w:p w14:paraId="0AFE23CA"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NES no 5 (Acquisition de terres, restrictions à l’utilisation de terres et réinstallation involontaire) ;</w:t>
      </w:r>
    </w:p>
    <w:p w14:paraId="52AFC37D"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NES no 6 (Préservation de la biodiversité et gestion durable des ressources naturelles biologiques) ;</w:t>
      </w:r>
    </w:p>
    <w:p w14:paraId="3BEB7AB6"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NES no 8 (Patrimoine culturel) ;</w:t>
      </w:r>
    </w:p>
    <w:p w14:paraId="53CF6BF6"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NES no 10 (Mobilisation des parties prenantes et information).</w:t>
      </w:r>
    </w:p>
    <w:p w14:paraId="576DA005" w14:textId="77777777" w:rsidR="009E7802" w:rsidRPr="009E2213" w:rsidRDefault="009E7802" w:rsidP="009E7802">
      <w:pPr>
        <w:spacing w:before="240" w:after="0" w:line="240" w:lineRule="auto"/>
        <w:jc w:val="both"/>
        <w:rPr>
          <w:rFonts w:ascii="Arial" w:hAnsi="Arial" w:cs="Arial"/>
          <w:bCs/>
        </w:rPr>
      </w:pPr>
      <w:r w:rsidRPr="009E2213">
        <w:rPr>
          <w:rFonts w:ascii="Arial" w:hAnsi="Arial" w:cs="Arial"/>
          <w:lang w:bidi="fr-FR"/>
        </w:rPr>
        <w:t>Les recommandations de la Note de bonnes pratiques pour lutter contre l’Exploitation et les atteintes Sexuelles, et le Harcèlement sexuel</w:t>
      </w:r>
      <w:r w:rsidRPr="009E2213">
        <w:rPr>
          <w:rFonts w:ascii="Arial" w:hAnsi="Arial" w:cs="Arial"/>
          <w:vertAlign w:val="superscript"/>
          <w:lang w:bidi="fr-FR"/>
        </w:rPr>
        <w:footnoteReference w:id="1"/>
      </w:r>
      <w:r w:rsidRPr="009E2213">
        <w:rPr>
          <w:rFonts w:ascii="Arial" w:hAnsi="Arial" w:cs="Arial"/>
          <w:lang w:bidi="fr-FR"/>
        </w:rPr>
        <w:t xml:space="preserve"> </w:t>
      </w:r>
      <w:r w:rsidRPr="009E2213">
        <w:rPr>
          <w:rFonts w:ascii="Arial" w:hAnsi="Arial" w:cs="Arial"/>
        </w:rPr>
        <w:t xml:space="preserve">(EAS/HS) </w:t>
      </w:r>
      <w:r w:rsidRPr="009E2213">
        <w:rPr>
          <w:rFonts w:ascii="Arial" w:hAnsi="Arial" w:cs="Arial"/>
          <w:lang w:bidi="fr-FR"/>
        </w:rPr>
        <w:t xml:space="preserve">dans le cadre du financement de projets d´investissement comportant de grands travaux de génie civil seront prises en compte pour l´enrichissement des mesures de prévention, atténuation et </w:t>
      </w:r>
      <w:r w:rsidRPr="009E2213">
        <w:rPr>
          <w:rFonts w:ascii="Arial" w:hAnsi="Arial" w:cs="Arial"/>
        </w:rPr>
        <w:t>réponse aux risques d’EAS/HS liés au projet.</w:t>
      </w:r>
    </w:p>
    <w:p w14:paraId="23A0CFFC" w14:textId="77777777" w:rsidR="009E7802" w:rsidRPr="009E2213" w:rsidRDefault="009E7802" w:rsidP="009E7802">
      <w:pPr>
        <w:pStyle w:val="Paragraphedeliste"/>
        <w:tabs>
          <w:tab w:val="left" w:pos="1134"/>
        </w:tabs>
        <w:spacing w:after="0" w:line="240" w:lineRule="auto"/>
        <w:ind w:left="709"/>
        <w:jc w:val="both"/>
        <w:rPr>
          <w:rFonts w:ascii="Arial" w:eastAsia="Calibri" w:hAnsi="Arial" w:cs="Arial"/>
          <w:sz w:val="22"/>
          <w:szCs w:val="22"/>
        </w:rPr>
      </w:pPr>
    </w:p>
    <w:p w14:paraId="6B57CD29" w14:textId="77777777" w:rsidR="009E7802" w:rsidRPr="009E2213" w:rsidRDefault="009E7802" w:rsidP="009E7802">
      <w:pPr>
        <w:spacing w:after="0" w:line="240" w:lineRule="auto"/>
        <w:jc w:val="both"/>
        <w:rPr>
          <w:rFonts w:ascii="Arial" w:hAnsi="Arial" w:cs="Arial"/>
          <w:b/>
        </w:rPr>
      </w:pPr>
      <w:r w:rsidRPr="009E2213">
        <w:rPr>
          <w:rFonts w:ascii="Arial" w:hAnsi="Arial" w:cs="Arial"/>
          <w:b/>
        </w:rPr>
        <w:t>Justification de la Mission</w:t>
      </w:r>
    </w:p>
    <w:p w14:paraId="22669D33" w14:textId="77777777" w:rsidR="009E7802" w:rsidRPr="009E2213" w:rsidRDefault="009E7802" w:rsidP="009E7802">
      <w:pPr>
        <w:spacing w:before="240" w:after="0" w:line="240" w:lineRule="auto"/>
        <w:jc w:val="both"/>
        <w:rPr>
          <w:rFonts w:ascii="Arial" w:hAnsi="Arial" w:cs="Arial"/>
          <w:bCs/>
          <w:bdr w:val="none" w:sz="0" w:space="0" w:color="auto" w:frame="1"/>
        </w:rPr>
      </w:pPr>
      <w:r w:rsidRPr="009E2213">
        <w:rPr>
          <w:rFonts w:ascii="Arial" w:hAnsi="Arial" w:cs="Arial"/>
          <w:bCs/>
          <w:bdr w:val="none" w:sz="0" w:space="0" w:color="auto" w:frame="1"/>
        </w:rPr>
        <w:t xml:space="preserve">Il est prévu dans le cadre </w:t>
      </w:r>
      <w:r w:rsidRPr="009E2213">
        <w:rPr>
          <w:rFonts w:ascii="Arial" w:hAnsi="Arial" w:cs="Arial"/>
        </w:rPr>
        <w:t xml:space="preserve">de la Sous-composante 2.2., </w:t>
      </w:r>
      <w:r w:rsidRPr="009E2213">
        <w:rPr>
          <w:rFonts w:ascii="Arial" w:hAnsi="Arial" w:cs="Arial"/>
          <w:bCs/>
          <w:bdr w:val="none" w:sz="0" w:space="0" w:color="auto" w:frame="1"/>
        </w:rPr>
        <w:t>volet « Eau » de Kin Elenda la poursuite des travaux non-finis pour le réseau de Kinshasa-Ouest. En effet, le tronçon situé entre la SP-Ozone/HP et le bureau du Quartier Anciens Combattants (Arrêt Grammalic) n’avait pas été pris en compte dans le PAR réalisé dans le cadre PEMU-FA en novembre 2017 sur cette emprise, étant donné que le tracé initialement choisi sur ce tronçon n’était pas à l’époque occupé par des riverains. Suite à une légère modification intervenue dans le DAO actualisé, le tracé traversera une emprise occupée actuellement par 237 personnes susceptibles d’être affectées exerçant des activités génératrices des revenus susceptibles d’être impactées par le projet et pour laquelle l’élaboration du présent Plan d’Action de Réinstallation (PAR)-additif pour les travaux restants de pose des conduites à Kinshasa-Ouest s’avère impérative.</w:t>
      </w:r>
    </w:p>
    <w:p w14:paraId="55A97861" w14:textId="77777777" w:rsidR="009E7802" w:rsidRPr="009E2213" w:rsidRDefault="009E7802" w:rsidP="009E7802">
      <w:pPr>
        <w:spacing w:after="0" w:line="240" w:lineRule="auto"/>
        <w:jc w:val="both"/>
        <w:rPr>
          <w:rFonts w:ascii="Arial" w:hAnsi="Arial" w:cs="Arial"/>
        </w:rPr>
      </w:pPr>
    </w:p>
    <w:p w14:paraId="617C0CAF" w14:textId="77777777" w:rsidR="009E7802" w:rsidRPr="009E2213" w:rsidRDefault="009E7802" w:rsidP="009E7802">
      <w:pPr>
        <w:spacing w:line="240" w:lineRule="auto"/>
        <w:jc w:val="both"/>
        <w:rPr>
          <w:rFonts w:ascii="Arial" w:hAnsi="Arial" w:cs="Arial"/>
          <w:bCs/>
        </w:rPr>
      </w:pPr>
      <w:r w:rsidRPr="009E2213">
        <w:rPr>
          <w:rFonts w:ascii="Arial" w:hAnsi="Arial" w:cs="Arial"/>
          <w:bCs/>
        </w:rPr>
        <w:t>Ces travaux sont :</w:t>
      </w:r>
    </w:p>
    <w:p w14:paraId="6EFF818B"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Fourniture et pose d’une nouvelle conduite de refoulement DN 900 FD reliant SP-Ozone/HP au réservoir de Météo, sur un linéaire de 4400 ml ;</w:t>
      </w:r>
    </w:p>
    <w:p w14:paraId="5B19A7E2"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Fourniture et pose d’une nouvelle conduite de refoulement DN 700 FD reliant SP-Ozone/HP au réservoir de Djelo -Binza, sur un linéaire de 4950 ml ;</w:t>
      </w:r>
    </w:p>
    <w:p w14:paraId="024A62A5"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Fourniture et pose de 82 km de conduites DE 63 à DE 110 PEHD pour le réseau de distribution tertiaire de la zone de distribution Ozone/Gravitaire ;</w:t>
      </w:r>
    </w:p>
    <w:p w14:paraId="7AB709BD"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bCs/>
          <w:sz w:val="22"/>
          <w:szCs w:val="22"/>
        </w:rPr>
      </w:pPr>
      <w:r w:rsidRPr="009E2213">
        <w:rPr>
          <w:rFonts w:ascii="Arial" w:hAnsi="Arial" w:cs="Arial"/>
          <w:sz w:val="22"/>
          <w:szCs w:val="22"/>
        </w:rPr>
        <w:t>Travaux de réhabilitation du réseau existant pour la fourniture et pose de 43 km de conduites</w:t>
      </w:r>
      <w:r w:rsidRPr="009E2213">
        <w:rPr>
          <w:rFonts w:ascii="Arial" w:hAnsi="Arial" w:cs="Arial"/>
          <w:bCs/>
          <w:sz w:val="22"/>
          <w:szCs w:val="22"/>
        </w:rPr>
        <w:t xml:space="preserve"> constituées de DN 700 à 400 FD et de DE 63 à DE 280 PEHD.</w:t>
      </w:r>
    </w:p>
    <w:p w14:paraId="5AFD8189" w14:textId="77777777" w:rsidR="009E7802" w:rsidRPr="009E2213" w:rsidRDefault="009E7802" w:rsidP="009E7802">
      <w:pPr>
        <w:spacing w:before="240" w:after="0" w:line="240" w:lineRule="auto"/>
        <w:jc w:val="both"/>
        <w:rPr>
          <w:rFonts w:ascii="Arial" w:hAnsi="Arial" w:cs="Arial"/>
          <w:bCs/>
          <w:kern w:val="32"/>
        </w:rPr>
      </w:pPr>
      <w:r w:rsidRPr="009E2213">
        <w:rPr>
          <w:rFonts w:ascii="Arial" w:hAnsi="Arial" w:cs="Arial"/>
          <w:lang w:bidi="fr-FR"/>
        </w:rPr>
        <w:t>Lesdits travaux laissent entrevoir les effets négatifs pouvant conduire aux déplacements économiques des 237 personnes à la suite des expropriations éventuelles.</w:t>
      </w:r>
      <w:bookmarkEnd w:id="20"/>
      <w:bookmarkEnd w:id="21"/>
      <w:bookmarkEnd w:id="22"/>
      <w:bookmarkEnd w:id="23"/>
      <w:bookmarkEnd w:id="24"/>
      <w:bookmarkEnd w:id="25"/>
      <w:bookmarkEnd w:id="26"/>
      <w:bookmarkEnd w:id="27"/>
      <w:bookmarkEnd w:id="28"/>
      <w:bookmarkEnd w:id="29"/>
      <w:bookmarkEnd w:id="30"/>
      <w:bookmarkEnd w:id="31"/>
      <w:bookmarkEnd w:id="32"/>
      <w:r w:rsidRPr="009E2213">
        <w:rPr>
          <w:rFonts w:ascii="Arial" w:hAnsi="Arial" w:cs="Arial"/>
          <w:bCs/>
          <w:kern w:val="32"/>
        </w:rPr>
        <w:t xml:space="preserve"> Soucieuse de la préservation de l’homme et de son environnement, la CEP-O a initié les enquêtes socio-économiques pour la réalisation du présent Plan d’Action de Réinstallation (PAR).  L’objectif visé par les enquêtes socio-économiques est d’identifier les biens et les personnes </w:t>
      </w:r>
      <w:r w:rsidRPr="009E2213">
        <w:rPr>
          <w:rFonts w:ascii="Arial" w:hAnsi="Arial" w:cs="Arial"/>
          <w:bCs/>
          <w:kern w:val="32"/>
        </w:rPr>
        <w:lastRenderedPageBreak/>
        <w:t xml:space="preserve">susceptibles d’être impactés pendant la mise en œuvre des activités du projet ainsi que de proposer des mesures adaptées à la situation réelle observée au cours de ladite opération. </w:t>
      </w:r>
    </w:p>
    <w:p w14:paraId="4A5F4880" w14:textId="77777777" w:rsidR="009E7802" w:rsidRPr="009E2213" w:rsidRDefault="009E7802" w:rsidP="009E7802">
      <w:pPr>
        <w:spacing w:after="0" w:line="240" w:lineRule="auto"/>
        <w:jc w:val="both"/>
        <w:rPr>
          <w:rFonts w:ascii="Arial" w:hAnsi="Arial" w:cs="Arial"/>
          <w:bCs/>
          <w:kern w:val="32"/>
          <w:sz w:val="4"/>
        </w:rPr>
      </w:pPr>
    </w:p>
    <w:p w14:paraId="446D2746" w14:textId="77777777" w:rsidR="009E7802" w:rsidRPr="009E2213" w:rsidRDefault="009E7802" w:rsidP="009E7802">
      <w:pPr>
        <w:spacing w:before="240" w:line="240" w:lineRule="auto"/>
        <w:jc w:val="both"/>
        <w:rPr>
          <w:rFonts w:ascii="Arial" w:hAnsi="Arial" w:cs="Arial"/>
          <w:b/>
        </w:rPr>
      </w:pPr>
      <w:bookmarkStart w:id="33" w:name="_Toc505952720"/>
      <w:bookmarkStart w:id="34" w:name="_Toc504744453"/>
      <w:bookmarkStart w:id="35" w:name="_Toc506466767"/>
      <w:bookmarkStart w:id="36" w:name="_Toc526249381"/>
      <w:bookmarkStart w:id="37" w:name="_Toc526693584"/>
      <w:bookmarkStart w:id="38" w:name="_Toc529976988"/>
      <w:bookmarkStart w:id="39" w:name="_Toc530063920"/>
      <w:bookmarkStart w:id="40" w:name="_Toc530068057"/>
      <w:bookmarkStart w:id="41" w:name="_Toc530667668"/>
      <w:bookmarkStart w:id="42" w:name="_Toc39147604"/>
      <w:r w:rsidRPr="009E2213">
        <w:rPr>
          <w:rFonts w:ascii="Arial" w:hAnsi="Arial" w:cs="Arial"/>
          <w:b/>
        </w:rPr>
        <w:t>Principe et objectifs du PAR</w:t>
      </w:r>
      <w:bookmarkEnd w:id="33"/>
      <w:bookmarkEnd w:id="34"/>
      <w:bookmarkEnd w:id="35"/>
      <w:bookmarkEnd w:id="36"/>
      <w:bookmarkEnd w:id="37"/>
      <w:bookmarkEnd w:id="38"/>
      <w:bookmarkEnd w:id="39"/>
      <w:bookmarkEnd w:id="40"/>
      <w:bookmarkEnd w:id="41"/>
      <w:bookmarkEnd w:id="42"/>
    </w:p>
    <w:p w14:paraId="2A887AED"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 xml:space="preserve">Les objectifs du plan de réinstallation sont de mettre en place les mécanismes d’atténuation des impacts sociaux afin de prendre en compte les impacts du déplacement involontaire des populations affectées par le Projet, en leur permettant de reconstituer leurs moyens d’existence et leur niveau de vie. Il s’agit également de restaurer les moyens de production et les revenus au niveau individuel et collectif supérieur ou égal à la condition initiale. </w:t>
      </w:r>
    </w:p>
    <w:p w14:paraId="50E0AF69" w14:textId="77777777" w:rsidR="009E7802" w:rsidRPr="009E2213" w:rsidRDefault="009E7802" w:rsidP="009E7802">
      <w:pPr>
        <w:spacing w:line="240" w:lineRule="auto"/>
        <w:jc w:val="both"/>
        <w:rPr>
          <w:rFonts w:ascii="Arial" w:hAnsi="Arial" w:cs="Arial"/>
          <w:kern w:val="32"/>
        </w:rPr>
      </w:pPr>
      <w:r w:rsidRPr="009E2213">
        <w:rPr>
          <w:rFonts w:ascii="Arial" w:hAnsi="Arial" w:cs="Arial"/>
          <w:kern w:val="32"/>
        </w:rPr>
        <w:t xml:space="preserve">Le présent PAR est préparé en se conformant aux objectifs globaux des lois de la RD. Congo en la matière et en conformité avec les normes environnementales et sociales de la Banque mondiale, notamment de la NES n° 5 relative à l’acquisition de terres, restrictions à l’utilisation de terres et réinstallation involontaire visant à : </w:t>
      </w:r>
    </w:p>
    <w:p w14:paraId="56B63CC3"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Minimiser la réinstallation forcée en envisageant des solutions de rechange lors de la conception du projet ;</w:t>
      </w:r>
    </w:p>
    <w:p w14:paraId="2845FB14"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Atténuer les effets sociaux et économiques néfastes des restrictions à l’utilisation de terres, grâce aux mesures suivantes :</w:t>
      </w:r>
    </w:p>
    <w:p w14:paraId="1FBDF9DF" w14:textId="77777777" w:rsidR="009E7802" w:rsidRPr="009E2213" w:rsidRDefault="009E7802" w:rsidP="00EC11EC">
      <w:pPr>
        <w:pStyle w:val="Paragraphedeliste"/>
        <w:numPr>
          <w:ilvl w:val="0"/>
          <w:numId w:val="12"/>
        </w:numPr>
        <w:spacing w:after="0" w:line="240" w:lineRule="auto"/>
        <w:jc w:val="both"/>
        <w:rPr>
          <w:rFonts w:ascii="Arial" w:hAnsi="Arial" w:cs="Arial"/>
          <w:sz w:val="22"/>
          <w:szCs w:val="22"/>
        </w:rPr>
      </w:pPr>
      <w:r w:rsidRPr="009E2213">
        <w:rPr>
          <w:rFonts w:ascii="Arial" w:hAnsi="Arial" w:cs="Arial"/>
          <w:sz w:val="22"/>
          <w:szCs w:val="22"/>
        </w:rPr>
        <w:t>Indemnisation rapide, au coût de remplacement, des personnes spoliées de leurs biens et ;</w:t>
      </w:r>
    </w:p>
    <w:p w14:paraId="56279E0D" w14:textId="77777777" w:rsidR="009E7802" w:rsidRPr="009E2213" w:rsidRDefault="009E7802" w:rsidP="00EC11EC">
      <w:pPr>
        <w:pStyle w:val="Paragraphedeliste"/>
        <w:numPr>
          <w:ilvl w:val="0"/>
          <w:numId w:val="12"/>
        </w:numPr>
        <w:spacing w:after="0" w:line="240" w:lineRule="auto"/>
        <w:jc w:val="both"/>
        <w:rPr>
          <w:rFonts w:ascii="Arial" w:hAnsi="Arial" w:cs="Arial"/>
          <w:sz w:val="22"/>
          <w:szCs w:val="22"/>
        </w:rPr>
      </w:pPr>
      <w:r w:rsidRPr="009E2213">
        <w:rPr>
          <w:rFonts w:ascii="Arial" w:hAnsi="Arial" w:cs="Arial"/>
          <w:sz w:val="22"/>
          <w:szCs w:val="22"/>
        </w:rPr>
        <w:t>Aider les personnes déplacées à améliorer, ou au moins rétablir en termes réels, leurs moyens de subsistance et leur niveau de vie d’avant leur déplacement ou celui d’avant le démarrage de la mise en œuvre du projet, l’option la plus avantageuse étant à retenir ;</w:t>
      </w:r>
    </w:p>
    <w:p w14:paraId="48E741D9"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Améliorer les conditions de vie des personnes pauvres ou vulnérables qui sont déplacées physiquement en leur garantissant un logement adéquat, l’accès aux services et aux équipements, et le maintien dans les lieux ;</w:t>
      </w:r>
    </w:p>
    <w:p w14:paraId="6AD5F599" w14:textId="77777777" w:rsidR="009E7802" w:rsidRPr="009E2213" w:rsidRDefault="009E7802" w:rsidP="00EC11EC">
      <w:pPr>
        <w:pStyle w:val="Paragraphedeliste"/>
        <w:numPr>
          <w:ilvl w:val="1"/>
          <w:numId w:val="18"/>
        </w:numPr>
        <w:spacing w:before="240" w:after="0" w:line="240" w:lineRule="auto"/>
        <w:ind w:left="709"/>
        <w:jc w:val="both"/>
        <w:rPr>
          <w:rFonts w:ascii="Arial" w:hAnsi="Arial" w:cs="Arial"/>
          <w:sz w:val="22"/>
          <w:szCs w:val="22"/>
        </w:rPr>
      </w:pPr>
      <w:r w:rsidRPr="009E2213">
        <w:rPr>
          <w:rFonts w:ascii="Arial" w:hAnsi="Arial" w:cs="Arial"/>
          <w:sz w:val="22"/>
          <w:szCs w:val="22"/>
        </w:rPr>
        <w:t>Concevoir et mettre en œuvre les activités de la réinstallation forcée comme un programme de développement durable, en fournissant suffisamment de ressources d’investissement pour permettre aux personnes déplacées de tirer directement parti du projet, selon la nature de celui-ci ;</w:t>
      </w:r>
    </w:p>
    <w:p w14:paraId="2D3BF1A2" w14:textId="77777777" w:rsidR="009E7802" w:rsidRPr="009E2213" w:rsidRDefault="009E7802" w:rsidP="00EC11EC">
      <w:pPr>
        <w:pStyle w:val="Paragraphedeliste"/>
        <w:numPr>
          <w:ilvl w:val="1"/>
          <w:numId w:val="18"/>
        </w:numPr>
        <w:spacing w:before="240" w:after="0" w:line="240" w:lineRule="auto"/>
        <w:ind w:left="709"/>
        <w:jc w:val="both"/>
        <w:rPr>
          <w:rFonts w:ascii="Arial" w:eastAsia="Calibri" w:hAnsi="Arial" w:cs="Arial"/>
          <w:sz w:val="22"/>
          <w:szCs w:val="22"/>
        </w:rPr>
      </w:pPr>
      <w:r w:rsidRPr="009E2213">
        <w:rPr>
          <w:rFonts w:ascii="Arial" w:hAnsi="Arial" w:cs="Arial"/>
          <w:sz w:val="22"/>
          <w:szCs w:val="22"/>
        </w:rPr>
        <w:t xml:space="preserve">Veiller à ce que l’information soit bien disséminée, que de réelles consultations aient lieu, et que les personnes touchées participent de manière éclairée à la planification et la mise en œuvre des activités de réinstallation. </w:t>
      </w:r>
      <w:r w:rsidRPr="009E2213">
        <w:rPr>
          <w:rFonts w:ascii="Arial" w:eastAsia="Calibri" w:hAnsi="Arial" w:cs="Arial"/>
          <w:sz w:val="22"/>
          <w:szCs w:val="22"/>
        </w:rPr>
        <w:t xml:space="preserve"> </w:t>
      </w:r>
    </w:p>
    <w:p w14:paraId="6FB1A1D9" w14:textId="77777777" w:rsidR="009E7802" w:rsidRPr="009E2213" w:rsidRDefault="009E7802" w:rsidP="009E7802">
      <w:pPr>
        <w:spacing w:before="240" w:line="240" w:lineRule="auto"/>
        <w:jc w:val="both"/>
        <w:rPr>
          <w:rFonts w:ascii="Arial" w:hAnsi="Arial" w:cs="Arial"/>
          <w:b/>
        </w:rPr>
      </w:pPr>
      <w:bookmarkStart w:id="43" w:name="_Toc526249382"/>
      <w:bookmarkStart w:id="44" w:name="_Toc526693585"/>
      <w:bookmarkStart w:id="45" w:name="_Toc529976989"/>
      <w:bookmarkStart w:id="46" w:name="_Toc530063921"/>
      <w:bookmarkStart w:id="47" w:name="_Toc530068058"/>
      <w:bookmarkStart w:id="48" w:name="_Toc530667669"/>
      <w:bookmarkStart w:id="49" w:name="_Toc39147605"/>
      <w:r w:rsidRPr="009E2213">
        <w:rPr>
          <w:rFonts w:ascii="Arial" w:hAnsi="Arial" w:cs="Arial"/>
          <w:b/>
        </w:rPr>
        <w:t>Cadre juridique et institutionnel de la réinstallation</w:t>
      </w:r>
      <w:bookmarkEnd w:id="43"/>
      <w:bookmarkEnd w:id="44"/>
      <w:bookmarkEnd w:id="45"/>
      <w:bookmarkEnd w:id="46"/>
      <w:bookmarkEnd w:id="47"/>
      <w:bookmarkEnd w:id="48"/>
      <w:bookmarkEnd w:id="49"/>
    </w:p>
    <w:p w14:paraId="0C9B0569"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Les textes juridiques nationaux en la matière ont été considérés, notamment la loi n°73-021 du 20 juillet 1973 portant régime général des biens, régime foncier et immobilier et régime des sûretés telle que modifiée et complétée par la loi n° 80-008 du 18 juillet 1980, la Loi n°77/01 du 22 février 1977 sur l’expropriation pour cause d’utilité publique et la loi n° 11/009 du 09 juillet 2011 portant principes fondamentaux relatifs à la protection de l’environnement.</w:t>
      </w:r>
    </w:p>
    <w:p w14:paraId="322B3F1F" w14:textId="77777777" w:rsidR="009E7802" w:rsidRPr="00E70A1B" w:rsidRDefault="009E7802" w:rsidP="009E7802">
      <w:pPr>
        <w:spacing w:after="0" w:line="240" w:lineRule="auto"/>
        <w:jc w:val="both"/>
        <w:rPr>
          <w:rFonts w:eastAsia="Calibri"/>
        </w:rPr>
      </w:pPr>
      <w:r w:rsidRPr="004C125A">
        <w:rPr>
          <w:rFonts w:ascii="Arial" w:hAnsi="Arial" w:cs="Arial"/>
          <w:bCs/>
          <w:kern w:val="32"/>
        </w:rPr>
        <w:t xml:space="preserve">Toutefois, la législation nationale et le </w:t>
      </w:r>
      <w:r>
        <w:rPr>
          <w:rFonts w:ascii="Arial" w:hAnsi="Arial" w:cs="Arial"/>
          <w:bCs/>
          <w:kern w:val="32"/>
        </w:rPr>
        <w:t>C</w:t>
      </w:r>
      <w:r w:rsidRPr="004C125A">
        <w:rPr>
          <w:rFonts w:ascii="Arial" w:hAnsi="Arial" w:cs="Arial"/>
          <w:bCs/>
          <w:kern w:val="32"/>
        </w:rPr>
        <w:t xml:space="preserve">adre </w:t>
      </w:r>
      <w:r>
        <w:rPr>
          <w:rFonts w:ascii="Arial" w:hAnsi="Arial" w:cs="Arial"/>
          <w:bCs/>
          <w:kern w:val="32"/>
        </w:rPr>
        <w:t>E</w:t>
      </w:r>
      <w:r w:rsidRPr="004C125A">
        <w:rPr>
          <w:rFonts w:ascii="Arial" w:hAnsi="Arial" w:cs="Arial"/>
          <w:bCs/>
          <w:kern w:val="32"/>
        </w:rPr>
        <w:t xml:space="preserve">nvironnemental et </w:t>
      </w:r>
      <w:r>
        <w:rPr>
          <w:rFonts w:ascii="Arial" w:hAnsi="Arial" w:cs="Arial"/>
          <w:bCs/>
          <w:kern w:val="32"/>
        </w:rPr>
        <w:t>S</w:t>
      </w:r>
      <w:r w:rsidRPr="004C125A">
        <w:rPr>
          <w:rFonts w:ascii="Arial" w:hAnsi="Arial" w:cs="Arial"/>
          <w:bCs/>
          <w:kern w:val="32"/>
        </w:rPr>
        <w:t xml:space="preserve">ocial de la Banque mondiale, notamment la Norme Environnementale et Sociale </w:t>
      </w:r>
      <w:r>
        <w:rPr>
          <w:rFonts w:ascii="Arial" w:hAnsi="Arial" w:cs="Arial"/>
          <w:bCs/>
          <w:kern w:val="32"/>
        </w:rPr>
        <w:t>(</w:t>
      </w:r>
      <w:r w:rsidRPr="004C125A">
        <w:rPr>
          <w:rFonts w:ascii="Arial" w:hAnsi="Arial" w:cs="Arial"/>
          <w:bCs/>
          <w:kern w:val="32"/>
        </w:rPr>
        <w:t>NES</w:t>
      </w:r>
      <w:r>
        <w:rPr>
          <w:rFonts w:ascii="Arial" w:hAnsi="Arial" w:cs="Arial"/>
          <w:bCs/>
          <w:kern w:val="32"/>
        </w:rPr>
        <w:t>)</w:t>
      </w:r>
      <w:r w:rsidRPr="004C125A">
        <w:rPr>
          <w:rFonts w:ascii="Arial" w:hAnsi="Arial" w:cs="Arial"/>
          <w:bCs/>
          <w:kern w:val="32"/>
        </w:rPr>
        <w:t xml:space="preserve"> n° 5 ne sont concordantes que sur </w:t>
      </w:r>
      <w:r w:rsidRPr="009E2213">
        <w:rPr>
          <w:rFonts w:ascii="Arial" w:hAnsi="Arial" w:cs="Arial"/>
          <w:bCs/>
          <w:kern w:val="32"/>
        </w:rPr>
        <w:t>la date butoir. S’agissant</w:t>
      </w:r>
      <w:r>
        <w:rPr>
          <w:rFonts w:ascii="Arial" w:hAnsi="Arial" w:cs="Arial"/>
          <w:bCs/>
          <w:kern w:val="32"/>
        </w:rPr>
        <w:t xml:space="preserve"> des types de paiement et</w:t>
      </w:r>
      <w:r w:rsidRPr="009E2213">
        <w:rPr>
          <w:rFonts w:ascii="Arial" w:hAnsi="Arial" w:cs="Arial"/>
          <w:bCs/>
          <w:kern w:val="32"/>
        </w:rPr>
        <w:t xml:space="preserve"> des personnes éligibles à une compensation, il se dégage un léger rapprochement</w:t>
      </w:r>
      <w:r>
        <w:rPr>
          <w:rFonts w:ascii="Arial" w:hAnsi="Arial" w:cs="Arial"/>
          <w:bCs/>
          <w:kern w:val="32"/>
        </w:rPr>
        <w:t>, à une différence pré,</w:t>
      </w:r>
      <w:r w:rsidRPr="009E2213">
        <w:rPr>
          <w:rFonts w:ascii="Arial" w:hAnsi="Arial" w:cs="Arial"/>
          <w:bCs/>
          <w:kern w:val="32"/>
        </w:rPr>
        <w:t xml:space="preserve"> entre la législation congolaise et la NES n° 5.</w:t>
      </w:r>
      <w:r w:rsidRPr="009E2213">
        <w:rPr>
          <w:rFonts w:ascii="Arial" w:eastAsia="Calibri" w:hAnsi="Arial" w:cs="Arial"/>
        </w:rPr>
        <w:t xml:space="preserve"> Cependant, la NES N° 5 de la Banque mondiale et la législation congolaise présentent des différences fondamentales sur plusieurs autres points, notamment</w:t>
      </w:r>
      <w:r>
        <w:rPr>
          <w:rFonts w:ascii="Arial" w:eastAsia="Calibri" w:hAnsi="Arial" w:cs="Arial"/>
        </w:rPr>
        <w:t> </w:t>
      </w:r>
      <w:bookmarkStart w:id="50" w:name="_Hlk141975785"/>
      <w:r>
        <w:rPr>
          <w:rFonts w:ascii="Arial" w:eastAsia="Calibri" w:hAnsi="Arial" w:cs="Arial"/>
        </w:rPr>
        <w:t xml:space="preserve">le </w:t>
      </w:r>
      <w:r w:rsidRPr="003B22B9">
        <w:rPr>
          <w:rFonts w:ascii="Arial" w:eastAsia="Calibri" w:hAnsi="Arial" w:cs="Arial"/>
        </w:rPr>
        <w:t>principe d’Evaluation</w:t>
      </w:r>
      <w:r w:rsidRPr="00E70A1B">
        <w:rPr>
          <w:rFonts w:ascii="Arial" w:eastAsia="Calibri" w:hAnsi="Arial" w:cs="Arial"/>
        </w:rPr>
        <w:t> </w:t>
      </w:r>
      <w:r>
        <w:rPr>
          <w:rFonts w:ascii="Arial" w:eastAsia="Calibri" w:hAnsi="Arial" w:cs="Arial"/>
        </w:rPr>
        <w:t>(avec, p</w:t>
      </w:r>
      <w:r w:rsidRPr="00E70A1B">
        <w:rPr>
          <w:rFonts w:ascii="Arial" w:eastAsia="Calibri" w:hAnsi="Arial" w:cs="Arial"/>
        </w:rPr>
        <w:t xml:space="preserve">our la loi congolaise, le seul </w:t>
      </w:r>
      <w:r w:rsidRPr="003B22B9">
        <w:rPr>
          <w:rFonts w:ascii="Arial" w:eastAsia="Calibri" w:hAnsi="Arial" w:cs="Arial"/>
        </w:rPr>
        <w:t xml:space="preserve">barème </w:t>
      </w:r>
      <w:r w:rsidRPr="00E70A1B">
        <w:rPr>
          <w:rFonts w:ascii="Arial" w:eastAsia="Calibri" w:hAnsi="Arial" w:cs="Arial"/>
        </w:rPr>
        <w:t>des prix pré établi </w:t>
      </w:r>
      <w:r>
        <w:rPr>
          <w:rFonts w:ascii="Arial" w:eastAsia="Calibri" w:hAnsi="Arial" w:cs="Arial"/>
        </w:rPr>
        <w:t xml:space="preserve">comme critère d’évaluation et, </w:t>
      </w:r>
      <w:r w:rsidRPr="00E70A1B">
        <w:rPr>
          <w:rFonts w:ascii="Arial" w:eastAsia="Calibri" w:hAnsi="Arial" w:cs="Arial"/>
        </w:rPr>
        <w:t xml:space="preserve">pour la </w:t>
      </w:r>
      <w:r w:rsidRPr="003B22B9">
        <w:rPr>
          <w:rFonts w:ascii="Arial" w:eastAsia="Calibri" w:hAnsi="Arial" w:cs="Arial"/>
        </w:rPr>
        <w:t xml:space="preserve">Banque mondiale, il s’agit du standard du coût de remplacement), </w:t>
      </w:r>
      <w:bookmarkEnd w:id="50"/>
      <w:r w:rsidRPr="003B22B9">
        <w:rPr>
          <w:rFonts w:eastAsia="Calibri"/>
        </w:rPr>
        <w:t>l</w:t>
      </w:r>
      <w:r w:rsidRPr="003B22B9">
        <w:rPr>
          <w:rFonts w:ascii="Arial" w:eastAsia="Calibri" w:hAnsi="Arial" w:cs="Arial"/>
        </w:rPr>
        <w:t xml:space="preserve">a prise en charge des déplacements physiques et économiques, le mécanisme de gestion des plaintes sensible à l’EAS/HS ; les transactions foncières volontaires </w:t>
      </w:r>
      <w:r w:rsidRPr="003B22B9">
        <w:rPr>
          <w:rFonts w:ascii="Arial" w:eastAsia="Calibri" w:hAnsi="Arial" w:cs="Arial"/>
        </w:rPr>
        <w:lastRenderedPageBreak/>
        <w:t>et dons volontaires, les dispositions en vue de la protection et de l’accompagnement des femmes et l’implication dans le processus des communautés riveraines.</w:t>
      </w:r>
      <w:r w:rsidRPr="00E70A1B">
        <w:rPr>
          <w:rFonts w:eastAsia="Calibri"/>
        </w:rPr>
        <w:t xml:space="preserve"> </w:t>
      </w:r>
    </w:p>
    <w:p w14:paraId="40216805" w14:textId="77777777" w:rsidR="009E7802" w:rsidRPr="009E2213" w:rsidRDefault="009E7802" w:rsidP="009E7802">
      <w:pPr>
        <w:spacing w:after="0" w:line="240" w:lineRule="auto"/>
        <w:jc w:val="both"/>
        <w:rPr>
          <w:rFonts w:ascii="Arial" w:eastAsia="Calibri" w:hAnsi="Arial" w:cs="Arial"/>
        </w:rPr>
      </w:pPr>
    </w:p>
    <w:p w14:paraId="5CA066E6" w14:textId="77777777" w:rsidR="009E7802" w:rsidRPr="009E2213" w:rsidRDefault="009E7802" w:rsidP="009E7802">
      <w:pPr>
        <w:jc w:val="both"/>
        <w:rPr>
          <w:rFonts w:ascii="Arial" w:hAnsi="Arial" w:cs="Arial"/>
        </w:rPr>
      </w:pPr>
      <w:r w:rsidRPr="009E2213">
        <w:rPr>
          <w:rFonts w:ascii="Arial" w:hAnsi="Arial" w:cs="Arial"/>
        </w:rPr>
        <w:t xml:space="preserve">Dans le contexte des </w:t>
      </w:r>
      <w:bookmarkStart w:id="51" w:name="_Hlk140143955"/>
      <w:r w:rsidRPr="009E2213">
        <w:rPr>
          <w:rFonts w:ascii="Arial" w:hAnsi="Arial" w:cs="Arial"/>
        </w:rPr>
        <w:t>transactions foncières volontaires</w:t>
      </w:r>
      <w:bookmarkEnd w:id="51"/>
      <w:r w:rsidRPr="009E2213">
        <w:rPr>
          <w:rFonts w:ascii="Arial" w:hAnsi="Arial" w:cs="Arial"/>
        </w:rPr>
        <w:t xml:space="preserve">, il est important de noter que pour que l'acquisition d'un terrain soit considérée comme un accord volontaire « acheteur/vendeur consentants », les propriétaires doivent être en mesure de refuser de vendre, sans menace d'acquisition forcée (Note d’orientation sur la NES 5, para. GN4.7). </w:t>
      </w:r>
      <w:bookmarkStart w:id="52" w:name="_Hlk140143982"/>
      <w:r w:rsidRPr="009E2213">
        <w:rPr>
          <w:rFonts w:ascii="Arial" w:hAnsi="Arial" w:cs="Arial"/>
        </w:rPr>
        <w:t>Le prix de la transaction est celui de la juste valeur en termes de prix convenu entre un acheteur et un vendeur consentant et agissant dans des conditions de concurrence normale</w:t>
      </w:r>
      <w:bookmarkEnd w:id="52"/>
      <w:r w:rsidRPr="009E2213">
        <w:rPr>
          <w:rFonts w:ascii="Arial" w:hAnsi="Arial" w:cs="Arial"/>
        </w:rPr>
        <w:t>. Les propriétaires du terrain doivent pouvoir refuser de vendre, sans être menacés d'une acquisition forcée, et la propriété ne devrait pas avoir des squatteurs ou d’autres types d’empiètements. La NES 5 ne s’applique pas à ce type de transactions.</w:t>
      </w:r>
    </w:p>
    <w:p w14:paraId="109872A7" w14:textId="77777777" w:rsidR="009E7802" w:rsidRPr="009E2213" w:rsidRDefault="009E7802" w:rsidP="009E7802">
      <w:pPr>
        <w:jc w:val="both"/>
        <w:rPr>
          <w:rFonts w:ascii="Arial" w:hAnsi="Arial" w:cs="Arial"/>
        </w:rPr>
      </w:pPr>
      <w:r w:rsidRPr="009E2213">
        <w:rPr>
          <w:rFonts w:ascii="Arial" w:hAnsi="Arial" w:cs="Arial"/>
        </w:rPr>
        <w:t xml:space="preserve">D’autre part, les dons volontaires de terres peuvent être acceptés s'ils remplissent les conditions énoncées dans la note en bas de page numéro 10 de la NES 5. </w:t>
      </w:r>
    </w:p>
    <w:p w14:paraId="43733620" w14:textId="77777777" w:rsidR="009E7802" w:rsidRPr="009E2213" w:rsidRDefault="009E7802" w:rsidP="009E7802">
      <w:pPr>
        <w:jc w:val="both"/>
        <w:rPr>
          <w:rFonts w:ascii="Arial" w:hAnsi="Arial" w:cs="Arial"/>
        </w:rPr>
      </w:pPr>
      <w:r w:rsidRPr="009E2213">
        <w:rPr>
          <w:rFonts w:ascii="Arial" w:hAnsi="Arial" w:cs="Arial"/>
        </w:rPr>
        <w:t xml:space="preserve">S’agissant de la procédure de traitement des plaintes d’EAS/HS, celle-ci fait partie du MGP global, incluant concomitamment tant la procédure de traitement des plaintes liées à la réinstallation que celles liées à d’autres impacts négatifs du projet. </w:t>
      </w:r>
    </w:p>
    <w:p w14:paraId="35F05213" w14:textId="77777777" w:rsidR="009E7802" w:rsidRPr="009E2213" w:rsidRDefault="009E7802" w:rsidP="009E7802">
      <w:pPr>
        <w:spacing w:after="0" w:line="240" w:lineRule="auto"/>
        <w:jc w:val="both"/>
        <w:rPr>
          <w:rFonts w:ascii="Arial" w:eastAsia="Calibri" w:hAnsi="Arial" w:cs="Arial"/>
        </w:rPr>
      </w:pPr>
      <w:r w:rsidRPr="009E2213">
        <w:rPr>
          <w:rFonts w:ascii="Arial" w:eastAsia="Calibri" w:hAnsi="Arial" w:cs="Arial"/>
        </w:rPr>
        <w:t>Ainsi, pour guider le processus de compensation éventuelle dans le cadre de la mise en œuvre des activités du projet ; c’est la disposition de la législation congolaise ou celle de la NES 5 de la Banque mondiale qui est favorable aux PAP qui sera d’application.</w:t>
      </w:r>
    </w:p>
    <w:p w14:paraId="5F8984AF" w14:textId="77777777" w:rsidR="009E7802" w:rsidRPr="009E2213" w:rsidRDefault="009E7802" w:rsidP="009E7802">
      <w:pPr>
        <w:spacing w:before="240" w:line="240" w:lineRule="auto"/>
        <w:jc w:val="both"/>
        <w:rPr>
          <w:rFonts w:ascii="Arial" w:hAnsi="Arial" w:cs="Arial"/>
          <w:b/>
        </w:rPr>
      </w:pPr>
      <w:bookmarkStart w:id="53" w:name="_Toc505952722"/>
      <w:bookmarkStart w:id="54" w:name="_Toc504744455"/>
      <w:bookmarkStart w:id="55" w:name="_Toc506466769"/>
      <w:bookmarkStart w:id="56" w:name="_Toc526249383"/>
      <w:bookmarkStart w:id="57" w:name="_Toc526693586"/>
      <w:bookmarkStart w:id="58" w:name="_Toc529976990"/>
      <w:bookmarkStart w:id="59" w:name="_Toc530063922"/>
      <w:bookmarkStart w:id="60" w:name="_Toc530068059"/>
      <w:bookmarkStart w:id="61" w:name="_Toc530667670"/>
      <w:bookmarkStart w:id="62" w:name="_Toc39147606"/>
      <w:r w:rsidRPr="009E2213">
        <w:rPr>
          <w:rFonts w:ascii="Arial" w:hAnsi="Arial" w:cs="Arial"/>
          <w:b/>
        </w:rPr>
        <w:t>Caractéristiques socio – économiques de la zone du projet</w:t>
      </w:r>
      <w:bookmarkEnd w:id="53"/>
      <w:bookmarkEnd w:id="54"/>
      <w:bookmarkEnd w:id="55"/>
      <w:bookmarkEnd w:id="56"/>
      <w:bookmarkEnd w:id="57"/>
      <w:bookmarkEnd w:id="58"/>
      <w:bookmarkEnd w:id="59"/>
      <w:bookmarkEnd w:id="60"/>
      <w:bookmarkEnd w:id="61"/>
      <w:bookmarkEnd w:id="62"/>
    </w:p>
    <w:p w14:paraId="39B408FD"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Sur le plan humain et socio-économique, le projet est localisé aux quartiers Musey et Anciens Combattants dans la commune de Ngaliema. Il s’exécutera le long d’une route principale et plusieurs routes secondaires, sur une zone de forte concentration humaine où l’on trouve à la fois des villas de haut standing, des habitations de standing moyen et celles de standing modeste. Plusieurs installations commerciales (boutiques, restaurants, terrasses et étals) envahissent l’emprise de la route et sont susceptibles d’être impactées négativement par la réalisation des travaux d’AEP de Kinshasa</w:t>
      </w:r>
      <w:r w:rsidRPr="009E2213">
        <w:rPr>
          <w:rFonts w:ascii="Arial" w:hAnsi="Arial" w:cs="Arial"/>
          <w:bCs/>
          <w:kern w:val="32"/>
        </w:rPr>
        <w:softHyphen/>
        <w:t>-ouest.</w:t>
      </w:r>
    </w:p>
    <w:p w14:paraId="4AC99C77" w14:textId="77777777" w:rsidR="009E7802" w:rsidRPr="009E2213" w:rsidRDefault="009E7802" w:rsidP="009E7802">
      <w:pPr>
        <w:spacing w:before="240" w:line="240" w:lineRule="auto"/>
        <w:jc w:val="both"/>
        <w:rPr>
          <w:rFonts w:ascii="Arial" w:hAnsi="Arial" w:cs="Arial"/>
          <w:b/>
        </w:rPr>
      </w:pPr>
      <w:bookmarkStart w:id="63" w:name="_Toc526249384"/>
      <w:bookmarkStart w:id="64" w:name="_Toc526693587"/>
      <w:bookmarkStart w:id="65" w:name="_Toc529976991"/>
      <w:bookmarkStart w:id="66" w:name="_Toc530063923"/>
      <w:bookmarkStart w:id="67" w:name="_Toc530068060"/>
      <w:bookmarkStart w:id="68" w:name="_Toc530667671"/>
      <w:bookmarkStart w:id="69" w:name="_Toc39147607"/>
      <w:r w:rsidRPr="009E2213">
        <w:rPr>
          <w:rFonts w:ascii="Arial" w:hAnsi="Arial" w:cs="Arial"/>
          <w:b/>
        </w:rPr>
        <w:t>Envergure de la réinstallation prévue</w:t>
      </w:r>
      <w:bookmarkEnd w:id="63"/>
      <w:bookmarkEnd w:id="64"/>
      <w:bookmarkEnd w:id="65"/>
      <w:bookmarkEnd w:id="66"/>
      <w:bookmarkEnd w:id="67"/>
      <w:bookmarkEnd w:id="68"/>
      <w:bookmarkEnd w:id="69"/>
    </w:p>
    <w:p w14:paraId="338450CE"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 xml:space="preserve">Les enquêtes ont révélé que les travaux entraineront les déplacements économiques temporaires se traduisant par la fermeture momentanée des infrastructures commerciales, et la restriction d’accès aux sources de revenus. </w:t>
      </w:r>
    </w:p>
    <w:p w14:paraId="761CC4ED"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 xml:space="preserve">Ces impacts négatifs touchent 237 personnes qui exploitent l’emprise des travaux à des fins économiques, dont 133 le long des avenues de la Régie, 99 le long de l’avenue de l’école au camp Mabaya 1 et 5 personnes sur la route de Matadi. </w:t>
      </w:r>
      <w:bookmarkStart w:id="70" w:name="_Hlk145606459"/>
      <w:r>
        <w:rPr>
          <w:rFonts w:ascii="Arial" w:hAnsi="Arial" w:cs="Arial"/>
          <w:bCs/>
          <w:kern w:val="32"/>
        </w:rPr>
        <w:t>Cependant, sur les avenues de l’école et de la Régies où sont localisées les PAP, la canalisation sera posée sur la chaussée en vue d’éviter la destruction des infrastructures de commerce. Tandis que sur la route de Matadi, la servitude publique est suffisamment large pour permettre la pose de la canalisation sans destruction des commerces enregistrés à cet endroit et qui sont exclusivement amovibles.</w:t>
      </w:r>
      <w:bookmarkEnd w:id="70"/>
    </w:p>
    <w:p w14:paraId="48BBACFC" w14:textId="77777777" w:rsidR="009E7802" w:rsidRDefault="009E7802" w:rsidP="009E7802">
      <w:pPr>
        <w:spacing w:before="240" w:line="240" w:lineRule="auto"/>
        <w:jc w:val="both"/>
        <w:rPr>
          <w:rFonts w:ascii="Arial" w:hAnsi="Arial" w:cs="Arial"/>
          <w:bCs/>
          <w:kern w:val="32"/>
        </w:rPr>
      </w:pPr>
      <w:r w:rsidRPr="00AC5974">
        <w:rPr>
          <w:rFonts w:ascii="Arial" w:hAnsi="Arial" w:cs="Arial"/>
          <w:bCs/>
          <w:kern w:val="32"/>
        </w:rPr>
        <w:t xml:space="preserve"> </w:t>
      </w:r>
      <w:r w:rsidRPr="009E2213">
        <w:rPr>
          <w:rFonts w:ascii="Arial" w:hAnsi="Arial" w:cs="Arial"/>
          <w:bCs/>
          <w:kern w:val="32"/>
        </w:rPr>
        <w:t xml:space="preserve">De ce fait, une étude détaillée permettant l’évaluation chiffrée pour la mise en œuvre de la réinstallation a été effectuée.  </w:t>
      </w:r>
    </w:p>
    <w:p w14:paraId="62E8272C" w14:textId="77777777" w:rsidR="009E7802" w:rsidRPr="009E2213" w:rsidRDefault="009E7802" w:rsidP="009E7802">
      <w:pPr>
        <w:spacing w:before="240" w:line="240" w:lineRule="auto"/>
        <w:jc w:val="both"/>
        <w:rPr>
          <w:rFonts w:ascii="Arial" w:hAnsi="Arial" w:cs="Arial"/>
          <w:b/>
        </w:rPr>
      </w:pPr>
      <w:r w:rsidRPr="009E2213">
        <w:rPr>
          <w:rFonts w:ascii="Arial" w:hAnsi="Arial" w:cs="Arial"/>
          <w:b/>
        </w:rPr>
        <w:t>Résultat de l’étude socio-économique</w:t>
      </w:r>
    </w:p>
    <w:p w14:paraId="7F33A4D6"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lastRenderedPageBreak/>
        <w:t xml:space="preserve">L’étude socio-économique effectuée </w:t>
      </w:r>
      <w:r w:rsidRPr="004C125A">
        <w:rPr>
          <w:rFonts w:ascii="Arial" w:hAnsi="Arial" w:cs="Arial"/>
          <w:bCs/>
          <w:kern w:val="32"/>
        </w:rPr>
        <w:t>du 1</w:t>
      </w:r>
      <w:r>
        <w:rPr>
          <w:rFonts w:ascii="Arial" w:hAnsi="Arial" w:cs="Arial"/>
          <w:bCs/>
          <w:kern w:val="32"/>
        </w:rPr>
        <w:t>1</w:t>
      </w:r>
      <w:r w:rsidRPr="004C125A">
        <w:rPr>
          <w:rFonts w:ascii="Arial" w:hAnsi="Arial" w:cs="Arial"/>
          <w:bCs/>
          <w:kern w:val="32"/>
        </w:rPr>
        <w:t xml:space="preserve"> au </w:t>
      </w:r>
      <w:r>
        <w:rPr>
          <w:rFonts w:ascii="Arial" w:hAnsi="Arial" w:cs="Arial"/>
          <w:bCs/>
          <w:kern w:val="32"/>
        </w:rPr>
        <w:t>17</w:t>
      </w:r>
      <w:r w:rsidRPr="004C125A">
        <w:rPr>
          <w:rFonts w:ascii="Arial" w:hAnsi="Arial" w:cs="Arial"/>
          <w:bCs/>
          <w:kern w:val="32"/>
        </w:rPr>
        <w:t xml:space="preserve"> février 2023 </w:t>
      </w:r>
      <w:r w:rsidRPr="009E2213">
        <w:rPr>
          <w:rFonts w:ascii="Arial" w:hAnsi="Arial" w:cs="Arial"/>
          <w:bCs/>
          <w:kern w:val="32"/>
        </w:rPr>
        <w:t xml:space="preserve">a permis de recenser et de caractériser les biens des PAP. Ainsi, </w:t>
      </w:r>
      <w:r w:rsidRPr="009E2213">
        <w:rPr>
          <w:rFonts w:ascii="Arial" w:hAnsi="Arial" w:cs="Arial"/>
        </w:rPr>
        <w:t>237 PAP</w:t>
      </w:r>
      <w:r w:rsidRPr="009E2213">
        <w:rPr>
          <w:rFonts w:ascii="Arial" w:hAnsi="Arial" w:cs="Arial"/>
          <w:bCs/>
          <w:kern w:val="32"/>
        </w:rPr>
        <w:t xml:space="preserve"> ont été identifiées comme susceptibles d’être affectées (dont </w:t>
      </w:r>
      <w:r w:rsidRPr="009E2213">
        <w:rPr>
          <w:rFonts w:ascii="Arial" w:hAnsi="Arial" w:cs="Arial"/>
          <w:color w:val="000000"/>
        </w:rPr>
        <w:t>177</w:t>
      </w:r>
      <w:r w:rsidRPr="009E2213">
        <w:rPr>
          <w:rFonts w:ascii="Arial" w:hAnsi="Arial" w:cs="Arial"/>
          <w:bCs/>
          <w:kern w:val="32"/>
        </w:rPr>
        <w:t xml:space="preserve"> femmes et </w:t>
      </w:r>
      <w:r w:rsidRPr="009E2213">
        <w:rPr>
          <w:rFonts w:ascii="Arial" w:hAnsi="Arial" w:cs="Arial"/>
          <w:color w:val="000000"/>
        </w:rPr>
        <w:t>60</w:t>
      </w:r>
      <w:r w:rsidRPr="009E2213">
        <w:rPr>
          <w:rFonts w:ascii="Arial" w:hAnsi="Arial" w:cs="Arial"/>
          <w:bCs/>
          <w:kern w:val="32"/>
        </w:rPr>
        <w:t xml:space="preserve"> hommes) pour l’unique perte temporaire d’infrastructures commerciales (Déplacement économique temporaire).</w:t>
      </w:r>
    </w:p>
    <w:p w14:paraId="7B47AE7C" w14:textId="77777777" w:rsidR="009E7802" w:rsidRDefault="009E7802" w:rsidP="009E7802">
      <w:pPr>
        <w:spacing w:line="240" w:lineRule="auto"/>
        <w:jc w:val="both"/>
        <w:rPr>
          <w:rFonts w:ascii="Arial" w:hAnsi="Arial" w:cs="Arial"/>
          <w:bCs/>
          <w:kern w:val="32"/>
        </w:rPr>
      </w:pPr>
      <w:r w:rsidRPr="009E2213">
        <w:rPr>
          <w:rFonts w:ascii="Arial" w:hAnsi="Arial" w:cs="Arial"/>
          <w:bCs/>
          <w:kern w:val="32"/>
        </w:rPr>
        <w:t xml:space="preserve">Le tableau ci-dessous permet de faire un état des lieux des PAP à indemniser : </w:t>
      </w:r>
    </w:p>
    <w:p w14:paraId="07FDB7EC" w14:textId="77777777" w:rsidR="009E7802" w:rsidRPr="009E2213" w:rsidRDefault="009E7802" w:rsidP="009E7802">
      <w:pPr>
        <w:spacing w:line="240" w:lineRule="auto"/>
        <w:jc w:val="both"/>
        <w:rPr>
          <w:rFonts w:ascii="Arial" w:hAnsi="Arial" w:cs="Arial"/>
          <w:bCs/>
          <w:kern w:val="32"/>
        </w:rPr>
      </w:pPr>
    </w:p>
    <w:tbl>
      <w:tblPr>
        <w:tblW w:w="9397" w:type="dxa"/>
        <w:tblInd w:w="-5" w:type="dxa"/>
        <w:tblCellMar>
          <w:left w:w="70" w:type="dxa"/>
          <w:right w:w="70" w:type="dxa"/>
        </w:tblCellMar>
        <w:tblLook w:val="04A0" w:firstRow="1" w:lastRow="0" w:firstColumn="1" w:lastColumn="0" w:noHBand="0" w:noVBand="1"/>
      </w:tblPr>
      <w:tblGrid>
        <w:gridCol w:w="4253"/>
        <w:gridCol w:w="1701"/>
        <w:gridCol w:w="1276"/>
        <w:gridCol w:w="992"/>
        <w:gridCol w:w="1175"/>
      </w:tblGrid>
      <w:tr w:rsidR="009E7802" w:rsidRPr="009E2213" w14:paraId="6609C96D" w14:textId="77777777" w:rsidTr="00EB5C63">
        <w:trPr>
          <w:trHeight w:val="330"/>
        </w:trPr>
        <w:tc>
          <w:tcPr>
            <w:tcW w:w="4253" w:type="dxa"/>
            <w:vMerge w:val="restart"/>
            <w:tcBorders>
              <w:top w:val="single" w:sz="4" w:space="0" w:color="auto"/>
              <w:left w:val="single" w:sz="4" w:space="0" w:color="auto"/>
              <w:right w:val="single" w:sz="4" w:space="0" w:color="auto"/>
            </w:tcBorders>
            <w:shd w:val="clear" w:color="000000" w:fill="F2F2F2"/>
            <w:noWrap/>
            <w:vAlign w:val="center"/>
            <w:hideMark/>
          </w:tcPr>
          <w:p w14:paraId="2B85895D" w14:textId="77777777" w:rsidR="009E7802" w:rsidRPr="009E2213" w:rsidRDefault="009E7802" w:rsidP="00EB5C63">
            <w:pPr>
              <w:spacing w:after="0" w:line="240" w:lineRule="auto"/>
              <w:jc w:val="both"/>
              <w:rPr>
                <w:rFonts w:ascii="Arial" w:hAnsi="Arial" w:cs="Arial"/>
                <w:b/>
                <w:bCs/>
                <w:color w:val="000000"/>
                <w:sz w:val="20"/>
              </w:rPr>
            </w:pPr>
            <w:r w:rsidRPr="009E2213">
              <w:rPr>
                <w:rFonts w:ascii="Arial" w:hAnsi="Arial" w:cs="Arial"/>
                <w:b/>
                <w:bCs/>
                <w:color w:val="000000"/>
                <w:sz w:val="20"/>
              </w:rPr>
              <w:t xml:space="preserve">Catégories de perte </w:t>
            </w:r>
          </w:p>
        </w:tc>
        <w:tc>
          <w:tcPr>
            <w:tcW w:w="5144" w:type="dxa"/>
            <w:gridSpan w:val="4"/>
            <w:tcBorders>
              <w:top w:val="single" w:sz="4" w:space="0" w:color="auto"/>
              <w:left w:val="nil"/>
              <w:bottom w:val="single" w:sz="4" w:space="0" w:color="auto"/>
              <w:right w:val="single" w:sz="4" w:space="0" w:color="auto"/>
            </w:tcBorders>
            <w:shd w:val="clear" w:color="000000" w:fill="F2F2F2"/>
            <w:vAlign w:val="center"/>
            <w:hideMark/>
          </w:tcPr>
          <w:p w14:paraId="3CF38A34" w14:textId="77777777" w:rsidR="009E7802" w:rsidRPr="009E2213" w:rsidRDefault="009E7802" w:rsidP="00EB5C63">
            <w:pPr>
              <w:spacing w:after="0" w:line="240" w:lineRule="auto"/>
              <w:jc w:val="both"/>
              <w:rPr>
                <w:rFonts w:ascii="Arial" w:hAnsi="Arial" w:cs="Arial"/>
                <w:b/>
                <w:bCs/>
                <w:color w:val="000000"/>
                <w:sz w:val="20"/>
              </w:rPr>
            </w:pPr>
            <w:r w:rsidRPr="009E2213">
              <w:rPr>
                <w:rFonts w:ascii="Arial" w:hAnsi="Arial" w:cs="Arial"/>
                <w:b/>
                <w:bCs/>
                <w:color w:val="000000"/>
                <w:sz w:val="20"/>
              </w:rPr>
              <w:t>Nombre de PAP</w:t>
            </w:r>
          </w:p>
        </w:tc>
      </w:tr>
      <w:tr w:rsidR="009E7802" w:rsidRPr="009E2213" w14:paraId="0A0BEADF" w14:textId="77777777" w:rsidTr="00EB5C63">
        <w:trPr>
          <w:trHeight w:val="330"/>
        </w:trPr>
        <w:tc>
          <w:tcPr>
            <w:tcW w:w="4253" w:type="dxa"/>
            <w:vMerge/>
            <w:tcBorders>
              <w:left w:val="single" w:sz="4" w:space="0" w:color="auto"/>
              <w:bottom w:val="single" w:sz="4" w:space="0" w:color="auto"/>
              <w:right w:val="single" w:sz="4" w:space="0" w:color="auto"/>
            </w:tcBorders>
            <w:shd w:val="clear" w:color="000000" w:fill="F2F2F2"/>
            <w:noWrap/>
            <w:vAlign w:val="center"/>
          </w:tcPr>
          <w:p w14:paraId="208140F4" w14:textId="77777777" w:rsidR="009E7802" w:rsidRPr="009E2213" w:rsidRDefault="009E7802" w:rsidP="00EB5C63">
            <w:pPr>
              <w:spacing w:after="0" w:line="240" w:lineRule="auto"/>
              <w:jc w:val="both"/>
              <w:rPr>
                <w:rFonts w:ascii="Arial" w:hAnsi="Arial" w:cs="Arial"/>
                <w:b/>
                <w:bCs/>
                <w:color w:val="000000"/>
                <w:sz w:val="20"/>
              </w:rPr>
            </w:pPr>
          </w:p>
        </w:tc>
        <w:tc>
          <w:tcPr>
            <w:tcW w:w="1701" w:type="dxa"/>
            <w:tcBorders>
              <w:top w:val="single" w:sz="4" w:space="0" w:color="auto"/>
              <w:left w:val="nil"/>
              <w:bottom w:val="single" w:sz="4" w:space="0" w:color="auto"/>
              <w:right w:val="single" w:sz="4" w:space="0" w:color="auto"/>
            </w:tcBorders>
            <w:shd w:val="clear" w:color="000000" w:fill="F2F2F2"/>
            <w:vAlign w:val="center"/>
          </w:tcPr>
          <w:p w14:paraId="19A588C4" w14:textId="77777777" w:rsidR="009E7802" w:rsidRPr="009E2213" w:rsidRDefault="009E7802" w:rsidP="00EB5C63">
            <w:pPr>
              <w:spacing w:after="0" w:line="240" w:lineRule="auto"/>
              <w:jc w:val="both"/>
              <w:rPr>
                <w:rFonts w:ascii="Arial" w:hAnsi="Arial" w:cs="Arial"/>
                <w:b/>
                <w:bCs/>
                <w:color w:val="000000"/>
                <w:sz w:val="20"/>
              </w:rPr>
            </w:pPr>
            <w:r w:rsidRPr="009E2213">
              <w:rPr>
                <w:rFonts w:ascii="Arial" w:hAnsi="Arial" w:cs="Arial"/>
                <w:b/>
                <w:bCs/>
                <w:color w:val="000000"/>
                <w:sz w:val="20"/>
              </w:rPr>
              <w:t>Av. de l’école</w:t>
            </w:r>
          </w:p>
          <w:p w14:paraId="7E7C7C8C" w14:textId="77777777" w:rsidR="009E7802" w:rsidRPr="009E2213" w:rsidRDefault="009E7802" w:rsidP="00EB5C63">
            <w:pPr>
              <w:spacing w:after="0" w:line="240" w:lineRule="auto"/>
              <w:jc w:val="both"/>
              <w:rPr>
                <w:rFonts w:ascii="Arial" w:hAnsi="Arial" w:cs="Arial"/>
                <w:b/>
                <w:bCs/>
                <w:color w:val="000000"/>
                <w:sz w:val="20"/>
              </w:rPr>
            </w:pPr>
            <w:r w:rsidRPr="009E2213">
              <w:rPr>
                <w:rFonts w:ascii="Arial" w:hAnsi="Arial" w:cs="Arial"/>
                <w:b/>
                <w:bCs/>
                <w:color w:val="000000"/>
                <w:sz w:val="18"/>
                <w:szCs w:val="20"/>
              </w:rPr>
              <w:t>(Camp Mabaya 1)</w:t>
            </w:r>
          </w:p>
        </w:tc>
        <w:tc>
          <w:tcPr>
            <w:tcW w:w="1276" w:type="dxa"/>
            <w:tcBorders>
              <w:top w:val="single" w:sz="4" w:space="0" w:color="auto"/>
              <w:left w:val="nil"/>
              <w:bottom w:val="single" w:sz="4" w:space="0" w:color="auto"/>
              <w:right w:val="single" w:sz="4" w:space="0" w:color="auto"/>
            </w:tcBorders>
            <w:shd w:val="clear" w:color="000000" w:fill="F2F2F2"/>
            <w:vAlign w:val="center"/>
          </w:tcPr>
          <w:p w14:paraId="08C313A7" w14:textId="77777777" w:rsidR="009E7802" w:rsidRPr="009E2213" w:rsidRDefault="009E7802" w:rsidP="00EB5C63">
            <w:pPr>
              <w:spacing w:after="0" w:line="240" w:lineRule="auto"/>
              <w:jc w:val="both"/>
              <w:rPr>
                <w:rFonts w:ascii="Arial" w:hAnsi="Arial" w:cs="Arial"/>
                <w:b/>
                <w:bCs/>
                <w:color w:val="000000"/>
                <w:sz w:val="20"/>
              </w:rPr>
            </w:pPr>
            <w:r w:rsidRPr="009E2213">
              <w:rPr>
                <w:rFonts w:ascii="Arial" w:hAnsi="Arial" w:cs="Arial"/>
                <w:b/>
                <w:bCs/>
                <w:color w:val="000000"/>
                <w:sz w:val="20"/>
              </w:rPr>
              <w:t>Avenue de la Régie</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3ED5ACD5" w14:textId="77777777" w:rsidR="009E7802" w:rsidRPr="009E2213" w:rsidRDefault="009E7802" w:rsidP="00EB5C63">
            <w:pPr>
              <w:spacing w:after="0" w:line="240" w:lineRule="auto"/>
              <w:jc w:val="both"/>
              <w:rPr>
                <w:rFonts w:ascii="Arial" w:hAnsi="Arial" w:cs="Arial"/>
                <w:b/>
                <w:bCs/>
                <w:color w:val="000000"/>
                <w:sz w:val="20"/>
              </w:rPr>
            </w:pPr>
            <w:r w:rsidRPr="009E2213">
              <w:rPr>
                <w:rFonts w:ascii="Arial" w:hAnsi="Arial" w:cs="Arial"/>
                <w:b/>
                <w:bCs/>
                <w:color w:val="000000"/>
                <w:sz w:val="20"/>
              </w:rPr>
              <w:t>Route Matadi</w:t>
            </w:r>
          </w:p>
        </w:tc>
        <w:tc>
          <w:tcPr>
            <w:tcW w:w="1175" w:type="dxa"/>
            <w:tcBorders>
              <w:top w:val="single" w:sz="4" w:space="0" w:color="auto"/>
              <w:left w:val="nil"/>
              <w:bottom w:val="single" w:sz="4" w:space="0" w:color="auto"/>
              <w:right w:val="single" w:sz="4" w:space="0" w:color="auto"/>
            </w:tcBorders>
            <w:shd w:val="clear" w:color="000000" w:fill="F2F2F2"/>
          </w:tcPr>
          <w:p w14:paraId="265445F1" w14:textId="77777777" w:rsidR="009E7802" w:rsidRPr="009E2213" w:rsidRDefault="009E7802" w:rsidP="00EB5C63">
            <w:pPr>
              <w:spacing w:after="0" w:line="240" w:lineRule="auto"/>
              <w:jc w:val="both"/>
              <w:rPr>
                <w:rFonts w:ascii="Arial" w:hAnsi="Arial" w:cs="Arial"/>
                <w:b/>
                <w:bCs/>
                <w:color w:val="000000"/>
                <w:sz w:val="20"/>
              </w:rPr>
            </w:pPr>
            <w:r w:rsidRPr="009E2213">
              <w:rPr>
                <w:rFonts w:ascii="Arial" w:hAnsi="Arial" w:cs="Arial"/>
                <w:b/>
                <w:bCs/>
                <w:color w:val="000000"/>
                <w:sz w:val="20"/>
              </w:rPr>
              <w:t>Total</w:t>
            </w:r>
          </w:p>
        </w:tc>
      </w:tr>
      <w:tr w:rsidR="009E7802" w:rsidRPr="003B22B9" w14:paraId="0BD83D07" w14:textId="77777777" w:rsidTr="00EB5C63">
        <w:trPr>
          <w:trHeight w:val="44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63E28F5" w14:textId="77777777" w:rsidR="009E7802" w:rsidRPr="003B22B9" w:rsidRDefault="009E7802" w:rsidP="00EB5C63">
            <w:pPr>
              <w:spacing w:after="0" w:line="240" w:lineRule="auto"/>
              <w:jc w:val="both"/>
              <w:rPr>
                <w:rFonts w:ascii="Arial" w:hAnsi="Arial" w:cs="Arial"/>
                <w:color w:val="000000"/>
                <w:sz w:val="20"/>
              </w:rPr>
            </w:pPr>
            <w:r w:rsidRPr="003B22B9">
              <w:rPr>
                <w:rFonts w:ascii="Arial" w:hAnsi="Arial" w:cs="Arial"/>
                <w:color w:val="000000"/>
                <w:sz w:val="20"/>
              </w:rPr>
              <w:t xml:space="preserve">Perte temporaire de revenus commerciales </w:t>
            </w:r>
          </w:p>
        </w:tc>
        <w:tc>
          <w:tcPr>
            <w:tcW w:w="1701" w:type="dxa"/>
            <w:tcBorders>
              <w:top w:val="nil"/>
              <w:left w:val="nil"/>
              <w:bottom w:val="single" w:sz="4" w:space="0" w:color="auto"/>
              <w:right w:val="single" w:sz="4" w:space="0" w:color="auto"/>
            </w:tcBorders>
            <w:shd w:val="clear" w:color="auto" w:fill="auto"/>
            <w:noWrap/>
            <w:vAlign w:val="center"/>
            <w:hideMark/>
          </w:tcPr>
          <w:p w14:paraId="19B5FE79" w14:textId="77777777" w:rsidR="009E7802" w:rsidRPr="003B22B9" w:rsidRDefault="009E7802" w:rsidP="00EB5C63">
            <w:pPr>
              <w:spacing w:after="0" w:line="240" w:lineRule="auto"/>
              <w:jc w:val="center"/>
              <w:rPr>
                <w:rFonts w:ascii="Arial" w:hAnsi="Arial" w:cs="Arial"/>
                <w:color w:val="000000"/>
                <w:sz w:val="20"/>
              </w:rPr>
            </w:pPr>
            <w:r w:rsidRPr="003B22B9">
              <w:rPr>
                <w:rFonts w:ascii="Arial" w:hAnsi="Arial" w:cs="Arial"/>
                <w:color w:val="000000"/>
                <w:sz w:val="20"/>
              </w:rPr>
              <w:t>99</w:t>
            </w:r>
          </w:p>
        </w:tc>
        <w:tc>
          <w:tcPr>
            <w:tcW w:w="1276" w:type="dxa"/>
            <w:tcBorders>
              <w:top w:val="nil"/>
              <w:left w:val="nil"/>
              <w:bottom w:val="single" w:sz="4" w:space="0" w:color="auto"/>
              <w:right w:val="single" w:sz="4" w:space="0" w:color="auto"/>
            </w:tcBorders>
            <w:vAlign w:val="center"/>
          </w:tcPr>
          <w:p w14:paraId="75F015A9" w14:textId="77777777" w:rsidR="009E7802" w:rsidRPr="003B22B9" w:rsidRDefault="009E7802" w:rsidP="00EB5C63">
            <w:pPr>
              <w:spacing w:after="0" w:line="240" w:lineRule="auto"/>
              <w:jc w:val="center"/>
              <w:rPr>
                <w:rFonts w:ascii="Arial" w:hAnsi="Arial" w:cs="Arial"/>
                <w:color w:val="000000"/>
                <w:sz w:val="20"/>
              </w:rPr>
            </w:pPr>
            <w:r w:rsidRPr="003B22B9">
              <w:rPr>
                <w:rFonts w:ascii="Arial" w:hAnsi="Arial" w:cs="Arial"/>
                <w:color w:val="000000"/>
                <w:sz w:val="20"/>
              </w:rPr>
              <w:t>133</w:t>
            </w:r>
          </w:p>
        </w:tc>
        <w:tc>
          <w:tcPr>
            <w:tcW w:w="992" w:type="dxa"/>
            <w:tcBorders>
              <w:top w:val="nil"/>
              <w:left w:val="nil"/>
              <w:bottom w:val="single" w:sz="4" w:space="0" w:color="auto"/>
              <w:right w:val="single" w:sz="4" w:space="0" w:color="auto"/>
            </w:tcBorders>
            <w:vAlign w:val="center"/>
          </w:tcPr>
          <w:p w14:paraId="167BECF5" w14:textId="77777777" w:rsidR="009E7802" w:rsidRPr="003B22B9" w:rsidRDefault="009E7802" w:rsidP="00EB5C63">
            <w:pPr>
              <w:spacing w:after="0" w:line="240" w:lineRule="auto"/>
              <w:jc w:val="center"/>
              <w:rPr>
                <w:rFonts w:ascii="Arial" w:hAnsi="Arial" w:cs="Arial"/>
                <w:color w:val="000000"/>
                <w:sz w:val="20"/>
              </w:rPr>
            </w:pPr>
            <w:r w:rsidRPr="003B22B9">
              <w:rPr>
                <w:rFonts w:ascii="Arial" w:hAnsi="Arial" w:cs="Arial"/>
                <w:color w:val="000000"/>
                <w:sz w:val="20"/>
              </w:rPr>
              <w:t>5</w:t>
            </w:r>
          </w:p>
        </w:tc>
        <w:tc>
          <w:tcPr>
            <w:tcW w:w="1175" w:type="dxa"/>
            <w:tcBorders>
              <w:top w:val="nil"/>
              <w:left w:val="nil"/>
              <w:bottom w:val="single" w:sz="4" w:space="0" w:color="auto"/>
              <w:right w:val="single" w:sz="4" w:space="0" w:color="auto"/>
            </w:tcBorders>
            <w:vAlign w:val="center"/>
          </w:tcPr>
          <w:p w14:paraId="2B3E3086" w14:textId="77777777" w:rsidR="009E7802" w:rsidRPr="003B22B9" w:rsidRDefault="009E7802" w:rsidP="00EB5C63">
            <w:pPr>
              <w:spacing w:after="0" w:line="240" w:lineRule="auto"/>
              <w:jc w:val="center"/>
              <w:rPr>
                <w:rFonts w:ascii="Arial" w:hAnsi="Arial" w:cs="Arial"/>
                <w:color w:val="000000"/>
                <w:sz w:val="20"/>
              </w:rPr>
            </w:pPr>
            <w:r w:rsidRPr="003B22B9">
              <w:rPr>
                <w:rFonts w:ascii="Arial" w:hAnsi="Arial" w:cs="Arial"/>
                <w:color w:val="000000"/>
                <w:sz w:val="20"/>
              </w:rPr>
              <w:t>237</w:t>
            </w:r>
          </w:p>
        </w:tc>
      </w:tr>
      <w:tr w:rsidR="009E7802" w:rsidRPr="003B22B9" w14:paraId="1342CB1E" w14:textId="77777777" w:rsidTr="00EB5C63">
        <w:trPr>
          <w:trHeight w:val="448"/>
        </w:trPr>
        <w:tc>
          <w:tcPr>
            <w:tcW w:w="4253" w:type="dxa"/>
            <w:tcBorders>
              <w:top w:val="nil"/>
              <w:left w:val="single" w:sz="4" w:space="0" w:color="auto"/>
              <w:bottom w:val="single" w:sz="4" w:space="0" w:color="auto"/>
              <w:right w:val="single" w:sz="4" w:space="0" w:color="auto"/>
            </w:tcBorders>
            <w:shd w:val="clear" w:color="000000" w:fill="F2F2F2"/>
            <w:noWrap/>
            <w:vAlign w:val="center"/>
            <w:hideMark/>
          </w:tcPr>
          <w:p w14:paraId="01A9FFCD" w14:textId="77777777" w:rsidR="009E7802" w:rsidRPr="003B22B9" w:rsidRDefault="009E7802" w:rsidP="00EB5C63">
            <w:pPr>
              <w:spacing w:after="0" w:line="240" w:lineRule="auto"/>
              <w:jc w:val="both"/>
              <w:rPr>
                <w:rFonts w:ascii="Arial" w:hAnsi="Arial" w:cs="Arial"/>
                <w:b/>
                <w:bCs/>
                <w:color w:val="000000"/>
                <w:sz w:val="20"/>
              </w:rPr>
            </w:pPr>
            <w:r w:rsidRPr="003B22B9">
              <w:rPr>
                <w:rFonts w:ascii="Arial" w:hAnsi="Arial" w:cs="Arial"/>
                <w:b/>
                <w:bCs/>
                <w:color w:val="000000"/>
                <w:sz w:val="20"/>
              </w:rPr>
              <w:t> TOTAL</w:t>
            </w:r>
          </w:p>
        </w:tc>
        <w:tc>
          <w:tcPr>
            <w:tcW w:w="1701" w:type="dxa"/>
            <w:tcBorders>
              <w:top w:val="nil"/>
              <w:left w:val="nil"/>
              <w:bottom w:val="single" w:sz="4" w:space="0" w:color="auto"/>
              <w:right w:val="single" w:sz="4" w:space="0" w:color="auto"/>
            </w:tcBorders>
            <w:shd w:val="clear" w:color="000000" w:fill="F2F2F2"/>
            <w:noWrap/>
            <w:vAlign w:val="center"/>
            <w:hideMark/>
          </w:tcPr>
          <w:p w14:paraId="71C70F2C" w14:textId="77777777" w:rsidR="009E7802" w:rsidRPr="003B22B9" w:rsidRDefault="009E7802" w:rsidP="00EB5C63">
            <w:pPr>
              <w:spacing w:after="0" w:line="240" w:lineRule="auto"/>
              <w:jc w:val="center"/>
              <w:rPr>
                <w:rFonts w:ascii="Arial" w:hAnsi="Arial" w:cs="Arial"/>
                <w:b/>
                <w:bCs/>
                <w:color w:val="000000"/>
                <w:sz w:val="20"/>
              </w:rPr>
            </w:pPr>
            <w:r w:rsidRPr="003B22B9">
              <w:rPr>
                <w:rFonts w:ascii="Arial" w:hAnsi="Arial" w:cs="Arial"/>
                <w:b/>
                <w:bCs/>
                <w:color w:val="000000"/>
                <w:sz w:val="20"/>
              </w:rPr>
              <w:t>99</w:t>
            </w:r>
          </w:p>
        </w:tc>
        <w:tc>
          <w:tcPr>
            <w:tcW w:w="1276" w:type="dxa"/>
            <w:tcBorders>
              <w:top w:val="nil"/>
              <w:left w:val="nil"/>
              <w:bottom w:val="single" w:sz="4" w:space="0" w:color="auto"/>
              <w:right w:val="single" w:sz="4" w:space="0" w:color="auto"/>
            </w:tcBorders>
            <w:shd w:val="clear" w:color="000000" w:fill="F2F2F2"/>
            <w:vAlign w:val="center"/>
          </w:tcPr>
          <w:p w14:paraId="7C9DF18F" w14:textId="77777777" w:rsidR="009E7802" w:rsidRPr="003B22B9" w:rsidRDefault="009E7802" w:rsidP="00EB5C63">
            <w:pPr>
              <w:spacing w:after="0" w:line="240" w:lineRule="auto"/>
              <w:jc w:val="center"/>
              <w:rPr>
                <w:rFonts w:ascii="Arial" w:hAnsi="Arial" w:cs="Arial"/>
                <w:b/>
                <w:bCs/>
                <w:color w:val="000000"/>
                <w:sz w:val="20"/>
              </w:rPr>
            </w:pPr>
            <w:r w:rsidRPr="003B22B9">
              <w:rPr>
                <w:rFonts w:ascii="Arial" w:hAnsi="Arial" w:cs="Arial"/>
                <w:b/>
                <w:bCs/>
                <w:color w:val="000000"/>
                <w:sz w:val="20"/>
              </w:rPr>
              <w:t>133</w:t>
            </w:r>
          </w:p>
        </w:tc>
        <w:tc>
          <w:tcPr>
            <w:tcW w:w="992" w:type="dxa"/>
            <w:tcBorders>
              <w:top w:val="nil"/>
              <w:left w:val="nil"/>
              <w:bottom w:val="single" w:sz="4" w:space="0" w:color="auto"/>
              <w:right w:val="single" w:sz="4" w:space="0" w:color="auto"/>
            </w:tcBorders>
            <w:shd w:val="clear" w:color="000000" w:fill="F2F2F2"/>
            <w:vAlign w:val="center"/>
          </w:tcPr>
          <w:p w14:paraId="5248F9F4" w14:textId="77777777" w:rsidR="009E7802" w:rsidRPr="003B22B9" w:rsidRDefault="009E7802" w:rsidP="00EB5C63">
            <w:pPr>
              <w:spacing w:after="0" w:line="240" w:lineRule="auto"/>
              <w:jc w:val="center"/>
              <w:rPr>
                <w:rFonts w:ascii="Arial" w:hAnsi="Arial" w:cs="Arial"/>
                <w:b/>
                <w:bCs/>
                <w:color w:val="000000"/>
                <w:sz w:val="20"/>
              </w:rPr>
            </w:pPr>
            <w:r w:rsidRPr="003B22B9">
              <w:rPr>
                <w:rFonts w:ascii="Arial" w:hAnsi="Arial" w:cs="Arial"/>
                <w:b/>
                <w:bCs/>
                <w:color w:val="000000"/>
                <w:sz w:val="20"/>
              </w:rPr>
              <w:t>5</w:t>
            </w:r>
          </w:p>
        </w:tc>
        <w:tc>
          <w:tcPr>
            <w:tcW w:w="1175" w:type="dxa"/>
            <w:tcBorders>
              <w:top w:val="nil"/>
              <w:left w:val="nil"/>
              <w:bottom w:val="single" w:sz="4" w:space="0" w:color="auto"/>
              <w:right w:val="single" w:sz="4" w:space="0" w:color="auto"/>
            </w:tcBorders>
            <w:shd w:val="clear" w:color="000000" w:fill="F2F2F2"/>
            <w:vAlign w:val="center"/>
          </w:tcPr>
          <w:p w14:paraId="54A9DAFC" w14:textId="77777777" w:rsidR="009E7802" w:rsidRPr="003B22B9" w:rsidRDefault="009E7802" w:rsidP="00EB5C63">
            <w:pPr>
              <w:spacing w:after="0" w:line="240" w:lineRule="auto"/>
              <w:jc w:val="center"/>
              <w:rPr>
                <w:rFonts w:ascii="Arial" w:hAnsi="Arial" w:cs="Arial"/>
                <w:b/>
                <w:bCs/>
                <w:color w:val="000000"/>
                <w:sz w:val="20"/>
              </w:rPr>
            </w:pPr>
            <w:r w:rsidRPr="003B22B9">
              <w:rPr>
                <w:rFonts w:ascii="Arial" w:hAnsi="Arial" w:cs="Arial"/>
                <w:b/>
                <w:bCs/>
                <w:color w:val="000000"/>
                <w:sz w:val="20"/>
              </w:rPr>
              <w:t>237</w:t>
            </w:r>
          </w:p>
        </w:tc>
      </w:tr>
    </w:tbl>
    <w:p w14:paraId="04770203" w14:textId="77777777" w:rsidR="009E7802" w:rsidRPr="003B22B9" w:rsidRDefault="009E7802" w:rsidP="009E7802">
      <w:pPr>
        <w:spacing w:before="240" w:after="0" w:line="240" w:lineRule="auto"/>
        <w:jc w:val="both"/>
        <w:rPr>
          <w:rFonts w:ascii="Arial" w:hAnsi="Arial" w:cs="Arial"/>
        </w:rPr>
      </w:pPr>
      <w:r w:rsidRPr="003B22B9">
        <w:rPr>
          <w:rFonts w:ascii="Arial" w:hAnsi="Arial" w:cs="Arial"/>
        </w:rPr>
        <w:t xml:space="preserve">Dans le cadre de la présente étude, 60 personnes affectées sont des hommes (soit 25,3 %) et 177 sont des femmes (74, 7 %). </w:t>
      </w:r>
    </w:p>
    <w:p w14:paraId="6494E4D6" w14:textId="77777777" w:rsidR="009E7802" w:rsidRPr="003B22B9" w:rsidRDefault="009E7802" w:rsidP="009E7802">
      <w:pPr>
        <w:spacing w:line="240" w:lineRule="auto"/>
        <w:jc w:val="both"/>
        <w:rPr>
          <w:rFonts w:ascii="Arial" w:hAnsi="Arial" w:cs="Arial"/>
        </w:rPr>
      </w:pPr>
      <w:r w:rsidRPr="003B22B9">
        <w:rPr>
          <w:rFonts w:ascii="Arial" w:hAnsi="Arial" w:cs="Arial"/>
        </w:rPr>
        <w:t>Les avenues de l’école et de la régie regorgent plus de PAP, car il s’agit des tronçons exigus connus habituellement comme espaces de vente et marché de fortune pour les vendeurs à la sauvette. Il s’agit de ce fait d’une occupation illégale.</w:t>
      </w:r>
    </w:p>
    <w:p w14:paraId="3F1BC4FA" w14:textId="77777777" w:rsidR="009E7802" w:rsidRPr="003B22B9" w:rsidRDefault="009E7802" w:rsidP="009E7802">
      <w:pPr>
        <w:spacing w:line="240" w:lineRule="auto"/>
        <w:jc w:val="both"/>
        <w:rPr>
          <w:rFonts w:ascii="Arial" w:hAnsi="Arial" w:cs="Arial"/>
        </w:rPr>
      </w:pPr>
      <w:bookmarkStart w:id="71" w:name="_Hlk144050531"/>
      <w:r w:rsidRPr="003B22B9">
        <w:rPr>
          <w:rFonts w:ascii="Arial" w:hAnsi="Arial" w:cs="Arial"/>
        </w:rPr>
        <w:t xml:space="preserve">En dehors de ces pertes des revenus pour une période de latence ne dépassant pas 30 jours, en fonction de la méthodologie des travaux, telle que prévue dans l’étude technique, avant que les PAP ne reprennent leurs activités comme à l’accoutumée sans obstacle ni contrainte., il n’y aura pas d’autres impacts supplémentaires. </w:t>
      </w:r>
      <w:bookmarkStart w:id="72" w:name="_Hlk142032096"/>
      <w:r w:rsidRPr="003B22B9">
        <w:rPr>
          <w:rFonts w:ascii="Arial" w:hAnsi="Arial" w:cs="Arial"/>
        </w:rPr>
        <w:t xml:space="preserve">La libération de l’emprise par les PAP se fera progressivement, de manière cyclique, par palier de 500 mètres de longueur, en fonction de l’évolution des travaux sur l’emprise. </w:t>
      </w:r>
    </w:p>
    <w:p w14:paraId="27607F7E" w14:textId="77777777" w:rsidR="009E7802" w:rsidRPr="003B22B9" w:rsidRDefault="009E7802" w:rsidP="009E7802">
      <w:pPr>
        <w:spacing w:line="240" w:lineRule="auto"/>
        <w:jc w:val="both"/>
        <w:rPr>
          <w:rFonts w:ascii="Arial" w:hAnsi="Arial" w:cs="Arial"/>
        </w:rPr>
      </w:pPr>
      <w:r w:rsidRPr="003B22B9">
        <w:rPr>
          <w:rFonts w:ascii="Arial" w:hAnsi="Arial" w:cs="Arial"/>
        </w:rPr>
        <w:t>Par ailleurs, le Maitre d’ouvrage ainsi que le maitre d’œuvre se rassureront du nettoyage complète du site avant le retour des PAP.</w:t>
      </w:r>
    </w:p>
    <w:bookmarkEnd w:id="71"/>
    <w:bookmarkEnd w:id="72"/>
    <w:p w14:paraId="3C07C1FE" w14:textId="77777777" w:rsidR="009E7802" w:rsidRPr="003B22B9" w:rsidRDefault="009E7802" w:rsidP="009E7802">
      <w:pPr>
        <w:spacing w:line="240" w:lineRule="auto"/>
        <w:jc w:val="both"/>
        <w:rPr>
          <w:rFonts w:ascii="Arial" w:hAnsi="Arial" w:cs="Arial"/>
        </w:rPr>
      </w:pPr>
      <w:r w:rsidRPr="003B22B9">
        <w:rPr>
          <w:rFonts w:ascii="Arial" w:hAnsi="Arial" w:cs="Arial"/>
        </w:rPr>
        <w:t xml:space="preserve">Seuls, les 25,3% d’hommes sont les chefs de ménages tandis que les 74,7 % des femmes identifiées sont toutes mariées et, par conséquent, conjointes aux chefs de ménages. </w:t>
      </w:r>
    </w:p>
    <w:p w14:paraId="10A9F01D" w14:textId="77777777" w:rsidR="009E7802" w:rsidRPr="009E2213" w:rsidRDefault="009E7802" w:rsidP="009E7802">
      <w:pPr>
        <w:spacing w:line="240" w:lineRule="auto"/>
        <w:jc w:val="both"/>
        <w:rPr>
          <w:rFonts w:ascii="Arial" w:hAnsi="Arial" w:cs="Arial"/>
          <w:color w:val="000000"/>
        </w:rPr>
      </w:pPr>
      <w:r w:rsidRPr="003B22B9">
        <w:rPr>
          <w:rFonts w:ascii="Arial" w:hAnsi="Arial" w:cs="Arial"/>
        </w:rPr>
        <w:t>Considérant la moyenne de 6,5 personnes dans chaque ménage, la population totale affectée est estimée à 1541 personnes, y compris les dépendants.</w:t>
      </w:r>
      <w:r w:rsidRPr="003B22B9">
        <w:rPr>
          <w:rFonts w:ascii="Arial" w:hAnsi="Arial" w:cs="Arial"/>
          <w:color w:val="000000"/>
        </w:rPr>
        <w:t xml:space="preserve"> </w:t>
      </w:r>
      <w:bookmarkStart w:id="73" w:name="_Hlk141974667"/>
      <w:r w:rsidRPr="003B22B9">
        <w:rPr>
          <w:rFonts w:ascii="Arial" w:hAnsi="Arial" w:cs="Arial"/>
          <w:color w:val="000000"/>
        </w:rPr>
        <w:t xml:space="preserve">Etant donné que le recensement n’a porté que sur les PAP chefs de ménages et leurs biens, sans un recensement systématique de toutes les PAP, ces données relatives aux dépendant proviennent d’une extrapolation </w:t>
      </w:r>
      <w:r>
        <w:rPr>
          <w:rFonts w:ascii="Arial" w:hAnsi="Arial" w:cs="Arial"/>
          <w:color w:val="000000"/>
        </w:rPr>
        <w:t>sur base d’une</w:t>
      </w:r>
      <w:r w:rsidRPr="003B22B9">
        <w:rPr>
          <w:rFonts w:ascii="Arial" w:hAnsi="Arial" w:cs="Arial"/>
          <w:color w:val="000000"/>
        </w:rPr>
        <w:t xml:space="preserve"> moyenne de 6,5 personnes</w:t>
      </w:r>
      <w:r>
        <w:rPr>
          <w:rFonts w:ascii="Arial" w:hAnsi="Arial" w:cs="Arial"/>
          <w:color w:val="000000"/>
        </w:rPr>
        <w:t xml:space="preserve"> par ménage</w:t>
      </w:r>
      <w:r w:rsidRPr="00206391">
        <w:rPr>
          <w:rFonts w:ascii="Arial" w:hAnsi="Arial" w:cs="Arial"/>
          <w:color w:val="000000"/>
        </w:rPr>
        <w:t>.</w:t>
      </w:r>
    </w:p>
    <w:bookmarkEnd w:id="73"/>
    <w:p w14:paraId="626D3CE9" w14:textId="77777777" w:rsidR="009E7802" w:rsidRPr="009E2213" w:rsidRDefault="009E7802" w:rsidP="009E7802">
      <w:pPr>
        <w:spacing w:after="0" w:line="240" w:lineRule="auto"/>
        <w:jc w:val="both"/>
        <w:rPr>
          <w:rFonts w:ascii="Arial" w:hAnsi="Arial" w:cs="Arial"/>
        </w:rPr>
      </w:pPr>
      <w:r w:rsidRPr="009E2213">
        <w:rPr>
          <w:rFonts w:ascii="Arial" w:hAnsi="Arial" w:cs="Arial"/>
        </w:rPr>
        <w:t>La répartition des ménages selon les sites est libellée de la manière suivante :</w:t>
      </w:r>
    </w:p>
    <w:p w14:paraId="13C68F36" w14:textId="77777777" w:rsidR="009E7802" w:rsidRPr="009E2213" w:rsidRDefault="009E7802" w:rsidP="00EC11EC">
      <w:pPr>
        <w:pStyle w:val="Paragraphedeliste"/>
        <w:numPr>
          <w:ilvl w:val="0"/>
          <w:numId w:val="13"/>
        </w:numPr>
        <w:spacing w:after="0" w:line="240" w:lineRule="auto"/>
        <w:jc w:val="both"/>
        <w:rPr>
          <w:rFonts w:ascii="Arial" w:hAnsi="Arial" w:cs="Arial"/>
          <w:bCs/>
          <w:kern w:val="32"/>
          <w:sz w:val="22"/>
          <w:szCs w:val="22"/>
        </w:rPr>
      </w:pPr>
      <w:r w:rsidRPr="009E2213">
        <w:rPr>
          <w:rFonts w:ascii="Arial" w:hAnsi="Arial" w:cs="Arial"/>
          <w:bCs/>
          <w:kern w:val="32"/>
          <w:sz w:val="22"/>
          <w:szCs w:val="22"/>
        </w:rPr>
        <w:t>99 PAP sont localisées sur l’avenue de l’école (Camp Mabaya 1), soit 41,7 % ;</w:t>
      </w:r>
    </w:p>
    <w:p w14:paraId="4370D8EB" w14:textId="77777777" w:rsidR="009E7802" w:rsidRPr="009E2213" w:rsidRDefault="009E7802" w:rsidP="00EC11EC">
      <w:pPr>
        <w:pStyle w:val="Paragraphedeliste"/>
        <w:numPr>
          <w:ilvl w:val="0"/>
          <w:numId w:val="13"/>
        </w:numPr>
        <w:spacing w:after="0" w:line="240" w:lineRule="auto"/>
        <w:jc w:val="both"/>
        <w:rPr>
          <w:rFonts w:ascii="Arial" w:hAnsi="Arial" w:cs="Arial"/>
          <w:bCs/>
          <w:kern w:val="32"/>
          <w:sz w:val="22"/>
          <w:szCs w:val="22"/>
        </w:rPr>
      </w:pPr>
      <w:r w:rsidRPr="009E2213">
        <w:rPr>
          <w:rFonts w:ascii="Arial" w:hAnsi="Arial" w:cs="Arial"/>
          <w:bCs/>
          <w:kern w:val="32"/>
          <w:sz w:val="22"/>
          <w:szCs w:val="22"/>
        </w:rPr>
        <w:t>133 PAP dans le site de l’avenue de la Régie, soit 56,1 % ; et</w:t>
      </w:r>
    </w:p>
    <w:p w14:paraId="5B3E8217" w14:textId="77777777" w:rsidR="009E7802" w:rsidRPr="009E2213" w:rsidRDefault="009E7802" w:rsidP="00EC11EC">
      <w:pPr>
        <w:pStyle w:val="Paragraphedeliste"/>
        <w:numPr>
          <w:ilvl w:val="0"/>
          <w:numId w:val="13"/>
        </w:numPr>
        <w:spacing w:after="0" w:line="240" w:lineRule="auto"/>
        <w:jc w:val="both"/>
        <w:rPr>
          <w:rFonts w:ascii="Arial" w:hAnsi="Arial" w:cs="Arial"/>
          <w:sz w:val="22"/>
          <w:szCs w:val="22"/>
        </w:rPr>
      </w:pPr>
      <w:r w:rsidRPr="009E2213">
        <w:rPr>
          <w:rFonts w:ascii="Arial" w:hAnsi="Arial" w:cs="Arial"/>
          <w:bCs/>
          <w:kern w:val="32"/>
          <w:sz w:val="22"/>
          <w:szCs w:val="22"/>
        </w:rPr>
        <w:t>5 PAP dans le site de la route de Matadi, soit 2,2%.</w:t>
      </w:r>
    </w:p>
    <w:p w14:paraId="08119A94" w14:textId="77777777" w:rsidR="009E7802" w:rsidRPr="009E2213" w:rsidRDefault="009E7802" w:rsidP="009E7802">
      <w:pPr>
        <w:pStyle w:val="Paragraphedeliste"/>
        <w:spacing w:after="0" w:line="240" w:lineRule="auto"/>
        <w:jc w:val="both"/>
        <w:rPr>
          <w:rFonts w:ascii="Arial" w:hAnsi="Arial" w:cs="Arial"/>
          <w:sz w:val="22"/>
          <w:szCs w:val="22"/>
        </w:rPr>
      </w:pPr>
    </w:p>
    <w:p w14:paraId="2663DAA9" w14:textId="77777777" w:rsidR="009E7802" w:rsidRDefault="009E7802" w:rsidP="009E7802">
      <w:pPr>
        <w:spacing w:line="240" w:lineRule="auto"/>
        <w:jc w:val="both"/>
        <w:rPr>
          <w:rFonts w:ascii="Arial" w:hAnsi="Arial" w:cs="Arial"/>
        </w:rPr>
      </w:pPr>
      <w:bookmarkStart w:id="74" w:name="_Hlk144049324"/>
      <w:bookmarkStart w:id="75" w:name="_Toc505952724"/>
      <w:bookmarkStart w:id="76" w:name="_Toc504744457"/>
      <w:bookmarkStart w:id="77" w:name="_Toc506466771"/>
      <w:bookmarkStart w:id="78" w:name="_Toc526249386"/>
      <w:bookmarkStart w:id="79" w:name="_Toc526693589"/>
      <w:bookmarkStart w:id="80" w:name="_Toc529976993"/>
      <w:bookmarkStart w:id="81" w:name="_Toc530063925"/>
      <w:bookmarkStart w:id="82" w:name="_Toc530068062"/>
      <w:bookmarkStart w:id="83" w:name="_Toc530667673"/>
      <w:bookmarkStart w:id="84" w:name="_Toc39147609"/>
      <w:r>
        <w:rPr>
          <w:rFonts w:ascii="Arial" w:hAnsi="Arial" w:cs="Arial"/>
        </w:rPr>
        <w:t>En effet, l’</w:t>
      </w:r>
      <w:r>
        <w:t>a</w:t>
      </w:r>
      <w:r w:rsidRPr="00E83760">
        <w:rPr>
          <w:rFonts w:ascii="Arial" w:hAnsi="Arial" w:cs="Arial"/>
        </w:rPr>
        <w:t>nalyse socio-économique des PAP</w:t>
      </w:r>
      <w:r>
        <w:rPr>
          <w:rFonts w:ascii="Arial" w:hAnsi="Arial" w:cs="Arial"/>
        </w:rPr>
        <w:t xml:space="preserve"> </w:t>
      </w:r>
      <w:r w:rsidRPr="004143FC">
        <w:rPr>
          <w:rFonts w:ascii="Arial" w:hAnsi="Arial" w:cs="Arial"/>
        </w:rPr>
        <w:t xml:space="preserve">sur </w:t>
      </w:r>
      <w:r>
        <w:rPr>
          <w:rFonts w:ascii="Arial" w:hAnsi="Arial" w:cs="Arial"/>
        </w:rPr>
        <w:t xml:space="preserve">les trois sites (avenues de l’école, de la Régie et route de Matadi), révèle que toutes ces PAP occupent irrégulièrement et de façon précaire l’emprise publique. Par ailleurs, </w:t>
      </w:r>
      <w:r w:rsidRPr="003B22B9">
        <w:rPr>
          <w:rFonts w:ascii="Arial" w:hAnsi="Arial" w:cs="Arial"/>
        </w:rPr>
        <w:t xml:space="preserve">aucune </w:t>
      </w:r>
      <w:r>
        <w:rPr>
          <w:rFonts w:ascii="Arial" w:hAnsi="Arial" w:cs="Arial"/>
        </w:rPr>
        <w:t xml:space="preserve">des 70 </w:t>
      </w:r>
      <w:r w:rsidRPr="003B22B9">
        <w:rPr>
          <w:rFonts w:ascii="Arial" w:hAnsi="Arial" w:cs="Arial"/>
        </w:rPr>
        <w:t>infrastructure</w:t>
      </w:r>
      <w:r>
        <w:rPr>
          <w:rFonts w:ascii="Arial" w:hAnsi="Arial" w:cs="Arial"/>
        </w:rPr>
        <w:t>s</w:t>
      </w:r>
      <w:r w:rsidRPr="003B22B9">
        <w:rPr>
          <w:rFonts w:ascii="Arial" w:hAnsi="Arial" w:cs="Arial"/>
        </w:rPr>
        <w:t xml:space="preserve"> fixe</w:t>
      </w:r>
      <w:r>
        <w:rPr>
          <w:rFonts w:ascii="Arial" w:hAnsi="Arial" w:cs="Arial"/>
        </w:rPr>
        <w:t>s se trouvant sur l’emprise</w:t>
      </w:r>
      <w:r w:rsidRPr="003B22B9">
        <w:rPr>
          <w:rFonts w:ascii="Arial" w:hAnsi="Arial" w:cs="Arial"/>
        </w:rPr>
        <w:t xml:space="preserve"> </w:t>
      </w:r>
      <w:r>
        <w:rPr>
          <w:rFonts w:ascii="Arial" w:hAnsi="Arial" w:cs="Arial"/>
        </w:rPr>
        <w:t>ne va subir de perte de terre ni être détruite à la suite des travaux, étant donné que la conduite sera posée sur la chaussée/route. Mais les travaux pourraient plutôt perturber leurs activités occasionnant la diminution de la clientèle, et de ce fait, la perte des revenus pendant la durée des travaux sur l’emprise. Quant aux 167 structures amovibles identifiées, elles seront déplacées temporairement pendant la durée des travaux sur l’emprise. Il sied de noter que cette dernière catégorie d’activités</w:t>
      </w:r>
      <w:r w:rsidRPr="004143FC">
        <w:rPr>
          <w:rFonts w:ascii="Arial" w:hAnsi="Arial" w:cs="Arial"/>
        </w:rPr>
        <w:t xml:space="preserve"> économiques</w:t>
      </w:r>
      <w:r>
        <w:rPr>
          <w:rFonts w:ascii="Arial" w:hAnsi="Arial" w:cs="Arial"/>
        </w:rPr>
        <w:t xml:space="preserve"> (étalages, et structures amovibles)</w:t>
      </w:r>
      <w:r w:rsidRPr="004143FC">
        <w:rPr>
          <w:rFonts w:ascii="Arial" w:hAnsi="Arial" w:cs="Arial"/>
        </w:rPr>
        <w:t xml:space="preserve"> </w:t>
      </w:r>
      <w:r>
        <w:rPr>
          <w:rFonts w:ascii="Arial" w:hAnsi="Arial" w:cs="Arial"/>
        </w:rPr>
        <w:t xml:space="preserve">des PAP ne </w:t>
      </w:r>
      <w:r w:rsidRPr="004143FC">
        <w:rPr>
          <w:rFonts w:ascii="Arial" w:hAnsi="Arial" w:cs="Arial"/>
        </w:rPr>
        <w:t xml:space="preserve">sont </w:t>
      </w:r>
      <w:r>
        <w:rPr>
          <w:rFonts w:ascii="Arial" w:hAnsi="Arial" w:cs="Arial"/>
        </w:rPr>
        <w:t>pas totalement liées à</w:t>
      </w:r>
      <w:r w:rsidRPr="004143FC">
        <w:rPr>
          <w:rFonts w:ascii="Arial" w:hAnsi="Arial" w:cs="Arial"/>
        </w:rPr>
        <w:t xml:space="preserve"> ce</w:t>
      </w:r>
      <w:r>
        <w:rPr>
          <w:rFonts w:ascii="Arial" w:hAnsi="Arial" w:cs="Arial"/>
        </w:rPr>
        <w:t>tte</w:t>
      </w:r>
      <w:r w:rsidRPr="004143FC">
        <w:rPr>
          <w:rFonts w:ascii="Arial" w:hAnsi="Arial" w:cs="Arial"/>
        </w:rPr>
        <w:t xml:space="preserve"> e</w:t>
      </w:r>
      <w:r>
        <w:rPr>
          <w:rFonts w:ascii="Arial" w:hAnsi="Arial" w:cs="Arial"/>
        </w:rPr>
        <w:t xml:space="preserve">mprise, étant donné que, selon les affirmations de </w:t>
      </w:r>
      <w:r>
        <w:rPr>
          <w:rFonts w:ascii="Arial" w:hAnsi="Arial" w:cs="Arial"/>
        </w:rPr>
        <w:lastRenderedPageBreak/>
        <w:t>certaines PAP, ils se déplacent régulièrement d’un lieu à un autre à la recherche de la clientèle du hasard</w:t>
      </w:r>
      <w:r w:rsidRPr="004143FC">
        <w:rPr>
          <w:rFonts w:ascii="Arial" w:hAnsi="Arial" w:cs="Arial"/>
        </w:rPr>
        <w:t>.</w:t>
      </w:r>
      <w:r>
        <w:rPr>
          <w:rFonts w:ascii="Arial" w:hAnsi="Arial" w:cs="Arial"/>
        </w:rPr>
        <w:t xml:space="preserve"> Ainsi, durant les travaux, ces PAP pourront éventuellement continuer à exercer</w:t>
      </w:r>
      <w:r w:rsidRPr="004143FC">
        <w:rPr>
          <w:rFonts w:ascii="Arial" w:hAnsi="Arial" w:cs="Arial"/>
        </w:rPr>
        <w:t xml:space="preserve"> </w:t>
      </w:r>
      <w:r>
        <w:rPr>
          <w:rFonts w:ascii="Arial" w:hAnsi="Arial" w:cs="Arial"/>
        </w:rPr>
        <w:t>l</w:t>
      </w:r>
      <w:r w:rsidRPr="004143FC">
        <w:rPr>
          <w:rFonts w:ascii="Arial" w:hAnsi="Arial" w:cs="Arial"/>
        </w:rPr>
        <w:t>e</w:t>
      </w:r>
      <w:r>
        <w:rPr>
          <w:rFonts w:ascii="Arial" w:hAnsi="Arial" w:cs="Arial"/>
        </w:rPr>
        <w:t>ur</w:t>
      </w:r>
      <w:r w:rsidRPr="004143FC">
        <w:rPr>
          <w:rFonts w:ascii="Arial" w:hAnsi="Arial" w:cs="Arial"/>
        </w:rPr>
        <w:t>s activités économiques</w:t>
      </w:r>
      <w:r>
        <w:rPr>
          <w:rFonts w:ascii="Arial" w:hAnsi="Arial" w:cs="Arial"/>
        </w:rPr>
        <w:t xml:space="preserve"> - gardant ainsi leurs</w:t>
      </w:r>
      <w:r w:rsidRPr="004143FC">
        <w:rPr>
          <w:rFonts w:ascii="Arial" w:hAnsi="Arial" w:cs="Arial"/>
        </w:rPr>
        <w:t xml:space="preserve"> </w:t>
      </w:r>
      <w:r>
        <w:rPr>
          <w:rFonts w:ascii="Arial" w:hAnsi="Arial" w:cs="Arial"/>
        </w:rPr>
        <w:t>moyens de subsistance.  Les risques liés à</w:t>
      </w:r>
      <w:r w:rsidRPr="004143FC">
        <w:rPr>
          <w:rFonts w:ascii="Arial" w:hAnsi="Arial" w:cs="Arial"/>
        </w:rPr>
        <w:t xml:space="preserve"> la perte ou la restriction de l’accès aux services publics, la perte de l’accès à la scolarité pour les enfants en âge d’aller à l’école, les problèmes liés au transport et à la mobilité, la sécurisation des </w:t>
      </w:r>
      <w:r>
        <w:rPr>
          <w:rFonts w:ascii="Arial" w:hAnsi="Arial" w:cs="Arial"/>
        </w:rPr>
        <w:t xml:space="preserve">marchandises qui ne seront pas déplacées n’ont pas été </w:t>
      </w:r>
      <w:r w:rsidRPr="004143FC">
        <w:rPr>
          <w:rFonts w:ascii="Arial" w:hAnsi="Arial" w:cs="Arial"/>
        </w:rPr>
        <w:t>relevé</w:t>
      </w:r>
      <w:r>
        <w:rPr>
          <w:rFonts w:ascii="Arial" w:hAnsi="Arial" w:cs="Arial"/>
        </w:rPr>
        <w:t>s.</w:t>
      </w:r>
      <w:r w:rsidRPr="00F562C8">
        <w:rPr>
          <w:rFonts w:ascii="Arial" w:hAnsi="Arial" w:cs="Arial"/>
        </w:rPr>
        <w:t xml:space="preserve"> </w:t>
      </w:r>
      <w:r>
        <w:rPr>
          <w:rFonts w:ascii="Arial" w:hAnsi="Arial" w:cs="Arial"/>
        </w:rPr>
        <w:t>Il va de soi que ce déplacement économique temporaire causé par le Projet n’</w:t>
      </w:r>
      <w:r w:rsidRPr="004143FC">
        <w:rPr>
          <w:rFonts w:ascii="Arial" w:hAnsi="Arial" w:cs="Arial"/>
        </w:rPr>
        <w:t xml:space="preserve">est </w:t>
      </w:r>
      <w:r>
        <w:rPr>
          <w:rFonts w:ascii="Arial" w:hAnsi="Arial" w:cs="Arial"/>
        </w:rPr>
        <w:t xml:space="preserve">pas constitutif de </w:t>
      </w:r>
      <w:r w:rsidRPr="004143FC">
        <w:rPr>
          <w:rFonts w:ascii="Arial" w:hAnsi="Arial" w:cs="Arial"/>
        </w:rPr>
        <w:t>source de précarité sociale</w:t>
      </w:r>
      <w:r>
        <w:rPr>
          <w:rFonts w:ascii="Arial" w:hAnsi="Arial" w:cs="Arial"/>
        </w:rPr>
        <w:t xml:space="preserve"> pouvant nécessiter des mesures supplémentaires de restauration des moyens de subsistance</w:t>
      </w:r>
      <w:r w:rsidRPr="004143FC">
        <w:rPr>
          <w:rFonts w:ascii="Arial" w:hAnsi="Arial" w:cs="Arial"/>
        </w:rPr>
        <w:t>.</w:t>
      </w:r>
      <w:bookmarkStart w:id="85" w:name="_Hlk141978165"/>
    </w:p>
    <w:p w14:paraId="5FC85664" w14:textId="77777777" w:rsidR="009E7802" w:rsidRDefault="009E7802" w:rsidP="009E7802">
      <w:pPr>
        <w:spacing w:line="240" w:lineRule="auto"/>
        <w:jc w:val="both"/>
        <w:rPr>
          <w:rFonts w:ascii="Arial" w:hAnsi="Arial" w:cs="Arial"/>
        </w:rPr>
      </w:pPr>
      <w:bookmarkStart w:id="86" w:name="_Hlk145606922"/>
      <w:r>
        <w:rPr>
          <w:rFonts w:ascii="Arial" w:hAnsi="Arial" w:cs="Arial"/>
        </w:rPr>
        <w:t xml:space="preserve">Par ailleurs, </w:t>
      </w:r>
      <w:r w:rsidRPr="00684C3C">
        <w:rPr>
          <w:rFonts w:ascii="Arial" w:hAnsi="Arial" w:cs="Arial"/>
        </w:rPr>
        <w:t xml:space="preserve">le suivi des moyens de subsistance sera effectué par l'ONG chargée de mettre en œuvre le </w:t>
      </w:r>
      <w:r>
        <w:rPr>
          <w:rFonts w:ascii="Arial" w:hAnsi="Arial" w:cs="Arial"/>
        </w:rPr>
        <w:t>PAR</w:t>
      </w:r>
      <w:r w:rsidRPr="00684C3C">
        <w:rPr>
          <w:rFonts w:ascii="Arial" w:hAnsi="Arial" w:cs="Arial"/>
        </w:rPr>
        <w:t>, et si, après 30 jours suivant la réoccupation de l'emprise, les moyens de subsistance des PAP ne sont pas rétablis, un plan de restauration des moyens de subsistance sera élaboré pour les PAP dont les moyens de subsistance ne sont pas rétablis.</w:t>
      </w:r>
      <w:r>
        <w:rPr>
          <w:rFonts w:ascii="Arial" w:hAnsi="Arial" w:cs="Arial"/>
        </w:rPr>
        <w:t xml:space="preserve"> </w:t>
      </w:r>
    </w:p>
    <w:bookmarkEnd w:id="74"/>
    <w:bookmarkEnd w:id="85"/>
    <w:bookmarkEnd w:id="86"/>
    <w:p w14:paraId="23A721BB" w14:textId="77777777" w:rsidR="009E7802" w:rsidRPr="009E2213" w:rsidRDefault="009E7802" w:rsidP="009E7802">
      <w:pPr>
        <w:spacing w:line="240" w:lineRule="auto"/>
        <w:jc w:val="both"/>
        <w:rPr>
          <w:rFonts w:ascii="Arial" w:hAnsi="Arial" w:cs="Arial"/>
          <w:b/>
          <w:bCs/>
          <w:kern w:val="32"/>
        </w:rPr>
      </w:pPr>
      <w:r w:rsidRPr="009E2213">
        <w:rPr>
          <w:rFonts w:ascii="Arial" w:hAnsi="Arial" w:cs="Arial"/>
          <w:b/>
          <w:bCs/>
          <w:kern w:val="32"/>
        </w:rPr>
        <w:t>Eligibilité</w:t>
      </w:r>
      <w:bookmarkEnd w:id="75"/>
      <w:bookmarkEnd w:id="76"/>
      <w:bookmarkEnd w:id="77"/>
      <w:bookmarkEnd w:id="78"/>
      <w:bookmarkEnd w:id="79"/>
      <w:bookmarkEnd w:id="80"/>
      <w:bookmarkEnd w:id="81"/>
      <w:bookmarkEnd w:id="82"/>
      <w:bookmarkEnd w:id="83"/>
      <w:bookmarkEnd w:id="84"/>
    </w:p>
    <w:p w14:paraId="5DC5CFE2"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Trois catégories de personnes sont éligibles à la compensation. Il s’agit de :</w:t>
      </w:r>
    </w:p>
    <w:p w14:paraId="08C4FFD9" w14:textId="77777777" w:rsidR="009E7802" w:rsidRPr="009E2213" w:rsidRDefault="009E7802" w:rsidP="00EC11EC">
      <w:pPr>
        <w:pStyle w:val="Paragraphedeliste"/>
        <w:numPr>
          <w:ilvl w:val="0"/>
          <w:numId w:val="11"/>
        </w:numPr>
        <w:spacing w:after="160" w:line="240" w:lineRule="auto"/>
        <w:jc w:val="both"/>
        <w:rPr>
          <w:rFonts w:ascii="Arial" w:hAnsi="Arial" w:cs="Arial"/>
          <w:bCs/>
          <w:kern w:val="32"/>
          <w:sz w:val="22"/>
          <w:szCs w:val="22"/>
        </w:rPr>
      </w:pPr>
      <w:r w:rsidRPr="009E2213">
        <w:rPr>
          <w:rFonts w:ascii="Arial" w:hAnsi="Arial" w:cs="Arial"/>
          <w:bCs/>
          <w:kern w:val="32"/>
          <w:sz w:val="22"/>
          <w:szCs w:val="22"/>
        </w:rPr>
        <w:t>Propriétaires des terres à empiéter de suite du projet ;</w:t>
      </w:r>
    </w:p>
    <w:p w14:paraId="0897ED25" w14:textId="77777777" w:rsidR="009E7802" w:rsidRPr="009E2213" w:rsidRDefault="009E7802" w:rsidP="00EC11EC">
      <w:pPr>
        <w:pStyle w:val="Paragraphedeliste"/>
        <w:numPr>
          <w:ilvl w:val="0"/>
          <w:numId w:val="11"/>
        </w:numPr>
        <w:spacing w:after="160" w:line="240" w:lineRule="auto"/>
        <w:jc w:val="both"/>
        <w:rPr>
          <w:rFonts w:ascii="Arial" w:hAnsi="Arial" w:cs="Arial"/>
          <w:bCs/>
          <w:kern w:val="32"/>
          <w:sz w:val="22"/>
          <w:szCs w:val="22"/>
        </w:rPr>
      </w:pPr>
      <w:r w:rsidRPr="009E2213">
        <w:rPr>
          <w:rFonts w:ascii="Arial" w:hAnsi="Arial" w:cs="Arial"/>
          <w:bCs/>
          <w:kern w:val="32"/>
          <w:sz w:val="22"/>
          <w:szCs w:val="22"/>
        </w:rPr>
        <w:t>Propriétaires des structures commerciales à déplacer temporairement sur l’emprise du projet sans nécessairement avoir de droit formel ni titres susceptibles d’être reconnus sur les terres qu’ils occupent ou exploitent.</w:t>
      </w:r>
    </w:p>
    <w:p w14:paraId="47715897"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La mise en œuvre du PAR dans les différents sites du projet sélectionnés n’entrainera pas de déplacement définitif, ne nécessitant ainsi aucun site de réinstallation. Etant donné que les activités ne nécessiteront que des déplacements temporaires, les PAP pourront regagner leurs lieux de travail et reprendre leurs activités normalement, sans aucune autre formalité particulière à accomplir.</w:t>
      </w:r>
    </w:p>
    <w:p w14:paraId="626082E1"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 xml:space="preserve">Toutefois, dès le démarrage de la mise en œuvre du PAR, les PAP seront appelées à prendre les dispositions nécessaires afin de libérer l’emprise au moins un mois avant le début des travaux. Cependant, la libération des emprises par les PAP n’aura lieu qu’après paiement effectif des compensations. Aussi, </w:t>
      </w:r>
      <w:r>
        <w:rPr>
          <w:rFonts w:ascii="Arial" w:hAnsi="Arial" w:cs="Arial"/>
          <w:bCs/>
          <w:kern w:val="32"/>
        </w:rPr>
        <w:t>deux</w:t>
      </w:r>
      <w:r w:rsidRPr="004C125A">
        <w:rPr>
          <w:rFonts w:ascii="Arial" w:hAnsi="Arial" w:cs="Arial"/>
          <w:bCs/>
          <w:kern w:val="32"/>
        </w:rPr>
        <w:t xml:space="preserve"> séances d’information et sensibilisation seront</w:t>
      </w:r>
      <w:r>
        <w:rPr>
          <w:rFonts w:ascii="Arial" w:hAnsi="Arial" w:cs="Arial"/>
          <w:bCs/>
          <w:kern w:val="32"/>
        </w:rPr>
        <w:t xml:space="preserve"> organisées, respectivement avant la libération de l’emprise et avant sa réoccupation par les PAP</w:t>
      </w:r>
      <w:r w:rsidRPr="004C125A">
        <w:rPr>
          <w:rFonts w:ascii="Arial" w:hAnsi="Arial" w:cs="Arial"/>
          <w:bCs/>
          <w:kern w:val="32"/>
        </w:rPr>
        <w:t xml:space="preserve"> </w:t>
      </w:r>
      <w:r w:rsidRPr="009E2213">
        <w:rPr>
          <w:rFonts w:ascii="Arial" w:hAnsi="Arial" w:cs="Arial"/>
          <w:bCs/>
          <w:kern w:val="32"/>
        </w:rPr>
        <w:t xml:space="preserve">pour permettre </w:t>
      </w:r>
      <w:r>
        <w:rPr>
          <w:rFonts w:ascii="Arial" w:hAnsi="Arial" w:cs="Arial"/>
          <w:bCs/>
          <w:kern w:val="32"/>
        </w:rPr>
        <w:t>à ces derniers</w:t>
      </w:r>
      <w:r w:rsidRPr="009E2213">
        <w:rPr>
          <w:rFonts w:ascii="Arial" w:hAnsi="Arial" w:cs="Arial"/>
          <w:bCs/>
          <w:kern w:val="32"/>
        </w:rPr>
        <w:t xml:space="preserve"> d’être informées sur l’évolution des travaux, leurs droits et devoirs ainsi que la période de réoccupation des emprises et de ce fait, les faire participer activement à l’opération de réinstallation.</w:t>
      </w:r>
    </w:p>
    <w:p w14:paraId="2B89CC67"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Les PAP recevront une indemnité compensatoire pour les pertes subies conformément à la NES n°5. Une enquête socio-économique sera réalisée après la mise en œuvre du PAR en vue de la détermination du niveau de restauration des ménages.</w:t>
      </w:r>
    </w:p>
    <w:p w14:paraId="60735D03" w14:textId="77777777" w:rsidR="009E7802" w:rsidRPr="009E2213" w:rsidRDefault="009E7802" w:rsidP="009E7802">
      <w:pPr>
        <w:spacing w:line="240" w:lineRule="auto"/>
        <w:jc w:val="both"/>
        <w:rPr>
          <w:rFonts w:ascii="Arial" w:hAnsi="Arial" w:cs="Arial"/>
          <w:b/>
          <w:bCs/>
          <w:kern w:val="32"/>
        </w:rPr>
      </w:pPr>
      <w:bookmarkStart w:id="87" w:name="_Toc505952726"/>
      <w:bookmarkStart w:id="88" w:name="_Toc504744459"/>
      <w:bookmarkStart w:id="89" w:name="_Toc506466773"/>
      <w:bookmarkStart w:id="90" w:name="_Toc526249388"/>
      <w:bookmarkStart w:id="91" w:name="_Toc526693591"/>
      <w:bookmarkStart w:id="92" w:name="_Toc529976995"/>
      <w:bookmarkStart w:id="93" w:name="_Toc530063927"/>
      <w:bookmarkStart w:id="94" w:name="_Toc530068064"/>
      <w:bookmarkStart w:id="95" w:name="_Toc530667675"/>
      <w:bookmarkStart w:id="96" w:name="_Toc39147611"/>
      <w:r w:rsidRPr="009E2213">
        <w:rPr>
          <w:rFonts w:ascii="Arial" w:hAnsi="Arial" w:cs="Arial"/>
          <w:b/>
          <w:bCs/>
          <w:kern w:val="32"/>
        </w:rPr>
        <w:t>Gestion des plaintes</w:t>
      </w:r>
      <w:bookmarkEnd w:id="87"/>
      <w:bookmarkEnd w:id="88"/>
      <w:bookmarkEnd w:id="89"/>
      <w:bookmarkEnd w:id="90"/>
      <w:bookmarkEnd w:id="91"/>
      <w:bookmarkEnd w:id="92"/>
      <w:bookmarkEnd w:id="93"/>
      <w:bookmarkEnd w:id="94"/>
      <w:bookmarkEnd w:id="95"/>
      <w:bookmarkEnd w:id="96"/>
    </w:p>
    <w:p w14:paraId="44C434E0" w14:textId="77777777" w:rsidR="009E7802" w:rsidRPr="009E2213" w:rsidRDefault="009E7802" w:rsidP="009E7802">
      <w:pPr>
        <w:spacing w:line="240" w:lineRule="auto"/>
        <w:jc w:val="both"/>
        <w:rPr>
          <w:rFonts w:ascii="Arial" w:hAnsi="Arial" w:cs="Arial"/>
          <w:bCs/>
          <w:kern w:val="32"/>
        </w:rPr>
      </w:pPr>
      <w:r w:rsidRPr="009E2213">
        <w:rPr>
          <w:rFonts w:ascii="Arial" w:hAnsi="Arial" w:cs="Arial"/>
          <w:kern w:val="32"/>
        </w:rPr>
        <w:t>La gestion des plaintes liées à la mise en œuvre du présent PAR se fera dans le cadre d’une Commission Locale de Réinstallation et de Conciliation (CLCR)</w:t>
      </w:r>
      <w:r w:rsidRPr="009E2213">
        <w:rPr>
          <w:rFonts w:ascii="Arial" w:hAnsi="Arial" w:cs="Arial"/>
          <w:bCs/>
          <w:kern w:val="32"/>
        </w:rPr>
        <w:t xml:space="preserve"> déjà mise en place par le Projet Kin Elenda au niveau de la Commune de Ngaliema.</w:t>
      </w:r>
    </w:p>
    <w:p w14:paraId="362D47B9" w14:textId="77777777" w:rsidR="009E7802" w:rsidRPr="009E2213" w:rsidRDefault="009E7802" w:rsidP="009E7802">
      <w:pPr>
        <w:spacing w:line="240" w:lineRule="auto"/>
        <w:jc w:val="both"/>
        <w:rPr>
          <w:rFonts w:ascii="Arial" w:hAnsi="Arial" w:cs="Arial"/>
          <w:kern w:val="32"/>
        </w:rPr>
      </w:pPr>
      <w:r w:rsidRPr="009E2213">
        <w:rPr>
          <w:rFonts w:ascii="Arial" w:hAnsi="Arial" w:cs="Arial"/>
          <w:kern w:val="32"/>
        </w:rPr>
        <w:t xml:space="preserve">Cette commission comprendra : </w:t>
      </w:r>
    </w:p>
    <w:p w14:paraId="02254F97" w14:textId="77777777" w:rsidR="009E7802" w:rsidRPr="009E2213" w:rsidRDefault="009E7802" w:rsidP="00EC11EC">
      <w:pPr>
        <w:pStyle w:val="Paragraphedeliste"/>
        <w:numPr>
          <w:ilvl w:val="0"/>
          <w:numId w:val="19"/>
        </w:numPr>
        <w:spacing w:after="0" w:line="240" w:lineRule="auto"/>
        <w:jc w:val="both"/>
        <w:rPr>
          <w:rFonts w:ascii="Arial" w:hAnsi="Arial" w:cs="Arial"/>
          <w:sz w:val="22"/>
          <w:szCs w:val="22"/>
        </w:rPr>
      </w:pPr>
      <w:r w:rsidRPr="009E2213">
        <w:rPr>
          <w:rFonts w:ascii="Arial" w:hAnsi="Arial" w:cs="Arial"/>
          <w:sz w:val="22"/>
          <w:szCs w:val="22"/>
        </w:rPr>
        <w:t>Les représentants du bourgmestre de la commune de Ngaliema ;</w:t>
      </w:r>
    </w:p>
    <w:p w14:paraId="6C6AFCFD" w14:textId="77777777" w:rsidR="009E7802" w:rsidRPr="009E2213" w:rsidRDefault="009E7802" w:rsidP="00EC11EC">
      <w:pPr>
        <w:pStyle w:val="Paragraphedeliste"/>
        <w:numPr>
          <w:ilvl w:val="0"/>
          <w:numId w:val="19"/>
        </w:numPr>
        <w:spacing w:after="0" w:line="240" w:lineRule="auto"/>
        <w:jc w:val="both"/>
        <w:rPr>
          <w:rFonts w:ascii="Arial" w:hAnsi="Arial" w:cs="Arial"/>
          <w:sz w:val="22"/>
          <w:szCs w:val="22"/>
        </w:rPr>
      </w:pPr>
      <w:r w:rsidRPr="009E2213">
        <w:rPr>
          <w:rFonts w:ascii="Arial" w:hAnsi="Arial" w:cs="Arial"/>
          <w:sz w:val="22"/>
          <w:szCs w:val="22"/>
        </w:rPr>
        <w:t>Le Spécialiste VBG du Projet PDMRUK ;</w:t>
      </w:r>
    </w:p>
    <w:p w14:paraId="5F786B66" w14:textId="77777777" w:rsidR="009E7802" w:rsidRPr="009E2213" w:rsidRDefault="009E7802" w:rsidP="00EC11EC">
      <w:pPr>
        <w:pStyle w:val="Paragraphedeliste"/>
        <w:numPr>
          <w:ilvl w:val="0"/>
          <w:numId w:val="19"/>
        </w:numPr>
        <w:spacing w:after="0" w:line="240" w:lineRule="auto"/>
        <w:jc w:val="both"/>
        <w:rPr>
          <w:rFonts w:ascii="Arial" w:hAnsi="Arial" w:cs="Arial"/>
          <w:sz w:val="22"/>
          <w:szCs w:val="22"/>
        </w:rPr>
      </w:pPr>
      <w:r w:rsidRPr="009E2213">
        <w:rPr>
          <w:rFonts w:ascii="Arial" w:hAnsi="Arial" w:cs="Arial"/>
          <w:sz w:val="22"/>
          <w:szCs w:val="22"/>
        </w:rPr>
        <w:t>Le Responsable de la Cellule Environnement et Social de la CEP-O ;</w:t>
      </w:r>
    </w:p>
    <w:p w14:paraId="29BD11C8" w14:textId="77777777" w:rsidR="009E7802" w:rsidRPr="009E2213" w:rsidRDefault="009E7802" w:rsidP="00EC11EC">
      <w:pPr>
        <w:pStyle w:val="Paragraphedeliste"/>
        <w:numPr>
          <w:ilvl w:val="0"/>
          <w:numId w:val="19"/>
        </w:numPr>
        <w:spacing w:after="0" w:line="240" w:lineRule="auto"/>
        <w:jc w:val="both"/>
        <w:rPr>
          <w:rFonts w:ascii="Arial" w:hAnsi="Arial" w:cs="Arial"/>
          <w:sz w:val="22"/>
          <w:szCs w:val="22"/>
        </w:rPr>
      </w:pPr>
      <w:r w:rsidRPr="009E2213">
        <w:rPr>
          <w:rFonts w:ascii="Arial" w:hAnsi="Arial" w:cs="Arial"/>
          <w:sz w:val="22"/>
          <w:szCs w:val="22"/>
        </w:rPr>
        <w:t>1 représentant d’une organisation féminine de la société civile (qui milite pour les droits de la femme) ;</w:t>
      </w:r>
    </w:p>
    <w:p w14:paraId="555FE472" w14:textId="77777777" w:rsidR="009E7802" w:rsidRPr="009E2213" w:rsidRDefault="009E7802" w:rsidP="00EC11EC">
      <w:pPr>
        <w:pStyle w:val="Paragraphedeliste"/>
        <w:numPr>
          <w:ilvl w:val="0"/>
          <w:numId w:val="19"/>
        </w:numPr>
        <w:spacing w:after="0" w:line="240" w:lineRule="auto"/>
        <w:jc w:val="both"/>
        <w:rPr>
          <w:rFonts w:ascii="Arial" w:hAnsi="Arial" w:cs="Arial"/>
          <w:sz w:val="22"/>
          <w:szCs w:val="22"/>
        </w:rPr>
      </w:pPr>
      <w:r w:rsidRPr="009E2213">
        <w:rPr>
          <w:rFonts w:ascii="Arial" w:hAnsi="Arial" w:cs="Arial"/>
          <w:sz w:val="22"/>
          <w:szCs w:val="22"/>
        </w:rPr>
        <w:lastRenderedPageBreak/>
        <w:t xml:space="preserve">3 représentants des PAP (dont 2 femmes venues respectivement du Camp Mabaya et de l’avenue de la Régie et 1 homme représentant les PAP de la route Matadi) ; </w:t>
      </w:r>
    </w:p>
    <w:p w14:paraId="5ACBCB7E" w14:textId="77777777" w:rsidR="009E7802" w:rsidRPr="009E2213" w:rsidRDefault="009E7802" w:rsidP="00EC11EC">
      <w:pPr>
        <w:pStyle w:val="Paragraphedeliste"/>
        <w:numPr>
          <w:ilvl w:val="0"/>
          <w:numId w:val="19"/>
        </w:numPr>
        <w:spacing w:after="100" w:afterAutospacing="1" w:line="240" w:lineRule="auto"/>
        <w:jc w:val="both"/>
        <w:rPr>
          <w:rFonts w:ascii="Arial" w:hAnsi="Arial" w:cs="Arial"/>
          <w:sz w:val="22"/>
          <w:szCs w:val="22"/>
        </w:rPr>
      </w:pPr>
      <w:r w:rsidRPr="009E2213">
        <w:rPr>
          <w:rFonts w:ascii="Arial" w:hAnsi="Arial" w:cs="Arial"/>
          <w:sz w:val="22"/>
          <w:szCs w:val="22"/>
        </w:rPr>
        <w:t>Les chefs de quartiers Anciens combattants et Musey ;</w:t>
      </w:r>
    </w:p>
    <w:p w14:paraId="574A980F" w14:textId="77777777" w:rsidR="009E7802" w:rsidRPr="009E2213" w:rsidRDefault="009E7802" w:rsidP="00EC11EC">
      <w:pPr>
        <w:pStyle w:val="Paragraphedeliste"/>
        <w:numPr>
          <w:ilvl w:val="0"/>
          <w:numId w:val="19"/>
        </w:numPr>
        <w:spacing w:after="100" w:afterAutospacing="1" w:line="240" w:lineRule="auto"/>
        <w:jc w:val="both"/>
        <w:rPr>
          <w:rFonts w:ascii="Arial" w:hAnsi="Arial" w:cs="Arial"/>
          <w:sz w:val="22"/>
          <w:szCs w:val="22"/>
        </w:rPr>
      </w:pPr>
      <w:r w:rsidRPr="009E2213">
        <w:rPr>
          <w:rFonts w:ascii="Arial" w:hAnsi="Arial" w:cs="Arial"/>
          <w:sz w:val="22"/>
          <w:szCs w:val="22"/>
        </w:rPr>
        <w:t>Le représentant du Camp Mabaya ;</w:t>
      </w:r>
    </w:p>
    <w:p w14:paraId="63B857E1" w14:textId="77777777" w:rsidR="009E7802" w:rsidRPr="009E2213" w:rsidRDefault="009E7802" w:rsidP="00EC11EC">
      <w:pPr>
        <w:numPr>
          <w:ilvl w:val="0"/>
          <w:numId w:val="19"/>
        </w:numPr>
        <w:tabs>
          <w:tab w:val="left" w:pos="6078"/>
        </w:tabs>
        <w:spacing w:after="0" w:line="240" w:lineRule="auto"/>
        <w:jc w:val="both"/>
        <w:rPr>
          <w:rFonts w:ascii="Arial" w:hAnsi="Arial" w:cs="Arial"/>
          <w:lang w:bidi="fr-FR"/>
        </w:rPr>
      </w:pPr>
      <w:r w:rsidRPr="009E2213">
        <w:rPr>
          <w:rFonts w:ascii="Arial" w:hAnsi="Arial" w:cs="Arial"/>
          <w:lang w:bidi="fr-FR"/>
        </w:rPr>
        <w:t>Les chargés des questions genre au niveau de chaque quartier (</w:t>
      </w:r>
      <w:r w:rsidRPr="009E2213">
        <w:rPr>
          <w:rFonts w:ascii="Arial" w:hAnsi="Arial" w:cs="Arial"/>
        </w:rPr>
        <w:t>Anciens combattants et Musey</w:t>
      </w:r>
      <w:r w:rsidRPr="009E2213">
        <w:rPr>
          <w:rFonts w:ascii="Arial" w:hAnsi="Arial" w:cs="Arial"/>
          <w:lang w:bidi="fr-FR"/>
        </w:rPr>
        <w:t>) ;</w:t>
      </w:r>
    </w:p>
    <w:p w14:paraId="32104A2D" w14:textId="77777777" w:rsidR="009E7802" w:rsidRPr="009E2213" w:rsidRDefault="009E7802" w:rsidP="00EC11EC">
      <w:pPr>
        <w:numPr>
          <w:ilvl w:val="0"/>
          <w:numId w:val="19"/>
        </w:numPr>
        <w:tabs>
          <w:tab w:val="left" w:pos="6078"/>
        </w:tabs>
        <w:spacing w:after="0" w:line="240" w:lineRule="auto"/>
        <w:jc w:val="both"/>
        <w:rPr>
          <w:rFonts w:ascii="Arial" w:hAnsi="Arial" w:cs="Arial"/>
          <w:lang w:bidi="fr-FR"/>
        </w:rPr>
      </w:pPr>
      <w:r w:rsidRPr="009E2213">
        <w:rPr>
          <w:rFonts w:ascii="Arial" w:hAnsi="Arial" w:cs="Arial"/>
          <w:lang w:bidi="fr-FR"/>
        </w:rPr>
        <w:t>Un représentant de la REGIDESO (DDK).</w:t>
      </w:r>
    </w:p>
    <w:p w14:paraId="35FA685B" w14:textId="77777777" w:rsidR="009E7802" w:rsidRPr="009E2213" w:rsidRDefault="009E7802" w:rsidP="009E7802">
      <w:pPr>
        <w:tabs>
          <w:tab w:val="left" w:pos="6078"/>
        </w:tabs>
        <w:spacing w:after="0" w:line="240" w:lineRule="auto"/>
        <w:ind w:left="720"/>
        <w:jc w:val="both"/>
        <w:rPr>
          <w:rFonts w:ascii="Arial" w:hAnsi="Arial" w:cs="Arial"/>
          <w:lang w:bidi="fr-FR"/>
        </w:rPr>
      </w:pPr>
    </w:p>
    <w:p w14:paraId="628233E3" w14:textId="77777777" w:rsidR="009E7802" w:rsidRPr="009E2213" w:rsidRDefault="009E7802" w:rsidP="009E7802">
      <w:pPr>
        <w:spacing w:line="240" w:lineRule="auto"/>
        <w:ind w:left="567" w:hanging="567"/>
        <w:jc w:val="both"/>
        <w:rPr>
          <w:rFonts w:ascii="Arial" w:hAnsi="Arial" w:cs="Arial"/>
          <w:bCs/>
          <w:kern w:val="32"/>
        </w:rPr>
      </w:pPr>
      <w:r w:rsidRPr="009E2213">
        <w:rPr>
          <w:rFonts w:ascii="Arial" w:hAnsi="Arial" w:cs="Arial"/>
          <w:b/>
          <w:bCs/>
          <w:kern w:val="32"/>
        </w:rPr>
        <w:t>NB :</w:t>
      </w:r>
      <w:r w:rsidRPr="009E2213">
        <w:rPr>
          <w:rFonts w:ascii="Arial" w:hAnsi="Arial" w:cs="Arial"/>
          <w:bCs/>
          <w:kern w:val="32"/>
        </w:rPr>
        <w:t xml:space="preserve"> </w:t>
      </w:r>
      <w:bookmarkStart w:id="97" w:name="_Hlk136428121"/>
      <w:r w:rsidRPr="009E2213">
        <w:rPr>
          <w:rFonts w:ascii="Arial" w:hAnsi="Arial" w:cs="Arial"/>
          <w:bCs/>
          <w:kern w:val="32"/>
        </w:rPr>
        <w:t xml:space="preserve">La redynamisation du CLCR, par l’inclusion des représentant des PAP et ceux des quartiers concernés par les travaux, </w:t>
      </w:r>
      <w:bookmarkEnd w:id="97"/>
      <w:r w:rsidRPr="009E2213">
        <w:rPr>
          <w:rFonts w:ascii="Arial" w:hAnsi="Arial" w:cs="Arial"/>
          <w:bCs/>
          <w:kern w:val="32"/>
        </w:rPr>
        <w:t>se fera lors de la mise en œuvre du PAR pour permettre l’identification avec précision des coordonnées (noms, adresses et N° de téléphones) des membres.</w:t>
      </w:r>
    </w:p>
    <w:p w14:paraId="380D7A96" w14:textId="77777777" w:rsidR="009E7802" w:rsidRPr="009E2213" w:rsidRDefault="009E7802" w:rsidP="009E7802">
      <w:pPr>
        <w:spacing w:line="240" w:lineRule="auto"/>
        <w:jc w:val="both"/>
        <w:rPr>
          <w:rFonts w:ascii="Arial" w:hAnsi="Arial" w:cs="Arial"/>
          <w:kern w:val="32"/>
        </w:rPr>
      </w:pPr>
      <w:r w:rsidRPr="009E2213">
        <w:rPr>
          <w:rFonts w:ascii="Arial" w:hAnsi="Arial" w:cs="Arial"/>
          <w:kern w:val="32"/>
        </w:rPr>
        <w:t xml:space="preserve">Les PAP sont au courant de l’existence du mécanisme de gestion des plaintes sensible à l’EAS/HS. Celui-ci privilégie le règlement à l’amiable des conflits, qui est plus bénéfique que le recours aux juridictions publiques. Ainsi, conformément à la NES n° 5, au total six registres des doléances seront placés (1) à la maison communale, (2) au bureau du quartier Anciens combattants, (3) au bureau du camp Mabaya, (4) au bureau du quartier Musey, et (5) au bureau du chantier d’Ozone (REGIDESO-Ozone) soit 5 registres déposés. </w:t>
      </w:r>
    </w:p>
    <w:p w14:paraId="78248E47" w14:textId="77777777" w:rsidR="009E7802" w:rsidRPr="009E2213" w:rsidRDefault="009E7802" w:rsidP="009E7802">
      <w:pPr>
        <w:spacing w:line="240" w:lineRule="auto"/>
        <w:jc w:val="both"/>
        <w:rPr>
          <w:rFonts w:ascii="Arial" w:hAnsi="Arial" w:cs="Arial"/>
          <w:kern w:val="32"/>
        </w:rPr>
      </w:pPr>
      <w:r w:rsidRPr="009E2213">
        <w:rPr>
          <w:rFonts w:ascii="Arial" w:hAnsi="Arial" w:cs="Arial"/>
          <w:kern w:val="32"/>
        </w:rPr>
        <w:t>En ce qui concerne les plaintes EAS/HS, en raison de leur sensibilité, elles ne seront pas enregistrées dans un cahier, mais plutôt à travers les points d’entrées spécifiques mis en place par le Projet Kin Elenda. Le mécanisme devrait développer des procédures spécifiques pour traiter les plaintes sensibles telles que celles relatives aux incidents de discrimination, de harcèlement, d'abus ou d'exploitation sexuels au cours du processus de compensation, réinstallation, etc. Le</w:t>
      </w:r>
      <w:r w:rsidRPr="009E2213">
        <w:rPr>
          <w:rFonts w:ascii="Arial" w:hAnsi="Arial" w:cs="Arial"/>
          <w:bCs/>
          <w:kern w:val="32"/>
        </w:rPr>
        <w:t xml:space="preserve"> Comité Local de gestion des plaintes n’a pas qualité de traiter ces types des plaintes considérées par le projet comme un risque important, et devra plutôt s’assurer que les plaintes liées  aux VBG (autres que EAS/HS), susceptibles d’être exacerbées par le processus de réinstallation suite aux discriminations que certaines règles coutumières imposent à l’encontre des femmes en matière de la succession liée aux patrimoines fonciers et à la propriété immobilière, soient transférées auprès de l’Expert VBG et/ou de l’ONG spécialisée du Projet pour une prise en compte adéquate conformément aux procédures spécifiques de traitement des plaintes VBG/ESA/HS mises en place par le Projet Kin Elenda. Des mesures d'atténuation et de prévention, telles que la promotion et sensibilisation au moyen des messages spécifiques préconçus, seront développés au cours du processus de réinstallation, avec en sus l'orientation, le cas échéant, des survivants qui le désirent vers un service de prise en charge approprié. Le recours à l’approche centrée sur la survivante sera appliqué, laissant à la survivante la liberté de décider de l’opportunité ou non de son référencement auprès des structures spécialisées.  Ainsi, en cas de plainte VBG/EAS/HS impliquant un personnel du Projet, les procédures particulières mises en place par le Projet seront appliquées, avec multiples points d’entrée dont la vulgarisation se fera à l’occasion des différentes consultations publiques et transversalement durant tout le processus de Réinstallation.  </w:t>
      </w:r>
    </w:p>
    <w:p w14:paraId="2D732611" w14:textId="77777777" w:rsidR="009E7802" w:rsidRPr="009E2213" w:rsidRDefault="009E7802" w:rsidP="009E7802">
      <w:pPr>
        <w:spacing w:line="240" w:lineRule="auto"/>
        <w:jc w:val="both"/>
        <w:rPr>
          <w:rFonts w:ascii="Arial" w:hAnsi="Arial" w:cs="Arial"/>
          <w:bCs/>
          <w:kern w:val="32"/>
        </w:rPr>
      </w:pPr>
      <w:r w:rsidRPr="009E2213">
        <w:rPr>
          <w:rFonts w:ascii="Arial" w:hAnsi="Arial" w:cs="Arial"/>
          <w:kern w:val="32"/>
        </w:rPr>
        <w:t>En effet, la NES n° 5 exige un mécanisme d’examen des plaintes pour traiter des griefs relatifs aux mesures de compensation, de réinstallation ou de rétablissement des moyens de subsistance</w:t>
      </w:r>
      <w:r w:rsidRPr="009E2213">
        <w:rPr>
          <w:rFonts w:ascii="Arial" w:hAnsi="Arial" w:cs="Arial"/>
          <w:bCs/>
          <w:kern w:val="32"/>
        </w:rPr>
        <w:t>.</w:t>
      </w:r>
    </w:p>
    <w:p w14:paraId="35881FC9"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 xml:space="preserve">Toutefois, la PAP a la largesse de saisir les cours et tribunaux de son choix </w:t>
      </w:r>
    </w:p>
    <w:p w14:paraId="4238320B" w14:textId="77777777" w:rsidR="009E7802" w:rsidRPr="009E2213" w:rsidRDefault="009E7802" w:rsidP="009E7802">
      <w:pPr>
        <w:jc w:val="both"/>
        <w:rPr>
          <w:rFonts w:ascii="Arial" w:hAnsi="Arial" w:cs="Arial"/>
          <w:b/>
        </w:rPr>
      </w:pPr>
      <w:r w:rsidRPr="009E2213">
        <w:rPr>
          <w:rFonts w:ascii="Arial" w:hAnsi="Arial" w:cs="Arial"/>
          <w:b/>
        </w:rPr>
        <w:t xml:space="preserve">Délai de prescription et de traitement des plaintes </w:t>
      </w:r>
    </w:p>
    <w:p w14:paraId="00E4A98A"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Il n’existe pas de délai de prescription pour le dépôt des plaintes par les PAP. La PAP dispose de la latitude de déposer sa plainte à tout moment que cela l’enchantera, sans possibilité pour le projet de lui opposer une quelconque forclusion.</w:t>
      </w:r>
    </w:p>
    <w:p w14:paraId="5F48C8EE"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lastRenderedPageBreak/>
        <w:t xml:space="preserve">Quant au délai de traitement des plaintes, pour raison de promptitude, il est encouragé la gestion cyclique des plaintes dans un délai de trois (3) semaines par cycle. Ce temps sera réparti comme suit : </w:t>
      </w:r>
    </w:p>
    <w:p w14:paraId="06513C57" w14:textId="77777777" w:rsidR="009E7802" w:rsidRPr="009E2213" w:rsidRDefault="009E7802" w:rsidP="00EC11EC">
      <w:pPr>
        <w:pStyle w:val="Paragraphedeliste"/>
        <w:numPr>
          <w:ilvl w:val="0"/>
          <w:numId w:val="19"/>
        </w:numPr>
        <w:spacing w:after="0" w:line="240" w:lineRule="auto"/>
        <w:jc w:val="both"/>
        <w:rPr>
          <w:rFonts w:ascii="Arial" w:hAnsi="Arial" w:cs="Arial"/>
          <w:sz w:val="22"/>
          <w:szCs w:val="22"/>
        </w:rPr>
      </w:pPr>
      <w:r w:rsidRPr="009E2213">
        <w:rPr>
          <w:rFonts w:ascii="Arial" w:hAnsi="Arial" w:cs="Arial"/>
          <w:sz w:val="22"/>
          <w:szCs w:val="22"/>
        </w:rPr>
        <w:t>Une semaine aux PAP pour déposer leurs plaintes au niveau du chef de quartier qui les enregistre dans le registre des plaintes et les transmet à la commune ;</w:t>
      </w:r>
    </w:p>
    <w:p w14:paraId="7584876E" w14:textId="77777777" w:rsidR="009E7802" w:rsidRPr="009E2213" w:rsidRDefault="009E7802" w:rsidP="00EC11EC">
      <w:pPr>
        <w:pStyle w:val="Paragraphedeliste"/>
        <w:numPr>
          <w:ilvl w:val="0"/>
          <w:numId w:val="19"/>
        </w:numPr>
        <w:spacing w:after="0" w:line="240" w:lineRule="auto"/>
        <w:jc w:val="both"/>
        <w:rPr>
          <w:rFonts w:ascii="Arial" w:hAnsi="Arial" w:cs="Arial"/>
          <w:sz w:val="22"/>
          <w:szCs w:val="22"/>
        </w:rPr>
      </w:pPr>
      <w:r w:rsidRPr="009E2213">
        <w:rPr>
          <w:rFonts w:ascii="Arial" w:hAnsi="Arial" w:cs="Arial"/>
          <w:sz w:val="22"/>
          <w:szCs w:val="22"/>
        </w:rPr>
        <w:t xml:space="preserve">Une semaine aux bourgmestres pour prendre connaissance de différentes plaintes et convoquer une session de la Commission Locale de Conciliation ; </w:t>
      </w:r>
    </w:p>
    <w:p w14:paraId="784C7F25" w14:textId="77777777" w:rsidR="009E7802" w:rsidRPr="009E2213" w:rsidRDefault="009E7802" w:rsidP="00EC11EC">
      <w:pPr>
        <w:pStyle w:val="Paragraphedeliste"/>
        <w:numPr>
          <w:ilvl w:val="0"/>
          <w:numId w:val="19"/>
        </w:numPr>
        <w:spacing w:after="0" w:line="240" w:lineRule="auto"/>
        <w:jc w:val="both"/>
        <w:rPr>
          <w:rFonts w:ascii="Arial" w:hAnsi="Arial" w:cs="Arial"/>
          <w:sz w:val="22"/>
          <w:szCs w:val="22"/>
        </w:rPr>
      </w:pPr>
      <w:r w:rsidRPr="009E2213">
        <w:rPr>
          <w:rFonts w:ascii="Arial" w:hAnsi="Arial" w:cs="Arial"/>
          <w:sz w:val="22"/>
          <w:szCs w:val="22"/>
        </w:rPr>
        <w:t>Une semaine à la commission pour traiter l’ensemble des plaintes déposées pour ce cycle.</w:t>
      </w:r>
    </w:p>
    <w:p w14:paraId="29B695C5" w14:textId="77777777" w:rsidR="009E7802" w:rsidRPr="00AC5974" w:rsidRDefault="009E7802" w:rsidP="009E7802">
      <w:pPr>
        <w:spacing w:before="240" w:line="240" w:lineRule="auto"/>
        <w:jc w:val="both"/>
        <w:rPr>
          <w:rFonts w:ascii="Arial" w:hAnsi="Arial" w:cs="Arial"/>
          <w:bCs/>
        </w:rPr>
      </w:pPr>
      <w:r w:rsidRPr="4D76A399">
        <w:rPr>
          <w:rFonts w:ascii="Arial" w:hAnsi="Arial" w:cs="Arial"/>
          <w:kern w:val="32"/>
        </w:rPr>
        <w:t xml:space="preserve">Il sied de noter que le dépôt des plaintes générales auprès du chef de quartier se poursuivra en parallèle avec le traitement des plaintes au niveau supérieur. </w:t>
      </w:r>
      <w:r w:rsidRPr="009E2213">
        <w:rPr>
          <w:rFonts w:ascii="Arial" w:hAnsi="Arial" w:cs="Arial"/>
          <w:kern w:val="32"/>
        </w:rPr>
        <w:t xml:space="preserve">Ces plaintes ainsi déposées après la 1ère semaine seront prises en compte dans le cycle suivant. </w:t>
      </w:r>
      <w:bookmarkStart w:id="98" w:name="_Hlk36240657"/>
      <w:r w:rsidRPr="009E2213">
        <w:rPr>
          <w:rFonts w:ascii="Arial" w:hAnsi="Arial" w:cs="Arial"/>
          <w:kern w:val="32"/>
        </w:rPr>
        <w:t>La fin du traitement de l’ensemble des plaintes par la commission marque le début d’un nouveau cycle de gestion de plaintes, lequel se fera suivant le même procédé</w:t>
      </w:r>
      <w:bookmarkEnd w:id="98"/>
      <w:r w:rsidRPr="009E2213">
        <w:rPr>
          <w:rFonts w:ascii="Arial" w:hAnsi="Arial" w:cs="Arial"/>
          <w:kern w:val="32"/>
        </w:rPr>
        <w:t>. Ceci permet plus de sérénité et de concentration dans le traitement des plaintes. Il faut aussi préciser que la réception et le traitement des plaintes devront se poursuivra même après la mise en œuvre du PAR.</w:t>
      </w:r>
      <w:bookmarkStart w:id="99" w:name="_Toc505952727"/>
      <w:r w:rsidRPr="009E2213">
        <w:rPr>
          <w:rFonts w:ascii="Arial" w:hAnsi="Arial" w:cs="Arial"/>
          <w:b/>
        </w:rPr>
        <w:t xml:space="preserve"> </w:t>
      </w:r>
      <w:bookmarkStart w:id="100" w:name="_Hlk141975124"/>
      <w:bookmarkStart w:id="101" w:name="_Toc504744460"/>
      <w:bookmarkStart w:id="102" w:name="_Toc506466774"/>
      <w:bookmarkStart w:id="103" w:name="_Toc526249389"/>
      <w:bookmarkStart w:id="104" w:name="_Toc526693592"/>
      <w:bookmarkStart w:id="105" w:name="_Toc529976996"/>
      <w:bookmarkStart w:id="106" w:name="_Toc530063928"/>
      <w:bookmarkStart w:id="107" w:name="_Toc530068065"/>
      <w:bookmarkStart w:id="108" w:name="_Toc530667676"/>
      <w:bookmarkStart w:id="109" w:name="_Toc39147612"/>
      <w:r>
        <w:rPr>
          <w:rFonts w:ascii="Arial" w:hAnsi="Arial" w:cs="Arial"/>
          <w:bCs/>
        </w:rPr>
        <w:t>Ce</w:t>
      </w:r>
      <w:r w:rsidRPr="00B67052">
        <w:rPr>
          <w:rFonts w:ascii="Arial" w:hAnsi="Arial" w:cs="Arial"/>
          <w:bCs/>
        </w:rPr>
        <w:t xml:space="preserve"> </w:t>
      </w:r>
      <w:r>
        <w:rPr>
          <w:rFonts w:ascii="Arial" w:hAnsi="Arial" w:cs="Arial"/>
          <w:bCs/>
        </w:rPr>
        <w:t xml:space="preserve">processus de </w:t>
      </w:r>
      <w:r w:rsidRPr="00B67052">
        <w:rPr>
          <w:rFonts w:ascii="Arial" w:hAnsi="Arial" w:cs="Arial"/>
          <w:bCs/>
        </w:rPr>
        <w:t>MGP</w:t>
      </w:r>
      <w:r>
        <w:rPr>
          <w:rFonts w:ascii="Arial" w:hAnsi="Arial" w:cs="Arial"/>
          <w:bCs/>
        </w:rPr>
        <w:t xml:space="preserve"> sera coordonnée par</w:t>
      </w:r>
      <w:r w:rsidRPr="00AC5974">
        <w:rPr>
          <w:rFonts w:ascii="Arial" w:hAnsi="Arial" w:cs="Arial"/>
          <w:bCs/>
        </w:rPr>
        <w:t xml:space="preserve"> l</w:t>
      </w:r>
      <w:r>
        <w:rPr>
          <w:rFonts w:ascii="Arial" w:hAnsi="Arial" w:cs="Arial"/>
          <w:bCs/>
        </w:rPr>
        <w:t xml:space="preserve">a CEP-O, entant qu’UGP, qui est également </w:t>
      </w:r>
      <w:r w:rsidRPr="00AC5974">
        <w:rPr>
          <w:rFonts w:ascii="Arial" w:hAnsi="Arial" w:cs="Arial"/>
          <w:bCs/>
        </w:rPr>
        <w:t>membr</w:t>
      </w:r>
      <w:r>
        <w:rPr>
          <w:rFonts w:ascii="Arial" w:hAnsi="Arial" w:cs="Arial"/>
          <w:bCs/>
        </w:rPr>
        <w:t>e</w:t>
      </w:r>
      <w:r w:rsidRPr="00AC5974">
        <w:rPr>
          <w:rFonts w:ascii="Arial" w:hAnsi="Arial" w:cs="Arial"/>
          <w:bCs/>
        </w:rPr>
        <w:t xml:space="preserve"> du CLCR</w:t>
      </w:r>
      <w:r>
        <w:rPr>
          <w:rFonts w:ascii="Arial" w:hAnsi="Arial" w:cs="Arial"/>
          <w:bCs/>
        </w:rPr>
        <w:t>.</w:t>
      </w:r>
    </w:p>
    <w:bookmarkEnd w:id="100"/>
    <w:p w14:paraId="5C9C6C9F" w14:textId="77777777" w:rsidR="009E7802" w:rsidRPr="009E2213" w:rsidRDefault="009E7802" w:rsidP="009E7802">
      <w:pPr>
        <w:spacing w:before="240" w:line="240" w:lineRule="auto"/>
        <w:jc w:val="both"/>
        <w:rPr>
          <w:rFonts w:ascii="Arial" w:hAnsi="Arial" w:cs="Arial"/>
          <w:b/>
        </w:rPr>
      </w:pPr>
      <w:r w:rsidRPr="009E2213">
        <w:rPr>
          <w:rFonts w:ascii="Arial" w:hAnsi="Arial" w:cs="Arial"/>
          <w:b/>
        </w:rPr>
        <w:t>Dispositif de mise en œuvre du PAR</w:t>
      </w:r>
      <w:bookmarkEnd w:id="99"/>
      <w:bookmarkEnd w:id="101"/>
      <w:bookmarkEnd w:id="102"/>
      <w:bookmarkEnd w:id="103"/>
      <w:bookmarkEnd w:id="104"/>
      <w:bookmarkEnd w:id="105"/>
      <w:bookmarkEnd w:id="106"/>
      <w:bookmarkEnd w:id="107"/>
      <w:bookmarkEnd w:id="108"/>
      <w:bookmarkEnd w:id="109"/>
    </w:p>
    <w:p w14:paraId="78000998" w14:textId="77777777" w:rsidR="009E7802" w:rsidRDefault="009E7802" w:rsidP="009E7802">
      <w:pPr>
        <w:spacing w:line="240" w:lineRule="auto"/>
        <w:jc w:val="both"/>
        <w:rPr>
          <w:rFonts w:ascii="Arial" w:hAnsi="Arial" w:cs="Arial"/>
          <w:bCs/>
          <w:kern w:val="32"/>
        </w:rPr>
      </w:pPr>
      <w:r w:rsidRPr="009E2213">
        <w:rPr>
          <w:rFonts w:ascii="Arial" w:hAnsi="Arial" w:cs="Arial"/>
          <w:bCs/>
          <w:kern w:val="32"/>
        </w:rPr>
        <w:t xml:space="preserve">La CEP-O se chargera de la mise en œuvre du PAR, sous la coordination et l’accompagnement technique de la cellule Infrastructure, avec l’appui d’un Consultant Indépendant (ONG) et de la Commission Locale de Réinstallation et de Conciliation (CLCR). La CEP-O aura ainsi une responsabilité centrale dans la coordination des différentes activités de compensation, y compris le mécanisme de gestion des plaintes avec l’appui de la CLCR. Elles devraient mobiliser tous les acteurs pour la mise en œuvre des activités prévues dans le présent rapport. </w:t>
      </w:r>
      <w:bookmarkStart w:id="110" w:name="_Toc505952728"/>
      <w:bookmarkStart w:id="111" w:name="_Toc504744461"/>
      <w:bookmarkStart w:id="112" w:name="_Toc506466775"/>
      <w:bookmarkStart w:id="113" w:name="_Toc526249390"/>
      <w:bookmarkStart w:id="114" w:name="_Toc526693593"/>
      <w:bookmarkStart w:id="115" w:name="_Toc529976997"/>
      <w:bookmarkStart w:id="116" w:name="_Toc530063929"/>
      <w:bookmarkStart w:id="117" w:name="_Toc530068066"/>
      <w:bookmarkStart w:id="118" w:name="_Toc530667677"/>
      <w:bookmarkStart w:id="119" w:name="_Toc39147613"/>
    </w:p>
    <w:p w14:paraId="347CF365" w14:textId="77777777" w:rsidR="009E7802" w:rsidRPr="009E2213" w:rsidRDefault="009E7802" w:rsidP="009E7802">
      <w:pPr>
        <w:spacing w:before="240" w:line="240" w:lineRule="auto"/>
        <w:jc w:val="both"/>
        <w:rPr>
          <w:rFonts w:ascii="Arial" w:hAnsi="Arial" w:cs="Arial"/>
          <w:b/>
        </w:rPr>
      </w:pPr>
      <w:r w:rsidRPr="009E2213">
        <w:rPr>
          <w:rFonts w:ascii="Arial" w:hAnsi="Arial" w:cs="Arial"/>
          <w:b/>
        </w:rPr>
        <w:t>Chronogramme de mise en œuvre du PAR</w:t>
      </w:r>
      <w:bookmarkEnd w:id="110"/>
      <w:bookmarkEnd w:id="111"/>
      <w:bookmarkEnd w:id="112"/>
      <w:bookmarkEnd w:id="113"/>
      <w:bookmarkEnd w:id="114"/>
      <w:bookmarkEnd w:id="115"/>
      <w:bookmarkEnd w:id="116"/>
      <w:bookmarkEnd w:id="117"/>
      <w:bookmarkEnd w:id="118"/>
      <w:bookmarkEnd w:id="119"/>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134"/>
        <w:gridCol w:w="1134"/>
        <w:gridCol w:w="1134"/>
        <w:gridCol w:w="1134"/>
      </w:tblGrid>
      <w:tr w:rsidR="009E7802" w:rsidRPr="003475B5" w14:paraId="38DD51C2" w14:textId="77777777" w:rsidTr="00EB5C63">
        <w:trPr>
          <w:trHeight w:val="20"/>
          <w:tblHeader/>
        </w:trPr>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3892482D" w14:textId="77777777" w:rsidR="009E7802" w:rsidRPr="003B22B9" w:rsidRDefault="009E7802" w:rsidP="00EB5C63">
            <w:pPr>
              <w:spacing w:after="0" w:line="240" w:lineRule="auto"/>
              <w:ind w:left="-1101" w:firstLine="1101"/>
              <w:jc w:val="center"/>
              <w:rPr>
                <w:rFonts w:ascii="Arial" w:hAnsi="Arial" w:cs="Arial"/>
                <w:b/>
                <w:sz w:val="18"/>
                <w:szCs w:val="20"/>
              </w:rPr>
            </w:pPr>
            <w:bookmarkStart w:id="120" w:name="_Toc505952729"/>
            <w:bookmarkStart w:id="121" w:name="_Toc504744462"/>
            <w:bookmarkStart w:id="122" w:name="_Toc506466776"/>
            <w:bookmarkStart w:id="123" w:name="_Toc526249391"/>
            <w:bookmarkStart w:id="124" w:name="_Toc526693594"/>
            <w:bookmarkStart w:id="125" w:name="_Toc529976998"/>
            <w:bookmarkStart w:id="126" w:name="_Toc530063930"/>
            <w:bookmarkStart w:id="127" w:name="_Toc530068067"/>
            <w:bookmarkStart w:id="128" w:name="_Toc530667678"/>
            <w:r w:rsidRPr="003B22B9">
              <w:rPr>
                <w:rFonts w:ascii="Arial" w:hAnsi="Arial" w:cs="Arial"/>
                <w:b/>
                <w:sz w:val="18"/>
                <w:szCs w:val="20"/>
              </w:rPr>
              <w:t>Etapes/Activités</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5EE7C20F" w14:textId="77777777" w:rsidR="009E7802" w:rsidRPr="003B22B9" w:rsidRDefault="009E7802" w:rsidP="00EB5C63">
            <w:pPr>
              <w:spacing w:after="0" w:line="240" w:lineRule="auto"/>
              <w:jc w:val="center"/>
              <w:rPr>
                <w:rFonts w:ascii="Arial" w:hAnsi="Arial" w:cs="Arial"/>
                <w:b/>
                <w:sz w:val="18"/>
                <w:szCs w:val="20"/>
              </w:rPr>
            </w:pPr>
            <w:r w:rsidRPr="003B22B9">
              <w:rPr>
                <w:rFonts w:ascii="Arial" w:hAnsi="Arial" w:cs="Arial"/>
                <w:b/>
                <w:sz w:val="18"/>
                <w:szCs w:val="20"/>
              </w:rPr>
              <w:t>Mois1</w:t>
            </w:r>
          </w:p>
          <w:p w14:paraId="7C0C9FDF" w14:textId="77777777" w:rsidR="009E7802" w:rsidRPr="003B22B9" w:rsidRDefault="009E7802" w:rsidP="00EB5C63">
            <w:pPr>
              <w:spacing w:after="0" w:line="240" w:lineRule="auto"/>
              <w:jc w:val="center"/>
              <w:rPr>
                <w:rFonts w:ascii="Arial" w:hAnsi="Arial" w:cs="Arial"/>
                <w:b/>
                <w:sz w:val="18"/>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5E39D5" w14:textId="77777777" w:rsidR="009E7802" w:rsidRPr="003B22B9" w:rsidDel="006C6F05" w:rsidRDefault="009E7802" w:rsidP="00EB5C63">
            <w:pPr>
              <w:spacing w:after="0" w:line="240" w:lineRule="auto"/>
              <w:jc w:val="center"/>
              <w:rPr>
                <w:rFonts w:ascii="Arial" w:hAnsi="Arial" w:cs="Arial"/>
                <w:b/>
                <w:sz w:val="18"/>
                <w:szCs w:val="20"/>
              </w:rPr>
            </w:pPr>
            <w:r w:rsidRPr="003B22B9">
              <w:rPr>
                <w:rFonts w:ascii="Arial" w:hAnsi="Arial" w:cs="Arial"/>
                <w:b/>
                <w:sz w:val="18"/>
                <w:szCs w:val="20"/>
              </w:rPr>
              <w:t>Mois 4</w:t>
            </w:r>
          </w:p>
        </w:tc>
      </w:tr>
      <w:tr w:rsidR="009E7802" w:rsidRPr="003475B5" w14:paraId="1BC1B987" w14:textId="77777777" w:rsidTr="00EB5C63">
        <w:trPr>
          <w:trHeight w:val="20"/>
        </w:trPr>
        <w:tc>
          <w:tcPr>
            <w:tcW w:w="4253" w:type="dxa"/>
            <w:vMerge/>
            <w:tcBorders>
              <w:top w:val="single" w:sz="4" w:space="0" w:color="auto"/>
              <w:left w:val="single" w:sz="4" w:space="0" w:color="auto"/>
              <w:bottom w:val="single" w:sz="4" w:space="0" w:color="auto"/>
              <w:right w:val="single" w:sz="4" w:space="0" w:color="auto"/>
            </w:tcBorders>
            <w:hideMark/>
          </w:tcPr>
          <w:p w14:paraId="1D964DDB" w14:textId="77777777" w:rsidR="009E7802" w:rsidRPr="003B22B9" w:rsidRDefault="009E7802" w:rsidP="00EB5C63">
            <w:pPr>
              <w:spacing w:after="0" w:line="240" w:lineRule="auto"/>
              <w:jc w:val="both"/>
              <w:rPr>
                <w:rFonts w:ascii="Arial" w:hAnsi="Arial" w:cs="Arial"/>
                <w:b/>
                <w:sz w:val="18"/>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357DE3" w14:textId="77777777" w:rsidR="009E7802" w:rsidRPr="003B22B9" w:rsidRDefault="009E7802" w:rsidP="00EB5C63">
            <w:pPr>
              <w:spacing w:after="0" w:line="240" w:lineRule="auto"/>
              <w:jc w:val="center"/>
              <w:rPr>
                <w:rFonts w:ascii="Arial" w:hAnsi="Arial" w:cs="Arial"/>
                <w:b/>
                <w:sz w:val="18"/>
                <w:szCs w:val="20"/>
              </w:rPr>
            </w:pPr>
            <w:r w:rsidRPr="003B22B9">
              <w:rPr>
                <w:rFonts w:ascii="Arial" w:hAnsi="Arial" w:cs="Arial"/>
                <w:b/>
                <w:sz w:val="18"/>
                <w:szCs w:val="20"/>
              </w:rPr>
              <w:t>Semaine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2B3133" w14:textId="77777777" w:rsidR="009E7802" w:rsidRPr="003B22B9" w:rsidRDefault="009E7802" w:rsidP="00EB5C63">
            <w:pPr>
              <w:spacing w:after="0" w:line="240" w:lineRule="auto"/>
              <w:jc w:val="center"/>
              <w:rPr>
                <w:rFonts w:ascii="Arial" w:hAnsi="Arial" w:cs="Arial"/>
                <w:b/>
                <w:sz w:val="18"/>
                <w:szCs w:val="20"/>
              </w:rPr>
            </w:pPr>
            <w:r w:rsidRPr="003B22B9">
              <w:rPr>
                <w:rFonts w:ascii="Arial" w:hAnsi="Arial" w:cs="Arial"/>
                <w:b/>
                <w:sz w:val="18"/>
                <w:szCs w:val="20"/>
              </w:rPr>
              <w:t>Semaine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0B5328" w14:textId="77777777" w:rsidR="009E7802" w:rsidRPr="003B22B9" w:rsidRDefault="009E7802" w:rsidP="00EB5C63">
            <w:pPr>
              <w:spacing w:after="0" w:line="240" w:lineRule="auto"/>
              <w:jc w:val="center"/>
              <w:rPr>
                <w:rFonts w:ascii="Arial" w:hAnsi="Arial" w:cs="Arial"/>
                <w:b/>
                <w:sz w:val="18"/>
                <w:szCs w:val="20"/>
              </w:rPr>
            </w:pPr>
            <w:r w:rsidRPr="003B22B9">
              <w:rPr>
                <w:rFonts w:ascii="Arial" w:hAnsi="Arial" w:cs="Arial"/>
                <w:b/>
                <w:sz w:val="18"/>
                <w:szCs w:val="20"/>
              </w:rPr>
              <w:t>Semaine</w:t>
            </w:r>
            <w:r w:rsidRPr="003B22B9" w:rsidDel="006C6F05">
              <w:rPr>
                <w:rFonts w:ascii="Arial" w:hAnsi="Arial" w:cs="Arial"/>
                <w:b/>
                <w:sz w:val="18"/>
                <w:szCs w:val="20"/>
              </w:rPr>
              <w:t xml:space="preserve"> </w:t>
            </w:r>
            <w:r w:rsidRPr="003B22B9">
              <w:rPr>
                <w:rFonts w:ascii="Arial" w:hAnsi="Arial" w:cs="Arial"/>
                <w:b/>
                <w:sz w:val="18"/>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82195F" w14:textId="77777777" w:rsidR="009E7802" w:rsidRPr="003B22B9" w:rsidRDefault="009E7802" w:rsidP="00EB5C63">
            <w:pPr>
              <w:spacing w:after="0" w:line="240" w:lineRule="auto"/>
              <w:jc w:val="center"/>
              <w:rPr>
                <w:rFonts w:ascii="Arial" w:hAnsi="Arial" w:cs="Arial"/>
                <w:b/>
                <w:sz w:val="18"/>
                <w:szCs w:val="20"/>
              </w:rPr>
            </w:pPr>
            <w:r w:rsidRPr="003B22B9">
              <w:rPr>
                <w:rFonts w:ascii="Arial" w:hAnsi="Arial" w:cs="Arial"/>
                <w:b/>
                <w:sz w:val="18"/>
                <w:szCs w:val="20"/>
              </w:rPr>
              <w:t>Semaine</w:t>
            </w:r>
            <w:r w:rsidRPr="003B22B9" w:rsidDel="006C6F05">
              <w:rPr>
                <w:rFonts w:ascii="Arial" w:hAnsi="Arial" w:cs="Arial"/>
                <w:b/>
                <w:sz w:val="18"/>
                <w:szCs w:val="20"/>
              </w:rPr>
              <w:t xml:space="preserve"> </w:t>
            </w:r>
            <w:r w:rsidRPr="003B22B9">
              <w:rPr>
                <w:rFonts w:ascii="Arial" w:hAnsi="Arial" w:cs="Arial"/>
                <w:b/>
                <w:sz w:val="18"/>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2C14244F" w14:textId="77777777" w:rsidR="009E7802" w:rsidRPr="003B22B9" w:rsidRDefault="009E7802" w:rsidP="00EB5C63">
            <w:pPr>
              <w:spacing w:after="0" w:line="240" w:lineRule="auto"/>
              <w:jc w:val="center"/>
              <w:rPr>
                <w:rFonts w:ascii="Arial" w:hAnsi="Arial" w:cs="Arial"/>
                <w:b/>
                <w:sz w:val="18"/>
                <w:szCs w:val="20"/>
              </w:rPr>
            </w:pPr>
            <w:r w:rsidRPr="003B22B9">
              <w:rPr>
                <w:rFonts w:ascii="Arial" w:hAnsi="Arial" w:cs="Arial"/>
                <w:b/>
                <w:sz w:val="18"/>
                <w:szCs w:val="20"/>
              </w:rPr>
              <w:t>Semaine 1</w:t>
            </w:r>
          </w:p>
        </w:tc>
      </w:tr>
      <w:tr w:rsidR="009E7802" w:rsidRPr="003475B5" w14:paraId="3EBD45C5"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71F726D0" w14:textId="77777777" w:rsidR="009E7802" w:rsidRPr="003B22B9" w:rsidRDefault="009E7802" w:rsidP="00EB5C63">
            <w:pPr>
              <w:spacing w:after="0" w:line="240" w:lineRule="auto"/>
              <w:jc w:val="both"/>
              <w:rPr>
                <w:rFonts w:ascii="Arial" w:hAnsi="Arial" w:cs="Arial"/>
                <w:sz w:val="18"/>
                <w:szCs w:val="20"/>
              </w:rPr>
            </w:pPr>
            <w:r w:rsidRPr="003B22B9">
              <w:rPr>
                <w:rFonts w:ascii="Arial" w:hAnsi="Arial" w:cs="Arial"/>
                <w:b/>
                <w:sz w:val="18"/>
                <w:szCs w:val="20"/>
              </w:rPr>
              <w:t>Etape 1</w:t>
            </w:r>
            <w:r w:rsidRPr="003B22B9">
              <w:rPr>
                <w:rFonts w:ascii="Arial" w:hAnsi="Arial" w:cs="Arial"/>
                <w:sz w:val="18"/>
                <w:szCs w:val="20"/>
              </w:rPr>
              <w:t xml:space="preserve">: Finalisation et Validation du PAR </w:t>
            </w: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198F14D" w14:textId="77777777" w:rsidR="009E7802" w:rsidRPr="003B22B9" w:rsidRDefault="009E7802" w:rsidP="00EB5C63">
            <w:pPr>
              <w:spacing w:after="0" w:line="240" w:lineRule="auto"/>
              <w:jc w:val="center"/>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36DD4A3" w14:textId="77777777" w:rsidR="009E7802" w:rsidRPr="003B22B9" w:rsidRDefault="009E7802" w:rsidP="00EB5C63">
            <w:pPr>
              <w:spacing w:after="0" w:line="240" w:lineRule="auto"/>
              <w:jc w:val="center"/>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7835DDD"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45B4A94C"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ECFA36C" w14:textId="77777777" w:rsidR="009E7802" w:rsidRPr="003B22B9" w:rsidRDefault="009E7802" w:rsidP="00EB5C63">
            <w:pPr>
              <w:spacing w:after="0" w:line="240" w:lineRule="auto"/>
              <w:jc w:val="both"/>
              <w:rPr>
                <w:rFonts w:ascii="Arial" w:hAnsi="Arial" w:cs="Arial"/>
                <w:sz w:val="18"/>
                <w:szCs w:val="20"/>
              </w:rPr>
            </w:pPr>
          </w:p>
        </w:tc>
      </w:tr>
      <w:tr w:rsidR="009E7802" w:rsidRPr="003475B5" w14:paraId="4A04797D"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7E2A60BE" w14:textId="77777777" w:rsidR="009E7802" w:rsidRPr="003B22B9" w:rsidRDefault="009E7802" w:rsidP="00EB5C63">
            <w:pPr>
              <w:spacing w:after="0" w:line="240" w:lineRule="auto"/>
              <w:jc w:val="both"/>
              <w:rPr>
                <w:rFonts w:ascii="Arial" w:hAnsi="Arial" w:cs="Arial"/>
                <w:sz w:val="18"/>
                <w:szCs w:val="20"/>
              </w:rPr>
            </w:pPr>
            <w:r w:rsidRPr="003B22B9">
              <w:rPr>
                <w:rFonts w:ascii="Arial" w:hAnsi="Arial" w:cs="Arial"/>
                <w:b/>
                <w:sz w:val="18"/>
                <w:szCs w:val="20"/>
              </w:rPr>
              <w:t>Etape 2</w:t>
            </w:r>
            <w:r w:rsidRPr="003B22B9">
              <w:rPr>
                <w:rFonts w:ascii="Arial" w:hAnsi="Arial" w:cs="Arial"/>
                <w:sz w:val="18"/>
                <w:szCs w:val="20"/>
              </w:rPr>
              <w:t>: Dépôt d'un exemplaire du PAR auprès des autorités concernées ( maison communale de Ngaliema,  ainsi que les bureaux des quartiers Anciens combattants et Musey)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E527C"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183F2376"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01320"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A2A8160"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0BB2160C" w14:textId="77777777" w:rsidR="009E7802" w:rsidRPr="003B22B9" w:rsidRDefault="009E7802" w:rsidP="00EB5C63">
            <w:pPr>
              <w:spacing w:after="0" w:line="240" w:lineRule="auto"/>
              <w:jc w:val="both"/>
              <w:rPr>
                <w:rFonts w:ascii="Arial" w:hAnsi="Arial" w:cs="Arial"/>
                <w:sz w:val="18"/>
                <w:szCs w:val="20"/>
              </w:rPr>
            </w:pPr>
          </w:p>
        </w:tc>
      </w:tr>
      <w:tr w:rsidR="009E7802" w:rsidRPr="003475B5" w14:paraId="7E965C6B"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28B593EB" w14:textId="77777777" w:rsidR="009E7802" w:rsidRPr="003B22B9" w:rsidRDefault="009E7802" w:rsidP="00EB5C63">
            <w:pPr>
              <w:spacing w:after="0" w:line="240" w:lineRule="auto"/>
              <w:jc w:val="both"/>
              <w:rPr>
                <w:rFonts w:ascii="Arial" w:hAnsi="Arial" w:cs="Arial"/>
                <w:sz w:val="18"/>
                <w:szCs w:val="20"/>
              </w:rPr>
            </w:pPr>
            <w:r w:rsidRPr="003B22B9">
              <w:rPr>
                <w:rFonts w:ascii="Arial" w:hAnsi="Arial" w:cs="Arial"/>
                <w:b/>
                <w:sz w:val="18"/>
                <w:szCs w:val="20"/>
              </w:rPr>
              <w:t>Etape 3</w:t>
            </w:r>
            <w:r w:rsidRPr="003B22B9">
              <w:rPr>
                <w:rFonts w:ascii="Arial" w:hAnsi="Arial" w:cs="Arial"/>
                <w:sz w:val="18"/>
                <w:szCs w:val="20"/>
              </w:rPr>
              <w:t>: Consultations publiques et réunion d'information des PAP</w:t>
            </w:r>
          </w:p>
        </w:tc>
        <w:tc>
          <w:tcPr>
            <w:tcW w:w="1134" w:type="dxa"/>
            <w:tcBorders>
              <w:top w:val="single" w:sz="4" w:space="0" w:color="auto"/>
              <w:left w:val="single" w:sz="4" w:space="0" w:color="auto"/>
              <w:bottom w:val="single" w:sz="4" w:space="0" w:color="auto"/>
              <w:right w:val="single" w:sz="4" w:space="0" w:color="auto"/>
            </w:tcBorders>
          </w:tcPr>
          <w:p w14:paraId="58F85A3D"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4AAAB505"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11EF5903"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36738D"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11FBA930" w14:textId="77777777" w:rsidR="009E7802" w:rsidRPr="003B22B9" w:rsidRDefault="009E7802" w:rsidP="00EB5C63">
            <w:pPr>
              <w:spacing w:after="0" w:line="240" w:lineRule="auto"/>
              <w:jc w:val="both"/>
              <w:rPr>
                <w:rFonts w:ascii="Arial" w:hAnsi="Arial" w:cs="Arial"/>
                <w:sz w:val="18"/>
                <w:szCs w:val="20"/>
              </w:rPr>
            </w:pPr>
          </w:p>
        </w:tc>
      </w:tr>
      <w:tr w:rsidR="009E7802" w:rsidRPr="003475B5" w14:paraId="40998E97"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696467BC" w14:textId="77777777" w:rsidR="009E7802" w:rsidRPr="003B22B9" w:rsidRDefault="009E7802" w:rsidP="00EB5C63">
            <w:pPr>
              <w:spacing w:after="0" w:line="240" w:lineRule="auto"/>
              <w:jc w:val="both"/>
              <w:rPr>
                <w:rFonts w:ascii="Arial" w:hAnsi="Arial" w:cs="Arial"/>
                <w:sz w:val="18"/>
                <w:szCs w:val="20"/>
              </w:rPr>
            </w:pPr>
            <w:r w:rsidRPr="003B22B9">
              <w:rPr>
                <w:rFonts w:ascii="Arial" w:hAnsi="Arial" w:cs="Arial"/>
                <w:b/>
                <w:sz w:val="18"/>
                <w:szCs w:val="20"/>
              </w:rPr>
              <w:t>Etape 4</w:t>
            </w:r>
            <w:r w:rsidRPr="003B22B9">
              <w:rPr>
                <w:rFonts w:ascii="Arial" w:hAnsi="Arial" w:cs="Arial"/>
                <w:sz w:val="18"/>
                <w:szCs w:val="20"/>
              </w:rPr>
              <w:t xml:space="preserve"> : Signature des protocoles d’accords indiquant le montant de la compensation, les droits et obligations des parties </w:t>
            </w:r>
          </w:p>
        </w:tc>
        <w:tc>
          <w:tcPr>
            <w:tcW w:w="1134" w:type="dxa"/>
            <w:tcBorders>
              <w:top w:val="single" w:sz="4" w:space="0" w:color="auto"/>
              <w:left w:val="single" w:sz="4" w:space="0" w:color="auto"/>
              <w:bottom w:val="single" w:sz="4" w:space="0" w:color="auto"/>
              <w:right w:val="single" w:sz="4" w:space="0" w:color="auto"/>
            </w:tcBorders>
          </w:tcPr>
          <w:p w14:paraId="4BEC82AB"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DBF20"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667A02C4"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71C918BA"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4AC69D9E" w14:textId="77777777" w:rsidR="009E7802" w:rsidRPr="003B22B9" w:rsidRDefault="009E7802" w:rsidP="00EB5C63">
            <w:pPr>
              <w:spacing w:after="0" w:line="240" w:lineRule="auto"/>
              <w:jc w:val="both"/>
              <w:rPr>
                <w:rFonts w:ascii="Arial" w:hAnsi="Arial" w:cs="Arial"/>
                <w:sz w:val="18"/>
                <w:szCs w:val="20"/>
              </w:rPr>
            </w:pPr>
          </w:p>
        </w:tc>
      </w:tr>
      <w:tr w:rsidR="009E7802" w:rsidRPr="003475B5" w14:paraId="7A32F919"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tcPr>
          <w:p w14:paraId="5E0008AD" w14:textId="77777777" w:rsidR="009E7802" w:rsidRPr="003B22B9" w:rsidRDefault="009E7802" w:rsidP="00EB5C63">
            <w:pPr>
              <w:spacing w:after="0" w:line="240" w:lineRule="auto"/>
              <w:jc w:val="both"/>
              <w:rPr>
                <w:rFonts w:ascii="Arial" w:hAnsi="Arial" w:cs="Arial"/>
                <w:b/>
                <w:sz w:val="18"/>
                <w:szCs w:val="20"/>
              </w:rPr>
            </w:pPr>
            <w:r w:rsidRPr="003B22B9">
              <w:rPr>
                <w:rFonts w:ascii="Arial" w:hAnsi="Arial" w:cs="Arial"/>
                <w:b/>
                <w:sz w:val="18"/>
                <w:szCs w:val="20"/>
              </w:rPr>
              <w:t xml:space="preserve">Etape 5 : </w:t>
            </w:r>
            <w:r w:rsidRPr="003B22B9">
              <w:rPr>
                <w:rFonts w:ascii="Arial" w:hAnsi="Arial" w:cs="Arial"/>
                <w:sz w:val="18"/>
                <w:szCs w:val="20"/>
              </w:rPr>
              <w:t>Conclusion d’un partenariat avec les agences financières et/ou téléphonique pour l’ouverture des comptes bancaires et/ou mobile money en faveur des PAP</w:t>
            </w:r>
          </w:p>
        </w:tc>
        <w:tc>
          <w:tcPr>
            <w:tcW w:w="1134" w:type="dxa"/>
            <w:tcBorders>
              <w:top w:val="single" w:sz="4" w:space="0" w:color="auto"/>
              <w:left w:val="single" w:sz="4" w:space="0" w:color="auto"/>
              <w:bottom w:val="single" w:sz="4" w:space="0" w:color="auto"/>
              <w:right w:val="single" w:sz="4" w:space="0" w:color="auto"/>
            </w:tcBorders>
          </w:tcPr>
          <w:p w14:paraId="4259BC2D"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94D056"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73091961"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F1F8989"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7EC2ACE" w14:textId="77777777" w:rsidR="009E7802" w:rsidRPr="003B22B9" w:rsidRDefault="009E7802" w:rsidP="00EB5C63">
            <w:pPr>
              <w:spacing w:after="0" w:line="240" w:lineRule="auto"/>
              <w:jc w:val="both"/>
              <w:rPr>
                <w:rFonts w:ascii="Arial" w:hAnsi="Arial" w:cs="Arial"/>
                <w:sz w:val="18"/>
                <w:szCs w:val="20"/>
              </w:rPr>
            </w:pPr>
          </w:p>
        </w:tc>
      </w:tr>
      <w:tr w:rsidR="009E7802" w:rsidRPr="003475B5" w14:paraId="493F1B4A"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108B333D" w14:textId="77777777" w:rsidR="009E7802" w:rsidRPr="003B22B9" w:rsidRDefault="009E7802" w:rsidP="00EB5C63">
            <w:pPr>
              <w:spacing w:after="0" w:line="240" w:lineRule="auto"/>
              <w:jc w:val="both"/>
              <w:rPr>
                <w:rFonts w:ascii="Arial" w:hAnsi="Arial" w:cs="Arial"/>
                <w:sz w:val="18"/>
                <w:szCs w:val="20"/>
              </w:rPr>
            </w:pPr>
            <w:r w:rsidRPr="003B22B9">
              <w:rPr>
                <w:rFonts w:ascii="Arial" w:hAnsi="Arial" w:cs="Arial"/>
                <w:b/>
                <w:sz w:val="18"/>
                <w:szCs w:val="20"/>
              </w:rPr>
              <w:t>Etape 6</w:t>
            </w:r>
            <w:r w:rsidRPr="003B22B9">
              <w:rPr>
                <w:rFonts w:ascii="Arial" w:hAnsi="Arial" w:cs="Arial"/>
                <w:sz w:val="18"/>
                <w:szCs w:val="20"/>
              </w:rPr>
              <w:t>: Traitement des plaintes et Remise de la compensation</w:t>
            </w:r>
          </w:p>
        </w:tc>
        <w:tc>
          <w:tcPr>
            <w:tcW w:w="1134" w:type="dxa"/>
            <w:tcBorders>
              <w:top w:val="single" w:sz="4" w:space="0" w:color="auto"/>
              <w:left w:val="single" w:sz="4" w:space="0" w:color="auto"/>
              <w:bottom w:val="single" w:sz="4" w:space="0" w:color="auto"/>
              <w:right w:val="single" w:sz="4" w:space="0" w:color="auto"/>
            </w:tcBorders>
          </w:tcPr>
          <w:p w14:paraId="47396814"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5A9499"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2E035014"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5023E655"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0C4835A8" w14:textId="77777777" w:rsidR="009E7802" w:rsidRPr="003B22B9" w:rsidRDefault="009E7802" w:rsidP="00EB5C63">
            <w:pPr>
              <w:spacing w:after="0" w:line="240" w:lineRule="auto"/>
              <w:jc w:val="both"/>
              <w:rPr>
                <w:rFonts w:ascii="Arial" w:hAnsi="Arial" w:cs="Arial"/>
                <w:sz w:val="18"/>
                <w:szCs w:val="20"/>
              </w:rPr>
            </w:pPr>
          </w:p>
        </w:tc>
      </w:tr>
      <w:tr w:rsidR="009E7802" w:rsidRPr="003475B5" w14:paraId="145FFA75"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tcPr>
          <w:p w14:paraId="1506B4A3" w14:textId="77777777" w:rsidR="009E7802" w:rsidRPr="003B22B9" w:rsidRDefault="009E7802" w:rsidP="00EB5C63">
            <w:pPr>
              <w:spacing w:after="0" w:line="240" w:lineRule="auto"/>
              <w:jc w:val="both"/>
              <w:rPr>
                <w:rFonts w:ascii="Arial" w:hAnsi="Arial" w:cs="Arial"/>
                <w:sz w:val="18"/>
                <w:szCs w:val="20"/>
              </w:rPr>
            </w:pPr>
            <w:r w:rsidRPr="003B22B9">
              <w:rPr>
                <w:rFonts w:ascii="Arial" w:hAnsi="Arial" w:cs="Arial"/>
                <w:b/>
                <w:bCs/>
                <w:sz w:val="18"/>
                <w:szCs w:val="20"/>
              </w:rPr>
              <w:t>Etape 7</w:t>
            </w:r>
            <w:r w:rsidRPr="003B22B9">
              <w:rPr>
                <w:rFonts w:ascii="Arial" w:hAnsi="Arial" w:cs="Arial"/>
                <w:sz w:val="18"/>
                <w:szCs w:val="20"/>
              </w:rPr>
              <w:t xml:space="preserve"> : Libération du site et clôture du dossier individuel. </w:t>
            </w:r>
          </w:p>
        </w:tc>
        <w:tc>
          <w:tcPr>
            <w:tcW w:w="1134" w:type="dxa"/>
            <w:tcBorders>
              <w:top w:val="single" w:sz="4" w:space="0" w:color="auto"/>
              <w:left w:val="single" w:sz="4" w:space="0" w:color="auto"/>
              <w:bottom w:val="single" w:sz="4" w:space="0" w:color="auto"/>
              <w:right w:val="single" w:sz="4" w:space="0" w:color="auto"/>
            </w:tcBorders>
          </w:tcPr>
          <w:p w14:paraId="3D4C8105"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AFE724F"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4E742434"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9DC11F"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6A11F" w14:textId="77777777" w:rsidR="009E7802" w:rsidRPr="003B22B9" w:rsidRDefault="009E7802" w:rsidP="00EB5C63">
            <w:pPr>
              <w:spacing w:after="0" w:line="240" w:lineRule="auto"/>
              <w:jc w:val="both"/>
              <w:rPr>
                <w:rFonts w:ascii="Arial" w:hAnsi="Arial" w:cs="Arial"/>
                <w:sz w:val="18"/>
                <w:szCs w:val="20"/>
              </w:rPr>
            </w:pPr>
          </w:p>
        </w:tc>
      </w:tr>
      <w:tr w:rsidR="009E7802" w:rsidRPr="003475B5" w14:paraId="56896F1F"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411805F6" w14:textId="77777777" w:rsidR="009E7802" w:rsidRPr="003B22B9" w:rsidRDefault="009E7802" w:rsidP="00EB5C63">
            <w:pPr>
              <w:spacing w:after="0" w:line="240" w:lineRule="auto"/>
              <w:jc w:val="both"/>
              <w:rPr>
                <w:rFonts w:ascii="Arial" w:hAnsi="Arial" w:cs="Arial"/>
                <w:sz w:val="18"/>
                <w:szCs w:val="20"/>
              </w:rPr>
            </w:pPr>
            <w:r w:rsidRPr="003B22B9">
              <w:rPr>
                <w:rFonts w:ascii="Arial" w:hAnsi="Arial" w:cs="Arial"/>
                <w:b/>
                <w:bCs/>
                <w:sz w:val="18"/>
                <w:szCs w:val="20"/>
              </w:rPr>
              <w:t>Etape 8</w:t>
            </w:r>
            <w:r w:rsidRPr="003B22B9">
              <w:rPr>
                <w:rFonts w:ascii="Arial" w:hAnsi="Arial" w:cs="Arial"/>
                <w:sz w:val="18"/>
                <w:szCs w:val="20"/>
              </w:rPr>
              <w:t>: Rédaction du Rapport de mise en œuvre du PAR</w:t>
            </w:r>
          </w:p>
        </w:tc>
        <w:tc>
          <w:tcPr>
            <w:tcW w:w="1134" w:type="dxa"/>
            <w:tcBorders>
              <w:top w:val="single" w:sz="4" w:space="0" w:color="auto"/>
              <w:left w:val="single" w:sz="4" w:space="0" w:color="auto"/>
              <w:bottom w:val="single" w:sz="4" w:space="0" w:color="auto"/>
              <w:right w:val="single" w:sz="4" w:space="0" w:color="auto"/>
            </w:tcBorders>
          </w:tcPr>
          <w:p w14:paraId="51A995B1"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E093A5"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4F8D13CE"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723DB135"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42342" w14:textId="77777777" w:rsidR="009E7802" w:rsidRPr="003B22B9" w:rsidRDefault="009E7802" w:rsidP="00EB5C63">
            <w:pPr>
              <w:spacing w:after="0" w:line="240" w:lineRule="auto"/>
              <w:jc w:val="both"/>
              <w:rPr>
                <w:rFonts w:ascii="Arial" w:hAnsi="Arial" w:cs="Arial"/>
                <w:sz w:val="18"/>
                <w:szCs w:val="20"/>
              </w:rPr>
            </w:pPr>
          </w:p>
        </w:tc>
      </w:tr>
      <w:tr w:rsidR="009E7802" w:rsidRPr="003475B5" w14:paraId="7DBCC2C3"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tcPr>
          <w:p w14:paraId="7178D16C" w14:textId="77777777" w:rsidR="009E7802" w:rsidRPr="003B22B9" w:rsidRDefault="009E7802" w:rsidP="00EB5C63">
            <w:pPr>
              <w:spacing w:after="0" w:line="240" w:lineRule="auto"/>
              <w:jc w:val="both"/>
              <w:rPr>
                <w:rFonts w:ascii="Arial" w:hAnsi="Arial" w:cs="Arial"/>
                <w:b/>
                <w:bCs/>
                <w:sz w:val="18"/>
                <w:szCs w:val="20"/>
              </w:rPr>
            </w:pPr>
            <w:r w:rsidRPr="003B22B9">
              <w:rPr>
                <w:rFonts w:ascii="Arial" w:hAnsi="Arial" w:cs="Arial"/>
                <w:b/>
                <w:bCs/>
                <w:sz w:val="18"/>
                <w:szCs w:val="20"/>
              </w:rPr>
              <w:t>Etape 9</w:t>
            </w:r>
            <w:r w:rsidRPr="003B22B9">
              <w:rPr>
                <w:rFonts w:ascii="Arial" w:hAnsi="Arial" w:cs="Arial"/>
                <w:sz w:val="18"/>
                <w:szCs w:val="20"/>
              </w:rPr>
              <w:t>: Réalisation de l’audit social du PAR</w:t>
            </w:r>
          </w:p>
        </w:tc>
        <w:tc>
          <w:tcPr>
            <w:tcW w:w="1134" w:type="dxa"/>
            <w:tcBorders>
              <w:top w:val="single" w:sz="4" w:space="0" w:color="auto"/>
              <w:left w:val="single" w:sz="4" w:space="0" w:color="auto"/>
              <w:bottom w:val="single" w:sz="4" w:space="0" w:color="auto"/>
              <w:right w:val="single" w:sz="4" w:space="0" w:color="auto"/>
            </w:tcBorders>
          </w:tcPr>
          <w:p w14:paraId="43072248"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AFC5A"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6FB428"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5F237E" w14:textId="77777777" w:rsidR="009E7802" w:rsidRPr="003B22B9" w:rsidRDefault="009E7802" w:rsidP="00EB5C63">
            <w:pPr>
              <w:spacing w:after="0" w:line="240" w:lineRule="auto"/>
              <w:jc w:val="both"/>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E18520" w14:textId="77777777" w:rsidR="009E7802" w:rsidRPr="003B22B9" w:rsidRDefault="009E7802" w:rsidP="00EB5C63">
            <w:pPr>
              <w:spacing w:after="0" w:line="240" w:lineRule="auto"/>
              <w:jc w:val="both"/>
              <w:rPr>
                <w:rFonts w:ascii="Arial" w:hAnsi="Arial" w:cs="Arial"/>
                <w:sz w:val="18"/>
                <w:szCs w:val="20"/>
              </w:rPr>
            </w:pPr>
            <w:r w:rsidRPr="003B22B9">
              <w:rPr>
                <w:rFonts w:ascii="Arial" w:hAnsi="Arial" w:cs="Arial"/>
                <w:sz w:val="18"/>
                <w:szCs w:val="20"/>
              </w:rPr>
              <w:t xml:space="preserve">3 mois après la mise en </w:t>
            </w:r>
            <w:r w:rsidRPr="003B22B9">
              <w:rPr>
                <w:rFonts w:ascii="Arial" w:hAnsi="Arial" w:cs="Arial"/>
                <w:sz w:val="18"/>
                <w:szCs w:val="20"/>
              </w:rPr>
              <w:lastRenderedPageBreak/>
              <w:t>œuvre du PAR</w:t>
            </w:r>
          </w:p>
        </w:tc>
      </w:tr>
    </w:tbl>
    <w:p w14:paraId="4D889E23" w14:textId="77777777" w:rsidR="009E7802" w:rsidRPr="009E2213" w:rsidRDefault="009E7802" w:rsidP="009E7802">
      <w:pPr>
        <w:spacing w:after="0" w:line="240" w:lineRule="auto"/>
        <w:jc w:val="both"/>
        <w:rPr>
          <w:rFonts w:ascii="Arial" w:hAnsi="Arial" w:cs="Arial"/>
        </w:rPr>
      </w:pPr>
      <w:r w:rsidRPr="009E2213">
        <w:rPr>
          <w:rFonts w:ascii="Arial" w:hAnsi="Arial" w:cs="Arial"/>
          <w:u w:val="single"/>
        </w:rPr>
        <w:lastRenderedPageBreak/>
        <w:t>NB</w:t>
      </w:r>
      <w:r>
        <w:rPr>
          <w:rFonts w:ascii="Arial" w:hAnsi="Arial" w:cs="Arial"/>
          <w:u w:val="single"/>
        </w:rPr>
        <w:t xml:space="preserve"> </w:t>
      </w:r>
      <w:r w:rsidRPr="009E2213">
        <w:rPr>
          <w:rFonts w:ascii="Arial" w:hAnsi="Arial" w:cs="Arial"/>
        </w:rPr>
        <w:t>:</w:t>
      </w:r>
      <w:bookmarkStart w:id="129" w:name="_Toc39147614"/>
      <w:r w:rsidRPr="009E2213">
        <w:rPr>
          <w:rFonts w:ascii="Arial" w:hAnsi="Arial" w:cs="Arial"/>
        </w:rPr>
        <w:t xml:space="preserve"> les travaux ne devront débuter qu’après paiement des indemnisations et libération des sites des travaux. </w:t>
      </w:r>
    </w:p>
    <w:p w14:paraId="0D2782C1" w14:textId="77777777" w:rsidR="009E7802" w:rsidRPr="009E2213" w:rsidRDefault="009E7802" w:rsidP="009E7802">
      <w:pPr>
        <w:spacing w:after="0" w:line="240" w:lineRule="auto"/>
        <w:jc w:val="both"/>
        <w:rPr>
          <w:rFonts w:ascii="Arial" w:hAnsi="Arial" w:cs="Arial"/>
        </w:rPr>
      </w:pPr>
    </w:p>
    <w:p w14:paraId="3FCFD804" w14:textId="77777777" w:rsidR="009E7802" w:rsidRPr="009E2213" w:rsidRDefault="009E7802" w:rsidP="009E7802">
      <w:pPr>
        <w:spacing w:after="0" w:line="240" w:lineRule="auto"/>
        <w:jc w:val="both"/>
        <w:rPr>
          <w:rFonts w:ascii="Arial" w:hAnsi="Arial" w:cs="Arial"/>
        </w:rPr>
      </w:pPr>
    </w:p>
    <w:p w14:paraId="239EEA3F" w14:textId="77777777" w:rsidR="009E7802" w:rsidRPr="009E2213" w:rsidRDefault="009E7802" w:rsidP="009E7802">
      <w:pPr>
        <w:spacing w:line="240" w:lineRule="auto"/>
        <w:jc w:val="both"/>
        <w:rPr>
          <w:rFonts w:ascii="Arial" w:hAnsi="Arial" w:cs="Arial"/>
          <w:b/>
        </w:rPr>
      </w:pPr>
      <w:r w:rsidRPr="009E2213">
        <w:rPr>
          <w:rFonts w:ascii="Arial" w:hAnsi="Arial" w:cs="Arial"/>
          <w:b/>
        </w:rPr>
        <w:t>Date butoir</w:t>
      </w:r>
      <w:bookmarkEnd w:id="120"/>
      <w:bookmarkEnd w:id="121"/>
      <w:bookmarkEnd w:id="122"/>
      <w:bookmarkEnd w:id="123"/>
      <w:bookmarkEnd w:id="124"/>
      <w:bookmarkEnd w:id="125"/>
      <w:bookmarkEnd w:id="126"/>
      <w:bookmarkEnd w:id="127"/>
      <w:bookmarkEnd w:id="128"/>
      <w:bookmarkEnd w:id="129"/>
    </w:p>
    <w:p w14:paraId="228D2FBB" w14:textId="77777777" w:rsidR="009E7802" w:rsidRPr="009E2213" w:rsidRDefault="009E7802" w:rsidP="009E7802">
      <w:pPr>
        <w:spacing w:line="240" w:lineRule="auto"/>
        <w:jc w:val="both"/>
        <w:rPr>
          <w:rFonts w:ascii="Arial" w:hAnsi="Arial" w:cs="Arial"/>
          <w:bCs/>
          <w:kern w:val="32"/>
        </w:rPr>
      </w:pPr>
      <w:r w:rsidRPr="009E2213">
        <w:rPr>
          <w:rFonts w:ascii="Arial" w:hAnsi="Arial" w:cs="Arial"/>
        </w:rPr>
        <w:t xml:space="preserve">Les populations ont été sensibilisées à ne pas procéder à des nouvelles installations (construction etc.) dans l’emprise du projet.  Conformément aux dispositions de la NES n°5 la date butoir a été fixée dans le cas du présent PAR </w:t>
      </w:r>
      <w:r w:rsidRPr="009E2213">
        <w:rPr>
          <w:rFonts w:ascii="Arial" w:hAnsi="Arial" w:cs="Arial"/>
          <w:b/>
        </w:rPr>
        <w:t>au 11 Février 2023</w:t>
      </w:r>
      <w:r w:rsidRPr="009E2213">
        <w:rPr>
          <w:rFonts w:ascii="Arial" w:hAnsi="Arial" w:cs="Arial"/>
        </w:rPr>
        <w:t xml:space="preserve"> correspondant au début de l’opération de recensement des PAP et des biens affectés</w:t>
      </w:r>
      <w:r w:rsidRPr="009E2213">
        <w:rPr>
          <w:rFonts w:ascii="Arial" w:hAnsi="Arial" w:cs="Arial"/>
          <w:bCs/>
          <w:kern w:val="32"/>
        </w:rPr>
        <w:t xml:space="preserve"> par le projet, réalisée du 11 au 17 février 2023. Cette date a fait l’objet d’une large diffusion, à travers les affiches placées aux bureaux de la commune de Ngaliema, du camp Mabaya et des quartiers musey et Anciens combattants.</w:t>
      </w:r>
    </w:p>
    <w:p w14:paraId="1D6CDF4B" w14:textId="77777777" w:rsidR="009E7802" w:rsidRDefault="009E7802" w:rsidP="009E7802">
      <w:pPr>
        <w:spacing w:line="240" w:lineRule="auto"/>
        <w:jc w:val="both"/>
        <w:rPr>
          <w:rFonts w:ascii="Arial" w:hAnsi="Arial" w:cs="Arial"/>
        </w:rPr>
      </w:pPr>
      <w:r w:rsidRPr="009E2213">
        <w:rPr>
          <w:rFonts w:ascii="Arial" w:hAnsi="Arial" w:cs="Arial"/>
        </w:rPr>
        <w:t>Après cette date, les ménages qui arriveraient pour occuper les emprises ne seront plus éligibles.</w:t>
      </w:r>
    </w:p>
    <w:p w14:paraId="74BF0939" w14:textId="77777777" w:rsidR="009E7802" w:rsidRPr="009E2213" w:rsidRDefault="009E7802" w:rsidP="009E7802">
      <w:pPr>
        <w:spacing w:line="240" w:lineRule="auto"/>
        <w:jc w:val="both"/>
        <w:rPr>
          <w:rFonts w:ascii="Arial" w:hAnsi="Arial" w:cs="Arial"/>
          <w:b/>
        </w:rPr>
      </w:pPr>
      <w:bookmarkStart w:id="130" w:name="_Toc526249392"/>
      <w:bookmarkStart w:id="131" w:name="_Toc526693595"/>
      <w:bookmarkStart w:id="132" w:name="_Toc529976999"/>
      <w:bookmarkStart w:id="133" w:name="_Toc530063931"/>
      <w:bookmarkStart w:id="134" w:name="_Toc530068068"/>
      <w:bookmarkStart w:id="135" w:name="_Toc530667679"/>
      <w:bookmarkStart w:id="136" w:name="_Toc39147615"/>
      <w:r w:rsidRPr="009E2213">
        <w:rPr>
          <w:rFonts w:ascii="Arial" w:hAnsi="Arial" w:cs="Arial"/>
          <w:b/>
        </w:rPr>
        <w:t>Suivi et évaluation du PAR</w:t>
      </w:r>
      <w:bookmarkEnd w:id="130"/>
      <w:bookmarkEnd w:id="131"/>
      <w:bookmarkEnd w:id="132"/>
      <w:bookmarkEnd w:id="133"/>
      <w:bookmarkEnd w:id="134"/>
      <w:bookmarkEnd w:id="135"/>
      <w:bookmarkEnd w:id="136"/>
    </w:p>
    <w:p w14:paraId="5FD1CCC3"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Le suivi-évaluation relève de la responsabilité de la CEP_O ainsi que des autorités communales avec l’appui d’un indépendant qui produira un rapport d’audit social trois (3) mois après la mise en œuvre du PAR.</w:t>
      </w:r>
    </w:p>
    <w:p w14:paraId="0EA934D4"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Les indicateurs à suivre seront :</w:t>
      </w:r>
    </w:p>
    <w:p w14:paraId="0C5C5048" w14:textId="77777777" w:rsidR="009E7802" w:rsidRPr="009E2213" w:rsidRDefault="009E7802" w:rsidP="00EC11EC">
      <w:pPr>
        <w:pStyle w:val="1erretrait"/>
        <w:numPr>
          <w:ilvl w:val="0"/>
          <w:numId w:val="36"/>
        </w:numPr>
        <w:tabs>
          <w:tab w:val="clear" w:pos="600"/>
        </w:tabs>
        <w:spacing w:after="0" w:line="240" w:lineRule="auto"/>
      </w:pPr>
      <w:r w:rsidRPr="009E2213">
        <w:t>Nombre, ventilé par sexe, des ménages et personnes affectés par le projet ;</w:t>
      </w:r>
    </w:p>
    <w:p w14:paraId="4C809486" w14:textId="77777777" w:rsidR="009E7802" w:rsidRPr="009E2213" w:rsidRDefault="009E7802" w:rsidP="00EC11EC">
      <w:pPr>
        <w:pStyle w:val="1erretrait"/>
        <w:numPr>
          <w:ilvl w:val="0"/>
          <w:numId w:val="36"/>
        </w:numPr>
        <w:tabs>
          <w:tab w:val="clear" w:pos="600"/>
        </w:tabs>
        <w:spacing w:after="0" w:line="240" w:lineRule="auto"/>
      </w:pPr>
      <w:r w:rsidRPr="009E2213">
        <w:t>Nombre de ménages et personnes indemnisés par le projet ventilés par sexe ;</w:t>
      </w:r>
    </w:p>
    <w:p w14:paraId="7BCEC59F" w14:textId="77777777" w:rsidR="009E7802" w:rsidRPr="009E2213" w:rsidRDefault="009E7802" w:rsidP="00EC11EC">
      <w:pPr>
        <w:pStyle w:val="1erretrait"/>
        <w:numPr>
          <w:ilvl w:val="0"/>
          <w:numId w:val="36"/>
        </w:numPr>
        <w:tabs>
          <w:tab w:val="clear" w:pos="600"/>
        </w:tabs>
        <w:spacing w:after="0" w:line="240" w:lineRule="auto"/>
      </w:pPr>
      <w:r w:rsidRPr="009E2213">
        <w:t>Nombre des ménages et personnes réinstallés par le projet ventilé par sexe ;</w:t>
      </w:r>
    </w:p>
    <w:p w14:paraId="46806903" w14:textId="77777777" w:rsidR="009E7802" w:rsidRPr="009E2213" w:rsidRDefault="009E7802" w:rsidP="00EC11EC">
      <w:pPr>
        <w:pStyle w:val="dernieralina1ere"/>
        <w:numPr>
          <w:ilvl w:val="0"/>
          <w:numId w:val="36"/>
        </w:numPr>
        <w:tabs>
          <w:tab w:val="clear" w:pos="600"/>
        </w:tabs>
        <w:spacing w:after="0" w:line="240" w:lineRule="auto"/>
      </w:pPr>
      <w:r w:rsidRPr="009E2213">
        <w:t xml:space="preserve">Montant total des compensations payées ; </w:t>
      </w:r>
    </w:p>
    <w:p w14:paraId="4749627E" w14:textId="77777777" w:rsidR="009E7802" w:rsidRPr="009E2213" w:rsidRDefault="009E7802" w:rsidP="00EC11EC">
      <w:pPr>
        <w:pStyle w:val="dernieralina1ere"/>
        <w:numPr>
          <w:ilvl w:val="0"/>
          <w:numId w:val="36"/>
        </w:numPr>
        <w:tabs>
          <w:tab w:val="clear" w:pos="600"/>
        </w:tabs>
        <w:spacing w:after="0" w:line="240" w:lineRule="auto"/>
      </w:pPr>
      <w:r w:rsidRPr="009E2213">
        <w:t>Nombre de plaintes enregistrées et traitées (fondées et rejetées) ;</w:t>
      </w:r>
    </w:p>
    <w:p w14:paraId="655463C6" w14:textId="77777777" w:rsidR="009E7802" w:rsidRPr="009E2213" w:rsidRDefault="009E7802" w:rsidP="00EC11EC">
      <w:pPr>
        <w:pStyle w:val="paragraph"/>
        <w:numPr>
          <w:ilvl w:val="0"/>
          <w:numId w:val="36"/>
        </w:numPr>
        <w:spacing w:before="0" w:beforeAutospacing="0" w:after="0" w:afterAutospacing="0"/>
        <w:jc w:val="both"/>
        <w:textAlignment w:val="baseline"/>
        <w:rPr>
          <w:rFonts w:ascii="Arial" w:hAnsi="Arial" w:cs="Arial"/>
          <w:sz w:val="22"/>
          <w:szCs w:val="22"/>
        </w:rPr>
      </w:pPr>
      <w:r w:rsidRPr="009E2213">
        <w:rPr>
          <w:rStyle w:val="normaltextrun"/>
          <w:rFonts w:ascii="Arial" w:hAnsi="Arial" w:cs="Arial"/>
          <w:sz w:val="22"/>
          <w:szCs w:val="22"/>
        </w:rPr>
        <w:t>% de plaintes EAS/HS enregistrées ;</w:t>
      </w:r>
      <w:r w:rsidRPr="009E2213">
        <w:rPr>
          <w:rStyle w:val="eop"/>
          <w:rFonts w:ascii="Arial" w:hAnsi="Arial" w:cs="Arial"/>
          <w:sz w:val="22"/>
          <w:szCs w:val="22"/>
        </w:rPr>
        <w:t> </w:t>
      </w:r>
    </w:p>
    <w:p w14:paraId="71848143" w14:textId="77777777" w:rsidR="009E7802" w:rsidRPr="009E2213" w:rsidRDefault="009E7802" w:rsidP="00EC11EC">
      <w:pPr>
        <w:pStyle w:val="paragraph"/>
        <w:numPr>
          <w:ilvl w:val="0"/>
          <w:numId w:val="36"/>
        </w:numPr>
        <w:spacing w:before="0" w:beforeAutospacing="0" w:after="0" w:afterAutospacing="0"/>
        <w:jc w:val="both"/>
        <w:textAlignment w:val="baseline"/>
        <w:rPr>
          <w:rStyle w:val="eop"/>
          <w:rFonts w:ascii="Arial" w:hAnsi="Arial" w:cs="Arial"/>
          <w:sz w:val="22"/>
          <w:szCs w:val="22"/>
        </w:rPr>
      </w:pPr>
      <w:r w:rsidRPr="009E2213">
        <w:rPr>
          <w:rStyle w:val="normaltextrun"/>
          <w:rFonts w:ascii="Arial" w:hAnsi="Arial" w:cs="Arial"/>
          <w:sz w:val="22"/>
          <w:szCs w:val="22"/>
        </w:rPr>
        <w:t>% de survivantes VBG/EAS/HS ayant bénéficié d’une assistance médicale, psychologique et un accompagnement juridique/judiciaire.</w:t>
      </w:r>
      <w:r w:rsidRPr="009E2213">
        <w:rPr>
          <w:rStyle w:val="eop"/>
          <w:rFonts w:ascii="Arial" w:hAnsi="Arial" w:cs="Arial"/>
          <w:sz w:val="22"/>
          <w:szCs w:val="22"/>
        </w:rPr>
        <w:t> </w:t>
      </w:r>
    </w:p>
    <w:p w14:paraId="035FDB7C" w14:textId="77777777" w:rsidR="009E7802" w:rsidRPr="009E2213" w:rsidRDefault="009E7802" w:rsidP="009E7802">
      <w:pPr>
        <w:pStyle w:val="paragraph"/>
        <w:spacing w:before="0" w:beforeAutospacing="0" w:after="0" w:afterAutospacing="0"/>
        <w:ind w:left="720"/>
        <w:jc w:val="both"/>
        <w:textAlignment w:val="baseline"/>
        <w:rPr>
          <w:rFonts w:ascii="Arial" w:hAnsi="Arial" w:cs="Arial"/>
          <w:sz w:val="22"/>
          <w:szCs w:val="22"/>
        </w:rPr>
      </w:pPr>
    </w:p>
    <w:p w14:paraId="0F73C624" w14:textId="77777777" w:rsidR="009E7802" w:rsidRPr="009E2213" w:rsidRDefault="009E7802" w:rsidP="009E7802">
      <w:pPr>
        <w:spacing w:line="240" w:lineRule="auto"/>
        <w:jc w:val="both"/>
        <w:rPr>
          <w:rFonts w:ascii="Arial" w:hAnsi="Arial" w:cs="Arial"/>
          <w:b/>
        </w:rPr>
      </w:pPr>
      <w:bookmarkStart w:id="137" w:name="_Toc505952730"/>
      <w:bookmarkStart w:id="138" w:name="_Toc504744463"/>
      <w:bookmarkStart w:id="139" w:name="_Toc506466777"/>
      <w:bookmarkStart w:id="140" w:name="_Toc526249393"/>
      <w:bookmarkStart w:id="141" w:name="_Toc526693596"/>
      <w:bookmarkStart w:id="142" w:name="_Toc529977000"/>
      <w:bookmarkStart w:id="143" w:name="_Toc530063932"/>
      <w:bookmarkStart w:id="144" w:name="_Toc530068069"/>
      <w:bookmarkStart w:id="145" w:name="_Toc530667680"/>
      <w:bookmarkStart w:id="146" w:name="_Toc39147616"/>
      <w:r w:rsidRPr="009E2213">
        <w:rPr>
          <w:rFonts w:ascii="Arial" w:hAnsi="Arial" w:cs="Arial"/>
          <w:b/>
        </w:rPr>
        <w:t>Consultations publiques</w:t>
      </w:r>
      <w:bookmarkEnd w:id="137"/>
      <w:bookmarkEnd w:id="138"/>
      <w:bookmarkEnd w:id="139"/>
      <w:bookmarkEnd w:id="140"/>
      <w:bookmarkEnd w:id="141"/>
      <w:bookmarkEnd w:id="142"/>
      <w:bookmarkEnd w:id="143"/>
      <w:bookmarkEnd w:id="144"/>
      <w:bookmarkEnd w:id="145"/>
      <w:bookmarkEnd w:id="146"/>
    </w:p>
    <w:p w14:paraId="67851F5A"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Des consultations publiques ont été organisées du 09 au 15 février 2023 avec les autorités locales et leaders d’opinion, ainsi qu’à l’intention des toutes les populations riveraines et les PAP éventuelles. Toutes ces consultations ont connu la participation significative des femmes dont les doléances spécifiques ont été prises en compte dans le cadre du présent PAR.</w:t>
      </w:r>
    </w:p>
    <w:p w14:paraId="7910BC73"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 xml:space="preserve">De façon générale, les populations riveraines perçoivent positivement le projet. Elles estiment qu’il constitue un facteur de développement et de progrès social pour le pays, car l’amélioration du taux d’accès à l’eau potable contribue à l’amélioration du cadre de vie de la population. Cette dernière attend avec impatience le début des travaux. A l’issue des entrevus avec les PAP, les principales recommandations suivantes ont été formulées : </w:t>
      </w:r>
    </w:p>
    <w:p w14:paraId="121A722E" w14:textId="77777777" w:rsidR="009E7802" w:rsidRPr="009E2213" w:rsidRDefault="009E7802" w:rsidP="00EC11EC">
      <w:pPr>
        <w:pStyle w:val="Paragraphedeliste"/>
        <w:numPr>
          <w:ilvl w:val="0"/>
          <w:numId w:val="8"/>
        </w:numPr>
        <w:spacing w:after="0" w:line="240" w:lineRule="auto"/>
        <w:jc w:val="both"/>
        <w:rPr>
          <w:rFonts w:ascii="Arial" w:hAnsi="Arial" w:cs="Arial"/>
          <w:sz w:val="22"/>
          <w:szCs w:val="22"/>
        </w:rPr>
      </w:pPr>
      <w:r w:rsidRPr="009E2213">
        <w:rPr>
          <w:rFonts w:ascii="Arial" w:hAnsi="Arial" w:cs="Arial"/>
          <w:sz w:val="22"/>
          <w:szCs w:val="22"/>
        </w:rPr>
        <w:t xml:space="preserve">Regagner leurs étals après la pose du réseau d’AEP en vue de continuer leurs activités de petit commerce ; </w:t>
      </w:r>
    </w:p>
    <w:p w14:paraId="1B9AFF7E" w14:textId="77777777" w:rsidR="009E7802" w:rsidRPr="009E2213" w:rsidRDefault="009E7802" w:rsidP="00EC11EC">
      <w:pPr>
        <w:pStyle w:val="Paragraphedeliste"/>
        <w:numPr>
          <w:ilvl w:val="0"/>
          <w:numId w:val="8"/>
        </w:numPr>
        <w:spacing w:after="0" w:line="240" w:lineRule="auto"/>
        <w:jc w:val="both"/>
        <w:rPr>
          <w:rFonts w:ascii="Arial" w:hAnsi="Arial" w:cs="Arial"/>
          <w:sz w:val="22"/>
          <w:szCs w:val="22"/>
        </w:rPr>
      </w:pPr>
      <w:r w:rsidRPr="009E2213">
        <w:rPr>
          <w:rFonts w:ascii="Arial" w:hAnsi="Arial" w:cs="Arial"/>
          <w:sz w:val="22"/>
          <w:szCs w:val="22"/>
        </w:rPr>
        <w:t>Les informer deux semaines avant le début des travaux afin que ces derniers prennent les dispositions pour laisser le site temporairement ;</w:t>
      </w:r>
    </w:p>
    <w:p w14:paraId="244841C4" w14:textId="77777777" w:rsidR="009E7802" w:rsidRPr="009E2213" w:rsidRDefault="009E7802" w:rsidP="00EC11EC">
      <w:pPr>
        <w:pStyle w:val="Paragraphedeliste"/>
        <w:numPr>
          <w:ilvl w:val="0"/>
          <w:numId w:val="8"/>
        </w:numPr>
        <w:spacing w:after="0" w:line="240" w:lineRule="auto"/>
        <w:jc w:val="both"/>
        <w:rPr>
          <w:rFonts w:ascii="Arial" w:hAnsi="Arial" w:cs="Arial"/>
          <w:sz w:val="22"/>
          <w:szCs w:val="22"/>
        </w:rPr>
      </w:pPr>
      <w:r w:rsidRPr="009E2213">
        <w:rPr>
          <w:rFonts w:ascii="Arial" w:hAnsi="Arial" w:cs="Arial"/>
          <w:sz w:val="22"/>
          <w:szCs w:val="22"/>
        </w:rPr>
        <w:lastRenderedPageBreak/>
        <w:t xml:space="preserve">Payer leur compensation comme prévu en utilisant les agences </w:t>
      </w:r>
      <w:bookmarkStart w:id="147" w:name="_Hlk136428679"/>
      <w:r w:rsidRPr="009E2213">
        <w:rPr>
          <w:rFonts w:ascii="Arial" w:hAnsi="Arial" w:cs="Arial"/>
          <w:sz w:val="22"/>
          <w:szCs w:val="22"/>
        </w:rPr>
        <w:t xml:space="preserve">financières ou bancaires (Banques commerciales, Soficom transfert, Werstern Union, Money Gram, Express Union, etc.) ou par mobile money (airtel money, Mpessa, Orange money…) </w:t>
      </w:r>
      <w:bookmarkEnd w:id="147"/>
      <w:r w:rsidRPr="009E2213">
        <w:rPr>
          <w:rFonts w:ascii="Arial" w:hAnsi="Arial" w:cs="Arial"/>
          <w:sz w:val="22"/>
          <w:szCs w:val="22"/>
        </w:rPr>
        <w:t>sans que les frais de transfert ne soient amputés dans le compte des PAP ;</w:t>
      </w:r>
    </w:p>
    <w:p w14:paraId="030FD080" w14:textId="77777777" w:rsidR="009E7802" w:rsidRPr="009E2213" w:rsidRDefault="009E7802" w:rsidP="00EC11EC">
      <w:pPr>
        <w:pStyle w:val="Paragraphedeliste"/>
        <w:numPr>
          <w:ilvl w:val="0"/>
          <w:numId w:val="7"/>
        </w:numPr>
        <w:spacing w:after="0" w:line="240" w:lineRule="auto"/>
        <w:jc w:val="both"/>
        <w:rPr>
          <w:rFonts w:ascii="Arial" w:hAnsi="Arial" w:cs="Arial"/>
          <w:sz w:val="22"/>
          <w:szCs w:val="22"/>
        </w:rPr>
      </w:pPr>
      <w:r w:rsidRPr="009E2213">
        <w:rPr>
          <w:rFonts w:ascii="Arial" w:hAnsi="Arial" w:cs="Arial"/>
          <w:sz w:val="22"/>
          <w:szCs w:val="22"/>
        </w:rPr>
        <w:t>Exécuter les travaux de réhabilitation en temps record afin de reprendre leurs activités habituelles ;</w:t>
      </w:r>
    </w:p>
    <w:p w14:paraId="10BE7F3E" w14:textId="77777777" w:rsidR="009E7802" w:rsidRPr="009E2213" w:rsidRDefault="009E7802" w:rsidP="00EC11EC">
      <w:pPr>
        <w:pStyle w:val="Paragraphedeliste"/>
        <w:numPr>
          <w:ilvl w:val="0"/>
          <w:numId w:val="8"/>
        </w:numPr>
        <w:spacing w:after="0" w:line="240" w:lineRule="auto"/>
        <w:jc w:val="both"/>
        <w:rPr>
          <w:rFonts w:ascii="Arial" w:hAnsi="Arial" w:cs="Arial"/>
          <w:sz w:val="22"/>
          <w:szCs w:val="22"/>
        </w:rPr>
      </w:pPr>
      <w:r w:rsidRPr="009E2213">
        <w:rPr>
          <w:rFonts w:ascii="Arial" w:hAnsi="Arial" w:cs="Arial"/>
          <w:sz w:val="22"/>
          <w:szCs w:val="22"/>
        </w:rPr>
        <w:t>Crainte d’être chassés par les autorités locales sans être indemnisés du fait de l’occupation illégale de l’emprise (marché pirate) ;</w:t>
      </w:r>
    </w:p>
    <w:p w14:paraId="77241E9A" w14:textId="77777777" w:rsidR="009E7802" w:rsidRPr="009E2213" w:rsidRDefault="009E7802" w:rsidP="00EC11EC">
      <w:pPr>
        <w:pStyle w:val="Paragraphedeliste"/>
        <w:numPr>
          <w:ilvl w:val="0"/>
          <w:numId w:val="8"/>
        </w:numPr>
        <w:spacing w:after="0" w:line="240" w:lineRule="auto"/>
        <w:jc w:val="both"/>
        <w:rPr>
          <w:rFonts w:ascii="Arial" w:hAnsi="Arial" w:cs="Arial"/>
          <w:sz w:val="22"/>
          <w:szCs w:val="22"/>
        </w:rPr>
      </w:pPr>
      <w:r w:rsidRPr="009E2213">
        <w:rPr>
          <w:rFonts w:ascii="Arial" w:hAnsi="Arial" w:cs="Arial"/>
          <w:sz w:val="22"/>
          <w:szCs w:val="22"/>
        </w:rPr>
        <w:t>Payer une indemnisation acceptable afin de faciliter leur conversion à d’autres activités telles que le commerce ;</w:t>
      </w:r>
    </w:p>
    <w:p w14:paraId="3FB6E9D0" w14:textId="77777777" w:rsidR="009E7802" w:rsidRPr="009E2213" w:rsidRDefault="009E7802" w:rsidP="00EC11EC">
      <w:pPr>
        <w:pStyle w:val="Paragraphedeliste"/>
        <w:numPr>
          <w:ilvl w:val="0"/>
          <w:numId w:val="8"/>
        </w:numPr>
        <w:spacing w:after="0" w:line="240" w:lineRule="auto"/>
        <w:jc w:val="both"/>
        <w:rPr>
          <w:rFonts w:ascii="Arial" w:hAnsi="Arial" w:cs="Arial"/>
          <w:sz w:val="22"/>
          <w:szCs w:val="22"/>
        </w:rPr>
      </w:pPr>
      <w:r w:rsidRPr="009E2213">
        <w:rPr>
          <w:rFonts w:ascii="Arial" w:hAnsi="Arial" w:cs="Arial"/>
          <w:sz w:val="22"/>
          <w:szCs w:val="22"/>
        </w:rPr>
        <w:t>Embaucher certains d’entre eux pendant l’exécution des travaux ;</w:t>
      </w:r>
    </w:p>
    <w:p w14:paraId="6734B1BE" w14:textId="77777777" w:rsidR="009E7802" w:rsidRPr="009E2213" w:rsidRDefault="009E7802" w:rsidP="00EC11EC">
      <w:pPr>
        <w:pStyle w:val="Paragraphedeliste"/>
        <w:numPr>
          <w:ilvl w:val="0"/>
          <w:numId w:val="8"/>
        </w:numPr>
        <w:spacing w:after="0" w:line="240" w:lineRule="auto"/>
        <w:jc w:val="both"/>
        <w:rPr>
          <w:rFonts w:ascii="Arial" w:hAnsi="Arial" w:cs="Arial"/>
          <w:sz w:val="22"/>
          <w:szCs w:val="22"/>
        </w:rPr>
      </w:pPr>
      <w:r w:rsidRPr="009E2213">
        <w:rPr>
          <w:rFonts w:ascii="Arial" w:hAnsi="Arial" w:cs="Arial"/>
          <w:sz w:val="22"/>
          <w:szCs w:val="22"/>
        </w:rPr>
        <w:t>Crainte de voir les autorités locales prélever les taxes sur leur compte d’indemnisation ;</w:t>
      </w:r>
    </w:p>
    <w:p w14:paraId="6B93B66A" w14:textId="77777777" w:rsidR="009E7802" w:rsidRPr="009E2213" w:rsidRDefault="009E7802" w:rsidP="00EC11EC">
      <w:pPr>
        <w:pStyle w:val="Paragraphedeliste"/>
        <w:numPr>
          <w:ilvl w:val="0"/>
          <w:numId w:val="8"/>
        </w:numPr>
        <w:spacing w:after="0" w:line="240" w:lineRule="auto"/>
        <w:jc w:val="both"/>
        <w:rPr>
          <w:rFonts w:ascii="Arial" w:hAnsi="Arial" w:cs="Arial"/>
          <w:sz w:val="22"/>
          <w:szCs w:val="22"/>
        </w:rPr>
      </w:pPr>
      <w:r w:rsidRPr="009E2213">
        <w:rPr>
          <w:rFonts w:ascii="Arial" w:hAnsi="Arial" w:cs="Arial"/>
          <w:sz w:val="22"/>
          <w:szCs w:val="22"/>
        </w:rPr>
        <w:t>Payer sur base du témoignage du chef de quartier et du voisin, les étalagistes ayant perdu leurs cartes d’identité (électeur) et tenant compte des photos tirées lors de l’identification ;</w:t>
      </w:r>
    </w:p>
    <w:p w14:paraId="1CC9EC08" w14:textId="77777777" w:rsidR="009E7802" w:rsidRPr="009E2213" w:rsidRDefault="009E7802" w:rsidP="009E7802">
      <w:pPr>
        <w:spacing w:before="240" w:line="240" w:lineRule="auto"/>
        <w:jc w:val="both"/>
        <w:rPr>
          <w:rFonts w:ascii="Arial" w:hAnsi="Arial" w:cs="Arial"/>
          <w:kern w:val="32"/>
        </w:rPr>
      </w:pPr>
      <w:r w:rsidRPr="009E2213">
        <w:rPr>
          <w:rFonts w:ascii="Arial" w:hAnsi="Arial" w:cs="Arial"/>
          <w:kern w:val="32"/>
        </w:rPr>
        <w:t>Les explications suivantes, apportées à la satisfaction des PAP, en réponse aux préoccupations soulevées, portent essentiellement sur les droits en matière de réinstallation ainsi que les options offertes par le projet (en nature, en espèces ou sous une autre forme) :</w:t>
      </w:r>
    </w:p>
    <w:p w14:paraId="0970BB90" w14:textId="77777777" w:rsidR="009E7802" w:rsidRPr="009E2213" w:rsidRDefault="009E7802" w:rsidP="00EC11EC">
      <w:pPr>
        <w:pStyle w:val="Paragraphedeliste"/>
        <w:numPr>
          <w:ilvl w:val="0"/>
          <w:numId w:val="8"/>
        </w:numPr>
        <w:tabs>
          <w:tab w:val="left" w:pos="747"/>
        </w:tabs>
        <w:spacing w:after="0" w:line="240" w:lineRule="auto"/>
        <w:jc w:val="both"/>
        <w:rPr>
          <w:rFonts w:ascii="Arial" w:hAnsi="Arial" w:cs="Arial"/>
          <w:sz w:val="22"/>
          <w:szCs w:val="22"/>
        </w:rPr>
      </w:pPr>
      <w:r w:rsidRPr="009E2213">
        <w:rPr>
          <w:rFonts w:ascii="Arial" w:hAnsi="Arial" w:cs="Arial"/>
          <w:sz w:val="22"/>
          <w:szCs w:val="22"/>
        </w:rPr>
        <w:t xml:space="preserve">Les PAP subiront un arrêt temporaire d’activités et sont autorisées de regagner l’emprise après les travaux en vue de continuer leurs activités de négoces. Les autorités locales sont suffisamment sensibilisées pour faciliter aux PAP la réoccupation paisible de l’emprise à la fin des travaux ; </w:t>
      </w:r>
    </w:p>
    <w:p w14:paraId="44D82FD2" w14:textId="77777777" w:rsidR="009E7802" w:rsidRPr="009E2213" w:rsidRDefault="009E7802" w:rsidP="00EC11EC">
      <w:pPr>
        <w:pStyle w:val="Paragraphedeliste"/>
        <w:numPr>
          <w:ilvl w:val="0"/>
          <w:numId w:val="8"/>
        </w:numPr>
        <w:tabs>
          <w:tab w:val="left" w:pos="747"/>
        </w:tabs>
        <w:spacing w:after="0" w:line="240" w:lineRule="auto"/>
        <w:jc w:val="both"/>
        <w:rPr>
          <w:rFonts w:ascii="Arial" w:hAnsi="Arial" w:cs="Arial"/>
          <w:sz w:val="22"/>
          <w:szCs w:val="22"/>
        </w:rPr>
      </w:pPr>
      <w:r w:rsidRPr="009E2213">
        <w:rPr>
          <w:rFonts w:ascii="Arial" w:hAnsi="Arial" w:cs="Arial"/>
          <w:sz w:val="22"/>
          <w:szCs w:val="22"/>
        </w:rPr>
        <w:t>Le déplacement ne pourra intervenir qu’après paiement effectif des indemnisations. Un délai de grâce sera accordé aux PAP entre le paiement des compensations et le début des travaux. Des séances d’information et de consultations publiques seront organisées avant les travaux afin de permettre aux PAP de libérer paisiblement le site ;</w:t>
      </w:r>
    </w:p>
    <w:p w14:paraId="34AF6115" w14:textId="77777777" w:rsidR="009E7802" w:rsidRPr="009E2213" w:rsidRDefault="009E7802" w:rsidP="00EC11EC">
      <w:pPr>
        <w:pStyle w:val="Paragraphedeliste"/>
        <w:numPr>
          <w:ilvl w:val="0"/>
          <w:numId w:val="8"/>
        </w:numPr>
        <w:tabs>
          <w:tab w:val="left" w:pos="747"/>
        </w:tabs>
        <w:spacing w:after="0" w:line="240" w:lineRule="auto"/>
        <w:jc w:val="both"/>
        <w:rPr>
          <w:rFonts w:ascii="Arial" w:hAnsi="Arial" w:cs="Arial"/>
          <w:sz w:val="22"/>
          <w:szCs w:val="22"/>
        </w:rPr>
      </w:pPr>
      <w:r w:rsidRPr="009E2213">
        <w:rPr>
          <w:rFonts w:ascii="Arial" w:hAnsi="Arial" w:cs="Arial"/>
          <w:sz w:val="22"/>
          <w:szCs w:val="22"/>
        </w:rPr>
        <w:t>Le paiement des indemnisations se fera, comme souhaité par les PAP, à travers une agence de transfert des fonds. Les frais de transfert, inclus dans le budget du PAR, seront pris en charge par le gouvernement ;</w:t>
      </w:r>
    </w:p>
    <w:p w14:paraId="472C3BA5" w14:textId="77777777" w:rsidR="009E7802" w:rsidRPr="009E2213" w:rsidRDefault="009E7802" w:rsidP="00EC11EC">
      <w:pPr>
        <w:pStyle w:val="Paragraphedeliste"/>
        <w:numPr>
          <w:ilvl w:val="0"/>
          <w:numId w:val="8"/>
        </w:numPr>
        <w:tabs>
          <w:tab w:val="left" w:pos="747"/>
        </w:tabs>
        <w:spacing w:after="0" w:line="240" w:lineRule="auto"/>
        <w:jc w:val="both"/>
        <w:rPr>
          <w:rFonts w:ascii="Arial" w:hAnsi="Arial" w:cs="Arial"/>
          <w:sz w:val="22"/>
          <w:szCs w:val="22"/>
        </w:rPr>
      </w:pPr>
      <w:r w:rsidRPr="009E2213">
        <w:rPr>
          <w:rFonts w:ascii="Arial" w:hAnsi="Arial" w:cs="Arial"/>
          <w:sz w:val="22"/>
          <w:szCs w:val="22"/>
        </w:rPr>
        <w:t>L’entreprise d’exécution a l’obligation contractuelle de terminer les travaux à l’échéance échue, faute de pénalités. Toute perte supplémentaire occasionnée par le retard dans l’exécution de travaux sera soit indemnisée soit réparée ;</w:t>
      </w:r>
    </w:p>
    <w:p w14:paraId="06F8FAB1" w14:textId="77777777" w:rsidR="009E7802" w:rsidRPr="009E2213" w:rsidRDefault="009E7802" w:rsidP="00EC11EC">
      <w:pPr>
        <w:pStyle w:val="Paragraphedeliste"/>
        <w:numPr>
          <w:ilvl w:val="0"/>
          <w:numId w:val="8"/>
        </w:numPr>
        <w:tabs>
          <w:tab w:val="left" w:pos="747"/>
        </w:tabs>
        <w:spacing w:after="0" w:line="240" w:lineRule="auto"/>
        <w:jc w:val="both"/>
        <w:rPr>
          <w:rFonts w:ascii="Arial" w:hAnsi="Arial" w:cs="Arial"/>
          <w:sz w:val="22"/>
          <w:szCs w:val="22"/>
        </w:rPr>
      </w:pPr>
      <w:r w:rsidRPr="009E2213">
        <w:rPr>
          <w:rFonts w:ascii="Arial" w:hAnsi="Arial" w:cs="Arial"/>
          <w:sz w:val="22"/>
          <w:szCs w:val="22"/>
        </w:rPr>
        <w:t>Les PAP recevront une indemnité compensatoire juste afin de faciliter leur restauration ;</w:t>
      </w:r>
    </w:p>
    <w:p w14:paraId="18B6124C" w14:textId="77777777" w:rsidR="009E7802" w:rsidRPr="009E2213" w:rsidRDefault="009E7802" w:rsidP="00EC11EC">
      <w:pPr>
        <w:pStyle w:val="Paragraphedeliste"/>
        <w:numPr>
          <w:ilvl w:val="0"/>
          <w:numId w:val="8"/>
        </w:numPr>
        <w:tabs>
          <w:tab w:val="left" w:pos="747"/>
        </w:tabs>
        <w:spacing w:after="0" w:line="240" w:lineRule="auto"/>
        <w:jc w:val="both"/>
        <w:rPr>
          <w:rFonts w:ascii="Arial" w:hAnsi="Arial" w:cs="Arial"/>
          <w:sz w:val="22"/>
          <w:szCs w:val="22"/>
        </w:rPr>
      </w:pPr>
      <w:r w:rsidRPr="009E2213">
        <w:rPr>
          <w:rFonts w:ascii="Arial" w:hAnsi="Arial" w:cs="Arial"/>
          <w:sz w:val="22"/>
          <w:szCs w:val="22"/>
        </w:rPr>
        <w:t xml:space="preserve">Le recrutement tient compte de la méritocratie. Toutefois, les Prescriptions Environnementales et Sociales en annexe au contrat signé avec l’entreprise précisent qu’à compétence égale, priorité sera accordée aux PAP ou à leurs dépendants ;  </w:t>
      </w:r>
    </w:p>
    <w:p w14:paraId="1BE8B7B7" w14:textId="77777777" w:rsidR="009E7802" w:rsidRPr="009E2213" w:rsidRDefault="009E7802" w:rsidP="00EC11EC">
      <w:pPr>
        <w:pStyle w:val="Paragraphedeliste"/>
        <w:numPr>
          <w:ilvl w:val="0"/>
          <w:numId w:val="8"/>
        </w:numPr>
        <w:tabs>
          <w:tab w:val="left" w:pos="747"/>
        </w:tabs>
        <w:spacing w:after="0" w:line="240" w:lineRule="auto"/>
        <w:jc w:val="both"/>
        <w:rPr>
          <w:rFonts w:ascii="Arial" w:hAnsi="Arial" w:cs="Arial"/>
          <w:sz w:val="22"/>
          <w:szCs w:val="22"/>
        </w:rPr>
      </w:pPr>
      <w:r w:rsidRPr="009E2213">
        <w:rPr>
          <w:rFonts w:ascii="Arial" w:hAnsi="Arial" w:cs="Arial"/>
          <w:sz w:val="22"/>
          <w:szCs w:val="22"/>
        </w:rPr>
        <w:t>Les indemnités compensatoires ne seront soumises à aucune fiscalité ;</w:t>
      </w:r>
    </w:p>
    <w:p w14:paraId="49DCB39B" w14:textId="77777777" w:rsidR="009E7802" w:rsidRPr="009E2213" w:rsidRDefault="009E7802" w:rsidP="00EC11EC">
      <w:pPr>
        <w:pStyle w:val="Paragraphedeliste"/>
        <w:numPr>
          <w:ilvl w:val="0"/>
          <w:numId w:val="8"/>
        </w:numPr>
        <w:tabs>
          <w:tab w:val="left" w:pos="747"/>
        </w:tabs>
        <w:spacing w:after="0" w:line="240" w:lineRule="auto"/>
        <w:jc w:val="both"/>
        <w:rPr>
          <w:rFonts w:ascii="Arial" w:hAnsi="Arial" w:cs="Arial"/>
          <w:sz w:val="22"/>
          <w:szCs w:val="22"/>
        </w:rPr>
      </w:pPr>
      <w:r w:rsidRPr="009E2213">
        <w:rPr>
          <w:rFonts w:ascii="Arial" w:hAnsi="Arial" w:cs="Arial"/>
          <w:sz w:val="22"/>
          <w:szCs w:val="22"/>
        </w:rPr>
        <w:t>La CEP-O pendra des dispositions idoines en vue d’obtenir de l’agence de transfert des fonds le paiement sécurisé des PAP ayant perdu leurs pièces d’identité.</w:t>
      </w:r>
    </w:p>
    <w:p w14:paraId="32E33021" w14:textId="77777777" w:rsidR="009E7802" w:rsidRDefault="009E7802" w:rsidP="009E7802">
      <w:pPr>
        <w:spacing w:before="240" w:line="240" w:lineRule="auto"/>
        <w:jc w:val="both"/>
        <w:rPr>
          <w:rFonts w:ascii="Arial" w:hAnsi="Arial" w:cs="Arial"/>
          <w:bCs/>
          <w:kern w:val="32"/>
        </w:rPr>
      </w:pPr>
      <w:r w:rsidRPr="009E2213">
        <w:rPr>
          <w:rFonts w:ascii="Arial" w:hAnsi="Arial" w:cs="Arial"/>
          <w:bCs/>
          <w:kern w:val="32"/>
        </w:rPr>
        <w:t>En réponse aux préoccupations soulevées, l’équipe a expliqué les droits en matière de réinstallation ainsi que les options offertes par le projet (en nature, en espèces ou sous une autre forme). A l’unanimité, toutes les PAP ont souhaité être compensées uniquement en espèces.</w:t>
      </w:r>
    </w:p>
    <w:p w14:paraId="50BA2E44" w14:textId="77777777" w:rsidR="009E7802" w:rsidRDefault="009E7802" w:rsidP="009E7802">
      <w:pPr>
        <w:spacing w:before="240" w:line="240" w:lineRule="auto"/>
        <w:jc w:val="both"/>
        <w:rPr>
          <w:rFonts w:ascii="Arial" w:hAnsi="Arial" w:cs="Arial"/>
          <w:bCs/>
          <w:kern w:val="32"/>
        </w:rPr>
      </w:pPr>
    </w:p>
    <w:p w14:paraId="118DBD19" w14:textId="77777777" w:rsidR="009E7802" w:rsidRDefault="009E7802" w:rsidP="009E7802">
      <w:pPr>
        <w:spacing w:before="240" w:line="240" w:lineRule="auto"/>
        <w:jc w:val="both"/>
        <w:rPr>
          <w:rFonts w:ascii="Arial" w:hAnsi="Arial" w:cs="Arial"/>
          <w:bCs/>
          <w:kern w:val="32"/>
        </w:rPr>
      </w:pPr>
    </w:p>
    <w:p w14:paraId="059C2C1F" w14:textId="77777777" w:rsidR="009E7802" w:rsidRDefault="009E7802" w:rsidP="009E7802">
      <w:pPr>
        <w:spacing w:before="240" w:line="240" w:lineRule="auto"/>
        <w:jc w:val="both"/>
        <w:rPr>
          <w:rFonts w:ascii="Arial" w:hAnsi="Arial" w:cs="Arial"/>
          <w:bCs/>
          <w:kern w:val="32"/>
        </w:rPr>
      </w:pPr>
    </w:p>
    <w:p w14:paraId="5355520A" w14:textId="77777777" w:rsidR="009E7802" w:rsidRDefault="009E7802" w:rsidP="009E7802">
      <w:pPr>
        <w:spacing w:before="240" w:line="240" w:lineRule="auto"/>
        <w:jc w:val="both"/>
        <w:rPr>
          <w:rFonts w:ascii="Arial" w:hAnsi="Arial" w:cs="Arial"/>
          <w:bCs/>
          <w:kern w:val="32"/>
        </w:rPr>
      </w:pPr>
    </w:p>
    <w:p w14:paraId="0B392CFE" w14:textId="77777777" w:rsidR="009E7802" w:rsidRDefault="009E7802" w:rsidP="009E7802">
      <w:pPr>
        <w:spacing w:before="240" w:line="240" w:lineRule="auto"/>
        <w:jc w:val="both"/>
        <w:rPr>
          <w:rFonts w:ascii="Arial" w:hAnsi="Arial" w:cs="Arial"/>
          <w:bCs/>
          <w:kern w:val="32"/>
        </w:rPr>
      </w:pPr>
    </w:p>
    <w:p w14:paraId="2B7FBA35" w14:textId="77777777" w:rsidR="009E7802" w:rsidRPr="009E2213" w:rsidRDefault="009E7802" w:rsidP="009E7802">
      <w:pPr>
        <w:spacing w:before="240" w:line="240" w:lineRule="auto"/>
        <w:jc w:val="both"/>
        <w:rPr>
          <w:rFonts w:ascii="Arial" w:hAnsi="Arial" w:cs="Arial"/>
          <w:b/>
          <w:bCs/>
          <w:kern w:val="32"/>
        </w:rPr>
      </w:pPr>
      <w:bookmarkStart w:id="148" w:name="_Toc505952731"/>
      <w:bookmarkStart w:id="149" w:name="_Toc504744464"/>
      <w:bookmarkStart w:id="150" w:name="_Toc506466778"/>
      <w:bookmarkStart w:id="151" w:name="_Toc526249394"/>
      <w:bookmarkStart w:id="152" w:name="_Toc526693597"/>
      <w:bookmarkStart w:id="153" w:name="_Toc529977001"/>
      <w:bookmarkStart w:id="154" w:name="_Toc530063933"/>
      <w:bookmarkStart w:id="155" w:name="_Toc530068070"/>
      <w:bookmarkStart w:id="156" w:name="_Toc530667681"/>
      <w:bookmarkStart w:id="157" w:name="_Toc39147617"/>
      <w:r w:rsidRPr="009E2213">
        <w:rPr>
          <w:rFonts w:ascii="Arial" w:hAnsi="Arial" w:cs="Arial"/>
          <w:b/>
          <w:bCs/>
          <w:kern w:val="32"/>
        </w:rPr>
        <w:t xml:space="preserve">Estimation </w:t>
      </w:r>
      <w:bookmarkEnd w:id="148"/>
      <w:bookmarkEnd w:id="149"/>
      <w:bookmarkEnd w:id="150"/>
      <w:r w:rsidRPr="009E2213">
        <w:rPr>
          <w:rFonts w:ascii="Arial" w:hAnsi="Arial" w:cs="Arial"/>
          <w:b/>
          <w:bCs/>
          <w:kern w:val="32"/>
        </w:rPr>
        <w:t>du coût du PAR</w:t>
      </w:r>
      <w:bookmarkEnd w:id="151"/>
      <w:bookmarkEnd w:id="152"/>
      <w:bookmarkEnd w:id="153"/>
      <w:bookmarkEnd w:id="154"/>
      <w:bookmarkEnd w:id="155"/>
      <w:bookmarkEnd w:id="156"/>
      <w:bookmarkEnd w:id="157"/>
    </w:p>
    <w:p w14:paraId="5E1743FE" w14:textId="77777777" w:rsidR="009E7802" w:rsidRPr="009E2213" w:rsidRDefault="009E7802" w:rsidP="009E7802">
      <w:pPr>
        <w:spacing w:line="240" w:lineRule="auto"/>
        <w:jc w:val="both"/>
        <w:rPr>
          <w:rFonts w:ascii="Arial" w:hAnsi="Arial" w:cs="Arial"/>
          <w:kern w:val="32"/>
        </w:rPr>
      </w:pPr>
      <w:r w:rsidRPr="009E2213">
        <w:rPr>
          <w:rFonts w:ascii="Arial" w:hAnsi="Arial" w:cs="Arial"/>
          <w:kern w:val="32"/>
        </w:rPr>
        <w:t xml:space="preserve">Le coût estimatif des indemnisations/compensations est de </w:t>
      </w:r>
      <w:r w:rsidRPr="005D2CAA">
        <w:rPr>
          <w:rFonts w:ascii="Arial" w:hAnsi="Arial" w:cs="Arial"/>
          <w:b/>
        </w:rPr>
        <w:t>106 416</w:t>
      </w:r>
      <w:r>
        <w:rPr>
          <w:rFonts w:ascii="Arial" w:hAnsi="Arial" w:cs="Arial"/>
          <w:b/>
          <w:bCs/>
        </w:rPr>
        <w:t xml:space="preserve"> </w:t>
      </w:r>
      <w:r w:rsidRPr="009E2213">
        <w:rPr>
          <w:rFonts w:ascii="Arial" w:hAnsi="Arial" w:cs="Arial"/>
          <w:b/>
          <w:bCs/>
          <w:kern w:val="32"/>
        </w:rPr>
        <w:t>$SD</w:t>
      </w:r>
      <w:r w:rsidRPr="009E2213">
        <w:rPr>
          <w:rFonts w:ascii="Arial" w:hAnsi="Arial" w:cs="Arial"/>
          <w:kern w:val="32"/>
        </w:rPr>
        <w:t xml:space="preserve"> (incluant les indemnités compensatoires et toute autre aide à accorder) sur un coût global de mise en œuvre du PAR estimé à </w:t>
      </w:r>
      <w:r w:rsidRPr="005D2CAA">
        <w:rPr>
          <w:rFonts w:ascii="Arial" w:hAnsi="Arial" w:cs="Arial"/>
          <w:b/>
          <w:bCs/>
          <w:color w:val="000000"/>
        </w:rPr>
        <w:t>147 416</w:t>
      </w:r>
      <w:r w:rsidRPr="009E2213">
        <w:rPr>
          <w:rFonts w:ascii="Arial" w:hAnsi="Arial" w:cs="Arial"/>
          <w:b/>
          <w:bCs/>
          <w:kern w:val="32"/>
        </w:rPr>
        <w:t xml:space="preserve"> $US</w:t>
      </w:r>
      <w:r w:rsidRPr="009E2213">
        <w:rPr>
          <w:rFonts w:ascii="Arial" w:hAnsi="Arial" w:cs="Arial"/>
          <w:kern w:val="32"/>
        </w:rPr>
        <w:t xml:space="preserve"> comme l’indique le tableau ci- après :</w:t>
      </w:r>
    </w:p>
    <w:tbl>
      <w:tblPr>
        <w:tblW w:w="9491" w:type="dxa"/>
        <w:tblCellMar>
          <w:left w:w="70" w:type="dxa"/>
          <w:right w:w="70" w:type="dxa"/>
        </w:tblCellMar>
        <w:tblLook w:val="04A0" w:firstRow="1" w:lastRow="0" w:firstColumn="1" w:lastColumn="0" w:noHBand="0" w:noVBand="1"/>
      </w:tblPr>
      <w:tblGrid>
        <w:gridCol w:w="1200"/>
        <w:gridCol w:w="4886"/>
        <w:gridCol w:w="1559"/>
        <w:gridCol w:w="1846"/>
      </w:tblGrid>
      <w:tr w:rsidR="009E7802" w:rsidRPr="009E2213" w14:paraId="1A6222AE" w14:textId="77777777" w:rsidTr="00EB5C63">
        <w:trPr>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3D983EB7" w14:textId="77777777" w:rsidR="009E7802" w:rsidRPr="009E2213" w:rsidRDefault="009E7802" w:rsidP="00EB5C63">
            <w:pPr>
              <w:spacing w:after="0" w:line="240" w:lineRule="auto"/>
              <w:rPr>
                <w:rFonts w:ascii="Times New Roman" w:hAnsi="Times New Roman"/>
                <w:b/>
                <w:bCs/>
              </w:rPr>
            </w:pPr>
            <w:r w:rsidRPr="009E2213">
              <w:rPr>
                <w:rFonts w:ascii="Times New Roman" w:hAnsi="Times New Roman"/>
                <w:b/>
                <w:bCs/>
              </w:rPr>
              <w:t>N°</w:t>
            </w:r>
          </w:p>
        </w:tc>
        <w:tc>
          <w:tcPr>
            <w:tcW w:w="4886"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14AACB59" w14:textId="77777777" w:rsidR="009E7802" w:rsidRPr="009E2213" w:rsidRDefault="009E7802" w:rsidP="00EB5C63">
            <w:pPr>
              <w:spacing w:after="0" w:line="240" w:lineRule="auto"/>
              <w:rPr>
                <w:rFonts w:ascii="Times New Roman" w:hAnsi="Times New Roman"/>
                <w:b/>
                <w:bCs/>
              </w:rPr>
            </w:pPr>
            <w:r w:rsidRPr="009E2213">
              <w:rPr>
                <w:rFonts w:ascii="Times New Roman" w:hAnsi="Times New Roman"/>
                <w:b/>
                <w:bCs/>
              </w:rPr>
              <w:t>Description</w:t>
            </w:r>
          </w:p>
        </w:tc>
        <w:tc>
          <w:tcPr>
            <w:tcW w:w="3405" w:type="dxa"/>
            <w:gridSpan w:val="2"/>
            <w:tcBorders>
              <w:top w:val="single" w:sz="8" w:space="0" w:color="auto"/>
              <w:left w:val="nil"/>
              <w:bottom w:val="single" w:sz="8" w:space="0" w:color="auto"/>
              <w:right w:val="single" w:sz="8" w:space="0" w:color="000000"/>
            </w:tcBorders>
            <w:shd w:val="clear" w:color="000000" w:fill="F2F2F2"/>
            <w:noWrap/>
            <w:vAlign w:val="center"/>
            <w:hideMark/>
          </w:tcPr>
          <w:p w14:paraId="7747D924" w14:textId="77777777" w:rsidR="009E7802" w:rsidRPr="009E2213" w:rsidRDefault="009E7802" w:rsidP="00EB5C63">
            <w:pPr>
              <w:spacing w:after="0" w:line="240" w:lineRule="auto"/>
              <w:jc w:val="center"/>
              <w:rPr>
                <w:rFonts w:ascii="Times New Roman" w:hAnsi="Times New Roman"/>
                <w:b/>
                <w:bCs/>
                <w:sz w:val="23"/>
                <w:szCs w:val="23"/>
              </w:rPr>
            </w:pPr>
            <w:r w:rsidRPr="009E2213">
              <w:rPr>
                <w:rFonts w:ascii="Times New Roman" w:hAnsi="Times New Roman"/>
                <w:b/>
                <w:bCs/>
                <w:sz w:val="23"/>
                <w:szCs w:val="23"/>
              </w:rPr>
              <w:t>Montant / Source de financement (USD)</w:t>
            </w:r>
          </w:p>
        </w:tc>
      </w:tr>
      <w:tr w:rsidR="009E7802" w:rsidRPr="009E2213" w14:paraId="43A4C89F" w14:textId="77777777" w:rsidTr="00EB5C6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41D93691" w14:textId="77777777" w:rsidR="009E7802" w:rsidRPr="009E2213" w:rsidRDefault="009E7802" w:rsidP="00EB5C63">
            <w:pPr>
              <w:spacing w:after="0" w:line="240" w:lineRule="auto"/>
              <w:rPr>
                <w:rFonts w:ascii="Times New Roman" w:hAnsi="Times New Roman"/>
                <w:b/>
                <w:bCs/>
              </w:rPr>
            </w:pPr>
          </w:p>
        </w:tc>
        <w:tc>
          <w:tcPr>
            <w:tcW w:w="4886" w:type="dxa"/>
            <w:vMerge/>
            <w:tcBorders>
              <w:top w:val="single" w:sz="8" w:space="0" w:color="auto"/>
              <w:left w:val="single" w:sz="8" w:space="0" w:color="auto"/>
              <w:bottom w:val="single" w:sz="8" w:space="0" w:color="000000"/>
              <w:right w:val="single" w:sz="8" w:space="0" w:color="auto"/>
            </w:tcBorders>
            <w:vAlign w:val="center"/>
            <w:hideMark/>
          </w:tcPr>
          <w:p w14:paraId="450F2BD9" w14:textId="77777777" w:rsidR="009E7802" w:rsidRPr="009E2213" w:rsidRDefault="009E7802" w:rsidP="00EB5C63">
            <w:pPr>
              <w:spacing w:after="0" w:line="240" w:lineRule="auto"/>
              <w:rPr>
                <w:rFonts w:ascii="Times New Roman" w:hAnsi="Times New Roman"/>
                <w:b/>
                <w:bCs/>
              </w:rPr>
            </w:pPr>
          </w:p>
        </w:tc>
        <w:tc>
          <w:tcPr>
            <w:tcW w:w="1559" w:type="dxa"/>
            <w:tcBorders>
              <w:top w:val="nil"/>
              <w:left w:val="nil"/>
              <w:bottom w:val="single" w:sz="8" w:space="0" w:color="auto"/>
              <w:right w:val="single" w:sz="8" w:space="0" w:color="auto"/>
            </w:tcBorders>
            <w:shd w:val="clear" w:color="000000" w:fill="F2F2F2"/>
            <w:noWrap/>
            <w:vAlign w:val="center"/>
            <w:hideMark/>
          </w:tcPr>
          <w:p w14:paraId="7211EF22" w14:textId="77777777" w:rsidR="009E7802" w:rsidRPr="009E2213" w:rsidRDefault="009E7802" w:rsidP="00EB5C63">
            <w:pPr>
              <w:spacing w:after="0" w:line="240" w:lineRule="auto"/>
              <w:jc w:val="right"/>
              <w:rPr>
                <w:rFonts w:ascii="Times New Roman" w:hAnsi="Times New Roman"/>
                <w:b/>
                <w:bCs/>
              </w:rPr>
            </w:pPr>
          </w:p>
          <w:p w14:paraId="350FDA3F" w14:textId="77777777" w:rsidR="009E7802" w:rsidRPr="009E2213" w:rsidRDefault="009E7802" w:rsidP="00EB5C63">
            <w:pPr>
              <w:spacing w:after="0" w:line="240" w:lineRule="auto"/>
              <w:jc w:val="right"/>
              <w:rPr>
                <w:rFonts w:ascii="Times New Roman" w:hAnsi="Times New Roman"/>
                <w:b/>
                <w:bCs/>
              </w:rPr>
            </w:pPr>
            <w:r w:rsidRPr="009E2213">
              <w:rPr>
                <w:rFonts w:ascii="Times New Roman" w:hAnsi="Times New Roman"/>
                <w:b/>
                <w:bCs/>
              </w:rPr>
              <w:t>PDMRUK</w:t>
            </w:r>
          </w:p>
        </w:tc>
        <w:tc>
          <w:tcPr>
            <w:tcW w:w="1846" w:type="dxa"/>
            <w:tcBorders>
              <w:top w:val="nil"/>
              <w:left w:val="nil"/>
              <w:bottom w:val="single" w:sz="8" w:space="0" w:color="auto"/>
              <w:right w:val="single" w:sz="8" w:space="0" w:color="auto"/>
            </w:tcBorders>
            <w:shd w:val="clear" w:color="000000" w:fill="F2F2F2"/>
            <w:noWrap/>
            <w:vAlign w:val="center"/>
            <w:hideMark/>
          </w:tcPr>
          <w:p w14:paraId="3C347622" w14:textId="77777777" w:rsidR="009E7802" w:rsidRPr="009E2213" w:rsidRDefault="009E7802" w:rsidP="00EB5C63">
            <w:pPr>
              <w:spacing w:after="0" w:line="240" w:lineRule="auto"/>
              <w:jc w:val="right"/>
              <w:rPr>
                <w:rFonts w:ascii="Times New Roman" w:hAnsi="Times New Roman"/>
                <w:b/>
                <w:bCs/>
              </w:rPr>
            </w:pPr>
            <w:r w:rsidRPr="009E2213">
              <w:rPr>
                <w:rFonts w:ascii="Times New Roman" w:hAnsi="Times New Roman"/>
                <w:b/>
                <w:bCs/>
              </w:rPr>
              <w:t>Total</w:t>
            </w:r>
          </w:p>
        </w:tc>
      </w:tr>
      <w:tr w:rsidR="009E7802" w:rsidRPr="009E2213" w14:paraId="0252F015" w14:textId="77777777" w:rsidTr="00EB5C63">
        <w:trPr>
          <w:trHeight w:val="315"/>
        </w:trPr>
        <w:tc>
          <w:tcPr>
            <w:tcW w:w="1200" w:type="dxa"/>
            <w:tcBorders>
              <w:top w:val="nil"/>
              <w:left w:val="single" w:sz="8" w:space="0" w:color="auto"/>
              <w:bottom w:val="single" w:sz="8" w:space="0" w:color="auto"/>
              <w:right w:val="single" w:sz="8" w:space="0" w:color="auto"/>
            </w:tcBorders>
            <w:shd w:val="clear" w:color="000000" w:fill="DEEAF6"/>
            <w:noWrap/>
            <w:vAlign w:val="center"/>
            <w:hideMark/>
          </w:tcPr>
          <w:p w14:paraId="23B16689" w14:textId="77777777" w:rsidR="009E7802" w:rsidRPr="009E2213" w:rsidRDefault="009E7802" w:rsidP="00EB5C63">
            <w:pPr>
              <w:spacing w:after="0" w:line="240" w:lineRule="auto"/>
              <w:jc w:val="right"/>
              <w:rPr>
                <w:rFonts w:ascii="Times New Roman" w:hAnsi="Times New Roman"/>
                <w:b/>
                <w:bCs/>
              </w:rPr>
            </w:pPr>
            <w:r w:rsidRPr="009E2213">
              <w:rPr>
                <w:rFonts w:ascii="Times New Roman" w:hAnsi="Times New Roman"/>
                <w:b/>
                <w:bCs/>
              </w:rPr>
              <w:t>1</w:t>
            </w:r>
          </w:p>
        </w:tc>
        <w:tc>
          <w:tcPr>
            <w:tcW w:w="8291" w:type="dxa"/>
            <w:gridSpan w:val="3"/>
            <w:tcBorders>
              <w:top w:val="single" w:sz="8" w:space="0" w:color="auto"/>
              <w:left w:val="nil"/>
              <w:bottom w:val="single" w:sz="8" w:space="0" w:color="auto"/>
              <w:right w:val="single" w:sz="8" w:space="0" w:color="000000"/>
            </w:tcBorders>
            <w:shd w:val="clear" w:color="000000" w:fill="DEEAF6"/>
            <w:noWrap/>
            <w:vAlign w:val="center"/>
            <w:hideMark/>
          </w:tcPr>
          <w:p w14:paraId="67B76963" w14:textId="77777777" w:rsidR="009E7802" w:rsidRPr="009E2213" w:rsidRDefault="009E7802" w:rsidP="00EB5C63">
            <w:pPr>
              <w:spacing w:after="0" w:line="240" w:lineRule="auto"/>
              <w:rPr>
                <w:rFonts w:ascii="Times New Roman" w:hAnsi="Times New Roman"/>
                <w:b/>
                <w:bCs/>
              </w:rPr>
            </w:pPr>
            <w:r w:rsidRPr="009E2213">
              <w:rPr>
                <w:rFonts w:ascii="Times New Roman" w:hAnsi="Times New Roman"/>
                <w:b/>
                <w:bCs/>
              </w:rPr>
              <w:t>Compensation des PAP</w:t>
            </w:r>
          </w:p>
        </w:tc>
      </w:tr>
      <w:tr w:rsidR="009E7802" w:rsidRPr="009E2213" w14:paraId="7A2E5E17" w14:textId="77777777" w:rsidTr="00EB5C63">
        <w:trPr>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2D1056F" w14:textId="77777777" w:rsidR="009E7802" w:rsidRPr="009E2213" w:rsidRDefault="009E7802" w:rsidP="00EB5C63">
            <w:pPr>
              <w:spacing w:after="0" w:line="240" w:lineRule="auto"/>
              <w:jc w:val="center"/>
              <w:rPr>
                <w:rFonts w:ascii="Times New Roman" w:hAnsi="Times New Roman"/>
              </w:rPr>
            </w:pPr>
            <w:r w:rsidRPr="009E2213">
              <w:rPr>
                <w:rFonts w:ascii="Times New Roman" w:hAnsi="Times New Roman"/>
                <w:i/>
                <w:iCs/>
              </w:rPr>
              <w:t>(a)</w:t>
            </w:r>
          </w:p>
        </w:tc>
        <w:tc>
          <w:tcPr>
            <w:tcW w:w="4886" w:type="dxa"/>
            <w:tcBorders>
              <w:top w:val="nil"/>
              <w:left w:val="nil"/>
              <w:bottom w:val="single" w:sz="8" w:space="0" w:color="auto"/>
              <w:right w:val="single" w:sz="8" w:space="0" w:color="auto"/>
            </w:tcBorders>
            <w:shd w:val="clear" w:color="auto" w:fill="auto"/>
            <w:noWrap/>
            <w:vAlign w:val="center"/>
            <w:hideMark/>
          </w:tcPr>
          <w:p w14:paraId="67CA48D1" w14:textId="77777777" w:rsidR="009E7802" w:rsidRPr="009E2213" w:rsidRDefault="009E7802" w:rsidP="00EB5C63">
            <w:pPr>
              <w:spacing w:after="0" w:line="240" w:lineRule="auto"/>
              <w:rPr>
                <w:rFonts w:ascii="Times New Roman" w:hAnsi="Times New Roman"/>
                <w:i/>
                <w:iCs/>
              </w:rPr>
            </w:pPr>
            <w:r w:rsidRPr="009E2213">
              <w:rPr>
                <w:rFonts w:ascii="Times New Roman" w:hAnsi="Times New Roman"/>
                <w:i/>
                <w:iCs/>
              </w:rPr>
              <w:t>Indemnisation des PAP</w:t>
            </w:r>
          </w:p>
        </w:tc>
        <w:tc>
          <w:tcPr>
            <w:tcW w:w="1559" w:type="dxa"/>
            <w:tcBorders>
              <w:top w:val="nil"/>
              <w:left w:val="nil"/>
              <w:bottom w:val="single" w:sz="8" w:space="0" w:color="auto"/>
              <w:right w:val="single" w:sz="8" w:space="0" w:color="auto"/>
            </w:tcBorders>
            <w:shd w:val="clear" w:color="auto" w:fill="auto"/>
            <w:noWrap/>
            <w:vAlign w:val="center"/>
          </w:tcPr>
          <w:p w14:paraId="5658746F" w14:textId="77777777" w:rsidR="009E7802" w:rsidRPr="003B22B9" w:rsidRDefault="009E7802" w:rsidP="00EB5C63">
            <w:pPr>
              <w:spacing w:after="0" w:line="240" w:lineRule="auto"/>
              <w:jc w:val="right"/>
              <w:rPr>
                <w:rFonts w:ascii="Times New Roman" w:hAnsi="Times New Roman"/>
                <w:i/>
                <w:iCs/>
                <w:color w:val="000000"/>
                <w:sz w:val="20"/>
                <w:szCs w:val="20"/>
              </w:rPr>
            </w:pPr>
            <w:r w:rsidRPr="002E2051">
              <w:rPr>
                <w:rFonts w:ascii="Times New Roman" w:hAnsi="Times New Roman"/>
                <w:i/>
                <w:iCs/>
                <w:color w:val="000000"/>
                <w:sz w:val="20"/>
                <w:szCs w:val="20"/>
              </w:rPr>
              <w:t>95 870</w:t>
            </w:r>
          </w:p>
        </w:tc>
        <w:tc>
          <w:tcPr>
            <w:tcW w:w="1846" w:type="dxa"/>
            <w:tcBorders>
              <w:top w:val="nil"/>
              <w:left w:val="nil"/>
              <w:bottom w:val="single" w:sz="8" w:space="0" w:color="auto"/>
              <w:right w:val="single" w:sz="8" w:space="0" w:color="auto"/>
            </w:tcBorders>
            <w:shd w:val="clear" w:color="auto" w:fill="auto"/>
            <w:noWrap/>
            <w:vAlign w:val="center"/>
          </w:tcPr>
          <w:p w14:paraId="1A779F7E" w14:textId="77777777" w:rsidR="009E7802" w:rsidRPr="009E2213" w:rsidRDefault="009E7802"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95 870</w:t>
            </w:r>
          </w:p>
        </w:tc>
      </w:tr>
      <w:tr w:rsidR="009E7802" w:rsidRPr="009E2213" w14:paraId="4DBB0AF5" w14:textId="77777777" w:rsidTr="00EB5C63">
        <w:trPr>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tcPr>
          <w:p w14:paraId="5FDC96D5" w14:textId="77777777" w:rsidR="009E7802" w:rsidRPr="009E2213" w:rsidRDefault="009E7802" w:rsidP="00EB5C63">
            <w:pPr>
              <w:spacing w:after="0" w:line="240" w:lineRule="auto"/>
              <w:jc w:val="center"/>
              <w:rPr>
                <w:rFonts w:ascii="Times New Roman" w:hAnsi="Times New Roman"/>
              </w:rPr>
            </w:pPr>
            <w:r w:rsidRPr="009E2213">
              <w:rPr>
                <w:rFonts w:ascii="Times New Roman" w:hAnsi="Times New Roman"/>
                <w:i/>
                <w:iCs/>
              </w:rPr>
              <w:t>(b)</w:t>
            </w:r>
          </w:p>
        </w:tc>
        <w:tc>
          <w:tcPr>
            <w:tcW w:w="4886" w:type="dxa"/>
            <w:tcBorders>
              <w:top w:val="nil"/>
              <w:left w:val="nil"/>
              <w:bottom w:val="single" w:sz="8" w:space="0" w:color="auto"/>
              <w:right w:val="single" w:sz="8" w:space="0" w:color="auto"/>
            </w:tcBorders>
            <w:shd w:val="clear" w:color="auto" w:fill="auto"/>
            <w:noWrap/>
            <w:vAlign w:val="center"/>
          </w:tcPr>
          <w:p w14:paraId="2C935A99" w14:textId="77777777" w:rsidR="009E7802" w:rsidRPr="009E2213" w:rsidRDefault="009E7802" w:rsidP="00EB5C63">
            <w:pPr>
              <w:spacing w:after="0" w:line="240" w:lineRule="auto"/>
              <w:rPr>
                <w:rFonts w:ascii="Times New Roman" w:hAnsi="Times New Roman"/>
                <w:i/>
                <w:iCs/>
              </w:rPr>
            </w:pPr>
            <w:r w:rsidRPr="009E2213">
              <w:rPr>
                <w:rFonts w:ascii="Times New Roman" w:hAnsi="Times New Roman"/>
                <w:i/>
                <w:iCs/>
              </w:rPr>
              <w:t>Frais de transfert des fonds</w:t>
            </w:r>
          </w:p>
        </w:tc>
        <w:tc>
          <w:tcPr>
            <w:tcW w:w="1559" w:type="dxa"/>
            <w:tcBorders>
              <w:top w:val="nil"/>
              <w:left w:val="nil"/>
              <w:bottom w:val="single" w:sz="8" w:space="0" w:color="auto"/>
              <w:right w:val="single" w:sz="8" w:space="0" w:color="auto"/>
            </w:tcBorders>
            <w:shd w:val="clear" w:color="auto" w:fill="auto"/>
            <w:noWrap/>
            <w:vAlign w:val="center"/>
          </w:tcPr>
          <w:p w14:paraId="2C0764AB" w14:textId="77777777" w:rsidR="009E7802" w:rsidRPr="003B22B9" w:rsidDel="00292309" w:rsidRDefault="009E7802" w:rsidP="00EB5C63">
            <w:pPr>
              <w:spacing w:after="0" w:line="240" w:lineRule="auto"/>
              <w:jc w:val="right"/>
              <w:rPr>
                <w:rFonts w:ascii="Times New Roman" w:hAnsi="Times New Roman"/>
                <w:i/>
                <w:iCs/>
                <w:color w:val="000000"/>
                <w:sz w:val="20"/>
                <w:szCs w:val="20"/>
              </w:rPr>
            </w:pPr>
            <w:r w:rsidRPr="002E2051">
              <w:rPr>
                <w:rFonts w:ascii="Times New Roman" w:hAnsi="Times New Roman"/>
                <w:i/>
                <w:iCs/>
                <w:color w:val="000000"/>
                <w:sz w:val="20"/>
                <w:szCs w:val="20"/>
              </w:rPr>
              <w:t>959</w:t>
            </w:r>
          </w:p>
        </w:tc>
        <w:tc>
          <w:tcPr>
            <w:tcW w:w="1846" w:type="dxa"/>
            <w:tcBorders>
              <w:top w:val="nil"/>
              <w:left w:val="nil"/>
              <w:bottom w:val="single" w:sz="8" w:space="0" w:color="auto"/>
              <w:right w:val="single" w:sz="8" w:space="0" w:color="auto"/>
            </w:tcBorders>
            <w:shd w:val="clear" w:color="auto" w:fill="auto"/>
            <w:noWrap/>
            <w:vAlign w:val="center"/>
          </w:tcPr>
          <w:p w14:paraId="32ADB9BB" w14:textId="77777777" w:rsidR="009E7802" w:rsidRPr="009E2213" w:rsidRDefault="009E7802"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959</w:t>
            </w:r>
          </w:p>
        </w:tc>
      </w:tr>
      <w:tr w:rsidR="009E7802" w:rsidRPr="009E2213" w14:paraId="0F123B71" w14:textId="77777777" w:rsidTr="00EB5C63">
        <w:trPr>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tcPr>
          <w:p w14:paraId="1BA0328C" w14:textId="77777777" w:rsidR="009E7802" w:rsidRPr="009E2213" w:rsidRDefault="009E7802" w:rsidP="00EB5C63">
            <w:pPr>
              <w:spacing w:after="0" w:line="240" w:lineRule="auto"/>
              <w:jc w:val="center"/>
              <w:rPr>
                <w:rFonts w:ascii="Times New Roman" w:hAnsi="Times New Roman"/>
              </w:rPr>
            </w:pPr>
            <w:r w:rsidRPr="009E2213">
              <w:rPr>
                <w:rFonts w:ascii="Times New Roman" w:hAnsi="Times New Roman"/>
                <w:i/>
                <w:iCs/>
              </w:rPr>
              <w:t>(c)</w:t>
            </w:r>
          </w:p>
        </w:tc>
        <w:tc>
          <w:tcPr>
            <w:tcW w:w="4886" w:type="dxa"/>
            <w:tcBorders>
              <w:top w:val="nil"/>
              <w:left w:val="nil"/>
              <w:bottom w:val="single" w:sz="8" w:space="0" w:color="auto"/>
              <w:right w:val="single" w:sz="8" w:space="0" w:color="auto"/>
            </w:tcBorders>
            <w:shd w:val="clear" w:color="auto" w:fill="auto"/>
            <w:noWrap/>
            <w:vAlign w:val="center"/>
          </w:tcPr>
          <w:p w14:paraId="6BBFDAA8" w14:textId="77777777" w:rsidR="009E7802" w:rsidRPr="009E2213" w:rsidRDefault="009E7802" w:rsidP="00EB5C63">
            <w:pPr>
              <w:spacing w:after="0" w:line="240" w:lineRule="auto"/>
              <w:rPr>
                <w:rFonts w:ascii="Times New Roman" w:hAnsi="Times New Roman"/>
                <w:i/>
                <w:iCs/>
              </w:rPr>
            </w:pPr>
            <w:r w:rsidRPr="009E2213">
              <w:rPr>
                <w:rFonts w:ascii="Times New Roman" w:hAnsi="Times New Roman"/>
                <w:i/>
                <w:iCs/>
              </w:rPr>
              <w:t>Imprévus (10% des compensations)</w:t>
            </w:r>
          </w:p>
        </w:tc>
        <w:tc>
          <w:tcPr>
            <w:tcW w:w="1559" w:type="dxa"/>
            <w:tcBorders>
              <w:top w:val="nil"/>
              <w:left w:val="nil"/>
              <w:bottom w:val="single" w:sz="8" w:space="0" w:color="auto"/>
              <w:right w:val="single" w:sz="8" w:space="0" w:color="auto"/>
            </w:tcBorders>
            <w:shd w:val="clear" w:color="auto" w:fill="auto"/>
            <w:noWrap/>
            <w:vAlign w:val="center"/>
          </w:tcPr>
          <w:p w14:paraId="3A3448E8" w14:textId="77777777" w:rsidR="009E7802" w:rsidRPr="009E2213" w:rsidRDefault="009E7802" w:rsidP="00EB5C63">
            <w:pPr>
              <w:spacing w:after="0" w:line="240" w:lineRule="auto"/>
              <w:jc w:val="right"/>
              <w:rPr>
                <w:rFonts w:ascii="Times New Roman" w:hAnsi="Times New Roman"/>
                <w:i/>
                <w:iCs/>
                <w:color w:val="000000"/>
                <w:sz w:val="20"/>
                <w:szCs w:val="20"/>
              </w:rPr>
            </w:pPr>
            <w:r w:rsidRPr="002E2051">
              <w:rPr>
                <w:rFonts w:ascii="Times New Roman" w:hAnsi="Times New Roman"/>
                <w:i/>
                <w:iCs/>
                <w:color w:val="000000"/>
                <w:sz w:val="20"/>
                <w:szCs w:val="20"/>
              </w:rPr>
              <w:t>9587</w:t>
            </w:r>
          </w:p>
        </w:tc>
        <w:tc>
          <w:tcPr>
            <w:tcW w:w="1846" w:type="dxa"/>
            <w:tcBorders>
              <w:top w:val="nil"/>
              <w:left w:val="nil"/>
              <w:bottom w:val="single" w:sz="8" w:space="0" w:color="auto"/>
              <w:right w:val="single" w:sz="8" w:space="0" w:color="auto"/>
            </w:tcBorders>
            <w:shd w:val="clear" w:color="auto" w:fill="auto"/>
            <w:noWrap/>
            <w:vAlign w:val="center"/>
          </w:tcPr>
          <w:p w14:paraId="02DDB916" w14:textId="77777777" w:rsidR="009E7802" w:rsidRPr="009E2213" w:rsidRDefault="009E7802" w:rsidP="00EB5C63">
            <w:pPr>
              <w:spacing w:after="0" w:line="240" w:lineRule="auto"/>
              <w:jc w:val="right"/>
              <w:rPr>
                <w:rFonts w:ascii="Times New Roman" w:hAnsi="Times New Roman"/>
                <w:i/>
                <w:iCs/>
                <w:color w:val="000000"/>
                <w:sz w:val="20"/>
                <w:szCs w:val="20"/>
              </w:rPr>
            </w:pPr>
            <w:r w:rsidRPr="002E2051">
              <w:rPr>
                <w:rFonts w:ascii="Times New Roman" w:hAnsi="Times New Roman"/>
                <w:i/>
                <w:iCs/>
                <w:color w:val="000000"/>
                <w:sz w:val="20"/>
                <w:szCs w:val="20"/>
              </w:rPr>
              <w:t>9587</w:t>
            </w:r>
          </w:p>
        </w:tc>
      </w:tr>
      <w:tr w:rsidR="009E7802" w:rsidRPr="009E2213" w14:paraId="732CA66A" w14:textId="77777777" w:rsidTr="00EB5C63">
        <w:trPr>
          <w:trHeight w:val="315"/>
        </w:trPr>
        <w:tc>
          <w:tcPr>
            <w:tcW w:w="6086"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497F053E" w14:textId="77777777" w:rsidR="009E7802" w:rsidRPr="009E2213" w:rsidRDefault="009E7802" w:rsidP="00EB5C63">
            <w:pPr>
              <w:spacing w:after="0" w:line="240" w:lineRule="auto"/>
              <w:rPr>
                <w:rFonts w:ascii="Times New Roman" w:hAnsi="Times New Roman"/>
                <w:b/>
                <w:bCs/>
                <w:i/>
                <w:iCs/>
              </w:rPr>
            </w:pPr>
            <w:r w:rsidRPr="009E2213">
              <w:rPr>
                <w:rFonts w:ascii="Times New Roman" w:hAnsi="Times New Roman"/>
                <w:b/>
                <w:bCs/>
                <w:i/>
                <w:iCs/>
              </w:rPr>
              <w:t>Sous-Total (1)</w:t>
            </w:r>
          </w:p>
        </w:tc>
        <w:tc>
          <w:tcPr>
            <w:tcW w:w="1559" w:type="dxa"/>
            <w:tcBorders>
              <w:top w:val="nil"/>
              <w:left w:val="nil"/>
              <w:bottom w:val="single" w:sz="8" w:space="0" w:color="auto"/>
              <w:right w:val="single" w:sz="8" w:space="0" w:color="auto"/>
            </w:tcBorders>
            <w:shd w:val="clear" w:color="000000" w:fill="F2F2F2"/>
            <w:noWrap/>
            <w:vAlign w:val="center"/>
          </w:tcPr>
          <w:p w14:paraId="28F8E5EE" w14:textId="77777777" w:rsidR="009E7802" w:rsidRPr="003B22B9" w:rsidRDefault="009E7802" w:rsidP="00EB5C63">
            <w:pPr>
              <w:spacing w:after="0" w:line="240" w:lineRule="auto"/>
              <w:jc w:val="right"/>
              <w:rPr>
                <w:rFonts w:ascii="Times New Roman" w:hAnsi="Times New Roman"/>
                <w:b/>
                <w:bCs/>
                <w:i/>
                <w:iCs/>
                <w:color w:val="000000"/>
                <w:sz w:val="20"/>
                <w:szCs w:val="20"/>
              </w:rPr>
            </w:pPr>
            <w:r w:rsidRPr="003B22B9">
              <w:rPr>
                <w:rFonts w:ascii="Times New Roman" w:hAnsi="Times New Roman"/>
                <w:b/>
                <w:bCs/>
                <w:i/>
                <w:iCs/>
                <w:color w:val="000000"/>
                <w:sz w:val="20"/>
                <w:szCs w:val="20"/>
              </w:rPr>
              <w:t>118 237</w:t>
            </w:r>
          </w:p>
        </w:tc>
        <w:tc>
          <w:tcPr>
            <w:tcW w:w="1846" w:type="dxa"/>
            <w:tcBorders>
              <w:top w:val="nil"/>
              <w:left w:val="nil"/>
              <w:bottom w:val="single" w:sz="8" w:space="0" w:color="auto"/>
              <w:right w:val="single" w:sz="8" w:space="0" w:color="auto"/>
            </w:tcBorders>
            <w:shd w:val="clear" w:color="auto" w:fill="E7E6E6" w:themeFill="background2"/>
            <w:noWrap/>
            <w:vAlign w:val="center"/>
          </w:tcPr>
          <w:p w14:paraId="6F999D18" w14:textId="77777777" w:rsidR="009E7802" w:rsidRPr="00CD0EAA" w:rsidRDefault="009E7802" w:rsidP="00EB5C63">
            <w:pPr>
              <w:spacing w:after="0" w:line="240" w:lineRule="auto"/>
              <w:jc w:val="right"/>
              <w:rPr>
                <w:rFonts w:ascii="Times New Roman" w:hAnsi="Times New Roman"/>
                <w:b/>
                <w:bCs/>
                <w:i/>
                <w:iCs/>
                <w:color w:val="000000"/>
                <w:sz w:val="20"/>
                <w:szCs w:val="20"/>
              </w:rPr>
            </w:pPr>
            <w:r w:rsidRPr="002E2051">
              <w:rPr>
                <w:rFonts w:ascii="Times New Roman" w:hAnsi="Times New Roman"/>
                <w:b/>
                <w:bCs/>
                <w:i/>
                <w:iCs/>
                <w:color w:val="000000"/>
                <w:sz w:val="20"/>
                <w:szCs w:val="20"/>
              </w:rPr>
              <w:t>106 416</w:t>
            </w:r>
          </w:p>
        </w:tc>
      </w:tr>
      <w:tr w:rsidR="009E7802" w:rsidRPr="009E2213" w14:paraId="2E3CDB23" w14:textId="77777777" w:rsidTr="00EB5C63">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F924BA" w14:textId="77777777" w:rsidR="009E7802" w:rsidRPr="009E2213" w:rsidRDefault="009E7802" w:rsidP="00EB5C63">
            <w:pPr>
              <w:spacing w:after="0" w:line="240" w:lineRule="auto"/>
              <w:jc w:val="right"/>
              <w:rPr>
                <w:rFonts w:ascii="Times New Roman" w:hAnsi="Times New Roman"/>
                <w:b/>
                <w:bCs/>
              </w:rPr>
            </w:pPr>
            <w:r w:rsidRPr="009E2213">
              <w:rPr>
                <w:rFonts w:ascii="Times New Roman" w:hAnsi="Times New Roman"/>
                <w:b/>
                <w:bCs/>
              </w:rPr>
              <w:t>2</w:t>
            </w:r>
          </w:p>
        </w:tc>
        <w:tc>
          <w:tcPr>
            <w:tcW w:w="829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B029C8E" w14:textId="77777777" w:rsidR="009E7802" w:rsidRPr="009E2213" w:rsidRDefault="009E7802" w:rsidP="00EB5C63">
            <w:pPr>
              <w:spacing w:after="0" w:line="240" w:lineRule="auto"/>
              <w:rPr>
                <w:rFonts w:ascii="Times New Roman" w:hAnsi="Times New Roman"/>
                <w:b/>
                <w:bCs/>
              </w:rPr>
            </w:pPr>
            <w:r w:rsidRPr="009E2213">
              <w:rPr>
                <w:rFonts w:ascii="Times New Roman" w:hAnsi="Times New Roman"/>
                <w:b/>
                <w:bCs/>
              </w:rPr>
              <w:t>Frais de mise en œuvre, suivi et supervision du PAR</w:t>
            </w:r>
          </w:p>
        </w:tc>
      </w:tr>
      <w:tr w:rsidR="009E7802" w:rsidRPr="009E2213" w14:paraId="4A808550" w14:textId="77777777" w:rsidTr="00EB5C63">
        <w:trPr>
          <w:trHeight w:val="127"/>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FAFA8C0" w14:textId="77777777" w:rsidR="009E7802" w:rsidRPr="009E2213" w:rsidRDefault="009E7802" w:rsidP="00EB5C63">
            <w:pPr>
              <w:spacing w:after="0" w:line="240" w:lineRule="auto"/>
              <w:jc w:val="center"/>
              <w:rPr>
                <w:rFonts w:ascii="Times New Roman" w:hAnsi="Times New Roman"/>
                <w:i/>
                <w:iCs/>
              </w:rPr>
            </w:pPr>
            <w:r w:rsidRPr="009E2213">
              <w:rPr>
                <w:rFonts w:ascii="Times New Roman" w:hAnsi="Times New Roman"/>
                <w:i/>
                <w:iCs/>
              </w:rPr>
              <w:t>(a)</w:t>
            </w:r>
          </w:p>
        </w:tc>
        <w:tc>
          <w:tcPr>
            <w:tcW w:w="4886" w:type="dxa"/>
            <w:tcBorders>
              <w:top w:val="nil"/>
              <w:left w:val="nil"/>
              <w:bottom w:val="single" w:sz="8" w:space="0" w:color="auto"/>
              <w:right w:val="single" w:sz="8" w:space="0" w:color="auto"/>
            </w:tcBorders>
            <w:shd w:val="clear" w:color="auto" w:fill="auto"/>
            <w:vAlign w:val="center"/>
            <w:hideMark/>
          </w:tcPr>
          <w:p w14:paraId="40E9C230" w14:textId="77777777" w:rsidR="009E7802" w:rsidRPr="009E2213" w:rsidRDefault="009E7802" w:rsidP="00EB5C63">
            <w:pPr>
              <w:spacing w:after="0" w:line="240" w:lineRule="auto"/>
              <w:rPr>
                <w:rFonts w:ascii="Times New Roman" w:hAnsi="Times New Roman"/>
                <w:i/>
                <w:iCs/>
              </w:rPr>
            </w:pPr>
            <w:r w:rsidRPr="009E2213">
              <w:rPr>
                <w:rFonts w:ascii="Times New Roman" w:hAnsi="Times New Roman"/>
                <w:i/>
                <w:iCs/>
              </w:rPr>
              <w:t>Frais de prestation du Consultant indépendant (Expert et enquêteurs)</w:t>
            </w:r>
          </w:p>
        </w:tc>
        <w:tc>
          <w:tcPr>
            <w:tcW w:w="1559" w:type="dxa"/>
            <w:tcBorders>
              <w:top w:val="nil"/>
              <w:left w:val="nil"/>
              <w:bottom w:val="single" w:sz="8" w:space="0" w:color="auto"/>
              <w:right w:val="single" w:sz="8" w:space="0" w:color="auto"/>
            </w:tcBorders>
            <w:shd w:val="clear" w:color="auto" w:fill="auto"/>
            <w:noWrap/>
            <w:vAlign w:val="center"/>
            <w:hideMark/>
          </w:tcPr>
          <w:p w14:paraId="62CB8FC4" w14:textId="77777777" w:rsidR="009E7802" w:rsidRPr="00B20315" w:rsidRDefault="009E7802" w:rsidP="00EB5C63">
            <w:pPr>
              <w:spacing w:after="0" w:line="240" w:lineRule="auto"/>
              <w:jc w:val="right"/>
              <w:rPr>
                <w:rFonts w:ascii="Times New Roman" w:hAnsi="Times New Roman"/>
                <w:i/>
                <w:iCs/>
                <w:color w:val="000000"/>
                <w:sz w:val="20"/>
                <w:szCs w:val="20"/>
              </w:rPr>
            </w:pPr>
            <w:r w:rsidRPr="009E2213">
              <w:rPr>
                <w:rFonts w:ascii="Times New Roman" w:hAnsi="Times New Roman"/>
                <w:i/>
                <w:iCs/>
                <w:color w:val="000000"/>
                <w:sz w:val="20"/>
                <w:szCs w:val="20"/>
              </w:rPr>
              <w:t>30 000</w:t>
            </w:r>
          </w:p>
        </w:tc>
        <w:tc>
          <w:tcPr>
            <w:tcW w:w="1846" w:type="dxa"/>
            <w:tcBorders>
              <w:top w:val="nil"/>
              <w:left w:val="nil"/>
              <w:bottom w:val="single" w:sz="8" w:space="0" w:color="auto"/>
              <w:right w:val="single" w:sz="8" w:space="0" w:color="auto"/>
            </w:tcBorders>
            <w:shd w:val="clear" w:color="auto" w:fill="auto"/>
            <w:noWrap/>
            <w:vAlign w:val="center"/>
            <w:hideMark/>
          </w:tcPr>
          <w:p w14:paraId="3657345C" w14:textId="77777777" w:rsidR="009E7802" w:rsidRPr="00B20315" w:rsidRDefault="009E7802" w:rsidP="00EB5C63">
            <w:pPr>
              <w:spacing w:after="0" w:line="240" w:lineRule="auto"/>
              <w:jc w:val="right"/>
              <w:rPr>
                <w:rFonts w:ascii="Times New Roman" w:hAnsi="Times New Roman"/>
                <w:i/>
                <w:iCs/>
                <w:color w:val="000000"/>
                <w:sz w:val="20"/>
                <w:szCs w:val="20"/>
              </w:rPr>
            </w:pPr>
            <w:r w:rsidRPr="009E2213">
              <w:rPr>
                <w:rFonts w:ascii="Times New Roman" w:hAnsi="Times New Roman"/>
                <w:i/>
                <w:iCs/>
                <w:color w:val="000000"/>
                <w:sz w:val="20"/>
                <w:szCs w:val="20"/>
              </w:rPr>
              <w:t>30 000</w:t>
            </w:r>
          </w:p>
        </w:tc>
      </w:tr>
      <w:tr w:rsidR="009E7802" w:rsidRPr="009E2213" w14:paraId="51D5968A" w14:textId="77777777" w:rsidTr="00EB5C63">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F872A60" w14:textId="77777777" w:rsidR="009E7802" w:rsidRPr="009E2213" w:rsidRDefault="009E7802" w:rsidP="00EB5C63">
            <w:pPr>
              <w:spacing w:after="0" w:line="240" w:lineRule="auto"/>
              <w:jc w:val="center"/>
              <w:rPr>
                <w:rFonts w:ascii="Times New Roman" w:hAnsi="Times New Roman"/>
                <w:i/>
                <w:iCs/>
              </w:rPr>
            </w:pPr>
            <w:r w:rsidRPr="009E2213">
              <w:rPr>
                <w:rFonts w:ascii="Times New Roman" w:hAnsi="Times New Roman"/>
                <w:i/>
                <w:iCs/>
              </w:rPr>
              <w:t>(b)</w:t>
            </w:r>
          </w:p>
        </w:tc>
        <w:tc>
          <w:tcPr>
            <w:tcW w:w="4886" w:type="dxa"/>
            <w:tcBorders>
              <w:top w:val="nil"/>
              <w:left w:val="nil"/>
              <w:bottom w:val="single" w:sz="8" w:space="0" w:color="auto"/>
              <w:right w:val="single" w:sz="8" w:space="0" w:color="auto"/>
            </w:tcBorders>
            <w:shd w:val="clear" w:color="auto" w:fill="auto"/>
            <w:vAlign w:val="center"/>
            <w:hideMark/>
          </w:tcPr>
          <w:p w14:paraId="3F717653" w14:textId="77777777" w:rsidR="009E7802" w:rsidRPr="009E2213" w:rsidRDefault="009E7802" w:rsidP="00EB5C63">
            <w:pPr>
              <w:spacing w:after="0" w:line="240" w:lineRule="auto"/>
              <w:rPr>
                <w:rFonts w:ascii="Times New Roman" w:hAnsi="Times New Roman"/>
                <w:i/>
                <w:iCs/>
              </w:rPr>
            </w:pPr>
            <w:r w:rsidRPr="009E2213">
              <w:rPr>
                <w:rFonts w:ascii="Times New Roman" w:hAnsi="Times New Roman"/>
                <w:i/>
                <w:iCs/>
              </w:rPr>
              <w:t xml:space="preserve">Frais de fonctionnement de CLCR  </w:t>
            </w:r>
          </w:p>
        </w:tc>
        <w:tc>
          <w:tcPr>
            <w:tcW w:w="1559" w:type="dxa"/>
            <w:tcBorders>
              <w:top w:val="nil"/>
              <w:left w:val="nil"/>
              <w:bottom w:val="single" w:sz="8" w:space="0" w:color="auto"/>
              <w:right w:val="single" w:sz="8" w:space="0" w:color="auto"/>
            </w:tcBorders>
            <w:shd w:val="clear" w:color="auto" w:fill="auto"/>
            <w:noWrap/>
            <w:vAlign w:val="center"/>
            <w:hideMark/>
          </w:tcPr>
          <w:p w14:paraId="7ED512A2" w14:textId="77777777" w:rsidR="009E7802" w:rsidRPr="00B20315" w:rsidRDefault="009E7802" w:rsidP="00EB5C63">
            <w:pPr>
              <w:spacing w:after="0" w:line="240" w:lineRule="auto"/>
              <w:jc w:val="right"/>
              <w:rPr>
                <w:rFonts w:ascii="Times New Roman" w:hAnsi="Times New Roman"/>
                <w:i/>
                <w:iCs/>
                <w:color w:val="000000"/>
                <w:sz w:val="20"/>
                <w:szCs w:val="20"/>
              </w:rPr>
            </w:pPr>
            <w:r w:rsidRPr="009E2213">
              <w:rPr>
                <w:rFonts w:ascii="Times New Roman" w:hAnsi="Times New Roman"/>
                <w:i/>
                <w:iCs/>
                <w:color w:val="000000"/>
                <w:sz w:val="20"/>
                <w:szCs w:val="20"/>
              </w:rPr>
              <w:t>6 000</w:t>
            </w:r>
          </w:p>
        </w:tc>
        <w:tc>
          <w:tcPr>
            <w:tcW w:w="1846" w:type="dxa"/>
            <w:tcBorders>
              <w:top w:val="nil"/>
              <w:left w:val="nil"/>
              <w:bottom w:val="single" w:sz="8" w:space="0" w:color="auto"/>
              <w:right w:val="single" w:sz="8" w:space="0" w:color="auto"/>
            </w:tcBorders>
            <w:shd w:val="clear" w:color="auto" w:fill="auto"/>
            <w:noWrap/>
            <w:vAlign w:val="center"/>
            <w:hideMark/>
          </w:tcPr>
          <w:p w14:paraId="4F38D1CD" w14:textId="77777777" w:rsidR="009E7802" w:rsidRPr="00B20315" w:rsidRDefault="009E7802" w:rsidP="00EB5C63">
            <w:pPr>
              <w:spacing w:after="0" w:line="240" w:lineRule="auto"/>
              <w:jc w:val="right"/>
              <w:rPr>
                <w:rFonts w:ascii="Times New Roman" w:hAnsi="Times New Roman"/>
                <w:i/>
                <w:iCs/>
                <w:color w:val="000000"/>
                <w:sz w:val="20"/>
                <w:szCs w:val="20"/>
              </w:rPr>
            </w:pPr>
            <w:r w:rsidRPr="009E2213">
              <w:rPr>
                <w:rFonts w:ascii="Times New Roman" w:hAnsi="Times New Roman"/>
                <w:i/>
                <w:iCs/>
                <w:color w:val="000000"/>
                <w:sz w:val="20"/>
                <w:szCs w:val="20"/>
              </w:rPr>
              <w:t>6 000</w:t>
            </w:r>
          </w:p>
        </w:tc>
      </w:tr>
      <w:tr w:rsidR="009E7802" w:rsidRPr="009E2213" w14:paraId="6DB69710" w14:textId="77777777" w:rsidTr="00EB5C63">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9FD09A6" w14:textId="77777777" w:rsidR="009E7802" w:rsidRPr="009E2213" w:rsidRDefault="009E7802" w:rsidP="00EB5C63">
            <w:pPr>
              <w:spacing w:after="0" w:line="240" w:lineRule="auto"/>
              <w:jc w:val="center"/>
              <w:rPr>
                <w:rFonts w:ascii="Times New Roman" w:hAnsi="Times New Roman"/>
                <w:i/>
                <w:iCs/>
              </w:rPr>
            </w:pPr>
            <w:r w:rsidRPr="009E2213">
              <w:rPr>
                <w:rFonts w:ascii="Times New Roman" w:hAnsi="Times New Roman"/>
                <w:i/>
                <w:iCs/>
              </w:rPr>
              <w:t>(c)</w:t>
            </w:r>
          </w:p>
        </w:tc>
        <w:tc>
          <w:tcPr>
            <w:tcW w:w="4886" w:type="dxa"/>
            <w:tcBorders>
              <w:top w:val="nil"/>
              <w:left w:val="nil"/>
              <w:bottom w:val="single" w:sz="8" w:space="0" w:color="auto"/>
              <w:right w:val="single" w:sz="8" w:space="0" w:color="auto"/>
            </w:tcBorders>
            <w:shd w:val="clear" w:color="auto" w:fill="auto"/>
            <w:vAlign w:val="center"/>
            <w:hideMark/>
          </w:tcPr>
          <w:p w14:paraId="4B67CCCB" w14:textId="77777777" w:rsidR="009E7802" w:rsidRPr="009E2213" w:rsidRDefault="009E7802" w:rsidP="00EB5C63">
            <w:pPr>
              <w:spacing w:after="0" w:line="240" w:lineRule="auto"/>
              <w:rPr>
                <w:rFonts w:ascii="Times New Roman" w:hAnsi="Times New Roman"/>
                <w:i/>
                <w:iCs/>
              </w:rPr>
            </w:pPr>
            <w:r w:rsidRPr="009E2213">
              <w:rPr>
                <w:rFonts w:ascii="Times New Roman" w:hAnsi="Times New Roman"/>
                <w:i/>
                <w:iCs/>
              </w:rPr>
              <w:t>Audit social</w:t>
            </w:r>
          </w:p>
        </w:tc>
        <w:tc>
          <w:tcPr>
            <w:tcW w:w="1559" w:type="dxa"/>
            <w:tcBorders>
              <w:top w:val="nil"/>
              <w:left w:val="nil"/>
              <w:bottom w:val="single" w:sz="8" w:space="0" w:color="auto"/>
              <w:right w:val="single" w:sz="8" w:space="0" w:color="auto"/>
            </w:tcBorders>
            <w:shd w:val="clear" w:color="auto" w:fill="auto"/>
            <w:noWrap/>
            <w:vAlign w:val="center"/>
            <w:hideMark/>
          </w:tcPr>
          <w:p w14:paraId="68285705" w14:textId="77777777" w:rsidR="009E7802" w:rsidRPr="00B20315" w:rsidRDefault="009E7802" w:rsidP="00EB5C63">
            <w:pPr>
              <w:spacing w:after="0" w:line="240" w:lineRule="auto"/>
              <w:jc w:val="right"/>
              <w:rPr>
                <w:rFonts w:ascii="Times New Roman" w:hAnsi="Times New Roman"/>
                <w:i/>
                <w:iCs/>
                <w:color w:val="000000"/>
                <w:sz w:val="20"/>
                <w:szCs w:val="20"/>
              </w:rPr>
            </w:pPr>
            <w:r w:rsidRPr="00B20315">
              <w:rPr>
                <w:rFonts w:ascii="Times New Roman" w:hAnsi="Times New Roman"/>
                <w:i/>
                <w:iCs/>
                <w:color w:val="000000"/>
                <w:sz w:val="20"/>
                <w:szCs w:val="20"/>
              </w:rPr>
              <w:t>5 000</w:t>
            </w:r>
          </w:p>
        </w:tc>
        <w:tc>
          <w:tcPr>
            <w:tcW w:w="1846" w:type="dxa"/>
            <w:tcBorders>
              <w:top w:val="nil"/>
              <w:left w:val="nil"/>
              <w:bottom w:val="single" w:sz="8" w:space="0" w:color="auto"/>
              <w:right w:val="single" w:sz="8" w:space="0" w:color="auto"/>
            </w:tcBorders>
            <w:shd w:val="clear" w:color="auto" w:fill="auto"/>
            <w:noWrap/>
            <w:vAlign w:val="center"/>
            <w:hideMark/>
          </w:tcPr>
          <w:p w14:paraId="6E9F3B65" w14:textId="77777777" w:rsidR="009E7802" w:rsidRPr="00B20315" w:rsidRDefault="009E7802" w:rsidP="00EB5C63">
            <w:pPr>
              <w:spacing w:after="0" w:line="240" w:lineRule="auto"/>
              <w:jc w:val="right"/>
              <w:rPr>
                <w:rFonts w:ascii="Times New Roman" w:hAnsi="Times New Roman"/>
                <w:i/>
                <w:iCs/>
                <w:color w:val="000000"/>
                <w:sz w:val="20"/>
                <w:szCs w:val="20"/>
              </w:rPr>
            </w:pPr>
            <w:r w:rsidRPr="00B20315">
              <w:rPr>
                <w:rFonts w:ascii="Times New Roman" w:hAnsi="Times New Roman"/>
                <w:i/>
                <w:iCs/>
                <w:color w:val="000000"/>
                <w:sz w:val="20"/>
                <w:szCs w:val="20"/>
              </w:rPr>
              <w:t>5 000</w:t>
            </w:r>
          </w:p>
        </w:tc>
      </w:tr>
      <w:tr w:rsidR="009E7802" w:rsidRPr="00B20315" w14:paraId="05D50403" w14:textId="77777777" w:rsidTr="00EB5C63">
        <w:trPr>
          <w:trHeight w:val="315"/>
        </w:trPr>
        <w:tc>
          <w:tcPr>
            <w:tcW w:w="608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0CE26F1" w14:textId="77777777" w:rsidR="009E7802" w:rsidRPr="009E2213" w:rsidRDefault="009E7802" w:rsidP="00EB5C63">
            <w:pPr>
              <w:spacing w:after="0" w:line="240" w:lineRule="auto"/>
              <w:rPr>
                <w:rFonts w:ascii="Times New Roman" w:hAnsi="Times New Roman"/>
                <w:b/>
                <w:bCs/>
                <w:i/>
                <w:iCs/>
              </w:rPr>
            </w:pPr>
            <w:r w:rsidRPr="009E2213">
              <w:rPr>
                <w:rFonts w:ascii="Times New Roman" w:hAnsi="Times New Roman"/>
                <w:b/>
                <w:bCs/>
                <w:i/>
                <w:iCs/>
              </w:rPr>
              <w:t xml:space="preserve">Sous-Total (2) </w:t>
            </w:r>
          </w:p>
        </w:tc>
        <w:tc>
          <w:tcPr>
            <w:tcW w:w="1559" w:type="dxa"/>
            <w:tcBorders>
              <w:top w:val="nil"/>
              <w:left w:val="nil"/>
              <w:bottom w:val="single" w:sz="8" w:space="0" w:color="auto"/>
              <w:right w:val="single" w:sz="8" w:space="0" w:color="auto"/>
            </w:tcBorders>
            <w:shd w:val="clear" w:color="auto" w:fill="E7E6E6" w:themeFill="background2"/>
            <w:noWrap/>
            <w:vAlign w:val="center"/>
            <w:hideMark/>
          </w:tcPr>
          <w:p w14:paraId="4FB8B534" w14:textId="77777777" w:rsidR="009E7802" w:rsidRPr="00B20315" w:rsidRDefault="009E7802" w:rsidP="00EB5C63">
            <w:pPr>
              <w:spacing w:after="0" w:line="240" w:lineRule="auto"/>
              <w:jc w:val="right"/>
              <w:rPr>
                <w:rFonts w:ascii="Times New Roman" w:hAnsi="Times New Roman"/>
                <w:b/>
                <w:bCs/>
                <w:i/>
                <w:iCs/>
                <w:color w:val="000000"/>
                <w:sz w:val="20"/>
                <w:szCs w:val="20"/>
              </w:rPr>
            </w:pPr>
            <w:r w:rsidRPr="00B20315">
              <w:rPr>
                <w:rFonts w:ascii="Times New Roman" w:hAnsi="Times New Roman"/>
                <w:b/>
                <w:bCs/>
                <w:i/>
                <w:iCs/>
                <w:color w:val="000000"/>
                <w:sz w:val="20"/>
                <w:szCs w:val="20"/>
              </w:rPr>
              <w:t>41 000</w:t>
            </w:r>
          </w:p>
        </w:tc>
        <w:tc>
          <w:tcPr>
            <w:tcW w:w="1846" w:type="dxa"/>
            <w:tcBorders>
              <w:top w:val="nil"/>
              <w:left w:val="nil"/>
              <w:bottom w:val="single" w:sz="8" w:space="0" w:color="auto"/>
              <w:right w:val="single" w:sz="8" w:space="0" w:color="auto"/>
            </w:tcBorders>
            <w:shd w:val="clear" w:color="auto" w:fill="E7E6E6" w:themeFill="background2"/>
            <w:noWrap/>
            <w:vAlign w:val="center"/>
            <w:hideMark/>
          </w:tcPr>
          <w:p w14:paraId="7C0C7AEE" w14:textId="77777777" w:rsidR="009E7802" w:rsidRPr="00B20315" w:rsidRDefault="009E7802" w:rsidP="00EB5C63">
            <w:pPr>
              <w:spacing w:after="0" w:line="240" w:lineRule="auto"/>
              <w:jc w:val="right"/>
              <w:rPr>
                <w:rFonts w:ascii="Times New Roman" w:hAnsi="Times New Roman"/>
                <w:b/>
                <w:bCs/>
                <w:i/>
                <w:iCs/>
                <w:color w:val="000000"/>
                <w:sz w:val="20"/>
                <w:szCs w:val="20"/>
              </w:rPr>
            </w:pPr>
            <w:r w:rsidRPr="00B20315">
              <w:rPr>
                <w:rFonts w:ascii="Times New Roman" w:hAnsi="Times New Roman"/>
                <w:b/>
                <w:bCs/>
                <w:i/>
                <w:iCs/>
                <w:color w:val="000000"/>
                <w:sz w:val="20"/>
                <w:szCs w:val="20"/>
              </w:rPr>
              <w:t>41 000</w:t>
            </w:r>
          </w:p>
        </w:tc>
      </w:tr>
      <w:tr w:rsidR="009E7802" w:rsidRPr="009E2213" w14:paraId="7BFDBDD9" w14:textId="77777777" w:rsidTr="00EB5C63">
        <w:trPr>
          <w:trHeight w:val="330"/>
        </w:trPr>
        <w:tc>
          <w:tcPr>
            <w:tcW w:w="6086"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58078AD4" w14:textId="77777777" w:rsidR="009E7802" w:rsidRPr="009E2213" w:rsidRDefault="009E7802" w:rsidP="00EB5C63">
            <w:pPr>
              <w:spacing w:after="0" w:line="240" w:lineRule="auto"/>
              <w:rPr>
                <w:rFonts w:ascii="Times New Roman" w:hAnsi="Times New Roman"/>
                <w:b/>
                <w:bCs/>
              </w:rPr>
            </w:pPr>
            <w:r w:rsidRPr="009E2213">
              <w:rPr>
                <w:rFonts w:ascii="Times New Roman" w:hAnsi="Times New Roman"/>
                <w:b/>
                <w:bCs/>
              </w:rPr>
              <w:t xml:space="preserve">TOTAL </w:t>
            </w:r>
          </w:p>
        </w:tc>
        <w:tc>
          <w:tcPr>
            <w:tcW w:w="1559" w:type="dxa"/>
            <w:tcBorders>
              <w:top w:val="nil"/>
              <w:left w:val="nil"/>
              <w:bottom w:val="single" w:sz="8" w:space="0" w:color="auto"/>
              <w:right w:val="single" w:sz="8" w:space="0" w:color="auto"/>
            </w:tcBorders>
            <w:shd w:val="clear" w:color="000000" w:fill="D9E1F2"/>
            <w:noWrap/>
            <w:vAlign w:val="center"/>
          </w:tcPr>
          <w:p w14:paraId="3465D982" w14:textId="77777777" w:rsidR="009E7802" w:rsidRPr="003B22B9" w:rsidRDefault="009E7802" w:rsidP="00EB5C63">
            <w:pPr>
              <w:spacing w:after="0" w:line="240" w:lineRule="auto"/>
              <w:jc w:val="right"/>
              <w:rPr>
                <w:rFonts w:ascii="Times New Roman" w:hAnsi="Times New Roman"/>
                <w:b/>
                <w:bCs/>
                <w:color w:val="000000"/>
                <w:sz w:val="20"/>
                <w:szCs w:val="20"/>
              </w:rPr>
            </w:pPr>
            <w:r w:rsidRPr="002E2051">
              <w:rPr>
                <w:rFonts w:ascii="Times New Roman" w:hAnsi="Times New Roman"/>
                <w:b/>
                <w:bCs/>
                <w:color w:val="000000"/>
                <w:sz w:val="20"/>
                <w:szCs w:val="20"/>
              </w:rPr>
              <w:t>147 416</w:t>
            </w:r>
          </w:p>
        </w:tc>
        <w:tc>
          <w:tcPr>
            <w:tcW w:w="1846" w:type="dxa"/>
            <w:tcBorders>
              <w:top w:val="nil"/>
              <w:left w:val="nil"/>
              <w:bottom w:val="single" w:sz="8" w:space="0" w:color="auto"/>
              <w:right w:val="single" w:sz="8" w:space="0" w:color="auto"/>
            </w:tcBorders>
            <w:shd w:val="clear" w:color="000000" w:fill="D9E1F2"/>
            <w:noWrap/>
            <w:vAlign w:val="center"/>
            <w:hideMark/>
          </w:tcPr>
          <w:p w14:paraId="425618AF" w14:textId="77777777" w:rsidR="009E7802" w:rsidRPr="003B22B9" w:rsidRDefault="009E7802" w:rsidP="00EB5C63">
            <w:pPr>
              <w:spacing w:after="0" w:line="240" w:lineRule="auto"/>
              <w:jc w:val="right"/>
              <w:rPr>
                <w:rFonts w:ascii="Times New Roman" w:hAnsi="Times New Roman"/>
                <w:b/>
                <w:bCs/>
                <w:color w:val="000000"/>
                <w:sz w:val="20"/>
                <w:szCs w:val="20"/>
              </w:rPr>
            </w:pPr>
            <w:r w:rsidRPr="002E2051">
              <w:rPr>
                <w:rFonts w:ascii="Times New Roman" w:hAnsi="Times New Roman"/>
                <w:b/>
                <w:bCs/>
                <w:color w:val="000000"/>
                <w:sz w:val="20"/>
                <w:szCs w:val="20"/>
              </w:rPr>
              <w:t>147 416</w:t>
            </w:r>
          </w:p>
        </w:tc>
      </w:tr>
    </w:tbl>
    <w:p w14:paraId="50692A96" w14:textId="77777777" w:rsidR="009E7802" w:rsidRDefault="009E7802" w:rsidP="009E7802">
      <w:pPr>
        <w:spacing w:line="360" w:lineRule="auto"/>
        <w:jc w:val="both"/>
        <w:rPr>
          <w:rFonts w:ascii="Arial" w:hAnsi="Arial" w:cs="Arial"/>
          <w:bCs/>
          <w:kern w:val="32"/>
        </w:rPr>
      </w:pPr>
    </w:p>
    <w:p w14:paraId="6D93A6F6" w14:textId="77777777" w:rsidR="009E7802" w:rsidRDefault="009E7802" w:rsidP="009E7802">
      <w:pPr>
        <w:spacing w:line="360" w:lineRule="auto"/>
        <w:jc w:val="both"/>
        <w:rPr>
          <w:rFonts w:ascii="Arial" w:hAnsi="Arial" w:cs="Arial"/>
          <w:bCs/>
          <w:kern w:val="32"/>
        </w:rPr>
      </w:pPr>
    </w:p>
    <w:p w14:paraId="54792FD7" w14:textId="77777777" w:rsidR="009E7802" w:rsidRDefault="009E7802" w:rsidP="009E7802">
      <w:pPr>
        <w:spacing w:line="360" w:lineRule="auto"/>
        <w:jc w:val="both"/>
        <w:rPr>
          <w:rFonts w:ascii="Arial" w:hAnsi="Arial" w:cs="Arial"/>
          <w:bCs/>
          <w:kern w:val="32"/>
        </w:rPr>
      </w:pPr>
    </w:p>
    <w:p w14:paraId="482D2A57" w14:textId="77777777" w:rsidR="009E7802" w:rsidRDefault="009E7802" w:rsidP="009E7802">
      <w:pPr>
        <w:spacing w:line="360" w:lineRule="auto"/>
        <w:jc w:val="both"/>
        <w:rPr>
          <w:rFonts w:ascii="Arial" w:hAnsi="Arial" w:cs="Arial"/>
          <w:bCs/>
          <w:kern w:val="32"/>
        </w:rPr>
      </w:pPr>
    </w:p>
    <w:p w14:paraId="07BE2047" w14:textId="77777777" w:rsidR="009E7802" w:rsidRDefault="009E7802" w:rsidP="009E7802">
      <w:pPr>
        <w:spacing w:line="360" w:lineRule="auto"/>
        <w:jc w:val="both"/>
        <w:rPr>
          <w:rFonts w:ascii="Arial" w:hAnsi="Arial" w:cs="Arial"/>
          <w:bCs/>
          <w:kern w:val="32"/>
        </w:rPr>
      </w:pPr>
    </w:p>
    <w:p w14:paraId="23E90103" w14:textId="77777777" w:rsidR="009E7802" w:rsidRDefault="009E7802" w:rsidP="009E7802">
      <w:pPr>
        <w:spacing w:line="360" w:lineRule="auto"/>
        <w:jc w:val="both"/>
        <w:rPr>
          <w:rFonts w:ascii="Arial" w:hAnsi="Arial" w:cs="Arial"/>
          <w:bCs/>
          <w:kern w:val="32"/>
        </w:rPr>
      </w:pPr>
    </w:p>
    <w:p w14:paraId="3CD892ED" w14:textId="77777777" w:rsidR="009E7802" w:rsidRDefault="009E7802" w:rsidP="009E7802">
      <w:pPr>
        <w:spacing w:line="360" w:lineRule="auto"/>
        <w:jc w:val="both"/>
        <w:rPr>
          <w:rFonts w:ascii="Arial" w:hAnsi="Arial" w:cs="Arial"/>
          <w:bCs/>
          <w:kern w:val="32"/>
        </w:rPr>
      </w:pPr>
    </w:p>
    <w:p w14:paraId="5B8968D6" w14:textId="77777777" w:rsidR="009E7802" w:rsidRDefault="009E7802" w:rsidP="009E7802">
      <w:pPr>
        <w:spacing w:line="360" w:lineRule="auto"/>
        <w:jc w:val="both"/>
        <w:rPr>
          <w:rFonts w:ascii="Arial" w:hAnsi="Arial" w:cs="Arial"/>
          <w:bCs/>
          <w:kern w:val="32"/>
        </w:rPr>
      </w:pPr>
    </w:p>
    <w:p w14:paraId="4187B24F" w14:textId="77777777" w:rsidR="009E7802" w:rsidRDefault="009E7802" w:rsidP="009E7802">
      <w:pPr>
        <w:spacing w:line="360" w:lineRule="auto"/>
        <w:jc w:val="both"/>
        <w:rPr>
          <w:rFonts w:ascii="Arial" w:hAnsi="Arial" w:cs="Arial"/>
          <w:bCs/>
          <w:kern w:val="32"/>
        </w:rPr>
      </w:pPr>
    </w:p>
    <w:p w14:paraId="0DD04F01" w14:textId="77777777" w:rsidR="009E7802" w:rsidRDefault="009E7802" w:rsidP="009E7802">
      <w:pPr>
        <w:spacing w:line="360" w:lineRule="auto"/>
        <w:jc w:val="both"/>
        <w:rPr>
          <w:rFonts w:ascii="Arial" w:hAnsi="Arial" w:cs="Arial"/>
          <w:bCs/>
          <w:kern w:val="32"/>
        </w:rPr>
      </w:pPr>
    </w:p>
    <w:p w14:paraId="0DC59136" w14:textId="77777777" w:rsidR="00B3070A" w:rsidRDefault="00B3070A" w:rsidP="009E7802">
      <w:pPr>
        <w:spacing w:line="360" w:lineRule="auto"/>
        <w:jc w:val="both"/>
        <w:rPr>
          <w:rFonts w:ascii="Arial" w:hAnsi="Arial" w:cs="Arial"/>
          <w:bCs/>
          <w:kern w:val="32"/>
        </w:rPr>
      </w:pPr>
    </w:p>
    <w:p w14:paraId="0B7385B9" w14:textId="77777777" w:rsidR="009E7802" w:rsidRDefault="009E7802" w:rsidP="009E7802">
      <w:pPr>
        <w:spacing w:line="360" w:lineRule="auto"/>
        <w:jc w:val="both"/>
        <w:rPr>
          <w:rFonts w:ascii="Arial" w:hAnsi="Arial" w:cs="Arial"/>
          <w:bCs/>
          <w:kern w:val="32"/>
        </w:rPr>
      </w:pPr>
    </w:p>
    <w:p w14:paraId="69DDD210" w14:textId="77777777" w:rsidR="009E7802" w:rsidRDefault="009E7802" w:rsidP="009E7802">
      <w:pPr>
        <w:spacing w:line="360" w:lineRule="auto"/>
        <w:jc w:val="both"/>
        <w:rPr>
          <w:rFonts w:ascii="Arial" w:hAnsi="Arial" w:cs="Arial"/>
          <w:bCs/>
          <w:kern w:val="32"/>
        </w:rPr>
      </w:pPr>
    </w:p>
    <w:p w14:paraId="7DD09111" w14:textId="77777777" w:rsidR="009E7802" w:rsidRPr="009E2213" w:rsidRDefault="009E7802" w:rsidP="009E7802">
      <w:pPr>
        <w:spacing w:line="360" w:lineRule="auto"/>
        <w:jc w:val="both"/>
        <w:rPr>
          <w:rFonts w:ascii="Arial" w:hAnsi="Arial" w:cs="Arial"/>
          <w:bCs/>
          <w:kern w:val="32"/>
        </w:rPr>
      </w:pPr>
    </w:p>
    <w:p w14:paraId="455A3089" w14:textId="77777777" w:rsidR="009E7802" w:rsidRPr="003B22B9" w:rsidRDefault="009E7802" w:rsidP="009E7802">
      <w:pPr>
        <w:pBdr>
          <w:bottom w:val="single" w:sz="4" w:space="1" w:color="auto"/>
        </w:pBdr>
        <w:spacing w:before="240" w:line="240" w:lineRule="auto"/>
        <w:jc w:val="both"/>
        <w:rPr>
          <w:rFonts w:ascii="Arial" w:hAnsi="Arial" w:cs="Arial"/>
          <w:b/>
          <w:bCs/>
          <w:kern w:val="32"/>
          <w:lang w:val="en-US"/>
        </w:rPr>
      </w:pPr>
      <w:bookmarkStart w:id="158" w:name="_Toc54681638"/>
      <w:bookmarkEnd w:id="8"/>
      <w:r w:rsidRPr="003B22B9">
        <w:rPr>
          <w:rFonts w:ascii="Arial" w:hAnsi="Arial" w:cs="Arial"/>
          <w:b/>
          <w:bCs/>
          <w:kern w:val="32"/>
          <w:lang w:val="en-US"/>
        </w:rPr>
        <w:t>EXECUTIVE SUMMARY</w:t>
      </w:r>
      <w:bookmarkEnd w:id="19"/>
      <w:bookmarkEnd w:id="158"/>
    </w:p>
    <w:p w14:paraId="3004DF3F" w14:textId="77777777" w:rsidR="009E7802" w:rsidRPr="009E2213" w:rsidRDefault="009E7802" w:rsidP="009E7802">
      <w:pPr>
        <w:spacing w:after="0" w:line="240" w:lineRule="auto"/>
        <w:jc w:val="both"/>
        <w:rPr>
          <w:rFonts w:ascii="Arial" w:hAnsi="Arial" w:cs="Arial"/>
          <w:b/>
          <w:lang w:val="en-US"/>
        </w:rPr>
      </w:pPr>
      <w:r w:rsidRPr="009E2213">
        <w:rPr>
          <w:rFonts w:ascii="Arial" w:hAnsi="Arial" w:cs="Arial"/>
          <w:b/>
          <w:lang w:val="en-US"/>
        </w:rPr>
        <w:t>Context</w:t>
      </w:r>
    </w:p>
    <w:p w14:paraId="45F547CE" w14:textId="77777777" w:rsidR="009E7802" w:rsidRPr="009E2213" w:rsidRDefault="009E7802" w:rsidP="009E7802">
      <w:pPr>
        <w:spacing w:before="120" w:line="240" w:lineRule="auto"/>
        <w:jc w:val="both"/>
        <w:rPr>
          <w:rFonts w:ascii="Arial" w:hAnsi="Arial" w:cs="Arial"/>
          <w:lang w:val="en-US"/>
        </w:rPr>
      </w:pPr>
      <w:r w:rsidRPr="009E2213">
        <w:rPr>
          <w:rFonts w:ascii="Arial" w:hAnsi="Arial" w:cs="Arial"/>
          <w:lang w:val="en-US"/>
        </w:rPr>
        <w:t>The Government of the Democratic Republic of Congo has received support from the International Development Association (IDA) of the World Bank Group to implement the multi-sector development and urban resilience project in Kinshasa (KIN-ELENDA Project).</w:t>
      </w:r>
    </w:p>
    <w:p w14:paraId="6DD09475" w14:textId="77777777" w:rsidR="009E7802" w:rsidRPr="009E2213" w:rsidRDefault="009E7802" w:rsidP="009E7802">
      <w:pPr>
        <w:spacing w:before="120" w:after="0" w:line="240" w:lineRule="auto"/>
        <w:jc w:val="both"/>
        <w:rPr>
          <w:rFonts w:ascii="Arial" w:hAnsi="Arial" w:cs="Arial"/>
          <w:lang w:val="en-US"/>
        </w:rPr>
      </w:pPr>
      <w:r w:rsidRPr="009E2213">
        <w:rPr>
          <w:rFonts w:ascii="Arial" w:hAnsi="Arial" w:cs="Arial"/>
          <w:lang w:val="en-US"/>
        </w:rPr>
        <w:t>The development objective of the KIN-ELENDADA project is to improve institutional capacity in urban management and access to infrastructure and services as well as socio-economic opportunities in Kinshasa.</w:t>
      </w:r>
    </w:p>
    <w:p w14:paraId="75DC388C" w14:textId="77777777" w:rsidR="009E7802" w:rsidRPr="009E2213" w:rsidRDefault="009E7802" w:rsidP="009E7802">
      <w:pPr>
        <w:spacing w:before="120" w:after="0" w:line="240" w:lineRule="auto"/>
        <w:jc w:val="both"/>
        <w:rPr>
          <w:rFonts w:ascii="Arial" w:hAnsi="Arial" w:cs="Arial"/>
          <w:lang w:val="en-US"/>
        </w:rPr>
      </w:pPr>
      <w:r w:rsidRPr="009E2213">
        <w:rPr>
          <w:rFonts w:ascii="Arial" w:hAnsi="Arial" w:cs="Arial"/>
          <w:lang w:val="en-US"/>
        </w:rPr>
        <w:t>The KIN-ELENDA project is based on the concept of “inclusive and resilient cities” from a spatial, economic and social perspective and resilience to hazards. It will finance structuring infrastructure at the city level and local investments at the neighborhood level, also addressing the challenge of underemployment and social cohesion, as well as capacity building in urban management.</w:t>
      </w:r>
    </w:p>
    <w:p w14:paraId="1C72505E" w14:textId="77777777" w:rsidR="009E7802" w:rsidRPr="009E2213" w:rsidRDefault="009E7802" w:rsidP="009E7802">
      <w:pPr>
        <w:spacing w:before="120" w:after="0" w:line="240" w:lineRule="auto"/>
        <w:jc w:val="both"/>
        <w:rPr>
          <w:rFonts w:ascii="Arial" w:hAnsi="Arial" w:cs="Arial"/>
          <w:lang w:val="en-US"/>
        </w:rPr>
      </w:pPr>
      <w:r w:rsidRPr="009E2213">
        <w:rPr>
          <w:rFonts w:ascii="Arial" w:hAnsi="Arial" w:cs="Arial"/>
          <w:lang w:val="en-US"/>
        </w:rPr>
        <w:t>The KIN-ELENDA project aims to trigger a gradual transformation of the urban environment around a series of integrated interventions to improve the living conditions of the populations of the areas located on either side of the N'djili River.</w:t>
      </w:r>
    </w:p>
    <w:p w14:paraId="6881E336" w14:textId="77777777" w:rsidR="009E7802" w:rsidRPr="009E2213" w:rsidRDefault="009E7802" w:rsidP="009E7802">
      <w:pPr>
        <w:spacing w:before="240" w:after="0" w:line="240" w:lineRule="auto"/>
        <w:jc w:val="both"/>
        <w:rPr>
          <w:rFonts w:ascii="Arial" w:hAnsi="Arial" w:cs="Arial"/>
          <w:lang w:val="en-US"/>
        </w:rPr>
      </w:pPr>
      <w:r w:rsidRPr="009E2213">
        <w:rPr>
          <w:rFonts w:ascii="Arial" w:hAnsi="Arial" w:cs="Arial"/>
          <w:lang w:val="en-US"/>
        </w:rPr>
        <w:t>Project investments will be concentrated primarily in the eastern and western watersheds of the N'djili River upstream of Lumumba Boulevard and interventions in the area of institutional strengthening essentially at the provincial level.</w:t>
      </w:r>
    </w:p>
    <w:p w14:paraId="59F6903E" w14:textId="77777777" w:rsidR="009E7802" w:rsidRPr="009E2213" w:rsidRDefault="009E7802" w:rsidP="009E7802">
      <w:pPr>
        <w:spacing w:line="360" w:lineRule="auto"/>
        <w:jc w:val="both"/>
        <w:rPr>
          <w:rFonts w:ascii="Arial" w:hAnsi="Arial" w:cs="Arial"/>
          <w:bCs/>
          <w:kern w:val="32"/>
          <w:lang w:val="en-US"/>
        </w:rPr>
      </w:pPr>
      <w:r w:rsidRPr="009E2213">
        <w:rPr>
          <w:rFonts w:ascii="Arial" w:hAnsi="Arial" w:cs="Arial"/>
          <w:bCs/>
          <w:kern w:val="32"/>
          <w:lang w:val="en-US"/>
        </w:rPr>
        <w:t>Indeed, the "Kin Elenda" project (formerly PDMRUK) has four following components:</w:t>
      </w:r>
    </w:p>
    <w:p w14:paraId="63087D80" w14:textId="77777777" w:rsidR="009E7802" w:rsidRPr="009E2213" w:rsidRDefault="009E7802" w:rsidP="00EC11EC">
      <w:pPr>
        <w:pStyle w:val="Paragraphedeliste"/>
        <w:numPr>
          <w:ilvl w:val="0"/>
          <w:numId w:val="15"/>
        </w:numPr>
        <w:tabs>
          <w:tab w:val="left" w:pos="426"/>
        </w:tabs>
        <w:spacing w:before="120" w:after="120"/>
        <w:ind w:left="425" w:hanging="357"/>
        <w:contextualSpacing w:val="0"/>
        <w:rPr>
          <w:rFonts w:ascii="Arial" w:hAnsi="Arial" w:cs="Arial"/>
          <w:sz w:val="22"/>
          <w:szCs w:val="22"/>
        </w:rPr>
      </w:pPr>
      <w:r w:rsidRPr="009E2213">
        <w:rPr>
          <w:rFonts w:ascii="Arial" w:hAnsi="Arial" w:cs="Arial"/>
          <w:sz w:val="22"/>
          <w:szCs w:val="22"/>
        </w:rPr>
        <w:t>Component 1. Urban management and services</w:t>
      </w:r>
    </w:p>
    <w:p w14:paraId="57C395AE"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lang w:val="en-US"/>
        </w:rPr>
      </w:pPr>
      <w:r w:rsidRPr="009E2213">
        <w:rPr>
          <w:rFonts w:ascii="Arial" w:hAnsi="Arial" w:cs="Arial"/>
          <w:sz w:val="22"/>
          <w:szCs w:val="22"/>
          <w:lang w:val="en-US"/>
        </w:rPr>
        <w:t>Subcomponent 1.1. Urban planning and land management</w:t>
      </w:r>
    </w:p>
    <w:p w14:paraId="0552098F"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rPr>
      </w:pPr>
      <w:r w:rsidRPr="009E2213">
        <w:rPr>
          <w:rFonts w:ascii="Arial" w:hAnsi="Arial" w:cs="Arial"/>
          <w:sz w:val="22"/>
          <w:szCs w:val="22"/>
        </w:rPr>
        <w:t>Subcomponent 1.2. Local governance.</w:t>
      </w:r>
    </w:p>
    <w:p w14:paraId="37456228"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rPr>
      </w:pPr>
      <w:r w:rsidRPr="009E2213">
        <w:rPr>
          <w:rFonts w:ascii="Arial" w:hAnsi="Arial" w:cs="Arial"/>
          <w:sz w:val="22"/>
          <w:szCs w:val="22"/>
        </w:rPr>
        <w:t>Sub-component 1.3. Skills development</w:t>
      </w:r>
    </w:p>
    <w:p w14:paraId="7BD35CA3" w14:textId="77777777" w:rsidR="009E7802" w:rsidRPr="009E2213" w:rsidRDefault="009E7802" w:rsidP="00EC11EC">
      <w:pPr>
        <w:pStyle w:val="Paragraphedeliste"/>
        <w:numPr>
          <w:ilvl w:val="0"/>
          <w:numId w:val="15"/>
        </w:numPr>
        <w:tabs>
          <w:tab w:val="left" w:pos="426"/>
        </w:tabs>
        <w:spacing w:before="120" w:after="120"/>
        <w:ind w:left="425" w:hanging="357"/>
        <w:contextualSpacing w:val="0"/>
        <w:rPr>
          <w:rFonts w:ascii="Arial" w:hAnsi="Arial" w:cs="Arial"/>
          <w:sz w:val="22"/>
          <w:szCs w:val="22"/>
        </w:rPr>
      </w:pPr>
      <w:r w:rsidRPr="009E2213">
        <w:rPr>
          <w:rFonts w:ascii="Arial" w:hAnsi="Arial" w:cs="Arial"/>
          <w:sz w:val="22"/>
          <w:szCs w:val="22"/>
        </w:rPr>
        <w:t>Component 2. Resilient infrastructure</w:t>
      </w:r>
    </w:p>
    <w:p w14:paraId="7695DDAF"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rPr>
      </w:pPr>
      <w:r w:rsidRPr="009E2213">
        <w:rPr>
          <w:rFonts w:ascii="Arial" w:hAnsi="Arial" w:cs="Arial"/>
          <w:sz w:val="22"/>
          <w:szCs w:val="22"/>
        </w:rPr>
        <w:t>Sub-component 2.1. District level:</w:t>
      </w:r>
    </w:p>
    <w:p w14:paraId="6E66882B"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lang w:val="en-US"/>
        </w:rPr>
      </w:pPr>
      <w:r w:rsidRPr="009E2213">
        <w:rPr>
          <w:rFonts w:ascii="Arial" w:hAnsi="Arial" w:cs="Arial"/>
          <w:sz w:val="22"/>
          <w:szCs w:val="22"/>
          <w:lang w:val="en-US"/>
        </w:rPr>
        <w:t>Development of public spaces and local infrastructure;</w:t>
      </w:r>
    </w:p>
    <w:p w14:paraId="6E82D4BA"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Urban mobility;</w:t>
      </w:r>
    </w:p>
    <w:p w14:paraId="2C27CE32"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Erosion and flood control</w:t>
      </w:r>
    </w:p>
    <w:p w14:paraId="0E1E19ED" w14:textId="77777777" w:rsidR="009E7802" w:rsidRPr="009E2213" w:rsidRDefault="009E7802" w:rsidP="00EC11EC">
      <w:pPr>
        <w:pStyle w:val="Paragraphedeliste"/>
        <w:numPr>
          <w:ilvl w:val="0"/>
          <w:numId w:val="14"/>
        </w:numPr>
        <w:tabs>
          <w:tab w:val="left" w:pos="426"/>
        </w:tabs>
        <w:spacing w:after="0"/>
        <w:ind w:left="709" w:hanging="283"/>
        <w:jc w:val="both"/>
        <w:rPr>
          <w:rFonts w:ascii="Arial" w:hAnsi="Arial" w:cs="Arial"/>
          <w:sz w:val="22"/>
          <w:szCs w:val="22"/>
        </w:rPr>
      </w:pPr>
      <w:r w:rsidRPr="009E2213">
        <w:rPr>
          <w:rFonts w:ascii="Arial" w:hAnsi="Arial" w:cs="Arial"/>
          <w:sz w:val="22"/>
          <w:szCs w:val="22"/>
        </w:rPr>
        <w:t>Subcomponent 2.2. City level</w:t>
      </w:r>
    </w:p>
    <w:p w14:paraId="33D550B2"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Water ;</w:t>
      </w:r>
    </w:p>
    <w:p w14:paraId="19858DF7"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Sanitation;</w:t>
      </w:r>
    </w:p>
    <w:p w14:paraId="33A3F348"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Solid waste management;</w:t>
      </w:r>
    </w:p>
    <w:p w14:paraId="33B8CDA0" w14:textId="77777777" w:rsidR="009E7802" w:rsidRPr="009E2213" w:rsidRDefault="009E7802"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Energy ;</w:t>
      </w:r>
    </w:p>
    <w:p w14:paraId="53B53D01" w14:textId="77777777" w:rsidR="009E7802" w:rsidRPr="009E2213" w:rsidRDefault="009E7802" w:rsidP="00EC11EC">
      <w:pPr>
        <w:pStyle w:val="Paragraphedeliste"/>
        <w:numPr>
          <w:ilvl w:val="0"/>
          <w:numId w:val="15"/>
        </w:numPr>
        <w:tabs>
          <w:tab w:val="left" w:pos="426"/>
        </w:tabs>
        <w:spacing w:before="120" w:after="120"/>
        <w:ind w:left="425" w:hanging="357"/>
        <w:contextualSpacing w:val="0"/>
        <w:rPr>
          <w:rFonts w:ascii="Arial" w:hAnsi="Arial" w:cs="Arial"/>
          <w:sz w:val="22"/>
          <w:szCs w:val="22"/>
        </w:rPr>
      </w:pPr>
      <w:r w:rsidRPr="009E2213">
        <w:rPr>
          <w:rFonts w:ascii="Arial" w:hAnsi="Arial" w:cs="Arial"/>
          <w:sz w:val="22"/>
          <w:szCs w:val="22"/>
        </w:rPr>
        <w:t>Component 3: Project management</w:t>
      </w:r>
    </w:p>
    <w:p w14:paraId="6AF22CF2" w14:textId="77777777" w:rsidR="009E7802" w:rsidRPr="009E2213" w:rsidRDefault="009E7802" w:rsidP="00EC11EC">
      <w:pPr>
        <w:pStyle w:val="Paragraphedeliste"/>
        <w:numPr>
          <w:ilvl w:val="0"/>
          <w:numId w:val="15"/>
        </w:numPr>
        <w:tabs>
          <w:tab w:val="left" w:pos="426"/>
        </w:tabs>
        <w:spacing w:before="120" w:after="0" w:line="360" w:lineRule="auto"/>
        <w:ind w:left="425" w:hanging="357"/>
        <w:contextualSpacing w:val="0"/>
        <w:rPr>
          <w:rFonts w:ascii="Arial" w:hAnsi="Arial" w:cs="Arial"/>
          <w:sz w:val="22"/>
          <w:szCs w:val="22"/>
        </w:rPr>
      </w:pPr>
      <w:r w:rsidRPr="009E2213">
        <w:rPr>
          <w:rFonts w:ascii="Arial" w:hAnsi="Arial" w:cs="Arial"/>
          <w:sz w:val="22"/>
          <w:szCs w:val="22"/>
        </w:rPr>
        <w:t>Component 4: Contingent Emergency Response Component</w:t>
      </w:r>
    </w:p>
    <w:p w14:paraId="67B33B18" w14:textId="77777777" w:rsidR="009E7802" w:rsidRPr="009E2213" w:rsidRDefault="009E7802" w:rsidP="009E7802">
      <w:pPr>
        <w:spacing w:before="240" w:after="0" w:line="240" w:lineRule="auto"/>
        <w:jc w:val="both"/>
        <w:rPr>
          <w:rFonts w:ascii="Arial" w:hAnsi="Arial" w:cs="Arial"/>
          <w:bCs/>
          <w:kern w:val="32"/>
        </w:rPr>
      </w:pPr>
      <w:r w:rsidRPr="009E2213">
        <w:rPr>
          <w:rFonts w:ascii="Arial" w:hAnsi="Arial" w:cs="Arial"/>
          <w:bCs/>
          <w:lang w:val="en-US" w:eastAsia="fr-CA"/>
        </w:rPr>
        <w:t xml:space="preserve">According to the preliminary environmental and social assessment conducted, the environmental and social risk level of the Kin-Elenda project was deemed high within the </w:t>
      </w:r>
      <w:r w:rsidRPr="009E2213">
        <w:rPr>
          <w:rFonts w:ascii="Arial" w:hAnsi="Arial" w:cs="Arial"/>
          <w:bCs/>
          <w:lang w:val="en-US" w:eastAsia="fr-CA"/>
        </w:rPr>
        <w:lastRenderedPageBreak/>
        <w:t>meaning of the World Bank's Environmental and Social Framework (CES), as well as the level of risks related to the Sexual Exploitation and Abuse, and Sexual Harassment (SEA/SH) is substantial</w:t>
      </w:r>
      <w:r w:rsidRPr="009E2213">
        <w:rPr>
          <w:rFonts w:ascii="Arial" w:hAnsi="Arial" w:cs="Arial"/>
          <w:bCs/>
          <w:kern w:val="32"/>
          <w:lang w:val="en-US"/>
        </w:rPr>
        <w:t xml:space="preserve">. Eight out of the ten Environmental and Social Standards (ESS) were deemed relevant for this project. </w:t>
      </w:r>
      <w:r w:rsidRPr="009E2213">
        <w:rPr>
          <w:rFonts w:ascii="Arial" w:hAnsi="Arial" w:cs="Arial"/>
          <w:bCs/>
          <w:kern w:val="32"/>
        </w:rPr>
        <w:t>It is about :</w:t>
      </w:r>
    </w:p>
    <w:p w14:paraId="61EEF93C" w14:textId="77777777" w:rsidR="009E7802" w:rsidRPr="009E2213" w:rsidRDefault="009E7802" w:rsidP="00EC11EC">
      <w:pPr>
        <w:pStyle w:val="Paragraphedeliste"/>
        <w:numPr>
          <w:ilvl w:val="1"/>
          <w:numId w:val="20"/>
        </w:numPr>
        <w:spacing w:before="240" w:after="0" w:line="240" w:lineRule="auto"/>
        <w:ind w:left="709"/>
        <w:jc w:val="both"/>
        <w:rPr>
          <w:rFonts w:ascii="Arial" w:hAnsi="Arial" w:cs="Arial"/>
          <w:sz w:val="22"/>
          <w:szCs w:val="22"/>
          <w:lang w:val="en-US"/>
        </w:rPr>
      </w:pPr>
      <w:r w:rsidRPr="009E2213">
        <w:rPr>
          <w:rFonts w:ascii="Arial" w:hAnsi="Arial" w:cs="Arial"/>
          <w:sz w:val="22"/>
          <w:szCs w:val="22"/>
          <w:lang w:val="en-US"/>
        </w:rPr>
        <w:t>ESS no. 1 (Assessment and management of environmental and social risks and effects)</w:t>
      </w:r>
    </w:p>
    <w:p w14:paraId="27DC53C2" w14:textId="77777777" w:rsidR="009E7802" w:rsidRPr="009E2213" w:rsidRDefault="009E7802" w:rsidP="00EC11EC">
      <w:pPr>
        <w:pStyle w:val="Paragraphedeliste"/>
        <w:numPr>
          <w:ilvl w:val="1"/>
          <w:numId w:val="20"/>
        </w:numPr>
        <w:spacing w:before="240" w:after="0" w:line="240" w:lineRule="auto"/>
        <w:ind w:left="709"/>
        <w:jc w:val="both"/>
        <w:rPr>
          <w:rFonts w:ascii="Arial" w:hAnsi="Arial" w:cs="Arial"/>
          <w:sz w:val="22"/>
          <w:szCs w:val="22"/>
          <w:lang w:val="en-US"/>
        </w:rPr>
      </w:pPr>
      <w:r w:rsidRPr="009E2213">
        <w:rPr>
          <w:rFonts w:ascii="Arial" w:hAnsi="Arial" w:cs="Arial"/>
          <w:sz w:val="22"/>
          <w:szCs w:val="22"/>
          <w:lang w:val="en-US"/>
        </w:rPr>
        <w:t>ESS no. 2 (Employment and working conditions);</w:t>
      </w:r>
    </w:p>
    <w:p w14:paraId="4A85EE9A" w14:textId="77777777" w:rsidR="009E7802" w:rsidRPr="009E2213" w:rsidRDefault="009E7802" w:rsidP="00EC11EC">
      <w:pPr>
        <w:pStyle w:val="Paragraphedeliste"/>
        <w:numPr>
          <w:ilvl w:val="1"/>
          <w:numId w:val="20"/>
        </w:numPr>
        <w:spacing w:before="240" w:after="0" w:line="240" w:lineRule="auto"/>
        <w:ind w:left="709"/>
        <w:jc w:val="both"/>
        <w:rPr>
          <w:rFonts w:ascii="Arial" w:hAnsi="Arial" w:cs="Arial"/>
          <w:sz w:val="22"/>
          <w:szCs w:val="22"/>
          <w:lang w:val="en-US"/>
        </w:rPr>
      </w:pPr>
      <w:r w:rsidRPr="009E2213">
        <w:rPr>
          <w:rFonts w:ascii="Arial" w:hAnsi="Arial" w:cs="Arial"/>
          <w:sz w:val="22"/>
          <w:szCs w:val="22"/>
          <w:lang w:val="en-US"/>
        </w:rPr>
        <w:t>ESS no. 3 (Rationale use of resources and pollution prevention and management);</w:t>
      </w:r>
    </w:p>
    <w:p w14:paraId="0F1F5B78" w14:textId="77777777" w:rsidR="009E7802" w:rsidRPr="009E2213" w:rsidRDefault="009E7802" w:rsidP="00EC11EC">
      <w:pPr>
        <w:pStyle w:val="Paragraphedeliste"/>
        <w:numPr>
          <w:ilvl w:val="1"/>
          <w:numId w:val="20"/>
        </w:numPr>
        <w:spacing w:before="240" w:after="0" w:line="240" w:lineRule="auto"/>
        <w:ind w:left="709"/>
        <w:jc w:val="both"/>
        <w:rPr>
          <w:rFonts w:ascii="Arial" w:hAnsi="Arial" w:cs="Arial"/>
          <w:sz w:val="22"/>
          <w:szCs w:val="22"/>
          <w:lang w:val="en-US"/>
        </w:rPr>
      </w:pPr>
      <w:r w:rsidRPr="009E2213">
        <w:rPr>
          <w:rFonts w:ascii="Arial" w:hAnsi="Arial" w:cs="Arial"/>
          <w:sz w:val="22"/>
          <w:szCs w:val="22"/>
          <w:lang w:val="en-US"/>
        </w:rPr>
        <w:t>NES no. 4 (Population health and safety);</w:t>
      </w:r>
    </w:p>
    <w:p w14:paraId="4104D60C" w14:textId="77777777" w:rsidR="009E7802" w:rsidRPr="009E2213" w:rsidRDefault="009E7802" w:rsidP="00EC11EC">
      <w:pPr>
        <w:pStyle w:val="Paragraphedeliste"/>
        <w:numPr>
          <w:ilvl w:val="1"/>
          <w:numId w:val="20"/>
        </w:numPr>
        <w:spacing w:before="240" w:after="0" w:line="240" w:lineRule="auto"/>
        <w:ind w:left="709"/>
        <w:jc w:val="both"/>
        <w:rPr>
          <w:rFonts w:ascii="Arial" w:hAnsi="Arial" w:cs="Arial"/>
          <w:sz w:val="22"/>
          <w:szCs w:val="22"/>
          <w:lang w:val="en-US"/>
        </w:rPr>
      </w:pPr>
      <w:r w:rsidRPr="009E2213">
        <w:rPr>
          <w:rFonts w:ascii="Arial" w:hAnsi="Arial" w:cs="Arial"/>
          <w:sz w:val="22"/>
          <w:szCs w:val="22"/>
          <w:lang w:val="en-US"/>
        </w:rPr>
        <w:t>ESS No. 5 (Land Acquisition, Land Use Restrictions and Involuntary Resettlement);</w:t>
      </w:r>
    </w:p>
    <w:p w14:paraId="719460D3" w14:textId="77777777" w:rsidR="009E7802" w:rsidRPr="009E2213" w:rsidRDefault="009E7802" w:rsidP="00EC11EC">
      <w:pPr>
        <w:pStyle w:val="Paragraphedeliste"/>
        <w:numPr>
          <w:ilvl w:val="1"/>
          <w:numId w:val="20"/>
        </w:numPr>
        <w:spacing w:before="240" w:after="0" w:line="240" w:lineRule="auto"/>
        <w:ind w:left="709"/>
        <w:jc w:val="both"/>
        <w:rPr>
          <w:rFonts w:ascii="Arial" w:hAnsi="Arial" w:cs="Arial"/>
          <w:sz w:val="22"/>
          <w:szCs w:val="22"/>
          <w:lang w:val="en-US"/>
        </w:rPr>
      </w:pPr>
      <w:r w:rsidRPr="009E2213">
        <w:rPr>
          <w:rFonts w:ascii="Arial" w:hAnsi="Arial" w:cs="Arial"/>
          <w:sz w:val="22"/>
          <w:szCs w:val="22"/>
          <w:lang w:val="en-US"/>
        </w:rPr>
        <w:t>ESS no. 6 (Preservation of biodiversity and sustainable management of biological natural resources);</w:t>
      </w:r>
    </w:p>
    <w:p w14:paraId="64537004" w14:textId="77777777" w:rsidR="009E7802" w:rsidRPr="009E2213" w:rsidRDefault="009E7802" w:rsidP="00EC11EC">
      <w:pPr>
        <w:pStyle w:val="Paragraphedeliste"/>
        <w:numPr>
          <w:ilvl w:val="1"/>
          <w:numId w:val="20"/>
        </w:numPr>
        <w:spacing w:before="240" w:after="0" w:line="240" w:lineRule="auto"/>
        <w:ind w:left="709"/>
        <w:jc w:val="both"/>
        <w:rPr>
          <w:rFonts w:ascii="Arial" w:hAnsi="Arial" w:cs="Arial"/>
          <w:sz w:val="22"/>
          <w:szCs w:val="22"/>
        </w:rPr>
      </w:pPr>
      <w:r w:rsidRPr="009E2213">
        <w:rPr>
          <w:rFonts w:ascii="Arial" w:hAnsi="Arial" w:cs="Arial"/>
          <w:sz w:val="22"/>
          <w:szCs w:val="22"/>
        </w:rPr>
        <w:t>ESS No. 8 (Cultural Heritage);</w:t>
      </w:r>
    </w:p>
    <w:p w14:paraId="6FFD42E9" w14:textId="77777777" w:rsidR="009E7802" w:rsidRPr="009E2213" w:rsidRDefault="009E7802" w:rsidP="00EC11EC">
      <w:pPr>
        <w:pStyle w:val="Paragraphedeliste"/>
        <w:numPr>
          <w:ilvl w:val="1"/>
          <w:numId w:val="20"/>
        </w:numPr>
        <w:spacing w:before="240" w:after="0" w:line="240" w:lineRule="auto"/>
        <w:ind w:left="709"/>
        <w:jc w:val="both"/>
        <w:rPr>
          <w:rFonts w:ascii="Arial" w:hAnsi="Arial" w:cs="Arial"/>
          <w:sz w:val="22"/>
          <w:szCs w:val="22"/>
          <w:lang w:val="en-US"/>
        </w:rPr>
      </w:pPr>
      <w:r w:rsidRPr="009E2213">
        <w:rPr>
          <w:rFonts w:ascii="Arial" w:hAnsi="Arial" w:cs="Arial"/>
          <w:sz w:val="22"/>
          <w:szCs w:val="22"/>
          <w:lang w:val="en-US"/>
        </w:rPr>
        <w:t>ESS no. 10 (Engagement of stakeholders and information);</w:t>
      </w:r>
    </w:p>
    <w:p w14:paraId="61FCCF57" w14:textId="77777777" w:rsidR="009E7802" w:rsidRPr="009E2213" w:rsidRDefault="009E7802" w:rsidP="009E7802">
      <w:pPr>
        <w:spacing w:before="240" w:after="0" w:line="240" w:lineRule="auto"/>
        <w:jc w:val="both"/>
        <w:rPr>
          <w:rFonts w:ascii="Arial" w:hAnsi="Arial" w:cs="Arial"/>
          <w:bCs/>
          <w:lang w:val="en-US"/>
        </w:rPr>
      </w:pPr>
      <w:r w:rsidRPr="009E2213">
        <w:rPr>
          <w:rFonts w:ascii="Arial" w:hAnsi="Arial" w:cs="Arial"/>
          <w:lang w:val="en-US" w:bidi="fr-FR"/>
        </w:rPr>
        <w:t xml:space="preserve">The recommendations of the Note on good practices to combat Sexual Exploitation and Abuse, and Sexual Harassment </w:t>
      </w:r>
      <w:r w:rsidRPr="009E2213">
        <w:rPr>
          <w:rFonts w:ascii="Arial" w:hAnsi="Arial" w:cs="Arial"/>
          <w:vertAlign w:val="superscript"/>
          <w:lang w:bidi="fr-FR"/>
        </w:rPr>
        <w:footnoteReference w:id="2"/>
      </w:r>
      <w:r w:rsidRPr="009E2213">
        <w:rPr>
          <w:rFonts w:ascii="Arial" w:hAnsi="Arial" w:cs="Arial"/>
          <w:lang w:val="en-US" w:bidi="fr-FR"/>
        </w:rPr>
        <w:t xml:space="preserve">in the context of the financing of investment projects involving major civil engineering works will be taken into account for the enrichment of the measures. prevention, mitigation and </w:t>
      </w:r>
      <w:r w:rsidRPr="009E2213">
        <w:rPr>
          <w:rFonts w:ascii="Arial" w:hAnsi="Arial" w:cs="Arial"/>
          <w:bCs/>
          <w:lang w:val="en-US"/>
        </w:rPr>
        <w:t>response to SEA/SH risks related to the project.</w:t>
      </w:r>
    </w:p>
    <w:p w14:paraId="3AAB2F9F" w14:textId="77777777" w:rsidR="009E7802" w:rsidRPr="009E2213" w:rsidRDefault="009E7802" w:rsidP="009E7802">
      <w:pPr>
        <w:pStyle w:val="Paragraphedeliste"/>
        <w:tabs>
          <w:tab w:val="left" w:pos="1134"/>
        </w:tabs>
        <w:spacing w:after="0" w:line="240" w:lineRule="auto"/>
        <w:ind w:left="709"/>
        <w:jc w:val="both"/>
        <w:rPr>
          <w:rFonts w:ascii="Arial" w:eastAsia="Calibri" w:hAnsi="Arial" w:cs="Arial"/>
          <w:sz w:val="22"/>
          <w:szCs w:val="22"/>
          <w:lang w:val="en-US"/>
        </w:rPr>
      </w:pPr>
    </w:p>
    <w:p w14:paraId="544EB9A2" w14:textId="77777777" w:rsidR="009E7802" w:rsidRPr="009E2213" w:rsidRDefault="009E7802" w:rsidP="009E7802">
      <w:pPr>
        <w:pStyle w:val="Paragraphedeliste"/>
        <w:spacing w:after="0" w:line="240" w:lineRule="auto"/>
        <w:ind w:left="0"/>
        <w:jc w:val="both"/>
        <w:rPr>
          <w:rFonts w:ascii="Arial" w:hAnsi="Arial" w:cs="Arial"/>
          <w:b/>
          <w:sz w:val="22"/>
          <w:szCs w:val="22"/>
          <w:lang w:val="en-US"/>
        </w:rPr>
      </w:pPr>
      <w:r w:rsidRPr="009E2213">
        <w:rPr>
          <w:rFonts w:ascii="Arial" w:hAnsi="Arial" w:cs="Arial"/>
          <w:b/>
          <w:sz w:val="22"/>
          <w:szCs w:val="22"/>
          <w:lang w:val="en-US"/>
        </w:rPr>
        <w:t>Mission Rationale</w:t>
      </w:r>
    </w:p>
    <w:p w14:paraId="6B3451A4" w14:textId="77777777" w:rsidR="009E7802" w:rsidRPr="009E2213" w:rsidRDefault="009E7802" w:rsidP="009E7802">
      <w:pPr>
        <w:spacing w:before="240" w:after="0" w:line="240" w:lineRule="auto"/>
        <w:jc w:val="both"/>
        <w:rPr>
          <w:rFonts w:ascii="Arial" w:hAnsi="Arial" w:cs="Arial"/>
          <w:bCs/>
          <w:bdr w:val="none" w:sz="0" w:space="0" w:color="auto" w:frame="1"/>
          <w:lang w:val="en-US"/>
        </w:rPr>
      </w:pPr>
      <w:r w:rsidRPr="009E2213">
        <w:rPr>
          <w:rFonts w:ascii="Arial" w:hAnsi="Arial" w:cs="Arial"/>
          <w:bCs/>
          <w:bdr w:val="none" w:sz="0" w:space="0" w:color="auto" w:frame="1"/>
          <w:lang w:val="en-US"/>
        </w:rPr>
        <w:t>As part of the "Water" component of Kin Elenda, it is planned to continue unfinished work for the network in Kinshasa-West. Indeed, the section located between the SP-Ozone/HP and the office of the Quartier Anciens Combattants (Grammalic judgment), had not been taken into account in the PAR carried out within the framework of PEMU-FA in November 2017 on this path section, given that the route initially chosen on this section was not occupied by local residents at the time. Following a slight modification in the updated BD, the route will cross a path section currently occupied by 237 affected peoples carrying out income-generating activities likely to be impacted by the project and for which the development of this Action Plan Resettlement (PAR)-addendum for the remaining pipeline laying works in Kinshasa-West is imperative.</w:t>
      </w:r>
    </w:p>
    <w:p w14:paraId="512CFFF5" w14:textId="77777777" w:rsidR="009E7802" w:rsidRPr="009E2213" w:rsidRDefault="009E7802" w:rsidP="009E7802">
      <w:pPr>
        <w:spacing w:after="0" w:line="240" w:lineRule="auto"/>
        <w:jc w:val="both"/>
        <w:rPr>
          <w:rFonts w:ascii="Arial" w:hAnsi="Arial" w:cs="Arial"/>
          <w:lang w:val="en-US"/>
        </w:rPr>
      </w:pPr>
    </w:p>
    <w:p w14:paraId="46642BC0" w14:textId="77777777" w:rsidR="009E7802" w:rsidRPr="009E2213" w:rsidRDefault="009E7802" w:rsidP="009E7802">
      <w:pPr>
        <w:spacing w:line="240" w:lineRule="auto"/>
        <w:jc w:val="both"/>
        <w:rPr>
          <w:rFonts w:ascii="Arial" w:hAnsi="Arial" w:cs="Arial"/>
          <w:bCs/>
        </w:rPr>
      </w:pPr>
      <w:r w:rsidRPr="009E2213">
        <w:rPr>
          <w:rFonts w:ascii="Arial" w:hAnsi="Arial" w:cs="Arial"/>
          <w:bCs/>
        </w:rPr>
        <w:t>These works are :</w:t>
      </w:r>
    </w:p>
    <w:p w14:paraId="0BEF451C" w14:textId="77777777" w:rsidR="009E7802" w:rsidRPr="009E2213" w:rsidRDefault="009E7802" w:rsidP="00EC11EC">
      <w:pPr>
        <w:pStyle w:val="Paragraphedeliste"/>
        <w:numPr>
          <w:ilvl w:val="0"/>
          <w:numId w:val="21"/>
        </w:numPr>
        <w:spacing w:line="240" w:lineRule="auto"/>
        <w:jc w:val="both"/>
        <w:rPr>
          <w:rFonts w:ascii="Arial" w:hAnsi="Arial" w:cs="Arial"/>
          <w:bCs/>
          <w:sz w:val="22"/>
          <w:szCs w:val="22"/>
          <w:lang w:val="en-US"/>
        </w:rPr>
      </w:pPr>
      <w:r w:rsidRPr="009E2213">
        <w:rPr>
          <w:rFonts w:ascii="Arial" w:hAnsi="Arial" w:cs="Arial"/>
          <w:bCs/>
          <w:sz w:val="22"/>
          <w:szCs w:val="22"/>
          <w:lang w:val="en-US"/>
        </w:rPr>
        <w:t>Supply and installation of a new DN 900 FD discharge pipe connecting SP-Ozone/HP to the Meteo reservoir, over a length of 4400 ml;</w:t>
      </w:r>
    </w:p>
    <w:p w14:paraId="753B0D46" w14:textId="77777777" w:rsidR="009E7802" w:rsidRPr="009E2213" w:rsidRDefault="009E7802" w:rsidP="00EC11EC">
      <w:pPr>
        <w:pStyle w:val="Paragraphedeliste"/>
        <w:numPr>
          <w:ilvl w:val="0"/>
          <w:numId w:val="21"/>
        </w:numPr>
        <w:spacing w:line="240" w:lineRule="auto"/>
        <w:jc w:val="both"/>
        <w:rPr>
          <w:rFonts w:ascii="Arial" w:hAnsi="Arial" w:cs="Arial"/>
          <w:bCs/>
          <w:sz w:val="22"/>
          <w:szCs w:val="22"/>
          <w:lang w:val="en-US"/>
        </w:rPr>
      </w:pPr>
      <w:r w:rsidRPr="009E2213">
        <w:rPr>
          <w:rFonts w:ascii="Arial" w:hAnsi="Arial" w:cs="Arial"/>
          <w:bCs/>
          <w:sz w:val="22"/>
          <w:szCs w:val="22"/>
          <w:lang w:val="en-US"/>
        </w:rPr>
        <w:t>Supply and installation of a new DN 700 FD discharge pipe connecting SP-Ozone/HP to the Djelo-Binza reservoir, on a linear of 4950 ml;</w:t>
      </w:r>
    </w:p>
    <w:p w14:paraId="757928EB" w14:textId="77777777" w:rsidR="009E7802" w:rsidRPr="009E2213" w:rsidRDefault="009E7802" w:rsidP="00EC11EC">
      <w:pPr>
        <w:pStyle w:val="Paragraphedeliste"/>
        <w:numPr>
          <w:ilvl w:val="0"/>
          <w:numId w:val="21"/>
        </w:numPr>
        <w:spacing w:line="240" w:lineRule="auto"/>
        <w:jc w:val="both"/>
        <w:rPr>
          <w:rFonts w:ascii="Arial" w:hAnsi="Arial" w:cs="Arial"/>
          <w:bCs/>
          <w:sz w:val="22"/>
          <w:szCs w:val="22"/>
          <w:lang w:val="en-US"/>
        </w:rPr>
      </w:pPr>
      <w:r w:rsidRPr="009E2213">
        <w:rPr>
          <w:rFonts w:ascii="Arial" w:hAnsi="Arial" w:cs="Arial"/>
          <w:bCs/>
          <w:sz w:val="22"/>
          <w:szCs w:val="22"/>
          <w:lang w:val="en-US"/>
        </w:rPr>
        <w:t>Supply and installation of 82 km of DE 63 to DE 110 HDPE pipes for the tertiary distribution network of the Ozone/Gravity distribution zone;</w:t>
      </w:r>
    </w:p>
    <w:p w14:paraId="4423AE31" w14:textId="77777777" w:rsidR="009E7802" w:rsidRPr="009E2213" w:rsidRDefault="009E7802" w:rsidP="00EC11EC">
      <w:pPr>
        <w:pStyle w:val="Paragraphedeliste"/>
        <w:numPr>
          <w:ilvl w:val="0"/>
          <w:numId w:val="21"/>
        </w:numPr>
        <w:spacing w:line="240" w:lineRule="auto"/>
        <w:jc w:val="both"/>
        <w:rPr>
          <w:rFonts w:ascii="Arial" w:hAnsi="Arial" w:cs="Arial"/>
          <w:bCs/>
          <w:sz w:val="22"/>
          <w:szCs w:val="22"/>
          <w:lang w:val="en-US"/>
        </w:rPr>
      </w:pPr>
      <w:r w:rsidRPr="009E2213">
        <w:rPr>
          <w:rFonts w:ascii="Arial" w:hAnsi="Arial" w:cs="Arial"/>
          <w:bCs/>
          <w:sz w:val="22"/>
          <w:szCs w:val="22"/>
          <w:lang w:val="en-US"/>
        </w:rPr>
        <w:t>Rehabilitation works of the existing network for the supply and laying of 43 km of pipes made up of DN 700 to 400 FD and DE 63 to DE 280 HDPE</w:t>
      </w:r>
    </w:p>
    <w:p w14:paraId="27DE5A28" w14:textId="77777777" w:rsidR="009E7802" w:rsidRPr="009E2213" w:rsidRDefault="009E7802" w:rsidP="009E7802">
      <w:pPr>
        <w:spacing w:after="0" w:line="240" w:lineRule="auto"/>
        <w:jc w:val="both"/>
        <w:rPr>
          <w:rFonts w:ascii="Arial" w:hAnsi="Arial" w:cs="Arial"/>
          <w:bCs/>
          <w:kern w:val="32"/>
          <w:lang w:val="en-US"/>
        </w:rPr>
      </w:pPr>
      <w:r w:rsidRPr="009E2213">
        <w:rPr>
          <w:rFonts w:ascii="Arial" w:hAnsi="Arial" w:cs="Arial"/>
          <w:lang w:val="en-US" w:bidi="fr-FR"/>
        </w:rPr>
        <w:t xml:space="preserve">The said works suggest the negative effects that could lead to the economic and physical displacement of around 237 persons following possible expropriations. </w:t>
      </w:r>
      <w:r w:rsidRPr="009E2213">
        <w:rPr>
          <w:rFonts w:ascii="Arial" w:hAnsi="Arial" w:cs="Arial"/>
          <w:bCs/>
          <w:kern w:val="32"/>
          <w:lang w:val="en-US"/>
        </w:rPr>
        <w:t xml:space="preserve">Concerned about the preservation of man and his environment, the CEP-O initiated the socio-economic surveys for the realization of this Resettlement Action Plan (RAP). The objective of the socio-economic surveys is to identify the goods and people likely to be impacted during the implementation of the project activities as well as to propose measures adapted to the real situation observed during the said operation. </w:t>
      </w:r>
    </w:p>
    <w:p w14:paraId="18356788" w14:textId="77777777" w:rsidR="009E7802" w:rsidRPr="009E2213" w:rsidRDefault="009E7802" w:rsidP="009E7802">
      <w:pPr>
        <w:spacing w:after="0" w:line="240" w:lineRule="auto"/>
        <w:jc w:val="both"/>
        <w:rPr>
          <w:rFonts w:ascii="Arial" w:hAnsi="Arial" w:cs="Arial"/>
          <w:bCs/>
          <w:kern w:val="32"/>
          <w:lang w:val="en-US"/>
        </w:rPr>
      </w:pPr>
    </w:p>
    <w:p w14:paraId="53D18C52" w14:textId="77777777" w:rsidR="009E7802" w:rsidRPr="009E2213" w:rsidRDefault="009E7802" w:rsidP="009E7802">
      <w:pPr>
        <w:spacing w:line="240" w:lineRule="auto"/>
        <w:jc w:val="both"/>
        <w:rPr>
          <w:rFonts w:ascii="Arial" w:hAnsi="Arial" w:cs="Arial"/>
          <w:b/>
          <w:bCs/>
          <w:kern w:val="32"/>
          <w:lang w:val="en-US"/>
        </w:rPr>
      </w:pPr>
      <w:r w:rsidRPr="009E2213">
        <w:rPr>
          <w:rFonts w:ascii="Arial" w:hAnsi="Arial" w:cs="Arial"/>
          <w:b/>
          <w:bCs/>
          <w:kern w:val="32"/>
          <w:lang w:val="en-US"/>
        </w:rPr>
        <w:t>Principle and objectives of PAR</w:t>
      </w:r>
    </w:p>
    <w:p w14:paraId="2900FD4F"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The objectives of the resettlement plan are to put in place social impact mitigation mechanisms in order to take into account the impacts of the involuntary displacement of the populations affected by the Project, by enabling them to reconstitute their means of existence and their level of life. It is also a question of restoring the means of production and the incomes at the individual and collective level superior or equal to the initial condition.</w:t>
      </w:r>
    </w:p>
    <w:p w14:paraId="2602792C"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This RAP is prepared in accordance with the overall objectives of the DR laws. Congo in this regard and in accordance with the environmental and social standards of the World Bank, in particular ESS No. 5 relating to land acquisition, restrictions on land use and forced resettlement aimed at:</w:t>
      </w:r>
    </w:p>
    <w:p w14:paraId="47EF4CAC" w14:textId="77777777" w:rsidR="009E7802" w:rsidRPr="009E2213" w:rsidRDefault="009E7802" w:rsidP="00EC11EC">
      <w:pPr>
        <w:pStyle w:val="Paragraphedeliste"/>
        <w:numPr>
          <w:ilvl w:val="0"/>
          <w:numId w:val="22"/>
        </w:numPr>
        <w:spacing w:after="0" w:line="240" w:lineRule="auto"/>
        <w:ind w:left="567"/>
        <w:jc w:val="both"/>
        <w:rPr>
          <w:rFonts w:ascii="Arial" w:hAnsi="Arial" w:cs="Arial"/>
          <w:sz w:val="22"/>
          <w:szCs w:val="22"/>
          <w:lang w:val="en-US"/>
        </w:rPr>
      </w:pPr>
      <w:r w:rsidRPr="009E2213">
        <w:rPr>
          <w:rFonts w:ascii="Arial" w:hAnsi="Arial" w:cs="Arial"/>
          <w:sz w:val="22"/>
          <w:szCs w:val="22"/>
          <w:lang w:val="en-US"/>
        </w:rPr>
        <w:t>Minimize forced resettlement by considering alternatives during project design;</w:t>
      </w:r>
    </w:p>
    <w:p w14:paraId="425D4B76" w14:textId="77777777" w:rsidR="009E7802" w:rsidRPr="009E2213" w:rsidRDefault="009E7802" w:rsidP="00EC11EC">
      <w:pPr>
        <w:pStyle w:val="Paragraphedeliste"/>
        <w:numPr>
          <w:ilvl w:val="0"/>
          <w:numId w:val="22"/>
        </w:numPr>
        <w:spacing w:line="240" w:lineRule="auto"/>
        <w:ind w:left="567"/>
        <w:jc w:val="both"/>
        <w:rPr>
          <w:rFonts w:ascii="Arial" w:hAnsi="Arial" w:cs="Arial"/>
          <w:sz w:val="22"/>
          <w:szCs w:val="22"/>
          <w:lang w:val="en-US"/>
        </w:rPr>
      </w:pPr>
      <w:r w:rsidRPr="009E2213">
        <w:rPr>
          <w:rFonts w:ascii="Arial" w:hAnsi="Arial" w:cs="Arial"/>
          <w:sz w:val="22"/>
          <w:szCs w:val="22"/>
          <w:lang w:val="en-US"/>
        </w:rPr>
        <w:t>Mitigate the adverse social and economic effects of land use restrictions by:</w:t>
      </w:r>
    </w:p>
    <w:p w14:paraId="1024B3B4" w14:textId="77777777" w:rsidR="009E7802" w:rsidRPr="009E2213" w:rsidRDefault="009E7802" w:rsidP="00EC11EC">
      <w:pPr>
        <w:pStyle w:val="Paragraphedeliste"/>
        <w:numPr>
          <w:ilvl w:val="0"/>
          <w:numId w:val="12"/>
        </w:numPr>
        <w:spacing w:after="0" w:line="240" w:lineRule="auto"/>
        <w:jc w:val="both"/>
        <w:rPr>
          <w:rFonts w:ascii="Arial" w:hAnsi="Arial" w:cs="Arial"/>
          <w:sz w:val="22"/>
          <w:szCs w:val="22"/>
          <w:lang w:val="en-US"/>
        </w:rPr>
      </w:pPr>
      <w:r w:rsidRPr="009E2213">
        <w:rPr>
          <w:rFonts w:ascii="Arial" w:hAnsi="Arial" w:cs="Arial"/>
          <w:sz w:val="22"/>
          <w:szCs w:val="22"/>
          <w:lang w:val="en-US"/>
        </w:rPr>
        <w:t>rapid compensation, at replacement cost, of persons despoiled of their property and</w:t>
      </w:r>
    </w:p>
    <w:p w14:paraId="6B0EBEF4" w14:textId="77777777" w:rsidR="009E7802" w:rsidRPr="009E2213" w:rsidRDefault="009E7802" w:rsidP="00EC11EC">
      <w:pPr>
        <w:pStyle w:val="Paragraphedeliste"/>
        <w:numPr>
          <w:ilvl w:val="0"/>
          <w:numId w:val="12"/>
        </w:numPr>
        <w:spacing w:after="0" w:line="240" w:lineRule="auto"/>
        <w:jc w:val="both"/>
        <w:rPr>
          <w:rFonts w:ascii="Arial" w:hAnsi="Arial" w:cs="Arial"/>
          <w:sz w:val="22"/>
          <w:szCs w:val="22"/>
          <w:lang w:val="en-US"/>
        </w:rPr>
      </w:pPr>
      <w:r w:rsidRPr="009E2213">
        <w:rPr>
          <w:rFonts w:ascii="Arial" w:hAnsi="Arial" w:cs="Arial"/>
          <w:sz w:val="22"/>
          <w:szCs w:val="22"/>
          <w:lang w:val="en-US"/>
        </w:rPr>
        <w:t>assist displaced persons to improve, or at least restore in real terms, their livelihoods and standard of living prior to their displacement or that prior to the start of project implementation, whichever is most beneficial being to be retained.</w:t>
      </w:r>
    </w:p>
    <w:p w14:paraId="2FC08A2E" w14:textId="77777777" w:rsidR="009E7802" w:rsidRPr="009E2213" w:rsidRDefault="009E7802" w:rsidP="009E7802">
      <w:pPr>
        <w:pStyle w:val="Paragraphedeliste"/>
        <w:spacing w:after="0" w:line="240" w:lineRule="auto"/>
        <w:ind w:left="1287"/>
        <w:jc w:val="both"/>
        <w:rPr>
          <w:rFonts w:ascii="Arial" w:hAnsi="Arial" w:cs="Arial"/>
          <w:sz w:val="18"/>
          <w:szCs w:val="22"/>
          <w:lang w:val="en-US"/>
        </w:rPr>
      </w:pPr>
    </w:p>
    <w:p w14:paraId="0881E426" w14:textId="77777777" w:rsidR="009E7802" w:rsidRPr="009E2213" w:rsidRDefault="009E7802" w:rsidP="00EC11EC">
      <w:pPr>
        <w:pStyle w:val="Paragraphedeliste"/>
        <w:numPr>
          <w:ilvl w:val="0"/>
          <w:numId w:val="22"/>
        </w:numPr>
        <w:spacing w:before="240" w:after="0" w:line="240" w:lineRule="auto"/>
        <w:ind w:left="567"/>
        <w:jc w:val="both"/>
        <w:rPr>
          <w:rFonts w:ascii="Arial" w:hAnsi="Arial" w:cs="Arial"/>
          <w:sz w:val="22"/>
          <w:szCs w:val="22"/>
          <w:lang w:val="en-US"/>
        </w:rPr>
      </w:pPr>
      <w:r w:rsidRPr="009E2213">
        <w:rPr>
          <w:rFonts w:ascii="Arial" w:hAnsi="Arial" w:cs="Arial"/>
          <w:sz w:val="22"/>
          <w:szCs w:val="22"/>
          <w:lang w:val="en-US"/>
        </w:rPr>
        <w:t>Improve the living conditions of poor or vulnerable people who are physically displaced by guaranteeing them adequate housing, access to services and equipment, and staying in their places;</w:t>
      </w:r>
    </w:p>
    <w:p w14:paraId="7A1A4CAF" w14:textId="77777777" w:rsidR="009E7802" w:rsidRPr="009E2213" w:rsidRDefault="009E7802" w:rsidP="00EC11EC">
      <w:pPr>
        <w:pStyle w:val="Paragraphedeliste"/>
        <w:numPr>
          <w:ilvl w:val="0"/>
          <w:numId w:val="22"/>
        </w:numPr>
        <w:spacing w:after="0" w:line="240" w:lineRule="auto"/>
        <w:ind w:left="567"/>
        <w:jc w:val="both"/>
        <w:rPr>
          <w:rFonts w:ascii="Arial" w:hAnsi="Arial" w:cs="Arial"/>
          <w:sz w:val="22"/>
          <w:szCs w:val="22"/>
          <w:lang w:val="en-US"/>
        </w:rPr>
      </w:pPr>
      <w:r w:rsidRPr="009E2213">
        <w:rPr>
          <w:rFonts w:ascii="Arial" w:hAnsi="Arial" w:cs="Arial"/>
          <w:sz w:val="22"/>
          <w:szCs w:val="22"/>
          <w:lang w:val="en-US"/>
        </w:rPr>
        <w:t>Design and implement forced resettlement activities as a sustainable development program, providing sufficient investment resources to enable displaced persons to directly benefit from the project, depending on the nature of the project;</w:t>
      </w:r>
    </w:p>
    <w:p w14:paraId="5DFCCF55" w14:textId="77777777" w:rsidR="009E7802" w:rsidRPr="009E2213" w:rsidRDefault="009E7802" w:rsidP="00EC11EC">
      <w:pPr>
        <w:pStyle w:val="Paragraphedeliste"/>
        <w:numPr>
          <w:ilvl w:val="0"/>
          <w:numId w:val="22"/>
        </w:numPr>
        <w:spacing w:after="0" w:line="240" w:lineRule="auto"/>
        <w:ind w:left="567"/>
        <w:jc w:val="both"/>
        <w:rPr>
          <w:rFonts w:ascii="Arial" w:eastAsia="Calibri" w:hAnsi="Arial" w:cs="Arial"/>
          <w:sz w:val="22"/>
          <w:szCs w:val="22"/>
          <w:lang w:val="en-US"/>
        </w:rPr>
      </w:pPr>
      <w:r w:rsidRPr="009E2213">
        <w:rPr>
          <w:rFonts w:ascii="Arial" w:hAnsi="Arial" w:cs="Arial"/>
          <w:sz w:val="22"/>
          <w:szCs w:val="22"/>
          <w:lang w:val="en-US"/>
        </w:rPr>
        <w:t>Ensure that information is well disseminated, that meaningful consultations take place, and that affected people participate in an informed way in the planning and implementation of resettlement activities.</w:t>
      </w:r>
      <w:r w:rsidRPr="009E2213">
        <w:rPr>
          <w:rFonts w:ascii="Arial" w:eastAsia="Calibri" w:hAnsi="Arial" w:cs="Arial"/>
          <w:sz w:val="22"/>
          <w:szCs w:val="22"/>
          <w:lang w:val="en-US"/>
        </w:rPr>
        <w:t xml:space="preserve"> </w:t>
      </w:r>
    </w:p>
    <w:p w14:paraId="46AAD029" w14:textId="77777777" w:rsidR="009E7802" w:rsidRPr="009E2213" w:rsidRDefault="009E7802" w:rsidP="009E7802">
      <w:pPr>
        <w:spacing w:before="240" w:line="240" w:lineRule="auto"/>
        <w:jc w:val="both"/>
        <w:rPr>
          <w:rFonts w:ascii="Arial" w:hAnsi="Arial" w:cs="Arial"/>
          <w:b/>
          <w:bCs/>
          <w:kern w:val="32"/>
          <w:lang w:val="en-US"/>
        </w:rPr>
      </w:pPr>
      <w:r w:rsidRPr="009E2213">
        <w:rPr>
          <w:rFonts w:ascii="Arial" w:hAnsi="Arial" w:cs="Arial"/>
          <w:b/>
          <w:bCs/>
          <w:kern w:val="32"/>
          <w:lang w:val="en-US"/>
        </w:rPr>
        <w:t>Legal and institutional framework for resettlement</w:t>
      </w:r>
    </w:p>
    <w:p w14:paraId="22009E65"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The relevant national legal texts have been considered, in particular Law No. 73-021 of July 20, 1973 on the general property regime, land and real estate regime and securities regime as amended and supplemented by Law No. 80-008 of July 18, 1980, Law No. 77/01 of February 22, 1977 on expropriation for public utility and Law No. 11/009 of July 9, 2011 on fundamental principles relating to the protection of the environment.</w:t>
      </w:r>
    </w:p>
    <w:p w14:paraId="0CC958F1" w14:textId="77777777" w:rsidR="009E7802" w:rsidRPr="009E2213" w:rsidRDefault="009E7802" w:rsidP="009E7802">
      <w:pPr>
        <w:spacing w:after="0" w:line="240" w:lineRule="auto"/>
        <w:jc w:val="both"/>
        <w:rPr>
          <w:rFonts w:ascii="Arial" w:eastAsia="Calibri" w:hAnsi="Arial" w:cs="Arial"/>
          <w:lang w:val="en-US"/>
        </w:rPr>
      </w:pPr>
      <w:r w:rsidRPr="009E2213">
        <w:rPr>
          <w:rFonts w:ascii="Arial" w:hAnsi="Arial" w:cs="Arial"/>
          <w:bCs/>
          <w:kern w:val="32"/>
          <w:lang w:val="en-US"/>
        </w:rPr>
        <w:t>However, the national legislation and the environmental and social framework of the World Bank, in particular the Environmental and Social Standard ESS n° 5</w:t>
      </w:r>
      <w:r>
        <w:rPr>
          <w:rFonts w:ascii="Arial" w:hAnsi="Arial" w:cs="Arial"/>
          <w:bCs/>
          <w:kern w:val="32"/>
          <w:lang w:val="en-US"/>
        </w:rPr>
        <w:t xml:space="preserve">, </w:t>
      </w:r>
      <w:r w:rsidRPr="009E2213">
        <w:rPr>
          <w:rFonts w:ascii="Arial" w:hAnsi="Arial" w:cs="Arial"/>
          <w:bCs/>
          <w:kern w:val="32"/>
          <w:lang w:val="en-US"/>
        </w:rPr>
        <w:t xml:space="preserve">are concordant only on the deadline </w:t>
      </w:r>
      <w:r>
        <w:rPr>
          <w:rFonts w:ascii="Arial" w:hAnsi="Arial" w:cs="Arial"/>
          <w:bCs/>
          <w:kern w:val="32"/>
          <w:lang w:val="en-US"/>
        </w:rPr>
        <w:t>principle</w:t>
      </w:r>
      <w:r w:rsidRPr="009E2213">
        <w:rPr>
          <w:rFonts w:ascii="Arial" w:hAnsi="Arial" w:cs="Arial"/>
          <w:bCs/>
          <w:kern w:val="32"/>
          <w:lang w:val="en-US"/>
        </w:rPr>
        <w:t xml:space="preserve">. With regard to the type of payment </w:t>
      </w:r>
      <w:r>
        <w:rPr>
          <w:rFonts w:ascii="Arial" w:hAnsi="Arial" w:cs="Arial"/>
          <w:bCs/>
          <w:kern w:val="32"/>
          <w:lang w:val="en-US"/>
        </w:rPr>
        <w:t xml:space="preserve">and the </w:t>
      </w:r>
      <w:r w:rsidRPr="009E2213">
        <w:rPr>
          <w:rFonts w:ascii="Arial" w:hAnsi="Arial" w:cs="Arial"/>
          <w:bCs/>
          <w:kern w:val="32"/>
          <w:lang w:val="en-US"/>
        </w:rPr>
        <w:t>eligible persons for compensation, there is a slight similarity</w:t>
      </w:r>
      <w:r>
        <w:rPr>
          <w:rFonts w:ascii="Arial" w:hAnsi="Arial" w:cs="Arial"/>
          <w:bCs/>
          <w:kern w:val="32"/>
          <w:lang w:val="en-US"/>
        </w:rPr>
        <w:t xml:space="preserve"> and a bit difference</w:t>
      </w:r>
      <w:r w:rsidRPr="009E2213">
        <w:rPr>
          <w:rFonts w:ascii="Arial" w:hAnsi="Arial" w:cs="Arial"/>
          <w:bCs/>
          <w:kern w:val="32"/>
          <w:lang w:val="en-US"/>
        </w:rPr>
        <w:t xml:space="preserve"> between Congolese legislation and ESS No. 5. </w:t>
      </w:r>
      <w:r w:rsidRPr="009E2213">
        <w:rPr>
          <w:rFonts w:ascii="Arial" w:eastAsia="Calibri" w:hAnsi="Arial" w:cs="Arial"/>
          <w:lang w:val="en-US"/>
        </w:rPr>
        <w:t xml:space="preserve">However, the World Bank's ESS No. 5 and Congolese legislation present fundamental differences on several other points, in particular </w:t>
      </w:r>
      <w:r w:rsidRPr="009E2213">
        <w:rPr>
          <w:rFonts w:ascii="Arial" w:hAnsi="Arial" w:cs="Arial"/>
          <w:bCs/>
          <w:kern w:val="32"/>
          <w:lang w:val="en-US"/>
        </w:rPr>
        <w:t>the principle of evaluation</w:t>
      </w:r>
      <w:r w:rsidRPr="003B22B9">
        <w:rPr>
          <w:lang w:val="en-US"/>
        </w:rPr>
        <w:t xml:space="preserve"> </w:t>
      </w:r>
      <w:r w:rsidRPr="00E70A1B">
        <w:rPr>
          <w:rFonts w:ascii="Arial" w:hAnsi="Arial" w:cs="Arial"/>
          <w:bCs/>
          <w:kern w:val="32"/>
          <w:lang w:val="en-US"/>
        </w:rPr>
        <w:t>(with, for Congolese law, the only price list pre-established as an alternative standard and, for the World Bank</w:t>
      </w:r>
      <w:r w:rsidRPr="003B22B9">
        <w:rPr>
          <w:rFonts w:ascii="Arial" w:hAnsi="Arial" w:cs="Arial"/>
          <w:bCs/>
          <w:kern w:val="32"/>
          <w:lang w:val="en-US"/>
        </w:rPr>
        <w:t>, the replacement cost standard),</w:t>
      </w:r>
      <w:r w:rsidRPr="009E2213">
        <w:rPr>
          <w:rFonts w:ascii="Arial" w:hAnsi="Arial" w:cs="Arial"/>
          <w:bCs/>
          <w:kern w:val="32"/>
          <w:lang w:val="en-US"/>
        </w:rPr>
        <w:t xml:space="preserve"> </w:t>
      </w:r>
      <w:r w:rsidRPr="009E2213">
        <w:rPr>
          <w:rFonts w:ascii="Arial" w:eastAsia="Calibri" w:hAnsi="Arial" w:cs="Arial"/>
          <w:lang w:val="en-US"/>
        </w:rPr>
        <w:t>the management of physical and economic displacements, the complaints management mechanism; voluntary land transactions and voluntary donations, provisions for the protection and support of women and the involvement of local communities in the process.</w:t>
      </w:r>
    </w:p>
    <w:p w14:paraId="2365DDA2" w14:textId="77777777" w:rsidR="009E7802" w:rsidRPr="009E2213" w:rsidRDefault="009E7802" w:rsidP="009E7802">
      <w:pPr>
        <w:spacing w:after="0" w:line="240" w:lineRule="auto"/>
        <w:jc w:val="both"/>
        <w:rPr>
          <w:rFonts w:ascii="Arial" w:eastAsia="Calibri" w:hAnsi="Arial" w:cs="Arial"/>
          <w:lang w:val="en-US"/>
        </w:rPr>
      </w:pPr>
    </w:p>
    <w:p w14:paraId="15F45FA7" w14:textId="77777777" w:rsidR="009E7802" w:rsidRPr="009E2213" w:rsidRDefault="009E7802" w:rsidP="009E7802">
      <w:pPr>
        <w:spacing w:after="0" w:line="240" w:lineRule="auto"/>
        <w:jc w:val="both"/>
        <w:rPr>
          <w:rFonts w:ascii="Arial" w:eastAsia="Calibri" w:hAnsi="Arial" w:cs="Arial"/>
          <w:lang w:val="en-US"/>
        </w:rPr>
      </w:pPr>
      <w:r w:rsidRPr="009E2213">
        <w:rPr>
          <w:rFonts w:ascii="Arial" w:eastAsia="Calibri" w:hAnsi="Arial" w:cs="Arial"/>
          <w:lang w:val="en-US"/>
        </w:rPr>
        <w:t xml:space="preserve">In the context of voluntary land transactions, it is important to note that for the acquisition of land to be considered a voluntary “willing buyer/seller” agreement, owners must be able to refuse to sell, without threat of forced acquisition (Guidance note on ESS n° 5, para. GN4.7). The transaction price is the fair value in terms of the price agreed between a willing buyer and </w:t>
      </w:r>
      <w:r w:rsidRPr="009E2213">
        <w:rPr>
          <w:rFonts w:ascii="Arial" w:eastAsia="Calibri" w:hAnsi="Arial" w:cs="Arial"/>
          <w:lang w:val="en-US"/>
        </w:rPr>
        <w:lastRenderedPageBreak/>
        <w:t>seller acting in normal competition. The owners of the land must be able to refuse to sell, without being threatened with forced acquisition, and the property should not have squatters or other types of encroachments. The ESS n°5 does not apply to these types of transactions.</w:t>
      </w:r>
    </w:p>
    <w:p w14:paraId="5B064E4D" w14:textId="77777777" w:rsidR="009E7802" w:rsidRPr="009E2213" w:rsidRDefault="009E7802" w:rsidP="009E7802">
      <w:pPr>
        <w:spacing w:after="0" w:line="240" w:lineRule="auto"/>
        <w:jc w:val="both"/>
        <w:rPr>
          <w:rFonts w:ascii="Arial" w:eastAsia="Calibri" w:hAnsi="Arial" w:cs="Arial"/>
          <w:lang w:val="en-US"/>
        </w:rPr>
      </w:pPr>
    </w:p>
    <w:p w14:paraId="1BF6C880" w14:textId="77777777" w:rsidR="009E7802" w:rsidRPr="009E2213" w:rsidRDefault="009E7802" w:rsidP="009E7802">
      <w:pPr>
        <w:spacing w:after="0" w:line="240" w:lineRule="auto"/>
        <w:jc w:val="both"/>
        <w:rPr>
          <w:rFonts w:ascii="Arial" w:eastAsia="Calibri" w:hAnsi="Arial" w:cs="Arial"/>
          <w:lang w:val="en-US"/>
        </w:rPr>
      </w:pPr>
      <w:r w:rsidRPr="009E2213">
        <w:rPr>
          <w:rFonts w:ascii="Arial" w:eastAsia="Calibri" w:hAnsi="Arial" w:cs="Arial"/>
          <w:lang w:val="en-US"/>
        </w:rPr>
        <w:t>On the other hand, voluntary donations of land may be accepted if they meet the conditions set out in footnote number 10 of the ESS n°5.</w:t>
      </w:r>
    </w:p>
    <w:p w14:paraId="657698E2" w14:textId="77777777" w:rsidR="009E7802" w:rsidRPr="009E2213" w:rsidRDefault="009E7802" w:rsidP="009E7802">
      <w:pPr>
        <w:spacing w:after="0" w:line="240" w:lineRule="auto"/>
        <w:jc w:val="both"/>
        <w:rPr>
          <w:rFonts w:ascii="Arial" w:eastAsia="Calibri" w:hAnsi="Arial" w:cs="Arial"/>
          <w:lang w:val="en-US"/>
        </w:rPr>
      </w:pPr>
      <w:r w:rsidRPr="009E2213">
        <w:rPr>
          <w:rFonts w:ascii="Arial" w:eastAsia="Calibri" w:hAnsi="Arial" w:cs="Arial"/>
          <w:lang w:val="en-US"/>
        </w:rPr>
        <w:t>Furthermore, the EAS/HS complaints procedure is part of the overall Grievance Management System (GMS), which simultaneously includes both the procedure for dealing with complaints related to resettlement and those related to any other negative impacts.</w:t>
      </w:r>
    </w:p>
    <w:p w14:paraId="11D413C2" w14:textId="77777777" w:rsidR="009E7802" w:rsidRPr="009E2213" w:rsidRDefault="009E7802" w:rsidP="009E7802">
      <w:pPr>
        <w:spacing w:after="0" w:line="240" w:lineRule="auto"/>
        <w:jc w:val="both"/>
        <w:rPr>
          <w:rFonts w:ascii="Arial" w:eastAsia="Calibri" w:hAnsi="Arial" w:cs="Arial"/>
          <w:lang w:val="en-US"/>
        </w:rPr>
      </w:pPr>
    </w:p>
    <w:p w14:paraId="1006C468" w14:textId="77777777" w:rsidR="009E7802" w:rsidRPr="009E2213" w:rsidRDefault="009E7802" w:rsidP="009E7802">
      <w:pPr>
        <w:spacing w:after="0" w:line="240" w:lineRule="auto"/>
        <w:jc w:val="both"/>
        <w:rPr>
          <w:rFonts w:ascii="Arial" w:eastAsia="Calibri" w:hAnsi="Arial" w:cs="Arial"/>
          <w:lang w:val="en-US"/>
        </w:rPr>
      </w:pPr>
      <w:r w:rsidRPr="009E2213">
        <w:rPr>
          <w:rFonts w:ascii="Arial" w:eastAsia="Calibri" w:hAnsi="Arial" w:cs="Arial"/>
          <w:lang w:val="en-US"/>
        </w:rPr>
        <w:t>Thus, to guide the process of possible compensation within the framework of the implementation of project activities; It is the provision of Congolese legislation or that of the World Bank's ESS 5 which is favorable to the PAPs which applies.</w:t>
      </w:r>
    </w:p>
    <w:p w14:paraId="6EA995D5" w14:textId="77777777" w:rsidR="009E7802" w:rsidRPr="009E2213" w:rsidRDefault="009E7802" w:rsidP="009E7802">
      <w:pPr>
        <w:spacing w:before="240" w:line="240" w:lineRule="auto"/>
        <w:jc w:val="both"/>
        <w:rPr>
          <w:rFonts w:ascii="Arial" w:hAnsi="Arial" w:cs="Arial"/>
          <w:b/>
          <w:bCs/>
          <w:kern w:val="32"/>
          <w:lang w:val="en-US"/>
        </w:rPr>
      </w:pPr>
      <w:r w:rsidRPr="009E2213">
        <w:rPr>
          <w:rFonts w:ascii="Arial" w:hAnsi="Arial" w:cs="Arial"/>
          <w:b/>
          <w:bCs/>
          <w:kern w:val="32"/>
          <w:lang w:val="en-US"/>
        </w:rPr>
        <w:t>Socio-economic characteristics of the project area</w:t>
      </w:r>
    </w:p>
    <w:p w14:paraId="7AE5F43A" w14:textId="77777777" w:rsidR="009E7802" w:rsidRPr="009E2213" w:rsidRDefault="009E7802" w:rsidP="009E7802">
      <w:pPr>
        <w:spacing w:line="240" w:lineRule="auto"/>
        <w:jc w:val="both"/>
        <w:rPr>
          <w:rFonts w:ascii="Arial" w:hAnsi="Arial" w:cs="Arial"/>
          <w:b/>
          <w:bCs/>
          <w:kern w:val="32"/>
          <w:lang w:val="en-US"/>
        </w:rPr>
      </w:pPr>
      <w:r w:rsidRPr="009E2213">
        <w:rPr>
          <w:rFonts w:ascii="Arial" w:hAnsi="Arial" w:cs="Arial"/>
          <w:bCs/>
          <w:kern w:val="32"/>
          <w:lang w:val="en-US"/>
        </w:rPr>
        <w:t>On the human and socio-economic level, the project is located in the Musey and Anciens</w:t>
      </w:r>
      <w:r>
        <w:rPr>
          <w:rFonts w:ascii="Arial" w:hAnsi="Arial" w:cs="Arial"/>
          <w:bCs/>
          <w:kern w:val="32"/>
          <w:lang w:val="en-US"/>
        </w:rPr>
        <w:t xml:space="preserve"> </w:t>
      </w:r>
      <w:r w:rsidRPr="009E2213">
        <w:rPr>
          <w:rFonts w:ascii="Arial" w:hAnsi="Arial" w:cs="Arial"/>
          <w:bCs/>
          <w:kern w:val="32"/>
          <w:lang w:val="en-US"/>
        </w:rPr>
        <w:t xml:space="preserve">Combattants neighborhoods in the municipality of Ngaliema. It will be carried out in an area of high human concentration where there are both high standing villas, medium standing dwellings and those of modest standing. Several commercial facilities (shops, restaurants, terraces and stalls) occupy the sidewalk, thus are unfortunately exposed to be negatively impacted by the realization of the Project. </w:t>
      </w:r>
      <w:r w:rsidRPr="009E2213">
        <w:rPr>
          <w:rFonts w:ascii="Arial" w:hAnsi="Arial" w:cs="Arial"/>
          <w:b/>
          <w:bCs/>
          <w:kern w:val="32"/>
          <w:lang w:val="en-US"/>
        </w:rPr>
        <w:t>Scope of planned resettlement</w:t>
      </w:r>
    </w:p>
    <w:p w14:paraId="62D74BFB"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The investigations revealed that the works will lead to temporary economic displacement resulting in the temporary closure of commercial infrastructures, and the restriction of access to sources of income.</w:t>
      </w:r>
    </w:p>
    <w:p w14:paraId="788AC036"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These negative impacts affect 237 households, of which 133 persons</w:t>
      </w:r>
      <w:r>
        <w:rPr>
          <w:rFonts w:ascii="Arial" w:hAnsi="Arial" w:cs="Arial"/>
          <w:bCs/>
          <w:kern w:val="32"/>
          <w:lang w:val="en-US"/>
        </w:rPr>
        <w:t xml:space="preserve"> </w:t>
      </w:r>
      <w:r w:rsidRPr="009E2213">
        <w:rPr>
          <w:rFonts w:ascii="Arial" w:hAnsi="Arial" w:cs="Arial"/>
          <w:bCs/>
          <w:kern w:val="32"/>
          <w:lang w:val="en-US"/>
        </w:rPr>
        <w:t>along the avenues of the Régie, 99 at Mabaya camp and 5 persons along the Matadi road, that exploit the work sites for economic purposes.</w:t>
      </w:r>
      <w:r w:rsidRPr="003B22B9">
        <w:rPr>
          <w:lang w:val="en-US"/>
        </w:rPr>
        <w:t xml:space="preserve"> </w:t>
      </w:r>
      <w:r w:rsidRPr="00B159DB">
        <w:rPr>
          <w:rFonts w:ascii="Arial" w:hAnsi="Arial" w:cs="Arial"/>
          <w:bCs/>
          <w:kern w:val="32"/>
          <w:lang w:val="en-US"/>
        </w:rPr>
        <w:t>However, on the avenues of the school and the Régie where the PAPs are located, the pipe will be laid on the roadway to avoid the destruction of commercial infrastructure. While on the road to Matadi, the public easement is wide enough to allow the laying of the pipe without destroying the businesses registered at this place and which are exclusively removable.</w:t>
      </w:r>
    </w:p>
    <w:p w14:paraId="7DFCC443"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Therefore, a detailed study allowing the quantified evaluation for the implementation of the resettlement was carried out.</w:t>
      </w:r>
    </w:p>
    <w:p w14:paraId="650226DD" w14:textId="77777777" w:rsidR="009E7802" w:rsidRPr="009E2213" w:rsidRDefault="009E7802" w:rsidP="009E7802">
      <w:pPr>
        <w:spacing w:line="240" w:lineRule="auto"/>
        <w:jc w:val="both"/>
        <w:rPr>
          <w:rFonts w:ascii="Arial" w:hAnsi="Arial" w:cs="Arial"/>
          <w:b/>
          <w:bCs/>
          <w:kern w:val="32"/>
          <w:lang w:val="en-US"/>
        </w:rPr>
      </w:pPr>
      <w:r w:rsidRPr="009E2213">
        <w:rPr>
          <w:rFonts w:ascii="Arial" w:hAnsi="Arial" w:cs="Arial"/>
          <w:b/>
          <w:bCs/>
          <w:kern w:val="32"/>
          <w:lang w:val="en-US"/>
        </w:rPr>
        <w:t>Result of the socio-economic study</w:t>
      </w:r>
    </w:p>
    <w:p w14:paraId="1E99D51D"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The socio-economic study carried out from February 1</w:t>
      </w:r>
      <w:r>
        <w:rPr>
          <w:rFonts w:ascii="Arial" w:hAnsi="Arial" w:cs="Arial"/>
          <w:bCs/>
          <w:kern w:val="32"/>
          <w:lang w:val="en-US"/>
        </w:rPr>
        <w:t>1</w:t>
      </w:r>
      <w:r w:rsidRPr="009E2213">
        <w:rPr>
          <w:rFonts w:ascii="Arial" w:hAnsi="Arial" w:cs="Arial"/>
          <w:bCs/>
          <w:kern w:val="32"/>
          <w:lang w:val="en-US"/>
        </w:rPr>
        <w:t xml:space="preserve"> to 17, 2023 made it possible to identify and characterize the assets of the PAPs. Thus, </w:t>
      </w:r>
      <w:r w:rsidRPr="009E2213">
        <w:rPr>
          <w:rFonts w:ascii="Arial" w:hAnsi="Arial" w:cs="Arial"/>
          <w:lang w:val="en-US"/>
        </w:rPr>
        <w:t xml:space="preserve">237 PAPs </w:t>
      </w:r>
      <w:r w:rsidRPr="009E2213">
        <w:rPr>
          <w:rFonts w:ascii="Arial" w:hAnsi="Arial" w:cs="Arial"/>
          <w:bCs/>
          <w:kern w:val="32"/>
          <w:lang w:val="en-US"/>
        </w:rPr>
        <w:t xml:space="preserve">were identified as likely to be affected (including </w:t>
      </w:r>
      <w:r w:rsidRPr="009E2213">
        <w:rPr>
          <w:rFonts w:ascii="Arial" w:hAnsi="Arial" w:cs="Arial"/>
          <w:color w:val="000000"/>
          <w:lang w:val="en-US"/>
        </w:rPr>
        <w:t xml:space="preserve">177 </w:t>
      </w:r>
      <w:r w:rsidRPr="009E2213">
        <w:rPr>
          <w:rFonts w:ascii="Arial" w:hAnsi="Arial" w:cs="Arial"/>
          <w:bCs/>
          <w:kern w:val="32"/>
          <w:lang w:val="en-US"/>
        </w:rPr>
        <w:t xml:space="preserve">women and </w:t>
      </w:r>
      <w:r w:rsidRPr="009E2213">
        <w:rPr>
          <w:rFonts w:ascii="Arial" w:hAnsi="Arial" w:cs="Arial"/>
          <w:color w:val="000000"/>
          <w:lang w:val="en-US"/>
        </w:rPr>
        <w:t xml:space="preserve">60 </w:t>
      </w:r>
      <w:r w:rsidRPr="009E2213">
        <w:rPr>
          <w:rFonts w:ascii="Arial" w:hAnsi="Arial" w:cs="Arial"/>
          <w:bCs/>
          <w:kern w:val="32"/>
          <w:lang w:val="en-US"/>
        </w:rPr>
        <w:t>men) solely for the temporary loss of commercial infrastructure (temporary economic displacement).</w:t>
      </w:r>
    </w:p>
    <w:p w14:paraId="0E91716F"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The table below makes it possible to make an inventory of the PAPs to be compensated:</w:t>
      </w:r>
    </w:p>
    <w:tbl>
      <w:tblPr>
        <w:tblW w:w="9397" w:type="dxa"/>
        <w:tblInd w:w="-5" w:type="dxa"/>
        <w:tblCellMar>
          <w:left w:w="70" w:type="dxa"/>
          <w:right w:w="70" w:type="dxa"/>
        </w:tblCellMar>
        <w:tblLook w:val="04A0" w:firstRow="1" w:lastRow="0" w:firstColumn="1" w:lastColumn="0" w:noHBand="0" w:noVBand="1"/>
      </w:tblPr>
      <w:tblGrid>
        <w:gridCol w:w="4253"/>
        <w:gridCol w:w="1701"/>
        <w:gridCol w:w="1276"/>
        <w:gridCol w:w="992"/>
        <w:gridCol w:w="1175"/>
      </w:tblGrid>
      <w:tr w:rsidR="009E7802" w:rsidRPr="009E2213" w14:paraId="7C3E309E" w14:textId="77777777" w:rsidTr="00EB5C63">
        <w:trPr>
          <w:trHeight w:val="330"/>
        </w:trPr>
        <w:tc>
          <w:tcPr>
            <w:tcW w:w="4253" w:type="dxa"/>
            <w:vMerge w:val="restart"/>
            <w:tcBorders>
              <w:top w:val="single" w:sz="4" w:space="0" w:color="auto"/>
              <w:left w:val="single" w:sz="4" w:space="0" w:color="auto"/>
              <w:right w:val="single" w:sz="4" w:space="0" w:color="auto"/>
            </w:tcBorders>
            <w:shd w:val="clear" w:color="000000" w:fill="F2F2F2"/>
            <w:noWrap/>
            <w:vAlign w:val="center"/>
            <w:hideMark/>
          </w:tcPr>
          <w:p w14:paraId="7CB97621"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Loss Categories</w:t>
            </w:r>
          </w:p>
        </w:tc>
        <w:tc>
          <w:tcPr>
            <w:tcW w:w="5144" w:type="dxa"/>
            <w:gridSpan w:val="4"/>
            <w:tcBorders>
              <w:top w:val="single" w:sz="4" w:space="0" w:color="auto"/>
              <w:left w:val="nil"/>
              <w:bottom w:val="single" w:sz="4" w:space="0" w:color="auto"/>
              <w:right w:val="single" w:sz="4" w:space="0" w:color="auto"/>
            </w:tcBorders>
            <w:shd w:val="clear" w:color="000000" w:fill="F2F2F2"/>
            <w:vAlign w:val="center"/>
            <w:hideMark/>
          </w:tcPr>
          <w:p w14:paraId="71F5C2C7"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Number of PAPs</w:t>
            </w:r>
          </w:p>
        </w:tc>
      </w:tr>
      <w:tr w:rsidR="009E7802" w:rsidRPr="009E2213" w14:paraId="5636E1AB" w14:textId="77777777" w:rsidTr="00EB5C63">
        <w:trPr>
          <w:trHeight w:val="330"/>
        </w:trPr>
        <w:tc>
          <w:tcPr>
            <w:tcW w:w="4253" w:type="dxa"/>
            <w:vMerge/>
            <w:tcBorders>
              <w:left w:val="single" w:sz="4" w:space="0" w:color="auto"/>
              <w:bottom w:val="single" w:sz="4" w:space="0" w:color="auto"/>
              <w:right w:val="single" w:sz="4" w:space="0" w:color="auto"/>
            </w:tcBorders>
            <w:shd w:val="clear" w:color="000000" w:fill="F2F2F2"/>
            <w:noWrap/>
            <w:vAlign w:val="center"/>
          </w:tcPr>
          <w:p w14:paraId="78DC25FD" w14:textId="77777777" w:rsidR="009E7802" w:rsidRPr="009E2213" w:rsidRDefault="009E7802" w:rsidP="00EB5C63">
            <w:pPr>
              <w:spacing w:after="0" w:line="240" w:lineRule="auto"/>
              <w:jc w:val="center"/>
              <w:rPr>
                <w:rFonts w:ascii="Arial" w:hAnsi="Arial" w:cs="Arial"/>
                <w:b/>
                <w:bCs/>
                <w:color w:val="000000"/>
                <w:sz w:val="20"/>
              </w:rPr>
            </w:pPr>
          </w:p>
        </w:tc>
        <w:tc>
          <w:tcPr>
            <w:tcW w:w="1701" w:type="dxa"/>
            <w:tcBorders>
              <w:top w:val="single" w:sz="4" w:space="0" w:color="auto"/>
              <w:left w:val="nil"/>
              <w:bottom w:val="single" w:sz="4" w:space="0" w:color="auto"/>
              <w:right w:val="single" w:sz="4" w:space="0" w:color="auto"/>
            </w:tcBorders>
            <w:shd w:val="clear" w:color="000000" w:fill="F2F2F2"/>
            <w:vAlign w:val="center"/>
          </w:tcPr>
          <w:p w14:paraId="30AA6035"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Camp Mabaya 1</w:t>
            </w:r>
          </w:p>
        </w:tc>
        <w:tc>
          <w:tcPr>
            <w:tcW w:w="1276" w:type="dxa"/>
            <w:tcBorders>
              <w:top w:val="single" w:sz="4" w:space="0" w:color="auto"/>
              <w:left w:val="nil"/>
              <w:bottom w:val="single" w:sz="4" w:space="0" w:color="auto"/>
              <w:right w:val="single" w:sz="4" w:space="0" w:color="auto"/>
            </w:tcBorders>
            <w:shd w:val="clear" w:color="000000" w:fill="F2F2F2"/>
            <w:vAlign w:val="center"/>
          </w:tcPr>
          <w:p w14:paraId="1339B07E"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Avenue la Régie</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27348015"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Matadi Road</w:t>
            </w:r>
          </w:p>
        </w:tc>
        <w:tc>
          <w:tcPr>
            <w:tcW w:w="1175" w:type="dxa"/>
            <w:tcBorders>
              <w:top w:val="single" w:sz="4" w:space="0" w:color="auto"/>
              <w:left w:val="nil"/>
              <w:bottom w:val="single" w:sz="4" w:space="0" w:color="auto"/>
              <w:right w:val="single" w:sz="4" w:space="0" w:color="auto"/>
            </w:tcBorders>
            <w:shd w:val="clear" w:color="000000" w:fill="F2F2F2"/>
            <w:vAlign w:val="center"/>
          </w:tcPr>
          <w:p w14:paraId="242262D9"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Total</w:t>
            </w:r>
          </w:p>
        </w:tc>
      </w:tr>
      <w:tr w:rsidR="009E7802" w:rsidRPr="009E2213" w14:paraId="68B6A19F" w14:textId="77777777" w:rsidTr="00EB5C63">
        <w:trPr>
          <w:trHeight w:val="44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27C37DD" w14:textId="77777777" w:rsidR="009E7802" w:rsidRPr="009E2213" w:rsidRDefault="009E7802" w:rsidP="00EB5C63">
            <w:pPr>
              <w:spacing w:after="0" w:line="240" w:lineRule="auto"/>
              <w:rPr>
                <w:rFonts w:ascii="Arial" w:hAnsi="Arial" w:cs="Arial"/>
                <w:color w:val="000000"/>
                <w:sz w:val="20"/>
                <w:lang w:val="en-US"/>
              </w:rPr>
            </w:pPr>
            <w:r w:rsidRPr="003B22B9">
              <w:rPr>
                <w:rFonts w:ascii="Arial" w:hAnsi="Arial" w:cs="Arial"/>
                <w:color w:val="000000"/>
                <w:sz w:val="20"/>
                <w:lang w:val="en-US"/>
              </w:rPr>
              <w:t>Temporary loss of business revenues</w:t>
            </w:r>
          </w:p>
        </w:tc>
        <w:tc>
          <w:tcPr>
            <w:tcW w:w="1701" w:type="dxa"/>
            <w:tcBorders>
              <w:top w:val="nil"/>
              <w:left w:val="nil"/>
              <w:bottom w:val="single" w:sz="4" w:space="0" w:color="auto"/>
              <w:right w:val="single" w:sz="4" w:space="0" w:color="auto"/>
            </w:tcBorders>
            <w:shd w:val="clear" w:color="auto" w:fill="auto"/>
            <w:noWrap/>
            <w:vAlign w:val="center"/>
            <w:hideMark/>
          </w:tcPr>
          <w:p w14:paraId="4277CB7D" w14:textId="77777777" w:rsidR="009E7802" w:rsidRPr="009E2213" w:rsidRDefault="009E7802" w:rsidP="00EB5C63">
            <w:pPr>
              <w:spacing w:after="0" w:line="240" w:lineRule="auto"/>
              <w:jc w:val="center"/>
              <w:rPr>
                <w:rFonts w:ascii="Arial" w:hAnsi="Arial" w:cs="Arial"/>
                <w:color w:val="000000"/>
                <w:sz w:val="20"/>
              </w:rPr>
            </w:pPr>
            <w:r w:rsidRPr="009E2213">
              <w:rPr>
                <w:rFonts w:ascii="Arial" w:hAnsi="Arial" w:cs="Arial"/>
                <w:color w:val="000000"/>
                <w:sz w:val="20"/>
              </w:rPr>
              <w:t>99</w:t>
            </w:r>
          </w:p>
        </w:tc>
        <w:tc>
          <w:tcPr>
            <w:tcW w:w="1276" w:type="dxa"/>
            <w:tcBorders>
              <w:top w:val="nil"/>
              <w:left w:val="nil"/>
              <w:bottom w:val="single" w:sz="4" w:space="0" w:color="auto"/>
              <w:right w:val="single" w:sz="4" w:space="0" w:color="auto"/>
            </w:tcBorders>
            <w:vAlign w:val="center"/>
          </w:tcPr>
          <w:p w14:paraId="08C648B7" w14:textId="77777777" w:rsidR="009E7802" w:rsidRPr="009E2213" w:rsidRDefault="009E7802" w:rsidP="00EB5C63">
            <w:pPr>
              <w:spacing w:after="0" w:line="240" w:lineRule="auto"/>
              <w:jc w:val="center"/>
              <w:rPr>
                <w:rFonts w:ascii="Arial" w:hAnsi="Arial" w:cs="Arial"/>
                <w:color w:val="000000"/>
                <w:sz w:val="20"/>
              </w:rPr>
            </w:pPr>
            <w:r w:rsidRPr="009E2213">
              <w:rPr>
                <w:rFonts w:ascii="Arial" w:hAnsi="Arial" w:cs="Arial"/>
                <w:color w:val="000000"/>
                <w:sz w:val="20"/>
              </w:rPr>
              <w:t>133</w:t>
            </w:r>
          </w:p>
        </w:tc>
        <w:tc>
          <w:tcPr>
            <w:tcW w:w="992" w:type="dxa"/>
            <w:tcBorders>
              <w:top w:val="nil"/>
              <w:left w:val="nil"/>
              <w:bottom w:val="single" w:sz="4" w:space="0" w:color="auto"/>
              <w:right w:val="single" w:sz="4" w:space="0" w:color="auto"/>
            </w:tcBorders>
            <w:vAlign w:val="center"/>
          </w:tcPr>
          <w:p w14:paraId="39E040D7" w14:textId="77777777" w:rsidR="009E7802" w:rsidRPr="009E2213" w:rsidRDefault="009E7802" w:rsidP="00EB5C63">
            <w:pPr>
              <w:spacing w:after="0" w:line="240" w:lineRule="auto"/>
              <w:jc w:val="center"/>
              <w:rPr>
                <w:rFonts w:ascii="Arial" w:hAnsi="Arial" w:cs="Arial"/>
                <w:color w:val="000000"/>
                <w:sz w:val="20"/>
              </w:rPr>
            </w:pPr>
            <w:r w:rsidRPr="009E2213">
              <w:rPr>
                <w:rFonts w:ascii="Arial" w:hAnsi="Arial" w:cs="Arial"/>
                <w:color w:val="000000"/>
                <w:sz w:val="20"/>
              </w:rPr>
              <w:t>5</w:t>
            </w:r>
          </w:p>
        </w:tc>
        <w:tc>
          <w:tcPr>
            <w:tcW w:w="1175" w:type="dxa"/>
            <w:tcBorders>
              <w:top w:val="nil"/>
              <w:left w:val="nil"/>
              <w:bottom w:val="single" w:sz="4" w:space="0" w:color="auto"/>
              <w:right w:val="single" w:sz="4" w:space="0" w:color="auto"/>
            </w:tcBorders>
            <w:vAlign w:val="center"/>
          </w:tcPr>
          <w:p w14:paraId="6B243FF6" w14:textId="77777777" w:rsidR="009E7802" w:rsidRPr="009E2213" w:rsidRDefault="009E7802" w:rsidP="00EB5C63">
            <w:pPr>
              <w:spacing w:after="0" w:line="240" w:lineRule="auto"/>
              <w:jc w:val="center"/>
              <w:rPr>
                <w:rFonts w:ascii="Arial" w:hAnsi="Arial" w:cs="Arial"/>
                <w:color w:val="000000"/>
                <w:sz w:val="20"/>
              </w:rPr>
            </w:pPr>
            <w:r w:rsidRPr="009E2213">
              <w:rPr>
                <w:rFonts w:ascii="Arial" w:hAnsi="Arial" w:cs="Arial"/>
                <w:color w:val="000000"/>
                <w:sz w:val="20"/>
              </w:rPr>
              <w:t>237</w:t>
            </w:r>
          </w:p>
        </w:tc>
      </w:tr>
      <w:tr w:rsidR="009E7802" w:rsidRPr="009E2213" w14:paraId="464EFC87" w14:textId="77777777" w:rsidTr="00EB5C63">
        <w:trPr>
          <w:trHeight w:val="448"/>
        </w:trPr>
        <w:tc>
          <w:tcPr>
            <w:tcW w:w="4253" w:type="dxa"/>
            <w:tcBorders>
              <w:top w:val="nil"/>
              <w:left w:val="single" w:sz="4" w:space="0" w:color="auto"/>
              <w:bottom w:val="single" w:sz="4" w:space="0" w:color="auto"/>
              <w:right w:val="single" w:sz="4" w:space="0" w:color="auto"/>
            </w:tcBorders>
            <w:shd w:val="clear" w:color="000000" w:fill="F2F2F2"/>
            <w:noWrap/>
            <w:vAlign w:val="center"/>
            <w:hideMark/>
          </w:tcPr>
          <w:p w14:paraId="41634846"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TOTAL</w:t>
            </w:r>
          </w:p>
        </w:tc>
        <w:tc>
          <w:tcPr>
            <w:tcW w:w="1701" w:type="dxa"/>
            <w:tcBorders>
              <w:top w:val="nil"/>
              <w:left w:val="nil"/>
              <w:bottom w:val="single" w:sz="4" w:space="0" w:color="auto"/>
              <w:right w:val="single" w:sz="4" w:space="0" w:color="auto"/>
            </w:tcBorders>
            <w:shd w:val="clear" w:color="000000" w:fill="F2F2F2"/>
            <w:noWrap/>
            <w:vAlign w:val="center"/>
            <w:hideMark/>
          </w:tcPr>
          <w:p w14:paraId="18D87468"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99</w:t>
            </w:r>
          </w:p>
        </w:tc>
        <w:tc>
          <w:tcPr>
            <w:tcW w:w="1276" w:type="dxa"/>
            <w:tcBorders>
              <w:top w:val="nil"/>
              <w:left w:val="nil"/>
              <w:bottom w:val="single" w:sz="4" w:space="0" w:color="auto"/>
              <w:right w:val="single" w:sz="4" w:space="0" w:color="auto"/>
            </w:tcBorders>
            <w:shd w:val="clear" w:color="000000" w:fill="F2F2F2"/>
            <w:vAlign w:val="center"/>
          </w:tcPr>
          <w:p w14:paraId="42F67E7E"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133</w:t>
            </w:r>
          </w:p>
        </w:tc>
        <w:tc>
          <w:tcPr>
            <w:tcW w:w="992" w:type="dxa"/>
            <w:tcBorders>
              <w:top w:val="nil"/>
              <w:left w:val="nil"/>
              <w:bottom w:val="single" w:sz="4" w:space="0" w:color="auto"/>
              <w:right w:val="single" w:sz="4" w:space="0" w:color="auto"/>
            </w:tcBorders>
            <w:shd w:val="clear" w:color="000000" w:fill="F2F2F2"/>
            <w:vAlign w:val="center"/>
          </w:tcPr>
          <w:p w14:paraId="055F70E8"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5</w:t>
            </w:r>
          </w:p>
        </w:tc>
        <w:tc>
          <w:tcPr>
            <w:tcW w:w="1175" w:type="dxa"/>
            <w:tcBorders>
              <w:top w:val="nil"/>
              <w:left w:val="nil"/>
              <w:bottom w:val="single" w:sz="4" w:space="0" w:color="auto"/>
              <w:right w:val="single" w:sz="4" w:space="0" w:color="auto"/>
            </w:tcBorders>
            <w:shd w:val="clear" w:color="000000" w:fill="F2F2F2"/>
            <w:vAlign w:val="center"/>
          </w:tcPr>
          <w:p w14:paraId="397B328C" w14:textId="77777777" w:rsidR="009E7802" w:rsidRPr="009E2213" w:rsidRDefault="009E7802" w:rsidP="00EB5C63">
            <w:pPr>
              <w:spacing w:after="0" w:line="240" w:lineRule="auto"/>
              <w:jc w:val="center"/>
              <w:rPr>
                <w:rFonts w:ascii="Arial" w:hAnsi="Arial" w:cs="Arial"/>
                <w:b/>
                <w:bCs/>
                <w:color w:val="000000"/>
                <w:sz w:val="20"/>
              </w:rPr>
            </w:pPr>
            <w:r w:rsidRPr="009E2213">
              <w:rPr>
                <w:rFonts w:ascii="Arial" w:hAnsi="Arial" w:cs="Arial"/>
                <w:b/>
                <w:bCs/>
                <w:color w:val="000000"/>
                <w:sz w:val="20"/>
              </w:rPr>
              <w:t>237</w:t>
            </w:r>
          </w:p>
        </w:tc>
      </w:tr>
    </w:tbl>
    <w:p w14:paraId="5F3A8E73" w14:textId="77777777" w:rsidR="009E7802" w:rsidRPr="009E2213" w:rsidRDefault="009E7802" w:rsidP="009E7802">
      <w:pPr>
        <w:spacing w:line="240" w:lineRule="auto"/>
        <w:jc w:val="both"/>
        <w:rPr>
          <w:rFonts w:ascii="Arial" w:hAnsi="Arial" w:cs="Arial"/>
          <w:sz w:val="8"/>
        </w:rPr>
      </w:pPr>
    </w:p>
    <w:p w14:paraId="6477AF96"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lastRenderedPageBreak/>
        <w:t>The « de l’école » and « la régie » avenues are full of PAPs, as these are the cramped stretches usually known as sales spaces and makeshift markets for street vendors. It is therefore an illegal occupation</w:t>
      </w:r>
    </w:p>
    <w:p w14:paraId="5E97F737" w14:textId="77777777" w:rsidR="009E7802" w:rsidRPr="009E2213" w:rsidRDefault="009E7802" w:rsidP="009E7802">
      <w:pPr>
        <w:spacing w:after="0" w:line="240" w:lineRule="auto"/>
        <w:jc w:val="both"/>
        <w:rPr>
          <w:rFonts w:ascii="Arial" w:hAnsi="Arial" w:cs="Arial"/>
          <w:lang w:val="en-US"/>
        </w:rPr>
      </w:pPr>
      <w:r w:rsidRPr="009E2213">
        <w:rPr>
          <w:rFonts w:ascii="Arial" w:hAnsi="Arial" w:cs="Arial"/>
          <w:lang w:val="en-US"/>
        </w:rPr>
        <w:t>Only the 25.3% of men are the heads of household. While 74.7% of the women identified are all married and, therefore, spouses of the heads of household.  Considering the average of 6.5 people in each household, the total population affected is estimated at 154</w:t>
      </w:r>
      <w:r>
        <w:rPr>
          <w:rFonts w:ascii="Arial" w:hAnsi="Arial" w:cs="Arial"/>
          <w:lang w:val="en-US"/>
        </w:rPr>
        <w:t>1</w:t>
      </w:r>
      <w:r w:rsidRPr="009E2213">
        <w:rPr>
          <w:rFonts w:ascii="Arial" w:hAnsi="Arial" w:cs="Arial"/>
          <w:lang w:val="en-US"/>
        </w:rPr>
        <w:t xml:space="preserve"> people, including dependents.</w:t>
      </w:r>
      <w:r w:rsidRPr="00F44CAA">
        <w:rPr>
          <w:lang w:val="en-US"/>
        </w:rPr>
        <w:t xml:space="preserve"> </w:t>
      </w:r>
      <w:r w:rsidRPr="007366D9">
        <w:rPr>
          <w:rFonts w:ascii="Arial" w:hAnsi="Arial" w:cs="Arial"/>
          <w:lang w:val="en-US"/>
        </w:rPr>
        <w:t>Since the census only covered PAPs and their assets, without a systematic census of the size of each household, these data on dependents come from an extrapolation taking the average of 6.5 persons per household.</w:t>
      </w:r>
    </w:p>
    <w:p w14:paraId="06F3DE23" w14:textId="77777777" w:rsidR="009E7802" w:rsidRPr="009E2213" w:rsidRDefault="009E7802" w:rsidP="009E7802">
      <w:pPr>
        <w:spacing w:after="0" w:line="240" w:lineRule="auto"/>
        <w:jc w:val="both"/>
        <w:rPr>
          <w:rFonts w:ascii="Arial" w:hAnsi="Arial" w:cs="Arial"/>
          <w:lang w:val="en-US"/>
        </w:rPr>
      </w:pPr>
    </w:p>
    <w:p w14:paraId="549DA06F" w14:textId="77777777" w:rsidR="009E7802" w:rsidRPr="009E2213" w:rsidRDefault="009E7802" w:rsidP="009E7802">
      <w:pPr>
        <w:spacing w:after="0" w:line="240" w:lineRule="auto"/>
        <w:jc w:val="both"/>
        <w:rPr>
          <w:rFonts w:ascii="Arial" w:hAnsi="Arial" w:cs="Arial"/>
          <w:lang w:val="en-US"/>
        </w:rPr>
      </w:pPr>
      <w:r w:rsidRPr="00111CB4">
        <w:rPr>
          <w:rFonts w:ascii="Arial" w:hAnsi="Arial" w:cs="Arial"/>
          <w:lang w:val="en-US"/>
        </w:rPr>
        <w:t xml:space="preserve">Apart from these revenue losses for a latency period not exceeding </w:t>
      </w:r>
      <w:r>
        <w:rPr>
          <w:rFonts w:ascii="Arial" w:hAnsi="Arial" w:cs="Arial"/>
          <w:lang w:val="en-US"/>
        </w:rPr>
        <w:t>3</w:t>
      </w:r>
      <w:r w:rsidRPr="00111CB4">
        <w:rPr>
          <w:rFonts w:ascii="Arial" w:hAnsi="Arial" w:cs="Arial"/>
          <w:lang w:val="en-US"/>
        </w:rPr>
        <w:t xml:space="preserve">0 days, </w:t>
      </w:r>
      <w:r>
        <w:rPr>
          <w:rFonts w:ascii="Arial" w:hAnsi="Arial" w:cs="Arial"/>
          <w:lang w:val="en-US"/>
        </w:rPr>
        <w:t>per the</w:t>
      </w:r>
      <w:r w:rsidRPr="00111CB4">
        <w:rPr>
          <w:rFonts w:ascii="Arial" w:hAnsi="Arial" w:cs="Arial"/>
          <w:lang w:val="en-US"/>
        </w:rPr>
        <w:t xml:space="preserve"> methodology of the </w:t>
      </w:r>
      <w:r>
        <w:rPr>
          <w:rFonts w:ascii="Arial" w:hAnsi="Arial" w:cs="Arial"/>
          <w:lang w:val="en-US"/>
        </w:rPr>
        <w:t xml:space="preserve">civil </w:t>
      </w:r>
      <w:r w:rsidRPr="00111CB4">
        <w:rPr>
          <w:rFonts w:ascii="Arial" w:hAnsi="Arial" w:cs="Arial"/>
          <w:lang w:val="en-US"/>
        </w:rPr>
        <w:t>work</w:t>
      </w:r>
      <w:r>
        <w:rPr>
          <w:rFonts w:ascii="Arial" w:hAnsi="Arial" w:cs="Arial"/>
          <w:lang w:val="en-US"/>
        </w:rPr>
        <w:t>s</w:t>
      </w:r>
      <w:r w:rsidRPr="00111CB4">
        <w:rPr>
          <w:rFonts w:ascii="Arial" w:hAnsi="Arial" w:cs="Arial"/>
          <w:lang w:val="en-US"/>
        </w:rPr>
        <w:t xml:space="preserve">, as provided for in the technical study, before the PAPs </w:t>
      </w:r>
      <w:r w:rsidRPr="002B32D9">
        <w:rPr>
          <w:rFonts w:ascii="Arial" w:hAnsi="Arial" w:cs="Arial"/>
          <w:lang w:val="en-US"/>
        </w:rPr>
        <w:t>they resume their activities as usual</w:t>
      </w:r>
      <w:r w:rsidRPr="00111CB4">
        <w:rPr>
          <w:rFonts w:ascii="Arial" w:hAnsi="Arial" w:cs="Arial"/>
          <w:lang w:val="en-US"/>
        </w:rPr>
        <w:t xml:space="preserve">. The release of the right-of-way by the PAPs will be done gradually, cyclically, in increments of </w:t>
      </w:r>
      <w:r>
        <w:rPr>
          <w:rFonts w:ascii="Arial" w:hAnsi="Arial" w:cs="Arial"/>
          <w:lang w:val="en-US"/>
        </w:rPr>
        <w:t>5</w:t>
      </w:r>
      <w:r w:rsidRPr="00111CB4">
        <w:rPr>
          <w:rFonts w:ascii="Arial" w:hAnsi="Arial" w:cs="Arial"/>
          <w:lang w:val="en-US"/>
        </w:rPr>
        <w:t>00 meters in length, depending on the progress of the work on the right-of-way.  In addition, the client and the project manager will be reassured of the complete cleaning of the site before the return of the PAPs.</w:t>
      </w:r>
      <w:r>
        <w:rPr>
          <w:rFonts w:ascii="Arial" w:hAnsi="Arial" w:cs="Arial"/>
          <w:lang w:val="en-US"/>
        </w:rPr>
        <w:t xml:space="preserve"> </w:t>
      </w:r>
    </w:p>
    <w:p w14:paraId="3E20933F" w14:textId="77777777" w:rsidR="009E7802" w:rsidRPr="009E2213" w:rsidRDefault="009E7802" w:rsidP="009E7802">
      <w:pPr>
        <w:spacing w:before="240" w:after="0" w:line="240" w:lineRule="auto"/>
        <w:jc w:val="both"/>
        <w:rPr>
          <w:rFonts w:ascii="Arial" w:hAnsi="Arial" w:cs="Arial"/>
          <w:lang w:val="en-US"/>
        </w:rPr>
      </w:pPr>
      <w:r w:rsidRPr="009E2213">
        <w:rPr>
          <w:rFonts w:ascii="Arial" w:hAnsi="Arial" w:cs="Arial"/>
          <w:lang w:val="en-US"/>
        </w:rPr>
        <w:t>The distribution of households according to the sites is worded as follows:</w:t>
      </w:r>
    </w:p>
    <w:p w14:paraId="02BDB853" w14:textId="77777777" w:rsidR="009E7802" w:rsidRPr="009E2213" w:rsidRDefault="009E7802" w:rsidP="00EC11EC">
      <w:pPr>
        <w:pStyle w:val="Paragraphedeliste"/>
        <w:numPr>
          <w:ilvl w:val="0"/>
          <w:numId w:val="13"/>
        </w:numPr>
        <w:spacing w:after="0" w:line="240" w:lineRule="auto"/>
        <w:jc w:val="both"/>
        <w:rPr>
          <w:rFonts w:ascii="Arial" w:hAnsi="Arial" w:cs="Arial"/>
          <w:bCs/>
          <w:kern w:val="32"/>
          <w:sz w:val="22"/>
          <w:szCs w:val="22"/>
          <w:lang w:val="en-US"/>
        </w:rPr>
      </w:pPr>
      <w:r w:rsidRPr="009E2213">
        <w:rPr>
          <w:rFonts w:ascii="Arial" w:hAnsi="Arial" w:cs="Arial"/>
          <w:bCs/>
          <w:kern w:val="32"/>
          <w:sz w:val="22"/>
          <w:szCs w:val="22"/>
          <w:lang w:val="en-US"/>
        </w:rPr>
        <w:t>99 PAPs are located in the Camp Mabaya 1 site, i.e. 41.7%;</w:t>
      </w:r>
    </w:p>
    <w:p w14:paraId="4354F2DD" w14:textId="77777777" w:rsidR="009E7802" w:rsidRPr="009E2213" w:rsidRDefault="009E7802" w:rsidP="00EC11EC">
      <w:pPr>
        <w:pStyle w:val="Paragraphedeliste"/>
        <w:numPr>
          <w:ilvl w:val="0"/>
          <w:numId w:val="13"/>
        </w:numPr>
        <w:spacing w:after="0" w:line="240" w:lineRule="auto"/>
        <w:jc w:val="both"/>
        <w:rPr>
          <w:rFonts w:ascii="Arial" w:hAnsi="Arial" w:cs="Arial"/>
          <w:bCs/>
          <w:kern w:val="32"/>
          <w:sz w:val="22"/>
          <w:szCs w:val="22"/>
        </w:rPr>
      </w:pPr>
      <w:r w:rsidRPr="009E2213">
        <w:rPr>
          <w:rFonts w:ascii="Arial" w:hAnsi="Arial" w:cs="Arial"/>
          <w:bCs/>
          <w:kern w:val="32"/>
          <w:sz w:val="22"/>
          <w:szCs w:val="22"/>
        </w:rPr>
        <w:t>133 PAPs at the Avenue de la Régie site, i.e. 56.1%; And</w:t>
      </w:r>
    </w:p>
    <w:p w14:paraId="2CF5D04C" w14:textId="77777777" w:rsidR="009E7802" w:rsidRPr="009E2213" w:rsidRDefault="009E7802" w:rsidP="00EC11EC">
      <w:pPr>
        <w:pStyle w:val="Paragraphedeliste"/>
        <w:numPr>
          <w:ilvl w:val="0"/>
          <w:numId w:val="13"/>
        </w:numPr>
        <w:spacing w:after="0" w:line="240" w:lineRule="auto"/>
        <w:jc w:val="both"/>
        <w:rPr>
          <w:rFonts w:ascii="Arial" w:hAnsi="Arial" w:cs="Arial"/>
          <w:sz w:val="22"/>
          <w:szCs w:val="22"/>
          <w:lang w:val="en-US"/>
        </w:rPr>
      </w:pPr>
      <w:r w:rsidRPr="009E2213">
        <w:rPr>
          <w:rFonts w:ascii="Arial" w:hAnsi="Arial" w:cs="Arial"/>
          <w:bCs/>
          <w:kern w:val="32"/>
          <w:sz w:val="22"/>
          <w:szCs w:val="22"/>
          <w:lang w:val="en-US"/>
        </w:rPr>
        <w:t xml:space="preserve">5 PAPs in the Matadi road site, i.e. 2.2% </w:t>
      </w:r>
      <w:r w:rsidRPr="009E2213">
        <w:rPr>
          <w:rFonts w:ascii="Arial" w:hAnsi="Arial" w:cs="Arial"/>
          <w:sz w:val="22"/>
          <w:szCs w:val="22"/>
          <w:lang w:val="en-US"/>
        </w:rPr>
        <w:t>;</w:t>
      </w:r>
    </w:p>
    <w:p w14:paraId="6D44AD14" w14:textId="77777777" w:rsidR="009E7802" w:rsidRDefault="009E7802" w:rsidP="009E7802">
      <w:pPr>
        <w:spacing w:before="240" w:line="240" w:lineRule="auto"/>
        <w:jc w:val="both"/>
        <w:rPr>
          <w:rFonts w:ascii="Arial" w:hAnsi="Arial" w:cs="Arial"/>
          <w:kern w:val="32"/>
          <w:lang w:val="en-US"/>
        </w:rPr>
      </w:pPr>
      <w:r w:rsidRPr="00AC5974">
        <w:rPr>
          <w:rFonts w:ascii="Arial" w:hAnsi="Arial" w:cs="Arial"/>
          <w:kern w:val="32"/>
          <w:lang w:val="en-US"/>
        </w:rPr>
        <w:t xml:space="preserve">Indeed, </w:t>
      </w:r>
      <w:r w:rsidRPr="00111CB4">
        <w:rPr>
          <w:rFonts w:ascii="Arial" w:hAnsi="Arial" w:cs="Arial"/>
          <w:kern w:val="32"/>
          <w:lang w:val="en-US"/>
        </w:rPr>
        <w:t xml:space="preserve">the socio-economic analysis of the PAPs on the three sites (avenue de l'école, de la Regie and route de Matadi), reveals that all these PAPs occupy the public right-of-way irregularly and precariously. In addition, </w:t>
      </w:r>
      <w:r>
        <w:rPr>
          <w:rFonts w:ascii="Arial" w:hAnsi="Arial" w:cs="Arial"/>
          <w:kern w:val="32"/>
          <w:lang w:val="en-US"/>
        </w:rPr>
        <w:t>no permanent structure</w:t>
      </w:r>
      <w:r w:rsidRPr="00111CB4">
        <w:rPr>
          <w:rFonts w:ascii="Arial" w:hAnsi="Arial" w:cs="Arial"/>
          <w:kern w:val="32"/>
          <w:lang w:val="en-US"/>
        </w:rPr>
        <w:t xml:space="preserve"> will </w:t>
      </w:r>
      <w:r>
        <w:rPr>
          <w:rFonts w:ascii="Arial" w:hAnsi="Arial" w:cs="Arial"/>
          <w:kern w:val="32"/>
          <w:lang w:val="en-US"/>
        </w:rPr>
        <w:t>incur</w:t>
      </w:r>
      <w:r w:rsidRPr="00111CB4">
        <w:rPr>
          <w:rFonts w:ascii="Arial" w:hAnsi="Arial" w:cs="Arial"/>
          <w:kern w:val="32"/>
          <w:lang w:val="en-US"/>
        </w:rPr>
        <w:t xml:space="preserve"> loss of land </w:t>
      </w:r>
      <w:r>
        <w:rPr>
          <w:rFonts w:ascii="Arial" w:hAnsi="Arial" w:cs="Arial"/>
          <w:kern w:val="32"/>
          <w:lang w:val="en-US"/>
        </w:rPr>
        <w:t>nor being destroyed neither</w:t>
      </w:r>
      <w:r w:rsidRPr="00111CB4">
        <w:rPr>
          <w:rFonts w:ascii="Arial" w:hAnsi="Arial" w:cs="Arial"/>
          <w:kern w:val="32"/>
          <w:lang w:val="en-US"/>
        </w:rPr>
        <w:t xml:space="preserve">, but the work could rather disrupt their activities resulting in a decrease in customer base, and therefore the loss of revenue during the work on the right-of-way. </w:t>
      </w:r>
      <w:r w:rsidRPr="00E3166E">
        <w:rPr>
          <w:rFonts w:ascii="Arial" w:hAnsi="Arial" w:cs="Arial"/>
          <w:kern w:val="32"/>
          <w:lang w:val="en-US"/>
        </w:rPr>
        <w:t xml:space="preserve">However, the removable structures will be temporarily relocated for the duration of the work on the right-of-way. It should be noted that the latter category of PAPs' economic activities (displays and removable structures) are not totally linked to the right-of-way, given that, according to some PAPs, they regularly move from one place to another in search of random </w:t>
      </w:r>
      <w:r>
        <w:rPr>
          <w:rFonts w:ascii="Arial" w:hAnsi="Arial" w:cs="Arial"/>
          <w:kern w:val="32"/>
          <w:lang w:val="en-US"/>
        </w:rPr>
        <w:t>clients</w:t>
      </w:r>
      <w:r w:rsidRPr="00E3166E">
        <w:rPr>
          <w:rFonts w:ascii="Arial" w:hAnsi="Arial" w:cs="Arial"/>
          <w:kern w:val="32"/>
          <w:lang w:val="en-US"/>
        </w:rPr>
        <w:t>.</w:t>
      </w:r>
      <w:r>
        <w:rPr>
          <w:rFonts w:ascii="Arial" w:hAnsi="Arial" w:cs="Arial"/>
          <w:kern w:val="32"/>
          <w:lang w:val="en-US"/>
        </w:rPr>
        <w:t xml:space="preserve"> Therefore</w:t>
      </w:r>
      <w:r w:rsidRPr="00111CB4">
        <w:rPr>
          <w:rFonts w:ascii="Arial" w:hAnsi="Arial" w:cs="Arial"/>
          <w:kern w:val="32"/>
          <w:lang w:val="en-US"/>
        </w:rPr>
        <w:t xml:space="preserve">, during the works, the PAPs </w:t>
      </w:r>
      <w:r>
        <w:rPr>
          <w:rFonts w:ascii="Arial" w:hAnsi="Arial" w:cs="Arial"/>
          <w:kern w:val="32"/>
          <w:lang w:val="en-US"/>
        </w:rPr>
        <w:t>would be able to continue their</w:t>
      </w:r>
      <w:r w:rsidRPr="00111CB4">
        <w:rPr>
          <w:rFonts w:ascii="Arial" w:hAnsi="Arial" w:cs="Arial"/>
          <w:kern w:val="32"/>
          <w:lang w:val="en-US"/>
        </w:rPr>
        <w:t xml:space="preserve"> economic activities - thus keeping their livelihoods.</w:t>
      </w:r>
      <w:r>
        <w:rPr>
          <w:rFonts w:ascii="Arial" w:hAnsi="Arial" w:cs="Arial"/>
          <w:kern w:val="32"/>
          <w:lang w:val="en-US"/>
        </w:rPr>
        <w:t xml:space="preserve"> No </w:t>
      </w:r>
      <w:r w:rsidRPr="00111CB4">
        <w:rPr>
          <w:rFonts w:ascii="Arial" w:hAnsi="Arial" w:cs="Arial"/>
          <w:kern w:val="32"/>
          <w:lang w:val="en-US"/>
        </w:rPr>
        <w:t xml:space="preserve"> risks</w:t>
      </w:r>
      <w:r>
        <w:rPr>
          <w:rFonts w:ascii="Arial" w:hAnsi="Arial" w:cs="Arial"/>
          <w:kern w:val="32"/>
          <w:lang w:val="en-US"/>
        </w:rPr>
        <w:t xml:space="preserve">, </w:t>
      </w:r>
      <w:r w:rsidRPr="00111CB4">
        <w:rPr>
          <w:rFonts w:ascii="Arial" w:hAnsi="Arial" w:cs="Arial"/>
          <w:kern w:val="32"/>
          <w:lang w:val="en-US"/>
        </w:rPr>
        <w:t>such as loss or restriction of access to public services, loss of access to schooling for school-age children, problems related to transport and mobility, securing goods that cannot be moved</w:t>
      </w:r>
      <w:r>
        <w:rPr>
          <w:rFonts w:ascii="Arial" w:hAnsi="Arial" w:cs="Arial"/>
          <w:kern w:val="32"/>
          <w:lang w:val="en-US"/>
        </w:rPr>
        <w:t xml:space="preserve"> were</w:t>
      </w:r>
      <w:r w:rsidRPr="00111CB4">
        <w:rPr>
          <w:rFonts w:ascii="Arial" w:hAnsi="Arial" w:cs="Arial"/>
          <w:kern w:val="32"/>
          <w:lang w:val="en-US"/>
        </w:rPr>
        <w:t xml:space="preserve"> identified. It goes without saying that this temporary economic displacement caused by the Project does not constitute a source of social precariousness that may require additional measures to restore livelihoods.</w:t>
      </w:r>
    </w:p>
    <w:p w14:paraId="7EB0BE51" w14:textId="77777777" w:rsidR="009E7802" w:rsidRPr="003B22B9" w:rsidRDefault="009E7802" w:rsidP="009E7802">
      <w:pPr>
        <w:spacing w:before="240" w:line="240" w:lineRule="auto"/>
        <w:jc w:val="both"/>
        <w:rPr>
          <w:rFonts w:ascii="Arial" w:hAnsi="Arial" w:cs="Arial"/>
          <w:kern w:val="32"/>
          <w:lang w:val="en-US"/>
        </w:rPr>
      </w:pPr>
      <w:r w:rsidRPr="00B159DB">
        <w:rPr>
          <w:rFonts w:ascii="Arial" w:hAnsi="Arial" w:cs="Arial"/>
          <w:kern w:val="32"/>
          <w:lang w:val="en-US"/>
        </w:rPr>
        <w:t xml:space="preserve">In addition, </w:t>
      </w:r>
      <w:r>
        <w:rPr>
          <w:rFonts w:ascii="Arial" w:hAnsi="Arial" w:cs="Arial"/>
          <w:kern w:val="32"/>
          <w:lang w:val="en-US"/>
        </w:rPr>
        <w:t xml:space="preserve">monitoring of livelihoods will conducted by the NGO contracted to implement the RAP, and </w:t>
      </w:r>
      <w:r w:rsidRPr="00B159DB">
        <w:rPr>
          <w:rFonts w:ascii="Arial" w:hAnsi="Arial" w:cs="Arial"/>
          <w:kern w:val="32"/>
          <w:lang w:val="en-US"/>
        </w:rPr>
        <w:t xml:space="preserve">if after 30 days </w:t>
      </w:r>
      <w:r>
        <w:rPr>
          <w:rFonts w:ascii="Arial" w:hAnsi="Arial" w:cs="Arial"/>
          <w:kern w:val="32"/>
          <w:lang w:val="en-US"/>
        </w:rPr>
        <w:t>after</w:t>
      </w:r>
      <w:r w:rsidRPr="00B159DB">
        <w:rPr>
          <w:rFonts w:ascii="Arial" w:hAnsi="Arial" w:cs="Arial"/>
          <w:kern w:val="32"/>
          <w:lang w:val="en-US"/>
        </w:rPr>
        <w:t xml:space="preserve"> </w:t>
      </w:r>
      <w:r>
        <w:rPr>
          <w:rFonts w:ascii="Arial" w:hAnsi="Arial" w:cs="Arial"/>
          <w:kern w:val="32"/>
          <w:lang w:val="en-US"/>
        </w:rPr>
        <w:t xml:space="preserve">the </w:t>
      </w:r>
      <w:r w:rsidRPr="00B159DB">
        <w:rPr>
          <w:rFonts w:ascii="Arial" w:hAnsi="Arial" w:cs="Arial"/>
          <w:kern w:val="32"/>
          <w:lang w:val="en-US"/>
        </w:rPr>
        <w:t xml:space="preserve">reoccupation of the right-of-way </w:t>
      </w:r>
      <w:r>
        <w:rPr>
          <w:rFonts w:ascii="Arial" w:hAnsi="Arial" w:cs="Arial"/>
          <w:kern w:val="32"/>
          <w:lang w:val="en-US"/>
        </w:rPr>
        <w:t>there</w:t>
      </w:r>
      <w:r w:rsidRPr="00B159DB">
        <w:rPr>
          <w:rFonts w:ascii="Arial" w:hAnsi="Arial" w:cs="Arial"/>
          <w:kern w:val="32"/>
          <w:lang w:val="en-US"/>
        </w:rPr>
        <w:t xml:space="preserve"> PAPs</w:t>
      </w:r>
      <w:r>
        <w:rPr>
          <w:rFonts w:ascii="Arial" w:hAnsi="Arial" w:cs="Arial"/>
          <w:kern w:val="32"/>
          <w:lang w:val="en-US"/>
        </w:rPr>
        <w:t xml:space="preserve"> livelihoods are not restored, </w:t>
      </w:r>
      <w:r w:rsidRPr="00B159DB">
        <w:rPr>
          <w:rFonts w:ascii="Arial" w:hAnsi="Arial" w:cs="Arial"/>
          <w:kern w:val="32"/>
          <w:lang w:val="en-US"/>
        </w:rPr>
        <w:t xml:space="preserve">a livelihood restoration plan will be developed </w:t>
      </w:r>
      <w:r>
        <w:rPr>
          <w:rFonts w:ascii="Arial" w:hAnsi="Arial" w:cs="Arial"/>
          <w:kern w:val="32"/>
          <w:lang w:val="en-US"/>
        </w:rPr>
        <w:t>for</w:t>
      </w:r>
      <w:r w:rsidRPr="00B159DB">
        <w:rPr>
          <w:rFonts w:ascii="Arial" w:hAnsi="Arial" w:cs="Arial"/>
          <w:kern w:val="32"/>
          <w:lang w:val="en-US"/>
        </w:rPr>
        <w:t xml:space="preserve"> the PAP</w:t>
      </w:r>
      <w:r>
        <w:rPr>
          <w:rFonts w:ascii="Arial" w:hAnsi="Arial" w:cs="Arial"/>
          <w:kern w:val="32"/>
          <w:lang w:val="en-US"/>
        </w:rPr>
        <w:t>s whose livelihoods are not restored</w:t>
      </w:r>
      <w:r w:rsidRPr="00B159DB">
        <w:rPr>
          <w:rFonts w:ascii="Arial" w:hAnsi="Arial" w:cs="Arial"/>
          <w:kern w:val="32"/>
          <w:lang w:val="en-US"/>
        </w:rPr>
        <w:t>.</w:t>
      </w:r>
    </w:p>
    <w:p w14:paraId="5D82128C" w14:textId="77777777" w:rsidR="009E7802" w:rsidRPr="009E2213" w:rsidRDefault="009E7802" w:rsidP="009E7802">
      <w:pPr>
        <w:spacing w:before="240" w:line="240" w:lineRule="auto"/>
        <w:jc w:val="both"/>
        <w:rPr>
          <w:rFonts w:ascii="Arial" w:hAnsi="Arial" w:cs="Arial"/>
          <w:b/>
          <w:bCs/>
          <w:kern w:val="32"/>
          <w:lang w:val="en-US"/>
        </w:rPr>
      </w:pPr>
      <w:r w:rsidRPr="009E2213">
        <w:rPr>
          <w:rFonts w:ascii="Arial" w:hAnsi="Arial" w:cs="Arial"/>
          <w:b/>
          <w:bCs/>
          <w:kern w:val="32"/>
          <w:lang w:val="en-US"/>
        </w:rPr>
        <w:t>Eligibility</w:t>
      </w:r>
    </w:p>
    <w:p w14:paraId="620E7F11"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lang w:val="en-US"/>
        </w:rPr>
        <w:t xml:space="preserve">Three categories of people are eligible for compensation. </w:t>
      </w:r>
      <w:r w:rsidRPr="009E2213">
        <w:rPr>
          <w:rFonts w:ascii="Arial" w:hAnsi="Arial" w:cs="Arial"/>
          <w:bCs/>
          <w:kern w:val="32"/>
        </w:rPr>
        <w:t>It is</w:t>
      </w:r>
      <w:r>
        <w:rPr>
          <w:rFonts w:ascii="Arial" w:hAnsi="Arial" w:cs="Arial"/>
          <w:bCs/>
          <w:kern w:val="32"/>
        </w:rPr>
        <w:t xml:space="preserve"> </w:t>
      </w:r>
      <w:r w:rsidRPr="009E2213">
        <w:rPr>
          <w:rFonts w:ascii="Arial" w:hAnsi="Arial" w:cs="Arial"/>
          <w:bCs/>
          <w:kern w:val="32"/>
        </w:rPr>
        <w:t>:</w:t>
      </w:r>
    </w:p>
    <w:p w14:paraId="612D92D4" w14:textId="77777777" w:rsidR="009E7802" w:rsidRPr="009E2213" w:rsidRDefault="009E7802" w:rsidP="00EC11EC">
      <w:pPr>
        <w:pStyle w:val="Paragraphedeliste"/>
        <w:numPr>
          <w:ilvl w:val="0"/>
          <w:numId w:val="23"/>
        </w:numPr>
        <w:spacing w:after="160" w:line="240" w:lineRule="auto"/>
        <w:jc w:val="both"/>
        <w:rPr>
          <w:rFonts w:ascii="Arial" w:hAnsi="Arial" w:cs="Arial"/>
          <w:bCs/>
          <w:kern w:val="32"/>
          <w:sz w:val="22"/>
          <w:szCs w:val="22"/>
          <w:lang w:val="en-US"/>
        </w:rPr>
      </w:pPr>
      <w:r w:rsidRPr="009E2213">
        <w:rPr>
          <w:rFonts w:ascii="Arial" w:hAnsi="Arial" w:cs="Arial"/>
          <w:bCs/>
          <w:kern w:val="32"/>
          <w:sz w:val="22"/>
          <w:szCs w:val="22"/>
          <w:lang w:val="en-US"/>
        </w:rPr>
        <w:t>Owners of lands to be encroached upon from the project;</w:t>
      </w:r>
    </w:p>
    <w:p w14:paraId="2C66BF2F" w14:textId="77777777" w:rsidR="009E7802" w:rsidRPr="009E2213" w:rsidRDefault="009E7802" w:rsidP="00EC11EC">
      <w:pPr>
        <w:pStyle w:val="Paragraphedeliste"/>
        <w:numPr>
          <w:ilvl w:val="0"/>
          <w:numId w:val="23"/>
        </w:numPr>
        <w:spacing w:after="160" w:line="240" w:lineRule="auto"/>
        <w:jc w:val="both"/>
        <w:rPr>
          <w:rFonts w:ascii="Arial" w:hAnsi="Arial" w:cs="Arial"/>
          <w:bCs/>
          <w:kern w:val="32"/>
          <w:sz w:val="22"/>
          <w:szCs w:val="22"/>
          <w:lang w:val="en-US"/>
        </w:rPr>
      </w:pPr>
      <w:r w:rsidRPr="009E2213">
        <w:rPr>
          <w:rFonts w:ascii="Arial" w:hAnsi="Arial" w:cs="Arial"/>
          <w:bCs/>
          <w:kern w:val="32"/>
          <w:sz w:val="22"/>
          <w:szCs w:val="22"/>
          <w:lang w:val="en-US"/>
        </w:rPr>
        <w:t>Owners of the commercial structures to be temporarily moved along the roads, without necessarily having formal rights or titles likely to be recognized on the lands they occupy or exploit</w:t>
      </w:r>
      <w:r w:rsidRPr="009E2213" w:rsidDel="00CE44BE">
        <w:rPr>
          <w:rFonts w:ascii="Arial" w:hAnsi="Arial" w:cs="Arial"/>
          <w:bCs/>
          <w:kern w:val="32"/>
          <w:sz w:val="22"/>
          <w:szCs w:val="22"/>
          <w:lang w:val="en-US"/>
        </w:rPr>
        <w:t xml:space="preserve"> </w:t>
      </w:r>
      <w:r w:rsidRPr="009E2213">
        <w:rPr>
          <w:rFonts w:ascii="Arial" w:hAnsi="Arial" w:cs="Arial"/>
          <w:bCs/>
          <w:kern w:val="32"/>
          <w:sz w:val="22"/>
          <w:szCs w:val="22"/>
          <w:lang w:val="en-US"/>
        </w:rPr>
        <w:t>;</w:t>
      </w:r>
    </w:p>
    <w:p w14:paraId="7CC144B0"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 xml:space="preserve">The implementation of the RAP in the selected project sites will not result in permanent relocation, thus requiring no relocation sites. Since the activities will only require temporary </w:t>
      </w:r>
      <w:r w:rsidRPr="009E2213">
        <w:rPr>
          <w:rFonts w:ascii="Arial" w:hAnsi="Arial" w:cs="Arial"/>
          <w:bCs/>
          <w:kern w:val="32"/>
          <w:lang w:val="en-US"/>
        </w:rPr>
        <w:lastRenderedPageBreak/>
        <w:t>travel, PAPs will be able to return to their workplaces and resume their normal activities, without any other special formalities to be completed.</w:t>
      </w:r>
    </w:p>
    <w:p w14:paraId="1D75133E"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However, the release of the work sites by the PAPs will take place only after effective payment of compensation. Also, the information and awareness sessions will be permanent to allow the PAPs to be informed about the progress of the works, their rights and duties as well as the period of reoccupation of the rights-of-way and thus make them actively participate in the resettlement operation.</w:t>
      </w:r>
    </w:p>
    <w:p w14:paraId="2F6FFC61"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PAPs will receive compensation for losses incurred in accordance with ESS 5. A socio-economic survey will be carried out after the implementation of the RAP in order to determine the level of restoration of households.</w:t>
      </w:r>
    </w:p>
    <w:p w14:paraId="7631DA52" w14:textId="77777777" w:rsidR="009E7802" w:rsidRPr="009E2213" w:rsidRDefault="009E7802" w:rsidP="009E7802">
      <w:pPr>
        <w:spacing w:before="240" w:line="240" w:lineRule="auto"/>
        <w:jc w:val="both"/>
        <w:rPr>
          <w:rFonts w:ascii="Arial" w:hAnsi="Arial" w:cs="Arial"/>
          <w:b/>
          <w:bCs/>
          <w:kern w:val="32"/>
          <w:lang w:val="en-US"/>
        </w:rPr>
      </w:pPr>
      <w:r w:rsidRPr="009E2213">
        <w:rPr>
          <w:rFonts w:ascii="Arial" w:hAnsi="Arial" w:cs="Arial"/>
          <w:b/>
          <w:bCs/>
          <w:kern w:val="32"/>
          <w:lang w:val="en-US"/>
        </w:rPr>
        <w:t>Complaint management</w:t>
      </w:r>
    </w:p>
    <w:p w14:paraId="719167C2"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 xml:space="preserve">The management of complaints related to the implementation of this RAP will be done within the framework of a Local Resettlement and Conciliation Commission (LRCC) already set up by the Kin Elenda Project at the level of the Municipality of </w:t>
      </w:r>
      <w:r>
        <w:rPr>
          <w:rFonts w:ascii="Arial" w:hAnsi="Arial" w:cs="Arial"/>
          <w:bCs/>
          <w:kern w:val="32"/>
          <w:lang w:val="en-US"/>
        </w:rPr>
        <w:t>Ngaliema</w:t>
      </w:r>
      <w:r w:rsidRPr="009E2213">
        <w:rPr>
          <w:rFonts w:ascii="Arial" w:hAnsi="Arial" w:cs="Arial"/>
          <w:bCs/>
          <w:kern w:val="32"/>
          <w:lang w:val="en-US"/>
        </w:rPr>
        <w:t xml:space="preserve">.   </w:t>
      </w:r>
    </w:p>
    <w:p w14:paraId="724673EF" w14:textId="77777777" w:rsidR="009E7802" w:rsidRPr="009E2213" w:rsidRDefault="009E7802" w:rsidP="009E7802">
      <w:pPr>
        <w:spacing w:line="240" w:lineRule="auto"/>
        <w:jc w:val="both"/>
        <w:rPr>
          <w:rFonts w:ascii="Arial" w:hAnsi="Arial" w:cs="Arial"/>
          <w:bCs/>
          <w:kern w:val="32"/>
        </w:rPr>
      </w:pPr>
      <w:r w:rsidRPr="009E2213">
        <w:rPr>
          <w:rFonts w:ascii="Arial" w:hAnsi="Arial" w:cs="Arial"/>
          <w:bCs/>
          <w:kern w:val="32"/>
        </w:rPr>
        <w:t>This committee will include :</w:t>
      </w:r>
    </w:p>
    <w:p w14:paraId="13DA9EC6" w14:textId="77777777" w:rsidR="009E7802" w:rsidRPr="009E2213" w:rsidRDefault="009E7802" w:rsidP="00EC11EC">
      <w:pPr>
        <w:pStyle w:val="Paragraphedeliste"/>
        <w:numPr>
          <w:ilvl w:val="0"/>
          <w:numId w:val="24"/>
        </w:numPr>
        <w:spacing w:after="0" w:line="240" w:lineRule="auto"/>
        <w:jc w:val="both"/>
        <w:rPr>
          <w:rFonts w:ascii="Arial" w:hAnsi="Arial" w:cs="Arial"/>
          <w:sz w:val="22"/>
          <w:szCs w:val="22"/>
          <w:lang w:val="en-US"/>
        </w:rPr>
      </w:pPr>
      <w:r w:rsidRPr="009E2213">
        <w:rPr>
          <w:rFonts w:ascii="Arial" w:hAnsi="Arial" w:cs="Arial"/>
          <w:sz w:val="22"/>
          <w:szCs w:val="22"/>
          <w:lang w:val="en-US"/>
        </w:rPr>
        <w:t>The representatives of the mayor of the commune of Ngaliema;</w:t>
      </w:r>
    </w:p>
    <w:p w14:paraId="4509CAA7" w14:textId="77777777" w:rsidR="009E7802" w:rsidRPr="009E2213" w:rsidRDefault="009E7802" w:rsidP="00EC11EC">
      <w:pPr>
        <w:pStyle w:val="Paragraphedeliste"/>
        <w:numPr>
          <w:ilvl w:val="0"/>
          <w:numId w:val="24"/>
        </w:numPr>
        <w:spacing w:after="0" w:line="240" w:lineRule="auto"/>
        <w:jc w:val="both"/>
        <w:rPr>
          <w:rFonts w:ascii="Arial" w:hAnsi="Arial" w:cs="Arial"/>
          <w:sz w:val="22"/>
          <w:szCs w:val="22"/>
          <w:lang w:val="en-US"/>
        </w:rPr>
      </w:pPr>
      <w:r w:rsidRPr="009E2213">
        <w:rPr>
          <w:rFonts w:ascii="Arial" w:hAnsi="Arial" w:cs="Arial"/>
          <w:sz w:val="22"/>
          <w:szCs w:val="22"/>
          <w:lang w:val="en-US"/>
        </w:rPr>
        <w:t xml:space="preserve">The Communal Gender, Women and Family Officer; </w:t>
      </w:r>
    </w:p>
    <w:p w14:paraId="23B02F67" w14:textId="77777777" w:rsidR="009E7802" w:rsidRPr="009E2213" w:rsidRDefault="009E7802" w:rsidP="00EC11EC">
      <w:pPr>
        <w:pStyle w:val="Paragraphedeliste"/>
        <w:numPr>
          <w:ilvl w:val="0"/>
          <w:numId w:val="24"/>
        </w:numPr>
        <w:spacing w:after="0" w:line="240" w:lineRule="auto"/>
        <w:jc w:val="both"/>
        <w:rPr>
          <w:rFonts w:ascii="Arial" w:hAnsi="Arial" w:cs="Arial"/>
          <w:sz w:val="22"/>
          <w:szCs w:val="22"/>
          <w:lang w:val="en-US"/>
        </w:rPr>
      </w:pPr>
      <w:r w:rsidRPr="009E2213">
        <w:rPr>
          <w:rFonts w:ascii="Arial" w:hAnsi="Arial" w:cs="Arial"/>
          <w:sz w:val="22"/>
          <w:szCs w:val="22"/>
          <w:lang w:val="en-US"/>
        </w:rPr>
        <w:t>The PDMRUK Project GBV Specialist;</w:t>
      </w:r>
    </w:p>
    <w:p w14:paraId="391747E1" w14:textId="77777777" w:rsidR="009E7802" w:rsidRPr="009E2213" w:rsidRDefault="009E7802" w:rsidP="00EC11EC">
      <w:pPr>
        <w:pStyle w:val="Paragraphedeliste"/>
        <w:numPr>
          <w:ilvl w:val="0"/>
          <w:numId w:val="24"/>
        </w:numPr>
        <w:spacing w:after="0" w:line="240" w:lineRule="auto"/>
        <w:jc w:val="both"/>
        <w:rPr>
          <w:rFonts w:ascii="Arial" w:hAnsi="Arial" w:cs="Arial"/>
          <w:sz w:val="22"/>
          <w:szCs w:val="22"/>
          <w:lang w:val="en-US"/>
        </w:rPr>
      </w:pPr>
      <w:r w:rsidRPr="009E2213">
        <w:rPr>
          <w:rFonts w:ascii="Arial" w:hAnsi="Arial" w:cs="Arial"/>
          <w:sz w:val="22"/>
          <w:szCs w:val="22"/>
          <w:lang w:val="en-US"/>
        </w:rPr>
        <w:t>The CEP-O Environment and Social Unit Chairman;</w:t>
      </w:r>
    </w:p>
    <w:p w14:paraId="4D2D44D3" w14:textId="77777777" w:rsidR="009E7802" w:rsidRPr="009E2213" w:rsidRDefault="009E7802" w:rsidP="00EC11EC">
      <w:pPr>
        <w:pStyle w:val="Paragraphedeliste"/>
        <w:numPr>
          <w:ilvl w:val="0"/>
          <w:numId w:val="24"/>
        </w:numPr>
        <w:spacing w:after="0" w:line="240" w:lineRule="auto"/>
        <w:jc w:val="both"/>
        <w:rPr>
          <w:rFonts w:ascii="Arial" w:hAnsi="Arial" w:cs="Arial"/>
          <w:sz w:val="22"/>
          <w:szCs w:val="22"/>
          <w:lang w:val="en-US"/>
        </w:rPr>
      </w:pPr>
      <w:r w:rsidRPr="009E2213">
        <w:rPr>
          <w:rFonts w:ascii="Arial" w:hAnsi="Arial" w:cs="Arial"/>
          <w:sz w:val="22"/>
          <w:szCs w:val="22"/>
          <w:lang w:val="en-US"/>
        </w:rPr>
        <w:t>1 representative of a women's civil society organization (which campaigns for women's rights);</w:t>
      </w:r>
    </w:p>
    <w:p w14:paraId="5CB6346F" w14:textId="77777777" w:rsidR="009E7802" w:rsidRPr="009E2213" w:rsidRDefault="009E7802" w:rsidP="00EC11EC">
      <w:pPr>
        <w:pStyle w:val="Paragraphedeliste"/>
        <w:numPr>
          <w:ilvl w:val="0"/>
          <w:numId w:val="24"/>
        </w:numPr>
        <w:spacing w:after="0" w:line="240" w:lineRule="auto"/>
        <w:jc w:val="both"/>
        <w:rPr>
          <w:rFonts w:ascii="Arial" w:hAnsi="Arial" w:cs="Arial"/>
          <w:sz w:val="22"/>
          <w:szCs w:val="22"/>
          <w:lang w:val="en-US"/>
        </w:rPr>
      </w:pPr>
      <w:r w:rsidRPr="009E2213">
        <w:rPr>
          <w:rFonts w:ascii="Arial" w:hAnsi="Arial" w:cs="Arial"/>
          <w:sz w:val="22"/>
          <w:szCs w:val="22"/>
          <w:lang w:val="en-US"/>
        </w:rPr>
        <w:t>3 representatives of the PAPs (including 2 women from Camp Mabaya and Avenue de la Régie respectively and 1 man representing the PAPs from the Matadi road);</w:t>
      </w:r>
    </w:p>
    <w:p w14:paraId="550661BC" w14:textId="77777777" w:rsidR="009E7802" w:rsidRPr="009E2213" w:rsidRDefault="009E7802" w:rsidP="00EC11EC">
      <w:pPr>
        <w:pStyle w:val="Paragraphedeliste"/>
        <w:numPr>
          <w:ilvl w:val="0"/>
          <w:numId w:val="24"/>
        </w:numPr>
        <w:spacing w:after="100" w:afterAutospacing="1" w:line="240" w:lineRule="auto"/>
        <w:jc w:val="both"/>
        <w:rPr>
          <w:rFonts w:ascii="Arial" w:hAnsi="Arial" w:cs="Arial"/>
          <w:sz w:val="22"/>
          <w:szCs w:val="22"/>
          <w:lang w:val="en-US"/>
        </w:rPr>
      </w:pPr>
      <w:r w:rsidRPr="009E2213">
        <w:rPr>
          <w:rFonts w:ascii="Arial" w:hAnsi="Arial" w:cs="Arial"/>
          <w:sz w:val="22"/>
          <w:szCs w:val="22"/>
          <w:lang w:val="en-US"/>
        </w:rPr>
        <w:t>The heads of the Veterans Affairs and Musey districts;</w:t>
      </w:r>
    </w:p>
    <w:p w14:paraId="70E05A36" w14:textId="77777777" w:rsidR="009E7802" w:rsidRPr="009E2213" w:rsidRDefault="009E7802" w:rsidP="00EC11EC">
      <w:pPr>
        <w:pStyle w:val="Paragraphedeliste"/>
        <w:numPr>
          <w:ilvl w:val="0"/>
          <w:numId w:val="24"/>
        </w:numPr>
        <w:spacing w:after="100" w:afterAutospacing="1" w:line="240" w:lineRule="auto"/>
        <w:jc w:val="both"/>
        <w:rPr>
          <w:rFonts w:ascii="Arial" w:hAnsi="Arial" w:cs="Arial"/>
          <w:sz w:val="22"/>
          <w:szCs w:val="22"/>
          <w:lang w:val="en-US"/>
        </w:rPr>
      </w:pPr>
      <w:r w:rsidRPr="009E2213">
        <w:rPr>
          <w:rFonts w:ascii="Arial" w:hAnsi="Arial" w:cs="Arial"/>
          <w:sz w:val="22"/>
          <w:szCs w:val="22"/>
          <w:lang w:val="en-US"/>
        </w:rPr>
        <w:t>The representative of Camp Mabaya;</w:t>
      </w:r>
    </w:p>
    <w:p w14:paraId="69F1BF8D" w14:textId="77777777" w:rsidR="009E7802" w:rsidRPr="009E2213" w:rsidRDefault="009E7802" w:rsidP="00EC11EC">
      <w:pPr>
        <w:numPr>
          <w:ilvl w:val="0"/>
          <w:numId w:val="24"/>
        </w:numPr>
        <w:tabs>
          <w:tab w:val="left" w:pos="6078"/>
        </w:tabs>
        <w:spacing w:after="0" w:line="240" w:lineRule="auto"/>
        <w:jc w:val="both"/>
        <w:rPr>
          <w:rFonts w:ascii="Arial" w:hAnsi="Arial" w:cs="Arial"/>
          <w:lang w:val="en-US" w:bidi="fr-FR"/>
        </w:rPr>
      </w:pPr>
      <w:r w:rsidRPr="009E2213">
        <w:rPr>
          <w:rFonts w:ascii="Arial" w:hAnsi="Arial" w:cs="Arial"/>
          <w:lang w:val="en-US" w:bidi="fr-FR"/>
        </w:rPr>
        <w:t>Officers responsible for gender issues at the level of each district (</w:t>
      </w:r>
      <w:r w:rsidRPr="009E2213">
        <w:rPr>
          <w:rFonts w:ascii="Arial" w:hAnsi="Arial" w:cs="Arial"/>
          <w:lang w:val="en-US"/>
        </w:rPr>
        <w:t>Veterans and Musey</w:t>
      </w:r>
      <w:r w:rsidRPr="009E2213">
        <w:rPr>
          <w:rFonts w:ascii="Arial" w:hAnsi="Arial" w:cs="Arial"/>
          <w:lang w:val="en-US" w:bidi="fr-FR"/>
        </w:rPr>
        <w:t>)</w:t>
      </w:r>
    </w:p>
    <w:p w14:paraId="7A4E80D3" w14:textId="77777777" w:rsidR="009E7802" w:rsidRPr="009E2213" w:rsidRDefault="009E7802" w:rsidP="00EC11EC">
      <w:pPr>
        <w:numPr>
          <w:ilvl w:val="0"/>
          <w:numId w:val="24"/>
        </w:numPr>
        <w:tabs>
          <w:tab w:val="left" w:pos="6078"/>
        </w:tabs>
        <w:spacing w:after="0" w:line="240" w:lineRule="auto"/>
        <w:jc w:val="both"/>
        <w:rPr>
          <w:rFonts w:ascii="Arial" w:hAnsi="Arial" w:cs="Arial"/>
          <w:lang w:val="en-US" w:bidi="fr-FR"/>
        </w:rPr>
      </w:pPr>
      <w:r w:rsidRPr="009E2213">
        <w:rPr>
          <w:rFonts w:ascii="Arial" w:hAnsi="Arial" w:cs="Arial"/>
          <w:lang w:val="en-US" w:bidi="fr-FR"/>
        </w:rPr>
        <w:t>A representative of REGIDESO (DDK).</w:t>
      </w:r>
    </w:p>
    <w:p w14:paraId="30B1217A" w14:textId="77777777" w:rsidR="009E7802" w:rsidRPr="009E2213" w:rsidRDefault="009E7802" w:rsidP="009E7802">
      <w:pPr>
        <w:tabs>
          <w:tab w:val="left" w:pos="6078"/>
        </w:tabs>
        <w:spacing w:after="0" w:line="240" w:lineRule="auto"/>
        <w:ind w:left="720"/>
        <w:jc w:val="both"/>
        <w:rPr>
          <w:rFonts w:ascii="Arial" w:hAnsi="Arial" w:cs="Arial"/>
          <w:lang w:val="en-US" w:bidi="fr-FR"/>
        </w:rPr>
      </w:pPr>
    </w:p>
    <w:p w14:paraId="165E24DB"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NB: The revitalization of the CLCR, by including representatives of the PAPs and those of the neighborhoods concerned by the work, will be done during the implementation of the RAP to allow the precise identification of the contact details (names, addresses and telephone numbers) of the members.</w:t>
      </w:r>
    </w:p>
    <w:p w14:paraId="34B8AFBD"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The PAPs are aware of the existence of the complaint management mechanism. This favors the amicable settlement of conflicts, which is more beneficial than recourse to public courts. Thus, in accordance with NES No. 5, a total of five registers of grievances will be placed at the town hall, at the office of the Veterans the Musey districts, the Ozone office of REGIDEO, as well as at the Mabaya military camp office.</w:t>
      </w:r>
    </w:p>
    <w:p w14:paraId="2C3AB8C2"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However, the PAP has the generosity to seize the courts and tribunals of its choice.</w:t>
      </w:r>
    </w:p>
    <w:p w14:paraId="63CEAECF" w14:textId="77777777" w:rsidR="009E7802" w:rsidRPr="009E2213" w:rsidRDefault="009E7802" w:rsidP="009E7802">
      <w:pPr>
        <w:spacing w:line="240" w:lineRule="auto"/>
        <w:jc w:val="both"/>
        <w:rPr>
          <w:rFonts w:ascii="Arial" w:hAnsi="Arial" w:cs="Arial"/>
          <w:kern w:val="32"/>
          <w:lang w:val="en-US"/>
        </w:rPr>
      </w:pPr>
      <w:r w:rsidRPr="009E2213">
        <w:rPr>
          <w:rFonts w:ascii="Arial" w:hAnsi="Arial" w:cs="Arial"/>
          <w:bCs/>
          <w:kern w:val="32"/>
          <w:lang w:val="en-US"/>
        </w:rPr>
        <w:t xml:space="preserve">Indeed, ESS 5 requires a grievance mechanism to address grievances relating to compensation, resettlement or livelihood restoration measures. </w:t>
      </w:r>
      <w:r w:rsidRPr="009E2213">
        <w:rPr>
          <w:rFonts w:ascii="Arial" w:hAnsi="Arial" w:cs="Arial"/>
          <w:kern w:val="32"/>
          <w:lang w:val="en-US"/>
        </w:rPr>
        <w:t>The mechanism should develop specific procedures to deal with sensitive complaints such as those relating to incidents of discrimination, harassment, sexual abuse or exploitation during the compensation process, resettlement etc.</w:t>
      </w:r>
    </w:p>
    <w:p w14:paraId="0B152E38"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 xml:space="preserve">As for EAS/HS complaints, they will not be recorded in a notebook, but rather through the specific entry points set up by the Kin Elenda Project; and because of their sensitivity and the nature of these types of complaints, the Local Complaints Management Committee does not have the authority to deal with these types of complaints considered by the project to be a </w:t>
      </w:r>
      <w:r w:rsidRPr="009E2213">
        <w:rPr>
          <w:rFonts w:ascii="Arial" w:hAnsi="Arial" w:cs="Arial"/>
          <w:bCs/>
          <w:kern w:val="32"/>
          <w:lang w:val="en-US"/>
        </w:rPr>
        <w:lastRenderedPageBreak/>
        <w:t>significant risk, and will instead have to ensure that GBV-related complaints (other than SEA/HS) may be exacerbated by the resettlement process as a result of discrimination against women under customary rules in relation to of the estate related to land assets and real estate ownership and shall ensure that they are transferred to the GBV Expert and/or the specialized NGO of the Project for adequate consideration in accordance with the specific VBG/ESA/HS complaint handling procedures put in place by the Kin Elenda Project.</w:t>
      </w:r>
    </w:p>
    <w:p w14:paraId="469AC6DA" w14:textId="77777777" w:rsidR="009E7802"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Mitigation and prevention measures, such as promotion and awareness-raising through specific pre-designed messages, will be developed during the resettlement process, with the addition of referral, where appropriate, to survivors who so wish to an appropriate care service. The use of the survivor-focused approach will be applied, leaving the survivor free to decide whether or not to refer her to specialized structures.  Thus, in the event of a VBG/EAS/HS complaint involving Project staff, the specific procedures put in place by the Project will be applied, with multiple entry points whose popularization will be done during the various public consultations and transversally throughout the Resettlement process.</w:t>
      </w:r>
    </w:p>
    <w:p w14:paraId="3ACB6EFD" w14:textId="77777777" w:rsidR="009E7802" w:rsidRPr="009E2213" w:rsidRDefault="009E7802" w:rsidP="009E7802">
      <w:pPr>
        <w:spacing w:line="240" w:lineRule="auto"/>
        <w:jc w:val="both"/>
        <w:rPr>
          <w:rFonts w:ascii="Arial" w:hAnsi="Arial" w:cs="Arial"/>
          <w:bCs/>
          <w:kern w:val="32"/>
          <w:lang w:val="en-US"/>
        </w:rPr>
      </w:pPr>
      <w:r>
        <w:rPr>
          <w:rFonts w:ascii="Arial" w:hAnsi="Arial" w:cs="Arial"/>
          <w:bCs/>
          <w:kern w:val="32"/>
          <w:lang w:val="en-US"/>
        </w:rPr>
        <w:t>It should be known that t</w:t>
      </w:r>
      <w:r w:rsidRPr="007366D9">
        <w:rPr>
          <w:rFonts w:ascii="Arial" w:hAnsi="Arial" w:cs="Arial"/>
          <w:bCs/>
          <w:kern w:val="32"/>
          <w:lang w:val="en-US"/>
        </w:rPr>
        <w:t>h</w:t>
      </w:r>
      <w:r>
        <w:rPr>
          <w:rFonts w:ascii="Arial" w:hAnsi="Arial" w:cs="Arial"/>
          <w:bCs/>
          <w:kern w:val="32"/>
          <w:lang w:val="en-US"/>
        </w:rPr>
        <w:t>e above</w:t>
      </w:r>
      <w:r w:rsidRPr="007366D9">
        <w:rPr>
          <w:rFonts w:ascii="Arial" w:hAnsi="Arial" w:cs="Arial"/>
          <w:bCs/>
          <w:kern w:val="32"/>
          <w:lang w:val="en-US"/>
        </w:rPr>
        <w:t xml:space="preserve"> G</w:t>
      </w:r>
      <w:r>
        <w:rPr>
          <w:rFonts w:ascii="Arial" w:hAnsi="Arial" w:cs="Arial"/>
          <w:bCs/>
          <w:kern w:val="32"/>
          <w:lang w:val="en-US"/>
        </w:rPr>
        <w:t>rievance Management</w:t>
      </w:r>
      <w:r w:rsidRPr="007366D9">
        <w:rPr>
          <w:rFonts w:ascii="Arial" w:hAnsi="Arial" w:cs="Arial"/>
          <w:bCs/>
          <w:kern w:val="32"/>
          <w:lang w:val="en-US"/>
        </w:rPr>
        <w:t xml:space="preserve"> </w:t>
      </w:r>
      <w:r>
        <w:rPr>
          <w:rFonts w:ascii="Arial" w:hAnsi="Arial" w:cs="Arial"/>
          <w:bCs/>
          <w:kern w:val="32"/>
          <w:lang w:val="en-US"/>
        </w:rPr>
        <w:t>P</w:t>
      </w:r>
      <w:r w:rsidRPr="007366D9">
        <w:rPr>
          <w:rFonts w:ascii="Arial" w:hAnsi="Arial" w:cs="Arial"/>
          <w:bCs/>
          <w:kern w:val="32"/>
          <w:lang w:val="en-US"/>
        </w:rPr>
        <w:t xml:space="preserve">rocess </w:t>
      </w:r>
      <w:r>
        <w:rPr>
          <w:rFonts w:ascii="Arial" w:hAnsi="Arial" w:cs="Arial"/>
          <w:bCs/>
          <w:kern w:val="32"/>
          <w:lang w:val="en-US"/>
        </w:rPr>
        <w:t xml:space="preserve">(GMP) </w:t>
      </w:r>
      <w:r w:rsidRPr="007366D9">
        <w:rPr>
          <w:rFonts w:ascii="Arial" w:hAnsi="Arial" w:cs="Arial"/>
          <w:bCs/>
          <w:kern w:val="32"/>
          <w:lang w:val="en-US"/>
        </w:rPr>
        <w:t>will be coordinated by CEP-O, as a P</w:t>
      </w:r>
      <w:r>
        <w:rPr>
          <w:rFonts w:ascii="Arial" w:hAnsi="Arial" w:cs="Arial"/>
          <w:bCs/>
          <w:kern w:val="32"/>
          <w:lang w:val="en-US"/>
        </w:rPr>
        <w:t>I</w:t>
      </w:r>
      <w:r w:rsidRPr="007366D9">
        <w:rPr>
          <w:rFonts w:ascii="Arial" w:hAnsi="Arial" w:cs="Arial"/>
          <w:bCs/>
          <w:kern w:val="32"/>
          <w:lang w:val="en-US"/>
        </w:rPr>
        <w:t>U, which is also a member of LC</w:t>
      </w:r>
      <w:r>
        <w:rPr>
          <w:rFonts w:ascii="Arial" w:hAnsi="Arial" w:cs="Arial"/>
          <w:bCs/>
          <w:kern w:val="32"/>
          <w:lang w:val="en-US"/>
        </w:rPr>
        <w:t>M</w:t>
      </w:r>
      <w:r w:rsidRPr="007366D9">
        <w:rPr>
          <w:rFonts w:ascii="Arial" w:hAnsi="Arial" w:cs="Arial"/>
          <w:bCs/>
          <w:kern w:val="32"/>
          <w:lang w:val="en-US"/>
        </w:rPr>
        <w:t>C.</w:t>
      </w:r>
    </w:p>
    <w:p w14:paraId="296DB8ED" w14:textId="77777777" w:rsidR="009E7802" w:rsidRPr="009E2213" w:rsidRDefault="009E7802" w:rsidP="009E7802">
      <w:pPr>
        <w:jc w:val="both"/>
        <w:rPr>
          <w:rFonts w:ascii="Arial" w:hAnsi="Arial" w:cs="Arial"/>
          <w:b/>
          <w:lang w:val="en-US"/>
        </w:rPr>
      </w:pPr>
      <w:r w:rsidRPr="009E2213">
        <w:rPr>
          <w:rFonts w:ascii="Arial" w:hAnsi="Arial" w:cs="Arial"/>
          <w:b/>
          <w:lang w:val="en-US"/>
        </w:rPr>
        <w:t>Limitation and complaint processing period</w:t>
      </w:r>
    </w:p>
    <w:p w14:paraId="715C2DD7"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There is no limitation period for PAP complaints. The PAP has the latitude to file its complaint at any time that it delights, without the possibility for the project to oppose any foreclosure.</w:t>
      </w:r>
    </w:p>
    <w:p w14:paraId="785797D3" w14:textId="77777777" w:rsidR="009E7802" w:rsidRPr="009E2213" w:rsidRDefault="009E7802" w:rsidP="009E7802">
      <w:pPr>
        <w:spacing w:line="240" w:lineRule="auto"/>
        <w:jc w:val="both"/>
        <w:rPr>
          <w:rFonts w:ascii="Arial" w:hAnsi="Arial" w:cs="Arial"/>
          <w:bCs/>
          <w:kern w:val="32"/>
        </w:rPr>
      </w:pPr>
      <w:r w:rsidRPr="00F44CAA">
        <w:rPr>
          <w:rFonts w:ascii="Arial" w:hAnsi="Arial" w:cs="Arial"/>
          <w:bCs/>
          <w:kern w:val="32"/>
          <w:lang w:val="en-US"/>
        </w:rPr>
        <w:t xml:space="preserve">As for the time taken to process complaints, for reasons of timeliness, the cyclical management of complaints within three (3) weeks per cycle is encouraged.   </w:t>
      </w:r>
      <w:r w:rsidRPr="009E2213">
        <w:rPr>
          <w:rFonts w:ascii="Arial" w:hAnsi="Arial" w:cs="Arial"/>
          <w:bCs/>
          <w:kern w:val="32"/>
        </w:rPr>
        <w:t>This time will be allocated as follows:</w:t>
      </w:r>
    </w:p>
    <w:p w14:paraId="53686A45" w14:textId="77777777" w:rsidR="009E7802" w:rsidRPr="009E2213" w:rsidRDefault="009E7802" w:rsidP="00EC11EC">
      <w:pPr>
        <w:pStyle w:val="Paragraphedeliste"/>
        <w:numPr>
          <w:ilvl w:val="0"/>
          <w:numId w:val="25"/>
        </w:numPr>
        <w:spacing w:after="0" w:line="240" w:lineRule="auto"/>
        <w:ind w:left="709"/>
        <w:jc w:val="both"/>
        <w:rPr>
          <w:rFonts w:ascii="Arial" w:hAnsi="Arial" w:cs="Arial"/>
          <w:sz w:val="22"/>
          <w:szCs w:val="22"/>
          <w:lang w:val="en-US"/>
        </w:rPr>
      </w:pPr>
      <w:r w:rsidRPr="009E2213">
        <w:rPr>
          <w:rFonts w:ascii="Arial" w:hAnsi="Arial" w:cs="Arial"/>
          <w:sz w:val="22"/>
          <w:szCs w:val="22"/>
          <w:lang w:val="en-US"/>
        </w:rPr>
        <w:t>One week for PAPs to file their complaints at the level of the neighborhood chief who records them in the complaints register and forwards them to the municipality;</w:t>
      </w:r>
    </w:p>
    <w:p w14:paraId="67C1B334" w14:textId="77777777" w:rsidR="009E7802" w:rsidRPr="009E2213" w:rsidRDefault="009E7802" w:rsidP="00EC11EC">
      <w:pPr>
        <w:pStyle w:val="Paragraphedeliste"/>
        <w:numPr>
          <w:ilvl w:val="0"/>
          <w:numId w:val="25"/>
        </w:numPr>
        <w:spacing w:after="0" w:line="240" w:lineRule="auto"/>
        <w:ind w:left="709"/>
        <w:jc w:val="both"/>
        <w:rPr>
          <w:rFonts w:ascii="Arial" w:hAnsi="Arial" w:cs="Arial"/>
          <w:sz w:val="22"/>
          <w:szCs w:val="22"/>
          <w:lang w:val="en-US"/>
        </w:rPr>
      </w:pPr>
      <w:r w:rsidRPr="009E2213">
        <w:rPr>
          <w:rFonts w:ascii="Arial" w:hAnsi="Arial" w:cs="Arial"/>
          <w:sz w:val="22"/>
          <w:szCs w:val="22"/>
          <w:lang w:val="en-US"/>
        </w:rPr>
        <w:t>A week for the mayors to take note of various complaints and convene a session of the Local Conciliation Commission;</w:t>
      </w:r>
    </w:p>
    <w:p w14:paraId="0D04BF70" w14:textId="77777777" w:rsidR="009E7802" w:rsidRPr="009E2213" w:rsidRDefault="009E7802" w:rsidP="00EC11EC">
      <w:pPr>
        <w:pStyle w:val="Paragraphedeliste"/>
        <w:numPr>
          <w:ilvl w:val="0"/>
          <w:numId w:val="25"/>
        </w:numPr>
        <w:spacing w:after="0" w:line="240" w:lineRule="auto"/>
        <w:ind w:left="709"/>
        <w:jc w:val="both"/>
        <w:rPr>
          <w:rFonts w:ascii="Arial" w:hAnsi="Arial" w:cs="Arial"/>
          <w:sz w:val="22"/>
          <w:szCs w:val="22"/>
          <w:lang w:val="en-US"/>
        </w:rPr>
      </w:pPr>
      <w:r w:rsidRPr="009E2213">
        <w:rPr>
          <w:rFonts w:ascii="Arial" w:hAnsi="Arial" w:cs="Arial"/>
          <w:sz w:val="22"/>
          <w:szCs w:val="22"/>
          <w:lang w:val="en-US"/>
        </w:rPr>
        <w:t>One week at the commission to process all the complaints filed for this cycle.</w:t>
      </w:r>
    </w:p>
    <w:p w14:paraId="0A30F499" w14:textId="77777777" w:rsidR="009E7802" w:rsidRPr="009E2213" w:rsidRDefault="009E7802" w:rsidP="009E7802">
      <w:pPr>
        <w:spacing w:before="240" w:line="240" w:lineRule="auto"/>
        <w:jc w:val="both"/>
        <w:rPr>
          <w:rFonts w:ascii="Arial" w:hAnsi="Arial" w:cs="Arial"/>
          <w:bCs/>
          <w:kern w:val="32"/>
          <w:lang w:val="en-US"/>
        </w:rPr>
      </w:pPr>
      <w:r w:rsidRPr="009E2213">
        <w:rPr>
          <w:rFonts w:ascii="Arial" w:hAnsi="Arial" w:cs="Arial"/>
          <w:bCs/>
          <w:kern w:val="32"/>
          <w:lang w:val="en-US"/>
        </w:rPr>
        <w:t>It should be noted that the filing of general complaints with the district chief will continue in parallel with the processing of complaints at the higher level. These complaints thus filed after the 1st week will be taken into account in the following cycle. The end of the processing of all complaints by the commission marks the start of a new complaint management cycle, which will follow the same process. This allows more serenity and concentration in the treatment of complaints. It should also be specified that the receipt and processing of complaints should continue even after the implementation of the RAP.</w:t>
      </w:r>
    </w:p>
    <w:p w14:paraId="13243AF2" w14:textId="77777777" w:rsidR="009E7802" w:rsidRPr="009E2213" w:rsidRDefault="009E7802" w:rsidP="009E7802">
      <w:pPr>
        <w:spacing w:before="240" w:line="240" w:lineRule="auto"/>
        <w:jc w:val="both"/>
        <w:rPr>
          <w:rFonts w:ascii="Arial" w:hAnsi="Arial" w:cs="Arial"/>
          <w:b/>
          <w:bCs/>
          <w:kern w:val="32"/>
          <w:lang w:val="en-US"/>
        </w:rPr>
      </w:pPr>
      <w:r w:rsidRPr="009E2213">
        <w:rPr>
          <w:rFonts w:ascii="Arial" w:hAnsi="Arial" w:cs="Arial"/>
          <w:b/>
          <w:bCs/>
          <w:kern w:val="32"/>
          <w:lang w:val="en-US"/>
        </w:rPr>
        <w:t xml:space="preserve"> RAP implementation mechanism</w:t>
      </w:r>
    </w:p>
    <w:p w14:paraId="6FF61394" w14:textId="77777777" w:rsidR="009E7802"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 xml:space="preserve">CEP-O will be responsible for implementing the RAP, under the coordination and technical support of the Infrastructure Unit, with the support of an Independent Consultant (NGO) and the Local Commission for Resettlement and Conciliation (CLCR). REGIDESO, CI and CLCR will have a central responsibility in the coordination of the various compensation activities. </w:t>
      </w:r>
    </w:p>
    <w:p w14:paraId="4E5A0169" w14:textId="77777777" w:rsidR="009E7802" w:rsidRDefault="009E7802" w:rsidP="009E7802">
      <w:pPr>
        <w:spacing w:line="240" w:lineRule="auto"/>
        <w:jc w:val="both"/>
        <w:rPr>
          <w:rFonts w:ascii="Arial" w:hAnsi="Arial" w:cs="Arial"/>
          <w:bCs/>
          <w:kern w:val="32"/>
          <w:lang w:val="en-US"/>
        </w:rPr>
      </w:pPr>
    </w:p>
    <w:p w14:paraId="235CAFEC" w14:textId="77777777" w:rsidR="00B3070A" w:rsidRDefault="00B3070A" w:rsidP="009E7802">
      <w:pPr>
        <w:spacing w:line="240" w:lineRule="auto"/>
        <w:jc w:val="both"/>
        <w:rPr>
          <w:rFonts w:ascii="Arial" w:hAnsi="Arial" w:cs="Arial"/>
          <w:bCs/>
          <w:kern w:val="32"/>
          <w:lang w:val="en-US"/>
        </w:rPr>
      </w:pPr>
    </w:p>
    <w:p w14:paraId="6173ACFE" w14:textId="77777777" w:rsidR="00B3070A" w:rsidRDefault="00B3070A" w:rsidP="009E7802">
      <w:pPr>
        <w:spacing w:line="240" w:lineRule="auto"/>
        <w:jc w:val="both"/>
        <w:rPr>
          <w:rFonts w:ascii="Arial" w:hAnsi="Arial" w:cs="Arial"/>
          <w:bCs/>
          <w:kern w:val="32"/>
          <w:lang w:val="en-US"/>
        </w:rPr>
      </w:pPr>
    </w:p>
    <w:p w14:paraId="4BB51A34" w14:textId="77777777" w:rsidR="00B3070A" w:rsidRDefault="00B3070A" w:rsidP="009E7802">
      <w:pPr>
        <w:spacing w:line="240" w:lineRule="auto"/>
        <w:jc w:val="both"/>
        <w:rPr>
          <w:rFonts w:ascii="Arial" w:hAnsi="Arial" w:cs="Arial"/>
          <w:bCs/>
          <w:kern w:val="32"/>
          <w:lang w:val="en-US"/>
        </w:rPr>
      </w:pPr>
    </w:p>
    <w:p w14:paraId="6DF501AB" w14:textId="77777777" w:rsidR="009E7802" w:rsidRDefault="009E7802" w:rsidP="009E7802">
      <w:pPr>
        <w:spacing w:line="240" w:lineRule="auto"/>
        <w:jc w:val="both"/>
        <w:rPr>
          <w:rFonts w:ascii="Arial" w:hAnsi="Arial" w:cs="Arial"/>
          <w:bCs/>
          <w:kern w:val="32"/>
          <w:lang w:val="en-US"/>
        </w:rPr>
      </w:pPr>
    </w:p>
    <w:p w14:paraId="6B4DE5DE" w14:textId="77777777" w:rsidR="009E7802" w:rsidRDefault="009E7802" w:rsidP="009E7802">
      <w:pPr>
        <w:spacing w:line="240" w:lineRule="auto"/>
        <w:jc w:val="both"/>
        <w:rPr>
          <w:rFonts w:ascii="Arial" w:hAnsi="Arial" w:cs="Arial"/>
          <w:bCs/>
          <w:kern w:val="32"/>
          <w:lang w:val="en-US"/>
        </w:rPr>
      </w:pPr>
    </w:p>
    <w:p w14:paraId="26787374" w14:textId="77777777" w:rsidR="009E7802" w:rsidRDefault="009E7802" w:rsidP="009E7802">
      <w:pPr>
        <w:spacing w:line="240" w:lineRule="auto"/>
        <w:jc w:val="both"/>
        <w:rPr>
          <w:rFonts w:ascii="Arial" w:hAnsi="Arial" w:cs="Arial"/>
          <w:bCs/>
          <w:kern w:val="32"/>
          <w:lang w:val="en-US"/>
        </w:rPr>
      </w:pPr>
    </w:p>
    <w:p w14:paraId="75F20214" w14:textId="77777777" w:rsidR="009E7802" w:rsidRDefault="009E7802" w:rsidP="009E7802">
      <w:pPr>
        <w:spacing w:line="240" w:lineRule="auto"/>
        <w:jc w:val="both"/>
        <w:rPr>
          <w:rFonts w:ascii="Arial" w:hAnsi="Arial" w:cs="Arial"/>
          <w:bCs/>
          <w:kern w:val="32"/>
          <w:lang w:val="en-US"/>
        </w:rPr>
      </w:pPr>
    </w:p>
    <w:p w14:paraId="6046AA68" w14:textId="77777777" w:rsidR="009E7802" w:rsidRPr="009E2213" w:rsidRDefault="009E7802" w:rsidP="009E7802">
      <w:pPr>
        <w:spacing w:line="240" w:lineRule="auto"/>
        <w:jc w:val="both"/>
        <w:rPr>
          <w:lang w:val="en-US"/>
        </w:rPr>
      </w:pPr>
    </w:p>
    <w:p w14:paraId="12043C6A" w14:textId="77777777" w:rsidR="009E7802" w:rsidRPr="009E2213" w:rsidRDefault="009E7802" w:rsidP="009E7802">
      <w:pPr>
        <w:spacing w:before="240" w:line="240" w:lineRule="auto"/>
        <w:jc w:val="both"/>
        <w:rPr>
          <w:rFonts w:ascii="Arial" w:hAnsi="Arial" w:cs="Arial"/>
          <w:b/>
          <w:bCs/>
          <w:kern w:val="32"/>
          <w:lang w:val="en-US"/>
        </w:rPr>
      </w:pPr>
      <w:r w:rsidRPr="009E2213">
        <w:rPr>
          <w:rFonts w:ascii="Arial" w:hAnsi="Arial" w:cs="Arial"/>
          <w:b/>
          <w:bCs/>
          <w:kern w:val="32"/>
          <w:lang w:val="en-US"/>
        </w:rPr>
        <w:t>RAP implementation timeline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993"/>
        <w:gridCol w:w="992"/>
        <w:gridCol w:w="1134"/>
        <w:gridCol w:w="1134"/>
      </w:tblGrid>
      <w:tr w:rsidR="009E7802" w:rsidRPr="009E2213" w14:paraId="72464BBB" w14:textId="77777777" w:rsidTr="00EB5C63">
        <w:trPr>
          <w:trHeight w:val="20"/>
          <w:tblHeader/>
        </w:trPr>
        <w:tc>
          <w:tcPr>
            <w:tcW w:w="4536" w:type="dxa"/>
            <w:vMerge w:val="restart"/>
            <w:tcBorders>
              <w:top w:val="single" w:sz="4" w:space="0" w:color="auto"/>
              <w:left w:val="single" w:sz="4" w:space="0" w:color="auto"/>
              <w:bottom w:val="single" w:sz="4" w:space="0" w:color="auto"/>
              <w:right w:val="single" w:sz="4" w:space="0" w:color="auto"/>
            </w:tcBorders>
            <w:hideMark/>
          </w:tcPr>
          <w:p w14:paraId="478E5FCF" w14:textId="77777777" w:rsidR="009E7802" w:rsidRPr="009E2213" w:rsidRDefault="009E7802" w:rsidP="00EB5C63">
            <w:pPr>
              <w:spacing w:after="0" w:line="240" w:lineRule="auto"/>
              <w:ind w:left="-1101" w:firstLine="1101"/>
              <w:jc w:val="both"/>
              <w:rPr>
                <w:rFonts w:ascii="Arial" w:hAnsi="Arial" w:cs="Arial"/>
                <w:b/>
                <w:sz w:val="20"/>
              </w:rPr>
            </w:pPr>
            <w:r w:rsidRPr="009E2213">
              <w:rPr>
                <w:rFonts w:ascii="Arial" w:hAnsi="Arial" w:cs="Arial"/>
                <w:b/>
                <w:sz w:val="20"/>
              </w:rPr>
              <w:t>Steps/Activities</w:t>
            </w:r>
          </w:p>
        </w:tc>
        <w:tc>
          <w:tcPr>
            <w:tcW w:w="4253" w:type="dxa"/>
            <w:gridSpan w:val="4"/>
            <w:tcBorders>
              <w:top w:val="single" w:sz="4" w:space="0" w:color="auto"/>
              <w:left w:val="single" w:sz="4" w:space="0" w:color="auto"/>
              <w:bottom w:val="single" w:sz="4" w:space="0" w:color="auto"/>
              <w:right w:val="single" w:sz="4" w:space="0" w:color="auto"/>
            </w:tcBorders>
            <w:hideMark/>
          </w:tcPr>
          <w:p w14:paraId="3BFE75F8" w14:textId="77777777" w:rsidR="009E7802" w:rsidRPr="009E2213" w:rsidRDefault="009E7802" w:rsidP="00EB5C63">
            <w:pPr>
              <w:spacing w:after="0" w:line="240" w:lineRule="auto"/>
              <w:jc w:val="both"/>
              <w:rPr>
                <w:rFonts w:ascii="Arial" w:hAnsi="Arial" w:cs="Arial"/>
                <w:b/>
                <w:sz w:val="20"/>
              </w:rPr>
            </w:pPr>
            <w:r w:rsidRPr="009E2213">
              <w:rPr>
                <w:rFonts w:ascii="Arial" w:hAnsi="Arial" w:cs="Arial"/>
                <w:b/>
                <w:sz w:val="20"/>
              </w:rPr>
              <w:t>Month 1 2023</w:t>
            </w:r>
          </w:p>
          <w:p w14:paraId="2C0088E8" w14:textId="77777777" w:rsidR="009E7802" w:rsidRPr="009E2213" w:rsidRDefault="009E7802" w:rsidP="00EB5C63">
            <w:pPr>
              <w:spacing w:after="0" w:line="240" w:lineRule="auto"/>
              <w:jc w:val="both"/>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2B90EFA5" w14:textId="77777777" w:rsidR="009E7802" w:rsidRPr="009E2213" w:rsidDel="006C6F05" w:rsidRDefault="009E7802" w:rsidP="00EB5C63">
            <w:pPr>
              <w:spacing w:after="0" w:line="240" w:lineRule="auto"/>
              <w:jc w:val="both"/>
              <w:rPr>
                <w:rFonts w:ascii="Arial" w:hAnsi="Arial" w:cs="Arial"/>
                <w:b/>
                <w:sz w:val="20"/>
              </w:rPr>
            </w:pPr>
            <w:r w:rsidRPr="009E2213">
              <w:rPr>
                <w:rFonts w:ascii="Arial" w:hAnsi="Arial" w:cs="Arial"/>
                <w:b/>
                <w:sz w:val="20"/>
              </w:rPr>
              <w:t>Month 4 2023</w:t>
            </w:r>
          </w:p>
        </w:tc>
      </w:tr>
      <w:tr w:rsidR="009E7802" w:rsidRPr="009E2213" w14:paraId="522C35C6" w14:textId="77777777" w:rsidTr="00EB5C63">
        <w:trPr>
          <w:trHeight w:val="20"/>
        </w:trPr>
        <w:tc>
          <w:tcPr>
            <w:tcW w:w="4536" w:type="dxa"/>
            <w:vMerge/>
            <w:tcBorders>
              <w:top w:val="single" w:sz="4" w:space="0" w:color="auto"/>
              <w:left w:val="single" w:sz="4" w:space="0" w:color="auto"/>
              <w:bottom w:val="single" w:sz="4" w:space="0" w:color="auto"/>
              <w:right w:val="single" w:sz="4" w:space="0" w:color="auto"/>
            </w:tcBorders>
            <w:hideMark/>
          </w:tcPr>
          <w:p w14:paraId="0DD42705" w14:textId="77777777" w:rsidR="009E7802" w:rsidRPr="009E2213" w:rsidRDefault="009E7802" w:rsidP="00EB5C63">
            <w:pPr>
              <w:spacing w:after="0" w:line="240" w:lineRule="auto"/>
              <w:jc w:val="both"/>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hideMark/>
          </w:tcPr>
          <w:p w14:paraId="1EE99574" w14:textId="77777777" w:rsidR="009E7802" w:rsidRPr="009E2213" w:rsidRDefault="009E7802" w:rsidP="00EB5C63">
            <w:pPr>
              <w:spacing w:after="0" w:line="240" w:lineRule="auto"/>
              <w:jc w:val="both"/>
              <w:rPr>
                <w:rFonts w:ascii="Arial" w:hAnsi="Arial" w:cs="Arial"/>
                <w:b/>
                <w:sz w:val="20"/>
              </w:rPr>
            </w:pPr>
            <w:r w:rsidRPr="009E2213">
              <w:rPr>
                <w:rFonts w:ascii="Arial" w:hAnsi="Arial" w:cs="Arial"/>
                <w:b/>
                <w:sz w:val="20"/>
              </w:rPr>
              <w:t>Week 1</w:t>
            </w:r>
          </w:p>
        </w:tc>
        <w:tc>
          <w:tcPr>
            <w:tcW w:w="993" w:type="dxa"/>
            <w:tcBorders>
              <w:top w:val="single" w:sz="4" w:space="0" w:color="auto"/>
              <w:left w:val="single" w:sz="4" w:space="0" w:color="auto"/>
              <w:bottom w:val="single" w:sz="4" w:space="0" w:color="auto"/>
              <w:right w:val="single" w:sz="4" w:space="0" w:color="auto"/>
            </w:tcBorders>
            <w:hideMark/>
          </w:tcPr>
          <w:p w14:paraId="0217442F" w14:textId="77777777" w:rsidR="009E7802" w:rsidRPr="009E2213" w:rsidRDefault="009E7802" w:rsidP="00EB5C63">
            <w:pPr>
              <w:spacing w:after="0" w:line="240" w:lineRule="auto"/>
              <w:jc w:val="both"/>
              <w:rPr>
                <w:rFonts w:ascii="Arial" w:hAnsi="Arial" w:cs="Arial"/>
                <w:b/>
                <w:sz w:val="20"/>
              </w:rPr>
            </w:pPr>
            <w:r w:rsidRPr="009E2213">
              <w:rPr>
                <w:rFonts w:ascii="Arial" w:hAnsi="Arial" w:cs="Arial"/>
                <w:b/>
                <w:sz w:val="20"/>
              </w:rPr>
              <w:t>Week 2</w:t>
            </w:r>
          </w:p>
        </w:tc>
        <w:tc>
          <w:tcPr>
            <w:tcW w:w="992" w:type="dxa"/>
            <w:tcBorders>
              <w:top w:val="single" w:sz="4" w:space="0" w:color="auto"/>
              <w:left w:val="single" w:sz="4" w:space="0" w:color="auto"/>
              <w:bottom w:val="single" w:sz="4" w:space="0" w:color="auto"/>
              <w:right w:val="single" w:sz="4" w:space="0" w:color="auto"/>
            </w:tcBorders>
            <w:hideMark/>
          </w:tcPr>
          <w:p w14:paraId="519F65A9" w14:textId="77777777" w:rsidR="009E7802" w:rsidRPr="009E2213" w:rsidRDefault="009E7802" w:rsidP="00EB5C63">
            <w:pPr>
              <w:spacing w:after="0" w:line="240" w:lineRule="auto"/>
              <w:jc w:val="both"/>
              <w:rPr>
                <w:rFonts w:ascii="Arial" w:hAnsi="Arial" w:cs="Arial"/>
                <w:b/>
                <w:sz w:val="20"/>
              </w:rPr>
            </w:pPr>
            <w:r w:rsidRPr="009E2213">
              <w:rPr>
                <w:rFonts w:ascii="Arial" w:hAnsi="Arial" w:cs="Arial"/>
                <w:b/>
                <w:sz w:val="20"/>
              </w:rPr>
              <w:t>Week</w:t>
            </w:r>
            <w:r w:rsidRPr="009E2213" w:rsidDel="006C6F05">
              <w:rPr>
                <w:rFonts w:ascii="Arial" w:hAnsi="Arial" w:cs="Arial"/>
                <w:b/>
                <w:sz w:val="20"/>
              </w:rPr>
              <w:t xml:space="preserve"> </w:t>
            </w:r>
            <w:r w:rsidRPr="009E2213">
              <w:rPr>
                <w:rFonts w:ascii="Arial" w:hAnsi="Arial" w:cs="Arial"/>
                <w:b/>
                <w:sz w:val="20"/>
              </w:rPr>
              <w:t>3</w:t>
            </w:r>
          </w:p>
        </w:tc>
        <w:tc>
          <w:tcPr>
            <w:tcW w:w="1134" w:type="dxa"/>
            <w:tcBorders>
              <w:top w:val="single" w:sz="4" w:space="0" w:color="auto"/>
              <w:left w:val="single" w:sz="4" w:space="0" w:color="auto"/>
              <w:bottom w:val="single" w:sz="4" w:space="0" w:color="auto"/>
              <w:right w:val="single" w:sz="4" w:space="0" w:color="auto"/>
            </w:tcBorders>
            <w:hideMark/>
          </w:tcPr>
          <w:p w14:paraId="6B0BF323" w14:textId="77777777" w:rsidR="009E7802" w:rsidRPr="009E2213" w:rsidRDefault="009E7802" w:rsidP="00EB5C63">
            <w:pPr>
              <w:spacing w:after="0" w:line="240" w:lineRule="auto"/>
              <w:jc w:val="both"/>
              <w:rPr>
                <w:rFonts w:ascii="Arial" w:hAnsi="Arial" w:cs="Arial"/>
                <w:b/>
                <w:sz w:val="20"/>
              </w:rPr>
            </w:pPr>
            <w:r w:rsidRPr="009E2213">
              <w:rPr>
                <w:rFonts w:ascii="Arial" w:hAnsi="Arial" w:cs="Arial"/>
                <w:b/>
                <w:sz w:val="20"/>
              </w:rPr>
              <w:t>Week</w:t>
            </w:r>
            <w:r w:rsidRPr="009E2213" w:rsidDel="006C6F05">
              <w:rPr>
                <w:rFonts w:ascii="Arial" w:hAnsi="Arial" w:cs="Arial"/>
                <w:b/>
                <w:sz w:val="20"/>
              </w:rPr>
              <w:t xml:space="preserve"> </w:t>
            </w:r>
            <w:r w:rsidRPr="009E2213">
              <w:rPr>
                <w:rFonts w:ascii="Arial" w:hAnsi="Arial" w:cs="Arial"/>
                <w:b/>
                <w:sz w:val="20"/>
              </w:rPr>
              <w:t>4</w:t>
            </w:r>
          </w:p>
        </w:tc>
        <w:tc>
          <w:tcPr>
            <w:tcW w:w="1134" w:type="dxa"/>
            <w:tcBorders>
              <w:top w:val="single" w:sz="4" w:space="0" w:color="auto"/>
              <w:left w:val="single" w:sz="4" w:space="0" w:color="auto"/>
              <w:bottom w:val="single" w:sz="4" w:space="0" w:color="auto"/>
              <w:right w:val="single" w:sz="4" w:space="0" w:color="auto"/>
            </w:tcBorders>
          </w:tcPr>
          <w:p w14:paraId="447B8864" w14:textId="77777777" w:rsidR="009E7802" w:rsidRPr="009E2213" w:rsidRDefault="009E7802" w:rsidP="00EB5C63">
            <w:pPr>
              <w:spacing w:after="0" w:line="240" w:lineRule="auto"/>
              <w:jc w:val="both"/>
              <w:rPr>
                <w:rFonts w:ascii="Arial" w:hAnsi="Arial" w:cs="Arial"/>
                <w:b/>
                <w:sz w:val="20"/>
              </w:rPr>
            </w:pPr>
            <w:r w:rsidRPr="009E2213">
              <w:rPr>
                <w:rFonts w:ascii="Arial" w:hAnsi="Arial" w:cs="Arial"/>
                <w:b/>
                <w:sz w:val="20"/>
              </w:rPr>
              <w:t>Week 1</w:t>
            </w:r>
          </w:p>
        </w:tc>
      </w:tr>
      <w:tr w:rsidR="009E7802" w:rsidRPr="001061D1" w14:paraId="606AA45C" w14:textId="77777777" w:rsidTr="00EB5C63">
        <w:trPr>
          <w:trHeight w:val="20"/>
        </w:trPr>
        <w:tc>
          <w:tcPr>
            <w:tcW w:w="4536" w:type="dxa"/>
            <w:tcBorders>
              <w:top w:val="single" w:sz="4" w:space="0" w:color="auto"/>
              <w:left w:val="single" w:sz="4" w:space="0" w:color="auto"/>
              <w:bottom w:val="single" w:sz="4" w:space="0" w:color="auto"/>
              <w:right w:val="single" w:sz="4" w:space="0" w:color="auto"/>
            </w:tcBorders>
            <w:hideMark/>
          </w:tcPr>
          <w:p w14:paraId="0517D7C8" w14:textId="77777777" w:rsidR="009E7802" w:rsidRPr="009E2213" w:rsidRDefault="009E7802" w:rsidP="00EB5C63">
            <w:pPr>
              <w:spacing w:after="0" w:line="240" w:lineRule="auto"/>
              <w:jc w:val="both"/>
              <w:rPr>
                <w:rFonts w:ascii="Arial" w:hAnsi="Arial" w:cs="Arial"/>
                <w:sz w:val="20"/>
                <w:lang w:val="en-US"/>
              </w:rPr>
            </w:pPr>
            <w:r w:rsidRPr="009E2213">
              <w:rPr>
                <w:rFonts w:ascii="Arial" w:hAnsi="Arial" w:cs="Arial"/>
                <w:b/>
                <w:sz w:val="20"/>
                <w:lang w:val="en-US"/>
              </w:rPr>
              <w:t xml:space="preserve">Step 1 </w:t>
            </w:r>
            <w:r w:rsidRPr="009E2213">
              <w:rPr>
                <w:rFonts w:ascii="Arial" w:hAnsi="Arial" w:cs="Arial"/>
                <w:sz w:val="20"/>
                <w:lang w:val="en-US"/>
              </w:rPr>
              <w:t>: Finalization and Validation of the RAP</w:t>
            </w: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7EBDC7E1" w14:textId="77777777" w:rsidR="009E7802" w:rsidRPr="009E2213" w:rsidRDefault="009E7802" w:rsidP="00EB5C63">
            <w:pPr>
              <w:spacing w:after="0" w:line="240" w:lineRule="auto"/>
              <w:jc w:val="both"/>
              <w:rPr>
                <w:rFonts w:ascii="Arial" w:hAnsi="Arial" w:cs="Arial"/>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4472C4" w:themeFill="accent1"/>
          </w:tcPr>
          <w:p w14:paraId="51A9F3BB" w14:textId="77777777" w:rsidR="009E7802" w:rsidRPr="009E2213" w:rsidRDefault="009E7802" w:rsidP="00EB5C63">
            <w:pPr>
              <w:spacing w:after="0" w:line="240" w:lineRule="auto"/>
              <w:jc w:val="both"/>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7FF82379"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6D75D14A"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5BEAF94B" w14:textId="77777777" w:rsidR="009E7802" w:rsidRPr="009E2213" w:rsidRDefault="009E7802" w:rsidP="00EB5C63">
            <w:pPr>
              <w:spacing w:after="0" w:line="240" w:lineRule="auto"/>
              <w:jc w:val="both"/>
              <w:rPr>
                <w:rFonts w:ascii="Arial" w:hAnsi="Arial" w:cs="Arial"/>
                <w:sz w:val="20"/>
                <w:lang w:val="en-US"/>
              </w:rPr>
            </w:pPr>
          </w:p>
        </w:tc>
      </w:tr>
      <w:tr w:rsidR="009E7802" w:rsidRPr="001061D1" w14:paraId="3B6027AA" w14:textId="77777777" w:rsidTr="00EB5C63">
        <w:trPr>
          <w:trHeight w:val="20"/>
        </w:trPr>
        <w:tc>
          <w:tcPr>
            <w:tcW w:w="4536" w:type="dxa"/>
            <w:tcBorders>
              <w:top w:val="single" w:sz="4" w:space="0" w:color="auto"/>
              <w:left w:val="single" w:sz="4" w:space="0" w:color="auto"/>
              <w:bottom w:val="single" w:sz="4" w:space="0" w:color="auto"/>
              <w:right w:val="single" w:sz="4" w:space="0" w:color="auto"/>
            </w:tcBorders>
            <w:hideMark/>
          </w:tcPr>
          <w:p w14:paraId="76304FC2" w14:textId="77777777" w:rsidR="009E7802" w:rsidRPr="009E2213" w:rsidRDefault="009E7802" w:rsidP="00EB5C63">
            <w:pPr>
              <w:spacing w:after="0" w:line="240" w:lineRule="auto"/>
              <w:jc w:val="both"/>
              <w:rPr>
                <w:rFonts w:ascii="Arial" w:hAnsi="Arial" w:cs="Arial"/>
                <w:sz w:val="20"/>
                <w:lang w:val="en-US"/>
              </w:rPr>
            </w:pPr>
            <w:r w:rsidRPr="009E2213">
              <w:rPr>
                <w:rFonts w:ascii="Arial" w:hAnsi="Arial" w:cs="Arial"/>
                <w:b/>
                <w:sz w:val="20"/>
                <w:lang w:val="en-US"/>
              </w:rPr>
              <w:t xml:space="preserve">Step 2 </w:t>
            </w:r>
            <w:r w:rsidRPr="009E2213">
              <w:rPr>
                <w:rFonts w:ascii="Arial" w:hAnsi="Arial" w:cs="Arial"/>
                <w:sz w:val="20"/>
                <w:lang w:val="en-US"/>
              </w:rPr>
              <w:t>: Submission of a copy of the RAP to the authorities concerned (Ngaliema town hall, as well as the offices of the Veterans and Musey districts)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70CCB9" w14:textId="77777777" w:rsidR="009E7802" w:rsidRPr="009E2213" w:rsidRDefault="009E7802" w:rsidP="00EB5C63">
            <w:pPr>
              <w:spacing w:after="0" w:line="240" w:lineRule="auto"/>
              <w:jc w:val="both"/>
              <w:rPr>
                <w:rFonts w:ascii="Arial" w:hAnsi="Arial" w:cs="Arial"/>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4472C4" w:themeFill="accent1"/>
          </w:tcPr>
          <w:p w14:paraId="206AA9CE" w14:textId="77777777" w:rsidR="009E7802" w:rsidRPr="009E2213" w:rsidRDefault="009E7802" w:rsidP="00EB5C63">
            <w:pPr>
              <w:spacing w:after="0" w:line="240" w:lineRule="auto"/>
              <w:jc w:val="both"/>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0FA16"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3B86E4F3"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410A18A4" w14:textId="77777777" w:rsidR="009E7802" w:rsidRPr="009E2213" w:rsidRDefault="009E7802" w:rsidP="00EB5C63">
            <w:pPr>
              <w:spacing w:after="0" w:line="240" w:lineRule="auto"/>
              <w:jc w:val="both"/>
              <w:rPr>
                <w:rFonts w:ascii="Arial" w:hAnsi="Arial" w:cs="Arial"/>
                <w:sz w:val="20"/>
                <w:lang w:val="en-US"/>
              </w:rPr>
            </w:pPr>
          </w:p>
        </w:tc>
      </w:tr>
      <w:tr w:rsidR="009E7802" w:rsidRPr="001061D1" w14:paraId="0F593F32" w14:textId="77777777" w:rsidTr="00EB5C63">
        <w:trPr>
          <w:trHeight w:val="20"/>
        </w:trPr>
        <w:tc>
          <w:tcPr>
            <w:tcW w:w="4536" w:type="dxa"/>
            <w:tcBorders>
              <w:top w:val="single" w:sz="4" w:space="0" w:color="auto"/>
              <w:left w:val="single" w:sz="4" w:space="0" w:color="auto"/>
              <w:bottom w:val="single" w:sz="4" w:space="0" w:color="auto"/>
              <w:right w:val="single" w:sz="4" w:space="0" w:color="auto"/>
            </w:tcBorders>
            <w:hideMark/>
          </w:tcPr>
          <w:p w14:paraId="72DE87A9" w14:textId="77777777" w:rsidR="009E7802" w:rsidRPr="009E2213" w:rsidRDefault="009E7802" w:rsidP="00EB5C63">
            <w:pPr>
              <w:spacing w:after="0" w:line="240" w:lineRule="auto"/>
              <w:jc w:val="both"/>
              <w:rPr>
                <w:rFonts w:ascii="Arial" w:hAnsi="Arial" w:cs="Arial"/>
                <w:sz w:val="20"/>
                <w:lang w:val="en-US"/>
              </w:rPr>
            </w:pPr>
            <w:r w:rsidRPr="009E2213">
              <w:rPr>
                <w:rFonts w:ascii="Arial" w:hAnsi="Arial" w:cs="Arial"/>
                <w:b/>
                <w:sz w:val="20"/>
                <w:lang w:val="en-US"/>
              </w:rPr>
              <w:t xml:space="preserve">Step 3 </w:t>
            </w:r>
            <w:r w:rsidRPr="009E2213">
              <w:rPr>
                <w:rFonts w:ascii="Arial" w:hAnsi="Arial" w:cs="Arial"/>
                <w:sz w:val="20"/>
                <w:lang w:val="en-US"/>
              </w:rPr>
              <w:t>: Public consultations and information meeting of the PAPs</w:t>
            </w:r>
          </w:p>
        </w:tc>
        <w:tc>
          <w:tcPr>
            <w:tcW w:w="1134" w:type="dxa"/>
            <w:tcBorders>
              <w:top w:val="single" w:sz="4" w:space="0" w:color="auto"/>
              <w:left w:val="single" w:sz="4" w:space="0" w:color="auto"/>
              <w:bottom w:val="single" w:sz="4" w:space="0" w:color="auto"/>
              <w:right w:val="single" w:sz="4" w:space="0" w:color="auto"/>
            </w:tcBorders>
          </w:tcPr>
          <w:p w14:paraId="5E07559B" w14:textId="77777777" w:rsidR="009E7802" w:rsidRPr="009E2213" w:rsidRDefault="009E7802" w:rsidP="00EB5C63">
            <w:pPr>
              <w:spacing w:after="0" w:line="240" w:lineRule="auto"/>
              <w:jc w:val="both"/>
              <w:rPr>
                <w:rFonts w:ascii="Arial" w:hAnsi="Arial" w:cs="Arial"/>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4472C4" w:themeFill="accent1"/>
          </w:tcPr>
          <w:p w14:paraId="5A6BF4D9" w14:textId="77777777" w:rsidR="009E7802" w:rsidRPr="009E2213" w:rsidRDefault="009E7802" w:rsidP="00EB5C63">
            <w:pPr>
              <w:spacing w:after="0" w:line="240" w:lineRule="auto"/>
              <w:jc w:val="both"/>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4472C4" w:themeFill="accent1"/>
          </w:tcPr>
          <w:p w14:paraId="7A9D04FE"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D56E25"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3AEF749B" w14:textId="77777777" w:rsidR="009E7802" w:rsidRPr="009E2213" w:rsidRDefault="009E7802" w:rsidP="00EB5C63">
            <w:pPr>
              <w:spacing w:after="0" w:line="240" w:lineRule="auto"/>
              <w:jc w:val="both"/>
              <w:rPr>
                <w:rFonts w:ascii="Arial" w:hAnsi="Arial" w:cs="Arial"/>
                <w:sz w:val="20"/>
                <w:lang w:val="en-US"/>
              </w:rPr>
            </w:pPr>
          </w:p>
        </w:tc>
      </w:tr>
      <w:tr w:rsidR="009E7802" w:rsidRPr="001061D1" w14:paraId="63F7D8A9" w14:textId="77777777" w:rsidTr="00EB5C63">
        <w:trPr>
          <w:trHeight w:val="20"/>
        </w:trPr>
        <w:tc>
          <w:tcPr>
            <w:tcW w:w="4536" w:type="dxa"/>
            <w:tcBorders>
              <w:top w:val="single" w:sz="4" w:space="0" w:color="auto"/>
              <w:left w:val="single" w:sz="4" w:space="0" w:color="auto"/>
              <w:bottom w:val="single" w:sz="4" w:space="0" w:color="auto"/>
              <w:right w:val="single" w:sz="4" w:space="0" w:color="auto"/>
            </w:tcBorders>
            <w:hideMark/>
          </w:tcPr>
          <w:p w14:paraId="6DDA0F51" w14:textId="77777777" w:rsidR="009E7802" w:rsidRPr="009E2213" w:rsidRDefault="009E7802" w:rsidP="00EB5C63">
            <w:pPr>
              <w:spacing w:after="0" w:line="240" w:lineRule="auto"/>
              <w:jc w:val="both"/>
              <w:rPr>
                <w:rFonts w:ascii="Arial" w:hAnsi="Arial" w:cs="Arial"/>
                <w:sz w:val="20"/>
                <w:lang w:val="en-US"/>
              </w:rPr>
            </w:pPr>
            <w:r w:rsidRPr="009E2213">
              <w:rPr>
                <w:rFonts w:ascii="Arial" w:hAnsi="Arial" w:cs="Arial"/>
                <w:b/>
                <w:sz w:val="20"/>
                <w:lang w:val="en-US"/>
              </w:rPr>
              <w:t xml:space="preserve">Step 4 </w:t>
            </w:r>
            <w:r w:rsidRPr="009E2213">
              <w:rPr>
                <w:rFonts w:ascii="Arial" w:hAnsi="Arial" w:cs="Arial"/>
                <w:sz w:val="20"/>
                <w:lang w:val="en-US"/>
              </w:rPr>
              <w:t>: Signature of memoranda of understanding indicating the amount of compensation, the rights and obligations of the parties</w:t>
            </w:r>
          </w:p>
        </w:tc>
        <w:tc>
          <w:tcPr>
            <w:tcW w:w="1134" w:type="dxa"/>
            <w:tcBorders>
              <w:top w:val="single" w:sz="4" w:space="0" w:color="auto"/>
              <w:left w:val="single" w:sz="4" w:space="0" w:color="auto"/>
              <w:bottom w:val="single" w:sz="4" w:space="0" w:color="auto"/>
              <w:right w:val="single" w:sz="4" w:space="0" w:color="auto"/>
            </w:tcBorders>
          </w:tcPr>
          <w:p w14:paraId="618A926E" w14:textId="77777777" w:rsidR="009E7802" w:rsidRPr="009E2213" w:rsidRDefault="009E7802" w:rsidP="00EB5C63">
            <w:pPr>
              <w:spacing w:after="0" w:line="240" w:lineRule="auto"/>
              <w:jc w:val="both"/>
              <w:rPr>
                <w:rFonts w:ascii="Arial" w:hAnsi="Arial" w:cs="Arial"/>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20777B" w14:textId="77777777" w:rsidR="009E7802" w:rsidRPr="009E2213" w:rsidRDefault="009E7802" w:rsidP="00EB5C63">
            <w:pPr>
              <w:spacing w:after="0" w:line="240" w:lineRule="auto"/>
              <w:jc w:val="both"/>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4472C4" w:themeFill="accent1"/>
          </w:tcPr>
          <w:p w14:paraId="24946448"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6BD7D347"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51D142AD" w14:textId="77777777" w:rsidR="009E7802" w:rsidRPr="009E2213" w:rsidRDefault="009E7802" w:rsidP="00EB5C63">
            <w:pPr>
              <w:spacing w:after="0" w:line="240" w:lineRule="auto"/>
              <w:jc w:val="both"/>
              <w:rPr>
                <w:rFonts w:ascii="Arial" w:hAnsi="Arial" w:cs="Arial"/>
                <w:sz w:val="20"/>
                <w:lang w:val="en-US"/>
              </w:rPr>
            </w:pPr>
          </w:p>
        </w:tc>
      </w:tr>
      <w:tr w:rsidR="009E7802" w:rsidRPr="001061D1" w14:paraId="5D51733D" w14:textId="77777777" w:rsidTr="00EB5C63">
        <w:trPr>
          <w:trHeight w:val="20"/>
        </w:trPr>
        <w:tc>
          <w:tcPr>
            <w:tcW w:w="4536" w:type="dxa"/>
            <w:tcBorders>
              <w:top w:val="single" w:sz="4" w:space="0" w:color="auto"/>
              <w:left w:val="single" w:sz="4" w:space="0" w:color="auto"/>
              <w:bottom w:val="single" w:sz="4" w:space="0" w:color="auto"/>
              <w:right w:val="single" w:sz="4" w:space="0" w:color="auto"/>
            </w:tcBorders>
          </w:tcPr>
          <w:p w14:paraId="363FC83A" w14:textId="77777777" w:rsidR="009E7802" w:rsidRPr="009E2213" w:rsidRDefault="009E7802" w:rsidP="00EB5C63">
            <w:pPr>
              <w:spacing w:after="0" w:line="240" w:lineRule="auto"/>
              <w:jc w:val="both"/>
              <w:rPr>
                <w:rFonts w:ascii="Arial" w:hAnsi="Arial" w:cs="Arial"/>
                <w:b/>
                <w:sz w:val="20"/>
                <w:lang w:val="en-US"/>
              </w:rPr>
            </w:pPr>
            <w:r w:rsidRPr="009E2213">
              <w:rPr>
                <w:rFonts w:ascii="Arial" w:hAnsi="Arial" w:cs="Arial"/>
                <w:b/>
                <w:sz w:val="20"/>
                <w:lang w:val="en-US"/>
              </w:rPr>
              <w:t xml:space="preserve">Step 5: </w:t>
            </w:r>
            <w:r w:rsidRPr="009E2213">
              <w:rPr>
                <w:rFonts w:ascii="Arial" w:hAnsi="Arial" w:cs="Arial"/>
                <w:sz w:val="20"/>
                <w:lang w:val="en-US"/>
              </w:rPr>
              <w:t>Conclusion of a partnership with financial and/or telephone agencies for the opening of bank accounts and/or mobile money for PAPs</w:t>
            </w:r>
          </w:p>
        </w:tc>
        <w:tc>
          <w:tcPr>
            <w:tcW w:w="1134" w:type="dxa"/>
            <w:tcBorders>
              <w:top w:val="single" w:sz="4" w:space="0" w:color="auto"/>
              <w:left w:val="single" w:sz="4" w:space="0" w:color="auto"/>
              <w:bottom w:val="single" w:sz="4" w:space="0" w:color="auto"/>
              <w:right w:val="single" w:sz="4" w:space="0" w:color="auto"/>
            </w:tcBorders>
          </w:tcPr>
          <w:p w14:paraId="47F12413" w14:textId="77777777" w:rsidR="009E7802" w:rsidRPr="009E2213" w:rsidRDefault="009E7802" w:rsidP="00EB5C63">
            <w:pPr>
              <w:spacing w:after="0" w:line="240" w:lineRule="auto"/>
              <w:jc w:val="both"/>
              <w:rPr>
                <w:rFonts w:ascii="Arial" w:hAnsi="Arial" w:cs="Arial"/>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01BFED" w14:textId="77777777" w:rsidR="009E7802" w:rsidRPr="009E2213" w:rsidRDefault="009E7802" w:rsidP="00EB5C63">
            <w:pPr>
              <w:spacing w:after="0" w:line="240" w:lineRule="auto"/>
              <w:jc w:val="both"/>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4472C4" w:themeFill="accent1"/>
          </w:tcPr>
          <w:p w14:paraId="232CA477"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02AE3A02"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70F40ADB" w14:textId="77777777" w:rsidR="009E7802" w:rsidRPr="009E2213" w:rsidRDefault="009E7802" w:rsidP="00EB5C63">
            <w:pPr>
              <w:spacing w:after="0" w:line="240" w:lineRule="auto"/>
              <w:jc w:val="both"/>
              <w:rPr>
                <w:rFonts w:ascii="Arial" w:hAnsi="Arial" w:cs="Arial"/>
                <w:sz w:val="20"/>
                <w:lang w:val="en-US"/>
              </w:rPr>
            </w:pPr>
          </w:p>
        </w:tc>
      </w:tr>
      <w:tr w:rsidR="009E7802" w:rsidRPr="001061D1" w14:paraId="486159FA" w14:textId="77777777" w:rsidTr="00EB5C63">
        <w:trPr>
          <w:trHeight w:val="20"/>
        </w:trPr>
        <w:tc>
          <w:tcPr>
            <w:tcW w:w="4536" w:type="dxa"/>
            <w:tcBorders>
              <w:top w:val="single" w:sz="4" w:space="0" w:color="auto"/>
              <w:left w:val="single" w:sz="4" w:space="0" w:color="auto"/>
              <w:bottom w:val="single" w:sz="4" w:space="0" w:color="auto"/>
              <w:right w:val="single" w:sz="4" w:space="0" w:color="auto"/>
            </w:tcBorders>
            <w:hideMark/>
          </w:tcPr>
          <w:p w14:paraId="18BEC97F" w14:textId="77777777" w:rsidR="009E7802" w:rsidRPr="009E2213" w:rsidRDefault="009E7802" w:rsidP="00EB5C63">
            <w:pPr>
              <w:spacing w:after="0" w:line="240" w:lineRule="auto"/>
              <w:jc w:val="both"/>
              <w:rPr>
                <w:rFonts w:ascii="Arial" w:hAnsi="Arial" w:cs="Arial"/>
                <w:sz w:val="20"/>
                <w:lang w:val="en-US"/>
              </w:rPr>
            </w:pPr>
            <w:r w:rsidRPr="009E2213">
              <w:rPr>
                <w:rFonts w:ascii="Arial" w:hAnsi="Arial" w:cs="Arial"/>
                <w:b/>
                <w:sz w:val="20"/>
                <w:lang w:val="en-US"/>
              </w:rPr>
              <w:t xml:space="preserve">Step 6 </w:t>
            </w:r>
            <w:r w:rsidRPr="009E2213">
              <w:rPr>
                <w:rFonts w:ascii="Arial" w:hAnsi="Arial" w:cs="Arial"/>
                <w:sz w:val="20"/>
                <w:lang w:val="en-US"/>
              </w:rPr>
              <w:t>: Processing of complaints and remittance of compensation</w:t>
            </w:r>
          </w:p>
        </w:tc>
        <w:tc>
          <w:tcPr>
            <w:tcW w:w="1134" w:type="dxa"/>
            <w:tcBorders>
              <w:top w:val="single" w:sz="4" w:space="0" w:color="auto"/>
              <w:left w:val="single" w:sz="4" w:space="0" w:color="auto"/>
              <w:bottom w:val="single" w:sz="4" w:space="0" w:color="auto"/>
              <w:right w:val="single" w:sz="4" w:space="0" w:color="auto"/>
            </w:tcBorders>
          </w:tcPr>
          <w:p w14:paraId="6A44DAE9" w14:textId="77777777" w:rsidR="009E7802" w:rsidRPr="009E2213" w:rsidRDefault="009E7802" w:rsidP="00EB5C63">
            <w:pPr>
              <w:spacing w:after="0" w:line="240" w:lineRule="auto"/>
              <w:jc w:val="both"/>
              <w:rPr>
                <w:rFonts w:ascii="Arial" w:hAnsi="Arial" w:cs="Arial"/>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8F0B50" w14:textId="77777777" w:rsidR="009E7802" w:rsidRPr="009E2213" w:rsidRDefault="009E7802" w:rsidP="00EB5C63">
            <w:pPr>
              <w:spacing w:after="0" w:line="240" w:lineRule="auto"/>
              <w:jc w:val="both"/>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4472C4" w:themeFill="accent1"/>
          </w:tcPr>
          <w:p w14:paraId="00B1E0C5"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43089DD6"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3C9C0465" w14:textId="77777777" w:rsidR="009E7802" w:rsidRPr="009E2213" w:rsidRDefault="009E7802" w:rsidP="00EB5C63">
            <w:pPr>
              <w:spacing w:after="0" w:line="240" w:lineRule="auto"/>
              <w:jc w:val="both"/>
              <w:rPr>
                <w:rFonts w:ascii="Arial" w:hAnsi="Arial" w:cs="Arial"/>
                <w:sz w:val="20"/>
                <w:lang w:val="en-US"/>
              </w:rPr>
            </w:pPr>
          </w:p>
        </w:tc>
      </w:tr>
      <w:tr w:rsidR="009E7802" w:rsidRPr="001061D1" w14:paraId="263A0EB6" w14:textId="77777777" w:rsidTr="00EB5C63">
        <w:trPr>
          <w:trHeight w:val="20"/>
        </w:trPr>
        <w:tc>
          <w:tcPr>
            <w:tcW w:w="4536" w:type="dxa"/>
            <w:tcBorders>
              <w:top w:val="single" w:sz="4" w:space="0" w:color="auto"/>
              <w:left w:val="single" w:sz="4" w:space="0" w:color="auto"/>
              <w:bottom w:val="single" w:sz="4" w:space="0" w:color="auto"/>
              <w:right w:val="single" w:sz="4" w:space="0" w:color="auto"/>
            </w:tcBorders>
          </w:tcPr>
          <w:p w14:paraId="59C5AA01" w14:textId="77777777" w:rsidR="009E7802" w:rsidRPr="009E2213" w:rsidRDefault="009E7802" w:rsidP="00EB5C63">
            <w:pPr>
              <w:spacing w:after="0" w:line="240" w:lineRule="auto"/>
              <w:jc w:val="both"/>
              <w:rPr>
                <w:rFonts w:ascii="Arial" w:hAnsi="Arial" w:cs="Arial"/>
                <w:sz w:val="20"/>
                <w:lang w:val="en-US"/>
              </w:rPr>
            </w:pPr>
            <w:r w:rsidRPr="009E2213">
              <w:rPr>
                <w:rFonts w:ascii="Arial" w:hAnsi="Arial" w:cs="Arial"/>
                <w:b/>
                <w:bCs/>
                <w:sz w:val="20"/>
                <w:lang w:val="en-US"/>
              </w:rPr>
              <w:t xml:space="preserve">Step 7 </w:t>
            </w:r>
            <w:r w:rsidRPr="009E2213">
              <w:rPr>
                <w:rFonts w:ascii="Arial" w:hAnsi="Arial" w:cs="Arial"/>
                <w:sz w:val="20"/>
                <w:lang w:val="en-US"/>
              </w:rPr>
              <w:t>: Release of the site and closure of the individual file.</w:t>
            </w:r>
          </w:p>
        </w:tc>
        <w:tc>
          <w:tcPr>
            <w:tcW w:w="1134" w:type="dxa"/>
            <w:tcBorders>
              <w:top w:val="single" w:sz="4" w:space="0" w:color="auto"/>
              <w:left w:val="single" w:sz="4" w:space="0" w:color="auto"/>
              <w:bottom w:val="single" w:sz="4" w:space="0" w:color="auto"/>
              <w:right w:val="single" w:sz="4" w:space="0" w:color="auto"/>
            </w:tcBorders>
          </w:tcPr>
          <w:p w14:paraId="0F17CE92" w14:textId="77777777" w:rsidR="009E7802" w:rsidRPr="009E2213" w:rsidRDefault="009E7802" w:rsidP="00EB5C63">
            <w:pPr>
              <w:spacing w:after="0" w:line="240" w:lineRule="auto"/>
              <w:jc w:val="both"/>
              <w:rPr>
                <w:rFonts w:ascii="Arial" w:hAnsi="Arial" w:cs="Arial"/>
                <w:sz w:val="20"/>
                <w:lang w:val="en-US"/>
              </w:rPr>
            </w:pPr>
          </w:p>
        </w:tc>
        <w:tc>
          <w:tcPr>
            <w:tcW w:w="993" w:type="dxa"/>
            <w:tcBorders>
              <w:top w:val="single" w:sz="4" w:space="0" w:color="auto"/>
              <w:left w:val="single" w:sz="4" w:space="0" w:color="auto"/>
              <w:bottom w:val="single" w:sz="4" w:space="0" w:color="auto"/>
              <w:right w:val="single" w:sz="4" w:space="0" w:color="auto"/>
            </w:tcBorders>
          </w:tcPr>
          <w:p w14:paraId="1F5C613A" w14:textId="77777777" w:rsidR="009E7802" w:rsidRPr="009E2213" w:rsidRDefault="009E7802" w:rsidP="00EB5C63">
            <w:pPr>
              <w:spacing w:after="0" w:line="240" w:lineRule="auto"/>
              <w:jc w:val="both"/>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0AABAA"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52685812"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07970A" w14:textId="77777777" w:rsidR="009E7802" w:rsidRPr="009E2213" w:rsidRDefault="009E7802" w:rsidP="00EB5C63">
            <w:pPr>
              <w:spacing w:after="0" w:line="240" w:lineRule="auto"/>
              <w:jc w:val="both"/>
              <w:rPr>
                <w:rFonts w:ascii="Arial" w:hAnsi="Arial" w:cs="Arial"/>
                <w:sz w:val="20"/>
                <w:lang w:val="en-US"/>
              </w:rPr>
            </w:pPr>
          </w:p>
        </w:tc>
      </w:tr>
      <w:tr w:rsidR="009E7802" w:rsidRPr="001061D1" w14:paraId="37D1CAFB" w14:textId="77777777" w:rsidTr="00EB5C63">
        <w:trPr>
          <w:trHeight w:val="20"/>
        </w:trPr>
        <w:tc>
          <w:tcPr>
            <w:tcW w:w="4536" w:type="dxa"/>
            <w:tcBorders>
              <w:top w:val="single" w:sz="4" w:space="0" w:color="auto"/>
              <w:left w:val="single" w:sz="4" w:space="0" w:color="auto"/>
              <w:bottom w:val="single" w:sz="4" w:space="0" w:color="auto"/>
              <w:right w:val="single" w:sz="4" w:space="0" w:color="auto"/>
            </w:tcBorders>
            <w:hideMark/>
          </w:tcPr>
          <w:p w14:paraId="1C5318D0" w14:textId="77777777" w:rsidR="009E7802" w:rsidRPr="009E2213" w:rsidRDefault="009E7802" w:rsidP="00EB5C63">
            <w:pPr>
              <w:spacing w:after="0" w:line="240" w:lineRule="auto"/>
              <w:jc w:val="both"/>
              <w:rPr>
                <w:rFonts w:ascii="Arial" w:hAnsi="Arial" w:cs="Arial"/>
                <w:sz w:val="20"/>
                <w:lang w:val="en-US"/>
              </w:rPr>
            </w:pPr>
            <w:r w:rsidRPr="009E2213">
              <w:rPr>
                <w:rFonts w:ascii="Arial" w:hAnsi="Arial" w:cs="Arial"/>
                <w:b/>
                <w:bCs/>
                <w:sz w:val="20"/>
                <w:lang w:val="en-US"/>
              </w:rPr>
              <w:t xml:space="preserve">Step 8 </w:t>
            </w:r>
            <w:r w:rsidRPr="009E2213">
              <w:rPr>
                <w:rFonts w:ascii="Arial" w:hAnsi="Arial" w:cs="Arial"/>
                <w:sz w:val="20"/>
                <w:lang w:val="en-US"/>
              </w:rPr>
              <w:t>: Drafting of the RAP Implementation Report</w:t>
            </w:r>
          </w:p>
        </w:tc>
        <w:tc>
          <w:tcPr>
            <w:tcW w:w="1134" w:type="dxa"/>
            <w:tcBorders>
              <w:top w:val="single" w:sz="4" w:space="0" w:color="auto"/>
              <w:left w:val="single" w:sz="4" w:space="0" w:color="auto"/>
              <w:bottom w:val="single" w:sz="4" w:space="0" w:color="auto"/>
              <w:right w:val="single" w:sz="4" w:space="0" w:color="auto"/>
            </w:tcBorders>
          </w:tcPr>
          <w:p w14:paraId="3AEB9BFC" w14:textId="77777777" w:rsidR="009E7802" w:rsidRPr="009E2213" w:rsidRDefault="009E7802" w:rsidP="00EB5C63">
            <w:pPr>
              <w:spacing w:after="0" w:line="240" w:lineRule="auto"/>
              <w:jc w:val="both"/>
              <w:rPr>
                <w:rFonts w:ascii="Arial" w:hAnsi="Arial" w:cs="Arial"/>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CBE3C4" w14:textId="77777777" w:rsidR="009E7802" w:rsidRPr="009E2213" w:rsidRDefault="009E7802" w:rsidP="00EB5C63">
            <w:pPr>
              <w:spacing w:after="0" w:line="240" w:lineRule="auto"/>
              <w:jc w:val="both"/>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4472C4" w:themeFill="accent1"/>
          </w:tcPr>
          <w:p w14:paraId="57EDD282"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59B1AC40"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2A0A17" w14:textId="77777777" w:rsidR="009E7802" w:rsidRPr="009E2213" w:rsidRDefault="009E7802" w:rsidP="00EB5C63">
            <w:pPr>
              <w:spacing w:after="0" w:line="240" w:lineRule="auto"/>
              <w:jc w:val="both"/>
              <w:rPr>
                <w:rFonts w:ascii="Arial" w:hAnsi="Arial" w:cs="Arial"/>
                <w:sz w:val="20"/>
                <w:lang w:val="en-US"/>
              </w:rPr>
            </w:pPr>
          </w:p>
        </w:tc>
      </w:tr>
      <w:tr w:rsidR="009E7802" w:rsidRPr="009E2213" w14:paraId="02E2ABA7" w14:textId="77777777" w:rsidTr="00EB5C63">
        <w:trPr>
          <w:trHeight w:val="20"/>
        </w:trPr>
        <w:tc>
          <w:tcPr>
            <w:tcW w:w="4536" w:type="dxa"/>
            <w:tcBorders>
              <w:top w:val="single" w:sz="4" w:space="0" w:color="auto"/>
              <w:left w:val="single" w:sz="4" w:space="0" w:color="auto"/>
              <w:bottom w:val="single" w:sz="4" w:space="0" w:color="auto"/>
              <w:right w:val="single" w:sz="4" w:space="0" w:color="auto"/>
            </w:tcBorders>
          </w:tcPr>
          <w:p w14:paraId="0664C29F" w14:textId="77777777" w:rsidR="009E7802" w:rsidRPr="009E2213" w:rsidRDefault="009E7802" w:rsidP="00EB5C63">
            <w:pPr>
              <w:spacing w:after="0" w:line="240" w:lineRule="auto"/>
              <w:jc w:val="both"/>
              <w:rPr>
                <w:rFonts w:ascii="Arial" w:hAnsi="Arial" w:cs="Arial"/>
                <w:b/>
                <w:bCs/>
                <w:sz w:val="20"/>
                <w:lang w:val="en-US"/>
              </w:rPr>
            </w:pPr>
            <w:r w:rsidRPr="009E2213">
              <w:rPr>
                <w:rFonts w:ascii="Arial" w:hAnsi="Arial" w:cs="Arial"/>
                <w:b/>
                <w:bCs/>
                <w:sz w:val="20"/>
                <w:lang w:val="en-US"/>
              </w:rPr>
              <w:t xml:space="preserve">Step 9 </w:t>
            </w:r>
            <w:r w:rsidRPr="009E2213">
              <w:rPr>
                <w:rFonts w:ascii="Arial" w:hAnsi="Arial" w:cs="Arial"/>
                <w:sz w:val="20"/>
                <w:lang w:val="en-US"/>
              </w:rPr>
              <w:t xml:space="preserve">: Completion of the RAP social audit </w:t>
            </w:r>
          </w:p>
        </w:tc>
        <w:tc>
          <w:tcPr>
            <w:tcW w:w="1134" w:type="dxa"/>
            <w:tcBorders>
              <w:top w:val="single" w:sz="4" w:space="0" w:color="auto"/>
              <w:left w:val="single" w:sz="4" w:space="0" w:color="auto"/>
              <w:bottom w:val="single" w:sz="4" w:space="0" w:color="auto"/>
              <w:right w:val="single" w:sz="4" w:space="0" w:color="auto"/>
            </w:tcBorders>
          </w:tcPr>
          <w:p w14:paraId="628B1385" w14:textId="77777777" w:rsidR="009E7802" w:rsidRPr="009E2213" w:rsidRDefault="009E7802" w:rsidP="00EB5C63">
            <w:pPr>
              <w:spacing w:after="0" w:line="240" w:lineRule="auto"/>
              <w:jc w:val="both"/>
              <w:rPr>
                <w:rFonts w:ascii="Arial" w:hAnsi="Arial" w:cs="Arial"/>
                <w:sz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78B348" w14:textId="77777777" w:rsidR="009E7802" w:rsidRPr="009E2213" w:rsidRDefault="009E7802" w:rsidP="00EB5C63">
            <w:pPr>
              <w:spacing w:after="0" w:line="240" w:lineRule="auto"/>
              <w:jc w:val="both"/>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27C18"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DF5B44" w14:textId="77777777" w:rsidR="009E7802" w:rsidRPr="009E2213" w:rsidRDefault="009E7802" w:rsidP="00EB5C63">
            <w:pPr>
              <w:spacing w:after="0" w:line="240" w:lineRule="auto"/>
              <w:jc w:val="both"/>
              <w:rPr>
                <w:rFonts w:ascii="Arial" w:hAnsi="Arial" w:cs="Arial"/>
                <w:sz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BD2288" w14:textId="77777777" w:rsidR="009E7802" w:rsidRPr="009E2213" w:rsidRDefault="009E7802" w:rsidP="00EB5C63">
            <w:pPr>
              <w:spacing w:after="0" w:line="240" w:lineRule="auto"/>
              <w:jc w:val="both"/>
              <w:rPr>
                <w:rFonts w:ascii="Arial" w:hAnsi="Arial" w:cs="Arial"/>
                <w:sz w:val="20"/>
                <w:lang w:val="en-US"/>
              </w:rPr>
            </w:pPr>
            <w:r w:rsidRPr="009E2213">
              <w:rPr>
                <w:rFonts w:ascii="Arial" w:hAnsi="Arial" w:cs="Arial"/>
                <w:sz w:val="20"/>
                <w:lang w:val="en-US"/>
              </w:rPr>
              <w:t>3 moths after PAR implementation</w:t>
            </w:r>
          </w:p>
        </w:tc>
      </w:tr>
    </w:tbl>
    <w:p w14:paraId="4CDFDCE4" w14:textId="77777777" w:rsidR="009E7802" w:rsidRPr="009E2213" w:rsidRDefault="009E7802" w:rsidP="009E7802">
      <w:pPr>
        <w:spacing w:before="240" w:after="0" w:line="240" w:lineRule="auto"/>
        <w:jc w:val="both"/>
        <w:rPr>
          <w:rFonts w:ascii="Arial" w:hAnsi="Arial" w:cs="Arial"/>
          <w:lang w:val="en-US"/>
        </w:rPr>
      </w:pPr>
      <w:r w:rsidRPr="009E2213">
        <w:rPr>
          <w:rFonts w:ascii="Arial" w:hAnsi="Arial" w:cs="Arial"/>
          <w:b/>
          <w:u w:val="single"/>
          <w:lang w:val="en-US"/>
        </w:rPr>
        <w:t>NB</w:t>
      </w:r>
      <w:r w:rsidRPr="009E2213">
        <w:rPr>
          <w:rFonts w:ascii="Arial" w:hAnsi="Arial" w:cs="Arial"/>
          <w:lang w:val="en-US"/>
        </w:rPr>
        <w:t>: the work should only begin after payment of compensation and release of the work sites</w:t>
      </w:r>
    </w:p>
    <w:p w14:paraId="4329EBA6" w14:textId="77777777" w:rsidR="009E7802" w:rsidRPr="009E2213" w:rsidRDefault="009E7802" w:rsidP="009E7802">
      <w:pPr>
        <w:spacing w:before="240" w:line="240" w:lineRule="auto"/>
        <w:jc w:val="both"/>
        <w:rPr>
          <w:rFonts w:ascii="Arial" w:hAnsi="Arial" w:cs="Arial"/>
          <w:b/>
          <w:bCs/>
          <w:kern w:val="32"/>
          <w:lang w:val="en-US"/>
        </w:rPr>
      </w:pPr>
      <w:r w:rsidRPr="009E2213">
        <w:rPr>
          <w:rFonts w:ascii="Arial" w:hAnsi="Arial" w:cs="Arial"/>
          <w:b/>
          <w:bCs/>
          <w:kern w:val="32"/>
          <w:lang w:val="en-US"/>
        </w:rPr>
        <w:t>Cut-off date</w:t>
      </w:r>
    </w:p>
    <w:p w14:paraId="3A422176"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lang w:val="en-US"/>
        </w:rPr>
        <w:t xml:space="preserve">The populations were sensitized not to carry out new installations (construction etc.) in the right-of-way of the project. In accordance with the provisions of NES No. 5, the deadline has been set in the case of this RAP </w:t>
      </w:r>
      <w:r w:rsidRPr="009E2213">
        <w:rPr>
          <w:rFonts w:ascii="Arial" w:hAnsi="Arial" w:cs="Arial"/>
          <w:b/>
          <w:lang w:val="en-US"/>
        </w:rPr>
        <w:t xml:space="preserve">at February 11, 2023 </w:t>
      </w:r>
      <w:r w:rsidRPr="009E2213">
        <w:rPr>
          <w:rFonts w:ascii="Arial" w:hAnsi="Arial" w:cs="Arial"/>
          <w:lang w:val="en-US"/>
        </w:rPr>
        <w:t xml:space="preserve">corresponding to the start of the census operation of the PAPs and the properties affected </w:t>
      </w:r>
      <w:r w:rsidRPr="009E2213">
        <w:rPr>
          <w:rFonts w:ascii="Arial" w:hAnsi="Arial" w:cs="Arial"/>
          <w:bCs/>
          <w:kern w:val="32"/>
          <w:lang w:val="en-US"/>
        </w:rPr>
        <w:t>by the project, carried out from February 11 to 17. 2023. This date was widely disseminated through posters placed at the offices of the commune of Ngaliema, Camp Mabaya and the Musey and Veterans neighborhoods.</w:t>
      </w:r>
    </w:p>
    <w:p w14:paraId="160A83C3"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lang w:val="en-US"/>
        </w:rPr>
        <w:t>After this date, households arriving to occupy the rights-of-way will no longer be eligible.</w:t>
      </w:r>
    </w:p>
    <w:p w14:paraId="2C6D85CA" w14:textId="77777777" w:rsidR="009E7802" w:rsidRPr="009E2213" w:rsidRDefault="009E7802" w:rsidP="009E7802">
      <w:pPr>
        <w:spacing w:before="240" w:line="240" w:lineRule="auto"/>
        <w:jc w:val="both"/>
        <w:rPr>
          <w:rFonts w:ascii="Arial" w:hAnsi="Arial" w:cs="Arial"/>
          <w:b/>
          <w:bCs/>
          <w:kern w:val="32"/>
          <w:lang w:val="en-US"/>
        </w:rPr>
      </w:pPr>
      <w:r w:rsidRPr="009E2213">
        <w:rPr>
          <w:rFonts w:ascii="Arial" w:hAnsi="Arial" w:cs="Arial"/>
          <w:b/>
          <w:bCs/>
          <w:kern w:val="32"/>
          <w:lang w:val="en-US"/>
        </w:rPr>
        <w:t>RAP monitoring and evaluation</w:t>
      </w:r>
    </w:p>
    <w:p w14:paraId="00B267D6"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Monitoring and evaluation is the responsibility of CI, CEP-O and the municipal authorities with the support of consultants who will produce a social monitoring report after three (3) months.</w:t>
      </w:r>
    </w:p>
    <w:p w14:paraId="57461ADD" w14:textId="77777777" w:rsidR="009E7802" w:rsidRPr="00F44CAA" w:rsidRDefault="009E7802" w:rsidP="009E7802">
      <w:pPr>
        <w:spacing w:line="240" w:lineRule="auto"/>
        <w:jc w:val="both"/>
        <w:rPr>
          <w:rFonts w:ascii="Arial" w:hAnsi="Arial" w:cs="Arial"/>
          <w:bCs/>
          <w:kern w:val="32"/>
          <w:lang w:val="en-US"/>
        </w:rPr>
      </w:pPr>
      <w:r w:rsidRPr="00F44CAA">
        <w:rPr>
          <w:rFonts w:ascii="Arial" w:hAnsi="Arial" w:cs="Arial"/>
          <w:bCs/>
          <w:kern w:val="32"/>
          <w:lang w:val="en-US"/>
        </w:rPr>
        <w:t>The indicators to follow will be:</w:t>
      </w:r>
    </w:p>
    <w:p w14:paraId="37816AE0" w14:textId="77777777" w:rsidR="009E7802" w:rsidRPr="009E2213" w:rsidRDefault="009E7802" w:rsidP="00EC11EC">
      <w:pPr>
        <w:pStyle w:val="1erretrait"/>
        <w:numPr>
          <w:ilvl w:val="0"/>
          <w:numId w:val="36"/>
        </w:numPr>
        <w:tabs>
          <w:tab w:val="clear" w:pos="600"/>
        </w:tabs>
        <w:spacing w:after="0" w:line="240" w:lineRule="auto"/>
        <w:rPr>
          <w:lang w:val="en-US"/>
        </w:rPr>
      </w:pPr>
      <w:r w:rsidRPr="009E2213">
        <w:rPr>
          <w:lang w:val="en-US"/>
        </w:rPr>
        <w:lastRenderedPageBreak/>
        <w:t>the number of households and people affected by the project;</w:t>
      </w:r>
    </w:p>
    <w:p w14:paraId="7AEDE977" w14:textId="77777777" w:rsidR="009E7802" w:rsidRPr="009E2213" w:rsidRDefault="009E7802" w:rsidP="00EC11EC">
      <w:pPr>
        <w:pStyle w:val="1erretrait"/>
        <w:numPr>
          <w:ilvl w:val="0"/>
          <w:numId w:val="36"/>
        </w:numPr>
        <w:tabs>
          <w:tab w:val="clear" w:pos="600"/>
        </w:tabs>
        <w:spacing w:after="0" w:line="240" w:lineRule="auto"/>
        <w:rPr>
          <w:lang w:val="en-US"/>
        </w:rPr>
      </w:pPr>
      <w:r w:rsidRPr="009E2213">
        <w:rPr>
          <w:lang w:val="en-US"/>
        </w:rPr>
        <w:t>the number of households and people compensated by the project</w:t>
      </w:r>
    </w:p>
    <w:p w14:paraId="14226F1F" w14:textId="77777777" w:rsidR="009E7802" w:rsidRPr="009E2213" w:rsidRDefault="009E7802" w:rsidP="00EC11EC">
      <w:pPr>
        <w:pStyle w:val="1erretrait"/>
        <w:numPr>
          <w:ilvl w:val="0"/>
          <w:numId w:val="36"/>
        </w:numPr>
        <w:tabs>
          <w:tab w:val="clear" w:pos="600"/>
        </w:tabs>
        <w:spacing w:after="0" w:line="240" w:lineRule="auto"/>
        <w:rPr>
          <w:lang w:val="en-US"/>
        </w:rPr>
      </w:pPr>
      <w:r w:rsidRPr="009E2213">
        <w:rPr>
          <w:lang w:val="en-US"/>
        </w:rPr>
        <w:t>Number of households and people resettled by the project</w:t>
      </w:r>
    </w:p>
    <w:p w14:paraId="080DB987" w14:textId="77777777" w:rsidR="009E7802" w:rsidRPr="009E2213" w:rsidRDefault="009E7802" w:rsidP="00EC11EC">
      <w:pPr>
        <w:pStyle w:val="dernieralina1ere"/>
        <w:numPr>
          <w:ilvl w:val="0"/>
          <w:numId w:val="36"/>
        </w:numPr>
        <w:tabs>
          <w:tab w:val="clear" w:pos="600"/>
        </w:tabs>
        <w:spacing w:after="0" w:line="240" w:lineRule="auto"/>
        <w:rPr>
          <w:lang w:val="en-US"/>
        </w:rPr>
      </w:pPr>
      <w:r w:rsidRPr="009E2213">
        <w:rPr>
          <w:lang w:val="en-US"/>
        </w:rPr>
        <w:t>Total amount of compensation paid;</w:t>
      </w:r>
    </w:p>
    <w:p w14:paraId="11932B8A" w14:textId="77777777" w:rsidR="009E7802" w:rsidRPr="009E2213" w:rsidRDefault="009E7802" w:rsidP="00EC11EC">
      <w:pPr>
        <w:pStyle w:val="dernieralina1ere"/>
        <w:numPr>
          <w:ilvl w:val="0"/>
          <w:numId w:val="36"/>
        </w:numPr>
        <w:tabs>
          <w:tab w:val="clear" w:pos="600"/>
        </w:tabs>
        <w:spacing w:after="0" w:line="240" w:lineRule="auto"/>
        <w:rPr>
          <w:lang w:val="en-US"/>
        </w:rPr>
      </w:pPr>
      <w:r w:rsidRPr="009E2213">
        <w:rPr>
          <w:lang w:val="en-US"/>
        </w:rPr>
        <w:t>Number of complaints recorded and processed (substantiated and rejected).</w:t>
      </w:r>
    </w:p>
    <w:p w14:paraId="55FA0926" w14:textId="77777777" w:rsidR="009E7802" w:rsidRDefault="009E7802" w:rsidP="009E7802">
      <w:pPr>
        <w:spacing w:line="240" w:lineRule="auto"/>
        <w:jc w:val="both"/>
        <w:rPr>
          <w:rFonts w:ascii="Arial" w:hAnsi="Arial" w:cs="Arial"/>
          <w:b/>
          <w:bCs/>
          <w:kern w:val="32"/>
          <w:lang w:val="en-US"/>
        </w:rPr>
      </w:pPr>
    </w:p>
    <w:p w14:paraId="743DE399" w14:textId="77777777" w:rsidR="009E7802" w:rsidRDefault="009E7802" w:rsidP="009E7802">
      <w:pPr>
        <w:spacing w:line="240" w:lineRule="auto"/>
        <w:jc w:val="both"/>
        <w:rPr>
          <w:rFonts w:ascii="Arial" w:hAnsi="Arial" w:cs="Arial"/>
          <w:b/>
          <w:bCs/>
          <w:kern w:val="32"/>
          <w:lang w:val="en-US"/>
        </w:rPr>
      </w:pPr>
    </w:p>
    <w:p w14:paraId="05515AE6" w14:textId="77777777" w:rsidR="009E7802" w:rsidRPr="009E2213" w:rsidRDefault="009E7802" w:rsidP="009E7802">
      <w:pPr>
        <w:spacing w:line="240" w:lineRule="auto"/>
        <w:jc w:val="both"/>
        <w:rPr>
          <w:rFonts w:ascii="Arial" w:hAnsi="Arial" w:cs="Arial"/>
          <w:b/>
          <w:bCs/>
          <w:kern w:val="32"/>
          <w:lang w:val="en-US"/>
        </w:rPr>
      </w:pPr>
      <w:r w:rsidRPr="009E2213">
        <w:rPr>
          <w:rFonts w:ascii="Arial" w:hAnsi="Arial" w:cs="Arial"/>
          <w:b/>
          <w:bCs/>
          <w:kern w:val="32"/>
          <w:lang w:val="en-US"/>
        </w:rPr>
        <w:t>Public consultations</w:t>
      </w:r>
    </w:p>
    <w:p w14:paraId="1D18D5D7"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Public consultations were organized from February 9 to 15, 2023 with local authorities and opinion leaders, as well as for all local populations and any PAPs.</w:t>
      </w:r>
    </w:p>
    <w:p w14:paraId="5CD059FE"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All these consultations saw the significant participation of women whose specific grievances were taken into account within the framework of this RAP.</w:t>
      </w:r>
    </w:p>
    <w:p w14:paraId="40194AA7"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In general, the local populations have a positive perception of the project. They consider that it constitutes a factor of development and social progress for the country, because the improvement of the rate of access to drinking water contributes to the improvement of the living environment of the population. The latter is impatiently awaiting the start of the work.</w:t>
      </w:r>
    </w:p>
    <w:p w14:paraId="2551B94B"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At the end of the interviews with the PAPs, the following main recommendations were made:</w:t>
      </w:r>
    </w:p>
    <w:p w14:paraId="4B3E36CE" w14:textId="77777777" w:rsidR="009E7802" w:rsidRPr="009E2213" w:rsidRDefault="009E7802" w:rsidP="00EC11EC">
      <w:pPr>
        <w:pStyle w:val="1erretrait"/>
        <w:numPr>
          <w:ilvl w:val="0"/>
          <w:numId w:val="26"/>
        </w:numPr>
        <w:tabs>
          <w:tab w:val="clear" w:pos="600"/>
          <w:tab w:val="left" w:pos="0"/>
        </w:tabs>
        <w:spacing w:after="0" w:line="240" w:lineRule="auto"/>
        <w:rPr>
          <w:lang w:val="en-US"/>
        </w:rPr>
      </w:pPr>
      <w:r w:rsidRPr="009E2213">
        <w:rPr>
          <w:lang w:val="en-US"/>
        </w:rPr>
        <w:t>Return to their stalls after the installation of the AEP network in order to continue their small business activities;</w:t>
      </w:r>
    </w:p>
    <w:p w14:paraId="2CC95E65" w14:textId="77777777" w:rsidR="009E7802" w:rsidRPr="009E2213" w:rsidRDefault="009E7802" w:rsidP="00EC11EC">
      <w:pPr>
        <w:pStyle w:val="1erretrait"/>
        <w:numPr>
          <w:ilvl w:val="0"/>
          <w:numId w:val="26"/>
        </w:numPr>
        <w:tabs>
          <w:tab w:val="clear" w:pos="600"/>
          <w:tab w:val="left" w:pos="0"/>
        </w:tabs>
        <w:spacing w:after="0" w:line="240" w:lineRule="auto"/>
        <w:rPr>
          <w:lang w:val="en-US"/>
        </w:rPr>
      </w:pPr>
      <w:r w:rsidRPr="009E2213">
        <w:rPr>
          <w:lang w:val="en-US"/>
        </w:rPr>
        <w:t>Inform them two weeks before the start of the work so that they can make arrangements to leave the site temporarily;</w:t>
      </w:r>
    </w:p>
    <w:p w14:paraId="44370F33" w14:textId="77777777" w:rsidR="009E7802" w:rsidRPr="009E2213" w:rsidRDefault="009E7802" w:rsidP="00EC11EC">
      <w:pPr>
        <w:pStyle w:val="1erretrait"/>
        <w:numPr>
          <w:ilvl w:val="0"/>
          <w:numId w:val="26"/>
        </w:numPr>
        <w:tabs>
          <w:tab w:val="clear" w:pos="600"/>
          <w:tab w:val="left" w:pos="0"/>
        </w:tabs>
        <w:spacing w:after="0" w:line="240" w:lineRule="auto"/>
        <w:rPr>
          <w:lang w:val="en-US"/>
        </w:rPr>
      </w:pPr>
      <w:r w:rsidRPr="009E2213">
        <w:rPr>
          <w:lang w:val="en-US"/>
        </w:rPr>
        <w:t>Pay their compensation as planned using money transfer services (Soficom Transfer, Werstern Union, Money Gram, Express Union, etc.) without transfer fees being deducted from the PAPs' account;</w:t>
      </w:r>
    </w:p>
    <w:p w14:paraId="0F4EEE73" w14:textId="77777777" w:rsidR="009E7802" w:rsidRPr="009E2213" w:rsidRDefault="009E7802" w:rsidP="00EC11EC">
      <w:pPr>
        <w:pStyle w:val="1erretrait"/>
        <w:numPr>
          <w:ilvl w:val="0"/>
          <w:numId w:val="26"/>
        </w:numPr>
        <w:tabs>
          <w:tab w:val="clear" w:pos="600"/>
          <w:tab w:val="left" w:pos="0"/>
        </w:tabs>
        <w:spacing w:after="0" w:line="240" w:lineRule="auto"/>
        <w:rPr>
          <w:lang w:val="en-US"/>
        </w:rPr>
      </w:pPr>
      <w:r w:rsidRPr="009E2213">
        <w:rPr>
          <w:lang w:val="en-US"/>
        </w:rPr>
        <w:t>Fear of being driven out by the local authorities without being compensated because of the illegal occupation of the right-of-way (pirate market);</w:t>
      </w:r>
    </w:p>
    <w:p w14:paraId="621E59DD" w14:textId="77777777" w:rsidR="009E7802" w:rsidRPr="009E2213" w:rsidRDefault="009E7802" w:rsidP="00EC11EC">
      <w:pPr>
        <w:pStyle w:val="1erretrait"/>
        <w:numPr>
          <w:ilvl w:val="0"/>
          <w:numId w:val="26"/>
        </w:numPr>
        <w:tabs>
          <w:tab w:val="clear" w:pos="600"/>
          <w:tab w:val="left" w:pos="0"/>
        </w:tabs>
        <w:spacing w:after="0" w:line="240" w:lineRule="auto"/>
        <w:rPr>
          <w:lang w:val="en-US"/>
        </w:rPr>
      </w:pPr>
      <w:r w:rsidRPr="009E2213">
        <w:rPr>
          <w:lang w:val="en-US"/>
        </w:rPr>
        <w:t>Pay acceptable compensation to facilitate their conversion to other activities such as trading;</w:t>
      </w:r>
    </w:p>
    <w:p w14:paraId="416A53F1" w14:textId="77777777" w:rsidR="009E7802" w:rsidRPr="009E2213" w:rsidRDefault="009E7802" w:rsidP="00EC11EC">
      <w:pPr>
        <w:pStyle w:val="1erretrait"/>
        <w:numPr>
          <w:ilvl w:val="0"/>
          <w:numId w:val="26"/>
        </w:numPr>
        <w:tabs>
          <w:tab w:val="clear" w:pos="600"/>
          <w:tab w:val="left" w:pos="0"/>
        </w:tabs>
        <w:spacing w:after="0" w:line="240" w:lineRule="auto"/>
        <w:rPr>
          <w:lang w:val="en-US"/>
        </w:rPr>
      </w:pPr>
      <w:r w:rsidRPr="009E2213">
        <w:rPr>
          <w:lang w:val="en-US"/>
        </w:rPr>
        <w:t>Hire some of them during the execution of the works;</w:t>
      </w:r>
    </w:p>
    <w:p w14:paraId="27232A88" w14:textId="77777777" w:rsidR="009E7802" w:rsidRPr="009E2213" w:rsidRDefault="009E7802" w:rsidP="00EC11EC">
      <w:pPr>
        <w:pStyle w:val="1erretrait"/>
        <w:numPr>
          <w:ilvl w:val="0"/>
          <w:numId w:val="26"/>
        </w:numPr>
        <w:tabs>
          <w:tab w:val="clear" w:pos="600"/>
          <w:tab w:val="left" w:pos="0"/>
        </w:tabs>
        <w:spacing w:after="0" w:line="240" w:lineRule="auto"/>
        <w:rPr>
          <w:lang w:val="en-US"/>
        </w:rPr>
      </w:pPr>
      <w:r w:rsidRPr="009E2213">
        <w:rPr>
          <w:lang w:val="en-US"/>
        </w:rPr>
        <w:t>Fear of local authorities deducting taxes from their compensation account;</w:t>
      </w:r>
    </w:p>
    <w:p w14:paraId="0B235F0D" w14:textId="77777777" w:rsidR="009E7802" w:rsidRPr="009E2213" w:rsidRDefault="009E7802" w:rsidP="00EC11EC">
      <w:pPr>
        <w:pStyle w:val="1erretrait"/>
        <w:numPr>
          <w:ilvl w:val="0"/>
          <w:numId w:val="26"/>
        </w:numPr>
        <w:tabs>
          <w:tab w:val="clear" w:pos="600"/>
          <w:tab w:val="left" w:pos="0"/>
        </w:tabs>
        <w:spacing w:after="0" w:line="240" w:lineRule="auto"/>
        <w:rPr>
          <w:lang w:val="en-US"/>
        </w:rPr>
      </w:pPr>
      <w:r w:rsidRPr="009E2213">
        <w:rPr>
          <w:lang w:val="en-US"/>
        </w:rPr>
        <w:t>Pay on the basis of the testimony of the neighborhood chief and the neighbour, the window dressers having lost their identity cards (voter) and taking into account the photos taken during the identification;</w:t>
      </w:r>
    </w:p>
    <w:p w14:paraId="67023FAD" w14:textId="77777777" w:rsidR="009E7802" w:rsidRPr="009E2213" w:rsidRDefault="009E7802" w:rsidP="009E7802">
      <w:pPr>
        <w:spacing w:before="240" w:line="240" w:lineRule="auto"/>
        <w:jc w:val="both"/>
        <w:rPr>
          <w:rFonts w:ascii="Arial" w:hAnsi="Arial" w:cs="Arial"/>
          <w:bCs/>
          <w:kern w:val="32"/>
          <w:lang w:val="en-US"/>
        </w:rPr>
      </w:pPr>
      <w:r w:rsidRPr="009E2213">
        <w:rPr>
          <w:rFonts w:ascii="Arial" w:hAnsi="Arial" w:cs="Arial"/>
          <w:bCs/>
          <w:kern w:val="32"/>
          <w:lang w:val="en-US"/>
        </w:rPr>
        <w:t>The following explanations, provided to the satisfaction of the PAPs, in response to the concerns raised, relate mainly to the rights in terms of resettlement as well as the options offered by the project (in kind, in cash or in another form):</w:t>
      </w:r>
    </w:p>
    <w:p w14:paraId="5C51B466" w14:textId="77777777" w:rsidR="009E7802" w:rsidRPr="009E2213" w:rsidRDefault="009E7802" w:rsidP="00EC11EC">
      <w:pPr>
        <w:pStyle w:val="Paragraphedeliste"/>
        <w:numPr>
          <w:ilvl w:val="0"/>
          <w:numId w:val="27"/>
        </w:numPr>
        <w:spacing w:after="0" w:line="240" w:lineRule="auto"/>
        <w:jc w:val="both"/>
        <w:rPr>
          <w:rFonts w:ascii="Arial" w:hAnsi="Arial" w:cs="Arial"/>
          <w:sz w:val="22"/>
          <w:szCs w:val="22"/>
          <w:lang w:val="en-US"/>
        </w:rPr>
      </w:pPr>
      <w:r w:rsidRPr="009E2213">
        <w:rPr>
          <w:rFonts w:ascii="Arial" w:hAnsi="Arial" w:cs="Arial"/>
          <w:sz w:val="22"/>
          <w:szCs w:val="22"/>
          <w:lang w:val="en-US"/>
        </w:rPr>
        <w:t>The PAPs will suffer a temporary cessation of activities and are authorized to return to the right-of-way after the works in order to continue their trading activities. The local authorities are sufficiently sensitized to facilitate the peaceful reoccupation of the right-of-way by the PAPs at the end of the works;</w:t>
      </w:r>
    </w:p>
    <w:p w14:paraId="4582A41E" w14:textId="77777777" w:rsidR="009E7802" w:rsidRPr="009E2213" w:rsidRDefault="009E7802" w:rsidP="00EC11EC">
      <w:pPr>
        <w:pStyle w:val="Paragraphedeliste"/>
        <w:numPr>
          <w:ilvl w:val="0"/>
          <w:numId w:val="27"/>
        </w:numPr>
        <w:spacing w:after="0" w:line="240" w:lineRule="auto"/>
        <w:jc w:val="both"/>
        <w:rPr>
          <w:rFonts w:ascii="Arial" w:hAnsi="Arial" w:cs="Arial"/>
          <w:sz w:val="22"/>
          <w:szCs w:val="22"/>
          <w:lang w:val="en-US"/>
        </w:rPr>
      </w:pPr>
      <w:r w:rsidRPr="009E2213">
        <w:rPr>
          <w:rFonts w:ascii="Arial" w:hAnsi="Arial" w:cs="Arial"/>
          <w:sz w:val="22"/>
          <w:szCs w:val="22"/>
          <w:lang w:val="en-US"/>
        </w:rPr>
        <w:t>The displacement can only take place after effective payment of the compensation. A grace period will be granted to PAPs between the payment of compensation and the start of works. Information sessions and public consultations will be organized before the works in order to allow the PAPs to peacefully release the site;</w:t>
      </w:r>
    </w:p>
    <w:p w14:paraId="3FDEDE6D" w14:textId="77777777" w:rsidR="009E7802" w:rsidRPr="009E2213" w:rsidRDefault="009E7802" w:rsidP="00EC11EC">
      <w:pPr>
        <w:pStyle w:val="Paragraphedeliste"/>
        <w:numPr>
          <w:ilvl w:val="0"/>
          <w:numId w:val="27"/>
        </w:numPr>
        <w:spacing w:after="0" w:line="240" w:lineRule="auto"/>
        <w:jc w:val="both"/>
        <w:rPr>
          <w:rFonts w:ascii="Arial" w:hAnsi="Arial" w:cs="Arial"/>
          <w:sz w:val="22"/>
          <w:szCs w:val="22"/>
          <w:lang w:val="en-US"/>
        </w:rPr>
      </w:pPr>
      <w:r w:rsidRPr="009E2213">
        <w:rPr>
          <w:rFonts w:ascii="Arial" w:hAnsi="Arial" w:cs="Arial"/>
          <w:sz w:val="22"/>
          <w:szCs w:val="22"/>
          <w:lang w:val="en-US"/>
        </w:rPr>
        <w:t>The payment of compensation will be made, as desired by the PAPs, through a fund transfer agency. The transfer costs, included in the RAP budget, will be borne by the government;</w:t>
      </w:r>
    </w:p>
    <w:p w14:paraId="6407D908" w14:textId="77777777" w:rsidR="009E7802" w:rsidRPr="009E2213" w:rsidRDefault="009E7802" w:rsidP="00EC11EC">
      <w:pPr>
        <w:pStyle w:val="Paragraphedeliste"/>
        <w:numPr>
          <w:ilvl w:val="0"/>
          <w:numId w:val="27"/>
        </w:numPr>
        <w:spacing w:after="0" w:line="240" w:lineRule="auto"/>
        <w:jc w:val="both"/>
        <w:rPr>
          <w:rFonts w:ascii="Arial" w:hAnsi="Arial" w:cs="Arial"/>
          <w:sz w:val="22"/>
          <w:szCs w:val="22"/>
          <w:lang w:val="en-US"/>
        </w:rPr>
      </w:pPr>
      <w:r w:rsidRPr="009E2213">
        <w:rPr>
          <w:rFonts w:ascii="Arial" w:hAnsi="Arial" w:cs="Arial"/>
          <w:sz w:val="22"/>
          <w:szCs w:val="22"/>
          <w:lang w:val="en-US"/>
        </w:rPr>
        <w:lastRenderedPageBreak/>
        <w:t>The executing company has a contractual obligation to complete the work on the due date, in the absence of penalties. Any additional loss caused by the delay in the execution of works will be either compensated or repaired;</w:t>
      </w:r>
    </w:p>
    <w:p w14:paraId="1C1DF527" w14:textId="77777777" w:rsidR="009E7802" w:rsidRPr="009E2213" w:rsidRDefault="009E7802" w:rsidP="00EC11EC">
      <w:pPr>
        <w:pStyle w:val="Paragraphedeliste"/>
        <w:numPr>
          <w:ilvl w:val="0"/>
          <w:numId w:val="27"/>
        </w:numPr>
        <w:spacing w:after="0" w:line="240" w:lineRule="auto"/>
        <w:jc w:val="both"/>
        <w:rPr>
          <w:rFonts w:ascii="Arial" w:hAnsi="Arial" w:cs="Arial"/>
          <w:sz w:val="22"/>
          <w:szCs w:val="22"/>
          <w:lang w:val="en-US"/>
        </w:rPr>
      </w:pPr>
      <w:r w:rsidRPr="009E2213">
        <w:rPr>
          <w:rFonts w:ascii="Arial" w:hAnsi="Arial" w:cs="Arial"/>
          <w:sz w:val="22"/>
          <w:szCs w:val="22"/>
          <w:lang w:val="en-US"/>
        </w:rPr>
        <w:t>The PAPs will receive a fair compensatory allowance to facilitate their restoration;</w:t>
      </w:r>
    </w:p>
    <w:p w14:paraId="4452AC90" w14:textId="77777777" w:rsidR="009E7802" w:rsidRPr="009E2213" w:rsidRDefault="009E7802" w:rsidP="00EC11EC">
      <w:pPr>
        <w:pStyle w:val="Paragraphedeliste"/>
        <w:numPr>
          <w:ilvl w:val="0"/>
          <w:numId w:val="27"/>
        </w:numPr>
        <w:spacing w:after="0" w:line="240" w:lineRule="auto"/>
        <w:jc w:val="both"/>
        <w:rPr>
          <w:rFonts w:ascii="Arial" w:hAnsi="Arial" w:cs="Arial"/>
          <w:sz w:val="22"/>
          <w:szCs w:val="22"/>
          <w:lang w:val="en-US"/>
        </w:rPr>
      </w:pPr>
      <w:r w:rsidRPr="009E2213">
        <w:rPr>
          <w:rFonts w:ascii="Arial" w:hAnsi="Arial" w:cs="Arial"/>
          <w:sz w:val="22"/>
          <w:szCs w:val="22"/>
          <w:lang w:val="en-US"/>
        </w:rPr>
        <w:t>Recruitment takes meritocracy into account. However, the Environmental and Social Requirements appended to the contract signed with the company specifies that with equal competence, priority will be given to PAPs or their dependents.</w:t>
      </w:r>
    </w:p>
    <w:p w14:paraId="32B2F086" w14:textId="77777777" w:rsidR="009E7802" w:rsidRPr="009E2213" w:rsidRDefault="009E7802" w:rsidP="00EC11EC">
      <w:pPr>
        <w:pStyle w:val="Paragraphedeliste"/>
        <w:numPr>
          <w:ilvl w:val="0"/>
          <w:numId w:val="27"/>
        </w:numPr>
        <w:spacing w:after="0" w:line="240" w:lineRule="auto"/>
        <w:jc w:val="both"/>
        <w:rPr>
          <w:rFonts w:ascii="Arial" w:hAnsi="Arial" w:cs="Arial"/>
          <w:sz w:val="22"/>
          <w:szCs w:val="22"/>
          <w:lang w:val="en-US"/>
        </w:rPr>
      </w:pPr>
      <w:r w:rsidRPr="009E2213">
        <w:rPr>
          <w:rFonts w:ascii="Arial" w:hAnsi="Arial" w:cs="Arial"/>
          <w:sz w:val="22"/>
          <w:szCs w:val="22"/>
          <w:lang w:val="en-US"/>
        </w:rPr>
        <w:t>The compensatory allowances will not be subject to any taxation;</w:t>
      </w:r>
    </w:p>
    <w:p w14:paraId="15C200DA" w14:textId="77777777" w:rsidR="009E7802" w:rsidRPr="009E2213" w:rsidRDefault="009E7802" w:rsidP="00EC11EC">
      <w:pPr>
        <w:pStyle w:val="Paragraphedeliste"/>
        <w:numPr>
          <w:ilvl w:val="0"/>
          <w:numId w:val="27"/>
        </w:numPr>
        <w:spacing w:after="0" w:line="240" w:lineRule="auto"/>
        <w:jc w:val="both"/>
        <w:rPr>
          <w:rFonts w:ascii="Arial" w:hAnsi="Arial" w:cs="Arial"/>
          <w:sz w:val="22"/>
          <w:szCs w:val="22"/>
          <w:lang w:val="en-US"/>
        </w:rPr>
      </w:pPr>
      <w:r w:rsidRPr="009E2213">
        <w:rPr>
          <w:rFonts w:ascii="Arial" w:hAnsi="Arial" w:cs="Arial"/>
          <w:sz w:val="22"/>
          <w:szCs w:val="22"/>
          <w:lang w:val="en-US"/>
        </w:rPr>
        <w:t>The CEP-O will make appropriate arrangements to obtain from the fund transfer agency the secure payment of PAPs who have lost their identity documents;</w:t>
      </w:r>
    </w:p>
    <w:p w14:paraId="4EA75933" w14:textId="77777777" w:rsidR="009E7802" w:rsidRDefault="009E7802" w:rsidP="009E7802">
      <w:pPr>
        <w:spacing w:before="240" w:line="240" w:lineRule="auto"/>
        <w:jc w:val="both"/>
        <w:rPr>
          <w:rFonts w:ascii="Arial" w:hAnsi="Arial" w:cs="Arial"/>
          <w:bCs/>
          <w:kern w:val="32"/>
          <w:lang w:val="en-US"/>
        </w:rPr>
      </w:pPr>
      <w:r w:rsidRPr="009E2213">
        <w:rPr>
          <w:rFonts w:ascii="Arial" w:hAnsi="Arial" w:cs="Arial"/>
          <w:bCs/>
          <w:kern w:val="32"/>
          <w:lang w:val="en-US"/>
        </w:rPr>
        <w:t>In response to the concerns raised, the team explained resettlement rights as well as the options offered by the project (in-kind, cash or otherwise). Unanimously, all the PAPs wished to be compensated only in cash.</w:t>
      </w:r>
    </w:p>
    <w:p w14:paraId="0515E79A" w14:textId="77777777" w:rsidR="009E7802" w:rsidRPr="009E2213" w:rsidRDefault="009E7802" w:rsidP="009E7802">
      <w:pPr>
        <w:spacing w:before="240" w:line="240" w:lineRule="auto"/>
        <w:jc w:val="both"/>
        <w:rPr>
          <w:rFonts w:ascii="Arial" w:hAnsi="Arial" w:cs="Arial"/>
          <w:b/>
          <w:bCs/>
          <w:kern w:val="32"/>
          <w:lang w:val="en-US"/>
        </w:rPr>
      </w:pPr>
      <w:r w:rsidRPr="009E2213">
        <w:rPr>
          <w:rFonts w:ascii="Arial" w:hAnsi="Arial" w:cs="Arial"/>
          <w:b/>
          <w:bCs/>
          <w:kern w:val="32"/>
          <w:lang w:val="en-US"/>
        </w:rPr>
        <w:t>RAP cost estimate</w:t>
      </w:r>
    </w:p>
    <w:p w14:paraId="3462ABE7" w14:textId="77777777" w:rsidR="009E7802" w:rsidRPr="009E2213" w:rsidRDefault="009E7802" w:rsidP="009E7802">
      <w:pPr>
        <w:spacing w:line="240" w:lineRule="auto"/>
        <w:jc w:val="both"/>
        <w:rPr>
          <w:rFonts w:ascii="Arial" w:hAnsi="Arial" w:cs="Arial"/>
          <w:bCs/>
          <w:kern w:val="32"/>
          <w:lang w:val="en-US"/>
        </w:rPr>
      </w:pPr>
      <w:r w:rsidRPr="009E2213">
        <w:rPr>
          <w:rFonts w:ascii="Arial" w:hAnsi="Arial" w:cs="Arial"/>
          <w:bCs/>
          <w:kern w:val="32"/>
          <w:lang w:val="en-US"/>
        </w:rPr>
        <w:t xml:space="preserve">The estimated cost of compensation is </w:t>
      </w:r>
      <w:r w:rsidRPr="009E2213">
        <w:rPr>
          <w:rFonts w:ascii="Arial" w:hAnsi="Arial" w:cs="Arial"/>
          <w:b/>
          <w:bCs/>
          <w:kern w:val="32"/>
          <w:lang w:val="en-US"/>
        </w:rPr>
        <w:t xml:space="preserve">USD </w:t>
      </w:r>
      <w:r w:rsidRPr="00F44CAA">
        <w:rPr>
          <w:rFonts w:ascii="Arial" w:hAnsi="Arial" w:cs="Arial"/>
          <w:b/>
          <w:bCs/>
          <w:lang w:val="en-US"/>
        </w:rPr>
        <w:t>106,416</w:t>
      </w:r>
      <w:r w:rsidRPr="009E2213">
        <w:rPr>
          <w:rFonts w:ascii="Arial" w:hAnsi="Arial" w:cs="Arial"/>
          <w:bCs/>
          <w:kern w:val="32"/>
          <w:lang w:val="en-US"/>
        </w:rPr>
        <w:t xml:space="preserve">(including compensatory allowances and any other assistance to be granted) out of an overall cost of implementing the RAP estimated at </w:t>
      </w:r>
      <w:r w:rsidRPr="009E2213">
        <w:rPr>
          <w:rFonts w:ascii="Arial" w:hAnsi="Arial" w:cs="Arial"/>
          <w:b/>
          <w:bCs/>
          <w:kern w:val="32"/>
          <w:lang w:val="en-US"/>
        </w:rPr>
        <w:t xml:space="preserve">USD </w:t>
      </w:r>
      <w:r w:rsidRPr="006D160A">
        <w:rPr>
          <w:rFonts w:ascii="Arial" w:hAnsi="Arial" w:cs="Arial"/>
          <w:b/>
          <w:lang w:val="en-US"/>
        </w:rPr>
        <w:t>147</w:t>
      </w:r>
      <w:r>
        <w:rPr>
          <w:rFonts w:ascii="Arial" w:hAnsi="Arial" w:cs="Arial"/>
          <w:b/>
          <w:lang w:val="en-US"/>
        </w:rPr>
        <w:t>,</w:t>
      </w:r>
      <w:r w:rsidRPr="006D160A">
        <w:rPr>
          <w:rFonts w:ascii="Arial" w:hAnsi="Arial" w:cs="Arial"/>
          <w:b/>
          <w:lang w:val="en-US"/>
        </w:rPr>
        <w:t>416</w:t>
      </w:r>
      <w:r w:rsidRPr="009E2213">
        <w:rPr>
          <w:rFonts w:ascii="Arial" w:hAnsi="Arial" w:cs="Arial"/>
          <w:bCs/>
          <w:kern w:val="32"/>
          <w:lang w:val="en-US"/>
        </w:rPr>
        <w:t>as shown in the table below:</w:t>
      </w:r>
    </w:p>
    <w:tbl>
      <w:tblPr>
        <w:tblW w:w="13091" w:type="dxa"/>
        <w:tblCellMar>
          <w:left w:w="70" w:type="dxa"/>
          <w:right w:w="70" w:type="dxa"/>
        </w:tblCellMar>
        <w:tblLook w:val="04A0" w:firstRow="1" w:lastRow="0" w:firstColumn="1" w:lastColumn="0" w:noHBand="0" w:noVBand="1"/>
      </w:tblPr>
      <w:tblGrid>
        <w:gridCol w:w="1200"/>
        <w:gridCol w:w="4886"/>
        <w:gridCol w:w="1559"/>
        <w:gridCol w:w="1846"/>
        <w:gridCol w:w="1800"/>
        <w:gridCol w:w="1800"/>
      </w:tblGrid>
      <w:tr w:rsidR="009E7802" w:rsidRPr="009E2213" w14:paraId="7D883BC3" w14:textId="77777777" w:rsidTr="00EB5C63">
        <w:trPr>
          <w:gridAfter w:val="2"/>
          <w:wAfter w:w="360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48699628" w14:textId="77777777" w:rsidR="009E7802" w:rsidRPr="009E2213" w:rsidRDefault="009E7802" w:rsidP="00EB5C63">
            <w:pPr>
              <w:spacing w:after="0" w:line="240" w:lineRule="auto"/>
              <w:jc w:val="center"/>
              <w:rPr>
                <w:rFonts w:ascii="Times New Roman" w:hAnsi="Times New Roman"/>
                <w:b/>
                <w:bCs/>
              </w:rPr>
            </w:pPr>
            <w:r w:rsidRPr="009E2213">
              <w:rPr>
                <w:rFonts w:ascii="Times New Roman" w:hAnsi="Times New Roman"/>
                <w:b/>
                <w:bCs/>
              </w:rPr>
              <w:t>N°</w:t>
            </w:r>
          </w:p>
        </w:tc>
        <w:tc>
          <w:tcPr>
            <w:tcW w:w="4886"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15B26330" w14:textId="77777777" w:rsidR="009E7802" w:rsidRPr="009E2213" w:rsidRDefault="009E7802" w:rsidP="00EB5C63">
            <w:pPr>
              <w:spacing w:after="0" w:line="240" w:lineRule="auto"/>
              <w:jc w:val="center"/>
              <w:rPr>
                <w:rFonts w:ascii="Times New Roman" w:hAnsi="Times New Roman"/>
                <w:b/>
                <w:bCs/>
              </w:rPr>
            </w:pPr>
            <w:r w:rsidRPr="009E2213">
              <w:rPr>
                <w:rFonts w:ascii="Times New Roman" w:hAnsi="Times New Roman"/>
                <w:b/>
                <w:bCs/>
              </w:rPr>
              <w:t>Description</w:t>
            </w:r>
          </w:p>
        </w:tc>
        <w:tc>
          <w:tcPr>
            <w:tcW w:w="3405" w:type="dxa"/>
            <w:gridSpan w:val="2"/>
            <w:tcBorders>
              <w:top w:val="single" w:sz="8" w:space="0" w:color="auto"/>
              <w:left w:val="nil"/>
              <w:bottom w:val="single" w:sz="8" w:space="0" w:color="auto"/>
              <w:right w:val="single" w:sz="8" w:space="0" w:color="000000"/>
            </w:tcBorders>
            <w:shd w:val="clear" w:color="000000" w:fill="F2F2F2"/>
            <w:noWrap/>
            <w:vAlign w:val="center"/>
            <w:hideMark/>
          </w:tcPr>
          <w:p w14:paraId="7793D611" w14:textId="77777777" w:rsidR="009E7802" w:rsidRPr="009E2213" w:rsidRDefault="009E7802" w:rsidP="00EB5C63">
            <w:pPr>
              <w:spacing w:after="0" w:line="240" w:lineRule="auto"/>
              <w:jc w:val="center"/>
              <w:rPr>
                <w:rFonts w:ascii="Times New Roman" w:hAnsi="Times New Roman"/>
                <w:b/>
                <w:bCs/>
                <w:sz w:val="23"/>
                <w:szCs w:val="23"/>
              </w:rPr>
            </w:pPr>
            <w:r w:rsidRPr="009E2213">
              <w:rPr>
                <w:rFonts w:ascii="Times New Roman" w:hAnsi="Times New Roman"/>
                <w:b/>
                <w:bCs/>
                <w:sz w:val="23"/>
                <w:szCs w:val="23"/>
              </w:rPr>
              <w:t>Montant / Source de financement (USD)</w:t>
            </w:r>
          </w:p>
        </w:tc>
      </w:tr>
      <w:tr w:rsidR="009E7802" w:rsidRPr="009E2213" w14:paraId="25C3D025" w14:textId="77777777" w:rsidTr="00EB5C63">
        <w:trPr>
          <w:gridAfter w:val="2"/>
          <w:wAfter w:w="360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E69B620" w14:textId="77777777" w:rsidR="009E7802" w:rsidRPr="009E2213" w:rsidRDefault="009E7802" w:rsidP="00EB5C63">
            <w:pPr>
              <w:spacing w:after="0" w:line="240" w:lineRule="auto"/>
              <w:jc w:val="center"/>
              <w:rPr>
                <w:rFonts w:ascii="Times New Roman" w:hAnsi="Times New Roman"/>
                <w:b/>
                <w:bCs/>
              </w:rPr>
            </w:pPr>
          </w:p>
        </w:tc>
        <w:tc>
          <w:tcPr>
            <w:tcW w:w="4886" w:type="dxa"/>
            <w:vMerge/>
            <w:tcBorders>
              <w:top w:val="single" w:sz="8" w:space="0" w:color="auto"/>
              <w:left w:val="single" w:sz="8" w:space="0" w:color="auto"/>
              <w:bottom w:val="single" w:sz="8" w:space="0" w:color="000000"/>
              <w:right w:val="single" w:sz="8" w:space="0" w:color="auto"/>
            </w:tcBorders>
            <w:vAlign w:val="center"/>
            <w:hideMark/>
          </w:tcPr>
          <w:p w14:paraId="687CE76D" w14:textId="77777777" w:rsidR="009E7802" w:rsidRPr="009E2213" w:rsidRDefault="009E7802" w:rsidP="00EB5C63">
            <w:pPr>
              <w:spacing w:after="0" w:line="240" w:lineRule="auto"/>
              <w:jc w:val="center"/>
              <w:rPr>
                <w:rFonts w:ascii="Times New Roman" w:hAnsi="Times New Roman"/>
                <w:b/>
                <w:bCs/>
              </w:rPr>
            </w:pPr>
          </w:p>
        </w:tc>
        <w:tc>
          <w:tcPr>
            <w:tcW w:w="1559" w:type="dxa"/>
            <w:tcBorders>
              <w:top w:val="nil"/>
              <w:left w:val="nil"/>
              <w:bottom w:val="single" w:sz="8" w:space="0" w:color="auto"/>
              <w:right w:val="single" w:sz="8" w:space="0" w:color="auto"/>
            </w:tcBorders>
            <w:shd w:val="clear" w:color="000000" w:fill="F2F2F2"/>
            <w:noWrap/>
            <w:vAlign w:val="center"/>
            <w:hideMark/>
          </w:tcPr>
          <w:p w14:paraId="1AC73FE7" w14:textId="77777777" w:rsidR="009E7802" w:rsidRPr="009E2213" w:rsidRDefault="009E7802" w:rsidP="00EB5C63">
            <w:pPr>
              <w:spacing w:after="0" w:line="240" w:lineRule="auto"/>
              <w:jc w:val="center"/>
              <w:rPr>
                <w:rFonts w:ascii="Times New Roman" w:hAnsi="Times New Roman"/>
                <w:b/>
                <w:bCs/>
              </w:rPr>
            </w:pPr>
            <w:r w:rsidRPr="009E2213">
              <w:rPr>
                <w:rFonts w:ascii="Times New Roman" w:hAnsi="Times New Roman"/>
                <w:b/>
                <w:bCs/>
              </w:rPr>
              <w:t>PDMRUK</w:t>
            </w:r>
          </w:p>
        </w:tc>
        <w:tc>
          <w:tcPr>
            <w:tcW w:w="1846" w:type="dxa"/>
            <w:tcBorders>
              <w:top w:val="nil"/>
              <w:left w:val="nil"/>
              <w:bottom w:val="single" w:sz="8" w:space="0" w:color="auto"/>
              <w:right w:val="single" w:sz="8" w:space="0" w:color="auto"/>
            </w:tcBorders>
            <w:shd w:val="clear" w:color="000000" w:fill="F2F2F2"/>
            <w:noWrap/>
            <w:vAlign w:val="center"/>
            <w:hideMark/>
          </w:tcPr>
          <w:p w14:paraId="68EB4BB2" w14:textId="77777777" w:rsidR="009E7802" w:rsidRPr="009E2213" w:rsidRDefault="009E7802" w:rsidP="00EB5C63">
            <w:pPr>
              <w:spacing w:after="0" w:line="240" w:lineRule="auto"/>
              <w:jc w:val="center"/>
              <w:rPr>
                <w:rFonts w:ascii="Times New Roman" w:hAnsi="Times New Roman"/>
                <w:b/>
                <w:bCs/>
              </w:rPr>
            </w:pPr>
            <w:r w:rsidRPr="009E2213">
              <w:rPr>
                <w:rFonts w:ascii="Arial" w:hAnsi="Arial" w:cs="Arial"/>
                <w:b/>
                <w:bCs/>
                <w:sz w:val="20"/>
                <w:szCs w:val="20"/>
                <w:lang w:val="en-US"/>
              </w:rPr>
              <w:t>Amount (USD)</w:t>
            </w:r>
          </w:p>
        </w:tc>
      </w:tr>
      <w:tr w:rsidR="009E7802" w:rsidRPr="009E2213" w14:paraId="400BA625" w14:textId="77777777" w:rsidTr="00EB5C63">
        <w:trPr>
          <w:trHeight w:val="315"/>
        </w:trPr>
        <w:tc>
          <w:tcPr>
            <w:tcW w:w="1200" w:type="dxa"/>
            <w:tcBorders>
              <w:top w:val="nil"/>
              <w:left w:val="single" w:sz="8" w:space="0" w:color="auto"/>
              <w:bottom w:val="single" w:sz="8" w:space="0" w:color="auto"/>
              <w:right w:val="single" w:sz="8" w:space="0" w:color="auto"/>
            </w:tcBorders>
            <w:shd w:val="clear" w:color="000000" w:fill="DEEAF6"/>
            <w:noWrap/>
            <w:vAlign w:val="center"/>
            <w:hideMark/>
          </w:tcPr>
          <w:p w14:paraId="6414E52B" w14:textId="77777777" w:rsidR="009E7802" w:rsidRPr="009E2213" w:rsidRDefault="009E7802" w:rsidP="00EB5C63">
            <w:pPr>
              <w:spacing w:after="0" w:line="240" w:lineRule="auto"/>
              <w:jc w:val="right"/>
              <w:rPr>
                <w:rFonts w:ascii="Times New Roman" w:hAnsi="Times New Roman"/>
                <w:b/>
                <w:bCs/>
              </w:rPr>
            </w:pPr>
            <w:r w:rsidRPr="009E2213">
              <w:rPr>
                <w:rFonts w:ascii="Times New Roman" w:hAnsi="Times New Roman"/>
                <w:b/>
                <w:bCs/>
              </w:rPr>
              <w:t>1</w:t>
            </w:r>
          </w:p>
        </w:tc>
        <w:tc>
          <w:tcPr>
            <w:tcW w:w="8291" w:type="dxa"/>
            <w:gridSpan w:val="3"/>
            <w:tcBorders>
              <w:top w:val="single" w:sz="8" w:space="0" w:color="auto"/>
              <w:left w:val="nil"/>
              <w:bottom w:val="single" w:sz="8" w:space="0" w:color="auto"/>
              <w:right w:val="single" w:sz="8" w:space="0" w:color="000000"/>
            </w:tcBorders>
            <w:shd w:val="clear" w:color="000000" w:fill="DEEAF6"/>
            <w:noWrap/>
            <w:vAlign w:val="center"/>
            <w:hideMark/>
          </w:tcPr>
          <w:p w14:paraId="10A898A3" w14:textId="77777777" w:rsidR="009E7802" w:rsidRPr="009E2213" w:rsidRDefault="009E7802" w:rsidP="00EB5C63">
            <w:pPr>
              <w:spacing w:after="0" w:line="240" w:lineRule="auto"/>
              <w:rPr>
                <w:rFonts w:ascii="Times New Roman" w:hAnsi="Times New Roman"/>
                <w:b/>
                <w:bCs/>
              </w:rPr>
            </w:pPr>
            <w:r w:rsidRPr="009E2213">
              <w:rPr>
                <w:rFonts w:ascii="Arial" w:hAnsi="Arial" w:cs="Arial"/>
                <w:b/>
                <w:bCs/>
                <w:color w:val="000000"/>
                <w:sz w:val="20"/>
                <w:szCs w:val="20"/>
              </w:rPr>
              <w:t>PAP Compensation</w:t>
            </w:r>
          </w:p>
        </w:tc>
        <w:tc>
          <w:tcPr>
            <w:tcW w:w="1800" w:type="dxa"/>
          </w:tcPr>
          <w:p w14:paraId="2EF45BEA" w14:textId="77777777" w:rsidR="009E7802" w:rsidRPr="009E2213" w:rsidRDefault="009E7802" w:rsidP="00EB5C63">
            <w:pPr>
              <w:spacing w:after="160" w:line="259" w:lineRule="auto"/>
            </w:pPr>
          </w:p>
        </w:tc>
        <w:tc>
          <w:tcPr>
            <w:tcW w:w="1800" w:type="dxa"/>
            <w:vAlign w:val="center"/>
          </w:tcPr>
          <w:p w14:paraId="6F76EA69" w14:textId="77777777" w:rsidR="009E7802" w:rsidRPr="009E2213" w:rsidRDefault="009E7802" w:rsidP="00EB5C63">
            <w:pPr>
              <w:spacing w:after="160" w:line="259" w:lineRule="auto"/>
            </w:pPr>
          </w:p>
        </w:tc>
      </w:tr>
      <w:tr w:rsidR="009E7802" w:rsidRPr="009E2213" w14:paraId="687C1E9E" w14:textId="77777777" w:rsidTr="00EB5C63">
        <w:trPr>
          <w:gridAfter w:val="2"/>
          <w:wAfter w:w="3600" w:type="dxa"/>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9F1B7C7" w14:textId="77777777" w:rsidR="009E7802" w:rsidRPr="009E2213" w:rsidRDefault="009E7802" w:rsidP="00EB5C63">
            <w:pPr>
              <w:spacing w:after="0" w:line="240" w:lineRule="auto"/>
              <w:jc w:val="center"/>
              <w:rPr>
                <w:rFonts w:ascii="Times New Roman" w:hAnsi="Times New Roman"/>
              </w:rPr>
            </w:pPr>
            <w:r w:rsidRPr="009E2213">
              <w:rPr>
                <w:rFonts w:ascii="Times New Roman" w:hAnsi="Times New Roman"/>
                <w:i/>
                <w:iCs/>
              </w:rPr>
              <w:t>(a)</w:t>
            </w:r>
          </w:p>
        </w:tc>
        <w:tc>
          <w:tcPr>
            <w:tcW w:w="4886" w:type="dxa"/>
            <w:tcBorders>
              <w:top w:val="nil"/>
              <w:left w:val="nil"/>
              <w:bottom w:val="single" w:sz="8" w:space="0" w:color="auto"/>
              <w:right w:val="single" w:sz="8" w:space="0" w:color="auto"/>
            </w:tcBorders>
            <w:shd w:val="clear" w:color="auto" w:fill="auto"/>
            <w:noWrap/>
            <w:vAlign w:val="center"/>
            <w:hideMark/>
          </w:tcPr>
          <w:p w14:paraId="69241B11" w14:textId="77777777" w:rsidR="009E7802" w:rsidRPr="009E2213" w:rsidRDefault="009E7802" w:rsidP="00EB5C63">
            <w:pPr>
              <w:spacing w:after="0" w:line="240" w:lineRule="auto"/>
              <w:rPr>
                <w:rFonts w:ascii="Times New Roman" w:hAnsi="Times New Roman"/>
                <w:i/>
                <w:iCs/>
              </w:rPr>
            </w:pPr>
            <w:r w:rsidRPr="009E2213">
              <w:rPr>
                <w:rFonts w:ascii="Arial" w:hAnsi="Arial" w:cs="Arial"/>
                <w:i/>
                <w:iCs/>
                <w:color w:val="000000"/>
                <w:sz w:val="20"/>
                <w:szCs w:val="20"/>
              </w:rPr>
              <w:t>Compensation of PAPs</w:t>
            </w:r>
          </w:p>
        </w:tc>
        <w:tc>
          <w:tcPr>
            <w:tcW w:w="1559" w:type="dxa"/>
            <w:tcBorders>
              <w:top w:val="nil"/>
              <w:left w:val="nil"/>
              <w:bottom w:val="single" w:sz="8" w:space="0" w:color="auto"/>
              <w:right w:val="single" w:sz="8" w:space="0" w:color="auto"/>
            </w:tcBorders>
            <w:shd w:val="clear" w:color="auto" w:fill="auto"/>
            <w:noWrap/>
            <w:vAlign w:val="center"/>
            <w:hideMark/>
          </w:tcPr>
          <w:p w14:paraId="292F49D9" w14:textId="77777777" w:rsidR="009E7802" w:rsidRPr="009E2213" w:rsidRDefault="009E7802"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w:t>
            </w:r>
            <w:r>
              <w:rPr>
                <w:rFonts w:ascii="Times New Roman" w:hAnsi="Times New Roman"/>
                <w:i/>
                <w:iCs/>
                <w:color w:val="000000"/>
                <w:sz w:val="20"/>
                <w:szCs w:val="20"/>
              </w:rPr>
              <w:t>,</w:t>
            </w:r>
            <w:r w:rsidRPr="002E2051">
              <w:rPr>
                <w:rFonts w:ascii="Times New Roman" w:hAnsi="Times New Roman"/>
                <w:i/>
                <w:iCs/>
                <w:color w:val="000000"/>
                <w:sz w:val="20"/>
                <w:szCs w:val="20"/>
              </w:rPr>
              <w:t>870</w:t>
            </w:r>
          </w:p>
        </w:tc>
        <w:tc>
          <w:tcPr>
            <w:tcW w:w="1846" w:type="dxa"/>
            <w:tcBorders>
              <w:top w:val="nil"/>
              <w:left w:val="nil"/>
              <w:bottom w:val="single" w:sz="8" w:space="0" w:color="auto"/>
              <w:right w:val="single" w:sz="8" w:space="0" w:color="auto"/>
            </w:tcBorders>
            <w:shd w:val="clear" w:color="auto" w:fill="auto"/>
            <w:noWrap/>
            <w:vAlign w:val="center"/>
            <w:hideMark/>
          </w:tcPr>
          <w:p w14:paraId="1630C82D" w14:textId="77777777" w:rsidR="009E7802" w:rsidRPr="009E2213" w:rsidRDefault="009E7802"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w:t>
            </w:r>
            <w:r>
              <w:rPr>
                <w:rFonts w:ascii="Times New Roman" w:hAnsi="Times New Roman"/>
                <w:i/>
                <w:iCs/>
                <w:color w:val="000000"/>
                <w:sz w:val="20"/>
                <w:szCs w:val="20"/>
              </w:rPr>
              <w:t>,</w:t>
            </w:r>
            <w:r w:rsidRPr="002E2051">
              <w:rPr>
                <w:rFonts w:ascii="Times New Roman" w:hAnsi="Times New Roman"/>
                <w:i/>
                <w:iCs/>
                <w:color w:val="000000"/>
                <w:sz w:val="20"/>
                <w:szCs w:val="20"/>
              </w:rPr>
              <w:t>870</w:t>
            </w:r>
          </w:p>
        </w:tc>
      </w:tr>
      <w:tr w:rsidR="009E7802" w:rsidRPr="009E2213" w14:paraId="637AD51E" w14:textId="77777777" w:rsidTr="00EB5C63">
        <w:trPr>
          <w:gridAfter w:val="2"/>
          <w:wAfter w:w="3600" w:type="dxa"/>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tcPr>
          <w:p w14:paraId="7CAF7D0B" w14:textId="77777777" w:rsidR="009E7802" w:rsidRPr="009E2213" w:rsidRDefault="009E7802" w:rsidP="00EB5C63">
            <w:pPr>
              <w:spacing w:after="0" w:line="240" w:lineRule="auto"/>
              <w:jc w:val="center"/>
              <w:rPr>
                <w:rFonts w:ascii="Times New Roman" w:hAnsi="Times New Roman"/>
              </w:rPr>
            </w:pPr>
            <w:r w:rsidRPr="009E2213">
              <w:rPr>
                <w:rFonts w:ascii="Times New Roman" w:hAnsi="Times New Roman"/>
                <w:i/>
                <w:iCs/>
              </w:rPr>
              <w:t>(b)</w:t>
            </w:r>
          </w:p>
        </w:tc>
        <w:tc>
          <w:tcPr>
            <w:tcW w:w="4886" w:type="dxa"/>
            <w:tcBorders>
              <w:top w:val="nil"/>
              <w:left w:val="nil"/>
              <w:bottom w:val="single" w:sz="8" w:space="0" w:color="auto"/>
              <w:right w:val="single" w:sz="8" w:space="0" w:color="auto"/>
            </w:tcBorders>
            <w:shd w:val="clear" w:color="auto" w:fill="auto"/>
            <w:noWrap/>
            <w:vAlign w:val="center"/>
          </w:tcPr>
          <w:p w14:paraId="735D138B" w14:textId="77777777" w:rsidR="009E7802" w:rsidRPr="009E2213" w:rsidRDefault="009E7802" w:rsidP="00EB5C63">
            <w:pPr>
              <w:spacing w:after="0" w:line="240" w:lineRule="auto"/>
              <w:rPr>
                <w:rFonts w:ascii="Times New Roman" w:hAnsi="Times New Roman"/>
                <w:i/>
                <w:iCs/>
              </w:rPr>
            </w:pPr>
            <w:r w:rsidRPr="009E2213">
              <w:rPr>
                <w:rFonts w:ascii="Arial" w:hAnsi="Arial" w:cs="Arial"/>
                <w:i/>
                <w:iCs/>
                <w:color w:val="000000"/>
                <w:sz w:val="20"/>
                <w:szCs w:val="20"/>
              </w:rPr>
              <w:t>Fund transfer fees</w:t>
            </w:r>
          </w:p>
        </w:tc>
        <w:tc>
          <w:tcPr>
            <w:tcW w:w="1559" w:type="dxa"/>
            <w:tcBorders>
              <w:top w:val="nil"/>
              <w:left w:val="nil"/>
              <w:bottom w:val="single" w:sz="8" w:space="0" w:color="auto"/>
              <w:right w:val="single" w:sz="8" w:space="0" w:color="auto"/>
            </w:tcBorders>
            <w:shd w:val="clear" w:color="auto" w:fill="auto"/>
            <w:noWrap/>
            <w:vAlign w:val="center"/>
          </w:tcPr>
          <w:p w14:paraId="54C3A1C6" w14:textId="77777777" w:rsidR="009E7802" w:rsidRPr="009E2213" w:rsidDel="00292309" w:rsidRDefault="009E7802"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959</w:t>
            </w:r>
          </w:p>
        </w:tc>
        <w:tc>
          <w:tcPr>
            <w:tcW w:w="1846" w:type="dxa"/>
            <w:tcBorders>
              <w:top w:val="nil"/>
              <w:left w:val="nil"/>
              <w:bottom w:val="single" w:sz="8" w:space="0" w:color="auto"/>
              <w:right w:val="single" w:sz="8" w:space="0" w:color="auto"/>
            </w:tcBorders>
            <w:shd w:val="clear" w:color="auto" w:fill="auto"/>
            <w:noWrap/>
            <w:vAlign w:val="center"/>
          </w:tcPr>
          <w:p w14:paraId="70220085" w14:textId="77777777" w:rsidR="009E7802" w:rsidRPr="009E2213" w:rsidRDefault="009E7802"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959</w:t>
            </w:r>
          </w:p>
        </w:tc>
      </w:tr>
      <w:tr w:rsidR="009E7802" w:rsidRPr="009E2213" w14:paraId="1DDCACA2" w14:textId="77777777" w:rsidTr="00EB5C63">
        <w:trPr>
          <w:gridAfter w:val="2"/>
          <w:wAfter w:w="3600" w:type="dxa"/>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tcPr>
          <w:p w14:paraId="7A4EC1D4" w14:textId="77777777" w:rsidR="009E7802" w:rsidRPr="009E2213" w:rsidRDefault="009E7802" w:rsidP="00EB5C63">
            <w:pPr>
              <w:spacing w:after="0" w:line="240" w:lineRule="auto"/>
              <w:jc w:val="center"/>
              <w:rPr>
                <w:rFonts w:ascii="Times New Roman" w:hAnsi="Times New Roman"/>
              </w:rPr>
            </w:pPr>
            <w:r w:rsidRPr="009E2213">
              <w:rPr>
                <w:rFonts w:ascii="Times New Roman" w:hAnsi="Times New Roman"/>
                <w:i/>
                <w:iCs/>
              </w:rPr>
              <w:t>(c)</w:t>
            </w:r>
          </w:p>
        </w:tc>
        <w:tc>
          <w:tcPr>
            <w:tcW w:w="4886" w:type="dxa"/>
            <w:tcBorders>
              <w:top w:val="nil"/>
              <w:left w:val="nil"/>
              <w:bottom w:val="single" w:sz="8" w:space="0" w:color="auto"/>
              <w:right w:val="single" w:sz="8" w:space="0" w:color="auto"/>
            </w:tcBorders>
            <w:shd w:val="clear" w:color="auto" w:fill="auto"/>
            <w:noWrap/>
            <w:vAlign w:val="center"/>
          </w:tcPr>
          <w:p w14:paraId="3A6ECB5E" w14:textId="77777777" w:rsidR="009E7802" w:rsidRPr="009E2213" w:rsidRDefault="009E7802" w:rsidP="00EB5C63">
            <w:pPr>
              <w:spacing w:after="0" w:line="240" w:lineRule="auto"/>
              <w:rPr>
                <w:rFonts w:ascii="Arial" w:hAnsi="Arial" w:cs="Arial"/>
                <w:i/>
                <w:iCs/>
                <w:color w:val="000000"/>
                <w:sz w:val="20"/>
                <w:szCs w:val="20"/>
              </w:rPr>
            </w:pPr>
            <w:r w:rsidRPr="009E2213">
              <w:rPr>
                <w:rFonts w:ascii="Times New Roman" w:hAnsi="Times New Roman"/>
                <w:i/>
                <w:iCs/>
              </w:rPr>
              <w:t>Imprévus (10%)</w:t>
            </w:r>
          </w:p>
        </w:tc>
        <w:tc>
          <w:tcPr>
            <w:tcW w:w="1559" w:type="dxa"/>
            <w:tcBorders>
              <w:top w:val="nil"/>
              <w:left w:val="nil"/>
              <w:bottom w:val="single" w:sz="8" w:space="0" w:color="auto"/>
              <w:right w:val="single" w:sz="8" w:space="0" w:color="auto"/>
            </w:tcBorders>
            <w:shd w:val="clear" w:color="auto" w:fill="auto"/>
            <w:noWrap/>
            <w:vAlign w:val="center"/>
          </w:tcPr>
          <w:p w14:paraId="477C979C" w14:textId="77777777" w:rsidR="009E7802" w:rsidRPr="009E2213" w:rsidRDefault="009E7802" w:rsidP="00EB5C63">
            <w:pPr>
              <w:spacing w:after="0" w:line="240" w:lineRule="auto"/>
              <w:jc w:val="right"/>
              <w:rPr>
                <w:rFonts w:ascii="Arial" w:hAnsi="Arial" w:cs="Arial"/>
                <w:i/>
                <w:iCs/>
                <w:color w:val="000000"/>
                <w:sz w:val="20"/>
                <w:szCs w:val="20"/>
              </w:rPr>
            </w:pPr>
            <w:r w:rsidRPr="002E2051">
              <w:rPr>
                <w:rFonts w:ascii="Times New Roman" w:hAnsi="Times New Roman"/>
                <w:i/>
                <w:iCs/>
                <w:color w:val="000000"/>
                <w:sz w:val="20"/>
                <w:szCs w:val="20"/>
              </w:rPr>
              <w:t>9</w:t>
            </w:r>
            <w:r>
              <w:rPr>
                <w:rFonts w:ascii="Times New Roman" w:hAnsi="Times New Roman"/>
                <w:i/>
                <w:iCs/>
                <w:color w:val="000000"/>
                <w:sz w:val="20"/>
                <w:szCs w:val="20"/>
              </w:rPr>
              <w:t>,</w:t>
            </w:r>
            <w:r w:rsidRPr="002E2051">
              <w:rPr>
                <w:rFonts w:ascii="Times New Roman" w:hAnsi="Times New Roman"/>
                <w:i/>
                <w:iCs/>
                <w:color w:val="000000"/>
                <w:sz w:val="20"/>
                <w:szCs w:val="20"/>
              </w:rPr>
              <w:t>587</w:t>
            </w:r>
          </w:p>
        </w:tc>
        <w:tc>
          <w:tcPr>
            <w:tcW w:w="1846" w:type="dxa"/>
            <w:tcBorders>
              <w:top w:val="nil"/>
              <w:left w:val="nil"/>
              <w:bottom w:val="single" w:sz="8" w:space="0" w:color="auto"/>
              <w:right w:val="single" w:sz="8" w:space="0" w:color="auto"/>
            </w:tcBorders>
            <w:shd w:val="clear" w:color="auto" w:fill="auto"/>
            <w:noWrap/>
            <w:vAlign w:val="center"/>
          </w:tcPr>
          <w:p w14:paraId="11D119EF" w14:textId="77777777" w:rsidR="009E7802" w:rsidRPr="009E2213" w:rsidRDefault="009E7802" w:rsidP="00EB5C63">
            <w:pPr>
              <w:spacing w:after="0" w:line="240" w:lineRule="auto"/>
              <w:jc w:val="right"/>
              <w:rPr>
                <w:rFonts w:ascii="Arial" w:hAnsi="Arial" w:cs="Arial"/>
                <w:i/>
                <w:iCs/>
                <w:color w:val="000000"/>
                <w:sz w:val="20"/>
                <w:szCs w:val="20"/>
              </w:rPr>
            </w:pPr>
            <w:r w:rsidRPr="002E2051">
              <w:rPr>
                <w:rFonts w:ascii="Times New Roman" w:hAnsi="Times New Roman"/>
                <w:i/>
                <w:iCs/>
                <w:color w:val="000000"/>
                <w:sz w:val="20"/>
                <w:szCs w:val="20"/>
              </w:rPr>
              <w:t>9</w:t>
            </w:r>
            <w:r>
              <w:rPr>
                <w:rFonts w:ascii="Times New Roman" w:hAnsi="Times New Roman"/>
                <w:i/>
                <w:iCs/>
                <w:color w:val="000000"/>
                <w:sz w:val="20"/>
                <w:szCs w:val="20"/>
              </w:rPr>
              <w:t>,</w:t>
            </w:r>
            <w:r w:rsidRPr="002E2051">
              <w:rPr>
                <w:rFonts w:ascii="Times New Roman" w:hAnsi="Times New Roman"/>
                <w:i/>
                <w:iCs/>
                <w:color w:val="000000"/>
                <w:sz w:val="20"/>
                <w:szCs w:val="20"/>
              </w:rPr>
              <w:t>587</w:t>
            </w:r>
          </w:p>
        </w:tc>
      </w:tr>
      <w:tr w:rsidR="009E7802" w:rsidRPr="009E2213" w14:paraId="79547EC2" w14:textId="77777777" w:rsidTr="00EB5C63">
        <w:trPr>
          <w:gridAfter w:val="2"/>
          <w:wAfter w:w="3600" w:type="dxa"/>
          <w:trHeight w:val="315"/>
        </w:trPr>
        <w:tc>
          <w:tcPr>
            <w:tcW w:w="6086"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35D78F48" w14:textId="77777777" w:rsidR="009E7802" w:rsidRPr="009E2213" w:rsidRDefault="009E7802" w:rsidP="00EB5C63">
            <w:pPr>
              <w:spacing w:after="0" w:line="240" w:lineRule="auto"/>
              <w:rPr>
                <w:rFonts w:ascii="Times New Roman" w:hAnsi="Times New Roman"/>
                <w:b/>
                <w:bCs/>
                <w:i/>
                <w:iCs/>
              </w:rPr>
            </w:pPr>
            <w:r w:rsidRPr="009E2213">
              <w:rPr>
                <w:rFonts w:ascii="Times New Roman" w:hAnsi="Times New Roman"/>
                <w:b/>
                <w:bCs/>
                <w:i/>
                <w:iCs/>
              </w:rPr>
              <w:t>Sous-Total (1)</w:t>
            </w:r>
          </w:p>
        </w:tc>
        <w:tc>
          <w:tcPr>
            <w:tcW w:w="1559" w:type="dxa"/>
            <w:tcBorders>
              <w:top w:val="nil"/>
              <w:left w:val="nil"/>
              <w:bottom w:val="single" w:sz="8" w:space="0" w:color="auto"/>
              <w:right w:val="single" w:sz="8" w:space="0" w:color="auto"/>
            </w:tcBorders>
            <w:shd w:val="clear" w:color="000000" w:fill="F2F2F2"/>
            <w:noWrap/>
            <w:vAlign w:val="center"/>
            <w:hideMark/>
          </w:tcPr>
          <w:p w14:paraId="29A07B20" w14:textId="77777777" w:rsidR="009E7802" w:rsidRPr="009E2213" w:rsidRDefault="009E7802" w:rsidP="00EB5C63">
            <w:pPr>
              <w:spacing w:after="0" w:line="240" w:lineRule="auto"/>
              <w:jc w:val="right"/>
              <w:rPr>
                <w:rFonts w:ascii="Times New Roman" w:hAnsi="Times New Roman"/>
                <w:b/>
                <w:bCs/>
                <w:i/>
                <w:iCs/>
              </w:rPr>
            </w:pPr>
            <w:r w:rsidRPr="002E2051">
              <w:rPr>
                <w:rFonts w:ascii="Times New Roman" w:hAnsi="Times New Roman"/>
                <w:b/>
                <w:bCs/>
                <w:i/>
                <w:iCs/>
                <w:color w:val="000000"/>
                <w:sz w:val="20"/>
                <w:szCs w:val="20"/>
              </w:rPr>
              <w:t>106</w:t>
            </w:r>
            <w:r>
              <w:rPr>
                <w:rFonts w:ascii="Times New Roman" w:hAnsi="Times New Roman"/>
                <w:b/>
                <w:bCs/>
                <w:i/>
                <w:iCs/>
                <w:color w:val="000000"/>
                <w:sz w:val="20"/>
                <w:szCs w:val="20"/>
              </w:rPr>
              <w:t>,</w:t>
            </w:r>
            <w:r w:rsidRPr="002E2051">
              <w:rPr>
                <w:rFonts w:ascii="Times New Roman" w:hAnsi="Times New Roman"/>
                <w:b/>
                <w:bCs/>
                <w:i/>
                <w:iCs/>
                <w:color w:val="000000"/>
                <w:sz w:val="20"/>
                <w:szCs w:val="20"/>
              </w:rPr>
              <w:t>416</w:t>
            </w:r>
          </w:p>
        </w:tc>
        <w:tc>
          <w:tcPr>
            <w:tcW w:w="1846" w:type="dxa"/>
            <w:tcBorders>
              <w:top w:val="nil"/>
              <w:left w:val="nil"/>
              <w:bottom w:val="single" w:sz="8" w:space="0" w:color="auto"/>
              <w:right w:val="single" w:sz="8" w:space="0" w:color="auto"/>
            </w:tcBorders>
            <w:shd w:val="clear" w:color="auto" w:fill="E7E6E6" w:themeFill="background2"/>
            <w:noWrap/>
            <w:vAlign w:val="center"/>
            <w:hideMark/>
          </w:tcPr>
          <w:p w14:paraId="0CA0366C" w14:textId="77777777" w:rsidR="009E7802" w:rsidRPr="009E2213" w:rsidRDefault="009E7802" w:rsidP="00EB5C63">
            <w:pPr>
              <w:spacing w:after="0" w:line="240" w:lineRule="auto"/>
              <w:jc w:val="right"/>
              <w:rPr>
                <w:rFonts w:ascii="Times New Roman" w:hAnsi="Times New Roman"/>
                <w:b/>
                <w:bCs/>
                <w:i/>
                <w:iCs/>
              </w:rPr>
            </w:pPr>
            <w:r w:rsidRPr="002E2051">
              <w:rPr>
                <w:rFonts w:ascii="Times New Roman" w:hAnsi="Times New Roman"/>
                <w:b/>
                <w:bCs/>
                <w:i/>
                <w:iCs/>
                <w:color w:val="000000"/>
                <w:sz w:val="20"/>
                <w:szCs w:val="20"/>
              </w:rPr>
              <w:t>106</w:t>
            </w:r>
            <w:r>
              <w:rPr>
                <w:rFonts w:ascii="Times New Roman" w:hAnsi="Times New Roman"/>
                <w:b/>
                <w:bCs/>
                <w:i/>
                <w:iCs/>
                <w:color w:val="000000"/>
                <w:sz w:val="20"/>
                <w:szCs w:val="20"/>
              </w:rPr>
              <w:t>,</w:t>
            </w:r>
            <w:r w:rsidRPr="002E2051">
              <w:rPr>
                <w:rFonts w:ascii="Times New Roman" w:hAnsi="Times New Roman"/>
                <w:b/>
                <w:bCs/>
                <w:i/>
                <w:iCs/>
                <w:color w:val="000000"/>
                <w:sz w:val="20"/>
                <w:szCs w:val="20"/>
              </w:rPr>
              <w:t>416</w:t>
            </w:r>
          </w:p>
        </w:tc>
      </w:tr>
      <w:tr w:rsidR="009E7802" w:rsidRPr="009E2213" w14:paraId="01A3C9E3" w14:textId="77777777" w:rsidTr="00EB5C63">
        <w:trPr>
          <w:gridAfter w:val="2"/>
          <w:wAfter w:w="3600" w:type="dxa"/>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98FDB27" w14:textId="77777777" w:rsidR="009E7802" w:rsidRPr="009E2213" w:rsidRDefault="009E7802" w:rsidP="00EB5C63">
            <w:pPr>
              <w:spacing w:after="0" w:line="240" w:lineRule="auto"/>
              <w:jc w:val="right"/>
              <w:rPr>
                <w:rFonts w:ascii="Times New Roman" w:hAnsi="Times New Roman"/>
                <w:b/>
                <w:bCs/>
              </w:rPr>
            </w:pPr>
            <w:r w:rsidRPr="009E2213">
              <w:rPr>
                <w:rFonts w:ascii="Times New Roman" w:hAnsi="Times New Roman"/>
                <w:b/>
                <w:bCs/>
              </w:rPr>
              <w:t>2</w:t>
            </w:r>
          </w:p>
        </w:tc>
        <w:tc>
          <w:tcPr>
            <w:tcW w:w="829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ED7389D" w14:textId="77777777" w:rsidR="009E7802" w:rsidRPr="009E2213" w:rsidRDefault="009E7802" w:rsidP="00EB5C63">
            <w:pPr>
              <w:spacing w:after="0" w:line="240" w:lineRule="auto"/>
              <w:rPr>
                <w:rFonts w:ascii="Times New Roman" w:hAnsi="Times New Roman"/>
                <w:b/>
                <w:bCs/>
              </w:rPr>
            </w:pPr>
            <w:r w:rsidRPr="009E2213">
              <w:rPr>
                <w:rFonts w:ascii="Times New Roman" w:hAnsi="Times New Roman"/>
                <w:b/>
                <w:bCs/>
              </w:rPr>
              <w:t>Frais de mise en œuvre, suivi et supervision du PAR</w:t>
            </w:r>
          </w:p>
        </w:tc>
      </w:tr>
      <w:tr w:rsidR="009E7802" w:rsidRPr="009E2213" w14:paraId="70F435BB" w14:textId="77777777" w:rsidTr="00EB5C63">
        <w:trPr>
          <w:gridAfter w:val="2"/>
          <w:wAfter w:w="3600" w:type="dxa"/>
          <w:trHeight w:val="127"/>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384BDB2" w14:textId="77777777" w:rsidR="009E7802" w:rsidRPr="009E2213" w:rsidRDefault="009E7802" w:rsidP="00EB5C63">
            <w:pPr>
              <w:spacing w:after="0" w:line="240" w:lineRule="auto"/>
              <w:jc w:val="center"/>
              <w:rPr>
                <w:rFonts w:ascii="Times New Roman" w:hAnsi="Times New Roman"/>
                <w:i/>
                <w:iCs/>
              </w:rPr>
            </w:pPr>
            <w:r w:rsidRPr="009E2213">
              <w:rPr>
                <w:rFonts w:ascii="Times New Roman" w:hAnsi="Times New Roman"/>
                <w:i/>
                <w:iCs/>
              </w:rPr>
              <w:t>(a)</w:t>
            </w:r>
          </w:p>
        </w:tc>
        <w:tc>
          <w:tcPr>
            <w:tcW w:w="4886" w:type="dxa"/>
            <w:tcBorders>
              <w:top w:val="nil"/>
              <w:left w:val="nil"/>
              <w:bottom w:val="single" w:sz="8" w:space="0" w:color="auto"/>
              <w:right w:val="single" w:sz="8" w:space="0" w:color="auto"/>
            </w:tcBorders>
            <w:shd w:val="clear" w:color="auto" w:fill="auto"/>
            <w:vAlign w:val="center"/>
            <w:hideMark/>
          </w:tcPr>
          <w:p w14:paraId="166DF9EF" w14:textId="77777777" w:rsidR="009E7802" w:rsidRPr="009E2213" w:rsidRDefault="009E7802" w:rsidP="00EB5C63">
            <w:pPr>
              <w:spacing w:after="0" w:line="240" w:lineRule="auto"/>
              <w:rPr>
                <w:rFonts w:ascii="Times New Roman" w:hAnsi="Times New Roman"/>
                <w:i/>
                <w:iCs/>
              </w:rPr>
            </w:pPr>
            <w:r w:rsidRPr="009E2213">
              <w:rPr>
                <w:rFonts w:ascii="Times New Roman" w:hAnsi="Times New Roman"/>
                <w:i/>
                <w:iCs/>
              </w:rPr>
              <w:t>Frais de prestation du Consultant indépendant (Expert et enquêteurs)</w:t>
            </w:r>
          </w:p>
        </w:tc>
        <w:tc>
          <w:tcPr>
            <w:tcW w:w="1559" w:type="dxa"/>
            <w:tcBorders>
              <w:top w:val="nil"/>
              <w:left w:val="nil"/>
              <w:bottom w:val="single" w:sz="8" w:space="0" w:color="auto"/>
              <w:right w:val="single" w:sz="8" w:space="0" w:color="auto"/>
            </w:tcBorders>
            <w:shd w:val="clear" w:color="auto" w:fill="auto"/>
            <w:noWrap/>
            <w:vAlign w:val="center"/>
          </w:tcPr>
          <w:p w14:paraId="141A0181" w14:textId="77777777" w:rsidR="009E7802" w:rsidRPr="009E2213" w:rsidRDefault="009E7802" w:rsidP="00EB5C63">
            <w:pPr>
              <w:spacing w:after="0" w:line="240" w:lineRule="auto"/>
              <w:jc w:val="right"/>
              <w:rPr>
                <w:rFonts w:ascii="Times New Roman" w:hAnsi="Times New Roman"/>
                <w:i/>
                <w:iCs/>
              </w:rPr>
            </w:pPr>
            <w:r w:rsidRPr="009E2213">
              <w:rPr>
                <w:rFonts w:ascii="Arial" w:hAnsi="Arial" w:cs="Arial"/>
                <w:i/>
                <w:iCs/>
                <w:color w:val="000000"/>
                <w:sz w:val="20"/>
                <w:szCs w:val="20"/>
              </w:rPr>
              <w:t>30,000</w:t>
            </w:r>
          </w:p>
        </w:tc>
        <w:tc>
          <w:tcPr>
            <w:tcW w:w="1846" w:type="dxa"/>
            <w:tcBorders>
              <w:top w:val="nil"/>
              <w:left w:val="nil"/>
              <w:bottom w:val="single" w:sz="8" w:space="0" w:color="auto"/>
              <w:right w:val="single" w:sz="8" w:space="0" w:color="auto"/>
            </w:tcBorders>
            <w:shd w:val="clear" w:color="auto" w:fill="auto"/>
            <w:noWrap/>
            <w:vAlign w:val="center"/>
          </w:tcPr>
          <w:p w14:paraId="44B8647F" w14:textId="77777777" w:rsidR="009E7802" w:rsidRPr="009E2213" w:rsidRDefault="009E7802" w:rsidP="00EB5C63">
            <w:pPr>
              <w:spacing w:after="0" w:line="240" w:lineRule="auto"/>
              <w:jc w:val="right"/>
              <w:rPr>
                <w:rFonts w:ascii="Times New Roman" w:hAnsi="Times New Roman"/>
                <w:i/>
                <w:iCs/>
              </w:rPr>
            </w:pPr>
            <w:r w:rsidRPr="009E2213">
              <w:rPr>
                <w:rFonts w:ascii="Arial" w:hAnsi="Arial" w:cs="Arial"/>
                <w:i/>
                <w:iCs/>
                <w:color w:val="000000"/>
                <w:sz w:val="20"/>
                <w:szCs w:val="20"/>
              </w:rPr>
              <w:t>30,000</w:t>
            </w:r>
          </w:p>
        </w:tc>
      </w:tr>
      <w:tr w:rsidR="009E7802" w:rsidRPr="009E2213" w14:paraId="075D61ED" w14:textId="77777777" w:rsidTr="00EB5C63">
        <w:trPr>
          <w:gridAfter w:val="2"/>
          <w:wAfter w:w="3600" w:type="dxa"/>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3BE31EE" w14:textId="77777777" w:rsidR="009E7802" w:rsidRPr="009E2213" w:rsidRDefault="009E7802" w:rsidP="00EB5C63">
            <w:pPr>
              <w:spacing w:after="0" w:line="240" w:lineRule="auto"/>
              <w:jc w:val="center"/>
              <w:rPr>
                <w:rFonts w:ascii="Times New Roman" w:hAnsi="Times New Roman"/>
                <w:i/>
                <w:iCs/>
              </w:rPr>
            </w:pPr>
            <w:r w:rsidRPr="009E2213">
              <w:rPr>
                <w:rFonts w:ascii="Times New Roman" w:hAnsi="Times New Roman"/>
                <w:i/>
                <w:iCs/>
              </w:rPr>
              <w:t>(b)</w:t>
            </w:r>
          </w:p>
        </w:tc>
        <w:tc>
          <w:tcPr>
            <w:tcW w:w="4886" w:type="dxa"/>
            <w:tcBorders>
              <w:top w:val="nil"/>
              <w:left w:val="nil"/>
              <w:bottom w:val="single" w:sz="8" w:space="0" w:color="auto"/>
              <w:right w:val="single" w:sz="8" w:space="0" w:color="auto"/>
            </w:tcBorders>
            <w:shd w:val="clear" w:color="auto" w:fill="auto"/>
            <w:vAlign w:val="center"/>
            <w:hideMark/>
          </w:tcPr>
          <w:p w14:paraId="128E5FFD" w14:textId="77777777" w:rsidR="009E7802" w:rsidRPr="009E2213" w:rsidRDefault="009E7802" w:rsidP="00EB5C63">
            <w:pPr>
              <w:spacing w:after="0" w:line="240" w:lineRule="auto"/>
              <w:rPr>
                <w:rFonts w:ascii="Times New Roman" w:hAnsi="Times New Roman"/>
                <w:i/>
                <w:iCs/>
              </w:rPr>
            </w:pPr>
            <w:r w:rsidRPr="009E2213">
              <w:rPr>
                <w:rFonts w:ascii="Times New Roman" w:hAnsi="Times New Roman"/>
                <w:i/>
                <w:iCs/>
              </w:rPr>
              <w:t xml:space="preserve">Frais de fonctionnement de CLCR </w:t>
            </w:r>
          </w:p>
        </w:tc>
        <w:tc>
          <w:tcPr>
            <w:tcW w:w="1559" w:type="dxa"/>
            <w:tcBorders>
              <w:top w:val="nil"/>
              <w:left w:val="nil"/>
              <w:bottom w:val="single" w:sz="8" w:space="0" w:color="auto"/>
              <w:right w:val="single" w:sz="8" w:space="0" w:color="auto"/>
            </w:tcBorders>
            <w:shd w:val="clear" w:color="auto" w:fill="auto"/>
            <w:noWrap/>
            <w:vAlign w:val="center"/>
          </w:tcPr>
          <w:p w14:paraId="7B052F4B" w14:textId="77777777" w:rsidR="009E7802" w:rsidRPr="009E2213" w:rsidRDefault="009E7802" w:rsidP="00EB5C63">
            <w:pPr>
              <w:spacing w:after="0" w:line="240" w:lineRule="auto"/>
              <w:jc w:val="right"/>
              <w:rPr>
                <w:rFonts w:ascii="Times New Roman" w:hAnsi="Times New Roman"/>
                <w:i/>
                <w:iCs/>
              </w:rPr>
            </w:pPr>
            <w:r w:rsidRPr="009E2213">
              <w:rPr>
                <w:rFonts w:ascii="Arial" w:hAnsi="Arial" w:cs="Arial"/>
                <w:i/>
                <w:iCs/>
                <w:color w:val="000000"/>
                <w:sz w:val="20"/>
                <w:szCs w:val="20"/>
              </w:rPr>
              <w:t>6,000</w:t>
            </w:r>
          </w:p>
        </w:tc>
        <w:tc>
          <w:tcPr>
            <w:tcW w:w="1846" w:type="dxa"/>
            <w:tcBorders>
              <w:top w:val="nil"/>
              <w:left w:val="nil"/>
              <w:bottom w:val="single" w:sz="8" w:space="0" w:color="auto"/>
              <w:right w:val="single" w:sz="8" w:space="0" w:color="auto"/>
            </w:tcBorders>
            <w:shd w:val="clear" w:color="auto" w:fill="auto"/>
            <w:noWrap/>
            <w:vAlign w:val="center"/>
          </w:tcPr>
          <w:p w14:paraId="10F44DE7" w14:textId="77777777" w:rsidR="009E7802" w:rsidRPr="009E2213" w:rsidRDefault="009E7802" w:rsidP="00EB5C63">
            <w:pPr>
              <w:spacing w:after="0" w:line="240" w:lineRule="auto"/>
              <w:jc w:val="right"/>
              <w:rPr>
                <w:rFonts w:ascii="Times New Roman" w:hAnsi="Times New Roman"/>
                <w:i/>
                <w:iCs/>
              </w:rPr>
            </w:pPr>
            <w:r w:rsidRPr="009E2213">
              <w:rPr>
                <w:rFonts w:ascii="Arial" w:hAnsi="Arial" w:cs="Arial"/>
                <w:i/>
                <w:iCs/>
                <w:color w:val="000000"/>
                <w:sz w:val="20"/>
                <w:szCs w:val="20"/>
              </w:rPr>
              <w:t>6,000</w:t>
            </w:r>
          </w:p>
        </w:tc>
      </w:tr>
      <w:tr w:rsidR="009E7802" w:rsidRPr="009E2213" w14:paraId="34701135" w14:textId="77777777" w:rsidTr="00EB5C63">
        <w:trPr>
          <w:gridAfter w:val="2"/>
          <w:wAfter w:w="3600" w:type="dxa"/>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826DC2" w14:textId="77777777" w:rsidR="009E7802" w:rsidRPr="009E2213" w:rsidRDefault="009E7802" w:rsidP="00EB5C63">
            <w:pPr>
              <w:spacing w:after="0" w:line="240" w:lineRule="auto"/>
              <w:jc w:val="center"/>
              <w:rPr>
                <w:rFonts w:ascii="Times New Roman" w:hAnsi="Times New Roman"/>
                <w:i/>
                <w:iCs/>
              </w:rPr>
            </w:pPr>
            <w:r w:rsidRPr="009E2213">
              <w:rPr>
                <w:rFonts w:ascii="Times New Roman" w:hAnsi="Times New Roman"/>
                <w:i/>
                <w:iCs/>
              </w:rPr>
              <w:t>(c)</w:t>
            </w:r>
          </w:p>
        </w:tc>
        <w:tc>
          <w:tcPr>
            <w:tcW w:w="4886" w:type="dxa"/>
            <w:tcBorders>
              <w:top w:val="nil"/>
              <w:left w:val="nil"/>
              <w:bottom w:val="single" w:sz="8" w:space="0" w:color="auto"/>
              <w:right w:val="single" w:sz="8" w:space="0" w:color="auto"/>
            </w:tcBorders>
            <w:shd w:val="clear" w:color="auto" w:fill="auto"/>
            <w:vAlign w:val="center"/>
            <w:hideMark/>
          </w:tcPr>
          <w:p w14:paraId="3AB968D8" w14:textId="77777777" w:rsidR="009E7802" w:rsidRPr="009E2213" w:rsidRDefault="009E7802" w:rsidP="00EB5C63">
            <w:pPr>
              <w:spacing w:after="0" w:line="240" w:lineRule="auto"/>
              <w:rPr>
                <w:rFonts w:ascii="Times New Roman" w:hAnsi="Times New Roman"/>
                <w:i/>
                <w:iCs/>
              </w:rPr>
            </w:pPr>
            <w:r w:rsidRPr="009E2213">
              <w:rPr>
                <w:rFonts w:ascii="Times New Roman" w:hAnsi="Times New Roman"/>
                <w:i/>
                <w:iCs/>
              </w:rPr>
              <w:t>Audit social</w:t>
            </w:r>
          </w:p>
        </w:tc>
        <w:tc>
          <w:tcPr>
            <w:tcW w:w="1559" w:type="dxa"/>
            <w:tcBorders>
              <w:top w:val="nil"/>
              <w:left w:val="nil"/>
              <w:bottom w:val="single" w:sz="8" w:space="0" w:color="auto"/>
              <w:right w:val="single" w:sz="8" w:space="0" w:color="auto"/>
            </w:tcBorders>
            <w:shd w:val="clear" w:color="auto" w:fill="auto"/>
            <w:noWrap/>
            <w:vAlign w:val="center"/>
          </w:tcPr>
          <w:p w14:paraId="75F7F73D" w14:textId="77777777" w:rsidR="009E7802" w:rsidRPr="009E2213" w:rsidRDefault="009E7802" w:rsidP="00EB5C63">
            <w:pPr>
              <w:spacing w:after="0" w:line="240" w:lineRule="auto"/>
              <w:jc w:val="right"/>
              <w:rPr>
                <w:rFonts w:ascii="Times New Roman" w:hAnsi="Times New Roman"/>
                <w:i/>
                <w:iCs/>
              </w:rPr>
            </w:pPr>
            <w:r w:rsidRPr="009E2213">
              <w:rPr>
                <w:rFonts w:ascii="Arial" w:hAnsi="Arial" w:cs="Arial"/>
                <w:i/>
                <w:iCs/>
                <w:color w:val="000000"/>
                <w:sz w:val="20"/>
                <w:szCs w:val="20"/>
              </w:rPr>
              <w:t>5,000</w:t>
            </w:r>
          </w:p>
        </w:tc>
        <w:tc>
          <w:tcPr>
            <w:tcW w:w="1846" w:type="dxa"/>
            <w:tcBorders>
              <w:top w:val="nil"/>
              <w:left w:val="nil"/>
              <w:bottom w:val="single" w:sz="8" w:space="0" w:color="auto"/>
              <w:right w:val="single" w:sz="8" w:space="0" w:color="auto"/>
            </w:tcBorders>
            <w:shd w:val="clear" w:color="auto" w:fill="auto"/>
            <w:noWrap/>
            <w:vAlign w:val="center"/>
          </w:tcPr>
          <w:p w14:paraId="44D4D805" w14:textId="77777777" w:rsidR="009E7802" w:rsidRPr="009E2213" w:rsidRDefault="009E7802" w:rsidP="00EB5C63">
            <w:pPr>
              <w:spacing w:after="0" w:line="240" w:lineRule="auto"/>
              <w:jc w:val="right"/>
              <w:rPr>
                <w:rFonts w:ascii="Times New Roman" w:hAnsi="Times New Roman"/>
                <w:i/>
                <w:iCs/>
              </w:rPr>
            </w:pPr>
            <w:r w:rsidRPr="009E2213">
              <w:rPr>
                <w:rFonts w:ascii="Arial" w:hAnsi="Arial" w:cs="Arial"/>
                <w:i/>
                <w:iCs/>
                <w:color w:val="000000"/>
                <w:sz w:val="20"/>
                <w:szCs w:val="20"/>
              </w:rPr>
              <w:t>5,000</w:t>
            </w:r>
          </w:p>
        </w:tc>
      </w:tr>
      <w:tr w:rsidR="009E7802" w:rsidRPr="009E2213" w14:paraId="282844A4" w14:textId="77777777" w:rsidTr="00EB5C63">
        <w:trPr>
          <w:gridAfter w:val="2"/>
          <w:wAfter w:w="3600" w:type="dxa"/>
          <w:trHeight w:val="315"/>
        </w:trPr>
        <w:tc>
          <w:tcPr>
            <w:tcW w:w="608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4A50EC7B" w14:textId="77777777" w:rsidR="009E7802" w:rsidRPr="009E2213" w:rsidRDefault="009E7802" w:rsidP="00EB5C63">
            <w:pPr>
              <w:spacing w:after="0" w:line="240" w:lineRule="auto"/>
              <w:rPr>
                <w:rFonts w:ascii="Times New Roman" w:hAnsi="Times New Roman"/>
                <w:b/>
                <w:bCs/>
                <w:i/>
                <w:iCs/>
              </w:rPr>
            </w:pPr>
            <w:r w:rsidRPr="009E2213">
              <w:rPr>
                <w:rFonts w:ascii="Times New Roman" w:hAnsi="Times New Roman"/>
                <w:b/>
                <w:bCs/>
                <w:i/>
                <w:iCs/>
              </w:rPr>
              <w:t xml:space="preserve">Sous-Total (2) </w:t>
            </w:r>
          </w:p>
        </w:tc>
        <w:tc>
          <w:tcPr>
            <w:tcW w:w="1559" w:type="dxa"/>
            <w:tcBorders>
              <w:top w:val="nil"/>
              <w:left w:val="nil"/>
              <w:bottom w:val="single" w:sz="8" w:space="0" w:color="auto"/>
              <w:right w:val="single" w:sz="8" w:space="0" w:color="auto"/>
            </w:tcBorders>
            <w:shd w:val="clear" w:color="000000" w:fill="F2F2F2"/>
            <w:noWrap/>
            <w:vAlign w:val="center"/>
          </w:tcPr>
          <w:p w14:paraId="1D8CF670" w14:textId="77777777" w:rsidR="009E7802" w:rsidRPr="009E2213" w:rsidRDefault="009E7802" w:rsidP="00EB5C63">
            <w:pPr>
              <w:spacing w:after="0" w:line="240" w:lineRule="auto"/>
              <w:jc w:val="right"/>
              <w:rPr>
                <w:rFonts w:ascii="Times New Roman" w:hAnsi="Times New Roman"/>
                <w:b/>
                <w:bCs/>
                <w:i/>
                <w:iCs/>
              </w:rPr>
            </w:pPr>
            <w:r w:rsidRPr="009E2213">
              <w:rPr>
                <w:rFonts w:ascii="Arial" w:hAnsi="Arial" w:cs="Arial"/>
                <w:b/>
                <w:bCs/>
                <w:i/>
                <w:iCs/>
                <w:color w:val="000000"/>
                <w:sz w:val="20"/>
                <w:szCs w:val="20"/>
              </w:rPr>
              <w:t>4</w:t>
            </w:r>
            <w:r>
              <w:rPr>
                <w:rFonts w:ascii="Arial" w:hAnsi="Arial" w:cs="Arial"/>
                <w:b/>
                <w:bCs/>
                <w:i/>
                <w:iCs/>
                <w:color w:val="000000"/>
                <w:sz w:val="20"/>
                <w:szCs w:val="20"/>
              </w:rPr>
              <w:t>1</w:t>
            </w:r>
            <w:r w:rsidRPr="009E2213">
              <w:rPr>
                <w:rFonts w:ascii="Arial" w:hAnsi="Arial" w:cs="Arial"/>
                <w:b/>
                <w:bCs/>
                <w:i/>
                <w:iCs/>
                <w:color w:val="000000"/>
                <w:sz w:val="20"/>
                <w:szCs w:val="20"/>
              </w:rPr>
              <w:t>,</w:t>
            </w:r>
            <w:r>
              <w:rPr>
                <w:rFonts w:ascii="Arial" w:hAnsi="Arial" w:cs="Arial"/>
                <w:b/>
                <w:bCs/>
                <w:i/>
                <w:iCs/>
                <w:color w:val="000000"/>
                <w:sz w:val="20"/>
                <w:szCs w:val="20"/>
              </w:rPr>
              <w:t>000</w:t>
            </w:r>
          </w:p>
        </w:tc>
        <w:tc>
          <w:tcPr>
            <w:tcW w:w="1846" w:type="dxa"/>
            <w:tcBorders>
              <w:top w:val="nil"/>
              <w:left w:val="nil"/>
              <w:bottom w:val="single" w:sz="8" w:space="0" w:color="auto"/>
              <w:right w:val="single" w:sz="8" w:space="0" w:color="auto"/>
            </w:tcBorders>
            <w:shd w:val="clear" w:color="auto" w:fill="E7E6E6" w:themeFill="background2"/>
            <w:noWrap/>
            <w:vAlign w:val="center"/>
          </w:tcPr>
          <w:p w14:paraId="43D6F2AA" w14:textId="77777777" w:rsidR="009E7802" w:rsidRPr="009E2213" w:rsidRDefault="009E7802" w:rsidP="00EB5C63">
            <w:pPr>
              <w:spacing w:after="0" w:line="240" w:lineRule="auto"/>
              <w:jc w:val="right"/>
              <w:rPr>
                <w:rFonts w:ascii="Times New Roman" w:hAnsi="Times New Roman"/>
                <w:b/>
                <w:bCs/>
                <w:i/>
                <w:iCs/>
              </w:rPr>
            </w:pPr>
            <w:r>
              <w:rPr>
                <w:rFonts w:ascii="Times New Roman" w:hAnsi="Times New Roman"/>
                <w:b/>
                <w:bCs/>
                <w:i/>
                <w:iCs/>
              </w:rPr>
              <w:t>41,000</w:t>
            </w:r>
          </w:p>
        </w:tc>
      </w:tr>
      <w:tr w:rsidR="009E7802" w:rsidRPr="009E2213" w14:paraId="60A63C4B" w14:textId="77777777" w:rsidTr="00EB5C63">
        <w:trPr>
          <w:gridAfter w:val="2"/>
          <w:wAfter w:w="3600" w:type="dxa"/>
          <w:trHeight w:val="330"/>
        </w:trPr>
        <w:tc>
          <w:tcPr>
            <w:tcW w:w="6086"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2BDE1C19" w14:textId="77777777" w:rsidR="009E7802" w:rsidRPr="009E2213" w:rsidRDefault="009E7802" w:rsidP="00EB5C63">
            <w:pPr>
              <w:spacing w:after="0" w:line="240" w:lineRule="auto"/>
              <w:rPr>
                <w:rFonts w:ascii="Times New Roman" w:hAnsi="Times New Roman"/>
                <w:b/>
                <w:bCs/>
              </w:rPr>
            </w:pPr>
            <w:r w:rsidRPr="009E2213">
              <w:rPr>
                <w:rFonts w:ascii="Times New Roman" w:hAnsi="Times New Roman"/>
                <w:b/>
                <w:bCs/>
              </w:rPr>
              <w:t xml:space="preserve">TOTAL </w:t>
            </w:r>
          </w:p>
        </w:tc>
        <w:tc>
          <w:tcPr>
            <w:tcW w:w="1559" w:type="dxa"/>
            <w:tcBorders>
              <w:top w:val="nil"/>
              <w:left w:val="nil"/>
              <w:bottom w:val="single" w:sz="8" w:space="0" w:color="auto"/>
              <w:right w:val="single" w:sz="8" w:space="0" w:color="auto"/>
            </w:tcBorders>
            <w:shd w:val="clear" w:color="000000" w:fill="D9E1F2"/>
            <w:noWrap/>
          </w:tcPr>
          <w:p w14:paraId="02E8C0BB" w14:textId="77777777" w:rsidR="009E7802" w:rsidRPr="003B22B9" w:rsidRDefault="009E7802" w:rsidP="00EB5C63">
            <w:pPr>
              <w:spacing w:after="0" w:line="240" w:lineRule="auto"/>
              <w:jc w:val="right"/>
              <w:rPr>
                <w:rFonts w:ascii="Times New Roman" w:hAnsi="Times New Roman"/>
                <w:b/>
                <w:bCs/>
                <w:color w:val="000000"/>
                <w:sz w:val="20"/>
                <w:szCs w:val="20"/>
              </w:rPr>
            </w:pPr>
            <w:bookmarkStart w:id="159" w:name="_Hlk144052174"/>
            <w:r w:rsidRPr="003F79A7">
              <w:rPr>
                <w:rFonts w:ascii="Times New Roman" w:hAnsi="Times New Roman"/>
                <w:b/>
                <w:bCs/>
                <w:color w:val="000000"/>
                <w:sz w:val="20"/>
                <w:szCs w:val="20"/>
              </w:rPr>
              <w:t>147 416</w:t>
            </w:r>
            <w:bookmarkEnd w:id="159"/>
          </w:p>
        </w:tc>
        <w:tc>
          <w:tcPr>
            <w:tcW w:w="1846" w:type="dxa"/>
            <w:tcBorders>
              <w:top w:val="nil"/>
              <w:left w:val="nil"/>
              <w:bottom w:val="single" w:sz="8" w:space="0" w:color="auto"/>
              <w:right w:val="single" w:sz="8" w:space="0" w:color="auto"/>
            </w:tcBorders>
            <w:shd w:val="clear" w:color="000000" w:fill="D9E1F2"/>
            <w:noWrap/>
          </w:tcPr>
          <w:p w14:paraId="36366AA6" w14:textId="77777777" w:rsidR="009E7802" w:rsidRPr="003B22B9" w:rsidRDefault="009E7802" w:rsidP="00EB5C63">
            <w:pPr>
              <w:spacing w:after="0" w:line="240" w:lineRule="auto"/>
              <w:jc w:val="right"/>
              <w:rPr>
                <w:rFonts w:ascii="Times New Roman" w:hAnsi="Times New Roman"/>
                <w:b/>
                <w:bCs/>
                <w:color w:val="000000"/>
                <w:sz w:val="20"/>
                <w:szCs w:val="20"/>
              </w:rPr>
            </w:pPr>
            <w:r w:rsidRPr="003F79A7">
              <w:rPr>
                <w:rFonts w:ascii="Times New Roman" w:hAnsi="Times New Roman"/>
                <w:b/>
                <w:bCs/>
                <w:color w:val="000000"/>
                <w:sz w:val="20"/>
                <w:szCs w:val="20"/>
              </w:rPr>
              <w:t>147 416</w:t>
            </w:r>
          </w:p>
        </w:tc>
      </w:tr>
    </w:tbl>
    <w:p w14:paraId="6463FFDB" w14:textId="77777777" w:rsidR="009E7802" w:rsidRDefault="009E7802" w:rsidP="009E7802">
      <w:pPr>
        <w:spacing w:line="240" w:lineRule="auto"/>
        <w:jc w:val="both"/>
        <w:rPr>
          <w:rFonts w:ascii="Arial" w:hAnsi="Arial" w:cs="Arial"/>
          <w:bCs/>
          <w:kern w:val="32"/>
          <w:lang w:val="en-US"/>
        </w:rPr>
      </w:pPr>
    </w:p>
    <w:p w14:paraId="6B5B6300" w14:textId="77777777" w:rsidR="009E7802" w:rsidRDefault="009E7802" w:rsidP="009E7802">
      <w:pPr>
        <w:spacing w:line="240" w:lineRule="auto"/>
        <w:jc w:val="both"/>
        <w:rPr>
          <w:rFonts w:ascii="Arial" w:hAnsi="Arial" w:cs="Arial"/>
          <w:bCs/>
          <w:kern w:val="32"/>
          <w:lang w:val="en-US"/>
        </w:rPr>
      </w:pPr>
    </w:p>
    <w:p w14:paraId="2BF1ED2A" w14:textId="77777777" w:rsidR="009E7802" w:rsidRDefault="009E7802" w:rsidP="009E7802">
      <w:pPr>
        <w:spacing w:line="240" w:lineRule="auto"/>
        <w:jc w:val="both"/>
        <w:rPr>
          <w:rFonts w:ascii="Arial" w:hAnsi="Arial" w:cs="Arial"/>
          <w:bCs/>
          <w:kern w:val="32"/>
          <w:lang w:val="en-US"/>
        </w:rPr>
      </w:pPr>
    </w:p>
    <w:p w14:paraId="7B2428F7" w14:textId="77777777" w:rsidR="009E7802" w:rsidRDefault="009E7802" w:rsidP="009E7802">
      <w:pPr>
        <w:spacing w:line="240" w:lineRule="auto"/>
        <w:jc w:val="both"/>
        <w:rPr>
          <w:rFonts w:ascii="Arial" w:hAnsi="Arial" w:cs="Arial"/>
          <w:bCs/>
          <w:kern w:val="32"/>
          <w:lang w:val="en-US"/>
        </w:rPr>
      </w:pPr>
    </w:p>
    <w:p w14:paraId="35447B3A" w14:textId="77777777" w:rsidR="009E7802" w:rsidRDefault="009E7802" w:rsidP="009E7802">
      <w:pPr>
        <w:spacing w:line="240" w:lineRule="auto"/>
        <w:jc w:val="both"/>
        <w:rPr>
          <w:rFonts w:ascii="Arial" w:hAnsi="Arial" w:cs="Arial"/>
          <w:bCs/>
          <w:kern w:val="32"/>
          <w:lang w:val="en-US"/>
        </w:rPr>
      </w:pPr>
    </w:p>
    <w:p w14:paraId="1F381E57" w14:textId="77777777" w:rsidR="009E7802" w:rsidRDefault="009E7802" w:rsidP="009E7802">
      <w:pPr>
        <w:spacing w:line="240" w:lineRule="auto"/>
        <w:jc w:val="both"/>
        <w:rPr>
          <w:rFonts w:ascii="Arial" w:hAnsi="Arial" w:cs="Arial"/>
          <w:bCs/>
          <w:kern w:val="32"/>
          <w:lang w:val="en-US"/>
        </w:rPr>
      </w:pPr>
    </w:p>
    <w:p w14:paraId="46F0A0E8" w14:textId="77777777" w:rsidR="009E7802" w:rsidRDefault="009E7802" w:rsidP="009E7802">
      <w:pPr>
        <w:spacing w:line="240" w:lineRule="auto"/>
        <w:jc w:val="both"/>
        <w:rPr>
          <w:rFonts w:ascii="Arial" w:hAnsi="Arial" w:cs="Arial"/>
          <w:bCs/>
          <w:kern w:val="32"/>
          <w:lang w:val="en-US"/>
        </w:rPr>
      </w:pPr>
    </w:p>
    <w:p w14:paraId="1859D20E" w14:textId="77777777" w:rsidR="009E7802" w:rsidRDefault="009E7802" w:rsidP="009E7802">
      <w:pPr>
        <w:spacing w:line="240" w:lineRule="auto"/>
        <w:jc w:val="both"/>
        <w:rPr>
          <w:rFonts w:ascii="Arial" w:hAnsi="Arial" w:cs="Arial"/>
          <w:bCs/>
          <w:kern w:val="32"/>
          <w:lang w:val="en-US"/>
        </w:rPr>
      </w:pPr>
    </w:p>
    <w:p w14:paraId="48DC1A88" w14:textId="77777777" w:rsidR="009E7802" w:rsidRDefault="009E7802" w:rsidP="009E7802">
      <w:pPr>
        <w:spacing w:line="240" w:lineRule="auto"/>
        <w:jc w:val="both"/>
        <w:rPr>
          <w:rFonts w:ascii="Arial" w:hAnsi="Arial" w:cs="Arial"/>
          <w:bCs/>
          <w:kern w:val="32"/>
          <w:lang w:val="en-US"/>
        </w:rPr>
      </w:pPr>
    </w:p>
    <w:p w14:paraId="3EF2BD21" w14:textId="77777777" w:rsidR="009E7802" w:rsidRDefault="009E7802" w:rsidP="009E7802">
      <w:pPr>
        <w:spacing w:line="240" w:lineRule="auto"/>
        <w:jc w:val="both"/>
        <w:rPr>
          <w:rFonts w:ascii="Arial" w:hAnsi="Arial" w:cs="Arial"/>
          <w:bCs/>
          <w:kern w:val="32"/>
          <w:lang w:val="en-US"/>
        </w:rPr>
      </w:pPr>
    </w:p>
    <w:p w14:paraId="014E8025" w14:textId="77777777" w:rsidR="009E7802" w:rsidRDefault="009E7802" w:rsidP="009E7802">
      <w:pPr>
        <w:spacing w:line="240" w:lineRule="auto"/>
        <w:jc w:val="both"/>
        <w:rPr>
          <w:rFonts w:ascii="Arial" w:hAnsi="Arial" w:cs="Arial"/>
          <w:bCs/>
          <w:kern w:val="32"/>
          <w:lang w:val="en-US"/>
        </w:rPr>
      </w:pPr>
    </w:p>
    <w:p w14:paraId="3B96C729" w14:textId="77777777" w:rsidR="009E7802" w:rsidRDefault="009E7802" w:rsidP="009E7802">
      <w:pPr>
        <w:spacing w:line="240" w:lineRule="auto"/>
        <w:jc w:val="both"/>
        <w:rPr>
          <w:rFonts w:ascii="Arial" w:hAnsi="Arial" w:cs="Arial"/>
          <w:bCs/>
          <w:kern w:val="32"/>
          <w:lang w:val="en-US"/>
        </w:rPr>
      </w:pPr>
    </w:p>
    <w:p w14:paraId="4C771793" w14:textId="77777777" w:rsidR="00B3070A" w:rsidRDefault="00B3070A" w:rsidP="009E7802">
      <w:pPr>
        <w:spacing w:line="240" w:lineRule="auto"/>
        <w:jc w:val="both"/>
        <w:rPr>
          <w:rFonts w:ascii="Arial" w:hAnsi="Arial" w:cs="Arial"/>
          <w:bCs/>
          <w:kern w:val="32"/>
          <w:lang w:val="en-US"/>
        </w:rPr>
      </w:pPr>
    </w:p>
    <w:p w14:paraId="410E9A6E" w14:textId="77777777" w:rsidR="00B3070A" w:rsidRDefault="00B3070A" w:rsidP="009E7802">
      <w:pPr>
        <w:spacing w:line="240" w:lineRule="auto"/>
        <w:jc w:val="both"/>
        <w:rPr>
          <w:rFonts w:ascii="Arial" w:hAnsi="Arial" w:cs="Arial"/>
          <w:bCs/>
          <w:kern w:val="32"/>
          <w:lang w:val="en-US"/>
        </w:rPr>
      </w:pPr>
    </w:p>
    <w:p w14:paraId="3D326898" w14:textId="77777777" w:rsidR="00B3070A" w:rsidRPr="009E2213" w:rsidRDefault="00B3070A" w:rsidP="00B3070A">
      <w:pPr>
        <w:pStyle w:val="Titre1"/>
        <w:pBdr>
          <w:bottom w:val="single" w:sz="4" w:space="1" w:color="auto"/>
        </w:pBdr>
      </w:pPr>
      <w:bookmarkStart w:id="160" w:name="_Toc145965253"/>
      <w:r w:rsidRPr="009E2213">
        <w:t>MAKAMBO BAZOLOBELA</w:t>
      </w:r>
      <w:bookmarkEnd w:id="160"/>
    </w:p>
    <w:p w14:paraId="51E37485" w14:textId="77777777" w:rsidR="00B3070A" w:rsidRPr="009E2213" w:rsidRDefault="00B3070A" w:rsidP="00B3070A">
      <w:pPr>
        <w:spacing w:before="240" w:line="240" w:lineRule="auto"/>
        <w:jc w:val="both"/>
        <w:rPr>
          <w:rFonts w:ascii="Arial" w:hAnsi="Arial" w:cs="Arial"/>
          <w:b/>
          <w:bCs/>
          <w:kern w:val="32"/>
          <w:lang w:val="en-US"/>
        </w:rPr>
      </w:pPr>
      <w:r w:rsidRPr="009E2213">
        <w:rPr>
          <w:rFonts w:ascii="Arial" w:hAnsi="Arial" w:cs="Arial"/>
          <w:b/>
          <w:bCs/>
          <w:kern w:val="32"/>
          <w:lang w:val="en-US"/>
        </w:rPr>
        <w:t xml:space="preserve">Bokuse ya misala </w:t>
      </w:r>
    </w:p>
    <w:p w14:paraId="1DFA0256" w14:textId="77777777" w:rsidR="00B3070A" w:rsidRPr="009E2213" w:rsidRDefault="00B3070A" w:rsidP="00B3070A">
      <w:pPr>
        <w:spacing w:before="240" w:line="240" w:lineRule="auto"/>
        <w:jc w:val="both"/>
        <w:rPr>
          <w:rFonts w:ascii="Arial" w:hAnsi="Arial" w:cs="Arial"/>
          <w:b/>
          <w:bCs/>
          <w:kern w:val="32"/>
          <w:lang w:val="en-US"/>
        </w:rPr>
      </w:pPr>
      <w:r w:rsidRPr="009E2213">
        <w:rPr>
          <w:rFonts w:ascii="Arial" w:hAnsi="Arial" w:cs="Arial"/>
          <w:b/>
          <w:bCs/>
          <w:kern w:val="32"/>
          <w:lang w:val="en-US"/>
        </w:rPr>
        <w:t>Makambo bazolobela</w:t>
      </w:r>
    </w:p>
    <w:p w14:paraId="1B3865ED" w14:textId="77777777" w:rsidR="00B3070A" w:rsidRPr="001061D1" w:rsidRDefault="00B3070A" w:rsidP="00B3070A">
      <w:pPr>
        <w:spacing w:before="120" w:after="0" w:line="240" w:lineRule="auto"/>
        <w:jc w:val="both"/>
        <w:rPr>
          <w:rFonts w:ascii="Arial" w:hAnsi="Arial" w:cs="Arial"/>
        </w:rPr>
      </w:pPr>
      <w:r w:rsidRPr="001061D1">
        <w:rPr>
          <w:rFonts w:ascii="Arial" w:hAnsi="Arial" w:cs="Arial"/>
        </w:rPr>
        <w:t>Mbula matari ya Républika ya Congo ezwi lisungi ya Association internationale de développement (IDA) ya lisanga ya Banque mondiale mpo na kosalela likanisi ya botombwami ya ba ecteur nzike ya Kin Elenda.</w:t>
      </w:r>
    </w:p>
    <w:p w14:paraId="5DAAEFEA" w14:textId="77777777" w:rsidR="00B3070A" w:rsidRPr="001061D1" w:rsidRDefault="00B3070A" w:rsidP="00B3070A">
      <w:pPr>
        <w:spacing w:before="120" w:after="0" w:line="240" w:lineRule="auto"/>
        <w:jc w:val="both"/>
        <w:rPr>
          <w:rFonts w:ascii="Arial" w:hAnsi="Arial" w:cs="Arial"/>
        </w:rPr>
      </w:pPr>
      <w:r w:rsidRPr="001061D1">
        <w:rPr>
          <w:rFonts w:ascii="Arial" w:hAnsi="Arial" w:cs="Arial"/>
        </w:rPr>
        <w:t>Ntina ya botomboli ya projet ya KIN-ELENDADA ezali ya ko bongisa ya bokoli ya bokonzi m makoki ya kobatela misala mpe ya mmabongisi na oyo etali mombongo na Kinshasa.</w:t>
      </w:r>
    </w:p>
    <w:p w14:paraId="01C2D468" w14:textId="77777777" w:rsidR="00B3070A" w:rsidRPr="003B22B9" w:rsidRDefault="00B3070A" w:rsidP="00B3070A">
      <w:pPr>
        <w:spacing w:before="120" w:after="0" w:line="240" w:lineRule="auto"/>
        <w:jc w:val="both"/>
        <w:rPr>
          <w:rFonts w:ascii="Arial" w:hAnsi="Arial" w:cs="Arial"/>
          <w:lang w:val="es-ES"/>
        </w:rPr>
      </w:pPr>
      <w:r w:rsidRPr="003B22B9">
        <w:rPr>
          <w:rFonts w:ascii="Arial" w:hAnsi="Arial" w:cs="Arial"/>
          <w:lang w:val="es-ES"/>
        </w:rPr>
        <w:t>Musala oyo ya KIN-ELENDA esalemi na makanisi ya « bingumba oyo esangisi bato banso pe oyo ekoki koyika mpiko » na kotalaka esika, nkita pe bomoi ya bato pe bokasi ya koyika mpiko na makama. Ekopesa misolo ya kobongisa ba ndaku na engumba mpe batu oyo ba pesaka na kati ya mboka, na ba quartiers, lisusu kosilisa mokakatano ya misala ya mike mpe kobatela biloko ya batu, pe lisusu bokeli makoki ya kobatela mboka.</w:t>
      </w:r>
    </w:p>
    <w:p w14:paraId="2A5B3894" w14:textId="77777777" w:rsidR="00B3070A" w:rsidRPr="003B22B9" w:rsidRDefault="00B3070A" w:rsidP="00B3070A">
      <w:pPr>
        <w:spacing w:before="120" w:after="0" w:line="240" w:lineRule="auto"/>
        <w:jc w:val="both"/>
        <w:rPr>
          <w:rFonts w:ascii="Arial" w:hAnsi="Arial" w:cs="Arial"/>
          <w:lang w:val="es-ES"/>
        </w:rPr>
      </w:pPr>
      <w:r w:rsidRPr="003B22B9">
        <w:rPr>
          <w:rFonts w:ascii="Arial" w:hAnsi="Arial" w:cs="Arial"/>
          <w:lang w:val="es-ES"/>
        </w:rPr>
        <w:t>Musala ya KIN-ELENDA ezali na tina ya ko kobanda mbongwana mokemoke ya zinga zinga ya bingumba zinga zinga ya kokotela batu pona kobongisa lolenge ya mobomoy ya bavandi ya mboka mpe nzinga ya ngambo mibale ya ebale N'djili.</w:t>
      </w:r>
    </w:p>
    <w:p w14:paraId="08965259" w14:textId="77777777" w:rsidR="00B3070A" w:rsidRPr="003B22B9" w:rsidRDefault="00B3070A" w:rsidP="00B3070A">
      <w:pPr>
        <w:spacing w:before="240" w:after="0" w:line="240" w:lineRule="auto"/>
        <w:jc w:val="both"/>
        <w:rPr>
          <w:rFonts w:ascii="Arial" w:hAnsi="Arial" w:cs="Arial"/>
          <w:lang w:val="es-ES"/>
        </w:rPr>
      </w:pPr>
      <w:r w:rsidRPr="003B22B9">
        <w:rPr>
          <w:rFonts w:ascii="Arial" w:hAnsi="Arial" w:cs="Arial"/>
          <w:lang w:val="es-ES"/>
        </w:rPr>
        <w:t>Ba kotisa misolo ya misala ekozala mingi mingi na ba bassins versants ya elaleli ya ntangu ya ebale N’djili na likoklo ya Boulevard Lumumba pe komi kotisa na oyo etali misala ya malongi ya leta kas yoyo na engumba ya Kinshasa.</w:t>
      </w:r>
    </w:p>
    <w:p w14:paraId="09E1DCE1" w14:textId="77777777" w:rsidR="00B3070A" w:rsidRPr="009E2213" w:rsidRDefault="00B3070A" w:rsidP="00B3070A">
      <w:pPr>
        <w:spacing w:line="360" w:lineRule="auto"/>
        <w:jc w:val="both"/>
        <w:rPr>
          <w:rFonts w:ascii="Arial" w:hAnsi="Arial" w:cs="Arial"/>
          <w:bCs/>
          <w:kern w:val="32"/>
          <w:lang w:val="es-ES"/>
        </w:rPr>
      </w:pPr>
      <w:r w:rsidRPr="009E2213">
        <w:rPr>
          <w:rFonts w:ascii="Arial" w:hAnsi="Arial" w:cs="Arial"/>
          <w:bCs/>
          <w:kern w:val="32"/>
          <w:lang w:val="es-ES"/>
        </w:rPr>
        <w:t>Ya solo, musala ya "Kin Elenda" (oyo ezalaki kala PDMRUK) ezali na ba biteni minei oyo :</w:t>
      </w:r>
    </w:p>
    <w:p w14:paraId="38E34E39" w14:textId="77777777" w:rsidR="00B3070A" w:rsidRPr="009E2213" w:rsidRDefault="00B3070A" w:rsidP="00EC11EC">
      <w:pPr>
        <w:pStyle w:val="Paragraphedeliste"/>
        <w:numPr>
          <w:ilvl w:val="0"/>
          <w:numId w:val="15"/>
        </w:numPr>
        <w:tabs>
          <w:tab w:val="left" w:pos="426"/>
        </w:tabs>
        <w:spacing w:before="120" w:after="120"/>
        <w:ind w:left="425" w:hanging="357"/>
        <w:contextualSpacing w:val="0"/>
        <w:rPr>
          <w:rFonts w:ascii="Arial" w:hAnsi="Arial" w:cs="Arial"/>
          <w:sz w:val="22"/>
          <w:szCs w:val="22"/>
          <w:lang w:val="es-ES"/>
        </w:rPr>
      </w:pPr>
      <w:r w:rsidRPr="009E2213">
        <w:rPr>
          <w:rFonts w:ascii="Arial" w:hAnsi="Arial" w:cs="Arial"/>
          <w:sz w:val="22"/>
          <w:szCs w:val="22"/>
          <w:lang w:val="es-ES"/>
        </w:rPr>
        <w:t>Eteni 1. Bokambami ya bingumba pe misala</w:t>
      </w:r>
    </w:p>
    <w:p w14:paraId="033CBA2D" w14:textId="77777777" w:rsidR="00B3070A" w:rsidRPr="009E2213" w:rsidRDefault="00B3070A" w:rsidP="00EC11EC">
      <w:pPr>
        <w:pStyle w:val="Paragraphedeliste"/>
        <w:numPr>
          <w:ilvl w:val="0"/>
          <w:numId w:val="28"/>
        </w:numPr>
        <w:tabs>
          <w:tab w:val="left" w:pos="426"/>
        </w:tabs>
        <w:spacing w:after="0"/>
        <w:jc w:val="both"/>
        <w:rPr>
          <w:rFonts w:ascii="Arial" w:hAnsi="Arial" w:cs="Arial"/>
          <w:sz w:val="22"/>
          <w:szCs w:val="22"/>
          <w:lang w:val="es-ES"/>
        </w:rPr>
      </w:pPr>
      <w:r w:rsidRPr="009E2213">
        <w:rPr>
          <w:rFonts w:ascii="Arial" w:hAnsi="Arial" w:cs="Arial"/>
          <w:sz w:val="22"/>
          <w:szCs w:val="22"/>
          <w:lang w:val="es-ES"/>
        </w:rPr>
        <w:t>Eteni ya moke 1.1. boyemi ya engumba an kobatela mabele</w:t>
      </w:r>
    </w:p>
    <w:p w14:paraId="4BBEFF2D" w14:textId="77777777" w:rsidR="00B3070A" w:rsidRPr="009E2213" w:rsidRDefault="00B3070A" w:rsidP="00EC11EC">
      <w:pPr>
        <w:pStyle w:val="Paragraphedeliste"/>
        <w:numPr>
          <w:ilvl w:val="0"/>
          <w:numId w:val="28"/>
        </w:numPr>
        <w:tabs>
          <w:tab w:val="left" w:pos="426"/>
        </w:tabs>
        <w:spacing w:after="0"/>
        <w:jc w:val="both"/>
        <w:rPr>
          <w:rFonts w:ascii="Arial" w:hAnsi="Arial" w:cs="Arial"/>
          <w:sz w:val="22"/>
          <w:szCs w:val="22"/>
          <w:lang w:val="es-ES"/>
        </w:rPr>
      </w:pPr>
      <w:r w:rsidRPr="009E2213">
        <w:rPr>
          <w:rFonts w:ascii="Arial" w:hAnsi="Arial" w:cs="Arial"/>
          <w:sz w:val="22"/>
          <w:szCs w:val="22"/>
          <w:lang w:val="es-ES"/>
        </w:rPr>
        <w:t>Eteni ya moke 1.2. Bokonzi ya mboka.</w:t>
      </w:r>
    </w:p>
    <w:p w14:paraId="79504F57" w14:textId="77777777" w:rsidR="00B3070A" w:rsidRPr="009E2213" w:rsidRDefault="00B3070A" w:rsidP="00EC11EC">
      <w:pPr>
        <w:pStyle w:val="Paragraphedeliste"/>
        <w:numPr>
          <w:ilvl w:val="0"/>
          <w:numId w:val="28"/>
        </w:numPr>
        <w:tabs>
          <w:tab w:val="left" w:pos="426"/>
        </w:tabs>
        <w:spacing w:after="0"/>
        <w:jc w:val="both"/>
        <w:rPr>
          <w:rFonts w:ascii="Arial" w:hAnsi="Arial" w:cs="Arial"/>
          <w:sz w:val="22"/>
          <w:szCs w:val="22"/>
        </w:rPr>
      </w:pPr>
      <w:r w:rsidRPr="009E2213">
        <w:rPr>
          <w:rFonts w:ascii="Arial" w:hAnsi="Arial" w:cs="Arial"/>
          <w:sz w:val="22"/>
          <w:szCs w:val="22"/>
        </w:rPr>
        <w:t>Eteni ya moke 1.3. Bokolisi makoki</w:t>
      </w:r>
    </w:p>
    <w:p w14:paraId="1900C654" w14:textId="77777777" w:rsidR="00B3070A" w:rsidRPr="009E2213" w:rsidRDefault="00B3070A" w:rsidP="00EC11EC">
      <w:pPr>
        <w:pStyle w:val="Paragraphedeliste"/>
        <w:numPr>
          <w:ilvl w:val="0"/>
          <w:numId w:val="15"/>
        </w:numPr>
        <w:tabs>
          <w:tab w:val="left" w:pos="426"/>
        </w:tabs>
        <w:spacing w:before="120" w:after="120"/>
        <w:ind w:left="425" w:hanging="357"/>
        <w:contextualSpacing w:val="0"/>
        <w:rPr>
          <w:rFonts w:ascii="Arial" w:hAnsi="Arial" w:cs="Arial"/>
          <w:sz w:val="22"/>
          <w:szCs w:val="22"/>
        </w:rPr>
      </w:pPr>
      <w:r w:rsidRPr="009E2213">
        <w:rPr>
          <w:rFonts w:ascii="Arial" w:hAnsi="Arial" w:cs="Arial"/>
          <w:sz w:val="22"/>
          <w:szCs w:val="22"/>
        </w:rPr>
        <w:t xml:space="preserve">Composante 2. Ba </w:t>
      </w:r>
      <w:r w:rsidRPr="009E2213">
        <w:rPr>
          <w:rFonts w:ascii="Arial" w:hAnsi="Arial" w:cs="Arial"/>
          <w:sz w:val="22"/>
          <w:szCs w:val="22"/>
          <w:lang w:val="en-US"/>
        </w:rPr>
        <w:t>ba tongi</w:t>
      </w:r>
      <w:r w:rsidRPr="009E2213">
        <w:rPr>
          <w:rFonts w:ascii="Arial" w:hAnsi="Arial" w:cs="Arial"/>
          <w:sz w:val="22"/>
          <w:szCs w:val="22"/>
        </w:rPr>
        <w:t xml:space="preserve"> oyo ekoki koyika mpiko</w:t>
      </w:r>
    </w:p>
    <w:p w14:paraId="4DC53299" w14:textId="77777777" w:rsidR="00B3070A" w:rsidRPr="009E2213" w:rsidRDefault="00B3070A" w:rsidP="00EC11EC">
      <w:pPr>
        <w:pStyle w:val="Paragraphedeliste"/>
        <w:numPr>
          <w:ilvl w:val="0"/>
          <w:numId w:val="14"/>
        </w:numPr>
        <w:tabs>
          <w:tab w:val="left" w:pos="426"/>
        </w:tabs>
        <w:spacing w:after="0"/>
        <w:ind w:left="709" w:hanging="283"/>
        <w:jc w:val="both"/>
        <w:rPr>
          <w:rFonts w:ascii="Arial" w:hAnsi="Arial" w:cs="Arial"/>
          <w:sz w:val="22"/>
          <w:szCs w:val="22"/>
          <w:lang w:val="es-ES"/>
        </w:rPr>
      </w:pPr>
      <w:r w:rsidRPr="009E2213">
        <w:rPr>
          <w:rFonts w:ascii="Arial" w:hAnsi="Arial" w:cs="Arial"/>
          <w:sz w:val="22"/>
          <w:szCs w:val="22"/>
          <w:lang w:val="es-ES"/>
        </w:rPr>
        <w:t>Eteni ya moke 2.1. Na ngambu ya district :</w:t>
      </w:r>
    </w:p>
    <w:p w14:paraId="2132E642" w14:textId="77777777" w:rsidR="00B3070A" w:rsidRPr="009E2213" w:rsidRDefault="00B3070A" w:rsidP="00EC11EC">
      <w:pPr>
        <w:pStyle w:val="Paragraphedeliste"/>
        <w:numPr>
          <w:ilvl w:val="1"/>
          <w:numId w:val="16"/>
        </w:numPr>
        <w:tabs>
          <w:tab w:val="left" w:pos="426"/>
        </w:tabs>
        <w:spacing w:after="0"/>
        <w:ind w:left="993" w:hanging="284"/>
        <w:jc w:val="both"/>
        <w:rPr>
          <w:rFonts w:ascii="Arial" w:hAnsi="Arial" w:cs="Arial"/>
          <w:sz w:val="22"/>
          <w:szCs w:val="22"/>
          <w:lang w:val="es-ES"/>
        </w:rPr>
      </w:pPr>
      <w:r w:rsidRPr="009E2213">
        <w:rPr>
          <w:rFonts w:ascii="Arial" w:hAnsi="Arial" w:cs="Arial"/>
          <w:sz w:val="22"/>
          <w:szCs w:val="22"/>
          <w:lang w:val="es-ES"/>
        </w:rPr>
        <w:t>Bokoli ya bisika ya bato banso pe ba ba nndaka ya mboka;</w:t>
      </w:r>
    </w:p>
    <w:p w14:paraId="38B8412D" w14:textId="77777777" w:rsidR="00B3070A" w:rsidRPr="009E2213" w:rsidRDefault="00B3070A"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Kotambola na bingumba ;</w:t>
      </w:r>
    </w:p>
    <w:p w14:paraId="0FA934F7" w14:textId="77777777" w:rsidR="00B3070A" w:rsidRPr="009E2213" w:rsidRDefault="00B3070A"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Mabengi mpe kopekisa mpela</w:t>
      </w:r>
    </w:p>
    <w:p w14:paraId="6961A47F" w14:textId="77777777" w:rsidR="00B3070A" w:rsidRPr="009E2213" w:rsidRDefault="00B3070A" w:rsidP="00EC11EC">
      <w:pPr>
        <w:pStyle w:val="Paragraphedeliste"/>
        <w:numPr>
          <w:ilvl w:val="0"/>
          <w:numId w:val="14"/>
        </w:numPr>
        <w:tabs>
          <w:tab w:val="left" w:pos="426"/>
        </w:tabs>
        <w:spacing w:after="0"/>
        <w:ind w:left="709" w:hanging="283"/>
        <w:jc w:val="both"/>
        <w:rPr>
          <w:rFonts w:ascii="Arial" w:hAnsi="Arial" w:cs="Arial"/>
          <w:sz w:val="22"/>
          <w:szCs w:val="22"/>
          <w:lang w:val="es-ES"/>
        </w:rPr>
      </w:pPr>
      <w:r w:rsidRPr="009E2213">
        <w:rPr>
          <w:rFonts w:ascii="Arial" w:hAnsi="Arial" w:cs="Arial"/>
          <w:sz w:val="22"/>
          <w:szCs w:val="22"/>
          <w:lang w:val="es-ES"/>
        </w:rPr>
        <w:t>Eteni ya moke 2.2. Ngambu ya Engumba</w:t>
      </w:r>
    </w:p>
    <w:p w14:paraId="61F081E3" w14:textId="77777777" w:rsidR="00B3070A" w:rsidRPr="009E2213" w:rsidRDefault="00B3070A"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Mai ;</w:t>
      </w:r>
    </w:p>
    <w:p w14:paraId="62B3D4ED" w14:textId="77777777" w:rsidR="00B3070A" w:rsidRPr="009E2213" w:rsidRDefault="00B3070A"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Bopeto ya nzoto;</w:t>
      </w:r>
    </w:p>
    <w:p w14:paraId="27FC84C8" w14:textId="77777777" w:rsidR="00B3070A" w:rsidRPr="009E2213" w:rsidRDefault="00B3070A" w:rsidP="00EC11EC">
      <w:pPr>
        <w:pStyle w:val="Paragraphedeliste"/>
        <w:numPr>
          <w:ilvl w:val="1"/>
          <w:numId w:val="16"/>
        </w:numPr>
        <w:tabs>
          <w:tab w:val="left" w:pos="426"/>
        </w:tabs>
        <w:spacing w:after="0"/>
        <w:ind w:left="993" w:hanging="284"/>
        <w:jc w:val="both"/>
        <w:rPr>
          <w:rFonts w:ascii="Arial" w:hAnsi="Arial" w:cs="Arial"/>
          <w:sz w:val="22"/>
          <w:szCs w:val="22"/>
          <w:lang w:val="es-ES"/>
        </w:rPr>
      </w:pPr>
      <w:r w:rsidRPr="009E2213">
        <w:rPr>
          <w:rFonts w:ascii="Arial" w:hAnsi="Arial" w:cs="Arial"/>
          <w:sz w:val="22"/>
          <w:szCs w:val="22"/>
          <w:lang w:val="es-ES"/>
        </w:rPr>
        <w:t>Bokambami ya bosoto ya makasi;</w:t>
      </w:r>
    </w:p>
    <w:p w14:paraId="1D7EA9BA" w14:textId="77777777" w:rsidR="00B3070A" w:rsidRPr="009E2213" w:rsidRDefault="00B3070A" w:rsidP="00EC11EC">
      <w:pPr>
        <w:pStyle w:val="Paragraphedeliste"/>
        <w:numPr>
          <w:ilvl w:val="1"/>
          <w:numId w:val="16"/>
        </w:numPr>
        <w:tabs>
          <w:tab w:val="left" w:pos="426"/>
        </w:tabs>
        <w:spacing w:after="0"/>
        <w:ind w:left="993" w:hanging="284"/>
        <w:jc w:val="both"/>
        <w:rPr>
          <w:rFonts w:ascii="Arial" w:hAnsi="Arial" w:cs="Arial"/>
          <w:sz w:val="22"/>
          <w:szCs w:val="22"/>
        </w:rPr>
      </w:pPr>
      <w:r w:rsidRPr="009E2213">
        <w:rPr>
          <w:rFonts w:ascii="Arial" w:hAnsi="Arial" w:cs="Arial"/>
          <w:sz w:val="22"/>
          <w:szCs w:val="22"/>
        </w:rPr>
        <w:t>Nguya ;</w:t>
      </w:r>
    </w:p>
    <w:p w14:paraId="1F41F979" w14:textId="77777777" w:rsidR="00B3070A" w:rsidRPr="009E2213" w:rsidRDefault="00B3070A" w:rsidP="00EC11EC">
      <w:pPr>
        <w:pStyle w:val="Paragraphedeliste"/>
        <w:numPr>
          <w:ilvl w:val="0"/>
          <w:numId w:val="15"/>
        </w:numPr>
        <w:tabs>
          <w:tab w:val="left" w:pos="426"/>
        </w:tabs>
        <w:spacing w:before="120" w:after="120"/>
        <w:ind w:left="425" w:hanging="357"/>
        <w:contextualSpacing w:val="0"/>
        <w:rPr>
          <w:rFonts w:ascii="Arial" w:hAnsi="Arial" w:cs="Arial"/>
          <w:sz w:val="22"/>
          <w:szCs w:val="22"/>
          <w:lang w:val="es-ES"/>
        </w:rPr>
      </w:pPr>
      <w:r w:rsidRPr="009E2213">
        <w:rPr>
          <w:rFonts w:ascii="Arial" w:hAnsi="Arial" w:cs="Arial"/>
          <w:sz w:val="22"/>
          <w:szCs w:val="22"/>
          <w:lang w:val="es-ES"/>
        </w:rPr>
        <w:t>Eteni ya misato : Bokambami ya misala</w:t>
      </w:r>
    </w:p>
    <w:p w14:paraId="410C5393" w14:textId="77777777" w:rsidR="00B3070A" w:rsidRPr="009E2213" w:rsidRDefault="00B3070A" w:rsidP="00EC11EC">
      <w:pPr>
        <w:pStyle w:val="Paragraphedeliste"/>
        <w:numPr>
          <w:ilvl w:val="0"/>
          <w:numId w:val="15"/>
        </w:numPr>
        <w:tabs>
          <w:tab w:val="left" w:pos="426"/>
        </w:tabs>
        <w:spacing w:before="120" w:after="120" w:line="360" w:lineRule="auto"/>
        <w:ind w:left="425" w:hanging="357"/>
        <w:contextualSpacing w:val="0"/>
        <w:rPr>
          <w:rFonts w:ascii="Arial" w:hAnsi="Arial" w:cs="Arial"/>
          <w:sz w:val="22"/>
          <w:szCs w:val="22"/>
          <w:lang w:val="es-ES"/>
        </w:rPr>
      </w:pPr>
      <w:r w:rsidRPr="009E2213">
        <w:rPr>
          <w:rFonts w:ascii="Arial" w:hAnsi="Arial" w:cs="Arial"/>
          <w:sz w:val="22"/>
          <w:szCs w:val="22"/>
          <w:lang w:val="es-ES"/>
        </w:rPr>
        <w:lastRenderedPageBreak/>
        <w:t>Eteni ya 4: Eteni ya eyano ya mbalakaka oyo ekoki kosalema</w:t>
      </w:r>
    </w:p>
    <w:p w14:paraId="10EF0639" w14:textId="77777777" w:rsidR="00B3070A" w:rsidRPr="009E2213" w:rsidRDefault="00B3070A" w:rsidP="00B3070A">
      <w:pPr>
        <w:spacing w:before="240" w:after="0" w:line="240" w:lineRule="auto"/>
        <w:jc w:val="both"/>
        <w:rPr>
          <w:rFonts w:ascii="Arial" w:hAnsi="Arial" w:cs="Arial"/>
          <w:bCs/>
          <w:kern w:val="32"/>
        </w:rPr>
      </w:pPr>
      <w:r w:rsidRPr="009E2213">
        <w:rPr>
          <w:rFonts w:ascii="Arial" w:hAnsi="Arial" w:cs="Arial"/>
          <w:bCs/>
          <w:lang w:val="es-ES" w:eastAsia="fr-CA"/>
        </w:rPr>
        <w:t>Engebene na botalisi ya yambo ya zinga zinga pe ya bomoi ya bato oyo esalemaki, nivo ya makama ya zinga zinga pe ya bomoi ya bato ya projet Kin-Elenda etalemaki lokola ya likolo na tina ya basangisi ya nzinganzinga mpe ebikelo ya batu. YA Banque ya molongo na Banque mondiale, pe nivo ya makama oyo etali ba Kosalela mpe kobebisama na kosangisa nzoto, mpe kotungisama na kosangisa nzoto (SEA/SH) ezali monene</w:t>
      </w:r>
      <w:r w:rsidRPr="009E2213">
        <w:rPr>
          <w:rFonts w:ascii="Arial" w:hAnsi="Arial" w:cs="Arial"/>
          <w:bCs/>
          <w:kern w:val="32"/>
          <w:lang w:val="es-ES"/>
        </w:rPr>
        <w:t xml:space="preserve">. Mibeko mwambe na kati ya zomi ya mibeko ya zinga zinga pe ya bomoi ya bato (ESS) etalemaki lokola oyo ezali na tina pona mosala oyo. </w:t>
      </w:r>
      <w:r w:rsidRPr="009E2213">
        <w:rPr>
          <w:rFonts w:ascii="Arial" w:hAnsi="Arial" w:cs="Arial"/>
          <w:bCs/>
          <w:kern w:val="32"/>
        </w:rPr>
        <w:t>Ezali na ntina na:</w:t>
      </w:r>
    </w:p>
    <w:p w14:paraId="3CCE67B0" w14:textId="77777777" w:rsidR="00B3070A" w:rsidRPr="003B22B9" w:rsidRDefault="00B3070A" w:rsidP="00EC11EC">
      <w:pPr>
        <w:pStyle w:val="Paragraphedeliste"/>
        <w:numPr>
          <w:ilvl w:val="1"/>
          <w:numId w:val="17"/>
        </w:numPr>
        <w:spacing w:before="240" w:after="0" w:line="240" w:lineRule="auto"/>
        <w:jc w:val="both"/>
        <w:rPr>
          <w:rFonts w:ascii="Arial" w:hAnsi="Arial" w:cs="Arial"/>
          <w:sz w:val="22"/>
          <w:szCs w:val="22"/>
          <w:lang w:val="es-ES"/>
        </w:rPr>
      </w:pPr>
      <w:r w:rsidRPr="003B22B9">
        <w:rPr>
          <w:rFonts w:ascii="Arial" w:hAnsi="Arial" w:cs="Arial"/>
          <w:sz w:val="22"/>
          <w:szCs w:val="22"/>
          <w:lang w:val="es-ES"/>
        </w:rPr>
        <w:t>ESS no.1 (Botali pe boyangeli makama pe mbano ya zinga zinga pe ya bato) .</w:t>
      </w:r>
    </w:p>
    <w:p w14:paraId="556CA081" w14:textId="77777777" w:rsidR="00B3070A" w:rsidRPr="009E2213" w:rsidRDefault="00B3070A" w:rsidP="00EC11EC">
      <w:pPr>
        <w:pStyle w:val="Paragraphedeliste"/>
        <w:numPr>
          <w:ilvl w:val="1"/>
          <w:numId w:val="17"/>
        </w:numPr>
        <w:spacing w:before="240" w:after="0" w:line="240" w:lineRule="auto"/>
        <w:jc w:val="both"/>
        <w:rPr>
          <w:rFonts w:ascii="Arial" w:hAnsi="Arial" w:cs="Arial"/>
          <w:sz w:val="22"/>
          <w:szCs w:val="22"/>
          <w:lang w:val="es-ES"/>
        </w:rPr>
      </w:pPr>
      <w:r w:rsidRPr="009E2213">
        <w:rPr>
          <w:rFonts w:ascii="Arial" w:hAnsi="Arial" w:cs="Arial"/>
          <w:sz w:val="22"/>
          <w:szCs w:val="22"/>
          <w:lang w:val="es-ES"/>
        </w:rPr>
        <w:t>ESS no.2 (Ezalela ya mosala mpe ya mosala);</w:t>
      </w:r>
    </w:p>
    <w:p w14:paraId="43565F56" w14:textId="77777777" w:rsidR="00B3070A" w:rsidRPr="009E2213" w:rsidRDefault="00B3070A" w:rsidP="00EC11EC">
      <w:pPr>
        <w:pStyle w:val="Paragraphedeliste"/>
        <w:numPr>
          <w:ilvl w:val="1"/>
          <w:numId w:val="17"/>
        </w:numPr>
        <w:spacing w:before="240" w:after="0" w:line="240" w:lineRule="auto"/>
        <w:jc w:val="both"/>
        <w:rPr>
          <w:rFonts w:ascii="Arial" w:hAnsi="Arial" w:cs="Arial"/>
          <w:sz w:val="22"/>
          <w:szCs w:val="22"/>
          <w:lang w:val="es-ES"/>
        </w:rPr>
      </w:pPr>
      <w:r w:rsidRPr="009E2213">
        <w:rPr>
          <w:rFonts w:ascii="Arial" w:hAnsi="Arial" w:cs="Arial"/>
          <w:sz w:val="22"/>
          <w:szCs w:val="22"/>
          <w:lang w:val="es-ES"/>
        </w:rPr>
        <w:t>ESS no. 3 (Bosaleli ya ntina ya makoki pe bobateli pe boyangeli bosoto) ;</w:t>
      </w:r>
    </w:p>
    <w:p w14:paraId="6394445A" w14:textId="77777777" w:rsidR="00B3070A" w:rsidRPr="009E2213" w:rsidRDefault="00B3070A" w:rsidP="00EC11EC">
      <w:pPr>
        <w:pStyle w:val="Paragraphedeliste"/>
        <w:numPr>
          <w:ilvl w:val="1"/>
          <w:numId w:val="17"/>
        </w:numPr>
        <w:spacing w:before="240" w:after="0" w:line="240" w:lineRule="auto"/>
        <w:jc w:val="both"/>
        <w:rPr>
          <w:rFonts w:ascii="Arial" w:hAnsi="Arial" w:cs="Arial"/>
          <w:sz w:val="22"/>
          <w:szCs w:val="22"/>
          <w:lang w:val="es-ES"/>
        </w:rPr>
      </w:pPr>
      <w:r w:rsidRPr="009E2213">
        <w:rPr>
          <w:rFonts w:ascii="Arial" w:hAnsi="Arial" w:cs="Arial"/>
          <w:sz w:val="22"/>
          <w:szCs w:val="22"/>
          <w:lang w:val="es-ES"/>
        </w:rPr>
        <w:t>NES no. 4 (Bolamu ya bato mpe bokengi);</w:t>
      </w:r>
    </w:p>
    <w:p w14:paraId="4A0F0FEE" w14:textId="77777777" w:rsidR="00B3070A" w:rsidRPr="009E2213" w:rsidRDefault="00B3070A" w:rsidP="00EC11EC">
      <w:pPr>
        <w:pStyle w:val="Paragraphedeliste"/>
        <w:numPr>
          <w:ilvl w:val="1"/>
          <w:numId w:val="17"/>
        </w:numPr>
        <w:spacing w:before="240" w:after="0" w:line="240" w:lineRule="auto"/>
        <w:jc w:val="both"/>
        <w:rPr>
          <w:rFonts w:ascii="Arial" w:hAnsi="Arial" w:cs="Arial"/>
          <w:sz w:val="22"/>
          <w:szCs w:val="22"/>
          <w:lang w:val="pt-BR"/>
        </w:rPr>
      </w:pPr>
      <w:r w:rsidRPr="009E2213">
        <w:rPr>
          <w:rFonts w:ascii="Arial" w:hAnsi="Arial" w:cs="Arial"/>
          <w:sz w:val="22"/>
          <w:szCs w:val="22"/>
          <w:lang w:val="pt-BR"/>
        </w:rPr>
        <w:t>ESS No. 5 (Bozwi mabele, bopekisami ya bosaleli mabele mpe bozongisi mabele na bolingi te);</w:t>
      </w:r>
    </w:p>
    <w:p w14:paraId="3EE2F221" w14:textId="77777777" w:rsidR="00B3070A" w:rsidRPr="003B22B9" w:rsidRDefault="00B3070A" w:rsidP="00EC11EC">
      <w:pPr>
        <w:pStyle w:val="Paragraphedeliste"/>
        <w:numPr>
          <w:ilvl w:val="1"/>
          <w:numId w:val="17"/>
        </w:numPr>
        <w:spacing w:before="240" w:after="0" w:line="240" w:lineRule="auto"/>
        <w:jc w:val="both"/>
        <w:rPr>
          <w:rFonts w:ascii="Arial" w:hAnsi="Arial" w:cs="Arial"/>
          <w:sz w:val="22"/>
          <w:szCs w:val="22"/>
          <w:lang w:val="es-ES"/>
        </w:rPr>
      </w:pPr>
      <w:r w:rsidRPr="003B22B9">
        <w:rPr>
          <w:rFonts w:ascii="Arial" w:hAnsi="Arial" w:cs="Arial"/>
          <w:sz w:val="22"/>
          <w:szCs w:val="22"/>
          <w:lang w:val="es-ES"/>
        </w:rPr>
        <w:t>ESS no.6 : NES no 6 (Kobatela zamba mpe kobatela na tangu mulayi nkita ya zamba) ;</w:t>
      </w:r>
    </w:p>
    <w:p w14:paraId="236FBF92" w14:textId="77777777" w:rsidR="00B3070A" w:rsidRPr="009E2213" w:rsidRDefault="00B3070A" w:rsidP="00EC11EC">
      <w:pPr>
        <w:pStyle w:val="Paragraphedeliste"/>
        <w:numPr>
          <w:ilvl w:val="1"/>
          <w:numId w:val="17"/>
        </w:numPr>
        <w:spacing w:before="240" w:after="0" w:line="240" w:lineRule="auto"/>
        <w:jc w:val="both"/>
        <w:rPr>
          <w:rFonts w:ascii="Arial" w:hAnsi="Arial" w:cs="Arial"/>
          <w:sz w:val="22"/>
          <w:szCs w:val="22"/>
          <w:lang w:val="es-ES"/>
        </w:rPr>
      </w:pPr>
      <w:r w:rsidRPr="009E2213">
        <w:rPr>
          <w:rFonts w:ascii="Arial" w:hAnsi="Arial" w:cs="Arial"/>
          <w:sz w:val="22"/>
          <w:szCs w:val="22"/>
          <w:lang w:val="es-ES"/>
        </w:rPr>
        <w:t>ESS No. 8 (Libula ya mimeseno);</w:t>
      </w:r>
    </w:p>
    <w:p w14:paraId="111506E1" w14:textId="77777777" w:rsidR="00B3070A" w:rsidRPr="009E2213" w:rsidRDefault="00B3070A" w:rsidP="00EC11EC">
      <w:pPr>
        <w:pStyle w:val="Paragraphedeliste"/>
        <w:numPr>
          <w:ilvl w:val="1"/>
          <w:numId w:val="17"/>
        </w:numPr>
        <w:spacing w:before="240" w:after="0" w:line="240" w:lineRule="auto"/>
        <w:jc w:val="both"/>
        <w:rPr>
          <w:rFonts w:ascii="Arial" w:hAnsi="Arial" w:cs="Arial"/>
          <w:sz w:val="22"/>
          <w:szCs w:val="22"/>
          <w:lang w:val="pt-BR"/>
        </w:rPr>
      </w:pPr>
      <w:r w:rsidRPr="009E2213">
        <w:rPr>
          <w:rFonts w:ascii="Arial" w:hAnsi="Arial" w:cs="Arial"/>
          <w:sz w:val="22"/>
          <w:szCs w:val="22"/>
          <w:lang w:val="pt-BR"/>
        </w:rPr>
        <w:t>ESS no.10 (Bosangisi bato oyo bazali na likambo mpe sango) ;</w:t>
      </w:r>
    </w:p>
    <w:p w14:paraId="6EB59A1C" w14:textId="77777777" w:rsidR="00B3070A" w:rsidRPr="009E2213" w:rsidRDefault="00B3070A" w:rsidP="00B3070A">
      <w:pPr>
        <w:spacing w:after="0" w:line="240" w:lineRule="auto"/>
        <w:jc w:val="both"/>
        <w:rPr>
          <w:rFonts w:ascii="Arial" w:hAnsi="Arial" w:cs="Arial"/>
          <w:bCs/>
          <w:lang w:val="pt-BR"/>
        </w:rPr>
      </w:pPr>
      <w:r w:rsidRPr="009E2213">
        <w:rPr>
          <w:rFonts w:ascii="Arial" w:hAnsi="Arial" w:cs="Arial"/>
          <w:lang w:val="pt-BR" w:bidi="fr-FR"/>
        </w:rPr>
        <w:t xml:space="preserve">Makanisi ya Note oyo etali misala malamu pona kobundisa bozangisi pe kobebisama na kosangisa nzoto, pe botubeli na makambo ya kosangisa nzoto </w:t>
      </w:r>
      <w:r w:rsidRPr="009E2213">
        <w:rPr>
          <w:rFonts w:ascii="Arial" w:hAnsi="Arial" w:cs="Arial"/>
          <w:vertAlign w:val="superscript"/>
          <w:lang w:bidi="fr-FR"/>
        </w:rPr>
        <w:footnoteReference w:id="3"/>
      </w:r>
      <w:r w:rsidRPr="009E2213">
        <w:rPr>
          <w:rFonts w:ascii="Arial" w:hAnsi="Arial" w:cs="Arial"/>
          <w:lang w:val="pt-BR" w:bidi="fr-FR"/>
        </w:rPr>
        <w:t xml:space="preserve">na kati ya misolo ya misala ya botiami mosolo oyo etali misala minene ya ingénierie civile ekozwama na makanisi pona bomengo ya ba mesures.bopekisa, bokiti pe </w:t>
      </w:r>
      <w:r w:rsidRPr="009E2213">
        <w:rPr>
          <w:rFonts w:ascii="Arial" w:hAnsi="Arial" w:cs="Arial"/>
          <w:bCs/>
          <w:lang w:val="pt-BR"/>
        </w:rPr>
        <w:t>eyano na Ba risque ya SEA/SH oyo etali projet.</w:t>
      </w:r>
    </w:p>
    <w:p w14:paraId="47E6231A" w14:textId="77777777" w:rsidR="00B3070A" w:rsidRPr="009E2213" w:rsidRDefault="00B3070A" w:rsidP="00B3070A">
      <w:pPr>
        <w:tabs>
          <w:tab w:val="left" w:pos="1134"/>
        </w:tabs>
        <w:spacing w:after="0" w:line="240" w:lineRule="auto"/>
        <w:jc w:val="both"/>
        <w:rPr>
          <w:rFonts w:ascii="Arial" w:eastAsia="Calibri" w:hAnsi="Arial" w:cs="Arial"/>
          <w:lang w:val="pt-BR"/>
        </w:rPr>
      </w:pPr>
    </w:p>
    <w:p w14:paraId="62DD6AE5" w14:textId="77777777" w:rsidR="00B3070A" w:rsidRPr="009E2213" w:rsidRDefault="00B3070A" w:rsidP="00B3070A">
      <w:pPr>
        <w:spacing w:after="0" w:line="240" w:lineRule="auto"/>
        <w:jc w:val="both"/>
        <w:rPr>
          <w:rFonts w:ascii="Arial" w:hAnsi="Arial" w:cs="Arial"/>
          <w:b/>
          <w:lang w:val="pt-BR"/>
        </w:rPr>
      </w:pPr>
      <w:r w:rsidRPr="009E2213">
        <w:rPr>
          <w:rFonts w:ascii="Arial" w:hAnsi="Arial" w:cs="Arial"/>
          <w:b/>
          <w:lang w:val="pt-BR"/>
        </w:rPr>
        <w:t>Litomba ya Mission</w:t>
      </w:r>
    </w:p>
    <w:p w14:paraId="635AB3D9" w14:textId="77777777" w:rsidR="00B3070A" w:rsidRPr="009E2213" w:rsidRDefault="00B3070A" w:rsidP="00B3070A">
      <w:pPr>
        <w:spacing w:before="240" w:after="0" w:line="240" w:lineRule="auto"/>
        <w:jc w:val="both"/>
        <w:rPr>
          <w:rFonts w:ascii="Arial" w:hAnsi="Arial" w:cs="Arial"/>
          <w:bCs/>
          <w:bdr w:val="none" w:sz="0" w:space="0" w:color="auto" w:frame="1"/>
          <w:lang w:val="pt-BR"/>
        </w:rPr>
      </w:pPr>
      <w:r w:rsidRPr="009E2213">
        <w:rPr>
          <w:rFonts w:ascii="Arial" w:hAnsi="Arial" w:cs="Arial"/>
          <w:bCs/>
          <w:bdr w:val="none" w:sz="0" w:space="0" w:color="auto" w:frame="1"/>
          <w:lang w:val="pt-BR"/>
        </w:rPr>
        <w:t>Na kati ya lisanga "Mai" ya Kin Elenda, ekanamaki kokoba misala oyo esilaki te mpo na réseau na Kinshasa-Ouest. Ya solo, eteni oyo ezali kati ya SP-Ozone/HP na bilo ya quartier Anciens Combattants, ezwamaki na makanisi te na PAR oyo esalemaki na kati ya ndenge ya bosangisi ya PEMU-FA na novembre 2017 na droit oyo- ya nzela, soki totali ete nzela oyo baponaki na ebandeli na eteni oyo ezalaki na bato ya mboka te na ntango wana. Na sima ya mwa mbongwana na BD oyo ebongwani, nzela ekokatisa droit de route oyo ezali sikawa na bankama ya bato oyo bazali kosala misala ya bokeli mosolo oyo ekoki kozala na bopusi na projet pe pona yango bokeli ya Bozongisi ya Plan d’Action (PAR) oyo) -bobakisi mpo na misala ya botiami ya ba tiyo oyo etikali na Kinshasa-Ouest ezali na lombango.</w:t>
      </w:r>
    </w:p>
    <w:p w14:paraId="29B271D0" w14:textId="77777777" w:rsidR="00B3070A" w:rsidRPr="009E2213" w:rsidRDefault="00B3070A" w:rsidP="00B3070A">
      <w:pPr>
        <w:spacing w:after="0" w:line="240" w:lineRule="auto"/>
        <w:jc w:val="both"/>
        <w:rPr>
          <w:rFonts w:ascii="Arial" w:hAnsi="Arial" w:cs="Arial"/>
          <w:lang w:val="pt-BR"/>
        </w:rPr>
      </w:pPr>
    </w:p>
    <w:p w14:paraId="3DC4F435" w14:textId="77777777" w:rsidR="00B3070A" w:rsidRPr="009E2213" w:rsidRDefault="00B3070A" w:rsidP="00B3070A">
      <w:pPr>
        <w:spacing w:line="240" w:lineRule="auto"/>
        <w:jc w:val="both"/>
        <w:rPr>
          <w:rFonts w:ascii="Arial" w:hAnsi="Arial" w:cs="Arial"/>
          <w:bCs/>
        </w:rPr>
      </w:pPr>
      <w:r w:rsidRPr="009E2213">
        <w:rPr>
          <w:rFonts w:ascii="Arial" w:hAnsi="Arial" w:cs="Arial"/>
          <w:bCs/>
        </w:rPr>
        <w:t>Misala yango ezali :</w:t>
      </w:r>
    </w:p>
    <w:p w14:paraId="47D95F35" w14:textId="77777777" w:rsidR="00B3070A" w:rsidRPr="009E2213" w:rsidRDefault="00B3070A" w:rsidP="00EC11EC">
      <w:pPr>
        <w:pStyle w:val="Paragraphedeliste"/>
        <w:numPr>
          <w:ilvl w:val="0"/>
          <w:numId w:val="29"/>
        </w:numPr>
        <w:spacing w:line="240" w:lineRule="auto"/>
        <w:jc w:val="both"/>
        <w:rPr>
          <w:rFonts w:ascii="Arial" w:hAnsi="Arial" w:cs="Arial"/>
          <w:bCs/>
          <w:sz w:val="22"/>
          <w:szCs w:val="22"/>
          <w:lang w:val="es-ES"/>
        </w:rPr>
      </w:pPr>
      <w:r w:rsidRPr="009E2213">
        <w:rPr>
          <w:rFonts w:ascii="Arial" w:hAnsi="Arial" w:cs="Arial"/>
          <w:bCs/>
          <w:sz w:val="22"/>
          <w:szCs w:val="22"/>
          <w:lang w:val="es-ES"/>
        </w:rPr>
        <w:t>Bopesi pe botiami ya tiyo ya sika ya monene DN 900 FD oyo ekangisaka SP-Ozone/HP na ebombamelo ya Meteo, na bolai ya 4400 ml ;</w:t>
      </w:r>
    </w:p>
    <w:p w14:paraId="792658CE" w14:textId="77777777" w:rsidR="00B3070A" w:rsidRPr="009E2213" w:rsidRDefault="00B3070A" w:rsidP="00EC11EC">
      <w:pPr>
        <w:pStyle w:val="Paragraphedeliste"/>
        <w:numPr>
          <w:ilvl w:val="0"/>
          <w:numId w:val="29"/>
        </w:numPr>
        <w:spacing w:line="240" w:lineRule="auto"/>
        <w:jc w:val="both"/>
        <w:rPr>
          <w:rFonts w:ascii="Arial" w:hAnsi="Arial" w:cs="Arial"/>
          <w:bCs/>
          <w:sz w:val="22"/>
          <w:szCs w:val="22"/>
          <w:lang w:val="es-ES"/>
        </w:rPr>
      </w:pPr>
      <w:r w:rsidRPr="009E2213">
        <w:rPr>
          <w:rFonts w:ascii="Arial" w:hAnsi="Arial" w:cs="Arial"/>
          <w:bCs/>
          <w:sz w:val="22"/>
          <w:szCs w:val="22"/>
          <w:lang w:val="es-ES"/>
        </w:rPr>
        <w:t>Bopesi pe botiami ya tiyo ya sika ya monene DN 700 FD oyo ekangisaka SP-Ozone/HP na réservoir ya Djelo-Binza, na nataka ya 4950 ml ;</w:t>
      </w:r>
    </w:p>
    <w:p w14:paraId="4F29CDE5" w14:textId="77777777" w:rsidR="00B3070A" w:rsidRPr="009E2213" w:rsidRDefault="00B3070A" w:rsidP="00EC11EC">
      <w:pPr>
        <w:pStyle w:val="Paragraphedeliste"/>
        <w:numPr>
          <w:ilvl w:val="0"/>
          <w:numId w:val="29"/>
        </w:numPr>
        <w:spacing w:line="240" w:lineRule="auto"/>
        <w:jc w:val="both"/>
        <w:rPr>
          <w:rFonts w:ascii="Arial" w:hAnsi="Arial" w:cs="Arial"/>
          <w:bCs/>
          <w:sz w:val="22"/>
          <w:szCs w:val="22"/>
          <w:lang w:val="es-ES"/>
        </w:rPr>
      </w:pPr>
      <w:r w:rsidRPr="009E2213">
        <w:rPr>
          <w:rFonts w:ascii="Arial" w:hAnsi="Arial" w:cs="Arial"/>
          <w:bCs/>
          <w:sz w:val="22"/>
          <w:szCs w:val="22"/>
          <w:lang w:val="es-ES"/>
        </w:rPr>
        <w:t>Bopesi pe botiami ya 82 km ya ba tiyo HDPE DE 63 tii DE110 pona  nzela ya bopanzani ya misatu ya nzinga-nzinga ya bopanzi Ozone/Gravité ;</w:t>
      </w:r>
    </w:p>
    <w:p w14:paraId="11CCBC29" w14:textId="77777777" w:rsidR="00B3070A" w:rsidRPr="009E2213" w:rsidRDefault="00B3070A" w:rsidP="00EC11EC">
      <w:pPr>
        <w:pStyle w:val="Paragraphedeliste"/>
        <w:numPr>
          <w:ilvl w:val="0"/>
          <w:numId w:val="29"/>
        </w:numPr>
        <w:spacing w:line="240" w:lineRule="auto"/>
        <w:jc w:val="both"/>
        <w:rPr>
          <w:rFonts w:ascii="Arial" w:hAnsi="Arial" w:cs="Arial"/>
          <w:bCs/>
          <w:sz w:val="22"/>
          <w:szCs w:val="22"/>
          <w:lang w:val="es-ES"/>
        </w:rPr>
      </w:pPr>
      <w:r w:rsidRPr="009E2213">
        <w:rPr>
          <w:rFonts w:ascii="Arial" w:hAnsi="Arial" w:cs="Arial"/>
          <w:bCs/>
          <w:sz w:val="22"/>
          <w:szCs w:val="22"/>
          <w:lang w:val="es-ES"/>
        </w:rPr>
        <w:t>Misala ya bozongisi ya nzela ya mayi oyo ezali pona bopesi pe botiami ya 43 km ya ba tiyo oyo esalemi na DN 700 ti 400 FD pe DE 63 à DE 280 HDPE</w:t>
      </w:r>
    </w:p>
    <w:p w14:paraId="765B2EEF" w14:textId="77777777" w:rsidR="00B3070A" w:rsidRPr="009E2213" w:rsidRDefault="00B3070A" w:rsidP="00B3070A">
      <w:pPr>
        <w:spacing w:after="0" w:line="240" w:lineRule="auto"/>
        <w:jc w:val="both"/>
        <w:rPr>
          <w:rFonts w:ascii="Arial" w:hAnsi="Arial" w:cs="Arial"/>
          <w:bCs/>
          <w:kern w:val="32"/>
          <w:lang w:val="es-ES"/>
        </w:rPr>
      </w:pPr>
      <w:r w:rsidRPr="009E2213">
        <w:rPr>
          <w:rFonts w:ascii="Arial" w:hAnsi="Arial" w:cs="Arial"/>
          <w:lang w:val="es-ES" w:bidi="fr-FR"/>
        </w:rPr>
        <w:t xml:space="preserve">Misala miye milobelami ezali kopesa likanisi ya bilembo ya mabe oyo ekoki komema na kolongola batu mpe nkita mpe nzoto pene na bato nkama sima ya ba bofuti. </w:t>
      </w:r>
      <w:r w:rsidRPr="009E2213">
        <w:rPr>
          <w:rFonts w:ascii="Arial" w:hAnsi="Arial" w:cs="Arial"/>
          <w:bCs/>
          <w:kern w:val="32"/>
          <w:lang w:val="es-ES"/>
        </w:rPr>
        <w:t xml:space="preserve">Na komitungisa ya bobateli moto pe zinga zinga na ye, CEP-O ebandaki kuluka-luka ya mombongo ya batu pona kokokisa likanisi ya misala ya bozongisi bato (RAP) oyo. Mokano ya ba koluka-luka ya </w:t>
      </w:r>
      <w:r w:rsidRPr="009E2213">
        <w:rPr>
          <w:rFonts w:ascii="Arial" w:hAnsi="Arial" w:cs="Arial"/>
          <w:bCs/>
          <w:kern w:val="32"/>
          <w:lang w:val="es-ES"/>
        </w:rPr>
        <w:lastRenderedPageBreak/>
        <w:t>mombongo mpe ebikelo ya batu ezali ya koyeba biloko pe bato oyo bakoki kozala na bopusi na tango ya bosaleli misala pe lisusu kopesa makanisi ya mikano oyo ebongisami na lolenge ya solo oyo emonanaki na tango ya misala oyo elobami.</w:t>
      </w:r>
    </w:p>
    <w:p w14:paraId="23246FF3" w14:textId="77777777" w:rsidR="00B3070A" w:rsidRPr="009E2213" w:rsidRDefault="00B3070A" w:rsidP="00B3070A">
      <w:pPr>
        <w:spacing w:after="0" w:line="240" w:lineRule="auto"/>
        <w:jc w:val="both"/>
        <w:rPr>
          <w:rFonts w:ascii="Arial" w:hAnsi="Arial" w:cs="Arial"/>
          <w:bCs/>
          <w:kern w:val="32"/>
          <w:lang w:val="es-ES"/>
        </w:rPr>
      </w:pPr>
    </w:p>
    <w:p w14:paraId="47E7911F" w14:textId="77777777" w:rsidR="00B3070A" w:rsidRPr="009E2213" w:rsidRDefault="00B3070A" w:rsidP="00B3070A">
      <w:pPr>
        <w:spacing w:after="0" w:line="240" w:lineRule="auto"/>
        <w:jc w:val="both"/>
        <w:rPr>
          <w:rFonts w:ascii="Arial" w:hAnsi="Arial" w:cs="Arial"/>
          <w:bCs/>
          <w:kern w:val="32"/>
          <w:lang w:val="es-ES"/>
        </w:rPr>
      </w:pPr>
    </w:p>
    <w:p w14:paraId="19B735EB" w14:textId="77777777" w:rsidR="00B3070A" w:rsidRPr="003B22B9" w:rsidRDefault="00B3070A" w:rsidP="00B3070A">
      <w:pPr>
        <w:spacing w:before="240" w:line="240" w:lineRule="auto"/>
        <w:jc w:val="both"/>
        <w:rPr>
          <w:rFonts w:ascii="Arial" w:hAnsi="Arial" w:cs="Arial"/>
          <w:b/>
          <w:bCs/>
          <w:kern w:val="32"/>
          <w:lang w:val="es-ES"/>
        </w:rPr>
      </w:pPr>
      <w:r w:rsidRPr="003B22B9">
        <w:rPr>
          <w:rFonts w:ascii="Arial" w:hAnsi="Arial" w:cs="Arial"/>
          <w:b/>
          <w:bCs/>
          <w:kern w:val="32"/>
          <w:lang w:val="es-ES"/>
        </w:rPr>
        <w:t>Mobeko mpe mikano ya PAR</w:t>
      </w:r>
    </w:p>
    <w:p w14:paraId="249C422D" w14:textId="77777777" w:rsidR="00B3070A" w:rsidRPr="009E2213" w:rsidRDefault="00B3070A" w:rsidP="00B3070A">
      <w:pPr>
        <w:spacing w:line="240" w:lineRule="auto"/>
        <w:jc w:val="both"/>
        <w:rPr>
          <w:rFonts w:ascii="Arial" w:hAnsi="Arial" w:cs="Arial"/>
          <w:bCs/>
          <w:kern w:val="32"/>
          <w:lang w:val="es-ES"/>
        </w:rPr>
      </w:pPr>
      <w:r w:rsidRPr="003B22B9">
        <w:rPr>
          <w:rFonts w:ascii="Arial" w:hAnsi="Arial" w:cs="Arial"/>
          <w:bCs/>
          <w:kern w:val="32"/>
          <w:lang w:val="es-ES"/>
        </w:rPr>
        <w:t xml:space="preserve">Tyna ya likanisi ya kosongisa batu biloko na bango eza ya kokitisa bilembo ya ebikelo ya batu mpo été bazua na bosolo bilembo ya kolongwa ya bavandi oyo ba zuami  na pasi likolo ya misala mpe kopesa nzela ba yeba kosangisa lisusu lolenge ya kobika mpe ntaka yaa bomoi. </w:t>
      </w:r>
      <w:r w:rsidRPr="009E2213">
        <w:rPr>
          <w:rFonts w:ascii="Arial" w:hAnsi="Arial" w:cs="Arial"/>
          <w:bCs/>
          <w:kern w:val="32"/>
          <w:lang w:val="es-ES"/>
        </w:rPr>
        <w:t>Ezali mpe motuna ya kozongisa ba lolenge ya kobakisa nkita ya mutu ye moko to ya batu ebele to na lolenge ya ebandeli.</w:t>
      </w:r>
    </w:p>
    <w:p w14:paraId="19A38EF8" w14:textId="77777777" w:rsidR="00B3070A" w:rsidRPr="009E2213" w:rsidRDefault="00B3070A" w:rsidP="00B3070A">
      <w:pPr>
        <w:spacing w:line="240" w:lineRule="auto"/>
        <w:jc w:val="both"/>
        <w:rPr>
          <w:rFonts w:ascii="Arial" w:hAnsi="Arial" w:cs="Arial"/>
          <w:bCs/>
          <w:kern w:val="32"/>
          <w:lang w:val="es-ES"/>
        </w:rPr>
      </w:pPr>
      <w:r w:rsidRPr="009E2213">
        <w:rPr>
          <w:rFonts w:ascii="Arial" w:hAnsi="Arial" w:cs="Arial"/>
          <w:bCs/>
          <w:kern w:val="32"/>
          <w:lang w:val="es-ES"/>
        </w:rPr>
        <w:t>PAR oyo ebongisami na boyokani na mikano ya mobimba ya mibeko ya DR. Congo na likambo oyo pe na boyokani na mibeko ya zinga zinga pe ya bomoi ya bato ya Banque mondiale, mingi mingi ESS No. 5 oyo etali bozui mabele, bopekisami na bosaleli mabele pe bozongisi bato na makasi na tina ya :</w:t>
      </w:r>
    </w:p>
    <w:p w14:paraId="32B072AC" w14:textId="77777777" w:rsidR="00B3070A" w:rsidRPr="00F44CAA" w:rsidRDefault="00B3070A" w:rsidP="00EC11EC">
      <w:pPr>
        <w:pStyle w:val="Paragraphedeliste"/>
        <w:numPr>
          <w:ilvl w:val="0"/>
          <w:numId w:val="9"/>
        </w:numPr>
        <w:spacing w:after="0" w:line="240" w:lineRule="auto"/>
        <w:ind w:left="567"/>
        <w:jc w:val="both"/>
        <w:rPr>
          <w:rFonts w:ascii="Arial" w:hAnsi="Arial" w:cs="Arial"/>
          <w:sz w:val="22"/>
          <w:szCs w:val="22"/>
          <w:lang w:val="es-ES"/>
        </w:rPr>
      </w:pPr>
      <w:r w:rsidRPr="00F44CAA">
        <w:rPr>
          <w:rFonts w:ascii="Arial" w:hAnsi="Arial" w:cs="Arial"/>
          <w:sz w:val="22"/>
          <w:szCs w:val="22"/>
          <w:lang w:val="es-ES"/>
        </w:rPr>
        <w:t>Kokitisa bozongisi bato na makasi na kotalaka banzela mosusu na tango ya bokeli misala ;</w:t>
      </w:r>
    </w:p>
    <w:p w14:paraId="362BFB44" w14:textId="77777777" w:rsidR="00B3070A" w:rsidRPr="009E2213" w:rsidRDefault="00B3070A" w:rsidP="00EC11EC">
      <w:pPr>
        <w:pStyle w:val="Paragraphedeliste"/>
        <w:numPr>
          <w:ilvl w:val="0"/>
          <w:numId w:val="9"/>
        </w:numPr>
        <w:spacing w:after="0" w:line="240" w:lineRule="auto"/>
        <w:ind w:left="567"/>
        <w:jc w:val="both"/>
        <w:rPr>
          <w:rFonts w:ascii="Arial" w:hAnsi="Arial" w:cs="Arial"/>
          <w:sz w:val="22"/>
          <w:szCs w:val="22"/>
          <w:lang w:val="es-ES"/>
        </w:rPr>
      </w:pPr>
      <w:r w:rsidRPr="009E2213">
        <w:rPr>
          <w:rFonts w:ascii="Arial" w:hAnsi="Arial" w:cs="Arial"/>
          <w:sz w:val="22"/>
          <w:szCs w:val="22"/>
          <w:lang w:val="es-ES"/>
        </w:rPr>
        <w:t>Kokitisa bilembo ya mabe ya ebikelo ya batu mpe ya mimbongo mpe koboya kosalela mabele na :</w:t>
      </w:r>
    </w:p>
    <w:p w14:paraId="50531DD1" w14:textId="77777777" w:rsidR="00B3070A" w:rsidRPr="009E2213" w:rsidRDefault="00B3070A" w:rsidP="00EC11EC">
      <w:pPr>
        <w:pStyle w:val="Paragraphedeliste"/>
        <w:numPr>
          <w:ilvl w:val="0"/>
          <w:numId w:val="30"/>
        </w:numPr>
        <w:spacing w:after="0" w:line="240" w:lineRule="auto"/>
        <w:ind w:left="1276"/>
        <w:jc w:val="both"/>
        <w:rPr>
          <w:rFonts w:ascii="Arial" w:hAnsi="Arial" w:cs="Arial"/>
          <w:sz w:val="22"/>
          <w:szCs w:val="22"/>
          <w:lang w:val="es-ES"/>
        </w:rPr>
      </w:pPr>
      <w:r w:rsidRPr="009E2213">
        <w:rPr>
          <w:rFonts w:ascii="Arial" w:hAnsi="Arial" w:cs="Arial"/>
          <w:sz w:val="22"/>
          <w:szCs w:val="22"/>
          <w:lang w:val="es-ES"/>
        </w:rPr>
        <w:t>kofuta nokinoki, na ntalo ya kozongisa, ya bato oyo bapunzaki biloko na bango mpe</w:t>
      </w:r>
    </w:p>
    <w:p w14:paraId="1FABCB05" w14:textId="77777777" w:rsidR="00B3070A" w:rsidRPr="009E2213" w:rsidRDefault="00B3070A" w:rsidP="00EC11EC">
      <w:pPr>
        <w:pStyle w:val="Paragraphedeliste"/>
        <w:numPr>
          <w:ilvl w:val="0"/>
          <w:numId w:val="30"/>
        </w:numPr>
        <w:spacing w:after="0" w:line="240" w:lineRule="auto"/>
        <w:ind w:left="1276"/>
        <w:jc w:val="both"/>
        <w:rPr>
          <w:rFonts w:ascii="Arial" w:hAnsi="Arial" w:cs="Arial"/>
          <w:sz w:val="22"/>
          <w:szCs w:val="22"/>
          <w:lang w:val="es-ES"/>
        </w:rPr>
      </w:pPr>
      <w:r w:rsidRPr="009E2213">
        <w:rPr>
          <w:rFonts w:ascii="Arial" w:hAnsi="Arial" w:cs="Arial"/>
          <w:sz w:val="22"/>
          <w:szCs w:val="22"/>
          <w:lang w:val="es-ES"/>
        </w:rPr>
        <w:t>kosunga bato oyo balongolami na bisika na bango mpo na kobongisa, to ata moke te kozongisa na ndenge ya solo, bomoi na bango mpe lolenge ya bomoi na bango yambo ya bolongolami na bango to oyo yambo ya kobanda bosaleli misala, oyo ezali na litomba mingi esengeli kobatelama.</w:t>
      </w:r>
    </w:p>
    <w:p w14:paraId="1C984E78" w14:textId="77777777" w:rsidR="00B3070A" w:rsidRPr="009E2213" w:rsidRDefault="00B3070A" w:rsidP="00EC11EC">
      <w:pPr>
        <w:pStyle w:val="Paragraphedeliste"/>
        <w:numPr>
          <w:ilvl w:val="0"/>
          <w:numId w:val="9"/>
        </w:numPr>
        <w:spacing w:after="0" w:line="240" w:lineRule="auto"/>
        <w:ind w:left="567"/>
        <w:jc w:val="both"/>
        <w:rPr>
          <w:rFonts w:ascii="Arial" w:hAnsi="Arial" w:cs="Arial"/>
          <w:sz w:val="22"/>
          <w:szCs w:val="22"/>
          <w:lang w:val="es-ES"/>
        </w:rPr>
      </w:pPr>
      <w:r w:rsidRPr="009E2213">
        <w:rPr>
          <w:rFonts w:ascii="Arial" w:hAnsi="Arial" w:cs="Arial"/>
          <w:sz w:val="22"/>
          <w:szCs w:val="22"/>
          <w:lang w:val="es-ES"/>
        </w:rPr>
        <w:t>Kobongisa bomoi ya bato babola to baye bazali na bozangi lisungi oyo balongolami na bisika na bango na nzoto na kopesaka ndanga ya ndako ya malamu, kozwa misala mpe bisaleli, mpe kotikala na bisika na bango ;</w:t>
      </w:r>
    </w:p>
    <w:p w14:paraId="1A07084B" w14:textId="77777777" w:rsidR="00B3070A" w:rsidRPr="009E2213" w:rsidRDefault="00B3070A" w:rsidP="00EC11EC">
      <w:pPr>
        <w:pStyle w:val="Paragraphedeliste"/>
        <w:numPr>
          <w:ilvl w:val="0"/>
          <w:numId w:val="9"/>
        </w:numPr>
        <w:spacing w:after="0" w:line="240" w:lineRule="auto"/>
        <w:ind w:left="567"/>
        <w:jc w:val="both"/>
        <w:rPr>
          <w:rFonts w:ascii="Arial" w:hAnsi="Arial" w:cs="Arial"/>
          <w:sz w:val="22"/>
          <w:szCs w:val="22"/>
          <w:lang w:val="es-ES"/>
        </w:rPr>
      </w:pPr>
      <w:r w:rsidRPr="009E2213">
        <w:rPr>
          <w:rFonts w:ascii="Arial" w:hAnsi="Arial" w:cs="Arial"/>
          <w:sz w:val="22"/>
          <w:szCs w:val="22"/>
          <w:lang w:val="es-ES"/>
        </w:rPr>
        <w:t>Kosala pe kosalela misala ya bozongisi bato na makasi lokola manaka ya botomboli ya seko, kopesa makoki ya botiami mosolo ekoki po na kopesa nzela na bato oyo balongolami na bisika na bango bazwa litomba mbala moko na mosala, engebene na lolenge ya mosala ;</w:t>
      </w:r>
    </w:p>
    <w:p w14:paraId="1AD5EFA7" w14:textId="77777777" w:rsidR="00B3070A" w:rsidRPr="009E2213" w:rsidRDefault="00B3070A" w:rsidP="00EC11EC">
      <w:pPr>
        <w:pStyle w:val="Paragraphedeliste"/>
        <w:numPr>
          <w:ilvl w:val="0"/>
          <w:numId w:val="10"/>
        </w:numPr>
        <w:spacing w:after="100" w:afterAutospacing="1" w:line="240" w:lineRule="auto"/>
        <w:ind w:left="425" w:hanging="357"/>
        <w:jc w:val="both"/>
        <w:rPr>
          <w:rFonts w:ascii="Arial" w:eastAsia="Calibri" w:hAnsi="Arial" w:cs="Arial"/>
          <w:sz w:val="22"/>
          <w:szCs w:val="22"/>
          <w:lang w:val="es-ES"/>
        </w:rPr>
      </w:pPr>
      <w:r w:rsidRPr="009E2213">
        <w:rPr>
          <w:rFonts w:ascii="Arial" w:hAnsi="Arial" w:cs="Arial"/>
          <w:sz w:val="22"/>
          <w:szCs w:val="22"/>
          <w:lang w:val="es-ES"/>
        </w:rPr>
        <w:t>Kosala ete sango epalangani malamu, ete masolo ya tina esalema, pe bato oyo bazwaki mpasi basangana na ndenge ya mayele na mwango pe bosaleli misala ya bozongisi bato na bisika na bango.</w:t>
      </w:r>
      <w:r w:rsidRPr="009E2213">
        <w:rPr>
          <w:rFonts w:ascii="Arial" w:eastAsia="Calibri" w:hAnsi="Arial" w:cs="Arial"/>
          <w:sz w:val="22"/>
          <w:szCs w:val="22"/>
          <w:lang w:val="es-ES"/>
        </w:rPr>
        <w:t xml:space="preserve"> </w:t>
      </w:r>
    </w:p>
    <w:p w14:paraId="1C579B4F" w14:textId="77777777" w:rsidR="00B3070A" w:rsidRPr="009E2213" w:rsidRDefault="00B3070A" w:rsidP="00B3070A">
      <w:pPr>
        <w:spacing w:before="240" w:line="240" w:lineRule="auto"/>
        <w:jc w:val="both"/>
        <w:rPr>
          <w:rFonts w:ascii="Arial" w:hAnsi="Arial" w:cs="Arial"/>
          <w:b/>
          <w:bCs/>
          <w:kern w:val="32"/>
          <w:lang w:val="pt-BR"/>
        </w:rPr>
      </w:pPr>
      <w:r w:rsidRPr="009E2213">
        <w:rPr>
          <w:rFonts w:ascii="Arial" w:hAnsi="Arial" w:cs="Arial"/>
          <w:b/>
          <w:bCs/>
          <w:kern w:val="32"/>
          <w:lang w:val="pt-BR"/>
        </w:rPr>
        <w:t>mibeko mpo na bozongisi bato na bisika na bango</w:t>
      </w:r>
    </w:p>
    <w:p w14:paraId="67EDDDAB" w14:textId="77777777" w:rsidR="00B3070A" w:rsidRPr="009E2213" w:rsidRDefault="00B3070A" w:rsidP="00B3070A">
      <w:pPr>
        <w:spacing w:line="240" w:lineRule="auto"/>
        <w:jc w:val="both"/>
        <w:rPr>
          <w:rFonts w:ascii="Arial" w:hAnsi="Arial" w:cs="Arial"/>
          <w:bCs/>
          <w:kern w:val="32"/>
          <w:lang w:val="pt-BR"/>
        </w:rPr>
      </w:pPr>
      <w:r w:rsidRPr="009E2213">
        <w:rPr>
          <w:rFonts w:ascii="Arial" w:hAnsi="Arial" w:cs="Arial"/>
          <w:bCs/>
          <w:kern w:val="32"/>
          <w:lang w:val="pt-BR"/>
        </w:rPr>
        <w:t>mibeko ya mboka oyo etali bozongisi bato na bisika na bango yango etalelami, mingi mingi mobeko n° 73-021 ya le 20 juillet 1973 oyo etali lolenge ya kobatela ya biloko, mpe mabele mpe ya ba ndaku mpe ndenge ebongisami mpe ebakisami na mobeko n° 80-008 ya le 18 juillet .</w:t>
      </w:r>
    </w:p>
    <w:p w14:paraId="2B5DDD43" w14:textId="77777777" w:rsidR="00B3070A" w:rsidRPr="009E2213" w:rsidRDefault="00B3070A" w:rsidP="00B3070A">
      <w:pPr>
        <w:spacing w:after="0" w:line="240" w:lineRule="auto"/>
        <w:jc w:val="both"/>
        <w:rPr>
          <w:rFonts w:ascii="Arial" w:eastAsia="Calibri" w:hAnsi="Arial" w:cs="Arial"/>
          <w:lang w:val="pt-BR"/>
        </w:rPr>
      </w:pPr>
      <w:r w:rsidRPr="009E2213">
        <w:rPr>
          <w:rFonts w:ascii="Arial" w:hAnsi="Arial" w:cs="Arial"/>
          <w:bCs/>
          <w:kern w:val="32"/>
          <w:lang w:val="pt-BR"/>
        </w:rPr>
        <w:t>Kasi, mibeko ya ekolo pe ya lolenge ya nzinga-nzinga mpe ebikelo ya batu ya Banque mondiale, mingi mingi mibeko ya nzinga-nzinga mpe ebikelo ya batu ESS n° 5</w:t>
      </w:r>
      <w:r>
        <w:rPr>
          <w:rFonts w:ascii="Arial" w:hAnsi="Arial" w:cs="Arial"/>
          <w:bCs/>
          <w:kern w:val="32"/>
          <w:lang w:val="pt-BR"/>
        </w:rPr>
        <w:t>,</w:t>
      </w:r>
      <w:r w:rsidRPr="009E2213">
        <w:rPr>
          <w:rFonts w:ascii="Arial" w:hAnsi="Arial" w:cs="Arial"/>
          <w:bCs/>
          <w:kern w:val="32"/>
          <w:lang w:val="pt-BR"/>
        </w:rPr>
        <w:t xml:space="preserve"> ezali na boyokani kaka na mokolo ya suka. Na oyo etali pe lolenge ya kofuta </w:t>
      </w:r>
      <w:r>
        <w:rPr>
          <w:rFonts w:ascii="Arial" w:hAnsi="Arial" w:cs="Arial"/>
          <w:bCs/>
          <w:kern w:val="32"/>
          <w:lang w:val="pt-BR"/>
        </w:rPr>
        <w:t xml:space="preserve">pe </w:t>
      </w:r>
      <w:r w:rsidRPr="009E2213">
        <w:rPr>
          <w:rFonts w:ascii="Arial" w:hAnsi="Arial" w:cs="Arial"/>
          <w:bCs/>
          <w:kern w:val="32"/>
          <w:lang w:val="pt-BR"/>
        </w:rPr>
        <w:t xml:space="preserve">bato oyo bakoki kozwa lifuta, bokokani moke ezali kati na mibeko ya Congo na ESS No. 5. </w:t>
      </w:r>
      <w:r w:rsidRPr="009E2213">
        <w:rPr>
          <w:rFonts w:ascii="Arial" w:eastAsia="Calibri" w:hAnsi="Arial" w:cs="Arial"/>
          <w:lang w:val="pt-BR"/>
        </w:rPr>
        <w:t xml:space="preserve">Nzokande, ESS No. 5 ya Banque mondiale mpe mibeko ya Congo ezali kolakisa bokeseni ya moboko na makambo mosusu, mingi mingi </w:t>
      </w:r>
      <w:r w:rsidRPr="009E2213">
        <w:rPr>
          <w:rFonts w:ascii="Arial" w:hAnsi="Arial" w:cs="Arial"/>
          <w:bCs/>
          <w:kern w:val="32"/>
          <w:lang w:val="pt-BR"/>
        </w:rPr>
        <w:t>lolenge ya komeka yango</w:t>
      </w:r>
      <w:r>
        <w:rPr>
          <w:rFonts w:ascii="Arial" w:hAnsi="Arial" w:cs="Arial"/>
          <w:bCs/>
          <w:kern w:val="32"/>
          <w:lang w:val="pt-BR"/>
        </w:rPr>
        <w:t xml:space="preserve"> (mibeko ya Congo e bongisi mercuriale ya talo po na ko meka biloko  esika wapi mikano ya Banque Mondiale esengi ko futa ya talo ya eloko ya sika)</w:t>
      </w:r>
      <w:r w:rsidRPr="009E2213">
        <w:rPr>
          <w:rFonts w:ascii="Arial" w:hAnsi="Arial" w:cs="Arial"/>
          <w:bCs/>
          <w:kern w:val="32"/>
          <w:lang w:val="pt-BR"/>
        </w:rPr>
        <w:t xml:space="preserve">, </w:t>
      </w:r>
      <w:r w:rsidRPr="009E2213">
        <w:rPr>
          <w:rFonts w:ascii="Arial" w:eastAsia="Calibri" w:hAnsi="Arial" w:cs="Arial"/>
          <w:lang w:val="pt-BR"/>
        </w:rPr>
        <w:t xml:space="preserve">boyangeli ya nzoto mpe kolongola na lolenge ya bambongo, lolenge ya kobatela ba </w:t>
      </w:r>
      <w:r w:rsidRPr="009E2213">
        <w:rPr>
          <w:rFonts w:ascii="Arial" w:eastAsia="Calibri" w:hAnsi="Arial" w:cs="Arial"/>
          <w:lang w:val="pt-BR"/>
        </w:rPr>
        <w:lastRenderedPageBreak/>
        <w:t>fundi ; mombongo ya mabele ya bolingi mpe makabo ya bolingi, mabongisi mpo na bobateli mpe lisungi ya basi mpe bosangisi ya baimboka ya mboka na mosala yango.</w:t>
      </w:r>
    </w:p>
    <w:p w14:paraId="4AFE1BA5" w14:textId="77777777" w:rsidR="00B3070A" w:rsidRPr="009E2213" w:rsidRDefault="00B3070A" w:rsidP="00B3070A">
      <w:pPr>
        <w:spacing w:after="0" w:line="240" w:lineRule="auto"/>
        <w:jc w:val="both"/>
        <w:rPr>
          <w:rFonts w:ascii="Arial" w:eastAsia="Calibri" w:hAnsi="Arial" w:cs="Arial"/>
          <w:lang w:val="pt-BR"/>
        </w:rPr>
      </w:pPr>
      <w:r w:rsidRPr="009E2213">
        <w:rPr>
          <w:rFonts w:ascii="Arial" w:eastAsia="Calibri" w:hAnsi="Arial" w:cs="Arial"/>
          <w:lang w:val="pt-BR"/>
        </w:rPr>
        <w:t>Na yango, kotambwisa nzela ya bofuti oyo ekoki kosalema na kati ya bosaleli misala ya misala ; Ezali bopesi ya mibeko ya Congo to oyo ya ESS 5 ya Banque mondiale nde ezali malamu na ba PAP oyo etali.</w:t>
      </w:r>
    </w:p>
    <w:p w14:paraId="11776DA6" w14:textId="77777777" w:rsidR="00B3070A" w:rsidRPr="009E2213" w:rsidRDefault="00B3070A" w:rsidP="00B3070A">
      <w:pPr>
        <w:spacing w:after="0" w:line="240" w:lineRule="auto"/>
        <w:jc w:val="both"/>
        <w:rPr>
          <w:rFonts w:ascii="Arial" w:eastAsia="Calibri" w:hAnsi="Arial" w:cs="Arial"/>
          <w:lang w:val="pt-BR"/>
        </w:rPr>
      </w:pPr>
    </w:p>
    <w:p w14:paraId="2DB63194" w14:textId="77777777" w:rsidR="00B3070A" w:rsidRPr="009E2213" w:rsidRDefault="00B3070A" w:rsidP="00B3070A">
      <w:pPr>
        <w:spacing w:before="240" w:line="240" w:lineRule="auto"/>
        <w:jc w:val="both"/>
        <w:rPr>
          <w:rFonts w:ascii="Arial" w:hAnsi="Arial" w:cs="Arial"/>
          <w:b/>
          <w:bCs/>
          <w:kern w:val="32"/>
          <w:lang w:val="es-ES"/>
        </w:rPr>
      </w:pPr>
      <w:r w:rsidRPr="009E2213">
        <w:rPr>
          <w:rFonts w:ascii="Arial" w:hAnsi="Arial" w:cs="Arial"/>
          <w:b/>
          <w:bCs/>
          <w:kern w:val="32"/>
          <w:lang w:val="es-ES"/>
        </w:rPr>
        <w:t>Bizalela ya socio-économique ya esika ya projet</w:t>
      </w:r>
    </w:p>
    <w:p w14:paraId="4198BE0D" w14:textId="77777777" w:rsidR="00B3070A" w:rsidRPr="009E2213" w:rsidRDefault="00B3070A" w:rsidP="00B3070A">
      <w:pPr>
        <w:spacing w:line="240" w:lineRule="auto"/>
        <w:jc w:val="both"/>
        <w:rPr>
          <w:rFonts w:ascii="Arial" w:hAnsi="Arial" w:cs="Arial"/>
          <w:bCs/>
          <w:kern w:val="32"/>
          <w:lang w:val="pt-BR"/>
        </w:rPr>
      </w:pPr>
      <w:r w:rsidRPr="009E2213">
        <w:rPr>
          <w:rFonts w:ascii="Arial" w:hAnsi="Arial" w:cs="Arial"/>
          <w:bCs/>
          <w:kern w:val="32"/>
          <w:lang w:val="pt-BR"/>
        </w:rPr>
        <w:t>Na oyo etali batu mpe ebikelo na bango mpe mimbongo na bango, musala ezali na quartier Musey na Anciens Combattants na commune ya Ngaliema. Ekosalama na esika oyo bato bazali mingi esika ezali na ba villas ya likolo, ba ndako ya kofanda ya kati-kati mpe oyo ya lokumu moke. Bisika mingi ya mombongo (ba magasins, ba restaurants, ba terrasses mpe ba étals) ekoti na nzela mpe ekoki kopekisa bosilisi malamu ya mosala.</w:t>
      </w:r>
    </w:p>
    <w:p w14:paraId="1BBFD6E9" w14:textId="77777777" w:rsidR="00B3070A" w:rsidRPr="009E2213" w:rsidRDefault="00B3070A" w:rsidP="00B3070A">
      <w:pPr>
        <w:spacing w:before="240" w:line="240" w:lineRule="auto"/>
        <w:jc w:val="both"/>
        <w:rPr>
          <w:rFonts w:ascii="Arial" w:hAnsi="Arial" w:cs="Arial"/>
          <w:b/>
          <w:bCs/>
          <w:kern w:val="32"/>
          <w:lang w:val="pt-BR"/>
        </w:rPr>
      </w:pPr>
      <w:r w:rsidRPr="009E2213">
        <w:rPr>
          <w:rFonts w:ascii="Arial" w:hAnsi="Arial" w:cs="Arial"/>
          <w:b/>
          <w:bCs/>
          <w:kern w:val="32"/>
          <w:lang w:val="pt-BR"/>
        </w:rPr>
        <w:t>Bolai ya bozongisi bato na bisika na bango oyo ekanamaki</w:t>
      </w:r>
    </w:p>
    <w:p w14:paraId="29A4687C" w14:textId="77777777" w:rsidR="00B3070A" w:rsidRPr="009E2213" w:rsidRDefault="00B3070A" w:rsidP="00B3070A">
      <w:pPr>
        <w:spacing w:line="240" w:lineRule="auto"/>
        <w:jc w:val="both"/>
        <w:rPr>
          <w:rFonts w:ascii="Arial" w:hAnsi="Arial" w:cs="Arial"/>
          <w:bCs/>
          <w:kern w:val="32"/>
          <w:lang w:val="pt-BR"/>
        </w:rPr>
      </w:pPr>
      <w:r w:rsidRPr="009E2213">
        <w:rPr>
          <w:rFonts w:ascii="Arial" w:hAnsi="Arial" w:cs="Arial"/>
          <w:bCs/>
          <w:kern w:val="32"/>
          <w:lang w:val="pt-BR"/>
        </w:rPr>
        <w:t>Bolukiluki bomonisi ete misala miye mikosala ete nkita ezala na bopanzani mpo na mwa ntango oyo ekosala ete ba ndaku ya mombongo ekangama mpo na mwa ntango, mpe bopekisami ya bozwi bisika ya mosolo.</w:t>
      </w:r>
    </w:p>
    <w:p w14:paraId="23492D99" w14:textId="77777777" w:rsidR="00B3070A" w:rsidRPr="009E2213" w:rsidRDefault="00B3070A" w:rsidP="00B3070A">
      <w:pPr>
        <w:spacing w:line="240" w:lineRule="auto"/>
        <w:jc w:val="both"/>
        <w:rPr>
          <w:rFonts w:ascii="Arial" w:hAnsi="Arial" w:cs="Arial"/>
          <w:bCs/>
          <w:kern w:val="32"/>
          <w:lang w:val="es-ES"/>
        </w:rPr>
      </w:pPr>
      <w:r w:rsidRPr="009E2213">
        <w:rPr>
          <w:rFonts w:ascii="Arial" w:hAnsi="Arial" w:cs="Arial"/>
          <w:bCs/>
          <w:kern w:val="32"/>
          <w:lang w:val="es-ES"/>
        </w:rPr>
        <w:t>Bilembo ya mabe wana etali ebele ya bandako na motango ya zomi ebele ya ba ndako oyo ezali pembeni ya nzela ya bala-bala Régie, mpe Camp Mabaya1 mpe nzela ya Matadi.</w:t>
      </w:r>
      <w:r>
        <w:rPr>
          <w:rFonts w:ascii="Arial" w:hAnsi="Arial" w:cs="Arial"/>
          <w:bCs/>
          <w:kern w:val="32"/>
          <w:lang w:val="es-ES"/>
        </w:rPr>
        <w:t xml:space="preserve"> Yeba ete na nzela de l’école na de la Régie esika wapi batu bazo teka biloko, esengeli e te tuyeau eleka nde katikati ya nzela poete ma boutiques ya batu ebukana te.  </w:t>
      </w:r>
    </w:p>
    <w:p w14:paraId="4967042C" w14:textId="77777777" w:rsidR="00B3070A" w:rsidRPr="009E2213" w:rsidRDefault="00B3070A" w:rsidP="00B3070A">
      <w:pPr>
        <w:spacing w:line="240" w:lineRule="auto"/>
        <w:jc w:val="both"/>
        <w:rPr>
          <w:rFonts w:ascii="Arial" w:hAnsi="Arial" w:cs="Arial"/>
          <w:bCs/>
          <w:kern w:val="32"/>
          <w:lang w:val="es-ES"/>
        </w:rPr>
      </w:pPr>
      <w:r w:rsidRPr="009E2213">
        <w:rPr>
          <w:rFonts w:ascii="Arial" w:hAnsi="Arial" w:cs="Arial"/>
          <w:bCs/>
          <w:kern w:val="32"/>
          <w:lang w:val="es-ES"/>
        </w:rPr>
        <w:t>Na yango, boyekoli ya bozindo oyo epesaki nzela na botalisi mituya pona bosaleli bozongisi bato na bisika na bango esalemaki.</w:t>
      </w:r>
    </w:p>
    <w:p w14:paraId="1017F1AA" w14:textId="77777777" w:rsidR="00B3070A" w:rsidRPr="009E2213" w:rsidRDefault="00B3070A" w:rsidP="00B3070A">
      <w:pPr>
        <w:spacing w:before="240" w:line="240" w:lineRule="auto"/>
        <w:jc w:val="both"/>
        <w:rPr>
          <w:rFonts w:ascii="Arial" w:hAnsi="Arial" w:cs="Arial"/>
          <w:b/>
          <w:bCs/>
          <w:kern w:val="32"/>
          <w:lang w:val="es-ES"/>
        </w:rPr>
      </w:pPr>
      <w:r w:rsidRPr="009E2213">
        <w:rPr>
          <w:rFonts w:ascii="Arial" w:hAnsi="Arial" w:cs="Arial"/>
          <w:b/>
          <w:bCs/>
          <w:kern w:val="32"/>
          <w:lang w:val="es-ES"/>
        </w:rPr>
        <w:t>Mbano ya boyekoli ya ebilkelo ya batu na mimbongo na bango</w:t>
      </w:r>
    </w:p>
    <w:p w14:paraId="019ECCE5" w14:textId="77777777" w:rsidR="00B3070A" w:rsidRPr="009E2213" w:rsidRDefault="00B3070A" w:rsidP="00B3070A">
      <w:pPr>
        <w:spacing w:line="240" w:lineRule="auto"/>
        <w:jc w:val="both"/>
        <w:rPr>
          <w:rFonts w:ascii="Arial" w:hAnsi="Arial" w:cs="Arial"/>
          <w:bCs/>
          <w:kern w:val="32"/>
          <w:lang w:val="es-ES"/>
        </w:rPr>
      </w:pPr>
      <w:r w:rsidRPr="009E2213">
        <w:rPr>
          <w:rFonts w:ascii="Arial" w:hAnsi="Arial" w:cs="Arial"/>
          <w:bCs/>
          <w:kern w:val="32"/>
          <w:lang w:val="es-ES"/>
        </w:rPr>
        <w:t>Boyekoli ya mimbongo mpe ebikelo ya batu oyo esalemaki kobanda mokolo ya 11 kino le 1</w:t>
      </w:r>
      <w:r>
        <w:rPr>
          <w:rFonts w:ascii="Arial" w:hAnsi="Arial" w:cs="Arial"/>
          <w:bCs/>
          <w:kern w:val="32"/>
          <w:lang w:val="es-ES"/>
        </w:rPr>
        <w:t xml:space="preserve">7 </w:t>
      </w:r>
      <w:r w:rsidRPr="009E2213">
        <w:rPr>
          <w:rFonts w:ascii="Arial" w:hAnsi="Arial" w:cs="Arial"/>
          <w:bCs/>
          <w:kern w:val="32"/>
          <w:lang w:val="es-ES"/>
        </w:rPr>
        <w:t xml:space="preserve">février 2023 epesaki nzela ya koyeba pe kopesa bizaleli ya biloko ya ba PAP. Na yango, </w:t>
      </w:r>
      <w:r w:rsidRPr="009E2213">
        <w:rPr>
          <w:rFonts w:ascii="Arial" w:hAnsi="Arial" w:cs="Arial"/>
          <w:lang w:val="es-ES"/>
        </w:rPr>
        <w:t xml:space="preserve">ba PAP 237 </w:t>
      </w:r>
      <w:r w:rsidRPr="009E2213">
        <w:rPr>
          <w:rFonts w:ascii="Arial" w:hAnsi="Arial" w:cs="Arial"/>
          <w:bCs/>
          <w:kern w:val="32"/>
          <w:lang w:val="es-ES"/>
        </w:rPr>
        <w:t xml:space="preserve">emonanaki lokola oyo ekoki kozala na bopusi (kati na yango basi </w:t>
      </w:r>
      <w:r w:rsidRPr="009E2213">
        <w:rPr>
          <w:rFonts w:ascii="Arial" w:hAnsi="Arial" w:cs="Arial"/>
          <w:color w:val="000000"/>
          <w:lang w:val="es-ES"/>
        </w:rPr>
        <w:t xml:space="preserve">177 </w:t>
      </w:r>
      <w:r w:rsidRPr="009E2213">
        <w:rPr>
          <w:rFonts w:ascii="Arial" w:hAnsi="Arial" w:cs="Arial"/>
          <w:bCs/>
          <w:kern w:val="32"/>
          <w:lang w:val="es-ES"/>
        </w:rPr>
        <w:t xml:space="preserve">mpe mibali </w:t>
      </w:r>
      <w:r w:rsidRPr="009E2213">
        <w:rPr>
          <w:rFonts w:ascii="Arial" w:hAnsi="Arial" w:cs="Arial"/>
          <w:color w:val="000000"/>
          <w:lang w:val="es-ES"/>
        </w:rPr>
        <w:t>60)</w:t>
      </w:r>
      <w:r w:rsidRPr="009E2213">
        <w:rPr>
          <w:rFonts w:ascii="Arial" w:hAnsi="Arial" w:cs="Arial"/>
          <w:bCs/>
          <w:kern w:val="32"/>
          <w:lang w:val="es-ES"/>
        </w:rPr>
        <w:t xml:space="preserve"> kaka mpo na bobungisi mpo na mwa ntango ya ba ndaku ya mimbongo (bolongolami ya nkita mpo na mwa ntango).</w:t>
      </w:r>
      <w:r>
        <w:rPr>
          <w:rFonts w:ascii="Arial" w:hAnsi="Arial" w:cs="Arial"/>
          <w:bCs/>
          <w:kern w:val="32"/>
          <w:lang w:val="es-ES"/>
        </w:rPr>
        <w:t xml:space="preserve"> </w:t>
      </w:r>
    </w:p>
    <w:p w14:paraId="44272144" w14:textId="77777777" w:rsidR="00B3070A" w:rsidRPr="009E2213" w:rsidRDefault="00B3070A" w:rsidP="00B3070A">
      <w:pPr>
        <w:spacing w:line="240" w:lineRule="auto"/>
        <w:jc w:val="both"/>
        <w:rPr>
          <w:rFonts w:ascii="Arial" w:hAnsi="Arial" w:cs="Arial"/>
          <w:bCs/>
          <w:kern w:val="32"/>
          <w:lang w:val="es-ES"/>
        </w:rPr>
      </w:pPr>
      <w:r w:rsidRPr="009E2213">
        <w:rPr>
          <w:rFonts w:ascii="Arial" w:hAnsi="Arial" w:cs="Arial"/>
          <w:bCs/>
          <w:kern w:val="32"/>
          <w:lang w:val="es-ES"/>
        </w:rPr>
        <w:t xml:space="preserve">Etando oyo ezali awa na se epesi nzela ya kosala inventaire ya ba PAP oyo esengeli kofutama </w:t>
      </w:r>
    </w:p>
    <w:tbl>
      <w:tblPr>
        <w:tblW w:w="9397" w:type="dxa"/>
        <w:tblInd w:w="-5" w:type="dxa"/>
        <w:tblCellMar>
          <w:left w:w="70" w:type="dxa"/>
          <w:right w:w="70" w:type="dxa"/>
        </w:tblCellMar>
        <w:tblLook w:val="04A0" w:firstRow="1" w:lastRow="0" w:firstColumn="1" w:lastColumn="0" w:noHBand="0" w:noVBand="1"/>
      </w:tblPr>
      <w:tblGrid>
        <w:gridCol w:w="4253"/>
        <w:gridCol w:w="1701"/>
        <w:gridCol w:w="1276"/>
        <w:gridCol w:w="992"/>
        <w:gridCol w:w="1175"/>
      </w:tblGrid>
      <w:tr w:rsidR="00B3070A" w:rsidRPr="009E2213" w14:paraId="4981C4C6" w14:textId="77777777" w:rsidTr="00EB5C63">
        <w:trPr>
          <w:trHeight w:val="330"/>
        </w:trPr>
        <w:tc>
          <w:tcPr>
            <w:tcW w:w="4253" w:type="dxa"/>
            <w:vMerge w:val="restart"/>
            <w:tcBorders>
              <w:top w:val="single" w:sz="4" w:space="0" w:color="auto"/>
              <w:left w:val="single" w:sz="4" w:space="0" w:color="auto"/>
              <w:right w:val="single" w:sz="4" w:space="0" w:color="auto"/>
            </w:tcBorders>
            <w:shd w:val="clear" w:color="000000" w:fill="F2F2F2"/>
            <w:noWrap/>
            <w:vAlign w:val="center"/>
            <w:hideMark/>
          </w:tcPr>
          <w:p w14:paraId="2C3410C3" w14:textId="77777777" w:rsidR="00B3070A" w:rsidRPr="009E2213" w:rsidRDefault="00B3070A" w:rsidP="00EB5C63">
            <w:pPr>
              <w:spacing w:after="0" w:line="240" w:lineRule="auto"/>
              <w:jc w:val="both"/>
              <w:rPr>
                <w:rFonts w:ascii="Arial" w:hAnsi="Arial" w:cs="Arial"/>
                <w:b/>
                <w:bCs/>
                <w:color w:val="000000"/>
              </w:rPr>
            </w:pPr>
            <w:r w:rsidRPr="009E2213">
              <w:rPr>
                <w:rFonts w:ascii="Arial" w:hAnsi="Arial" w:cs="Arial"/>
                <w:b/>
                <w:bCs/>
                <w:color w:val="000000"/>
              </w:rPr>
              <w:t>biteni ya kobungisa</w:t>
            </w:r>
          </w:p>
        </w:tc>
        <w:tc>
          <w:tcPr>
            <w:tcW w:w="5144" w:type="dxa"/>
            <w:gridSpan w:val="4"/>
            <w:tcBorders>
              <w:top w:val="single" w:sz="4" w:space="0" w:color="auto"/>
              <w:left w:val="nil"/>
              <w:bottom w:val="single" w:sz="4" w:space="0" w:color="auto"/>
              <w:right w:val="single" w:sz="4" w:space="0" w:color="auto"/>
            </w:tcBorders>
            <w:shd w:val="clear" w:color="000000" w:fill="F2F2F2"/>
            <w:vAlign w:val="center"/>
            <w:hideMark/>
          </w:tcPr>
          <w:p w14:paraId="6473CCB9" w14:textId="77777777" w:rsidR="00B3070A" w:rsidRPr="009E2213" w:rsidRDefault="00B3070A" w:rsidP="00EB5C63">
            <w:pPr>
              <w:spacing w:after="0" w:line="240" w:lineRule="auto"/>
              <w:jc w:val="both"/>
              <w:rPr>
                <w:rFonts w:ascii="Arial" w:hAnsi="Arial" w:cs="Arial"/>
                <w:b/>
                <w:bCs/>
                <w:color w:val="000000"/>
              </w:rPr>
            </w:pPr>
            <w:r w:rsidRPr="009E2213">
              <w:rPr>
                <w:rFonts w:ascii="Arial" w:hAnsi="Arial" w:cs="Arial"/>
                <w:b/>
                <w:bCs/>
                <w:color w:val="000000"/>
              </w:rPr>
              <w:t>Motango ya ba PAP</w:t>
            </w:r>
          </w:p>
        </w:tc>
      </w:tr>
      <w:tr w:rsidR="00B3070A" w:rsidRPr="009E2213" w14:paraId="26748D36" w14:textId="77777777" w:rsidTr="00EB5C63">
        <w:trPr>
          <w:trHeight w:val="330"/>
        </w:trPr>
        <w:tc>
          <w:tcPr>
            <w:tcW w:w="4253" w:type="dxa"/>
            <w:vMerge/>
            <w:tcBorders>
              <w:left w:val="single" w:sz="4" w:space="0" w:color="auto"/>
              <w:bottom w:val="single" w:sz="4" w:space="0" w:color="auto"/>
              <w:right w:val="single" w:sz="4" w:space="0" w:color="auto"/>
            </w:tcBorders>
            <w:shd w:val="clear" w:color="000000" w:fill="F2F2F2"/>
            <w:noWrap/>
            <w:vAlign w:val="center"/>
          </w:tcPr>
          <w:p w14:paraId="1266CB88" w14:textId="77777777" w:rsidR="00B3070A" w:rsidRPr="009E2213" w:rsidRDefault="00B3070A" w:rsidP="00EB5C63">
            <w:pPr>
              <w:spacing w:after="0" w:line="240" w:lineRule="auto"/>
              <w:jc w:val="both"/>
              <w:rPr>
                <w:rFonts w:ascii="Arial" w:hAnsi="Arial" w:cs="Arial"/>
                <w:b/>
                <w:bCs/>
                <w:color w:val="000000"/>
              </w:rPr>
            </w:pPr>
          </w:p>
        </w:tc>
        <w:tc>
          <w:tcPr>
            <w:tcW w:w="1701" w:type="dxa"/>
            <w:tcBorders>
              <w:top w:val="single" w:sz="4" w:space="0" w:color="auto"/>
              <w:left w:val="nil"/>
              <w:bottom w:val="single" w:sz="4" w:space="0" w:color="auto"/>
              <w:right w:val="single" w:sz="4" w:space="0" w:color="auto"/>
            </w:tcBorders>
            <w:shd w:val="clear" w:color="000000" w:fill="F2F2F2"/>
            <w:vAlign w:val="center"/>
          </w:tcPr>
          <w:p w14:paraId="0C9ACD97" w14:textId="77777777" w:rsidR="00B3070A" w:rsidRPr="009E2213" w:rsidRDefault="00B3070A" w:rsidP="00EB5C63">
            <w:pPr>
              <w:spacing w:after="0" w:line="240" w:lineRule="auto"/>
              <w:jc w:val="both"/>
              <w:rPr>
                <w:rFonts w:ascii="Arial" w:hAnsi="Arial" w:cs="Arial"/>
                <w:b/>
                <w:bCs/>
                <w:color w:val="000000"/>
              </w:rPr>
            </w:pPr>
            <w:r w:rsidRPr="009E2213">
              <w:rPr>
                <w:rFonts w:ascii="Arial" w:hAnsi="Arial" w:cs="Arial"/>
                <w:b/>
                <w:bCs/>
                <w:color w:val="000000"/>
              </w:rPr>
              <w:t>Kampa ya Mabaya 1</w:t>
            </w:r>
          </w:p>
        </w:tc>
        <w:tc>
          <w:tcPr>
            <w:tcW w:w="1276" w:type="dxa"/>
            <w:tcBorders>
              <w:top w:val="single" w:sz="4" w:space="0" w:color="auto"/>
              <w:left w:val="nil"/>
              <w:bottom w:val="single" w:sz="4" w:space="0" w:color="auto"/>
              <w:right w:val="single" w:sz="4" w:space="0" w:color="auto"/>
            </w:tcBorders>
            <w:shd w:val="clear" w:color="000000" w:fill="F2F2F2"/>
            <w:vAlign w:val="center"/>
          </w:tcPr>
          <w:p w14:paraId="29CDE1A3" w14:textId="77777777" w:rsidR="00B3070A" w:rsidRPr="009E2213" w:rsidRDefault="00B3070A" w:rsidP="00EB5C63">
            <w:pPr>
              <w:spacing w:after="0" w:line="240" w:lineRule="auto"/>
              <w:jc w:val="both"/>
              <w:rPr>
                <w:rFonts w:ascii="Arial" w:hAnsi="Arial" w:cs="Arial"/>
                <w:b/>
                <w:bCs/>
                <w:color w:val="000000"/>
              </w:rPr>
            </w:pPr>
            <w:r w:rsidRPr="009E2213">
              <w:rPr>
                <w:rFonts w:ascii="Arial" w:hAnsi="Arial" w:cs="Arial"/>
                <w:b/>
                <w:bCs/>
                <w:color w:val="000000"/>
              </w:rPr>
              <w:t>Avenue la Régie</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5A560481" w14:textId="77777777" w:rsidR="00B3070A" w:rsidRPr="009E2213" w:rsidRDefault="00B3070A" w:rsidP="00EB5C63">
            <w:pPr>
              <w:spacing w:after="0" w:line="240" w:lineRule="auto"/>
              <w:jc w:val="both"/>
              <w:rPr>
                <w:rFonts w:ascii="Arial" w:hAnsi="Arial" w:cs="Arial"/>
                <w:b/>
                <w:bCs/>
                <w:color w:val="000000"/>
              </w:rPr>
            </w:pPr>
            <w:r w:rsidRPr="009E2213">
              <w:rPr>
                <w:rFonts w:ascii="Arial" w:hAnsi="Arial" w:cs="Arial"/>
                <w:b/>
                <w:bCs/>
                <w:color w:val="000000"/>
              </w:rPr>
              <w:t>Nzela ya Matadi</w:t>
            </w:r>
          </w:p>
        </w:tc>
        <w:tc>
          <w:tcPr>
            <w:tcW w:w="1175" w:type="dxa"/>
            <w:tcBorders>
              <w:top w:val="single" w:sz="4" w:space="0" w:color="auto"/>
              <w:left w:val="nil"/>
              <w:bottom w:val="single" w:sz="4" w:space="0" w:color="auto"/>
              <w:right w:val="single" w:sz="4" w:space="0" w:color="auto"/>
            </w:tcBorders>
            <w:shd w:val="clear" w:color="000000" w:fill="F2F2F2"/>
          </w:tcPr>
          <w:p w14:paraId="30F79DFC" w14:textId="77777777" w:rsidR="00B3070A" w:rsidRPr="009E2213" w:rsidRDefault="00B3070A" w:rsidP="00EB5C63">
            <w:pPr>
              <w:spacing w:after="0" w:line="240" w:lineRule="auto"/>
              <w:jc w:val="both"/>
              <w:rPr>
                <w:rFonts w:ascii="Arial" w:hAnsi="Arial" w:cs="Arial"/>
                <w:b/>
                <w:bCs/>
                <w:color w:val="000000"/>
              </w:rPr>
            </w:pPr>
            <w:r w:rsidRPr="009E2213">
              <w:rPr>
                <w:rFonts w:ascii="Arial" w:hAnsi="Arial" w:cs="Arial"/>
                <w:b/>
                <w:bCs/>
                <w:color w:val="000000"/>
              </w:rPr>
              <w:t>Mobimba</w:t>
            </w:r>
          </w:p>
        </w:tc>
      </w:tr>
      <w:tr w:rsidR="00B3070A" w:rsidRPr="009E2213" w14:paraId="7E9A8403" w14:textId="77777777" w:rsidTr="00EB5C63">
        <w:trPr>
          <w:trHeight w:val="44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05A2117" w14:textId="77777777" w:rsidR="00B3070A" w:rsidRPr="009E2213" w:rsidRDefault="00B3070A" w:rsidP="00EB5C63">
            <w:pPr>
              <w:spacing w:after="0" w:line="240" w:lineRule="auto"/>
              <w:jc w:val="both"/>
              <w:rPr>
                <w:rFonts w:ascii="Arial" w:hAnsi="Arial" w:cs="Arial"/>
                <w:color w:val="000000"/>
                <w:lang w:val="es-ES"/>
              </w:rPr>
            </w:pPr>
            <w:r w:rsidRPr="009E2213">
              <w:rPr>
                <w:rFonts w:ascii="Arial" w:hAnsi="Arial" w:cs="Arial"/>
                <w:color w:val="000000"/>
                <w:lang w:val="es-ES"/>
              </w:rPr>
              <w:t>Kobungisa mpo na mwa ntango ya bisalelo ya mombongo (kobungisa mpo na mwa ntango ya mosolo) .</w:t>
            </w:r>
          </w:p>
        </w:tc>
        <w:tc>
          <w:tcPr>
            <w:tcW w:w="1701" w:type="dxa"/>
            <w:tcBorders>
              <w:top w:val="nil"/>
              <w:left w:val="nil"/>
              <w:bottom w:val="single" w:sz="4" w:space="0" w:color="auto"/>
              <w:right w:val="single" w:sz="4" w:space="0" w:color="auto"/>
            </w:tcBorders>
            <w:shd w:val="clear" w:color="auto" w:fill="auto"/>
            <w:noWrap/>
            <w:vAlign w:val="center"/>
            <w:hideMark/>
          </w:tcPr>
          <w:p w14:paraId="7CB44C57" w14:textId="77777777" w:rsidR="00B3070A" w:rsidRPr="009E2213" w:rsidRDefault="00B3070A" w:rsidP="00EB5C63">
            <w:pPr>
              <w:spacing w:after="0" w:line="240" w:lineRule="auto"/>
              <w:jc w:val="center"/>
              <w:rPr>
                <w:rFonts w:ascii="Arial" w:hAnsi="Arial" w:cs="Arial"/>
                <w:color w:val="000000"/>
              </w:rPr>
            </w:pPr>
            <w:r w:rsidRPr="009E2213">
              <w:rPr>
                <w:rFonts w:ascii="Arial" w:hAnsi="Arial" w:cs="Arial"/>
                <w:color w:val="000000"/>
              </w:rPr>
              <w:t>99.</w:t>
            </w:r>
          </w:p>
        </w:tc>
        <w:tc>
          <w:tcPr>
            <w:tcW w:w="1276" w:type="dxa"/>
            <w:tcBorders>
              <w:top w:val="nil"/>
              <w:left w:val="nil"/>
              <w:bottom w:val="single" w:sz="4" w:space="0" w:color="auto"/>
              <w:right w:val="single" w:sz="4" w:space="0" w:color="auto"/>
            </w:tcBorders>
            <w:vAlign w:val="center"/>
          </w:tcPr>
          <w:p w14:paraId="2BE18F68" w14:textId="77777777" w:rsidR="00B3070A" w:rsidRPr="009E2213" w:rsidRDefault="00B3070A" w:rsidP="00EB5C63">
            <w:pPr>
              <w:spacing w:after="0" w:line="240" w:lineRule="auto"/>
              <w:jc w:val="center"/>
              <w:rPr>
                <w:rFonts w:ascii="Arial" w:hAnsi="Arial" w:cs="Arial"/>
                <w:color w:val="000000"/>
              </w:rPr>
            </w:pPr>
            <w:r w:rsidRPr="009E2213">
              <w:rPr>
                <w:rFonts w:ascii="Arial" w:hAnsi="Arial" w:cs="Arial"/>
                <w:color w:val="000000"/>
              </w:rPr>
              <w:t>133.</w:t>
            </w:r>
          </w:p>
        </w:tc>
        <w:tc>
          <w:tcPr>
            <w:tcW w:w="992" w:type="dxa"/>
            <w:tcBorders>
              <w:top w:val="nil"/>
              <w:left w:val="nil"/>
              <w:bottom w:val="single" w:sz="4" w:space="0" w:color="auto"/>
              <w:right w:val="single" w:sz="4" w:space="0" w:color="auto"/>
            </w:tcBorders>
            <w:vAlign w:val="center"/>
          </w:tcPr>
          <w:p w14:paraId="07474E8B" w14:textId="77777777" w:rsidR="00B3070A" w:rsidRPr="009E2213" w:rsidRDefault="00B3070A" w:rsidP="00EB5C63">
            <w:pPr>
              <w:spacing w:after="0" w:line="240" w:lineRule="auto"/>
              <w:jc w:val="center"/>
              <w:rPr>
                <w:rFonts w:ascii="Arial" w:hAnsi="Arial" w:cs="Arial"/>
                <w:color w:val="000000"/>
              </w:rPr>
            </w:pPr>
            <w:r w:rsidRPr="009E2213">
              <w:rPr>
                <w:rFonts w:ascii="Arial" w:hAnsi="Arial" w:cs="Arial"/>
                <w:color w:val="000000"/>
              </w:rPr>
              <w:t>5.</w:t>
            </w:r>
          </w:p>
        </w:tc>
        <w:tc>
          <w:tcPr>
            <w:tcW w:w="1175" w:type="dxa"/>
            <w:tcBorders>
              <w:top w:val="nil"/>
              <w:left w:val="nil"/>
              <w:bottom w:val="single" w:sz="4" w:space="0" w:color="auto"/>
              <w:right w:val="single" w:sz="4" w:space="0" w:color="auto"/>
            </w:tcBorders>
            <w:vAlign w:val="center"/>
          </w:tcPr>
          <w:p w14:paraId="559CE218" w14:textId="77777777" w:rsidR="00B3070A" w:rsidRPr="009E2213" w:rsidRDefault="00B3070A" w:rsidP="00EB5C63">
            <w:pPr>
              <w:spacing w:after="0" w:line="240" w:lineRule="auto"/>
              <w:jc w:val="center"/>
              <w:rPr>
                <w:rFonts w:ascii="Arial" w:hAnsi="Arial" w:cs="Arial"/>
                <w:color w:val="000000"/>
              </w:rPr>
            </w:pPr>
            <w:r w:rsidRPr="009E2213">
              <w:rPr>
                <w:rFonts w:ascii="Arial" w:hAnsi="Arial" w:cs="Arial"/>
                <w:color w:val="000000"/>
              </w:rPr>
              <w:t>237.</w:t>
            </w:r>
          </w:p>
        </w:tc>
      </w:tr>
      <w:tr w:rsidR="00B3070A" w:rsidRPr="009E2213" w14:paraId="462C609A" w14:textId="77777777" w:rsidTr="00EB5C63">
        <w:trPr>
          <w:trHeight w:val="448"/>
        </w:trPr>
        <w:tc>
          <w:tcPr>
            <w:tcW w:w="4253" w:type="dxa"/>
            <w:tcBorders>
              <w:top w:val="nil"/>
              <w:left w:val="single" w:sz="4" w:space="0" w:color="auto"/>
              <w:bottom w:val="single" w:sz="4" w:space="0" w:color="auto"/>
              <w:right w:val="single" w:sz="4" w:space="0" w:color="auto"/>
            </w:tcBorders>
            <w:shd w:val="clear" w:color="000000" w:fill="F2F2F2"/>
            <w:noWrap/>
            <w:vAlign w:val="center"/>
            <w:hideMark/>
          </w:tcPr>
          <w:p w14:paraId="08C76A5E" w14:textId="77777777" w:rsidR="00B3070A" w:rsidRPr="009E2213" w:rsidRDefault="00B3070A" w:rsidP="00EB5C63">
            <w:pPr>
              <w:spacing w:after="0" w:line="240" w:lineRule="auto"/>
              <w:jc w:val="both"/>
              <w:rPr>
                <w:rFonts w:ascii="Arial" w:hAnsi="Arial" w:cs="Arial"/>
                <w:b/>
                <w:bCs/>
                <w:color w:val="000000"/>
              </w:rPr>
            </w:pPr>
            <w:r w:rsidRPr="009E2213">
              <w:rPr>
                <w:rFonts w:ascii="Arial" w:hAnsi="Arial" w:cs="Arial"/>
                <w:b/>
                <w:bCs/>
                <w:color w:val="000000"/>
              </w:rPr>
              <w:t>MOBIMBA</w:t>
            </w:r>
          </w:p>
        </w:tc>
        <w:tc>
          <w:tcPr>
            <w:tcW w:w="1701" w:type="dxa"/>
            <w:tcBorders>
              <w:top w:val="nil"/>
              <w:left w:val="nil"/>
              <w:bottom w:val="single" w:sz="4" w:space="0" w:color="auto"/>
              <w:right w:val="single" w:sz="4" w:space="0" w:color="auto"/>
            </w:tcBorders>
            <w:shd w:val="clear" w:color="000000" w:fill="F2F2F2"/>
            <w:noWrap/>
            <w:vAlign w:val="center"/>
            <w:hideMark/>
          </w:tcPr>
          <w:p w14:paraId="6548549D" w14:textId="77777777" w:rsidR="00B3070A" w:rsidRPr="009E2213" w:rsidRDefault="00B3070A" w:rsidP="00EB5C63">
            <w:pPr>
              <w:spacing w:after="0" w:line="240" w:lineRule="auto"/>
              <w:jc w:val="center"/>
              <w:rPr>
                <w:rFonts w:ascii="Arial" w:hAnsi="Arial" w:cs="Arial"/>
                <w:b/>
                <w:bCs/>
                <w:color w:val="000000"/>
              </w:rPr>
            </w:pPr>
            <w:r w:rsidRPr="009E2213">
              <w:rPr>
                <w:rFonts w:ascii="Arial" w:hAnsi="Arial" w:cs="Arial"/>
                <w:b/>
                <w:bCs/>
                <w:color w:val="000000"/>
              </w:rPr>
              <w:t>99.</w:t>
            </w:r>
          </w:p>
        </w:tc>
        <w:tc>
          <w:tcPr>
            <w:tcW w:w="1276" w:type="dxa"/>
            <w:tcBorders>
              <w:top w:val="nil"/>
              <w:left w:val="nil"/>
              <w:bottom w:val="single" w:sz="4" w:space="0" w:color="auto"/>
              <w:right w:val="single" w:sz="4" w:space="0" w:color="auto"/>
            </w:tcBorders>
            <w:shd w:val="clear" w:color="000000" w:fill="F2F2F2"/>
            <w:vAlign w:val="center"/>
          </w:tcPr>
          <w:p w14:paraId="22E2FB48" w14:textId="77777777" w:rsidR="00B3070A" w:rsidRPr="009E2213" w:rsidRDefault="00B3070A" w:rsidP="00EB5C63">
            <w:pPr>
              <w:spacing w:after="0" w:line="240" w:lineRule="auto"/>
              <w:jc w:val="center"/>
              <w:rPr>
                <w:rFonts w:ascii="Arial" w:hAnsi="Arial" w:cs="Arial"/>
                <w:b/>
                <w:bCs/>
                <w:color w:val="000000"/>
              </w:rPr>
            </w:pPr>
            <w:r w:rsidRPr="009E2213">
              <w:rPr>
                <w:rFonts w:ascii="Arial" w:hAnsi="Arial" w:cs="Arial"/>
                <w:b/>
                <w:bCs/>
                <w:color w:val="000000"/>
              </w:rPr>
              <w:t>133.</w:t>
            </w:r>
          </w:p>
        </w:tc>
        <w:tc>
          <w:tcPr>
            <w:tcW w:w="992" w:type="dxa"/>
            <w:tcBorders>
              <w:top w:val="nil"/>
              <w:left w:val="nil"/>
              <w:bottom w:val="single" w:sz="4" w:space="0" w:color="auto"/>
              <w:right w:val="single" w:sz="4" w:space="0" w:color="auto"/>
            </w:tcBorders>
            <w:shd w:val="clear" w:color="000000" w:fill="F2F2F2"/>
            <w:vAlign w:val="center"/>
          </w:tcPr>
          <w:p w14:paraId="78CEB060" w14:textId="77777777" w:rsidR="00B3070A" w:rsidRPr="009E2213" w:rsidRDefault="00B3070A" w:rsidP="00EB5C63">
            <w:pPr>
              <w:spacing w:after="0" w:line="240" w:lineRule="auto"/>
              <w:jc w:val="center"/>
              <w:rPr>
                <w:rFonts w:ascii="Arial" w:hAnsi="Arial" w:cs="Arial"/>
                <w:b/>
                <w:bCs/>
                <w:color w:val="000000"/>
              </w:rPr>
            </w:pPr>
            <w:r w:rsidRPr="009E2213">
              <w:rPr>
                <w:rFonts w:ascii="Arial" w:hAnsi="Arial" w:cs="Arial"/>
                <w:b/>
                <w:bCs/>
                <w:color w:val="000000"/>
              </w:rPr>
              <w:t>5.</w:t>
            </w:r>
          </w:p>
        </w:tc>
        <w:tc>
          <w:tcPr>
            <w:tcW w:w="1175" w:type="dxa"/>
            <w:tcBorders>
              <w:top w:val="nil"/>
              <w:left w:val="nil"/>
              <w:bottom w:val="single" w:sz="4" w:space="0" w:color="auto"/>
              <w:right w:val="single" w:sz="4" w:space="0" w:color="auto"/>
            </w:tcBorders>
            <w:shd w:val="clear" w:color="000000" w:fill="F2F2F2"/>
            <w:vAlign w:val="center"/>
          </w:tcPr>
          <w:p w14:paraId="2C514E0F" w14:textId="77777777" w:rsidR="00B3070A" w:rsidRPr="009E2213" w:rsidRDefault="00B3070A" w:rsidP="00EB5C63">
            <w:pPr>
              <w:spacing w:after="0" w:line="240" w:lineRule="auto"/>
              <w:jc w:val="center"/>
              <w:rPr>
                <w:rFonts w:ascii="Arial" w:hAnsi="Arial" w:cs="Arial"/>
                <w:b/>
                <w:bCs/>
                <w:color w:val="000000"/>
              </w:rPr>
            </w:pPr>
            <w:r w:rsidRPr="009E2213">
              <w:rPr>
                <w:rFonts w:ascii="Arial" w:hAnsi="Arial" w:cs="Arial"/>
                <w:b/>
                <w:bCs/>
                <w:color w:val="000000"/>
              </w:rPr>
              <w:t>237.</w:t>
            </w:r>
          </w:p>
        </w:tc>
      </w:tr>
    </w:tbl>
    <w:p w14:paraId="2F82D4E7" w14:textId="77777777" w:rsidR="00B3070A" w:rsidRPr="00215FBD" w:rsidRDefault="00B3070A" w:rsidP="00B3070A">
      <w:pPr>
        <w:spacing w:line="240" w:lineRule="auto"/>
        <w:jc w:val="both"/>
        <w:rPr>
          <w:rFonts w:ascii="Arial" w:hAnsi="Arial" w:cs="Arial"/>
          <w:bCs/>
          <w:kern w:val="32"/>
          <w:lang w:val="es-ES"/>
        </w:rPr>
      </w:pPr>
      <w:r w:rsidRPr="00215FBD">
        <w:rPr>
          <w:rFonts w:ascii="Arial" w:hAnsi="Arial" w:cs="Arial"/>
          <w:bCs/>
          <w:kern w:val="32"/>
          <w:lang w:val="es-ES"/>
        </w:rPr>
        <w:t>Na boyekoli oyo, bato 60 oyo bazwami na bokono ezali mibali (i.e. 25,3%) mpe 177 bazali basi (74,7%).</w:t>
      </w:r>
    </w:p>
    <w:p w14:paraId="492E7D68" w14:textId="77777777" w:rsidR="00B3070A" w:rsidRPr="00215FBD" w:rsidRDefault="00B3070A" w:rsidP="00B3070A">
      <w:pPr>
        <w:spacing w:line="240" w:lineRule="auto"/>
        <w:jc w:val="both"/>
        <w:rPr>
          <w:rFonts w:ascii="Arial" w:hAnsi="Arial" w:cs="Arial"/>
          <w:bCs/>
          <w:kern w:val="32"/>
          <w:lang w:val="es-ES"/>
        </w:rPr>
      </w:pPr>
      <w:r w:rsidRPr="00215FBD">
        <w:rPr>
          <w:rFonts w:ascii="Arial" w:hAnsi="Arial" w:cs="Arial"/>
          <w:bCs/>
          <w:kern w:val="32"/>
          <w:lang w:val="es-ES"/>
        </w:rPr>
        <w:t>Emonai été batu ebele bakutani na kati ya ba nzela de l’école pe de la régie, banzela oyo eyebani lokola limanga pe esika ya kotekela, ata ko epekisami na bakonzo ya mboka kotekela esika wana.</w:t>
      </w:r>
    </w:p>
    <w:p w14:paraId="178DD04E" w14:textId="77777777" w:rsidR="00B3070A" w:rsidRPr="00215FBD" w:rsidRDefault="00B3070A" w:rsidP="00B3070A">
      <w:pPr>
        <w:spacing w:line="240" w:lineRule="auto"/>
        <w:jc w:val="both"/>
        <w:rPr>
          <w:rFonts w:ascii="Arial" w:hAnsi="Arial" w:cs="Arial"/>
          <w:bCs/>
          <w:kern w:val="32"/>
          <w:lang w:val="es-ES"/>
        </w:rPr>
      </w:pPr>
      <w:r w:rsidRPr="00215FBD">
        <w:rPr>
          <w:rFonts w:ascii="Arial" w:hAnsi="Arial" w:cs="Arial"/>
          <w:bCs/>
          <w:kern w:val="32"/>
          <w:lang w:val="es-ES"/>
        </w:rPr>
        <w:t xml:space="preserve">Pembeni ya ko bungisa mosolo pona tangu muke ya mikolo 30, lokola nandenge misala  ebongisami, batu bakobongisa biloko mususu te. Pe kobima ya moko na moko na nzela esika </w:t>
      </w:r>
      <w:r w:rsidRPr="00215FBD">
        <w:rPr>
          <w:rFonts w:ascii="Arial" w:hAnsi="Arial" w:cs="Arial"/>
          <w:bCs/>
          <w:kern w:val="32"/>
          <w:lang w:val="es-ES"/>
        </w:rPr>
        <w:lastRenderedPageBreak/>
        <w:t xml:space="preserve">ya musala, ekosalema na palier ya 500 mètres namulayi, nakotala ndenge nini musala ezo koba. </w:t>
      </w:r>
    </w:p>
    <w:p w14:paraId="367D0BCA" w14:textId="77777777" w:rsidR="00B3070A" w:rsidRPr="00215FBD" w:rsidRDefault="00B3070A" w:rsidP="00B3070A">
      <w:pPr>
        <w:spacing w:line="240" w:lineRule="auto"/>
        <w:jc w:val="both"/>
        <w:rPr>
          <w:rFonts w:ascii="Arial" w:hAnsi="Arial" w:cs="Arial"/>
          <w:bCs/>
          <w:kern w:val="32"/>
          <w:lang w:val="es-ES"/>
        </w:rPr>
      </w:pPr>
      <w:r w:rsidRPr="00215FBD">
        <w:rPr>
          <w:rFonts w:ascii="Arial" w:hAnsi="Arial" w:cs="Arial"/>
          <w:bCs/>
          <w:kern w:val="32"/>
          <w:lang w:val="es-ES"/>
        </w:rPr>
        <w:t>Mukolo misala na ma motaleli naye bako sala nioso poete nzela ezala ekombama malamu liboso batu bazonga.</w:t>
      </w:r>
    </w:p>
    <w:p w14:paraId="763A1AD9" w14:textId="77777777" w:rsidR="00B3070A" w:rsidRPr="00632D3C" w:rsidRDefault="00B3070A" w:rsidP="00B3070A">
      <w:pPr>
        <w:spacing w:before="240" w:after="0" w:line="240" w:lineRule="auto"/>
        <w:jc w:val="both"/>
        <w:rPr>
          <w:rFonts w:ascii="Arial" w:hAnsi="Arial" w:cs="Arial"/>
        </w:rPr>
      </w:pPr>
    </w:p>
    <w:p w14:paraId="2E24E833" w14:textId="77777777" w:rsidR="00B3070A" w:rsidRPr="00632D3C" w:rsidRDefault="00B3070A" w:rsidP="00B3070A">
      <w:pPr>
        <w:spacing w:after="0" w:line="240" w:lineRule="auto"/>
        <w:jc w:val="both"/>
        <w:rPr>
          <w:rFonts w:ascii="Arial" w:hAnsi="Arial" w:cs="Arial"/>
        </w:rPr>
      </w:pPr>
      <w:r w:rsidRPr="00632D3C">
        <w:rPr>
          <w:rFonts w:ascii="Arial" w:hAnsi="Arial" w:cs="Arial"/>
        </w:rPr>
        <w:t>Kaka 25,3% ya mibali nde bazali bakambi ya bandako. kasi 74,7% ya basi oyo ba tali bango nionso babalani mpe, na yango, babalani na bakonzi ya ba mabota.</w:t>
      </w:r>
    </w:p>
    <w:p w14:paraId="58ECBF9F" w14:textId="77777777" w:rsidR="00B3070A" w:rsidRPr="00632D3C" w:rsidRDefault="00B3070A" w:rsidP="00B3070A">
      <w:pPr>
        <w:spacing w:after="0" w:line="240" w:lineRule="auto"/>
        <w:jc w:val="both"/>
        <w:rPr>
          <w:rFonts w:ascii="Arial" w:hAnsi="Arial" w:cs="Arial"/>
          <w:color w:val="000000"/>
          <w:lang w:val="pt-BR"/>
        </w:rPr>
      </w:pPr>
      <w:r w:rsidRPr="00632D3C">
        <w:rPr>
          <w:rFonts w:ascii="Arial" w:hAnsi="Arial" w:cs="Arial"/>
          <w:lang w:val="pt-BR"/>
        </w:rPr>
        <w:t>Soki totali na kati-kati ya bato 6,5 na ndako moko na moko, motango mobimba ya bato oyo ezwami na bokono ezali bato 1541.</w:t>
      </w:r>
      <w:r w:rsidRPr="00632D3C">
        <w:rPr>
          <w:rFonts w:ascii="Arial" w:hAnsi="Arial" w:cs="Arial"/>
          <w:color w:val="000000"/>
          <w:lang w:val="pt-BR"/>
        </w:rPr>
        <w:t xml:space="preserve"> </w:t>
      </w:r>
    </w:p>
    <w:p w14:paraId="0D802177" w14:textId="77777777" w:rsidR="00B3070A" w:rsidRPr="00632D3C" w:rsidRDefault="00B3070A" w:rsidP="00B3070A">
      <w:pPr>
        <w:spacing w:after="0" w:line="240" w:lineRule="auto"/>
        <w:jc w:val="both"/>
        <w:rPr>
          <w:rFonts w:ascii="Arial" w:hAnsi="Arial" w:cs="Arial"/>
          <w:lang w:val="pt-BR"/>
        </w:rPr>
      </w:pPr>
      <w:r w:rsidRPr="00632D3C">
        <w:rPr>
          <w:rFonts w:ascii="Arial" w:hAnsi="Arial" w:cs="Arial"/>
          <w:lang w:val="pt-BR"/>
        </w:rPr>
        <w:t>Bokabolami ya bandako engebene na bisika ezali na maloba boye :</w:t>
      </w:r>
    </w:p>
    <w:p w14:paraId="07907886" w14:textId="77777777" w:rsidR="00B3070A" w:rsidRPr="00632D3C" w:rsidRDefault="00B3070A" w:rsidP="00EC11EC">
      <w:pPr>
        <w:pStyle w:val="Paragraphedeliste"/>
        <w:numPr>
          <w:ilvl w:val="0"/>
          <w:numId w:val="13"/>
        </w:numPr>
        <w:spacing w:after="0" w:line="240" w:lineRule="auto"/>
        <w:jc w:val="both"/>
        <w:rPr>
          <w:rFonts w:ascii="Arial" w:hAnsi="Arial" w:cs="Arial"/>
          <w:bCs/>
          <w:kern w:val="32"/>
          <w:sz w:val="22"/>
          <w:szCs w:val="22"/>
          <w:lang w:val="es-ES"/>
        </w:rPr>
      </w:pPr>
      <w:r w:rsidRPr="00632D3C">
        <w:rPr>
          <w:rFonts w:ascii="Arial" w:hAnsi="Arial" w:cs="Arial"/>
          <w:bCs/>
          <w:kern w:val="32"/>
          <w:sz w:val="22"/>
          <w:szCs w:val="22"/>
          <w:lang w:val="es-ES"/>
        </w:rPr>
        <w:t>Ba PAP 99 ezali na esika ya Camp Mabaya 1, i.e. 41,7%;</w:t>
      </w:r>
    </w:p>
    <w:p w14:paraId="4C6C5930" w14:textId="77777777" w:rsidR="00B3070A" w:rsidRPr="00632D3C" w:rsidRDefault="00B3070A" w:rsidP="00EC11EC">
      <w:pPr>
        <w:pStyle w:val="Paragraphedeliste"/>
        <w:numPr>
          <w:ilvl w:val="0"/>
          <w:numId w:val="13"/>
        </w:numPr>
        <w:spacing w:after="0" w:line="240" w:lineRule="auto"/>
        <w:jc w:val="both"/>
        <w:rPr>
          <w:rFonts w:ascii="Arial" w:hAnsi="Arial" w:cs="Arial"/>
          <w:bCs/>
          <w:kern w:val="32"/>
          <w:sz w:val="22"/>
          <w:szCs w:val="22"/>
        </w:rPr>
      </w:pPr>
      <w:r w:rsidRPr="00632D3C">
        <w:rPr>
          <w:rFonts w:ascii="Arial" w:hAnsi="Arial" w:cs="Arial"/>
          <w:bCs/>
          <w:kern w:val="32"/>
          <w:sz w:val="22"/>
          <w:szCs w:val="22"/>
        </w:rPr>
        <w:t>Ba PAP 133 na esika ya Avenue de la Régie, i.e. 56,1% ; mpe</w:t>
      </w:r>
    </w:p>
    <w:p w14:paraId="73A65C3A" w14:textId="77777777" w:rsidR="00B3070A" w:rsidRPr="00632D3C" w:rsidRDefault="00B3070A" w:rsidP="00EC11EC">
      <w:pPr>
        <w:pStyle w:val="Paragraphedeliste"/>
        <w:numPr>
          <w:ilvl w:val="0"/>
          <w:numId w:val="13"/>
        </w:numPr>
        <w:spacing w:after="0" w:line="240" w:lineRule="auto"/>
        <w:jc w:val="both"/>
        <w:rPr>
          <w:rFonts w:ascii="Arial" w:hAnsi="Arial" w:cs="Arial"/>
          <w:sz w:val="22"/>
          <w:szCs w:val="22"/>
          <w:lang w:val="es-ES"/>
        </w:rPr>
      </w:pPr>
      <w:r w:rsidRPr="00632D3C">
        <w:rPr>
          <w:rFonts w:ascii="Arial" w:hAnsi="Arial" w:cs="Arial"/>
          <w:bCs/>
          <w:kern w:val="32"/>
          <w:sz w:val="22"/>
          <w:szCs w:val="22"/>
          <w:lang w:val="es-ES"/>
        </w:rPr>
        <w:t xml:space="preserve">5 PAP na esika ya nzela ya Matadi, i.e. 2,2% </w:t>
      </w:r>
      <w:r w:rsidRPr="00632D3C">
        <w:rPr>
          <w:rFonts w:ascii="Arial" w:hAnsi="Arial" w:cs="Arial"/>
          <w:sz w:val="22"/>
          <w:szCs w:val="22"/>
          <w:lang w:val="es-ES"/>
        </w:rPr>
        <w:t>;</w:t>
      </w:r>
    </w:p>
    <w:p w14:paraId="502D1C73" w14:textId="77777777" w:rsidR="00B3070A" w:rsidRPr="00632D3C" w:rsidRDefault="00B3070A" w:rsidP="00B3070A">
      <w:pPr>
        <w:spacing w:line="240" w:lineRule="auto"/>
        <w:jc w:val="both"/>
        <w:rPr>
          <w:rFonts w:ascii="Arial" w:hAnsi="Arial" w:cs="Arial"/>
        </w:rPr>
      </w:pPr>
    </w:p>
    <w:p w14:paraId="6DA93986" w14:textId="77777777" w:rsidR="00B3070A" w:rsidRPr="00632D3C" w:rsidRDefault="00B3070A" w:rsidP="00B3070A">
      <w:pPr>
        <w:spacing w:line="240" w:lineRule="auto"/>
        <w:jc w:val="both"/>
        <w:rPr>
          <w:rFonts w:ascii="Arial" w:hAnsi="Arial" w:cs="Arial"/>
        </w:rPr>
      </w:pPr>
      <w:r w:rsidRPr="00632D3C">
        <w:rPr>
          <w:rFonts w:ascii="Arial" w:hAnsi="Arial" w:cs="Arial"/>
        </w:rPr>
        <w:t>Nakotala nabokebi efandeli ya batu na bisika ya musala (nzela ya de l’école, de la Régie na route de Matadi), emonani été batu oyo bazuwi  makama babukaki mipeko pona ko tekela bisika mona pamba te epekisami koteka ya nzela. Esengeli pe eyebana te ata boutique moko te ekobukama likolo ya musala ya ko lekisa tuyeau katikati na nzela. Batu bakosengama ba bimisa kaka biloko na bango po musala esalema malamu. Endimami ete basombi na koteka miko zala lisusu te kino misala eko sila. Esengeli pe eyebana ete natango basombi bamonanaka lisusu te, bateki na ba mesa, babimaka koluka esika mosusu yakotekela. Yango ezo lakisa que etako esika na bango ya musala ekangami, ezali na bateki oyo bako koba na nakosa pona kozuwa lobiko, kotinda bana kelasi pe ko longono ya nzoto.</w:t>
      </w:r>
    </w:p>
    <w:p w14:paraId="1010AA0A" w14:textId="77777777" w:rsidR="00B3070A" w:rsidRPr="00632D3C" w:rsidRDefault="00B3070A" w:rsidP="00B3070A">
      <w:pPr>
        <w:spacing w:line="240" w:lineRule="auto"/>
        <w:jc w:val="both"/>
        <w:rPr>
          <w:rFonts w:ascii="Arial" w:hAnsi="Arial" w:cs="Arial"/>
        </w:rPr>
      </w:pPr>
      <w:r w:rsidRPr="00632D3C">
        <w:rPr>
          <w:rFonts w:ascii="Arial" w:hAnsi="Arial" w:cs="Arial"/>
        </w:rPr>
        <w:t xml:space="preserve">Kolandela ndenge nini batu bakobika sima ya ko bungisa biloko likolo ya musala eko salema na ONG oyo eko futa batu, pe soki sima ya mikolo 30 lobiko ya batu ekozala kaka malamu te, Projet ekobongisa lolenge nini yako bongisa lobiko na bango. </w:t>
      </w:r>
    </w:p>
    <w:p w14:paraId="6A580BE2" w14:textId="77777777" w:rsidR="00B3070A" w:rsidRPr="00632D3C" w:rsidRDefault="00B3070A" w:rsidP="00B3070A">
      <w:pPr>
        <w:spacing w:before="240" w:line="240" w:lineRule="auto"/>
        <w:jc w:val="both"/>
        <w:rPr>
          <w:rFonts w:ascii="Arial" w:hAnsi="Arial" w:cs="Arial"/>
          <w:b/>
          <w:bCs/>
          <w:kern w:val="32"/>
          <w:lang w:val="es-ES"/>
        </w:rPr>
      </w:pPr>
      <w:r w:rsidRPr="00632D3C">
        <w:rPr>
          <w:rFonts w:ascii="Arial" w:hAnsi="Arial" w:cs="Arial"/>
          <w:b/>
          <w:bCs/>
          <w:kern w:val="32"/>
          <w:lang w:val="es-ES"/>
        </w:rPr>
        <w:t>Kozala na makoki</w:t>
      </w:r>
    </w:p>
    <w:p w14:paraId="4ECCDD87" w14:textId="77777777" w:rsidR="00B3070A" w:rsidRPr="00632D3C" w:rsidRDefault="00B3070A" w:rsidP="00B3070A">
      <w:pPr>
        <w:spacing w:line="240" w:lineRule="auto"/>
        <w:jc w:val="both"/>
        <w:rPr>
          <w:rFonts w:ascii="Arial" w:hAnsi="Arial" w:cs="Arial"/>
          <w:bCs/>
          <w:kern w:val="32"/>
        </w:rPr>
      </w:pPr>
      <w:r w:rsidRPr="00632D3C">
        <w:rPr>
          <w:rFonts w:ascii="Arial" w:hAnsi="Arial" w:cs="Arial"/>
          <w:bCs/>
          <w:kern w:val="32"/>
          <w:lang w:val="es-ES"/>
        </w:rPr>
        <w:t xml:space="preserve">Biteni misato ya bato bakoki kufuatama. </w:t>
      </w:r>
      <w:r w:rsidRPr="00632D3C">
        <w:rPr>
          <w:rFonts w:ascii="Arial" w:hAnsi="Arial" w:cs="Arial"/>
          <w:bCs/>
          <w:kern w:val="32"/>
        </w:rPr>
        <w:t>Ezali:</w:t>
      </w:r>
    </w:p>
    <w:p w14:paraId="245B6A9F" w14:textId="77777777" w:rsidR="00B3070A" w:rsidRPr="00632D3C" w:rsidRDefault="00B3070A" w:rsidP="00EC11EC">
      <w:pPr>
        <w:pStyle w:val="Paragraphedeliste"/>
        <w:numPr>
          <w:ilvl w:val="0"/>
          <w:numId w:val="31"/>
        </w:numPr>
        <w:spacing w:after="160" w:line="240" w:lineRule="auto"/>
        <w:jc w:val="both"/>
        <w:rPr>
          <w:rFonts w:ascii="Arial" w:hAnsi="Arial" w:cs="Arial"/>
          <w:bCs/>
          <w:kern w:val="32"/>
          <w:sz w:val="22"/>
          <w:szCs w:val="22"/>
          <w:lang w:val="es-ES"/>
        </w:rPr>
      </w:pPr>
      <w:r w:rsidRPr="00632D3C">
        <w:rPr>
          <w:rFonts w:ascii="Arial" w:hAnsi="Arial" w:cs="Arial"/>
          <w:bCs/>
          <w:kern w:val="32"/>
          <w:sz w:val="22"/>
          <w:szCs w:val="22"/>
          <w:lang w:val="es-ES"/>
        </w:rPr>
        <w:t>Bankolo mabele oyo oyo ebebi mpo na mosala yango ;</w:t>
      </w:r>
    </w:p>
    <w:p w14:paraId="621622C9" w14:textId="77777777" w:rsidR="00B3070A" w:rsidRPr="00632D3C" w:rsidRDefault="00B3070A" w:rsidP="00EC11EC">
      <w:pPr>
        <w:pStyle w:val="Paragraphedeliste"/>
        <w:numPr>
          <w:ilvl w:val="0"/>
          <w:numId w:val="31"/>
        </w:numPr>
        <w:spacing w:after="160" w:line="240" w:lineRule="auto"/>
        <w:jc w:val="both"/>
        <w:rPr>
          <w:rFonts w:ascii="Arial" w:hAnsi="Arial" w:cs="Arial"/>
          <w:bCs/>
          <w:kern w:val="32"/>
          <w:sz w:val="22"/>
          <w:szCs w:val="22"/>
          <w:lang w:val="es-ES"/>
        </w:rPr>
      </w:pPr>
      <w:r w:rsidRPr="00632D3C">
        <w:rPr>
          <w:rFonts w:ascii="Arial" w:hAnsi="Arial" w:cs="Arial"/>
          <w:bCs/>
          <w:kern w:val="32"/>
          <w:sz w:val="22"/>
          <w:szCs w:val="22"/>
          <w:lang w:val="es-ES"/>
        </w:rPr>
        <w:t>Bakolo bavandi, bafuteli, mpe bavandi pamba oyo basengeli kolongwa na ntango moke mpo na misala ya mimbongo ;</w:t>
      </w:r>
    </w:p>
    <w:p w14:paraId="06416EBC" w14:textId="77777777" w:rsidR="00B3070A" w:rsidRPr="00632D3C" w:rsidRDefault="00B3070A" w:rsidP="00EC11EC">
      <w:pPr>
        <w:pStyle w:val="Paragraphedeliste"/>
        <w:numPr>
          <w:ilvl w:val="0"/>
          <w:numId w:val="31"/>
        </w:numPr>
        <w:spacing w:after="160" w:line="240" w:lineRule="auto"/>
        <w:jc w:val="both"/>
        <w:rPr>
          <w:rFonts w:ascii="Arial" w:hAnsi="Arial" w:cs="Arial"/>
          <w:bCs/>
          <w:kern w:val="32"/>
          <w:sz w:val="22"/>
          <w:szCs w:val="22"/>
          <w:lang w:val="es-ES"/>
        </w:rPr>
      </w:pPr>
      <w:r w:rsidRPr="00632D3C">
        <w:rPr>
          <w:rFonts w:ascii="Arial" w:hAnsi="Arial" w:cs="Arial"/>
          <w:bCs/>
          <w:kern w:val="32"/>
          <w:sz w:val="22"/>
          <w:szCs w:val="22"/>
          <w:lang w:val="es-ES"/>
        </w:rPr>
        <w:t>Bakolo milona oyo esengeli kobebisama to ba misala ya mimbongo oyo esengeli kokende na elekeli ya nzela ya misala kozanga makoki ya solo to mikanda oyo eza kolakisa te ba zali bakolo mabele oyo bazali kovanda to oyo bazali kosalela;</w:t>
      </w:r>
    </w:p>
    <w:p w14:paraId="1741E37D" w14:textId="77777777" w:rsidR="00B3070A" w:rsidRPr="00632D3C" w:rsidRDefault="00B3070A" w:rsidP="00B3070A">
      <w:pPr>
        <w:spacing w:line="240" w:lineRule="auto"/>
        <w:jc w:val="both"/>
        <w:rPr>
          <w:rFonts w:ascii="Arial" w:hAnsi="Arial" w:cs="Arial"/>
          <w:bCs/>
          <w:kern w:val="32"/>
          <w:lang w:val="es-ES"/>
        </w:rPr>
      </w:pPr>
      <w:r w:rsidRPr="00632D3C">
        <w:rPr>
          <w:rFonts w:ascii="Arial" w:hAnsi="Arial" w:cs="Arial"/>
          <w:bCs/>
          <w:kern w:val="32"/>
          <w:lang w:val="es-ES"/>
        </w:rPr>
        <w:t>Bosaleli ya PAR na bisika ndenge na ndenge ya misala oyo eponami ekosala te na bopanzani ya libela. Lokola misala ekosenga kaka mobembo ya mwa ntango moke, ba PAP bakozala na makoki ya kozonga na bisika na bango ya mosala mpe kozongela misala na bango ya momesano.</w:t>
      </w:r>
    </w:p>
    <w:p w14:paraId="55C0E6EF" w14:textId="77777777" w:rsidR="00B3070A" w:rsidRPr="00632D3C" w:rsidRDefault="00B3070A" w:rsidP="00B3070A">
      <w:pPr>
        <w:spacing w:line="240" w:lineRule="auto"/>
        <w:jc w:val="both"/>
        <w:rPr>
          <w:rFonts w:ascii="Arial" w:hAnsi="Arial" w:cs="Arial"/>
          <w:bCs/>
          <w:kern w:val="32"/>
          <w:lang w:val="es-ES"/>
        </w:rPr>
      </w:pPr>
      <w:r w:rsidRPr="00632D3C">
        <w:rPr>
          <w:rFonts w:ascii="Arial" w:hAnsi="Arial" w:cs="Arial"/>
          <w:bCs/>
          <w:kern w:val="32"/>
          <w:lang w:val="es-ES"/>
        </w:rPr>
        <w:t>Kasi, bakosenga na ba PAP kozwa mikano misengeli uta ebandeli ya bosaleli ya PAR ata sanza moko yambo ya kobanda misala. Kasi, kolongwa na nzela ekosalama kaka na sima ya bofuti ya malamu ya lifuta. Lisusu, tangu na tangu ba sango pe koleka-leka na koyebisa ekozala tango nyoso lolenge misala eza kotambola, makoki pe misala na bango pe lisusu eleko ya bozongisi makoki ya nzela pe bongo kosala ete basangana na molende na mosala ya kozongisa bato na bisika na bango.</w:t>
      </w:r>
    </w:p>
    <w:p w14:paraId="64684553" w14:textId="77777777" w:rsidR="00B3070A" w:rsidRPr="003B22B9" w:rsidRDefault="00B3070A" w:rsidP="00B3070A">
      <w:pPr>
        <w:spacing w:line="240" w:lineRule="auto"/>
        <w:jc w:val="both"/>
        <w:rPr>
          <w:rFonts w:ascii="Arial" w:hAnsi="Arial" w:cs="Arial"/>
          <w:bCs/>
          <w:kern w:val="32"/>
          <w:lang w:val="es-ES"/>
        </w:rPr>
      </w:pPr>
      <w:r w:rsidRPr="00632D3C">
        <w:rPr>
          <w:rFonts w:ascii="Arial" w:hAnsi="Arial" w:cs="Arial"/>
          <w:bCs/>
          <w:kern w:val="32"/>
          <w:lang w:val="es-ES"/>
        </w:rPr>
        <w:t>Ba PAP bakozwa lifuta mpo na bobungisi oyo bazwi kolandisama ya NES n° 5. Boluki-luki ya ebikelo ya batu mpe mimbongo ekosalama sima ya bosaleli PAR pona koyeba ndenge nini ya bozongisi bandako.</w:t>
      </w:r>
    </w:p>
    <w:p w14:paraId="0F386D94" w14:textId="77777777" w:rsidR="00B3070A" w:rsidRPr="003B22B9" w:rsidRDefault="00B3070A" w:rsidP="00B3070A">
      <w:pPr>
        <w:spacing w:before="240" w:line="240" w:lineRule="auto"/>
        <w:jc w:val="both"/>
        <w:rPr>
          <w:rFonts w:ascii="Arial" w:hAnsi="Arial" w:cs="Arial"/>
          <w:b/>
          <w:bCs/>
          <w:kern w:val="32"/>
          <w:lang w:val="es-ES"/>
        </w:rPr>
      </w:pPr>
      <w:r w:rsidRPr="003B22B9">
        <w:rPr>
          <w:rFonts w:ascii="Arial" w:hAnsi="Arial" w:cs="Arial"/>
          <w:b/>
          <w:bCs/>
          <w:kern w:val="32"/>
          <w:lang w:val="es-ES"/>
        </w:rPr>
        <w:lastRenderedPageBreak/>
        <w:t>Bokambami ya kofunda</w:t>
      </w:r>
    </w:p>
    <w:p w14:paraId="02D073E0" w14:textId="77777777" w:rsidR="00B3070A" w:rsidRPr="009E2213" w:rsidRDefault="00B3070A" w:rsidP="00B3070A">
      <w:pPr>
        <w:spacing w:line="240" w:lineRule="auto"/>
        <w:jc w:val="both"/>
        <w:rPr>
          <w:rFonts w:ascii="Arial" w:hAnsi="Arial" w:cs="Arial"/>
          <w:bCs/>
          <w:kern w:val="32"/>
        </w:rPr>
      </w:pPr>
      <w:r w:rsidRPr="003B22B9">
        <w:rPr>
          <w:rFonts w:ascii="Arial" w:hAnsi="Arial" w:cs="Arial"/>
          <w:bCs/>
          <w:kern w:val="32"/>
          <w:lang w:val="es-ES"/>
        </w:rPr>
        <w:t xml:space="preserve">Bokambami ya kofunda oyo etali bosaleli ya PAR oyo ekosalama na kati ya lisanga ya bisika ya bozongisi bato pe boyokani (CLCR). </w:t>
      </w:r>
      <w:r w:rsidRPr="009E2213">
        <w:rPr>
          <w:rFonts w:ascii="Arial" w:hAnsi="Arial" w:cs="Arial"/>
          <w:bCs/>
          <w:kern w:val="32"/>
        </w:rPr>
        <w:t>Lisanga oyo ekozala na :</w:t>
      </w:r>
    </w:p>
    <w:p w14:paraId="11FA1931" w14:textId="77777777" w:rsidR="00B3070A" w:rsidRPr="009E2213" w:rsidRDefault="00B3070A" w:rsidP="00EC11EC">
      <w:pPr>
        <w:pStyle w:val="Paragraphedeliste"/>
        <w:numPr>
          <w:ilvl w:val="0"/>
          <w:numId w:val="32"/>
        </w:numPr>
        <w:spacing w:after="0" w:line="240" w:lineRule="auto"/>
        <w:jc w:val="both"/>
        <w:rPr>
          <w:rFonts w:ascii="Arial" w:hAnsi="Arial" w:cs="Arial"/>
          <w:sz w:val="22"/>
          <w:szCs w:val="22"/>
          <w:lang w:val="es-ES"/>
        </w:rPr>
      </w:pPr>
      <w:r w:rsidRPr="009E2213">
        <w:rPr>
          <w:rFonts w:ascii="Arial" w:hAnsi="Arial" w:cs="Arial"/>
          <w:sz w:val="22"/>
          <w:szCs w:val="22"/>
          <w:lang w:val="es-ES"/>
        </w:rPr>
        <w:t>Ba ponami ya bourgmestre ya commune ya Ngaliema;</w:t>
      </w:r>
    </w:p>
    <w:p w14:paraId="42A524DA" w14:textId="77777777" w:rsidR="00B3070A" w:rsidRPr="009E2213" w:rsidRDefault="00B3070A" w:rsidP="00EC11EC">
      <w:pPr>
        <w:pStyle w:val="Paragraphedeliste"/>
        <w:numPr>
          <w:ilvl w:val="0"/>
          <w:numId w:val="32"/>
        </w:numPr>
        <w:spacing w:after="0" w:line="240" w:lineRule="auto"/>
        <w:jc w:val="both"/>
        <w:rPr>
          <w:rFonts w:ascii="Arial" w:hAnsi="Arial" w:cs="Arial"/>
          <w:sz w:val="22"/>
          <w:szCs w:val="22"/>
          <w:lang w:val="es-ES"/>
        </w:rPr>
      </w:pPr>
      <w:r w:rsidRPr="009E2213">
        <w:rPr>
          <w:rFonts w:ascii="Arial" w:hAnsi="Arial" w:cs="Arial"/>
          <w:sz w:val="22"/>
          <w:szCs w:val="22"/>
          <w:lang w:val="es-ES"/>
        </w:rPr>
        <w:t>Mokambi ya bokeseni ya mibali na basi, basi mpe libota (oyo azali na mokumba ya kozwa mpe kokamba ba fundami ya VBG/EAHS);</w:t>
      </w:r>
    </w:p>
    <w:p w14:paraId="54838494" w14:textId="77777777" w:rsidR="00B3070A" w:rsidRPr="00F44CAA" w:rsidRDefault="00B3070A" w:rsidP="00EC11EC">
      <w:pPr>
        <w:pStyle w:val="Paragraphedeliste"/>
        <w:numPr>
          <w:ilvl w:val="0"/>
          <w:numId w:val="32"/>
        </w:numPr>
        <w:spacing w:after="0" w:line="240" w:lineRule="auto"/>
        <w:jc w:val="both"/>
        <w:rPr>
          <w:rFonts w:ascii="Arial" w:hAnsi="Arial" w:cs="Arial"/>
          <w:sz w:val="22"/>
          <w:szCs w:val="22"/>
          <w:lang w:val="es-ES"/>
        </w:rPr>
      </w:pPr>
      <w:r w:rsidRPr="00F44CAA">
        <w:rPr>
          <w:rFonts w:ascii="Arial" w:hAnsi="Arial" w:cs="Arial"/>
          <w:sz w:val="22"/>
          <w:szCs w:val="22"/>
          <w:lang w:val="es-ES"/>
        </w:rPr>
        <w:t>Mokambi ya lisanga ya bisika bizingi mokili na ebikela ya CEP-O/REGIDESO;</w:t>
      </w:r>
    </w:p>
    <w:p w14:paraId="5482033F" w14:textId="77777777" w:rsidR="00B3070A" w:rsidRPr="009E2213" w:rsidRDefault="00B3070A" w:rsidP="00EC11EC">
      <w:pPr>
        <w:pStyle w:val="Paragraphedeliste"/>
        <w:numPr>
          <w:ilvl w:val="0"/>
          <w:numId w:val="32"/>
        </w:numPr>
        <w:spacing w:after="0" w:line="240" w:lineRule="auto"/>
        <w:jc w:val="both"/>
        <w:rPr>
          <w:rFonts w:ascii="Arial" w:hAnsi="Arial" w:cs="Arial"/>
          <w:sz w:val="22"/>
          <w:szCs w:val="22"/>
          <w:lang w:val="es-ES"/>
        </w:rPr>
      </w:pPr>
      <w:r w:rsidRPr="009E2213">
        <w:rPr>
          <w:rFonts w:ascii="Arial" w:hAnsi="Arial" w:cs="Arial"/>
          <w:sz w:val="22"/>
          <w:szCs w:val="22"/>
          <w:lang w:val="es-ES"/>
        </w:rPr>
        <w:t>Moko ya baponami ya lisanga ay basii ya société civile (oyo esalaka mosala mpo na makoki ya basi);</w:t>
      </w:r>
    </w:p>
    <w:p w14:paraId="1AC36DCB" w14:textId="77777777" w:rsidR="00B3070A" w:rsidRPr="009E2213" w:rsidRDefault="00B3070A" w:rsidP="00EC11EC">
      <w:pPr>
        <w:pStyle w:val="Paragraphedeliste"/>
        <w:numPr>
          <w:ilvl w:val="0"/>
          <w:numId w:val="32"/>
        </w:numPr>
        <w:spacing w:after="0" w:line="240" w:lineRule="auto"/>
        <w:jc w:val="both"/>
        <w:rPr>
          <w:rFonts w:ascii="Arial" w:hAnsi="Arial" w:cs="Arial"/>
          <w:sz w:val="22"/>
          <w:szCs w:val="22"/>
          <w:lang w:val="es-ES"/>
        </w:rPr>
      </w:pPr>
      <w:r w:rsidRPr="009E2213">
        <w:rPr>
          <w:rFonts w:ascii="Arial" w:hAnsi="Arial" w:cs="Arial"/>
          <w:sz w:val="22"/>
          <w:szCs w:val="22"/>
          <w:lang w:val="es-ES"/>
        </w:rPr>
        <w:t>Baponami, isatu (3)</w:t>
      </w:r>
      <w:r>
        <w:rPr>
          <w:rFonts w:ascii="Arial" w:hAnsi="Arial" w:cs="Arial"/>
          <w:sz w:val="22"/>
          <w:szCs w:val="22"/>
          <w:lang w:val="es-ES"/>
        </w:rPr>
        <w:t xml:space="preserve"> </w:t>
      </w:r>
      <w:r w:rsidRPr="009E2213">
        <w:rPr>
          <w:rFonts w:ascii="Arial" w:hAnsi="Arial" w:cs="Arial"/>
          <w:sz w:val="22"/>
          <w:szCs w:val="22"/>
          <w:lang w:val="es-ES"/>
        </w:rPr>
        <w:t>ya ba PAP (na kati na bango basi mibale (2) oyo ya Camp Mabaya pe ya bala-bala ya Régie pe mobali moko (1) oyo azali moponami ya ba PAP oyo awutaki na nzela ya Matadi);</w:t>
      </w:r>
    </w:p>
    <w:p w14:paraId="5657B96B" w14:textId="77777777" w:rsidR="00B3070A" w:rsidRPr="009E2213" w:rsidRDefault="00B3070A" w:rsidP="00EC11EC">
      <w:pPr>
        <w:pStyle w:val="Paragraphedeliste"/>
        <w:numPr>
          <w:ilvl w:val="0"/>
          <w:numId w:val="32"/>
        </w:numPr>
        <w:spacing w:after="100" w:afterAutospacing="1" w:line="240" w:lineRule="auto"/>
        <w:jc w:val="both"/>
        <w:rPr>
          <w:rFonts w:ascii="Arial" w:hAnsi="Arial" w:cs="Arial"/>
          <w:sz w:val="22"/>
          <w:szCs w:val="22"/>
        </w:rPr>
      </w:pPr>
      <w:r w:rsidRPr="009E2213">
        <w:rPr>
          <w:rFonts w:ascii="Arial" w:hAnsi="Arial" w:cs="Arial"/>
          <w:sz w:val="22"/>
          <w:szCs w:val="22"/>
        </w:rPr>
        <w:t>Bakonzi ya quartiers anciens combattants mpe ya Musey ;</w:t>
      </w:r>
    </w:p>
    <w:p w14:paraId="7E71324E" w14:textId="77777777" w:rsidR="00B3070A" w:rsidRPr="009E2213" w:rsidRDefault="00B3070A" w:rsidP="00EC11EC">
      <w:pPr>
        <w:pStyle w:val="Paragraphedeliste"/>
        <w:numPr>
          <w:ilvl w:val="0"/>
          <w:numId w:val="32"/>
        </w:numPr>
        <w:spacing w:after="100" w:afterAutospacing="1" w:line="240" w:lineRule="auto"/>
        <w:jc w:val="both"/>
        <w:rPr>
          <w:rFonts w:ascii="Arial" w:hAnsi="Arial" w:cs="Arial"/>
          <w:sz w:val="22"/>
          <w:szCs w:val="22"/>
        </w:rPr>
      </w:pPr>
      <w:r w:rsidRPr="009E2213">
        <w:rPr>
          <w:rFonts w:ascii="Arial" w:hAnsi="Arial" w:cs="Arial"/>
          <w:sz w:val="22"/>
          <w:szCs w:val="22"/>
        </w:rPr>
        <w:t>Moponami ya Camp Mabaya;</w:t>
      </w:r>
    </w:p>
    <w:p w14:paraId="57A3E4E1" w14:textId="77777777" w:rsidR="00B3070A" w:rsidRPr="003B22B9" w:rsidRDefault="00B3070A" w:rsidP="00EC11EC">
      <w:pPr>
        <w:numPr>
          <w:ilvl w:val="0"/>
          <w:numId w:val="32"/>
        </w:numPr>
        <w:tabs>
          <w:tab w:val="left" w:pos="6078"/>
        </w:tabs>
        <w:spacing w:after="0" w:line="240" w:lineRule="auto"/>
        <w:jc w:val="both"/>
        <w:rPr>
          <w:rFonts w:ascii="Arial" w:hAnsi="Arial" w:cs="Arial"/>
          <w:lang w:val="es-ES" w:bidi="fr-FR"/>
        </w:rPr>
      </w:pPr>
      <w:r w:rsidRPr="003B22B9">
        <w:rPr>
          <w:rFonts w:ascii="Arial" w:hAnsi="Arial" w:cs="Arial"/>
          <w:lang w:val="es-ES" w:bidi="fr-FR"/>
        </w:rPr>
        <w:t>Ba oyo bazali po na makambo ya basi na kati ya quartier moko moko (Ancien</w:t>
      </w:r>
      <w:r w:rsidRPr="003B22B9">
        <w:rPr>
          <w:rFonts w:ascii="Arial" w:hAnsi="Arial" w:cs="Arial"/>
          <w:lang w:val="es-ES"/>
        </w:rPr>
        <w:t xml:space="preserve"> combattants na Musey</w:t>
      </w:r>
      <w:r w:rsidRPr="003B22B9">
        <w:rPr>
          <w:rFonts w:ascii="Arial" w:hAnsi="Arial" w:cs="Arial"/>
          <w:lang w:val="es-ES" w:bidi="fr-FR"/>
        </w:rPr>
        <w:t>).</w:t>
      </w:r>
    </w:p>
    <w:p w14:paraId="45906008" w14:textId="77777777" w:rsidR="00B3070A" w:rsidRPr="009E2213" w:rsidRDefault="00B3070A" w:rsidP="00EC11EC">
      <w:pPr>
        <w:numPr>
          <w:ilvl w:val="0"/>
          <w:numId w:val="32"/>
        </w:numPr>
        <w:tabs>
          <w:tab w:val="left" w:pos="6078"/>
        </w:tabs>
        <w:spacing w:after="0" w:line="240" w:lineRule="auto"/>
        <w:jc w:val="both"/>
        <w:rPr>
          <w:rFonts w:ascii="Arial" w:hAnsi="Arial" w:cs="Arial"/>
          <w:lang w:bidi="fr-FR"/>
        </w:rPr>
      </w:pPr>
      <w:r w:rsidRPr="009E2213">
        <w:rPr>
          <w:rFonts w:ascii="Arial" w:hAnsi="Arial" w:cs="Arial"/>
          <w:lang w:bidi="fr-FR"/>
        </w:rPr>
        <w:t>Moponami ya REGIDESO (DDK).</w:t>
      </w:r>
    </w:p>
    <w:p w14:paraId="4EC0FA02" w14:textId="77777777" w:rsidR="00B3070A" w:rsidRPr="009E2213" w:rsidRDefault="00B3070A" w:rsidP="00B3070A">
      <w:pPr>
        <w:tabs>
          <w:tab w:val="left" w:pos="6078"/>
        </w:tabs>
        <w:spacing w:after="0" w:line="240" w:lineRule="auto"/>
        <w:jc w:val="both"/>
        <w:rPr>
          <w:rFonts w:ascii="Arial" w:hAnsi="Arial" w:cs="Arial"/>
          <w:lang w:bidi="fr-FR"/>
        </w:rPr>
      </w:pPr>
    </w:p>
    <w:p w14:paraId="5C43F62B" w14:textId="77777777" w:rsidR="00B3070A" w:rsidRPr="009E2213" w:rsidRDefault="00B3070A" w:rsidP="00B3070A">
      <w:pPr>
        <w:spacing w:line="240" w:lineRule="auto"/>
        <w:jc w:val="both"/>
        <w:rPr>
          <w:rFonts w:ascii="Arial" w:hAnsi="Arial" w:cs="Arial"/>
          <w:bCs/>
          <w:kern w:val="32"/>
        </w:rPr>
      </w:pPr>
      <w:r w:rsidRPr="009E2213">
        <w:rPr>
          <w:rFonts w:ascii="Arial" w:hAnsi="Arial" w:cs="Arial"/>
          <w:b/>
          <w:bCs/>
          <w:kern w:val="32"/>
        </w:rPr>
        <w:t>NB :</w:t>
      </w:r>
      <w:r w:rsidRPr="009E2213">
        <w:rPr>
          <w:rFonts w:ascii="Arial" w:hAnsi="Arial" w:cs="Arial"/>
          <w:bCs/>
          <w:kern w:val="32"/>
        </w:rPr>
        <w:t xml:space="preserve"> Bokeli pe bosiami na misala ya lisanga liye ekosalema na tango ya bosaleli PAR pona kopesa nzela ya koyeba na bosikisiki miye (ba kombo, bisika ya kofanda pe ba numéros ya téléphone) ya basangani.</w:t>
      </w:r>
    </w:p>
    <w:p w14:paraId="3647A87D" w14:textId="77777777" w:rsidR="00B3070A" w:rsidRPr="009E2213" w:rsidRDefault="00B3070A" w:rsidP="00B3070A">
      <w:pPr>
        <w:spacing w:line="240" w:lineRule="auto"/>
        <w:jc w:val="both"/>
        <w:rPr>
          <w:rFonts w:ascii="Arial" w:hAnsi="Arial" w:cs="Arial"/>
          <w:bCs/>
          <w:kern w:val="32"/>
          <w:lang w:val="pt-BR"/>
        </w:rPr>
      </w:pPr>
      <w:r w:rsidRPr="009E2213">
        <w:rPr>
          <w:rFonts w:ascii="Arial" w:hAnsi="Arial" w:cs="Arial"/>
          <w:bCs/>
          <w:kern w:val="32"/>
          <w:lang w:val="es-ES"/>
        </w:rPr>
        <w:t xml:space="preserve">Ba PAP bayebi ndenge ya kolandela ya kofunda. </w:t>
      </w:r>
      <w:r w:rsidRPr="009E2213">
        <w:rPr>
          <w:rFonts w:ascii="Arial" w:hAnsi="Arial" w:cs="Arial"/>
          <w:bCs/>
          <w:kern w:val="32"/>
          <w:lang w:val="pt-BR"/>
        </w:rPr>
        <w:t>Yango ezali kopesa nzela naino boyokani na libota, oyo ezali na litomba mingi koleka kokende na bazuzi ya Leta. Na yango, engebene na NES No. 5, motango motoba ya buku ya kokoma makanisi ekotiama na bandako ya commune, na bureau ya quartier Anciens Combattants mpe ya quartie Musey, elimbolami ete buku mibale (2) na bureau moko-moko, na moko pona kofunda ya pamba-pamba mpe mosusu pona oyo etali kobotola mpe kofanda na basii na makasi VBG</w:t>
      </w:r>
      <w:r w:rsidRPr="009E2213">
        <w:rPr>
          <w:rFonts w:ascii="Arial" w:hAnsi="Arial" w:cs="Arial"/>
          <w:lang w:val="pt-BR"/>
        </w:rPr>
        <w:t>/EAHS</w:t>
      </w:r>
      <w:r w:rsidRPr="009E2213">
        <w:rPr>
          <w:rFonts w:ascii="Arial" w:hAnsi="Arial" w:cs="Arial"/>
          <w:bCs/>
          <w:kern w:val="32"/>
          <w:lang w:val="pt-BR"/>
        </w:rPr>
        <w:t>.</w:t>
      </w:r>
    </w:p>
    <w:p w14:paraId="76178738" w14:textId="77777777" w:rsidR="00B3070A" w:rsidRPr="009E2213" w:rsidRDefault="00B3070A" w:rsidP="00B3070A">
      <w:pPr>
        <w:spacing w:line="240" w:lineRule="auto"/>
        <w:jc w:val="both"/>
        <w:rPr>
          <w:rFonts w:ascii="Arial" w:hAnsi="Arial" w:cs="Arial"/>
          <w:bCs/>
          <w:kern w:val="32"/>
          <w:lang w:val="pt-BR"/>
        </w:rPr>
      </w:pPr>
      <w:r w:rsidRPr="009E2213">
        <w:rPr>
          <w:rFonts w:ascii="Arial" w:hAnsi="Arial" w:cs="Arial"/>
          <w:bCs/>
          <w:kern w:val="32"/>
          <w:lang w:val="pt-BR"/>
        </w:rPr>
        <w:t>Ya solo, NES n° 5 esengi mwango ya kotala bofundami mpo na kosilisa bifundeli oyo etali lifuta, bozongisi bato to bambongo bozongisi bomoi ya bato. Esengeli mikano wana ezuaka na makanisi ya makama ya kopona-pona, ya kobotola na makasi, kobebisa to koasalela na nkoo na ntangu ya kofuta, kozongisa etc. mpe na yango esengeli kozala na boyokani na VBG/EAHS</w:t>
      </w:r>
    </w:p>
    <w:p w14:paraId="7FAB57F1" w14:textId="77777777" w:rsidR="00B3070A" w:rsidRPr="009E2213" w:rsidRDefault="00B3070A" w:rsidP="00B3070A">
      <w:pPr>
        <w:spacing w:line="240" w:lineRule="auto"/>
        <w:jc w:val="both"/>
        <w:rPr>
          <w:rFonts w:ascii="Arial" w:hAnsi="Arial" w:cs="Arial"/>
          <w:bCs/>
          <w:kern w:val="32"/>
          <w:lang w:val="pt-BR"/>
        </w:rPr>
      </w:pPr>
      <w:r w:rsidRPr="009E2213">
        <w:rPr>
          <w:rFonts w:ascii="Arial" w:hAnsi="Arial" w:cs="Arial"/>
          <w:bCs/>
          <w:kern w:val="32"/>
          <w:lang w:val="pt-BR"/>
        </w:rPr>
        <w:t>Kasi, PAP ezali na makoki ya kofunda na leta na bisika oyo ye aponi.</w:t>
      </w:r>
    </w:p>
    <w:p w14:paraId="6B59A844" w14:textId="77777777" w:rsidR="00B3070A" w:rsidRPr="009E2213" w:rsidRDefault="00B3070A" w:rsidP="00B3070A">
      <w:pPr>
        <w:spacing w:line="240" w:lineRule="auto"/>
        <w:jc w:val="both"/>
        <w:rPr>
          <w:rFonts w:ascii="Arial" w:hAnsi="Arial" w:cs="Arial"/>
          <w:bCs/>
          <w:kern w:val="32"/>
          <w:lang w:val="pt-BR"/>
        </w:rPr>
      </w:pPr>
      <w:r w:rsidRPr="009E2213">
        <w:rPr>
          <w:rFonts w:ascii="Arial" w:hAnsi="Arial" w:cs="Arial"/>
          <w:bCs/>
          <w:kern w:val="32"/>
          <w:lang w:val="pt-BR"/>
        </w:rPr>
        <w:t>Na bokebi mingi na oyo etali kofunda ya kofanda na mwasi na makasi / kosalela, kobebisa, koluka mwasi na makasi (VBG / EAHS) oyo, soki ezwami, ekotindama na ba mangomba oyo esengeli kozua lifuti ya bobateli babiki.</w:t>
      </w:r>
    </w:p>
    <w:p w14:paraId="6999324F" w14:textId="77777777" w:rsidR="00B3070A" w:rsidRPr="003B22B9" w:rsidRDefault="00B3070A" w:rsidP="00B3070A">
      <w:pPr>
        <w:spacing w:before="240"/>
        <w:jc w:val="both"/>
        <w:rPr>
          <w:rFonts w:ascii="Arial" w:hAnsi="Arial" w:cs="Arial"/>
          <w:b/>
          <w:lang w:val="es-ES"/>
        </w:rPr>
      </w:pPr>
      <w:r w:rsidRPr="003B22B9">
        <w:rPr>
          <w:rFonts w:ascii="Arial" w:hAnsi="Arial" w:cs="Arial"/>
          <w:b/>
          <w:lang w:val="es-ES"/>
        </w:rPr>
        <w:t>Tangu na mokolo ya kofunda pe ya kokata likambo</w:t>
      </w:r>
    </w:p>
    <w:p w14:paraId="352BF969" w14:textId="77777777" w:rsidR="00B3070A" w:rsidRPr="009E2213" w:rsidRDefault="00B3070A" w:rsidP="00B3070A">
      <w:pPr>
        <w:spacing w:line="240" w:lineRule="auto"/>
        <w:jc w:val="both"/>
        <w:rPr>
          <w:rFonts w:ascii="Arial" w:hAnsi="Arial" w:cs="Arial"/>
          <w:bCs/>
          <w:kern w:val="32"/>
        </w:rPr>
      </w:pPr>
      <w:r w:rsidRPr="009E2213">
        <w:rPr>
          <w:rFonts w:ascii="Arial" w:hAnsi="Arial" w:cs="Arial"/>
          <w:bCs/>
          <w:kern w:val="32"/>
          <w:lang w:val="pt-BR"/>
        </w:rPr>
        <w:t xml:space="preserve">Etangami mokolo te mpo na kofunda likambo pona PAP. Kasi, mpona kokata likambona lombango esengeli kosalama na moko to mosusu na sima ba poso misato (3). </w:t>
      </w:r>
      <w:r w:rsidRPr="009E2213">
        <w:rPr>
          <w:rFonts w:ascii="Arial" w:hAnsi="Arial" w:cs="Arial"/>
          <w:bCs/>
          <w:kern w:val="32"/>
        </w:rPr>
        <w:t>Ntango oyo ekokabolama boye :</w:t>
      </w:r>
    </w:p>
    <w:p w14:paraId="730BFC85" w14:textId="77777777" w:rsidR="00B3070A" w:rsidRPr="009E2213" w:rsidRDefault="00B3070A" w:rsidP="00EC11EC">
      <w:pPr>
        <w:pStyle w:val="Paragraphedeliste"/>
        <w:numPr>
          <w:ilvl w:val="0"/>
          <w:numId w:val="33"/>
        </w:numPr>
        <w:spacing w:after="0" w:line="240" w:lineRule="auto"/>
        <w:jc w:val="both"/>
        <w:rPr>
          <w:rFonts w:ascii="Arial" w:hAnsi="Arial" w:cs="Arial"/>
          <w:sz w:val="22"/>
          <w:szCs w:val="22"/>
          <w:lang w:val="pt-BR"/>
        </w:rPr>
      </w:pPr>
      <w:r w:rsidRPr="009E2213">
        <w:rPr>
          <w:rFonts w:ascii="Arial" w:hAnsi="Arial" w:cs="Arial"/>
          <w:sz w:val="22"/>
          <w:szCs w:val="22"/>
          <w:lang w:val="pt-BR"/>
        </w:rPr>
        <w:t>Poso moko mpo na ba PAP kofunda makumbu na bango na mokonzi ya quartier mpo akoma yango na buku ya kofunda mpe ako tinda yango na commune ;</w:t>
      </w:r>
    </w:p>
    <w:p w14:paraId="2DE3702E" w14:textId="77777777" w:rsidR="00B3070A" w:rsidRPr="009E2213" w:rsidRDefault="00B3070A" w:rsidP="00EC11EC">
      <w:pPr>
        <w:pStyle w:val="Paragraphedeliste"/>
        <w:numPr>
          <w:ilvl w:val="0"/>
          <w:numId w:val="33"/>
        </w:numPr>
        <w:spacing w:after="0" w:line="240" w:lineRule="auto"/>
        <w:jc w:val="both"/>
        <w:rPr>
          <w:rFonts w:ascii="Arial" w:hAnsi="Arial" w:cs="Arial"/>
          <w:sz w:val="22"/>
          <w:szCs w:val="22"/>
          <w:lang w:val="pt-BR"/>
        </w:rPr>
      </w:pPr>
      <w:r w:rsidRPr="009E2213">
        <w:rPr>
          <w:rFonts w:ascii="Arial" w:hAnsi="Arial" w:cs="Arial"/>
          <w:sz w:val="22"/>
          <w:szCs w:val="22"/>
          <w:lang w:val="pt-BR"/>
        </w:rPr>
        <w:t>Poso moko mpo na bourgmestre mpo na koyekola makambu lina mpe koyeba yango mpe kobengisa manaka ya lingomba ya bavandi mpe ya boyokani ;</w:t>
      </w:r>
    </w:p>
    <w:p w14:paraId="095363EA" w14:textId="77777777" w:rsidR="00B3070A" w:rsidRPr="00F44CAA" w:rsidRDefault="00B3070A" w:rsidP="00EC11EC">
      <w:pPr>
        <w:pStyle w:val="Paragraphedeliste"/>
        <w:numPr>
          <w:ilvl w:val="0"/>
          <w:numId w:val="33"/>
        </w:numPr>
        <w:spacing w:after="0" w:line="240" w:lineRule="auto"/>
        <w:jc w:val="both"/>
        <w:rPr>
          <w:rFonts w:ascii="Arial" w:hAnsi="Arial" w:cs="Arial"/>
          <w:sz w:val="22"/>
          <w:szCs w:val="22"/>
          <w:lang w:val="pt-BR"/>
        </w:rPr>
      </w:pPr>
      <w:r w:rsidRPr="00F44CAA">
        <w:rPr>
          <w:rFonts w:ascii="Arial" w:hAnsi="Arial" w:cs="Arial"/>
          <w:sz w:val="22"/>
          <w:szCs w:val="22"/>
          <w:lang w:val="pt-BR"/>
        </w:rPr>
        <w:t>Poso moko na lingomba pona kosalela lisanga  ya makambu bafundi oyo.</w:t>
      </w:r>
    </w:p>
    <w:p w14:paraId="5F2CBB42" w14:textId="77777777" w:rsidR="00B3070A" w:rsidRPr="00F44CAA" w:rsidRDefault="00B3070A" w:rsidP="00B3070A">
      <w:pPr>
        <w:spacing w:after="0" w:line="240" w:lineRule="auto"/>
        <w:jc w:val="both"/>
        <w:rPr>
          <w:rFonts w:ascii="Arial" w:hAnsi="Arial" w:cs="Arial"/>
          <w:lang w:val="pt-BR"/>
        </w:rPr>
      </w:pPr>
    </w:p>
    <w:p w14:paraId="5218B61B" w14:textId="77777777" w:rsidR="00B3070A" w:rsidRPr="009E2213" w:rsidRDefault="00B3070A" w:rsidP="00B3070A">
      <w:pPr>
        <w:spacing w:line="240" w:lineRule="auto"/>
        <w:jc w:val="both"/>
        <w:rPr>
          <w:rFonts w:ascii="Arial" w:hAnsi="Arial" w:cs="Arial"/>
          <w:bCs/>
          <w:kern w:val="32"/>
          <w:lang w:val="pt-BR"/>
        </w:rPr>
      </w:pPr>
      <w:r w:rsidRPr="00F44CAA">
        <w:rPr>
          <w:rFonts w:ascii="Arial" w:hAnsi="Arial" w:cs="Arial"/>
          <w:bCs/>
          <w:kern w:val="32"/>
          <w:lang w:val="pt-BR"/>
        </w:rPr>
        <w:lastRenderedPageBreak/>
        <w:t xml:space="preserve">Esengeli koyeba ete botiami makambu oyo bafundi na mokambi ya quartier ekolanda nzela moko na kobongisa makambu ba fundui na ba konzi ya likolo. Bofundami wana oyo etiami sima poso ya liboso eko zala na makoki ya kotangama mpo makambu oyo ekoyaka sima. Nsuka ya KOSALALA makambu oyo ba fundi epayi ya lisanga etalisi kobandela ya mosala mosusu ya kolanda likambo oyo bafundi, oyo ekozala na lolenge moko na oyo ya kala. </w:t>
      </w:r>
      <w:r w:rsidRPr="009E2213">
        <w:rPr>
          <w:rFonts w:ascii="Arial" w:hAnsi="Arial" w:cs="Arial"/>
          <w:bCs/>
          <w:kern w:val="32"/>
          <w:lang w:val="pt-BR"/>
        </w:rPr>
        <w:t>Yango epesaka nzela na kimia mingi na lolenge ya kosalela makambu oyo bafundi. Esengeli na siki-siki koyebisa ete boyambi pe botangi makambu oyo ba fundi ekoba ata sima ya  bosaleli RAP.</w:t>
      </w:r>
    </w:p>
    <w:p w14:paraId="190F0F90" w14:textId="77777777" w:rsidR="00B3070A" w:rsidRPr="009E2213" w:rsidRDefault="00B3070A" w:rsidP="00B3070A">
      <w:pPr>
        <w:spacing w:before="240" w:line="240" w:lineRule="auto"/>
        <w:jc w:val="both"/>
        <w:rPr>
          <w:rFonts w:ascii="Arial" w:hAnsi="Arial" w:cs="Arial"/>
          <w:b/>
          <w:bCs/>
          <w:kern w:val="32"/>
          <w:lang w:val="pt-BR"/>
        </w:rPr>
      </w:pPr>
      <w:r w:rsidRPr="009E2213">
        <w:rPr>
          <w:rFonts w:ascii="Arial" w:hAnsi="Arial" w:cs="Arial"/>
          <w:b/>
          <w:bCs/>
          <w:kern w:val="32"/>
          <w:lang w:val="pt-BR"/>
        </w:rPr>
        <w:t xml:space="preserve"> Kotiama na misala ya PAR</w:t>
      </w:r>
    </w:p>
    <w:p w14:paraId="71D4D469" w14:textId="77777777" w:rsidR="00B3070A" w:rsidRPr="009E2213" w:rsidRDefault="00B3070A" w:rsidP="00B3070A">
      <w:pPr>
        <w:spacing w:line="240" w:lineRule="auto"/>
        <w:jc w:val="both"/>
        <w:rPr>
          <w:lang w:val="es-ES"/>
        </w:rPr>
      </w:pPr>
      <w:r w:rsidRPr="009E2213">
        <w:rPr>
          <w:rFonts w:ascii="Arial" w:hAnsi="Arial" w:cs="Arial"/>
          <w:bCs/>
          <w:kern w:val="32"/>
          <w:lang w:val="pt-BR"/>
        </w:rPr>
        <w:t xml:space="preserve">CEP-O ekozala na mokumba ya kosalela PAR, na nzela ya boyokani pe lisungi ya tekiniki ya Cellule Infrastructure, na lisungi ya mopesi toli ye meyi (ONG) pe lisanga ya bozongisi pe boyokani (CLCR). REGIDESO, CI na CLCR bakozala na mokumba monene na boyokani ya misala ndenge na ndenge ya bofuti. </w:t>
      </w:r>
      <w:r w:rsidRPr="003B22B9">
        <w:rPr>
          <w:rFonts w:ascii="Arial" w:hAnsi="Arial" w:cs="Arial"/>
          <w:bCs/>
          <w:kern w:val="32"/>
          <w:lang w:val="es-ES"/>
        </w:rPr>
        <w:t xml:space="preserve">Esengeli ba sangisa ba sali nionso pona bosaleli misala oyo ekanamaki na lapor oyo. </w:t>
      </w:r>
    </w:p>
    <w:p w14:paraId="0CE5BCD4" w14:textId="77777777" w:rsidR="00B3070A" w:rsidRPr="009E2213" w:rsidRDefault="00B3070A" w:rsidP="00B3070A">
      <w:pPr>
        <w:spacing w:before="240" w:line="240" w:lineRule="auto"/>
        <w:jc w:val="both"/>
        <w:rPr>
          <w:rFonts w:ascii="Arial" w:hAnsi="Arial" w:cs="Arial"/>
          <w:b/>
          <w:bCs/>
          <w:kern w:val="32"/>
          <w:lang w:val="es-ES"/>
        </w:rPr>
      </w:pPr>
      <w:r w:rsidRPr="009E2213">
        <w:rPr>
          <w:rFonts w:ascii="Arial" w:hAnsi="Arial" w:cs="Arial"/>
          <w:b/>
          <w:bCs/>
          <w:kern w:val="32"/>
          <w:lang w:val="es-ES"/>
        </w:rPr>
        <w:t>Molongo ya tango ya bosaleli PAR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134"/>
        <w:gridCol w:w="1134"/>
        <w:gridCol w:w="1134"/>
        <w:gridCol w:w="1134"/>
      </w:tblGrid>
      <w:tr w:rsidR="00B3070A" w:rsidRPr="009E2213" w14:paraId="12081ACD" w14:textId="77777777" w:rsidTr="00EB5C63">
        <w:trPr>
          <w:trHeight w:val="20"/>
          <w:tblHeader/>
        </w:trPr>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6489CE15" w14:textId="77777777" w:rsidR="00B3070A" w:rsidRPr="009E2213" w:rsidRDefault="00B3070A" w:rsidP="00EB5C63">
            <w:pPr>
              <w:spacing w:after="0" w:line="240" w:lineRule="auto"/>
              <w:ind w:left="-1101" w:firstLine="1101"/>
              <w:jc w:val="center"/>
              <w:rPr>
                <w:rFonts w:ascii="Arial" w:hAnsi="Arial" w:cs="Arial"/>
                <w:b/>
                <w:sz w:val="20"/>
              </w:rPr>
            </w:pPr>
            <w:r w:rsidRPr="009E2213">
              <w:rPr>
                <w:rFonts w:ascii="Arial" w:hAnsi="Arial" w:cs="Arial"/>
                <w:b/>
                <w:sz w:val="20"/>
              </w:rPr>
              <w:t>Eteni/Misala</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5B3D6E5" w14:textId="77777777" w:rsidR="00B3070A" w:rsidRPr="009E2213" w:rsidRDefault="00B3070A" w:rsidP="00EB5C63">
            <w:pPr>
              <w:spacing w:after="0" w:line="240" w:lineRule="auto"/>
              <w:jc w:val="center"/>
              <w:rPr>
                <w:rFonts w:ascii="Arial" w:hAnsi="Arial" w:cs="Arial"/>
                <w:b/>
                <w:sz w:val="20"/>
              </w:rPr>
            </w:pPr>
            <w:r w:rsidRPr="009E2213">
              <w:rPr>
                <w:rFonts w:ascii="Arial" w:hAnsi="Arial" w:cs="Arial"/>
                <w:b/>
                <w:sz w:val="20"/>
              </w:rPr>
              <w:t>Sanza ya yambo 2023</w:t>
            </w:r>
          </w:p>
          <w:p w14:paraId="2F47CBCF" w14:textId="77777777" w:rsidR="00B3070A" w:rsidRPr="009E2213" w:rsidRDefault="00B3070A" w:rsidP="00EB5C63">
            <w:pPr>
              <w:spacing w:after="0" w:line="240" w:lineRule="auto"/>
              <w:jc w:val="center"/>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629C03" w14:textId="77777777" w:rsidR="00B3070A" w:rsidRPr="009E2213" w:rsidDel="006C6F05" w:rsidRDefault="00B3070A" w:rsidP="00EB5C63">
            <w:pPr>
              <w:spacing w:after="0" w:line="240" w:lineRule="auto"/>
              <w:jc w:val="center"/>
              <w:rPr>
                <w:rFonts w:ascii="Arial" w:hAnsi="Arial" w:cs="Arial"/>
                <w:b/>
                <w:sz w:val="20"/>
              </w:rPr>
            </w:pPr>
            <w:r w:rsidRPr="009E2213">
              <w:rPr>
                <w:rFonts w:ascii="Arial" w:hAnsi="Arial" w:cs="Arial"/>
                <w:b/>
                <w:sz w:val="20"/>
              </w:rPr>
              <w:t>Sanza ya mine 2023</w:t>
            </w:r>
          </w:p>
        </w:tc>
      </w:tr>
      <w:tr w:rsidR="00B3070A" w:rsidRPr="009E2213" w14:paraId="53BDD66B" w14:textId="77777777" w:rsidTr="00EB5C63">
        <w:trPr>
          <w:trHeight w:val="20"/>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5BF8D9C0" w14:textId="77777777" w:rsidR="00B3070A" w:rsidRPr="009E2213" w:rsidRDefault="00B3070A" w:rsidP="00EB5C63">
            <w:pPr>
              <w:spacing w:after="0" w:line="240" w:lineRule="auto"/>
              <w:jc w:val="center"/>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C68C30" w14:textId="77777777" w:rsidR="00B3070A" w:rsidRPr="009E2213" w:rsidRDefault="00B3070A" w:rsidP="00EB5C63">
            <w:pPr>
              <w:spacing w:after="0" w:line="240" w:lineRule="auto"/>
              <w:jc w:val="center"/>
              <w:rPr>
                <w:rFonts w:ascii="Arial" w:hAnsi="Arial" w:cs="Arial"/>
                <w:b/>
                <w:sz w:val="20"/>
              </w:rPr>
            </w:pPr>
            <w:r w:rsidRPr="009E2213">
              <w:rPr>
                <w:rFonts w:ascii="Arial" w:hAnsi="Arial" w:cs="Arial"/>
                <w:b/>
                <w:sz w:val="20"/>
              </w:rPr>
              <w:t>Poso ya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FD0DC9" w14:textId="77777777" w:rsidR="00B3070A" w:rsidRPr="009E2213" w:rsidRDefault="00B3070A" w:rsidP="00EB5C63">
            <w:pPr>
              <w:spacing w:after="0" w:line="240" w:lineRule="auto"/>
              <w:jc w:val="center"/>
              <w:rPr>
                <w:rFonts w:ascii="Arial" w:hAnsi="Arial" w:cs="Arial"/>
                <w:b/>
                <w:sz w:val="20"/>
              </w:rPr>
            </w:pPr>
            <w:r w:rsidRPr="009E2213">
              <w:rPr>
                <w:rFonts w:ascii="Arial" w:hAnsi="Arial" w:cs="Arial"/>
                <w:b/>
                <w:sz w:val="20"/>
              </w:rPr>
              <w:t>Poso ya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6DE11" w14:textId="77777777" w:rsidR="00B3070A" w:rsidRPr="009E2213" w:rsidRDefault="00B3070A" w:rsidP="00EB5C63">
            <w:pPr>
              <w:spacing w:after="0" w:line="240" w:lineRule="auto"/>
              <w:jc w:val="center"/>
              <w:rPr>
                <w:rFonts w:ascii="Arial" w:hAnsi="Arial" w:cs="Arial"/>
                <w:b/>
                <w:sz w:val="20"/>
              </w:rPr>
            </w:pPr>
            <w:r w:rsidRPr="009E2213">
              <w:rPr>
                <w:rFonts w:ascii="Arial" w:hAnsi="Arial" w:cs="Arial"/>
                <w:b/>
                <w:sz w:val="20"/>
              </w:rPr>
              <w:t>Poso</w:t>
            </w:r>
            <w:r w:rsidRPr="009E2213" w:rsidDel="006C6F05">
              <w:rPr>
                <w:rFonts w:ascii="Arial" w:hAnsi="Arial" w:cs="Arial"/>
                <w:b/>
                <w:sz w:val="20"/>
              </w:rPr>
              <w:t xml:space="preserve"> </w:t>
            </w:r>
            <w:r w:rsidRPr="009E2213">
              <w:rPr>
                <w:rFonts w:ascii="Arial" w:hAnsi="Arial" w:cs="Arial"/>
                <w:b/>
                <w:sz w:val="20"/>
              </w:rPr>
              <w:t>ya 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820A5D" w14:textId="77777777" w:rsidR="00B3070A" w:rsidRPr="009E2213" w:rsidRDefault="00B3070A" w:rsidP="00EB5C63">
            <w:pPr>
              <w:spacing w:after="0" w:line="240" w:lineRule="auto"/>
              <w:jc w:val="center"/>
              <w:rPr>
                <w:rFonts w:ascii="Arial" w:hAnsi="Arial" w:cs="Arial"/>
                <w:b/>
                <w:sz w:val="20"/>
              </w:rPr>
            </w:pPr>
            <w:r w:rsidRPr="009E2213">
              <w:rPr>
                <w:rFonts w:ascii="Arial" w:hAnsi="Arial" w:cs="Arial"/>
                <w:b/>
                <w:sz w:val="20"/>
              </w:rPr>
              <w:t>Poso ya</w:t>
            </w:r>
            <w:r w:rsidRPr="009E2213" w:rsidDel="006C6F05">
              <w:rPr>
                <w:rFonts w:ascii="Arial" w:hAnsi="Arial" w:cs="Arial"/>
                <w:b/>
                <w:sz w:val="20"/>
              </w:rPr>
              <w:t xml:space="preserve"> </w:t>
            </w:r>
            <w:r w:rsidRPr="009E2213">
              <w:rPr>
                <w:rFonts w:ascii="Arial" w:hAnsi="Arial" w:cs="Arial"/>
                <w:b/>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6BD489F8" w14:textId="77777777" w:rsidR="00B3070A" w:rsidRPr="009E2213" w:rsidRDefault="00B3070A" w:rsidP="00EB5C63">
            <w:pPr>
              <w:spacing w:after="0" w:line="240" w:lineRule="auto"/>
              <w:jc w:val="center"/>
              <w:rPr>
                <w:rFonts w:ascii="Arial" w:hAnsi="Arial" w:cs="Arial"/>
                <w:b/>
                <w:sz w:val="20"/>
              </w:rPr>
            </w:pPr>
            <w:r w:rsidRPr="009E2213">
              <w:rPr>
                <w:rFonts w:ascii="Arial" w:hAnsi="Arial" w:cs="Arial"/>
                <w:b/>
                <w:sz w:val="20"/>
              </w:rPr>
              <w:t>Poso ya 1</w:t>
            </w:r>
          </w:p>
        </w:tc>
      </w:tr>
      <w:tr w:rsidR="00B3070A" w:rsidRPr="004B4249" w14:paraId="4A1DC079"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34D7B34B" w14:textId="77777777" w:rsidR="00B3070A" w:rsidRPr="003B22B9" w:rsidRDefault="00B3070A" w:rsidP="00EB5C63">
            <w:pPr>
              <w:spacing w:after="0" w:line="240" w:lineRule="auto"/>
              <w:jc w:val="both"/>
              <w:rPr>
                <w:rFonts w:ascii="Arial" w:hAnsi="Arial" w:cs="Arial"/>
                <w:sz w:val="20"/>
                <w:lang w:val="es-ES"/>
              </w:rPr>
            </w:pPr>
            <w:r w:rsidRPr="003B22B9">
              <w:rPr>
                <w:rFonts w:ascii="Arial" w:hAnsi="Arial" w:cs="Arial"/>
                <w:b/>
                <w:sz w:val="20"/>
                <w:lang w:val="es-ES"/>
              </w:rPr>
              <w:t>Etape ya 1 </w:t>
            </w:r>
            <w:r w:rsidRPr="003B22B9">
              <w:rPr>
                <w:rFonts w:ascii="Arial" w:hAnsi="Arial" w:cs="Arial"/>
                <w:sz w:val="20"/>
                <w:lang w:val="es-ES"/>
              </w:rPr>
              <w:t>: Bosilisi pe bondimi ya PAR</w:t>
            </w: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520617B7" w14:textId="77777777" w:rsidR="00B3070A" w:rsidRPr="003B22B9"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4EC8AEA8" w14:textId="77777777" w:rsidR="00B3070A" w:rsidRPr="003B22B9"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03E14172" w14:textId="77777777" w:rsidR="00B3070A" w:rsidRPr="003B22B9"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739860CB" w14:textId="77777777" w:rsidR="00B3070A" w:rsidRPr="003B22B9"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37C6364C" w14:textId="77777777" w:rsidR="00B3070A" w:rsidRPr="003B22B9" w:rsidRDefault="00B3070A" w:rsidP="00EB5C63">
            <w:pPr>
              <w:spacing w:after="0" w:line="240" w:lineRule="auto"/>
              <w:jc w:val="both"/>
              <w:rPr>
                <w:rFonts w:ascii="Arial" w:hAnsi="Arial" w:cs="Arial"/>
                <w:sz w:val="20"/>
                <w:lang w:val="es-ES"/>
              </w:rPr>
            </w:pPr>
          </w:p>
        </w:tc>
      </w:tr>
      <w:tr w:rsidR="00B3070A" w:rsidRPr="004B4249" w14:paraId="457DA618"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726DCB01" w14:textId="77777777" w:rsidR="00B3070A" w:rsidRPr="00CE474D" w:rsidRDefault="00B3070A" w:rsidP="00EB5C63">
            <w:pPr>
              <w:spacing w:after="0" w:line="240" w:lineRule="auto"/>
              <w:jc w:val="both"/>
              <w:rPr>
                <w:rFonts w:ascii="Arial" w:hAnsi="Arial" w:cs="Arial"/>
                <w:sz w:val="20"/>
              </w:rPr>
            </w:pPr>
            <w:r w:rsidRPr="00CE474D">
              <w:rPr>
                <w:rFonts w:ascii="Arial" w:hAnsi="Arial" w:cs="Arial"/>
                <w:b/>
                <w:sz w:val="20"/>
              </w:rPr>
              <w:t>Etape ya 2 </w:t>
            </w:r>
            <w:r w:rsidRPr="00CE474D">
              <w:rPr>
                <w:rFonts w:ascii="Arial" w:hAnsi="Arial" w:cs="Arial"/>
                <w:sz w:val="20"/>
              </w:rPr>
              <w:t>: Kotinda kopi ya PAR na bakonzi oyo bazwami na likambo (Commune ya Ngaliema, lokola pe ba bureaux ya quartier ya quartiers Anciens Combattants na Musey)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11D886" w14:textId="77777777" w:rsidR="00B3070A" w:rsidRPr="00CE474D" w:rsidRDefault="00B3070A" w:rsidP="00EB5C63">
            <w:pPr>
              <w:spacing w:after="0" w:line="240" w:lineRule="auto"/>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3CAC93ED" w14:textId="77777777" w:rsidR="00B3070A" w:rsidRPr="00CE474D" w:rsidRDefault="00B3070A" w:rsidP="00EB5C63">
            <w:pPr>
              <w:spacing w:after="0" w:line="240" w:lineRule="auto"/>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3BFB1" w14:textId="77777777" w:rsidR="00B3070A" w:rsidRPr="00CE474D" w:rsidRDefault="00B3070A" w:rsidP="00EB5C63">
            <w:pPr>
              <w:spacing w:after="0" w:line="240" w:lineRule="auto"/>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61CDC5E9" w14:textId="77777777" w:rsidR="00B3070A" w:rsidRPr="00CE474D" w:rsidRDefault="00B3070A" w:rsidP="00EB5C63">
            <w:pPr>
              <w:spacing w:after="0" w:line="240" w:lineRule="auto"/>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2E2E68F7" w14:textId="77777777" w:rsidR="00B3070A" w:rsidRPr="00CE474D" w:rsidRDefault="00B3070A" w:rsidP="00EB5C63">
            <w:pPr>
              <w:spacing w:after="0" w:line="240" w:lineRule="auto"/>
              <w:jc w:val="both"/>
              <w:rPr>
                <w:rFonts w:ascii="Arial" w:hAnsi="Arial" w:cs="Arial"/>
                <w:sz w:val="20"/>
              </w:rPr>
            </w:pPr>
          </w:p>
        </w:tc>
      </w:tr>
      <w:tr w:rsidR="00B3070A" w:rsidRPr="00CE474D" w14:paraId="7FBF3832"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0059C2CF" w14:textId="77777777" w:rsidR="00B3070A" w:rsidRPr="009E2213" w:rsidRDefault="00B3070A" w:rsidP="00EB5C63">
            <w:pPr>
              <w:spacing w:after="0" w:line="240" w:lineRule="auto"/>
              <w:jc w:val="both"/>
              <w:rPr>
                <w:rFonts w:ascii="Arial" w:hAnsi="Arial" w:cs="Arial"/>
                <w:sz w:val="20"/>
                <w:lang w:val="es-ES"/>
              </w:rPr>
            </w:pPr>
            <w:r w:rsidRPr="009E2213">
              <w:rPr>
                <w:rFonts w:ascii="Arial" w:hAnsi="Arial" w:cs="Arial"/>
                <w:b/>
                <w:sz w:val="20"/>
                <w:lang w:val="es-ES"/>
              </w:rPr>
              <w:t xml:space="preserve">Eteni ya misato </w:t>
            </w:r>
            <w:r w:rsidRPr="009E2213">
              <w:rPr>
                <w:rFonts w:ascii="Arial" w:hAnsi="Arial" w:cs="Arial"/>
                <w:sz w:val="20"/>
                <w:lang w:val="es-ES"/>
              </w:rPr>
              <w:t>: Bosololi na bato banso pe bokutani ya sango ya ba PAP</w:t>
            </w:r>
          </w:p>
        </w:tc>
        <w:tc>
          <w:tcPr>
            <w:tcW w:w="1134" w:type="dxa"/>
            <w:tcBorders>
              <w:top w:val="single" w:sz="4" w:space="0" w:color="auto"/>
              <w:left w:val="single" w:sz="4" w:space="0" w:color="auto"/>
              <w:bottom w:val="single" w:sz="4" w:space="0" w:color="auto"/>
              <w:right w:val="single" w:sz="4" w:space="0" w:color="auto"/>
            </w:tcBorders>
          </w:tcPr>
          <w:p w14:paraId="0E933BBF"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4167B8DF"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432C2AD8"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7478BD"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5F489D16" w14:textId="77777777" w:rsidR="00B3070A" w:rsidRPr="009E2213" w:rsidRDefault="00B3070A" w:rsidP="00EB5C63">
            <w:pPr>
              <w:spacing w:after="0" w:line="240" w:lineRule="auto"/>
              <w:jc w:val="both"/>
              <w:rPr>
                <w:rFonts w:ascii="Arial" w:hAnsi="Arial" w:cs="Arial"/>
                <w:sz w:val="20"/>
                <w:lang w:val="es-ES"/>
              </w:rPr>
            </w:pPr>
          </w:p>
        </w:tc>
      </w:tr>
      <w:tr w:rsidR="00B3070A" w:rsidRPr="00CE474D" w14:paraId="4AA0722C"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65DBC2E2" w14:textId="77777777" w:rsidR="00B3070A" w:rsidRPr="009E2213" w:rsidRDefault="00B3070A" w:rsidP="00EB5C63">
            <w:pPr>
              <w:spacing w:after="0" w:line="240" w:lineRule="auto"/>
              <w:jc w:val="both"/>
              <w:rPr>
                <w:rFonts w:ascii="Arial" w:hAnsi="Arial" w:cs="Arial"/>
                <w:sz w:val="20"/>
                <w:lang w:val="es-ES"/>
              </w:rPr>
            </w:pPr>
            <w:r w:rsidRPr="009E2213">
              <w:rPr>
                <w:rFonts w:ascii="Arial" w:hAnsi="Arial" w:cs="Arial"/>
                <w:b/>
                <w:sz w:val="20"/>
                <w:lang w:val="es-ES"/>
              </w:rPr>
              <w:t xml:space="preserve">Eteni ya 4 </w:t>
            </w:r>
            <w:r w:rsidRPr="009E2213">
              <w:rPr>
                <w:rFonts w:ascii="Arial" w:hAnsi="Arial" w:cs="Arial"/>
                <w:sz w:val="20"/>
                <w:lang w:val="es-ES"/>
              </w:rPr>
              <w:t>: Botiami maboko na mikanda ya boyokani oyo ezali kolakisa motango ya lifuta, makoki mpe mikumba ya bato oyo basali boyokani</w:t>
            </w:r>
          </w:p>
        </w:tc>
        <w:tc>
          <w:tcPr>
            <w:tcW w:w="1134" w:type="dxa"/>
            <w:tcBorders>
              <w:top w:val="single" w:sz="4" w:space="0" w:color="auto"/>
              <w:left w:val="single" w:sz="4" w:space="0" w:color="auto"/>
              <w:bottom w:val="single" w:sz="4" w:space="0" w:color="auto"/>
              <w:right w:val="single" w:sz="4" w:space="0" w:color="auto"/>
            </w:tcBorders>
          </w:tcPr>
          <w:p w14:paraId="3AD04785"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5496FA"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3F30D09C"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4EBFB7B4"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2BF755B9" w14:textId="77777777" w:rsidR="00B3070A" w:rsidRPr="009E2213" w:rsidRDefault="00B3070A" w:rsidP="00EB5C63">
            <w:pPr>
              <w:spacing w:after="0" w:line="240" w:lineRule="auto"/>
              <w:jc w:val="both"/>
              <w:rPr>
                <w:rFonts w:ascii="Arial" w:hAnsi="Arial" w:cs="Arial"/>
                <w:sz w:val="20"/>
                <w:lang w:val="es-ES"/>
              </w:rPr>
            </w:pPr>
          </w:p>
        </w:tc>
      </w:tr>
      <w:tr w:rsidR="00B3070A" w:rsidRPr="00CE474D" w14:paraId="1DADD385"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tcPr>
          <w:p w14:paraId="0848E545" w14:textId="77777777" w:rsidR="00B3070A" w:rsidRPr="009E2213" w:rsidRDefault="00B3070A" w:rsidP="00EB5C63">
            <w:pPr>
              <w:spacing w:after="0" w:line="240" w:lineRule="auto"/>
              <w:jc w:val="both"/>
              <w:rPr>
                <w:rFonts w:ascii="Arial" w:hAnsi="Arial" w:cs="Arial"/>
                <w:b/>
                <w:sz w:val="20"/>
                <w:lang w:val="es-ES"/>
              </w:rPr>
            </w:pPr>
            <w:r w:rsidRPr="009E2213">
              <w:rPr>
                <w:rFonts w:ascii="Arial" w:hAnsi="Arial" w:cs="Arial"/>
                <w:b/>
                <w:sz w:val="20"/>
                <w:lang w:val="es-ES"/>
              </w:rPr>
              <w:t>Eteni ya 5 :</w:t>
            </w:r>
            <w:r w:rsidRPr="009E2213">
              <w:rPr>
                <w:rFonts w:ascii="Arial" w:hAnsi="Arial" w:cs="Arial"/>
                <w:lang w:val="es-ES"/>
              </w:rPr>
              <w:t xml:space="preserve"> </w:t>
            </w:r>
            <w:r w:rsidRPr="009E2213">
              <w:rPr>
                <w:rFonts w:ascii="Arial" w:hAnsi="Arial" w:cs="Arial"/>
                <w:sz w:val="20"/>
                <w:lang w:val="es-ES"/>
              </w:rPr>
              <w:t>Kosala masolo na baninga ya agence ya kofuta mbongo na/</w:t>
            </w:r>
            <w:r w:rsidRPr="009E2213">
              <w:rPr>
                <w:rFonts w:ascii="Arial" w:hAnsi="Arial" w:cs="Arial"/>
                <w:sz w:val="20"/>
                <w:lang w:val="es-ES"/>
              </w:rPr>
              <w:pgNum/>
            </w:r>
            <w:r w:rsidRPr="009E2213">
              <w:rPr>
                <w:rFonts w:ascii="Arial" w:hAnsi="Arial" w:cs="Arial"/>
                <w:sz w:val="20"/>
                <w:lang w:val="es-ES"/>
              </w:rPr>
              <w:t>y ab téléphone pona kofongola ba comptes na ndako ya kobomba misolo mpe/</w:t>
            </w:r>
            <w:r w:rsidRPr="009E2213">
              <w:rPr>
                <w:rFonts w:ascii="Arial" w:hAnsi="Arial" w:cs="Arial"/>
                <w:sz w:val="20"/>
                <w:lang w:val="es-ES"/>
              </w:rPr>
              <w:pgNum/>
            </w:r>
            <w:r w:rsidRPr="009E2213">
              <w:rPr>
                <w:rFonts w:ascii="Arial" w:hAnsi="Arial" w:cs="Arial"/>
                <w:sz w:val="20"/>
                <w:lang w:val="es-ES"/>
              </w:rPr>
              <w:t xml:space="preserve">y ab allo allo an tin </w:t>
            </w:r>
            <w:r w:rsidRPr="009E2213">
              <w:rPr>
                <w:rFonts w:ascii="Arial" w:hAnsi="Arial" w:cs="Arial"/>
                <w:sz w:val="20"/>
                <w:lang w:val="es-ES"/>
              </w:rPr>
              <w:pgNum/>
            </w:r>
            <w:r w:rsidRPr="009E2213">
              <w:rPr>
                <w:rFonts w:ascii="Arial" w:hAnsi="Arial" w:cs="Arial"/>
                <w:sz w:val="20"/>
                <w:lang w:val="es-ES"/>
              </w:rPr>
              <w:t>y aba PAP</w:t>
            </w:r>
          </w:p>
        </w:tc>
        <w:tc>
          <w:tcPr>
            <w:tcW w:w="1134" w:type="dxa"/>
            <w:tcBorders>
              <w:top w:val="single" w:sz="4" w:space="0" w:color="auto"/>
              <w:left w:val="single" w:sz="4" w:space="0" w:color="auto"/>
              <w:bottom w:val="single" w:sz="4" w:space="0" w:color="auto"/>
              <w:right w:val="single" w:sz="4" w:space="0" w:color="auto"/>
            </w:tcBorders>
          </w:tcPr>
          <w:p w14:paraId="6F902F07"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90AC5"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1DCED859"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234E8B53"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1743C373" w14:textId="77777777" w:rsidR="00B3070A" w:rsidRPr="009E2213" w:rsidRDefault="00B3070A" w:rsidP="00EB5C63">
            <w:pPr>
              <w:spacing w:after="0" w:line="240" w:lineRule="auto"/>
              <w:jc w:val="both"/>
              <w:rPr>
                <w:rFonts w:ascii="Arial" w:hAnsi="Arial" w:cs="Arial"/>
                <w:sz w:val="20"/>
                <w:lang w:val="es-ES"/>
              </w:rPr>
            </w:pPr>
          </w:p>
        </w:tc>
      </w:tr>
      <w:tr w:rsidR="00B3070A" w:rsidRPr="00CE474D" w14:paraId="58B60F20"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30984665" w14:textId="77777777" w:rsidR="00B3070A" w:rsidRPr="009E2213" w:rsidRDefault="00B3070A" w:rsidP="00EB5C63">
            <w:pPr>
              <w:spacing w:after="0" w:line="240" w:lineRule="auto"/>
              <w:jc w:val="both"/>
              <w:rPr>
                <w:rFonts w:ascii="Arial" w:hAnsi="Arial" w:cs="Arial"/>
                <w:sz w:val="20"/>
                <w:lang w:val="es-ES"/>
              </w:rPr>
            </w:pPr>
            <w:r w:rsidRPr="009E2213">
              <w:rPr>
                <w:rFonts w:ascii="Arial" w:hAnsi="Arial" w:cs="Arial"/>
                <w:b/>
                <w:sz w:val="20"/>
                <w:lang w:val="es-ES"/>
              </w:rPr>
              <w:t xml:space="preserve">Eteni ya 6 </w:t>
            </w:r>
            <w:r w:rsidRPr="009E2213">
              <w:rPr>
                <w:rFonts w:ascii="Arial" w:hAnsi="Arial" w:cs="Arial"/>
                <w:sz w:val="20"/>
                <w:lang w:val="es-ES"/>
              </w:rPr>
              <w:t>: Botalisi ya makambu bafundi mpe bofuti</w:t>
            </w:r>
          </w:p>
        </w:tc>
        <w:tc>
          <w:tcPr>
            <w:tcW w:w="1134" w:type="dxa"/>
            <w:tcBorders>
              <w:top w:val="single" w:sz="4" w:space="0" w:color="auto"/>
              <w:left w:val="single" w:sz="4" w:space="0" w:color="auto"/>
              <w:bottom w:val="single" w:sz="4" w:space="0" w:color="auto"/>
              <w:right w:val="single" w:sz="4" w:space="0" w:color="auto"/>
            </w:tcBorders>
          </w:tcPr>
          <w:p w14:paraId="5CD1698E"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B56C2"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5BCC3913"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44B67D9F"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27FE0FEF" w14:textId="77777777" w:rsidR="00B3070A" w:rsidRPr="009E2213" w:rsidRDefault="00B3070A" w:rsidP="00EB5C63">
            <w:pPr>
              <w:spacing w:after="0" w:line="240" w:lineRule="auto"/>
              <w:jc w:val="both"/>
              <w:rPr>
                <w:rFonts w:ascii="Arial" w:hAnsi="Arial" w:cs="Arial"/>
                <w:sz w:val="20"/>
                <w:lang w:val="es-ES"/>
              </w:rPr>
            </w:pPr>
          </w:p>
        </w:tc>
      </w:tr>
      <w:tr w:rsidR="00B3070A" w:rsidRPr="00CE474D" w14:paraId="01270746"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tcPr>
          <w:p w14:paraId="5B6F2D84" w14:textId="77777777" w:rsidR="00B3070A" w:rsidRPr="009E2213" w:rsidRDefault="00B3070A" w:rsidP="00EB5C63">
            <w:pPr>
              <w:spacing w:after="0" w:line="240" w:lineRule="auto"/>
              <w:jc w:val="both"/>
              <w:rPr>
                <w:rFonts w:ascii="Arial" w:hAnsi="Arial" w:cs="Arial"/>
                <w:sz w:val="20"/>
                <w:lang w:val="es-ES"/>
              </w:rPr>
            </w:pPr>
            <w:r w:rsidRPr="009E2213">
              <w:rPr>
                <w:rFonts w:ascii="Arial" w:hAnsi="Arial" w:cs="Arial"/>
                <w:b/>
                <w:bCs/>
                <w:sz w:val="20"/>
                <w:lang w:val="es-ES"/>
              </w:rPr>
              <w:t xml:space="preserve">Eteni 7 </w:t>
            </w:r>
            <w:r w:rsidRPr="009E2213">
              <w:rPr>
                <w:rFonts w:ascii="Arial" w:hAnsi="Arial" w:cs="Arial"/>
                <w:sz w:val="20"/>
                <w:lang w:val="es-ES"/>
              </w:rPr>
              <w:t xml:space="preserve">: Kotika bisika mpe kokanga makambu ya moko moko. </w:t>
            </w:r>
          </w:p>
        </w:tc>
        <w:tc>
          <w:tcPr>
            <w:tcW w:w="1134" w:type="dxa"/>
            <w:tcBorders>
              <w:top w:val="single" w:sz="4" w:space="0" w:color="auto"/>
              <w:left w:val="single" w:sz="4" w:space="0" w:color="auto"/>
              <w:bottom w:val="single" w:sz="4" w:space="0" w:color="auto"/>
              <w:right w:val="single" w:sz="4" w:space="0" w:color="auto"/>
            </w:tcBorders>
          </w:tcPr>
          <w:p w14:paraId="53321A90"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tcPr>
          <w:p w14:paraId="4431D895"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4EB6E7"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31CB8F8A"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4E6FE1" w14:textId="77777777" w:rsidR="00B3070A" w:rsidRPr="009E2213" w:rsidRDefault="00B3070A" w:rsidP="00EB5C63">
            <w:pPr>
              <w:spacing w:after="0" w:line="240" w:lineRule="auto"/>
              <w:jc w:val="both"/>
              <w:rPr>
                <w:rFonts w:ascii="Arial" w:hAnsi="Arial" w:cs="Arial"/>
                <w:sz w:val="20"/>
                <w:lang w:val="es-ES"/>
              </w:rPr>
            </w:pPr>
          </w:p>
        </w:tc>
      </w:tr>
      <w:tr w:rsidR="00B3070A" w:rsidRPr="00CE474D" w14:paraId="282AD025"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hideMark/>
          </w:tcPr>
          <w:p w14:paraId="514EB78F" w14:textId="77777777" w:rsidR="00B3070A" w:rsidRPr="009E2213" w:rsidRDefault="00B3070A" w:rsidP="00EB5C63">
            <w:pPr>
              <w:spacing w:after="0" w:line="240" w:lineRule="auto"/>
              <w:jc w:val="both"/>
              <w:rPr>
                <w:rFonts w:ascii="Arial" w:hAnsi="Arial" w:cs="Arial"/>
                <w:sz w:val="20"/>
                <w:lang w:val="es-ES"/>
              </w:rPr>
            </w:pPr>
            <w:r w:rsidRPr="009E2213">
              <w:rPr>
                <w:rFonts w:ascii="Arial" w:hAnsi="Arial" w:cs="Arial"/>
                <w:b/>
                <w:bCs/>
                <w:sz w:val="20"/>
                <w:lang w:val="es-ES"/>
              </w:rPr>
              <w:t xml:space="preserve">Eteni ya 8 </w:t>
            </w:r>
            <w:r w:rsidRPr="009E2213">
              <w:rPr>
                <w:rFonts w:ascii="Arial" w:hAnsi="Arial" w:cs="Arial"/>
                <w:sz w:val="20"/>
                <w:lang w:val="es-ES"/>
              </w:rPr>
              <w:t>: Bokomi ya Laport ya bosaleli PAR</w:t>
            </w:r>
          </w:p>
        </w:tc>
        <w:tc>
          <w:tcPr>
            <w:tcW w:w="1134" w:type="dxa"/>
            <w:tcBorders>
              <w:top w:val="single" w:sz="4" w:space="0" w:color="auto"/>
              <w:left w:val="single" w:sz="4" w:space="0" w:color="auto"/>
              <w:bottom w:val="single" w:sz="4" w:space="0" w:color="auto"/>
              <w:right w:val="single" w:sz="4" w:space="0" w:color="auto"/>
            </w:tcBorders>
          </w:tcPr>
          <w:p w14:paraId="53E4CC74"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846BD7"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7229C795"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47DA8CF9"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F1163" w14:textId="77777777" w:rsidR="00B3070A" w:rsidRPr="009E2213" w:rsidRDefault="00B3070A" w:rsidP="00EB5C63">
            <w:pPr>
              <w:spacing w:after="0" w:line="240" w:lineRule="auto"/>
              <w:jc w:val="both"/>
              <w:rPr>
                <w:rFonts w:ascii="Arial" w:hAnsi="Arial" w:cs="Arial"/>
                <w:sz w:val="20"/>
                <w:lang w:val="es-ES"/>
              </w:rPr>
            </w:pPr>
          </w:p>
        </w:tc>
      </w:tr>
      <w:tr w:rsidR="00B3070A" w:rsidRPr="009E2213" w14:paraId="3A8B0481" w14:textId="77777777" w:rsidTr="00EB5C63">
        <w:trPr>
          <w:trHeight w:val="20"/>
        </w:trPr>
        <w:tc>
          <w:tcPr>
            <w:tcW w:w="4253" w:type="dxa"/>
            <w:tcBorders>
              <w:top w:val="single" w:sz="4" w:space="0" w:color="auto"/>
              <w:left w:val="single" w:sz="4" w:space="0" w:color="auto"/>
              <w:bottom w:val="single" w:sz="4" w:space="0" w:color="auto"/>
              <w:right w:val="single" w:sz="4" w:space="0" w:color="auto"/>
            </w:tcBorders>
          </w:tcPr>
          <w:p w14:paraId="0D7FD25E" w14:textId="77777777" w:rsidR="00B3070A" w:rsidRPr="009E2213" w:rsidRDefault="00B3070A" w:rsidP="00EB5C63">
            <w:pPr>
              <w:spacing w:after="0" w:line="240" w:lineRule="auto"/>
              <w:jc w:val="both"/>
              <w:rPr>
                <w:rFonts w:ascii="Arial" w:hAnsi="Arial" w:cs="Arial"/>
                <w:sz w:val="20"/>
                <w:lang w:val="es-ES"/>
              </w:rPr>
            </w:pPr>
            <w:r w:rsidRPr="009E2213">
              <w:rPr>
                <w:rFonts w:ascii="Arial" w:hAnsi="Arial" w:cs="Arial"/>
                <w:b/>
                <w:bCs/>
                <w:sz w:val="20"/>
                <w:lang w:val="es-ES"/>
              </w:rPr>
              <w:t xml:space="preserve">Eteni ya 9 </w:t>
            </w:r>
            <w:r w:rsidRPr="009E2213">
              <w:rPr>
                <w:rFonts w:ascii="Arial" w:hAnsi="Arial" w:cs="Arial"/>
                <w:sz w:val="20"/>
                <w:lang w:val="es-ES"/>
              </w:rPr>
              <w:t>: Bosilisi ya botalisi ya bato ya PAR mpe anketi ya bozongisi bavandi ya ndako</w:t>
            </w:r>
          </w:p>
        </w:tc>
        <w:tc>
          <w:tcPr>
            <w:tcW w:w="1134" w:type="dxa"/>
            <w:tcBorders>
              <w:top w:val="single" w:sz="4" w:space="0" w:color="auto"/>
              <w:left w:val="single" w:sz="4" w:space="0" w:color="auto"/>
              <w:bottom w:val="single" w:sz="4" w:space="0" w:color="auto"/>
              <w:right w:val="single" w:sz="4" w:space="0" w:color="auto"/>
            </w:tcBorders>
          </w:tcPr>
          <w:p w14:paraId="7BB61917"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ED895C"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BB4798"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65C66" w14:textId="77777777" w:rsidR="00B3070A" w:rsidRPr="009E2213" w:rsidRDefault="00B3070A" w:rsidP="00EB5C63">
            <w:pPr>
              <w:spacing w:after="0" w:line="240" w:lineRule="auto"/>
              <w:jc w:val="both"/>
              <w:rPr>
                <w:rFonts w:ascii="Arial" w:hAnsi="Arial" w:cs="Arial"/>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038826" w14:textId="77777777" w:rsidR="00B3070A" w:rsidRPr="009E2213" w:rsidRDefault="00B3070A" w:rsidP="00EB5C63">
            <w:pPr>
              <w:spacing w:after="0" w:line="240" w:lineRule="auto"/>
              <w:jc w:val="both"/>
              <w:rPr>
                <w:rFonts w:ascii="Arial" w:hAnsi="Arial" w:cs="Arial"/>
                <w:sz w:val="20"/>
                <w:lang w:val="es-ES"/>
              </w:rPr>
            </w:pPr>
            <w:r w:rsidRPr="009E2213">
              <w:rPr>
                <w:rFonts w:ascii="Arial" w:hAnsi="Arial" w:cs="Arial"/>
                <w:sz w:val="20"/>
                <w:lang w:val="es-ES"/>
              </w:rPr>
              <w:t xml:space="preserve">Sima ya sanza misatu </w:t>
            </w:r>
          </w:p>
        </w:tc>
      </w:tr>
    </w:tbl>
    <w:p w14:paraId="02389585" w14:textId="77777777" w:rsidR="00B3070A" w:rsidRPr="009E2213" w:rsidRDefault="00B3070A" w:rsidP="00B3070A">
      <w:pPr>
        <w:spacing w:before="240" w:after="0" w:line="240" w:lineRule="auto"/>
        <w:jc w:val="both"/>
        <w:rPr>
          <w:rFonts w:ascii="Arial" w:hAnsi="Arial" w:cs="Arial"/>
          <w:lang w:val="es-ES"/>
        </w:rPr>
      </w:pPr>
      <w:r w:rsidRPr="009E2213">
        <w:rPr>
          <w:rFonts w:ascii="Arial" w:hAnsi="Arial" w:cs="Arial"/>
          <w:b/>
          <w:u w:val="single"/>
          <w:lang w:val="es-ES"/>
        </w:rPr>
        <w:t xml:space="preserve">NB </w:t>
      </w:r>
      <w:r w:rsidRPr="009E2213">
        <w:rPr>
          <w:rFonts w:ascii="Arial" w:hAnsi="Arial" w:cs="Arial"/>
          <w:b/>
          <w:lang w:val="es-ES"/>
        </w:rPr>
        <w:t>:</w:t>
      </w:r>
      <w:r w:rsidRPr="009E2213">
        <w:rPr>
          <w:rFonts w:ascii="Arial" w:hAnsi="Arial" w:cs="Arial"/>
          <w:lang w:val="es-ES"/>
        </w:rPr>
        <w:t xml:space="preserve"> mosala esengeli kobanda kaka sima ya kofuta mpe kotika bisika ya mosala</w:t>
      </w:r>
    </w:p>
    <w:p w14:paraId="4FCCBBD3" w14:textId="77777777" w:rsidR="00B3070A" w:rsidRPr="009E2213" w:rsidRDefault="00B3070A" w:rsidP="00B3070A">
      <w:pPr>
        <w:spacing w:after="0" w:line="240" w:lineRule="auto"/>
        <w:jc w:val="both"/>
        <w:rPr>
          <w:rFonts w:ascii="Arial" w:hAnsi="Arial" w:cs="Arial"/>
          <w:lang w:val="es-ES"/>
        </w:rPr>
      </w:pPr>
    </w:p>
    <w:p w14:paraId="7C4E6372" w14:textId="77777777" w:rsidR="00B3070A" w:rsidRPr="009E2213" w:rsidRDefault="00B3070A" w:rsidP="00B3070A">
      <w:pPr>
        <w:spacing w:line="240" w:lineRule="auto"/>
        <w:jc w:val="both"/>
        <w:rPr>
          <w:rFonts w:ascii="Arial" w:hAnsi="Arial" w:cs="Arial"/>
          <w:b/>
          <w:lang w:val="pt-BR"/>
        </w:rPr>
      </w:pPr>
      <w:r w:rsidRPr="009E2213">
        <w:rPr>
          <w:rFonts w:ascii="Arial" w:hAnsi="Arial" w:cs="Arial"/>
          <w:b/>
          <w:lang w:val="pt-BR"/>
        </w:rPr>
        <w:t>Dati ya nsuka</w:t>
      </w:r>
    </w:p>
    <w:p w14:paraId="6649FC6E" w14:textId="77777777" w:rsidR="00B3070A" w:rsidRPr="003B22B9" w:rsidRDefault="00B3070A" w:rsidP="00B3070A">
      <w:pPr>
        <w:spacing w:line="240" w:lineRule="auto"/>
        <w:jc w:val="both"/>
        <w:rPr>
          <w:rFonts w:ascii="Arial" w:hAnsi="Arial" w:cs="Arial"/>
          <w:lang w:val="es-ES"/>
        </w:rPr>
      </w:pPr>
      <w:r w:rsidRPr="009E2213">
        <w:rPr>
          <w:rFonts w:ascii="Arial" w:hAnsi="Arial" w:cs="Arial"/>
          <w:lang w:val="pt-BR"/>
        </w:rPr>
        <w:t xml:space="preserve">Bavandi basololaki mbala na mbala na kotonga te na nzela esika misala ekosalema. Na boyokani na mabongisi ya NES No. 5, mokolo ya suka etiamaki na likambo ya PAR oyo </w:t>
      </w:r>
      <w:r w:rsidRPr="009E2213">
        <w:rPr>
          <w:rFonts w:ascii="Arial" w:hAnsi="Arial" w:cs="Arial"/>
          <w:b/>
          <w:lang w:val="pt-BR"/>
        </w:rPr>
        <w:t xml:space="preserve">na mokolo ya 11 février 2023 </w:t>
      </w:r>
      <w:r w:rsidRPr="009E2213">
        <w:rPr>
          <w:rFonts w:ascii="Arial" w:hAnsi="Arial" w:cs="Arial"/>
          <w:lang w:val="pt-BR"/>
        </w:rPr>
        <w:t xml:space="preserve">oyo ekokani na ebandeli ya mosala ya botangi ya bato ya ba PAP pe biloko oyo ezwami </w:t>
      </w:r>
      <w:r w:rsidRPr="009E2213">
        <w:rPr>
          <w:rFonts w:ascii="Arial" w:hAnsi="Arial" w:cs="Arial"/>
          <w:bCs/>
          <w:kern w:val="32"/>
          <w:lang w:val="pt-BR"/>
        </w:rPr>
        <w:t xml:space="preserve">na mosala, oyo esalemi kobanda sanza ya mibale 11 kino 17. 2023, na ndenge pe ekomami na affiche oyo etiyami na bureaux ya commune, ya ba quartiers CAC na </w:t>
      </w:r>
      <w:r w:rsidRPr="009E2213">
        <w:rPr>
          <w:rFonts w:ascii="Arial" w:hAnsi="Arial" w:cs="Arial"/>
          <w:bCs/>
          <w:kern w:val="32"/>
          <w:lang w:val="pt-BR"/>
        </w:rPr>
        <w:lastRenderedPageBreak/>
        <w:t xml:space="preserve">Musey pe na bureau ya REGIDESO ya Ozone na ya Camp Mabaya. </w:t>
      </w:r>
      <w:r w:rsidRPr="003B22B9">
        <w:rPr>
          <w:rFonts w:ascii="Arial" w:hAnsi="Arial" w:cs="Arial"/>
          <w:lang w:val="es-ES"/>
        </w:rPr>
        <w:t>Nsima ya mokolo oyo, bandako oyo ekoya mpo na kofanda na lotomo ya nzela ekozwama lisusu te.</w:t>
      </w:r>
    </w:p>
    <w:p w14:paraId="3F65F714" w14:textId="77777777" w:rsidR="00B3070A" w:rsidRPr="003B22B9" w:rsidRDefault="00B3070A" w:rsidP="00B3070A">
      <w:pPr>
        <w:spacing w:before="240" w:line="240" w:lineRule="auto"/>
        <w:jc w:val="both"/>
        <w:rPr>
          <w:rFonts w:ascii="Arial" w:hAnsi="Arial" w:cs="Arial"/>
          <w:b/>
          <w:bCs/>
          <w:kern w:val="32"/>
          <w:lang w:val="es-ES"/>
        </w:rPr>
      </w:pPr>
      <w:r w:rsidRPr="003B22B9">
        <w:rPr>
          <w:rFonts w:ascii="Arial" w:hAnsi="Arial" w:cs="Arial"/>
          <w:b/>
          <w:bCs/>
          <w:kern w:val="32"/>
          <w:lang w:val="es-ES"/>
        </w:rPr>
        <w:t>Bolandi mpe botalisi ya RAP</w:t>
      </w:r>
    </w:p>
    <w:p w14:paraId="45C4A26A" w14:textId="77777777" w:rsidR="00B3070A" w:rsidRPr="003B22B9" w:rsidRDefault="00B3070A" w:rsidP="00B3070A">
      <w:pPr>
        <w:spacing w:line="240" w:lineRule="auto"/>
        <w:jc w:val="both"/>
        <w:rPr>
          <w:rFonts w:ascii="Arial" w:hAnsi="Arial" w:cs="Arial"/>
          <w:bCs/>
          <w:kern w:val="32"/>
          <w:lang w:val="es-ES"/>
        </w:rPr>
      </w:pPr>
      <w:r w:rsidRPr="003B22B9">
        <w:rPr>
          <w:rFonts w:ascii="Arial" w:hAnsi="Arial" w:cs="Arial"/>
          <w:bCs/>
          <w:kern w:val="32"/>
          <w:lang w:val="es-ES"/>
        </w:rPr>
        <w:t>Bolandi pe botali ezali mokumba ya CI, REGIDESO pe mokonzi ya commune na lisungi ya ba pesi toli oyo bakosala lapport ya bolandi sima sanza misatu(3).</w:t>
      </w:r>
    </w:p>
    <w:p w14:paraId="2397A8C8" w14:textId="77777777" w:rsidR="00B3070A" w:rsidRPr="009E2213" w:rsidRDefault="00B3070A" w:rsidP="00B3070A">
      <w:pPr>
        <w:spacing w:line="240" w:lineRule="auto"/>
        <w:jc w:val="both"/>
        <w:rPr>
          <w:rFonts w:ascii="Arial" w:hAnsi="Arial" w:cs="Arial"/>
          <w:bCs/>
          <w:kern w:val="32"/>
          <w:lang w:val="pt-BR"/>
        </w:rPr>
      </w:pPr>
      <w:r w:rsidRPr="009E2213">
        <w:rPr>
          <w:rFonts w:ascii="Arial" w:hAnsi="Arial" w:cs="Arial"/>
          <w:bCs/>
          <w:kern w:val="32"/>
          <w:lang w:val="pt-BR"/>
        </w:rPr>
        <w:t>Bilembo ya kolanda ekozala :</w:t>
      </w:r>
    </w:p>
    <w:p w14:paraId="0C32C631" w14:textId="77777777" w:rsidR="00B3070A" w:rsidRPr="009E2213" w:rsidRDefault="00B3070A" w:rsidP="00EC11EC">
      <w:pPr>
        <w:pStyle w:val="1erretrait"/>
        <w:numPr>
          <w:ilvl w:val="0"/>
          <w:numId w:val="36"/>
        </w:numPr>
        <w:tabs>
          <w:tab w:val="clear" w:pos="600"/>
        </w:tabs>
        <w:spacing w:after="0" w:line="240" w:lineRule="auto"/>
        <w:rPr>
          <w:lang w:val="es-ES"/>
        </w:rPr>
      </w:pPr>
      <w:r w:rsidRPr="009E2213">
        <w:rPr>
          <w:lang w:val="es-ES"/>
        </w:rPr>
        <w:t>motango mwa bandako mpe bato oyo bazwaki mpasi na mosala yango ;</w:t>
      </w:r>
    </w:p>
    <w:p w14:paraId="12EA0EDC" w14:textId="77777777" w:rsidR="00B3070A" w:rsidRPr="009E2213" w:rsidRDefault="00B3070A" w:rsidP="00EC11EC">
      <w:pPr>
        <w:pStyle w:val="1erretrait"/>
        <w:numPr>
          <w:ilvl w:val="0"/>
          <w:numId w:val="36"/>
        </w:numPr>
        <w:tabs>
          <w:tab w:val="clear" w:pos="600"/>
        </w:tabs>
        <w:spacing w:after="0" w:line="240" w:lineRule="auto"/>
        <w:rPr>
          <w:lang w:val="es-ES"/>
        </w:rPr>
      </w:pPr>
      <w:r w:rsidRPr="009E2213">
        <w:rPr>
          <w:lang w:val="es-ES"/>
        </w:rPr>
        <w:t>motango ya bandako mpe bato oyo bafutami na mosala yango</w:t>
      </w:r>
    </w:p>
    <w:p w14:paraId="3848C538" w14:textId="77777777" w:rsidR="00B3070A" w:rsidRPr="009E2213" w:rsidRDefault="00B3070A" w:rsidP="00EC11EC">
      <w:pPr>
        <w:pStyle w:val="1erretrait"/>
        <w:numPr>
          <w:ilvl w:val="0"/>
          <w:numId w:val="36"/>
        </w:numPr>
        <w:tabs>
          <w:tab w:val="clear" w:pos="600"/>
        </w:tabs>
        <w:spacing w:after="0" w:line="240" w:lineRule="auto"/>
        <w:rPr>
          <w:lang w:val="es-ES"/>
        </w:rPr>
      </w:pPr>
      <w:r w:rsidRPr="009E2213">
        <w:rPr>
          <w:lang w:val="es-ES"/>
        </w:rPr>
        <w:t>Motango ya bandako pe bato oyo bazongaki kofanda na mosala yango</w:t>
      </w:r>
    </w:p>
    <w:p w14:paraId="5AC2D121" w14:textId="77777777" w:rsidR="00B3070A" w:rsidRPr="009E2213" w:rsidRDefault="00B3070A" w:rsidP="00EC11EC">
      <w:pPr>
        <w:pStyle w:val="dernieralina1ere"/>
        <w:numPr>
          <w:ilvl w:val="0"/>
          <w:numId w:val="36"/>
        </w:numPr>
        <w:tabs>
          <w:tab w:val="clear" w:pos="600"/>
        </w:tabs>
        <w:spacing w:after="0" w:line="240" w:lineRule="auto"/>
        <w:rPr>
          <w:lang w:val="es-ES"/>
        </w:rPr>
      </w:pPr>
      <w:r w:rsidRPr="009E2213">
        <w:rPr>
          <w:lang w:val="es-ES"/>
        </w:rPr>
        <w:t>Mosolo mobimba ya lifuta oyo bafutaki;</w:t>
      </w:r>
    </w:p>
    <w:p w14:paraId="7EDDCC61" w14:textId="77777777" w:rsidR="00B3070A" w:rsidRPr="009E2213" w:rsidRDefault="00B3070A" w:rsidP="00EC11EC">
      <w:pPr>
        <w:pStyle w:val="dernieralina1ere"/>
        <w:numPr>
          <w:ilvl w:val="0"/>
          <w:numId w:val="36"/>
        </w:numPr>
        <w:tabs>
          <w:tab w:val="clear" w:pos="600"/>
        </w:tabs>
        <w:spacing w:after="0" w:line="240" w:lineRule="auto"/>
        <w:rPr>
          <w:lang w:val="es-ES"/>
        </w:rPr>
      </w:pPr>
      <w:r w:rsidRPr="009E2213">
        <w:rPr>
          <w:lang w:val="es-ES"/>
        </w:rPr>
        <w:t>Motango ya makambu bafundi oyo ekomisamaki pe esalemi (endimisami pe eboyamaki).</w:t>
      </w:r>
    </w:p>
    <w:p w14:paraId="1DF6ACF0" w14:textId="77777777" w:rsidR="00B3070A" w:rsidRPr="003B22B9" w:rsidRDefault="00B3070A" w:rsidP="00B3070A">
      <w:pPr>
        <w:spacing w:line="240" w:lineRule="auto"/>
        <w:jc w:val="both"/>
        <w:rPr>
          <w:rFonts w:ascii="Arial" w:hAnsi="Arial" w:cs="Arial"/>
          <w:bCs/>
          <w:kern w:val="32"/>
          <w:lang w:val="es-ES"/>
        </w:rPr>
      </w:pPr>
    </w:p>
    <w:p w14:paraId="1B5524DE" w14:textId="77777777" w:rsidR="00B3070A" w:rsidRPr="003B22B9" w:rsidRDefault="00B3070A" w:rsidP="00B3070A">
      <w:pPr>
        <w:spacing w:before="240" w:line="240" w:lineRule="auto"/>
        <w:jc w:val="both"/>
        <w:rPr>
          <w:rFonts w:ascii="Arial" w:hAnsi="Arial" w:cs="Arial"/>
          <w:b/>
          <w:bCs/>
          <w:kern w:val="32"/>
          <w:lang w:val="es-ES"/>
        </w:rPr>
      </w:pPr>
      <w:r w:rsidRPr="003B22B9">
        <w:rPr>
          <w:rFonts w:ascii="Arial" w:hAnsi="Arial" w:cs="Arial"/>
          <w:b/>
          <w:bCs/>
          <w:kern w:val="32"/>
          <w:lang w:val="es-ES"/>
        </w:rPr>
        <w:t>Masolo ya Libanda</w:t>
      </w:r>
    </w:p>
    <w:p w14:paraId="2C741C89" w14:textId="77777777" w:rsidR="00B3070A" w:rsidRPr="003B22B9" w:rsidRDefault="00B3070A" w:rsidP="00B3070A">
      <w:pPr>
        <w:spacing w:line="240" w:lineRule="auto"/>
        <w:jc w:val="both"/>
        <w:rPr>
          <w:rFonts w:ascii="Arial" w:hAnsi="Arial" w:cs="Arial"/>
          <w:bCs/>
          <w:kern w:val="32"/>
          <w:lang w:val="es-ES"/>
        </w:rPr>
      </w:pPr>
      <w:r w:rsidRPr="003B22B9">
        <w:rPr>
          <w:rFonts w:ascii="Arial" w:hAnsi="Arial" w:cs="Arial"/>
          <w:bCs/>
          <w:kern w:val="32"/>
          <w:lang w:val="es-ES"/>
        </w:rPr>
        <w:t>Bosololi ya libanda ya bato banso ebongisamaki kobanda mokolo ya 9 kino le 15 février 2023 na bakonzi ya bavandi pe bakambi ya makanisi, bakisa pe pona bavandi nyoso ya bisika pe ba PAP nionso.</w:t>
      </w:r>
    </w:p>
    <w:p w14:paraId="7D777CF9" w14:textId="77777777" w:rsidR="00B3070A" w:rsidRPr="003B22B9" w:rsidRDefault="00B3070A" w:rsidP="00B3070A">
      <w:pPr>
        <w:spacing w:line="240" w:lineRule="auto"/>
        <w:jc w:val="both"/>
        <w:rPr>
          <w:rFonts w:ascii="Arial" w:hAnsi="Arial" w:cs="Arial"/>
          <w:bCs/>
          <w:kern w:val="32"/>
          <w:lang w:val="es-ES"/>
        </w:rPr>
      </w:pPr>
      <w:r w:rsidRPr="003B22B9">
        <w:rPr>
          <w:rFonts w:ascii="Arial" w:hAnsi="Arial" w:cs="Arial"/>
          <w:bCs/>
          <w:kern w:val="32"/>
          <w:lang w:val="es-ES"/>
        </w:rPr>
        <w:t>Masolo nyoso wana ezuamaki na batu nsike mingi mingi basi kati na bango masolo oyo etali basi esololamaki na tin aya PAR oyo.</w:t>
      </w:r>
    </w:p>
    <w:p w14:paraId="6C02480D" w14:textId="77777777" w:rsidR="00B3070A" w:rsidRPr="009E2213" w:rsidRDefault="00B3070A" w:rsidP="00B3070A">
      <w:pPr>
        <w:spacing w:line="240" w:lineRule="auto"/>
        <w:jc w:val="both"/>
        <w:rPr>
          <w:rFonts w:ascii="Arial" w:hAnsi="Arial" w:cs="Arial"/>
          <w:bCs/>
          <w:kern w:val="32"/>
          <w:lang w:val="pt-BR"/>
        </w:rPr>
      </w:pPr>
      <w:r w:rsidRPr="009E2213">
        <w:rPr>
          <w:rFonts w:ascii="Arial" w:hAnsi="Arial" w:cs="Arial"/>
          <w:bCs/>
          <w:kern w:val="32"/>
          <w:lang w:val="pt-BR"/>
        </w:rPr>
        <w:t>Na nyoso, bavandi basepeli na musala eye. Bazali kotalela ete ezali likambo ya bokoli mpe ya bokende liboso ya bomoi ya bato mpo na mboka, mpo ete bobongisi ya bobakisami ya bozwi mayi ya komela mpo na bomoi ya bato. Na yango bazali kozela na motema mokuse ete mosala ebanda.</w:t>
      </w:r>
    </w:p>
    <w:p w14:paraId="2E9314A2" w14:textId="77777777" w:rsidR="00B3070A" w:rsidRPr="003B22B9" w:rsidRDefault="00B3070A" w:rsidP="00B3070A">
      <w:pPr>
        <w:spacing w:line="240" w:lineRule="auto"/>
        <w:jc w:val="both"/>
        <w:rPr>
          <w:rFonts w:ascii="Arial" w:hAnsi="Arial" w:cs="Arial"/>
          <w:bCs/>
          <w:kern w:val="32"/>
          <w:lang w:val="es-ES"/>
        </w:rPr>
      </w:pPr>
      <w:r w:rsidRPr="003B22B9">
        <w:rPr>
          <w:rFonts w:ascii="Arial" w:hAnsi="Arial" w:cs="Arial"/>
          <w:bCs/>
          <w:kern w:val="32"/>
          <w:lang w:val="es-ES"/>
        </w:rPr>
        <w:t>Na suka ya masolo na ba PAP, makanisi ya minene oyo epesamaki :</w:t>
      </w:r>
    </w:p>
    <w:p w14:paraId="5B8B52B5" w14:textId="77777777" w:rsidR="00B3070A" w:rsidRPr="009E2213" w:rsidRDefault="00B3070A" w:rsidP="00EC11EC">
      <w:pPr>
        <w:pStyle w:val="Paragraphedeliste"/>
        <w:numPr>
          <w:ilvl w:val="0"/>
          <w:numId w:val="8"/>
        </w:numPr>
        <w:spacing w:after="0" w:line="240" w:lineRule="auto"/>
        <w:jc w:val="both"/>
        <w:rPr>
          <w:rFonts w:ascii="Arial" w:hAnsi="Arial" w:cs="Arial"/>
          <w:sz w:val="22"/>
          <w:szCs w:val="22"/>
          <w:lang w:val="es-ES"/>
        </w:rPr>
      </w:pPr>
      <w:r w:rsidRPr="009E2213">
        <w:rPr>
          <w:rFonts w:ascii="Arial" w:hAnsi="Arial" w:cs="Arial"/>
          <w:sz w:val="22"/>
          <w:szCs w:val="22"/>
          <w:lang w:val="es-ES"/>
        </w:rPr>
        <w:t>Kozongisa ba mesa sima ya botiami ya nzela ya AEP na tina ya kokoba misala na bango ya mimbongo ya mike ;</w:t>
      </w:r>
    </w:p>
    <w:p w14:paraId="0AF0CB04" w14:textId="77777777" w:rsidR="00B3070A" w:rsidRPr="009E2213" w:rsidRDefault="00B3070A" w:rsidP="00EC11EC">
      <w:pPr>
        <w:pStyle w:val="Paragraphedeliste"/>
        <w:numPr>
          <w:ilvl w:val="0"/>
          <w:numId w:val="8"/>
        </w:numPr>
        <w:spacing w:after="0" w:line="240" w:lineRule="auto"/>
        <w:jc w:val="both"/>
        <w:rPr>
          <w:rFonts w:ascii="Arial" w:hAnsi="Arial" w:cs="Arial"/>
          <w:sz w:val="22"/>
          <w:szCs w:val="22"/>
          <w:lang w:val="es-ES"/>
        </w:rPr>
      </w:pPr>
      <w:r w:rsidRPr="009E2213">
        <w:rPr>
          <w:rFonts w:ascii="Arial" w:hAnsi="Arial" w:cs="Arial"/>
          <w:sz w:val="22"/>
          <w:szCs w:val="22"/>
          <w:lang w:val="es-ES"/>
        </w:rPr>
        <w:t>Yebisá bango poso mibale liboso ya kobanda mosala mpo bázwa bibongiseli ya kolongwa na esika yango mpo na mwa ntango;</w:t>
      </w:r>
    </w:p>
    <w:p w14:paraId="52A90316" w14:textId="77777777" w:rsidR="00B3070A" w:rsidRPr="009E2213" w:rsidRDefault="00B3070A" w:rsidP="00EC11EC">
      <w:pPr>
        <w:pStyle w:val="Paragraphedeliste"/>
        <w:numPr>
          <w:ilvl w:val="0"/>
          <w:numId w:val="8"/>
        </w:numPr>
        <w:spacing w:after="0" w:line="240" w:lineRule="auto"/>
        <w:jc w:val="both"/>
        <w:rPr>
          <w:rFonts w:ascii="Arial" w:hAnsi="Arial" w:cs="Arial"/>
          <w:sz w:val="22"/>
          <w:szCs w:val="22"/>
          <w:lang w:val="es-ES"/>
        </w:rPr>
      </w:pPr>
      <w:r w:rsidRPr="009E2213">
        <w:rPr>
          <w:rFonts w:ascii="Arial" w:hAnsi="Arial" w:cs="Arial"/>
          <w:sz w:val="22"/>
          <w:szCs w:val="22"/>
          <w:lang w:val="es-ES"/>
        </w:rPr>
        <w:t>Futa biloko na bango ndenge ekanamaki na kosalelaka misala ya kotinda mbongo (Soficom Transfer, Werstern Union, Money Gram, Express Union, etc.) kozanga kolongola mbongo oyo ya kotinda ya ba PAP;</w:t>
      </w:r>
    </w:p>
    <w:p w14:paraId="38E84A65" w14:textId="77777777" w:rsidR="00B3070A" w:rsidRPr="00F44CAA" w:rsidRDefault="00B3070A" w:rsidP="00EC11EC">
      <w:pPr>
        <w:pStyle w:val="Paragraphedeliste"/>
        <w:numPr>
          <w:ilvl w:val="0"/>
          <w:numId w:val="7"/>
        </w:numPr>
        <w:spacing w:after="0" w:line="240" w:lineRule="auto"/>
        <w:jc w:val="both"/>
        <w:rPr>
          <w:rFonts w:ascii="Arial" w:hAnsi="Arial" w:cs="Arial"/>
          <w:sz w:val="22"/>
          <w:szCs w:val="22"/>
          <w:lang w:val="es-ES"/>
        </w:rPr>
      </w:pPr>
      <w:r w:rsidRPr="00F44CAA">
        <w:rPr>
          <w:rFonts w:ascii="Arial" w:hAnsi="Arial" w:cs="Arial"/>
          <w:sz w:val="22"/>
          <w:szCs w:val="22"/>
          <w:lang w:val="es-ES"/>
        </w:rPr>
        <w:t>Kosala misala ya bozongisi na tango oyo ekoki mpo na kozongela misala na bango ya momesano ;</w:t>
      </w:r>
    </w:p>
    <w:p w14:paraId="427AD1A5" w14:textId="77777777" w:rsidR="00B3070A" w:rsidRPr="00F44CAA" w:rsidRDefault="00B3070A" w:rsidP="00EC11EC">
      <w:pPr>
        <w:pStyle w:val="Paragraphedeliste"/>
        <w:numPr>
          <w:ilvl w:val="0"/>
          <w:numId w:val="8"/>
        </w:numPr>
        <w:spacing w:after="0" w:line="240" w:lineRule="auto"/>
        <w:jc w:val="both"/>
        <w:rPr>
          <w:rFonts w:ascii="Arial" w:hAnsi="Arial" w:cs="Arial"/>
          <w:sz w:val="22"/>
          <w:szCs w:val="22"/>
          <w:lang w:val="es-ES"/>
        </w:rPr>
      </w:pPr>
      <w:r w:rsidRPr="00F44CAA">
        <w:rPr>
          <w:rFonts w:ascii="Arial" w:hAnsi="Arial" w:cs="Arial"/>
          <w:sz w:val="22"/>
          <w:szCs w:val="22"/>
          <w:lang w:val="es-ES"/>
        </w:rPr>
        <w:t>Kobanga ya kobengana bango na bakonzi ya bisika misala ezali kosalama kozanga kofutama mpo na esika bavandi na nzela kozanga mikanda (zando ya mayuya);</w:t>
      </w:r>
    </w:p>
    <w:p w14:paraId="7CC96F52" w14:textId="77777777" w:rsidR="00B3070A" w:rsidRPr="009E2213" w:rsidRDefault="00B3070A" w:rsidP="00EC11EC">
      <w:pPr>
        <w:pStyle w:val="Paragraphedeliste"/>
        <w:numPr>
          <w:ilvl w:val="0"/>
          <w:numId w:val="8"/>
        </w:numPr>
        <w:spacing w:after="0" w:line="240" w:lineRule="auto"/>
        <w:jc w:val="both"/>
        <w:rPr>
          <w:rFonts w:ascii="Arial" w:hAnsi="Arial" w:cs="Arial"/>
          <w:sz w:val="22"/>
          <w:szCs w:val="22"/>
          <w:lang w:val="pt-BR"/>
        </w:rPr>
      </w:pPr>
      <w:r w:rsidRPr="009E2213">
        <w:rPr>
          <w:rFonts w:ascii="Arial" w:hAnsi="Arial" w:cs="Arial"/>
          <w:sz w:val="22"/>
          <w:szCs w:val="22"/>
          <w:lang w:val="pt-BR"/>
        </w:rPr>
        <w:t>Kofuta lifuta oyo endimami mpo na kopesa nzela na mbongwana na bango na misala misusu lokola mombongo ;</w:t>
      </w:r>
    </w:p>
    <w:p w14:paraId="56C08876" w14:textId="77777777" w:rsidR="00B3070A" w:rsidRPr="009E2213" w:rsidRDefault="00B3070A" w:rsidP="00EC11EC">
      <w:pPr>
        <w:pStyle w:val="Paragraphedeliste"/>
        <w:numPr>
          <w:ilvl w:val="0"/>
          <w:numId w:val="8"/>
        </w:numPr>
        <w:spacing w:after="0" w:line="240" w:lineRule="auto"/>
        <w:jc w:val="both"/>
        <w:rPr>
          <w:rFonts w:ascii="Arial" w:hAnsi="Arial" w:cs="Arial"/>
          <w:sz w:val="22"/>
          <w:szCs w:val="22"/>
          <w:lang w:val="pt-BR"/>
        </w:rPr>
      </w:pPr>
      <w:r w:rsidRPr="009E2213">
        <w:rPr>
          <w:rFonts w:ascii="Arial" w:hAnsi="Arial" w:cs="Arial"/>
          <w:sz w:val="22"/>
          <w:szCs w:val="22"/>
          <w:lang w:val="pt-BR"/>
        </w:rPr>
        <w:t>Kozwa bamisusu kati na bango na mosala na ntango ya kokokisa misala;</w:t>
      </w:r>
    </w:p>
    <w:p w14:paraId="333FF175" w14:textId="77777777" w:rsidR="00B3070A" w:rsidRPr="009E2213" w:rsidRDefault="00B3070A" w:rsidP="00EC11EC">
      <w:pPr>
        <w:pStyle w:val="Paragraphedeliste"/>
        <w:numPr>
          <w:ilvl w:val="0"/>
          <w:numId w:val="8"/>
        </w:numPr>
        <w:spacing w:after="0" w:line="240" w:lineRule="auto"/>
        <w:jc w:val="both"/>
        <w:rPr>
          <w:rFonts w:ascii="Arial" w:hAnsi="Arial" w:cs="Arial"/>
          <w:sz w:val="22"/>
          <w:szCs w:val="22"/>
          <w:lang w:val="pt-BR"/>
        </w:rPr>
      </w:pPr>
      <w:r w:rsidRPr="009E2213">
        <w:rPr>
          <w:rFonts w:ascii="Arial" w:hAnsi="Arial" w:cs="Arial"/>
          <w:sz w:val="22"/>
          <w:szCs w:val="22"/>
          <w:lang w:val="pt-BR"/>
        </w:rPr>
        <w:t>Kobanga ete bakonzi ya mboka bakolongola mpako na kɔnti na bango ya kofuta mbongo;</w:t>
      </w:r>
    </w:p>
    <w:p w14:paraId="371EE022" w14:textId="77777777" w:rsidR="00B3070A" w:rsidRPr="009E2213" w:rsidRDefault="00B3070A" w:rsidP="00EC11EC">
      <w:pPr>
        <w:pStyle w:val="Paragraphedeliste"/>
        <w:numPr>
          <w:ilvl w:val="0"/>
          <w:numId w:val="8"/>
        </w:numPr>
        <w:tabs>
          <w:tab w:val="left" w:pos="747"/>
        </w:tabs>
        <w:spacing w:after="0" w:line="240" w:lineRule="auto"/>
        <w:jc w:val="both"/>
        <w:rPr>
          <w:rFonts w:ascii="Arial" w:hAnsi="Arial" w:cs="Arial"/>
          <w:sz w:val="22"/>
          <w:szCs w:val="22"/>
          <w:lang w:val="pt-BR"/>
        </w:rPr>
      </w:pPr>
      <w:r w:rsidRPr="009E2213">
        <w:rPr>
          <w:rFonts w:ascii="Arial" w:hAnsi="Arial" w:cs="Arial"/>
          <w:sz w:val="22"/>
          <w:szCs w:val="22"/>
          <w:lang w:val="pt-BR"/>
        </w:rPr>
        <w:t>Kofuta mbongo oyo endimami mpo na kosalisa bango na kobongwama na bango na misala misusu ndakisa mumbongo</w:t>
      </w:r>
    </w:p>
    <w:p w14:paraId="36894EE5" w14:textId="77777777" w:rsidR="00B3070A" w:rsidRPr="009E2213" w:rsidRDefault="00B3070A" w:rsidP="00EC11EC">
      <w:pPr>
        <w:pStyle w:val="Paragraphedeliste"/>
        <w:numPr>
          <w:ilvl w:val="0"/>
          <w:numId w:val="8"/>
        </w:numPr>
        <w:spacing w:after="0" w:line="240" w:lineRule="auto"/>
        <w:jc w:val="both"/>
        <w:rPr>
          <w:rFonts w:ascii="Arial" w:hAnsi="Arial" w:cs="Arial"/>
          <w:sz w:val="22"/>
          <w:szCs w:val="22"/>
          <w:lang w:val="pt-BR"/>
        </w:rPr>
      </w:pPr>
      <w:r w:rsidRPr="009E2213">
        <w:rPr>
          <w:rFonts w:ascii="Arial" w:hAnsi="Arial" w:cs="Arial"/>
          <w:sz w:val="22"/>
          <w:szCs w:val="22"/>
          <w:lang w:val="pt-BR"/>
        </w:rPr>
        <w:t>Kofuta na nzela ya litatoli ya mokonzi ya quartier mpe moninga pembeni ya ndaku ba teki ya mesa oyo babungisi mikanda ya identité na bango (maponi) mpe kotalaka ba photos oyo ezuami na tango ya identification;</w:t>
      </w:r>
    </w:p>
    <w:p w14:paraId="4CA4792A" w14:textId="77777777" w:rsidR="00B3070A" w:rsidRPr="009E2213" w:rsidRDefault="00B3070A" w:rsidP="00EC11EC">
      <w:pPr>
        <w:pStyle w:val="Paragraphedeliste"/>
        <w:numPr>
          <w:ilvl w:val="0"/>
          <w:numId w:val="8"/>
        </w:numPr>
        <w:spacing w:after="0" w:line="240" w:lineRule="auto"/>
        <w:jc w:val="both"/>
        <w:rPr>
          <w:rFonts w:ascii="Arial" w:hAnsi="Arial" w:cs="Arial"/>
          <w:sz w:val="22"/>
          <w:szCs w:val="22"/>
          <w:lang w:val="pt-BR"/>
        </w:rPr>
      </w:pPr>
      <w:r w:rsidRPr="009E2213">
        <w:rPr>
          <w:rFonts w:ascii="Arial" w:hAnsi="Arial" w:cs="Arial"/>
          <w:sz w:val="22"/>
          <w:szCs w:val="22"/>
          <w:lang w:val="pt-BR"/>
        </w:rPr>
        <w:lastRenderedPageBreak/>
        <w:t>Kobanga kobengana yo na bakonzi ya bisika musala ezali kosalama kozanga kofutama mpo na bisika ya kovanda ezangi mikanda (zando ya mayuya).</w:t>
      </w:r>
    </w:p>
    <w:p w14:paraId="5CC90F28" w14:textId="77777777" w:rsidR="00B3070A" w:rsidRPr="009E2213" w:rsidRDefault="00B3070A" w:rsidP="00B3070A">
      <w:pPr>
        <w:spacing w:before="240" w:line="240" w:lineRule="auto"/>
        <w:jc w:val="both"/>
        <w:rPr>
          <w:rFonts w:ascii="Arial" w:hAnsi="Arial" w:cs="Arial"/>
          <w:bCs/>
          <w:kern w:val="32"/>
          <w:lang w:val="pt-BR"/>
        </w:rPr>
      </w:pPr>
      <w:r w:rsidRPr="009E2213">
        <w:rPr>
          <w:rFonts w:ascii="Arial" w:hAnsi="Arial" w:cs="Arial"/>
          <w:bCs/>
          <w:kern w:val="32"/>
          <w:lang w:val="pt-BR"/>
        </w:rPr>
        <w:t>Bandimbola oyo elandi, oyo epesami na bosepeli ya ba PAP, na eyano na mitungisi oyo elobami, etali mingi mingi makoki na oyo etali bozongisi bato na bisika mosusu lokola pe banzela oyo misala epesi (na biloko, na mbongo to na lolenge mosusu):</w:t>
      </w:r>
    </w:p>
    <w:p w14:paraId="285755A3" w14:textId="77777777" w:rsidR="00B3070A" w:rsidRPr="009E2213" w:rsidRDefault="00B3070A" w:rsidP="00EC11EC">
      <w:pPr>
        <w:pStyle w:val="Paragraphedeliste"/>
        <w:numPr>
          <w:ilvl w:val="0"/>
          <w:numId w:val="34"/>
        </w:numPr>
        <w:spacing w:after="0" w:line="240" w:lineRule="auto"/>
        <w:jc w:val="both"/>
        <w:rPr>
          <w:rFonts w:ascii="Arial" w:hAnsi="Arial" w:cs="Arial"/>
          <w:sz w:val="22"/>
          <w:szCs w:val="22"/>
          <w:lang w:val="pt-BR"/>
        </w:rPr>
      </w:pPr>
      <w:r w:rsidRPr="009E2213">
        <w:rPr>
          <w:rFonts w:ascii="Arial" w:hAnsi="Arial" w:cs="Arial"/>
          <w:sz w:val="22"/>
          <w:szCs w:val="22"/>
          <w:lang w:val="pt-BR"/>
        </w:rPr>
        <w:t>Ba PAP bakozwa bokangami ya misala mpo na mwa ntango mpe bapesameli ndingisa ya kozonga na lotomo ya nzela sima ya misala mpo na kokoba misala na bango ya mombongo. Bakonzi ya mboka bazali na mayele ekoki mpo na kopesa nzela na bozongisi na kimia lotomo ya nzela na ba PAP na suka ya misala ;</w:t>
      </w:r>
    </w:p>
    <w:p w14:paraId="397D1B77" w14:textId="77777777" w:rsidR="00B3070A" w:rsidRPr="009E2213" w:rsidRDefault="00B3070A" w:rsidP="00EC11EC">
      <w:pPr>
        <w:pStyle w:val="Paragraphedeliste"/>
        <w:numPr>
          <w:ilvl w:val="0"/>
          <w:numId w:val="34"/>
        </w:numPr>
        <w:spacing w:after="0" w:line="240" w:lineRule="auto"/>
        <w:jc w:val="both"/>
        <w:rPr>
          <w:rFonts w:ascii="Arial" w:hAnsi="Arial" w:cs="Arial"/>
          <w:sz w:val="22"/>
          <w:szCs w:val="22"/>
          <w:lang w:val="es-ES"/>
        </w:rPr>
      </w:pPr>
      <w:r w:rsidRPr="009E2213">
        <w:rPr>
          <w:rFonts w:ascii="Arial" w:hAnsi="Arial" w:cs="Arial"/>
          <w:sz w:val="22"/>
          <w:szCs w:val="22"/>
          <w:lang w:val="es-ES"/>
        </w:rPr>
        <w:t>Kolongwa ekoki kosalema kaka sima ya kofuta mbongo. Eleko ya ngolu ekopesama na ba PAP kati ya bofuti mpe bobandi ya misala. Misala ya kopanza sangu mpe  sessions ya sango pe masolo ya libanda ekobongisama yambo ya misala pona kopesa nzela na ba PAP kobima na kimia esika wana ;</w:t>
      </w:r>
    </w:p>
    <w:p w14:paraId="0F93887D" w14:textId="77777777" w:rsidR="00B3070A" w:rsidRPr="009E2213" w:rsidRDefault="00B3070A" w:rsidP="00EC11EC">
      <w:pPr>
        <w:pStyle w:val="Paragraphedeliste"/>
        <w:numPr>
          <w:ilvl w:val="0"/>
          <w:numId w:val="34"/>
        </w:numPr>
        <w:spacing w:after="0" w:line="240" w:lineRule="auto"/>
        <w:jc w:val="both"/>
        <w:rPr>
          <w:rFonts w:ascii="Arial" w:hAnsi="Arial" w:cs="Arial"/>
          <w:sz w:val="22"/>
          <w:szCs w:val="22"/>
          <w:lang w:val="es-ES"/>
        </w:rPr>
      </w:pPr>
      <w:r w:rsidRPr="009E2213">
        <w:rPr>
          <w:rFonts w:ascii="Arial" w:hAnsi="Arial" w:cs="Arial"/>
          <w:sz w:val="22"/>
          <w:szCs w:val="22"/>
          <w:lang w:val="es-ES"/>
        </w:rPr>
        <w:t>Bofuti ya lifuta ekosalema, ndenge ba PAP elingi, na nzela ya masanga ya botindiki misolo. Ba mbongo ya kofuta mpo na kotinda misolo etiami na kati ya budget ya PAR Mbula-matari akofuta yango ;</w:t>
      </w:r>
    </w:p>
    <w:p w14:paraId="29E7D83C" w14:textId="77777777" w:rsidR="00B3070A" w:rsidRPr="009E2213" w:rsidRDefault="00B3070A" w:rsidP="00EC11EC">
      <w:pPr>
        <w:pStyle w:val="Paragraphedeliste"/>
        <w:numPr>
          <w:ilvl w:val="0"/>
          <w:numId w:val="34"/>
        </w:numPr>
        <w:spacing w:after="0" w:line="240" w:lineRule="auto"/>
        <w:jc w:val="both"/>
        <w:rPr>
          <w:rFonts w:ascii="Arial" w:hAnsi="Arial" w:cs="Arial"/>
          <w:sz w:val="22"/>
          <w:szCs w:val="22"/>
          <w:lang w:val="es-ES"/>
        </w:rPr>
      </w:pPr>
      <w:r w:rsidRPr="009E2213">
        <w:rPr>
          <w:rFonts w:ascii="Arial" w:hAnsi="Arial" w:cs="Arial"/>
          <w:sz w:val="22"/>
          <w:szCs w:val="22"/>
          <w:lang w:val="es-ES"/>
        </w:rPr>
        <w:t>Kompany oyo ekosala misala aza na lontomo ya kosilisa misala na ntangu esengeli, soki te okozua mbano. Bobungisi nyonso ya kobakisa oyo ekouta na kowumisa ya bosali misala ekofutama to ekobongisama;</w:t>
      </w:r>
    </w:p>
    <w:p w14:paraId="3E5F51CF" w14:textId="77777777" w:rsidR="00B3070A" w:rsidRPr="009E2213" w:rsidRDefault="00B3070A" w:rsidP="00EC11EC">
      <w:pPr>
        <w:pStyle w:val="Paragraphedeliste"/>
        <w:numPr>
          <w:ilvl w:val="0"/>
          <w:numId w:val="34"/>
        </w:numPr>
        <w:spacing w:after="0" w:line="240" w:lineRule="auto"/>
        <w:jc w:val="both"/>
        <w:rPr>
          <w:rFonts w:ascii="Arial" w:hAnsi="Arial" w:cs="Arial"/>
          <w:sz w:val="22"/>
          <w:szCs w:val="22"/>
          <w:lang w:val="pt-BR"/>
        </w:rPr>
      </w:pPr>
      <w:r w:rsidRPr="009E2213">
        <w:rPr>
          <w:rFonts w:ascii="Arial" w:hAnsi="Arial" w:cs="Arial"/>
          <w:sz w:val="22"/>
          <w:szCs w:val="22"/>
          <w:lang w:val="pt-BR"/>
        </w:rPr>
        <w:t>Ba PAP bakozwa lifuti ya bosembo mpo na kopesa nzela na bozongisi na bango ;</w:t>
      </w:r>
    </w:p>
    <w:p w14:paraId="69D24E22" w14:textId="77777777" w:rsidR="00B3070A" w:rsidRPr="009E2213" w:rsidRDefault="00B3070A" w:rsidP="00EC11EC">
      <w:pPr>
        <w:pStyle w:val="Paragraphedeliste"/>
        <w:numPr>
          <w:ilvl w:val="0"/>
          <w:numId w:val="34"/>
        </w:numPr>
        <w:spacing w:after="0" w:line="240" w:lineRule="auto"/>
        <w:jc w:val="both"/>
        <w:rPr>
          <w:rFonts w:ascii="Arial" w:hAnsi="Arial" w:cs="Arial"/>
          <w:sz w:val="22"/>
          <w:szCs w:val="22"/>
          <w:lang w:val="pt-BR"/>
        </w:rPr>
      </w:pPr>
      <w:r w:rsidRPr="009E2213">
        <w:rPr>
          <w:rFonts w:ascii="Arial" w:hAnsi="Arial" w:cs="Arial"/>
          <w:sz w:val="22"/>
          <w:szCs w:val="22"/>
          <w:lang w:val="pt-BR"/>
        </w:rPr>
        <w:t>Kozuama na misala ekosalama ndenge malamu (ba ayo bandimami). Kasi, Masengi ya zinga zinga pe ya bomoi ya bato oyo ebakisami na boyokani oyo etiamaki maboko na Kompany elakisaka ete na makoki ya kokokana, motuya ekopesama na ba PAP to baye bazali na bobateli na bango.</w:t>
      </w:r>
    </w:p>
    <w:p w14:paraId="440C69AF" w14:textId="77777777" w:rsidR="00B3070A" w:rsidRPr="00F44CAA" w:rsidRDefault="00B3070A" w:rsidP="00EC11EC">
      <w:pPr>
        <w:pStyle w:val="Paragraphedeliste"/>
        <w:numPr>
          <w:ilvl w:val="0"/>
          <w:numId w:val="34"/>
        </w:numPr>
        <w:spacing w:after="0" w:line="240" w:lineRule="auto"/>
        <w:jc w:val="both"/>
        <w:rPr>
          <w:rFonts w:ascii="Arial" w:hAnsi="Arial" w:cs="Arial"/>
          <w:sz w:val="22"/>
          <w:szCs w:val="22"/>
          <w:lang w:val="pt-BR"/>
        </w:rPr>
      </w:pPr>
      <w:r w:rsidRPr="00F44CAA">
        <w:rPr>
          <w:rFonts w:ascii="Arial" w:hAnsi="Arial" w:cs="Arial"/>
          <w:sz w:val="22"/>
          <w:szCs w:val="22"/>
          <w:lang w:val="pt-BR"/>
        </w:rPr>
        <w:t>Bofutami nyoso ekozala na mpaku moko te ;</w:t>
      </w:r>
    </w:p>
    <w:p w14:paraId="2B3F37AA" w14:textId="77777777" w:rsidR="00B3070A" w:rsidRPr="00F44CAA" w:rsidRDefault="00B3070A" w:rsidP="00EC11EC">
      <w:pPr>
        <w:pStyle w:val="Paragraphedeliste"/>
        <w:numPr>
          <w:ilvl w:val="0"/>
          <w:numId w:val="34"/>
        </w:numPr>
        <w:spacing w:after="0" w:line="240" w:lineRule="auto"/>
        <w:jc w:val="both"/>
        <w:rPr>
          <w:rFonts w:ascii="Arial" w:hAnsi="Arial" w:cs="Arial"/>
          <w:sz w:val="22"/>
          <w:szCs w:val="22"/>
          <w:lang w:val="pt-BR"/>
        </w:rPr>
      </w:pPr>
      <w:r w:rsidRPr="00F44CAA">
        <w:rPr>
          <w:rFonts w:ascii="Arial" w:hAnsi="Arial" w:cs="Arial"/>
          <w:sz w:val="22"/>
          <w:szCs w:val="22"/>
          <w:lang w:val="pt-BR"/>
        </w:rPr>
        <w:t>La CEP-O akozua mabongisi nioso ya malamu po na kozua lisanga ya kotinda mbongo ya kofuta ba PAP na kimia ba oyo ba bungisi mikanda na bango ya leta ;</w:t>
      </w:r>
    </w:p>
    <w:p w14:paraId="33474D79" w14:textId="77777777" w:rsidR="00B3070A" w:rsidRPr="009E2213" w:rsidRDefault="00B3070A" w:rsidP="00B3070A">
      <w:pPr>
        <w:spacing w:before="240" w:line="240" w:lineRule="auto"/>
        <w:jc w:val="both"/>
        <w:rPr>
          <w:rFonts w:ascii="Arial" w:hAnsi="Arial" w:cs="Arial"/>
          <w:bCs/>
          <w:kern w:val="32"/>
          <w:lang w:val="pt-BR"/>
        </w:rPr>
      </w:pPr>
      <w:r w:rsidRPr="00F44CAA">
        <w:rPr>
          <w:rFonts w:ascii="Arial" w:hAnsi="Arial" w:cs="Arial"/>
          <w:bCs/>
          <w:kern w:val="32"/>
          <w:lang w:val="pt-BR"/>
        </w:rPr>
        <w:t xml:space="preserve">Na eyano na mitungisi oyo elobamaki, ekipi elimbolaki makoki ya bozongisi bato na bisika mosusu lokola pe banzela oyo projet epesi (na biloko, na mbongo to na ndenge mosusu). </w:t>
      </w:r>
      <w:r w:rsidRPr="009E2213">
        <w:rPr>
          <w:rFonts w:ascii="Arial" w:hAnsi="Arial" w:cs="Arial"/>
          <w:bCs/>
          <w:kern w:val="32"/>
          <w:lang w:val="pt-BR"/>
        </w:rPr>
        <w:t>Na bomoko, ba PAP nionso balingaki kofutama kaka na mbongo.</w:t>
      </w:r>
    </w:p>
    <w:p w14:paraId="5173F731" w14:textId="77777777" w:rsidR="00B3070A" w:rsidRPr="009E2213" w:rsidRDefault="00B3070A" w:rsidP="00B3070A">
      <w:pPr>
        <w:spacing w:before="240" w:line="240" w:lineRule="auto"/>
        <w:jc w:val="both"/>
        <w:rPr>
          <w:rFonts w:ascii="Arial" w:hAnsi="Arial" w:cs="Arial"/>
          <w:b/>
          <w:bCs/>
          <w:kern w:val="32"/>
          <w:lang w:val="pt-BR"/>
        </w:rPr>
      </w:pPr>
      <w:r w:rsidRPr="009E2213">
        <w:rPr>
          <w:rFonts w:ascii="Arial" w:hAnsi="Arial" w:cs="Arial"/>
          <w:b/>
          <w:bCs/>
          <w:kern w:val="32"/>
          <w:lang w:val="pt-BR"/>
        </w:rPr>
        <w:t>Mtuya ya misolo ya PAR</w:t>
      </w:r>
    </w:p>
    <w:p w14:paraId="68DF03A4" w14:textId="77777777" w:rsidR="00B3070A" w:rsidRDefault="00B3070A" w:rsidP="00B3070A">
      <w:pPr>
        <w:spacing w:line="240" w:lineRule="auto"/>
        <w:jc w:val="both"/>
        <w:rPr>
          <w:rFonts w:ascii="Arial" w:hAnsi="Arial" w:cs="Arial"/>
          <w:bCs/>
          <w:kern w:val="32"/>
          <w:lang w:val="pt-BR"/>
        </w:rPr>
      </w:pPr>
      <w:r w:rsidRPr="009E2213">
        <w:rPr>
          <w:rFonts w:ascii="Arial" w:hAnsi="Arial" w:cs="Arial"/>
          <w:bCs/>
          <w:kern w:val="32"/>
          <w:lang w:val="pt-BR"/>
        </w:rPr>
        <w:t xml:space="preserve">Ntalo ya lifuta oyo ekanisami ezali </w:t>
      </w:r>
      <w:r w:rsidRPr="006D160A">
        <w:rPr>
          <w:rFonts w:ascii="Arial" w:hAnsi="Arial" w:cs="Arial"/>
          <w:b/>
          <w:kern w:val="32"/>
          <w:lang w:val="pt-BR"/>
        </w:rPr>
        <w:t>106 416</w:t>
      </w:r>
      <w:r w:rsidRPr="00F5138D">
        <w:rPr>
          <w:rFonts w:ascii="Arial" w:hAnsi="Arial" w:cs="Arial"/>
          <w:b/>
          <w:kern w:val="32"/>
          <w:lang w:val="pt-BR"/>
        </w:rPr>
        <w:t xml:space="preserve"> $SD </w:t>
      </w:r>
      <w:r w:rsidRPr="009E2213">
        <w:rPr>
          <w:rFonts w:ascii="Arial" w:hAnsi="Arial" w:cs="Arial"/>
          <w:bCs/>
          <w:kern w:val="32"/>
          <w:lang w:val="pt-BR"/>
        </w:rPr>
        <w:t xml:space="preserve">(elongo na misolo ya lifuta mpe lisalisi mosusu nyonso oyo esengeli kopesama) na kati ya ntalo mobimba ya kosalela PAR oyo ekanisami na </w:t>
      </w:r>
      <w:r w:rsidRPr="006D160A">
        <w:rPr>
          <w:rFonts w:ascii="Arial" w:hAnsi="Arial" w:cs="Arial"/>
          <w:b/>
          <w:kern w:val="32"/>
          <w:lang w:val="pt-BR"/>
        </w:rPr>
        <w:t>147 416</w:t>
      </w:r>
      <w:r w:rsidRPr="00F5138D">
        <w:rPr>
          <w:rFonts w:ascii="Arial" w:hAnsi="Arial" w:cs="Arial"/>
          <w:b/>
          <w:kern w:val="32"/>
          <w:lang w:val="pt-BR"/>
        </w:rPr>
        <w:t xml:space="preserve">$US </w:t>
      </w:r>
      <w:r w:rsidRPr="009E2213">
        <w:rPr>
          <w:rFonts w:ascii="Arial" w:hAnsi="Arial" w:cs="Arial"/>
          <w:bCs/>
          <w:kern w:val="32"/>
          <w:lang w:val="pt-BR"/>
        </w:rPr>
        <w:t>lokola elakisami na tableau oyo ezali awa na se:</w:t>
      </w:r>
    </w:p>
    <w:tbl>
      <w:tblPr>
        <w:tblW w:w="9491" w:type="dxa"/>
        <w:tblCellMar>
          <w:left w:w="70" w:type="dxa"/>
          <w:right w:w="70" w:type="dxa"/>
        </w:tblCellMar>
        <w:tblLook w:val="04A0" w:firstRow="1" w:lastRow="0" w:firstColumn="1" w:lastColumn="0" w:noHBand="0" w:noVBand="1"/>
      </w:tblPr>
      <w:tblGrid>
        <w:gridCol w:w="1200"/>
        <w:gridCol w:w="4886"/>
        <w:gridCol w:w="1559"/>
        <w:gridCol w:w="1846"/>
      </w:tblGrid>
      <w:tr w:rsidR="00B3070A" w:rsidRPr="00CE474D" w14:paraId="52538B7F" w14:textId="77777777" w:rsidTr="00EB5C63">
        <w:trPr>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779FB51B" w14:textId="77777777" w:rsidR="00B3070A" w:rsidRPr="009E2213" w:rsidRDefault="00B3070A" w:rsidP="00EB5C63">
            <w:pPr>
              <w:spacing w:after="0" w:line="240" w:lineRule="auto"/>
              <w:jc w:val="center"/>
              <w:rPr>
                <w:rFonts w:ascii="Times New Roman" w:hAnsi="Times New Roman"/>
                <w:b/>
                <w:bCs/>
              </w:rPr>
            </w:pPr>
            <w:r w:rsidRPr="009E2213">
              <w:rPr>
                <w:rFonts w:ascii="Times New Roman" w:hAnsi="Times New Roman"/>
                <w:b/>
                <w:bCs/>
              </w:rPr>
              <w:t>N°</w:t>
            </w:r>
          </w:p>
        </w:tc>
        <w:tc>
          <w:tcPr>
            <w:tcW w:w="4886"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44F3D3AE" w14:textId="77777777" w:rsidR="00B3070A" w:rsidRPr="009E2213" w:rsidRDefault="00B3070A" w:rsidP="00EB5C63">
            <w:pPr>
              <w:spacing w:after="0" w:line="240" w:lineRule="auto"/>
              <w:jc w:val="center"/>
              <w:rPr>
                <w:rFonts w:ascii="Times New Roman" w:hAnsi="Times New Roman"/>
                <w:b/>
                <w:bCs/>
              </w:rPr>
            </w:pPr>
            <w:r w:rsidRPr="009E2213">
              <w:rPr>
                <w:rFonts w:ascii="Arial" w:hAnsi="Arial" w:cs="Arial"/>
                <w:b/>
                <w:bCs/>
                <w:color w:val="000000"/>
                <w:sz w:val="20"/>
                <w:szCs w:val="20"/>
              </w:rPr>
              <w:t>Mobimba</w:t>
            </w:r>
          </w:p>
        </w:tc>
        <w:tc>
          <w:tcPr>
            <w:tcW w:w="3405" w:type="dxa"/>
            <w:gridSpan w:val="2"/>
            <w:tcBorders>
              <w:top w:val="single" w:sz="8" w:space="0" w:color="auto"/>
              <w:left w:val="nil"/>
              <w:bottom w:val="single" w:sz="8" w:space="0" w:color="auto"/>
              <w:right w:val="single" w:sz="8" w:space="0" w:color="000000"/>
            </w:tcBorders>
            <w:shd w:val="clear" w:color="000000" w:fill="F2F2F2"/>
            <w:noWrap/>
            <w:vAlign w:val="center"/>
            <w:hideMark/>
          </w:tcPr>
          <w:p w14:paraId="590C9240" w14:textId="77777777" w:rsidR="00B3070A" w:rsidRPr="003B22B9" w:rsidRDefault="00B3070A" w:rsidP="00EB5C63">
            <w:pPr>
              <w:spacing w:after="0" w:line="240" w:lineRule="auto"/>
              <w:jc w:val="center"/>
              <w:rPr>
                <w:rFonts w:ascii="Times New Roman" w:hAnsi="Times New Roman"/>
                <w:b/>
                <w:bCs/>
                <w:sz w:val="23"/>
                <w:szCs w:val="23"/>
                <w:lang w:val="es-ES"/>
              </w:rPr>
            </w:pPr>
            <w:r w:rsidRPr="009E2213">
              <w:rPr>
                <w:rFonts w:ascii="Arial" w:hAnsi="Arial" w:cs="Arial"/>
                <w:b/>
                <w:bCs/>
                <w:color w:val="000000"/>
                <w:sz w:val="20"/>
                <w:szCs w:val="20"/>
                <w:lang w:val="es-ES"/>
              </w:rPr>
              <w:t>Motango / Bowuti ya misolo (USD)</w:t>
            </w:r>
          </w:p>
        </w:tc>
      </w:tr>
      <w:tr w:rsidR="00B3070A" w:rsidRPr="009E2213" w14:paraId="532709CF" w14:textId="77777777" w:rsidTr="00EB5C63">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A1B76B4" w14:textId="77777777" w:rsidR="00B3070A" w:rsidRPr="003B22B9" w:rsidRDefault="00B3070A" w:rsidP="00EB5C63">
            <w:pPr>
              <w:spacing w:after="0" w:line="240" w:lineRule="auto"/>
              <w:jc w:val="center"/>
              <w:rPr>
                <w:rFonts w:ascii="Times New Roman" w:hAnsi="Times New Roman"/>
                <w:b/>
                <w:bCs/>
                <w:lang w:val="es-ES"/>
              </w:rPr>
            </w:pPr>
          </w:p>
        </w:tc>
        <w:tc>
          <w:tcPr>
            <w:tcW w:w="4886" w:type="dxa"/>
            <w:vMerge/>
            <w:tcBorders>
              <w:top w:val="single" w:sz="8" w:space="0" w:color="auto"/>
              <w:left w:val="single" w:sz="8" w:space="0" w:color="auto"/>
              <w:bottom w:val="single" w:sz="8" w:space="0" w:color="000000"/>
              <w:right w:val="single" w:sz="8" w:space="0" w:color="auto"/>
            </w:tcBorders>
            <w:vAlign w:val="center"/>
            <w:hideMark/>
          </w:tcPr>
          <w:p w14:paraId="3AA5C2FD" w14:textId="77777777" w:rsidR="00B3070A" w:rsidRPr="003B22B9" w:rsidRDefault="00B3070A" w:rsidP="00EB5C63">
            <w:pPr>
              <w:spacing w:after="0" w:line="240" w:lineRule="auto"/>
              <w:jc w:val="center"/>
              <w:rPr>
                <w:rFonts w:ascii="Times New Roman" w:hAnsi="Times New Roman"/>
                <w:b/>
                <w:bCs/>
                <w:lang w:val="es-ES"/>
              </w:rPr>
            </w:pPr>
          </w:p>
        </w:tc>
        <w:tc>
          <w:tcPr>
            <w:tcW w:w="1559" w:type="dxa"/>
            <w:tcBorders>
              <w:top w:val="nil"/>
              <w:left w:val="nil"/>
              <w:bottom w:val="single" w:sz="8" w:space="0" w:color="auto"/>
              <w:right w:val="single" w:sz="8" w:space="0" w:color="auto"/>
            </w:tcBorders>
            <w:shd w:val="clear" w:color="000000" w:fill="F2F2F2"/>
            <w:noWrap/>
            <w:vAlign w:val="center"/>
            <w:hideMark/>
          </w:tcPr>
          <w:p w14:paraId="04363776" w14:textId="77777777" w:rsidR="00B3070A" w:rsidRPr="009E2213" w:rsidRDefault="00B3070A" w:rsidP="00EB5C63">
            <w:pPr>
              <w:spacing w:after="0" w:line="240" w:lineRule="auto"/>
              <w:jc w:val="center"/>
              <w:rPr>
                <w:rFonts w:ascii="Times New Roman" w:hAnsi="Times New Roman"/>
                <w:b/>
                <w:bCs/>
              </w:rPr>
            </w:pPr>
            <w:r w:rsidRPr="009E2213">
              <w:rPr>
                <w:rFonts w:ascii="Times New Roman" w:hAnsi="Times New Roman"/>
                <w:b/>
                <w:bCs/>
              </w:rPr>
              <w:t>PDMRUK</w:t>
            </w:r>
          </w:p>
        </w:tc>
        <w:tc>
          <w:tcPr>
            <w:tcW w:w="1846" w:type="dxa"/>
            <w:tcBorders>
              <w:top w:val="nil"/>
              <w:left w:val="nil"/>
              <w:bottom w:val="single" w:sz="8" w:space="0" w:color="auto"/>
              <w:right w:val="single" w:sz="8" w:space="0" w:color="auto"/>
            </w:tcBorders>
            <w:shd w:val="clear" w:color="000000" w:fill="F2F2F2"/>
            <w:noWrap/>
            <w:vAlign w:val="center"/>
            <w:hideMark/>
          </w:tcPr>
          <w:p w14:paraId="2EFA4B49" w14:textId="77777777" w:rsidR="00B3070A" w:rsidRPr="009E2213" w:rsidRDefault="00B3070A" w:rsidP="00EB5C63">
            <w:pPr>
              <w:spacing w:after="0" w:line="240" w:lineRule="auto"/>
              <w:jc w:val="center"/>
              <w:rPr>
                <w:rFonts w:ascii="Times New Roman" w:hAnsi="Times New Roman"/>
                <w:b/>
                <w:bCs/>
              </w:rPr>
            </w:pPr>
            <w:r w:rsidRPr="009E2213">
              <w:rPr>
                <w:rFonts w:ascii="Arial" w:hAnsi="Arial" w:cs="Arial"/>
                <w:b/>
                <w:bCs/>
                <w:color w:val="000000"/>
                <w:sz w:val="20"/>
                <w:szCs w:val="20"/>
              </w:rPr>
              <w:t>Mobimba</w:t>
            </w:r>
          </w:p>
        </w:tc>
      </w:tr>
      <w:tr w:rsidR="00B3070A" w:rsidRPr="009E2213" w14:paraId="0FDE2B9E" w14:textId="77777777" w:rsidTr="00EB5C63">
        <w:trPr>
          <w:trHeight w:val="315"/>
        </w:trPr>
        <w:tc>
          <w:tcPr>
            <w:tcW w:w="1200" w:type="dxa"/>
            <w:tcBorders>
              <w:top w:val="nil"/>
              <w:left w:val="single" w:sz="8" w:space="0" w:color="auto"/>
              <w:bottom w:val="single" w:sz="8" w:space="0" w:color="auto"/>
              <w:right w:val="single" w:sz="8" w:space="0" w:color="auto"/>
            </w:tcBorders>
            <w:shd w:val="clear" w:color="000000" w:fill="DEEAF6"/>
            <w:noWrap/>
            <w:vAlign w:val="center"/>
            <w:hideMark/>
          </w:tcPr>
          <w:p w14:paraId="1BB01F52" w14:textId="77777777" w:rsidR="00B3070A" w:rsidRPr="009E2213" w:rsidRDefault="00B3070A" w:rsidP="00EB5C63">
            <w:pPr>
              <w:spacing w:after="0" w:line="240" w:lineRule="auto"/>
              <w:jc w:val="right"/>
              <w:rPr>
                <w:rFonts w:ascii="Times New Roman" w:hAnsi="Times New Roman"/>
                <w:b/>
                <w:bCs/>
              </w:rPr>
            </w:pPr>
            <w:r w:rsidRPr="009E2213">
              <w:rPr>
                <w:rFonts w:ascii="Times New Roman" w:hAnsi="Times New Roman"/>
                <w:b/>
                <w:bCs/>
              </w:rPr>
              <w:t>1</w:t>
            </w:r>
          </w:p>
        </w:tc>
        <w:tc>
          <w:tcPr>
            <w:tcW w:w="8291" w:type="dxa"/>
            <w:gridSpan w:val="3"/>
            <w:tcBorders>
              <w:top w:val="single" w:sz="8" w:space="0" w:color="auto"/>
              <w:left w:val="nil"/>
              <w:bottom w:val="single" w:sz="8" w:space="0" w:color="auto"/>
              <w:right w:val="single" w:sz="8" w:space="0" w:color="000000"/>
            </w:tcBorders>
            <w:shd w:val="clear" w:color="000000" w:fill="DEEAF6"/>
            <w:noWrap/>
            <w:vAlign w:val="center"/>
          </w:tcPr>
          <w:p w14:paraId="4EAE4D74" w14:textId="77777777" w:rsidR="00B3070A" w:rsidRPr="009E2213" w:rsidRDefault="00B3070A" w:rsidP="00EB5C63">
            <w:pPr>
              <w:spacing w:after="0" w:line="240" w:lineRule="auto"/>
              <w:rPr>
                <w:rFonts w:ascii="Times New Roman" w:hAnsi="Times New Roman"/>
                <w:b/>
                <w:bCs/>
              </w:rPr>
            </w:pPr>
            <w:r w:rsidRPr="009E2213">
              <w:rPr>
                <w:rFonts w:ascii="Arial" w:hAnsi="Arial" w:cs="Arial"/>
                <w:b/>
                <w:bCs/>
                <w:color w:val="000000"/>
                <w:sz w:val="20"/>
                <w:szCs w:val="20"/>
              </w:rPr>
              <w:t>Lifuta ya PAP</w:t>
            </w:r>
          </w:p>
        </w:tc>
      </w:tr>
      <w:tr w:rsidR="00B3070A" w:rsidRPr="009E2213" w14:paraId="20A989F2" w14:textId="77777777" w:rsidTr="00EB5C63">
        <w:trPr>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93C0305" w14:textId="77777777" w:rsidR="00B3070A" w:rsidRPr="009E2213" w:rsidRDefault="00B3070A" w:rsidP="00EB5C63">
            <w:pPr>
              <w:spacing w:after="0" w:line="240" w:lineRule="auto"/>
              <w:rPr>
                <w:rFonts w:ascii="Times New Roman" w:hAnsi="Times New Roman"/>
              </w:rPr>
            </w:pPr>
            <w:r w:rsidRPr="009E2213">
              <w:rPr>
                <w:rFonts w:ascii="Times New Roman" w:hAnsi="Times New Roman"/>
                <w:i/>
                <w:iCs/>
              </w:rPr>
              <w:t>(a)</w:t>
            </w:r>
          </w:p>
        </w:tc>
        <w:tc>
          <w:tcPr>
            <w:tcW w:w="4886" w:type="dxa"/>
            <w:tcBorders>
              <w:top w:val="nil"/>
              <w:left w:val="nil"/>
              <w:bottom w:val="single" w:sz="8" w:space="0" w:color="auto"/>
              <w:right w:val="single" w:sz="8" w:space="0" w:color="auto"/>
            </w:tcBorders>
            <w:shd w:val="clear" w:color="auto" w:fill="auto"/>
            <w:noWrap/>
            <w:vAlign w:val="center"/>
          </w:tcPr>
          <w:p w14:paraId="6E4CC09D" w14:textId="77777777" w:rsidR="00B3070A" w:rsidRPr="009E2213" w:rsidRDefault="00B3070A" w:rsidP="00EB5C63">
            <w:pPr>
              <w:spacing w:after="0" w:line="240" w:lineRule="auto"/>
              <w:rPr>
                <w:rFonts w:ascii="Times New Roman" w:hAnsi="Times New Roman"/>
                <w:i/>
                <w:iCs/>
              </w:rPr>
            </w:pPr>
            <w:r w:rsidRPr="009E2213">
              <w:rPr>
                <w:rFonts w:ascii="Arial" w:hAnsi="Arial" w:cs="Arial"/>
                <w:i/>
                <w:iCs/>
                <w:color w:val="000000"/>
                <w:sz w:val="20"/>
                <w:szCs w:val="20"/>
              </w:rPr>
              <w:t>Lifuta ya ba PAP</w:t>
            </w:r>
          </w:p>
        </w:tc>
        <w:tc>
          <w:tcPr>
            <w:tcW w:w="1559" w:type="dxa"/>
            <w:tcBorders>
              <w:top w:val="nil"/>
              <w:left w:val="nil"/>
              <w:bottom w:val="single" w:sz="8" w:space="0" w:color="auto"/>
              <w:right w:val="single" w:sz="8" w:space="0" w:color="auto"/>
            </w:tcBorders>
            <w:shd w:val="clear" w:color="auto" w:fill="auto"/>
            <w:noWrap/>
            <w:vAlign w:val="center"/>
          </w:tcPr>
          <w:p w14:paraId="11863329" w14:textId="77777777" w:rsidR="00B3070A" w:rsidRPr="009E2213" w:rsidRDefault="00B3070A"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95 870</w:t>
            </w:r>
          </w:p>
        </w:tc>
        <w:tc>
          <w:tcPr>
            <w:tcW w:w="1846" w:type="dxa"/>
            <w:tcBorders>
              <w:top w:val="nil"/>
              <w:left w:val="nil"/>
              <w:bottom w:val="single" w:sz="8" w:space="0" w:color="auto"/>
              <w:right w:val="single" w:sz="8" w:space="0" w:color="auto"/>
            </w:tcBorders>
            <w:shd w:val="clear" w:color="auto" w:fill="auto"/>
            <w:noWrap/>
            <w:vAlign w:val="center"/>
          </w:tcPr>
          <w:p w14:paraId="64656390" w14:textId="77777777" w:rsidR="00B3070A" w:rsidRPr="009E2213" w:rsidRDefault="00B3070A"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95 870</w:t>
            </w:r>
          </w:p>
        </w:tc>
      </w:tr>
      <w:tr w:rsidR="00B3070A" w:rsidRPr="009E2213" w14:paraId="041B912D" w14:textId="77777777" w:rsidTr="00EB5C63">
        <w:trPr>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tcPr>
          <w:p w14:paraId="231DBB58" w14:textId="77777777" w:rsidR="00B3070A" w:rsidRPr="009E2213" w:rsidRDefault="00B3070A" w:rsidP="00EB5C63">
            <w:pPr>
              <w:spacing w:after="0" w:line="240" w:lineRule="auto"/>
              <w:rPr>
                <w:rFonts w:ascii="Times New Roman" w:hAnsi="Times New Roman"/>
              </w:rPr>
            </w:pPr>
            <w:r w:rsidRPr="009E2213">
              <w:rPr>
                <w:rFonts w:ascii="Times New Roman" w:hAnsi="Times New Roman"/>
                <w:i/>
                <w:iCs/>
              </w:rPr>
              <w:t>(b)</w:t>
            </w:r>
          </w:p>
        </w:tc>
        <w:tc>
          <w:tcPr>
            <w:tcW w:w="4886" w:type="dxa"/>
            <w:tcBorders>
              <w:top w:val="nil"/>
              <w:left w:val="nil"/>
              <w:bottom w:val="single" w:sz="8" w:space="0" w:color="auto"/>
              <w:right w:val="single" w:sz="8" w:space="0" w:color="auto"/>
            </w:tcBorders>
            <w:shd w:val="clear" w:color="auto" w:fill="auto"/>
            <w:noWrap/>
            <w:vAlign w:val="center"/>
          </w:tcPr>
          <w:p w14:paraId="46A8DBCF" w14:textId="77777777" w:rsidR="00B3070A" w:rsidRPr="009E2213" w:rsidRDefault="00B3070A" w:rsidP="00EB5C63">
            <w:pPr>
              <w:spacing w:after="0" w:line="240" w:lineRule="auto"/>
              <w:rPr>
                <w:rFonts w:ascii="Times New Roman" w:hAnsi="Times New Roman"/>
                <w:i/>
                <w:iCs/>
              </w:rPr>
            </w:pPr>
            <w:r w:rsidRPr="009E2213">
              <w:rPr>
                <w:rFonts w:ascii="Arial" w:hAnsi="Arial" w:cs="Arial"/>
                <w:i/>
                <w:iCs/>
                <w:color w:val="000000"/>
                <w:sz w:val="20"/>
                <w:szCs w:val="20"/>
              </w:rPr>
              <w:t>Mituya ya botindi mbongo</w:t>
            </w:r>
          </w:p>
        </w:tc>
        <w:tc>
          <w:tcPr>
            <w:tcW w:w="1559" w:type="dxa"/>
            <w:tcBorders>
              <w:top w:val="nil"/>
              <w:left w:val="nil"/>
              <w:bottom w:val="single" w:sz="8" w:space="0" w:color="auto"/>
              <w:right w:val="single" w:sz="8" w:space="0" w:color="auto"/>
            </w:tcBorders>
            <w:shd w:val="clear" w:color="auto" w:fill="auto"/>
            <w:noWrap/>
            <w:vAlign w:val="center"/>
          </w:tcPr>
          <w:p w14:paraId="570580EB" w14:textId="77777777" w:rsidR="00B3070A" w:rsidRPr="009E2213" w:rsidDel="00292309" w:rsidRDefault="00B3070A"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959</w:t>
            </w:r>
          </w:p>
        </w:tc>
        <w:tc>
          <w:tcPr>
            <w:tcW w:w="1846" w:type="dxa"/>
            <w:tcBorders>
              <w:top w:val="nil"/>
              <w:left w:val="nil"/>
              <w:bottom w:val="single" w:sz="8" w:space="0" w:color="auto"/>
              <w:right w:val="single" w:sz="8" w:space="0" w:color="auto"/>
            </w:tcBorders>
            <w:shd w:val="clear" w:color="auto" w:fill="auto"/>
            <w:noWrap/>
            <w:vAlign w:val="center"/>
          </w:tcPr>
          <w:p w14:paraId="092FA6B8" w14:textId="77777777" w:rsidR="00B3070A" w:rsidRPr="009E2213" w:rsidRDefault="00B3070A" w:rsidP="00EB5C63">
            <w:pPr>
              <w:spacing w:after="0" w:line="240" w:lineRule="auto"/>
              <w:jc w:val="right"/>
              <w:rPr>
                <w:rFonts w:ascii="Times New Roman" w:hAnsi="Times New Roman"/>
                <w:i/>
                <w:iCs/>
              </w:rPr>
            </w:pPr>
            <w:r w:rsidRPr="002E2051">
              <w:rPr>
                <w:rFonts w:ascii="Times New Roman" w:hAnsi="Times New Roman"/>
                <w:i/>
                <w:iCs/>
                <w:color w:val="000000"/>
                <w:sz w:val="20"/>
                <w:szCs w:val="20"/>
              </w:rPr>
              <w:t>959</w:t>
            </w:r>
          </w:p>
        </w:tc>
      </w:tr>
      <w:tr w:rsidR="00B3070A" w:rsidRPr="009E2213" w14:paraId="2CC582DA" w14:textId="77777777" w:rsidTr="00EB5C63">
        <w:trPr>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tcPr>
          <w:p w14:paraId="309D24E5" w14:textId="77777777" w:rsidR="00B3070A" w:rsidRPr="009E2213" w:rsidRDefault="00B3070A" w:rsidP="00EB5C63">
            <w:pPr>
              <w:spacing w:after="0" w:line="240" w:lineRule="auto"/>
              <w:rPr>
                <w:rFonts w:ascii="Times New Roman" w:hAnsi="Times New Roman"/>
                <w:i/>
                <w:iCs/>
              </w:rPr>
            </w:pPr>
            <w:r>
              <w:rPr>
                <w:rFonts w:ascii="Times New Roman" w:hAnsi="Times New Roman"/>
                <w:i/>
                <w:iCs/>
              </w:rPr>
              <w:t>(c)</w:t>
            </w:r>
          </w:p>
        </w:tc>
        <w:tc>
          <w:tcPr>
            <w:tcW w:w="4886" w:type="dxa"/>
            <w:tcBorders>
              <w:top w:val="nil"/>
              <w:left w:val="nil"/>
              <w:bottom w:val="single" w:sz="8" w:space="0" w:color="auto"/>
              <w:right w:val="single" w:sz="8" w:space="0" w:color="auto"/>
            </w:tcBorders>
            <w:shd w:val="clear" w:color="auto" w:fill="auto"/>
            <w:noWrap/>
            <w:vAlign w:val="center"/>
          </w:tcPr>
          <w:p w14:paraId="179D2BDA" w14:textId="77777777" w:rsidR="00B3070A" w:rsidRPr="009E2213" w:rsidRDefault="00B3070A" w:rsidP="00EB5C63">
            <w:pPr>
              <w:spacing w:after="0" w:line="240" w:lineRule="auto"/>
              <w:rPr>
                <w:rFonts w:ascii="Arial" w:hAnsi="Arial" w:cs="Arial"/>
                <w:i/>
                <w:iCs/>
                <w:color w:val="000000"/>
                <w:sz w:val="20"/>
                <w:szCs w:val="20"/>
              </w:rPr>
            </w:pPr>
            <w:r w:rsidRPr="009E2213">
              <w:rPr>
                <w:rFonts w:ascii="Arial" w:hAnsi="Arial" w:cs="Arial"/>
                <w:i/>
                <w:iCs/>
                <w:color w:val="000000"/>
                <w:sz w:val="20"/>
                <w:szCs w:val="20"/>
              </w:rPr>
              <w:t xml:space="preserve">Makambo oyo ekoki kosalema (10%) </w:t>
            </w:r>
          </w:p>
        </w:tc>
        <w:tc>
          <w:tcPr>
            <w:tcW w:w="1559" w:type="dxa"/>
            <w:tcBorders>
              <w:top w:val="nil"/>
              <w:left w:val="nil"/>
              <w:bottom w:val="single" w:sz="8" w:space="0" w:color="auto"/>
              <w:right w:val="single" w:sz="8" w:space="0" w:color="auto"/>
            </w:tcBorders>
            <w:shd w:val="clear" w:color="auto" w:fill="auto"/>
            <w:noWrap/>
            <w:vAlign w:val="center"/>
          </w:tcPr>
          <w:p w14:paraId="03A808B1" w14:textId="77777777" w:rsidR="00B3070A" w:rsidRPr="009E2213" w:rsidRDefault="00B3070A" w:rsidP="00EB5C63">
            <w:pPr>
              <w:spacing w:after="0" w:line="240" w:lineRule="auto"/>
              <w:jc w:val="right"/>
              <w:rPr>
                <w:rFonts w:ascii="Arial" w:hAnsi="Arial" w:cs="Arial"/>
                <w:i/>
                <w:iCs/>
                <w:color w:val="000000"/>
                <w:sz w:val="20"/>
                <w:szCs w:val="20"/>
              </w:rPr>
            </w:pPr>
            <w:r w:rsidRPr="002E2051">
              <w:rPr>
                <w:rFonts w:ascii="Times New Roman" w:hAnsi="Times New Roman"/>
                <w:i/>
                <w:iCs/>
                <w:color w:val="000000"/>
                <w:sz w:val="20"/>
                <w:szCs w:val="20"/>
              </w:rPr>
              <w:t>9587</w:t>
            </w:r>
          </w:p>
        </w:tc>
        <w:tc>
          <w:tcPr>
            <w:tcW w:w="1846" w:type="dxa"/>
            <w:tcBorders>
              <w:top w:val="nil"/>
              <w:left w:val="nil"/>
              <w:bottom w:val="single" w:sz="8" w:space="0" w:color="auto"/>
              <w:right w:val="single" w:sz="8" w:space="0" w:color="auto"/>
            </w:tcBorders>
            <w:shd w:val="clear" w:color="auto" w:fill="auto"/>
            <w:noWrap/>
            <w:vAlign w:val="center"/>
          </w:tcPr>
          <w:p w14:paraId="60620E25" w14:textId="77777777" w:rsidR="00B3070A" w:rsidRPr="009E2213" w:rsidRDefault="00B3070A" w:rsidP="00EB5C63">
            <w:pPr>
              <w:spacing w:after="0" w:line="240" w:lineRule="auto"/>
              <w:jc w:val="right"/>
              <w:rPr>
                <w:rFonts w:ascii="Arial" w:hAnsi="Arial" w:cs="Arial"/>
                <w:i/>
                <w:iCs/>
                <w:color w:val="000000"/>
                <w:sz w:val="20"/>
                <w:szCs w:val="20"/>
              </w:rPr>
            </w:pPr>
            <w:r w:rsidRPr="002E2051">
              <w:rPr>
                <w:rFonts w:ascii="Times New Roman" w:hAnsi="Times New Roman"/>
                <w:i/>
                <w:iCs/>
                <w:color w:val="000000"/>
                <w:sz w:val="20"/>
                <w:szCs w:val="20"/>
              </w:rPr>
              <w:t>9587</w:t>
            </w:r>
          </w:p>
        </w:tc>
      </w:tr>
      <w:tr w:rsidR="00B3070A" w:rsidRPr="009E2213" w14:paraId="0C9CE4C0" w14:textId="77777777" w:rsidTr="00EB5C63">
        <w:trPr>
          <w:trHeight w:val="315"/>
        </w:trPr>
        <w:tc>
          <w:tcPr>
            <w:tcW w:w="6086"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tcPr>
          <w:p w14:paraId="30399DC4" w14:textId="77777777" w:rsidR="00B3070A" w:rsidRPr="009E2213" w:rsidRDefault="00B3070A" w:rsidP="00EB5C63">
            <w:pPr>
              <w:spacing w:after="0" w:line="240" w:lineRule="auto"/>
              <w:rPr>
                <w:rFonts w:ascii="Times New Roman" w:hAnsi="Times New Roman"/>
                <w:b/>
                <w:bCs/>
                <w:i/>
                <w:iCs/>
              </w:rPr>
            </w:pPr>
            <w:r w:rsidRPr="009E2213">
              <w:rPr>
                <w:rFonts w:ascii="Arial" w:hAnsi="Arial" w:cs="Arial"/>
                <w:b/>
                <w:bCs/>
                <w:i/>
                <w:iCs/>
                <w:color w:val="000000"/>
                <w:sz w:val="20"/>
                <w:szCs w:val="20"/>
              </w:rPr>
              <w:t>Motango moke (1).</w:t>
            </w:r>
          </w:p>
        </w:tc>
        <w:tc>
          <w:tcPr>
            <w:tcW w:w="1559" w:type="dxa"/>
            <w:tcBorders>
              <w:top w:val="nil"/>
              <w:left w:val="nil"/>
              <w:bottom w:val="single" w:sz="8" w:space="0" w:color="auto"/>
              <w:right w:val="single" w:sz="8" w:space="0" w:color="auto"/>
            </w:tcBorders>
            <w:shd w:val="clear" w:color="000000" w:fill="F2F2F2"/>
            <w:noWrap/>
            <w:vAlign w:val="center"/>
          </w:tcPr>
          <w:p w14:paraId="2D66475D" w14:textId="77777777" w:rsidR="00B3070A" w:rsidRPr="009E2213" w:rsidRDefault="00B3070A" w:rsidP="00EB5C63">
            <w:pPr>
              <w:spacing w:after="0" w:line="240" w:lineRule="auto"/>
              <w:jc w:val="right"/>
              <w:rPr>
                <w:rFonts w:ascii="Times New Roman" w:hAnsi="Times New Roman"/>
                <w:b/>
                <w:bCs/>
                <w:i/>
                <w:iCs/>
              </w:rPr>
            </w:pPr>
            <w:r w:rsidRPr="00642530">
              <w:rPr>
                <w:rFonts w:ascii="Times New Roman" w:hAnsi="Times New Roman"/>
                <w:b/>
                <w:bCs/>
                <w:i/>
                <w:iCs/>
                <w:color w:val="000000"/>
                <w:sz w:val="20"/>
                <w:szCs w:val="20"/>
              </w:rPr>
              <w:t>106 416</w:t>
            </w:r>
          </w:p>
        </w:tc>
        <w:tc>
          <w:tcPr>
            <w:tcW w:w="1846" w:type="dxa"/>
            <w:tcBorders>
              <w:top w:val="nil"/>
              <w:left w:val="nil"/>
              <w:bottom w:val="single" w:sz="8" w:space="0" w:color="auto"/>
              <w:right w:val="single" w:sz="8" w:space="0" w:color="auto"/>
            </w:tcBorders>
            <w:shd w:val="clear" w:color="auto" w:fill="auto"/>
            <w:noWrap/>
            <w:vAlign w:val="center"/>
          </w:tcPr>
          <w:p w14:paraId="47CC887C" w14:textId="77777777" w:rsidR="00B3070A" w:rsidRPr="009E2213" w:rsidRDefault="00B3070A" w:rsidP="00EB5C63">
            <w:pPr>
              <w:spacing w:after="0" w:line="240" w:lineRule="auto"/>
              <w:jc w:val="right"/>
              <w:rPr>
                <w:rFonts w:ascii="Times New Roman" w:hAnsi="Times New Roman"/>
                <w:b/>
                <w:bCs/>
                <w:i/>
                <w:iCs/>
              </w:rPr>
            </w:pPr>
            <w:r w:rsidRPr="00642530">
              <w:rPr>
                <w:rFonts w:ascii="Times New Roman" w:hAnsi="Times New Roman"/>
                <w:b/>
                <w:bCs/>
                <w:i/>
                <w:iCs/>
                <w:color w:val="000000"/>
                <w:sz w:val="20"/>
                <w:szCs w:val="20"/>
              </w:rPr>
              <w:t>106 416</w:t>
            </w:r>
          </w:p>
        </w:tc>
      </w:tr>
      <w:tr w:rsidR="00B3070A" w:rsidRPr="00CE474D" w14:paraId="405DBBB2" w14:textId="77777777" w:rsidTr="00EB5C63">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A005C35" w14:textId="77777777" w:rsidR="00B3070A" w:rsidRPr="009E2213" w:rsidRDefault="00B3070A" w:rsidP="00EB5C63">
            <w:pPr>
              <w:spacing w:after="0" w:line="240" w:lineRule="auto"/>
              <w:jc w:val="right"/>
              <w:rPr>
                <w:rFonts w:ascii="Times New Roman" w:hAnsi="Times New Roman"/>
                <w:b/>
                <w:bCs/>
              </w:rPr>
            </w:pPr>
            <w:r w:rsidRPr="009E2213">
              <w:rPr>
                <w:rFonts w:ascii="Times New Roman" w:hAnsi="Times New Roman"/>
                <w:b/>
                <w:bCs/>
              </w:rPr>
              <w:t>2</w:t>
            </w:r>
          </w:p>
        </w:tc>
        <w:tc>
          <w:tcPr>
            <w:tcW w:w="8291" w:type="dxa"/>
            <w:gridSpan w:val="3"/>
            <w:tcBorders>
              <w:top w:val="single" w:sz="8" w:space="0" w:color="auto"/>
              <w:left w:val="nil"/>
              <w:bottom w:val="single" w:sz="8" w:space="0" w:color="auto"/>
              <w:right w:val="single" w:sz="8" w:space="0" w:color="000000"/>
            </w:tcBorders>
            <w:shd w:val="clear" w:color="auto" w:fill="auto"/>
            <w:noWrap/>
            <w:vAlign w:val="center"/>
          </w:tcPr>
          <w:p w14:paraId="7ADE61E0" w14:textId="77777777" w:rsidR="00B3070A" w:rsidRPr="003B22B9" w:rsidRDefault="00B3070A" w:rsidP="00EB5C63">
            <w:pPr>
              <w:spacing w:after="0" w:line="240" w:lineRule="auto"/>
              <w:rPr>
                <w:rFonts w:ascii="Times New Roman" w:hAnsi="Times New Roman"/>
                <w:b/>
                <w:bCs/>
                <w:lang w:val="es-ES"/>
              </w:rPr>
            </w:pPr>
            <w:r w:rsidRPr="009E2213">
              <w:rPr>
                <w:rFonts w:ascii="Arial" w:hAnsi="Arial" w:cs="Arial"/>
                <w:b/>
                <w:bCs/>
                <w:color w:val="000000"/>
                <w:sz w:val="20"/>
                <w:szCs w:val="20"/>
                <w:lang w:val="es-ES"/>
              </w:rPr>
              <w:t>Mbongo ya bolandi pe bokengeli ya PAR</w:t>
            </w:r>
          </w:p>
        </w:tc>
      </w:tr>
      <w:tr w:rsidR="00B3070A" w:rsidRPr="009E2213" w14:paraId="1677DEF8" w14:textId="77777777" w:rsidTr="00EB5C63">
        <w:trPr>
          <w:trHeight w:val="127"/>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F6761A" w14:textId="77777777" w:rsidR="00B3070A" w:rsidRPr="009E2213" w:rsidRDefault="00B3070A" w:rsidP="00EB5C63">
            <w:pPr>
              <w:spacing w:after="0" w:line="240" w:lineRule="auto"/>
              <w:rPr>
                <w:rFonts w:ascii="Times New Roman" w:hAnsi="Times New Roman"/>
                <w:i/>
                <w:iCs/>
              </w:rPr>
            </w:pPr>
            <w:r w:rsidRPr="009E2213">
              <w:rPr>
                <w:rFonts w:ascii="Times New Roman" w:hAnsi="Times New Roman"/>
                <w:i/>
                <w:iCs/>
              </w:rPr>
              <w:t>(a)</w:t>
            </w:r>
          </w:p>
        </w:tc>
        <w:tc>
          <w:tcPr>
            <w:tcW w:w="4886" w:type="dxa"/>
            <w:tcBorders>
              <w:top w:val="nil"/>
              <w:left w:val="nil"/>
              <w:bottom w:val="single" w:sz="8" w:space="0" w:color="auto"/>
              <w:right w:val="single" w:sz="8" w:space="0" w:color="auto"/>
            </w:tcBorders>
            <w:shd w:val="clear" w:color="auto" w:fill="auto"/>
            <w:vAlign w:val="center"/>
          </w:tcPr>
          <w:p w14:paraId="181DA681" w14:textId="77777777" w:rsidR="00B3070A" w:rsidRPr="009E2213" w:rsidRDefault="00B3070A" w:rsidP="00EB5C63">
            <w:pPr>
              <w:spacing w:after="0" w:line="240" w:lineRule="auto"/>
              <w:rPr>
                <w:rFonts w:ascii="Times New Roman" w:hAnsi="Times New Roman"/>
                <w:i/>
                <w:iCs/>
              </w:rPr>
            </w:pPr>
            <w:r w:rsidRPr="009E2213">
              <w:rPr>
                <w:rFonts w:ascii="Arial" w:hAnsi="Arial" w:cs="Arial"/>
                <w:i/>
                <w:iCs/>
                <w:color w:val="000000"/>
                <w:sz w:val="20"/>
                <w:szCs w:val="20"/>
              </w:rPr>
              <w:t>Mituya ya misala ya</w:t>
            </w:r>
            <w:r w:rsidRPr="009E2213">
              <w:rPr>
                <w:rFonts w:ascii="Arial" w:hAnsi="Arial" w:cs="Arial"/>
                <w:i/>
                <w:iCs/>
                <w:color w:val="000000"/>
                <w:sz w:val="20"/>
                <w:szCs w:val="20"/>
              </w:rPr>
              <w:br/>
              <w:t xml:space="preserve">Conseiller indépendant (Expert na ba enquêteurs) </w:t>
            </w:r>
          </w:p>
        </w:tc>
        <w:tc>
          <w:tcPr>
            <w:tcW w:w="1559" w:type="dxa"/>
            <w:tcBorders>
              <w:top w:val="nil"/>
              <w:left w:val="nil"/>
              <w:bottom w:val="single" w:sz="8" w:space="0" w:color="auto"/>
              <w:right w:val="single" w:sz="8" w:space="0" w:color="auto"/>
            </w:tcBorders>
            <w:shd w:val="clear" w:color="auto" w:fill="auto"/>
            <w:noWrap/>
            <w:vAlign w:val="center"/>
          </w:tcPr>
          <w:p w14:paraId="44895B49" w14:textId="77777777" w:rsidR="00B3070A" w:rsidRPr="009E2213" w:rsidRDefault="00B3070A" w:rsidP="00EB5C63">
            <w:pPr>
              <w:spacing w:after="0" w:line="240" w:lineRule="auto"/>
              <w:jc w:val="right"/>
              <w:rPr>
                <w:rFonts w:ascii="Times New Roman" w:hAnsi="Times New Roman"/>
                <w:i/>
                <w:iCs/>
              </w:rPr>
            </w:pPr>
            <w:r w:rsidRPr="009E2213">
              <w:rPr>
                <w:rFonts w:ascii="Arial" w:hAnsi="Arial" w:cs="Arial"/>
                <w:i/>
                <w:iCs/>
                <w:color w:val="000000"/>
                <w:sz w:val="20"/>
                <w:szCs w:val="20"/>
              </w:rPr>
              <w:t>30 000</w:t>
            </w:r>
          </w:p>
        </w:tc>
        <w:tc>
          <w:tcPr>
            <w:tcW w:w="1846" w:type="dxa"/>
            <w:tcBorders>
              <w:top w:val="nil"/>
              <w:left w:val="nil"/>
              <w:bottom w:val="single" w:sz="8" w:space="0" w:color="auto"/>
              <w:right w:val="single" w:sz="8" w:space="0" w:color="auto"/>
            </w:tcBorders>
            <w:shd w:val="clear" w:color="auto" w:fill="auto"/>
            <w:noWrap/>
            <w:vAlign w:val="center"/>
          </w:tcPr>
          <w:p w14:paraId="647FD0BD" w14:textId="77777777" w:rsidR="00B3070A" w:rsidRPr="009E2213" w:rsidRDefault="00B3070A" w:rsidP="00EB5C63">
            <w:pPr>
              <w:spacing w:after="0" w:line="240" w:lineRule="auto"/>
              <w:jc w:val="right"/>
              <w:rPr>
                <w:rFonts w:ascii="Times New Roman" w:hAnsi="Times New Roman"/>
                <w:i/>
                <w:iCs/>
              </w:rPr>
            </w:pPr>
            <w:r w:rsidRPr="009E2213">
              <w:rPr>
                <w:rFonts w:ascii="Arial" w:hAnsi="Arial" w:cs="Arial"/>
                <w:i/>
                <w:iCs/>
                <w:color w:val="000000"/>
                <w:sz w:val="20"/>
                <w:szCs w:val="20"/>
              </w:rPr>
              <w:t>30 000</w:t>
            </w:r>
          </w:p>
        </w:tc>
      </w:tr>
      <w:tr w:rsidR="00B3070A" w:rsidRPr="009E2213" w14:paraId="4F63B077" w14:textId="77777777" w:rsidTr="00EB5C63">
        <w:trPr>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B190AF" w14:textId="77777777" w:rsidR="00B3070A" w:rsidRPr="009E2213" w:rsidRDefault="00B3070A" w:rsidP="00EB5C63">
            <w:pPr>
              <w:spacing w:after="0" w:line="240" w:lineRule="auto"/>
              <w:rPr>
                <w:rFonts w:ascii="Times New Roman" w:hAnsi="Times New Roman"/>
                <w:i/>
                <w:iCs/>
              </w:rPr>
            </w:pPr>
            <w:r w:rsidRPr="009E2213">
              <w:rPr>
                <w:rFonts w:ascii="Times New Roman" w:hAnsi="Times New Roman"/>
                <w:i/>
                <w:iCs/>
              </w:rPr>
              <w:t>(b)</w:t>
            </w:r>
          </w:p>
        </w:tc>
        <w:tc>
          <w:tcPr>
            <w:tcW w:w="4886" w:type="dxa"/>
            <w:tcBorders>
              <w:top w:val="nil"/>
              <w:left w:val="nil"/>
              <w:bottom w:val="single" w:sz="8" w:space="0" w:color="auto"/>
              <w:right w:val="single" w:sz="8" w:space="0" w:color="auto"/>
            </w:tcBorders>
            <w:shd w:val="clear" w:color="auto" w:fill="auto"/>
            <w:vAlign w:val="center"/>
          </w:tcPr>
          <w:p w14:paraId="2A085315" w14:textId="77777777" w:rsidR="00B3070A" w:rsidRPr="003B22B9" w:rsidRDefault="00B3070A" w:rsidP="00EB5C63">
            <w:pPr>
              <w:spacing w:after="0" w:line="240" w:lineRule="auto"/>
              <w:rPr>
                <w:rFonts w:ascii="Times New Roman" w:hAnsi="Times New Roman"/>
                <w:i/>
                <w:iCs/>
                <w:lang w:val="es-ES"/>
              </w:rPr>
            </w:pPr>
            <w:r w:rsidRPr="009E2213">
              <w:rPr>
                <w:rFonts w:ascii="Arial" w:hAnsi="Arial" w:cs="Arial"/>
                <w:i/>
                <w:iCs/>
                <w:color w:val="000000"/>
                <w:sz w:val="20"/>
                <w:szCs w:val="20"/>
                <w:lang w:val="es-ES"/>
              </w:rPr>
              <w:t xml:space="preserve">Misolo po kofuta misalaya ya </w:t>
            </w:r>
            <w:r w:rsidRPr="009E2213">
              <w:rPr>
                <w:rFonts w:ascii="Arial" w:hAnsi="Arial" w:cs="Arial"/>
                <w:i/>
                <w:iCs/>
                <w:color w:val="000000"/>
                <w:sz w:val="20"/>
                <w:szCs w:val="20"/>
                <w:lang w:val="es-ES"/>
              </w:rPr>
              <w:br/>
              <w:t>CLCR</w:t>
            </w:r>
          </w:p>
        </w:tc>
        <w:tc>
          <w:tcPr>
            <w:tcW w:w="1559" w:type="dxa"/>
            <w:tcBorders>
              <w:top w:val="nil"/>
              <w:left w:val="nil"/>
              <w:bottom w:val="single" w:sz="8" w:space="0" w:color="auto"/>
              <w:right w:val="single" w:sz="8" w:space="0" w:color="auto"/>
            </w:tcBorders>
            <w:shd w:val="clear" w:color="auto" w:fill="auto"/>
            <w:noWrap/>
            <w:vAlign w:val="center"/>
          </w:tcPr>
          <w:p w14:paraId="1C680760" w14:textId="77777777" w:rsidR="00B3070A" w:rsidRPr="009E2213" w:rsidRDefault="00B3070A" w:rsidP="00EB5C63">
            <w:pPr>
              <w:spacing w:after="0" w:line="240" w:lineRule="auto"/>
              <w:jc w:val="right"/>
              <w:rPr>
                <w:rFonts w:ascii="Times New Roman" w:hAnsi="Times New Roman"/>
                <w:i/>
                <w:iCs/>
              </w:rPr>
            </w:pPr>
            <w:r w:rsidRPr="009E2213">
              <w:rPr>
                <w:rFonts w:ascii="Arial" w:hAnsi="Arial" w:cs="Arial"/>
                <w:i/>
                <w:iCs/>
                <w:color w:val="000000"/>
                <w:sz w:val="20"/>
                <w:szCs w:val="20"/>
              </w:rPr>
              <w:t>6 000</w:t>
            </w:r>
          </w:p>
        </w:tc>
        <w:tc>
          <w:tcPr>
            <w:tcW w:w="1846" w:type="dxa"/>
            <w:tcBorders>
              <w:top w:val="nil"/>
              <w:left w:val="nil"/>
              <w:bottom w:val="single" w:sz="8" w:space="0" w:color="auto"/>
              <w:right w:val="single" w:sz="8" w:space="0" w:color="auto"/>
            </w:tcBorders>
            <w:shd w:val="clear" w:color="auto" w:fill="auto"/>
            <w:noWrap/>
            <w:vAlign w:val="center"/>
          </w:tcPr>
          <w:p w14:paraId="5DEFB0EF" w14:textId="77777777" w:rsidR="00B3070A" w:rsidRPr="009E2213" w:rsidRDefault="00B3070A" w:rsidP="00EB5C63">
            <w:pPr>
              <w:spacing w:after="0" w:line="240" w:lineRule="auto"/>
              <w:jc w:val="right"/>
              <w:rPr>
                <w:rFonts w:ascii="Times New Roman" w:hAnsi="Times New Roman"/>
                <w:i/>
                <w:iCs/>
              </w:rPr>
            </w:pPr>
            <w:r w:rsidRPr="009E2213">
              <w:rPr>
                <w:rFonts w:ascii="Arial" w:hAnsi="Arial" w:cs="Arial"/>
                <w:i/>
                <w:iCs/>
                <w:color w:val="000000"/>
                <w:sz w:val="20"/>
                <w:szCs w:val="20"/>
              </w:rPr>
              <w:t>6 000</w:t>
            </w:r>
          </w:p>
        </w:tc>
      </w:tr>
      <w:tr w:rsidR="00B3070A" w:rsidRPr="009E2213" w14:paraId="17F10A2A" w14:textId="77777777" w:rsidTr="00EB5C63">
        <w:trPr>
          <w:trHeight w:val="6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75B7CC" w14:textId="77777777" w:rsidR="00B3070A" w:rsidRPr="009E2213" w:rsidRDefault="00B3070A" w:rsidP="00EB5C63">
            <w:pPr>
              <w:spacing w:after="0" w:line="240" w:lineRule="auto"/>
              <w:rPr>
                <w:rFonts w:ascii="Times New Roman" w:hAnsi="Times New Roman"/>
                <w:i/>
                <w:iCs/>
              </w:rPr>
            </w:pPr>
            <w:r w:rsidRPr="009E2213">
              <w:rPr>
                <w:rFonts w:ascii="Times New Roman" w:hAnsi="Times New Roman"/>
                <w:i/>
                <w:iCs/>
              </w:rPr>
              <w:t>(c)</w:t>
            </w:r>
          </w:p>
        </w:tc>
        <w:tc>
          <w:tcPr>
            <w:tcW w:w="4886" w:type="dxa"/>
            <w:tcBorders>
              <w:top w:val="nil"/>
              <w:left w:val="nil"/>
              <w:bottom w:val="single" w:sz="8" w:space="0" w:color="auto"/>
              <w:right w:val="single" w:sz="8" w:space="0" w:color="auto"/>
            </w:tcBorders>
            <w:shd w:val="clear" w:color="auto" w:fill="auto"/>
            <w:vAlign w:val="center"/>
          </w:tcPr>
          <w:p w14:paraId="4518DC89" w14:textId="77777777" w:rsidR="00B3070A" w:rsidRPr="003B22B9" w:rsidRDefault="00B3070A" w:rsidP="00EB5C63">
            <w:pPr>
              <w:spacing w:after="0" w:line="240" w:lineRule="auto"/>
              <w:rPr>
                <w:rFonts w:ascii="Times New Roman" w:hAnsi="Times New Roman"/>
                <w:i/>
                <w:iCs/>
                <w:lang w:val="es-ES"/>
              </w:rPr>
            </w:pPr>
            <w:r w:rsidRPr="009E2213">
              <w:rPr>
                <w:rFonts w:ascii="Arial" w:hAnsi="Arial" w:cs="Arial"/>
                <w:i/>
                <w:iCs/>
                <w:color w:val="000000"/>
                <w:sz w:val="20"/>
                <w:szCs w:val="20"/>
                <w:lang w:val="es-ES"/>
              </w:rPr>
              <w:t>Koluka-luka ebikelo ya batu</w:t>
            </w:r>
          </w:p>
        </w:tc>
        <w:tc>
          <w:tcPr>
            <w:tcW w:w="1559" w:type="dxa"/>
            <w:tcBorders>
              <w:top w:val="nil"/>
              <w:left w:val="nil"/>
              <w:bottom w:val="single" w:sz="8" w:space="0" w:color="auto"/>
              <w:right w:val="single" w:sz="8" w:space="0" w:color="auto"/>
            </w:tcBorders>
            <w:shd w:val="clear" w:color="auto" w:fill="auto"/>
            <w:noWrap/>
            <w:vAlign w:val="center"/>
          </w:tcPr>
          <w:p w14:paraId="65D13BEC" w14:textId="77777777" w:rsidR="00B3070A" w:rsidRPr="009E2213" w:rsidRDefault="00B3070A" w:rsidP="00EB5C63">
            <w:pPr>
              <w:spacing w:after="0" w:line="240" w:lineRule="auto"/>
              <w:jc w:val="right"/>
              <w:rPr>
                <w:rFonts w:ascii="Times New Roman" w:hAnsi="Times New Roman"/>
                <w:i/>
                <w:iCs/>
              </w:rPr>
            </w:pPr>
            <w:r w:rsidRPr="009E2213">
              <w:rPr>
                <w:rFonts w:ascii="Arial" w:hAnsi="Arial" w:cs="Arial"/>
                <w:i/>
                <w:iCs/>
                <w:color w:val="000000"/>
                <w:sz w:val="20"/>
                <w:szCs w:val="20"/>
              </w:rPr>
              <w:t>5,000</w:t>
            </w:r>
          </w:p>
        </w:tc>
        <w:tc>
          <w:tcPr>
            <w:tcW w:w="1846" w:type="dxa"/>
            <w:tcBorders>
              <w:top w:val="nil"/>
              <w:left w:val="nil"/>
              <w:bottom w:val="single" w:sz="8" w:space="0" w:color="auto"/>
              <w:right w:val="single" w:sz="8" w:space="0" w:color="auto"/>
            </w:tcBorders>
            <w:shd w:val="clear" w:color="auto" w:fill="auto"/>
            <w:noWrap/>
            <w:vAlign w:val="center"/>
          </w:tcPr>
          <w:p w14:paraId="26F4C9DE" w14:textId="77777777" w:rsidR="00B3070A" w:rsidRPr="009E2213" w:rsidRDefault="00B3070A" w:rsidP="00EB5C63">
            <w:pPr>
              <w:spacing w:after="0" w:line="240" w:lineRule="auto"/>
              <w:jc w:val="right"/>
              <w:rPr>
                <w:rFonts w:ascii="Times New Roman" w:hAnsi="Times New Roman"/>
                <w:i/>
                <w:iCs/>
              </w:rPr>
            </w:pPr>
            <w:r w:rsidRPr="009E2213">
              <w:rPr>
                <w:rFonts w:ascii="Arial" w:hAnsi="Arial" w:cs="Arial"/>
                <w:i/>
                <w:iCs/>
                <w:color w:val="000000"/>
                <w:sz w:val="20"/>
                <w:szCs w:val="20"/>
              </w:rPr>
              <w:t>5,000</w:t>
            </w:r>
          </w:p>
        </w:tc>
      </w:tr>
      <w:tr w:rsidR="00B3070A" w:rsidRPr="009E2213" w14:paraId="573D382D" w14:textId="77777777" w:rsidTr="00EB5C63">
        <w:trPr>
          <w:trHeight w:val="315"/>
        </w:trPr>
        <w:tc>
          <w:tcPr>
            <w:tcW w:w="608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51FAFCC" w14:textId="77777777" w:rsidR="00B3070A" w:rsidRPr="009E2213" w:rsidRDefault="00B3070A" w:rsidP="00EB5C63">
            <w:pPr>
              <w:spacing w:after="0" w:line="240" w:lineRule="auto"/>
              <w:rPr>
                <w:rFonts w:ascii="Times New Roman" w:hAnsi="Times New Roman"/>
                <w:b/>
                <w:bCs/>
                <w:i/>
                <w:iCs/>
              </w:rPr>
            </w:pPr>
            <w:r w:rsidRPr="009E2213">
              <w:rPr>
                <w:rFonts w:ascii="Times New Roman" w:hAnsi="Times New Roman"/>
                <w:b/>
                <w:bCs/>
                <w:i/>
                <w:iCs/>
              </w:rPr>
              <w:t>Motango moke (2)</w:t>
            </w:r>
          </w:p>
        </w:tc>
        <w:tc>
          <w:tcPr>
            <w:tcW w:w="1559" w:type="dxa"/>
            <w:tcBorders>
              <w:top w:val="nil"/>
              <w:left w:val="nil"/>
              <w:bottom w:val="single" w:sz="8" w:space="0" w:color="auto"/>
              <w:right w:val="single" w:sz="8" w:space="0" w:color="auto"/>
            </w:tcBorders>
            <w:shd w:val="clear" w:color="000000" w:fill="F2F2F2"/>
            <w:noWrap/>
            <w:vAlign w:val="center"/>
          </w:tcPr>
          <w:p w14:paraId="7BA7E3F9" w14:textId="77777777" w:rsidR="00B3070A" w:rsidRPr="009E2213" w:rsidRDefault="00B3070A" w:rsidP="00EB5C63">
            <w:pPr>
              <w:spacing w:after="0" w:line="240" w:lineRule="auto"/>
              <w:jc w:val="right"/>
              <w:rPr>
                <w:rFonts w:ascii="Times New Roman" w:hAnsi="Times New Roman"/>
                <w:b/>
                <w:bCs/>
                <w:i/>
                <w:iCs/>
              </w:rPr>
            </w:pPr>
            <w:r w:rsidRPr="009E2213">
              <w:rPr>
                <w:rFonts w:ascii="Arial" w:hAnsi="Arial" w:cs="Arial"/>
                <w:b/>
                <w:bCs/>
                <w:i/>
                <w:iCs/>
                <w:color w:val="000000"/>
                <w:sz w:val="20"/>
                <w:szCs w:val="20"/>
              </w:rPr>
              <w:t>4</w:t>
            </w:r>
            <w:r>
              <w:rPr>
                <w:rFonts w:ascii="Arial" w:hAnsi="Arial" w:cs="Arial"/>
                <w:b/>
                <w:bCs/>
                <w:i/>
                <w:iCs/>
                <w:color w:val="000000"/>
                <w:sz w:val="20"/>
                <w:szCs w:val="20"/>
              </w:rPr>
              <w:t>1</w:t>
            </w:r>
            <w:r w:rsidRPr="009E2213">
              <w:rPr>
                <w:rFonts w:ascii="Arial" w:hAnsi="Arial" w:cs="Arial"/>
                <w:b/>
                <w:bCs/>
                <w:i/>
                <w:iCs/>
                <w:color w:val="000000"/>
                <w:sz w:val="20"/>
                <w:szCs w:val="20"/>
              </w:rPr>
              <w:t>,</w:t>
            </w:r>
            <w:r>
              <w:rPr>
                <w:rFonts w:ascii="Arial" w:hAnsi="Arial" w:cs="Arial"/>
                <w:b/>
                <w:bCs/>
                <w:i/>
                <w:iCs/>
                <w:color w:val="000000"/>
                <w:sz w:val="20"/>
                <w:szCs w:val="20"/>
              </w:rPr>
              <w:t>000</w:t>
            </w:r>
          </w:p>
        </w:tc>
        <w:tc>
          <w:tcPr>
            <w:tcW w:w="1846" w:type="dxa"/>
            <w:tcBorders>
              <w:top w:val="nil"/>
              <w:left w:val="nil"/>
              <w:bottom w:val="single" w:sz="8" w:space="0" w:color="auto"/>
              <w:right w:val="single" w:sz="8" w:space="0" w:color="auto"/>
            </w:tcBorders>
            <w:shd w:val="clear" w:color="auto" w:fill="auto"/>
            <w:noWrap/>
            <w:vAlign w:val="center"/>
          </w:tcPr>
          <w:p w14:paraId="72E1B081" w14:textId="77777777" w:rsidR="00B3070A" w:rsidRPr="009E2213" w:rsidRDefault="00B3070A" w:rsidP="00EB5C63">
            <w:pPr>
              <w:spacing w:after="0" w:line="240" w:lineRule="auto"/>
              <w:jc w:val="right"/>
              <w:rPr>
                <w:rFonts w:ascii="Times New Roman" w:hAnsi="Times New Roman"/>
                <w:b/>
                <w:bCs/>
                <w:i/>
                <w:iCs/>
              </w:rPr>
            </w:pPr>
            <w:r w:rsidRPr="009E2213">
              <w:rPr>
                <w:rFonts w:ascii="Arial" w:hAnsi="Arial" w:cs="Arial"/>
                <w:b/>
                <w:bCs/>
                <w:i/>
                <w:iCs/>
                <w:color w:val="000000"/>
                <w:sz w:val="20"/>
                <w:szCs w:val="20"/>
              </w:rPr>
              <w:t>4</w:t>
            </w:r>
            <w:r>
              <w:rPr>
                <w:rFonts w:ascii="Arial" w:hAnsi="Arial" w:cs="Arial"/>
                <w:b/>
                <w:bCs/>
                <w:i/>
                <w:iCs/>
                <w:color w:val="000000"/>
                <w:sz w:val="20"/>
                <w:szCs w:val="20"/>
              </w:rPr>
              <w:t>1</w:t>
            </w:r>
            <w:r w:rsidRPr="009E2213">
              <w:rPr>
                <w:rFonts w:ascii="Arial" w:hAnsi="Arial" w:cs="Arial"/>
                <w:b/>
                <w:bCs/>
                <w:i/>
                <w:iCs/>
                <w:color w:val="000000"/>
                <w:sz w:val="20"/>
                <w:szCs w:val="20"/>
              </w:rPr>
              <w:t>,</w:t>
            </w:r>
            <w:r>
              <w:rPr>
                <w:rFonts w:ascii="Arial" w:hAnsi="Arial" w:cs="Arial"/>
                <w:b/>
                <w:bCs/>
                <w:i/>
                <w:iCs/>
                <w:color w:val="000000"/>
                <w:sz w:val="20"/>
                <w:szCs w:val="20"/>
              </w:rPr>
              <w:t>000</w:t>
            </w:r>
          </w:p>
        </w:tc>
      </w:tr>
      <w:tr w:rsidR="00B3070A" w:rsidRPr="009E2213" w14:paraId="51FF2550" w14:textId="77777777" w:rsidTr="00EB5C63">
        <w:trPr>
          <w:trHeight w:val="330"/>
        </w:trPr>
        <w:tc>
          <w:tcPr>
            <w:tcW w:w="6086"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62A1052A" w14:textId="77777777" w:rsidR="00B3070A" w:rsidRPr="009E2213" w:rsidRDefault="00B3070A" w:rsidP="00EB5C63">
            <w:pPr>
              <w:spacing w:after="0" w:line="240" w:lineRule="auto"/>
              <w:jc w:val="center"/>
              <w:rPr>
                <w:rFonts w:ascii="Times New Roman" w:hAnsi="Times New Roman"/>
                <w:b/>
                <w:bCs/>
              </w:rPr>
            </w:pPr>
            <w:r w:rsidRPr="009E2213">
              <w:rPr>
                <w:rFonts w:ascii="Times New Roman" w:hAnsi="Times New Roman"/>
                <w:b/>
                <w:bCs/>
              </w:rPr>
              <w:lastRenderedPageBreak/>
              <w:t>MOBIMBA</w:t>
            </w:r>
          </w:p>
        </w:tc>
        <w:tc>
          <w:tcPr>
            <w:tcW w:w="1559" w:type="dxa"/>
            <w:tcBorders>
              <w:top w:val="nil"/>
              <w:left w:val="nil"/>
              <w:bottom w:val="single" w:sz="8" w:space="0" w:color="auto"/>
              <w:right w:val="single" w:sz="8" w:space="0" w:color="auto"/>
            </w:tcBorders>
            <w:shd w:val="clear" w:color="000000" w:fill="D9E1F2"/>
            <w:noWrap/>
            <w:vAlign w:val="center"/>
          </w:tcPr>
          <w:p w14:paraId="56500EE6" w14:textId="77777777" w:rsidR="00B3070A" w:rsidRPr="009E2213" w:rsidRDefault="00B3070A" w:rsidP="00EB5C63">
            <w:pPr>
              <w:spacing w:after="0" w:line="240" w:lineRule="auto"/>
              <w:jc w:val="right"/>
              <w:rPr>
                <w:rFonts w:ascii="Times New Roman" w:hAnsi="Times New Roman"/>
                <w:b/>
                <w:bCs/>
              </w:rPr>
            </w:pPr>
            <w:r w:rsidRPr="002D013C">
              <w:rPr>
                <w:rFonts w:ascii="Times New Roman" w:hAnsi="Times New Roman"/>
                <w:b/>
                <w:bCs/>
                <w:color w:val="000000"/>
                <w:sz w:val="20"/>
                <w:szCs w:val="20"/>
              </w:rPr>
              <w:t>147 416</w:t>
            </w:r>
          </w:p>
        </w:tc>
        <w:tc>
          <w:tcPr>
            <w:tcW w:w="1846" w:type="dxa"/>
            <w:tcBorders>
              <w:top w:val="nil"/>
              <w:left w:val="nil"/>
              <w:bottom w:val="single" w:sz="8" w:space="0" w:color="auto"/>
              <w:right w:val="single" w:sz="8" w:space="0" w:color="auto"/>
            </w:tcBorders>
            <w:shd w:val="clear" w:color="000000" w:fill="D9E1F2"/>
            <w:noWrap/>
            <w:vAlign w:val="center"/>
          </w:tcPr>
          <w:p w14:paraId="585863F2" w14:textId="77777777" w:rsidR="00B3070A" w:rsidRPr="009E2213" w:rsidRDefault="00B3070A" w:rsidP="00EB5C63">
            <w:pPr>
              <w:spacing w:after="0" w:line="240" w:lineRule="auto"/>
              <w:jc w:val="right"/>
              <w:rPr>
                <w:rFonts w:ascii="Times New Roman" w:hAnsi="Times New Roman"/>
                <w:b/>
                <w:bCs/>
              </w:rPr>
            </w:pPr>
            <w:r w:rsidRPr="002D013C">
              <w:rPr>
                <w:rFonts w:ascii="Times New Roman" w:hAnsi="Times New Roman"/>
                <w:b/>
                <w:bCs/>
                <w:color w:val="000000"/>
                <w:sz w:val="20"/>
                <w:szCs w:val="20"/>
              </w:rPr>
              <w:t>147 416</w:t>
            </w:r>
          </w:p>
        </w:tc>
      </w:tr>
    </w:tbl>
    <w:p w14:paraId="789CDC43" w14:textId="77777777" w:rsidR="000A086A" w:rsidRDefault="000A086A"/>
    <w:p w14:paraId="499F3CFF" w14:textId="77777777" w:rsidR="00F40BC1" w:rsidRDefault="00F40BC1"/>
    <w:p w14:paraId="1CD17837" w14:textId="77777777" w:rsidR="00F40BC1" w:rsidRDefault="00F40BC1"/>
    <w:p w14:paraId="5E803D4A" w14:textId="77777777" w:rsidR="00F40BC1" w:rsidRDefault="00F40BC1"/>
    <w:p w14:paraId="680D6802" w14:textId="77777777" w:rsidR="00F40BC1" w:rsidRDefault="00F40BC1"/>
    <w:sectPr w:rsidR="00F40B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F9167" w14:textId="77777777" w:rsidR="00EC11EC" w:rsidRDefault="00EC11EC" w:rsidP="009E7802">
      <w:pPr>
        <w:spacing w:after="0" w:line="240" w:lineRule="auto"/>
      </w:pPr>
      <w:r>
        <w:separator/>
      </w:r>
    </w:p>
  </w:endnote>
  <w:endnote w:type="continuationSeparator" w:id="0">
    <w:p w14:paraId="0CC07E71" w14:textId="77777777" w:rsidR="00EC11EC" w:rsidRDefault="00EC11EC" w:rsidP="009E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CENA">
    <w:altName w:val="Times New Roman"/>
    <w:charset w:val="00"/>
    <w:family w:val="auto"/>
    <w:pitch w:val="variable"/>
    <w:sig w:usb0="8000002F" w:usb1="0000000A" w:usb2="00000000" w:usb3="00000000" w:csb0="00000001" w:csb1="00000000"/>
  </w:font>
  <w:font w:name="Helvetica-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GFHE+Garamond">
    <w:altName w:val="Garamon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decorative"/>
    <w:notTrueType/>
    <w:pitch w:val="default"/>
    <w:sig w:usb0="00000003" w:usb1="00000000" w:usb2="00000000" w:usb3="00000000" w:csb0="00000001" w:csb1="00000000"/>
  </w:font>
  <w:font w:name="ComicSansMS-Identity-H">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Nimbus Roman No9 L">
    <w:altName w:val="Times New Roman"/>
    <w:charset w:val="00"/>
    <w:family w:val="roman"/>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NBHDIJ+Arial">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tillium">
    <w:altName w:val="Titillium"/>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hicago">
    <w:panose1 w:val="00000000000000000000"/>
    <w:charset w:val="00"/>
    <w:family w:val="swiss"/>
    <w:notTrueType/>
    <w:pitch w:val="variable"/>
    <w:sig w:usb0="00000003" w:usb1="00000000" w:usb2="00000000" w:usb3="00000000" w:csb0="00000001" w:csb1="00000000"/>
  </w:font>
  <w:font w:name="Times New Roman Gras">
    <w:altName w:val="Times New Roman"/>
    <w:panose1 w:val="020208030705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81" w:usb1="08080000" w:usb2="00000010" w:usb3="00000000" w:csb0="00100008"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85455"/>
      <w:docPartObj>
        <w:docPartGallery w:val="Page Numbers (Bottom of Page)"/>
        <w:docPartUnique/>
      </w:docPartObj>
    </w:sdtPr>
    <w:sdtEndPr/>
    <w:sdtContent>
      <w:p w14:paraId="4175A1A5" w14:textId="5D09A448" w:rsidR="009E7802" w:rsidRDefault="009E7802">
        <w:pPr>
          <w:pStyle w:val="Pieddepage"/>
          <w:jc w:val="center"/>
        </w:pPr>
        <w:r>
          <w:fldChar w:fldCharType="begin"/>
        </w:r>
        <w:r>
          <w:instrText>PAGE   \* MERGEFORMAT</w:instrText>
        </w:r>
        <w:r>
          <w:fldChar w:fldCharType="separate"/>
        </w:r>
        <w:r w:rsidR="00891FC2">
          <w:rPr>
            <w:noProof/>
          </w:rPr>
          <w:t>2</w:t>
        </w:r>
        <w:r>
          <w:fldChar w:fldCharType="end"/>
        </w:r>
      </w:p>
    </w:sdtContent>
  </w:sdt>
  <w:p w14:paraId="5364E7AA" w14:textId="77777777" w:rsidR="009E7802" w:rsidRDefault="009E78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E77FB" w14:textId="77777777" w:rsidR="00EC11EC" w:rsidRDefault="00EC11EC" w:rsidP="009E7802">
      <w:pPr>
        <w:spacing w:after="0" w:line="240" w:lineRule="auto"/>
      </w:pPr>
      <w:r>
        <w:separator/>
      </w:r>
    </w:p>
  </w:footnote>
  <w:footnote w:type="continuationSeparator" w:id="0">
    <w:p w14:paraId="077DC339" w14:textId="77777777" w:rsidR="00EC11EC" w:rsidRDefault="00EC11EC" w:rsidP="009E7802">
      <w:pPr>
        <w:spacing w:after="0" w:line="240" w:lineRule="auto"/>
      </w:pPr>
      <w:r>
        <w:continuationSeparator/>
      </w:r>
    </w:p>
  </w:footnote>
  <w:footnote w:id="1">
    <w:p w14:paraId="3F65F74C" w14:textId="77777777" w:rsidR="009E7802" w:rsidRPr="00570221" w:rsidRDefault="009E7802" w:rsidP="009E7802">
      <w:pPr>
        <w:pStyle w:val="Notedebasdepage"/>
        <w:ind w:hanging="76"/>
        <w:rPr>
          <w:rFonts w:ascii="Arial" w:hAnsi="Arial" w:cs="Arial"/>
          <w:u w:val="single"/>
        </w:rPr>
      </w:pPr>
      <w:r w:rsidRPr="00DC43B0">
        <w:rPr>
          <w:rStyle w:val="Appelnotedebasdep"/>
          <w:rFonts w:ascii="Arial" w:hAnsi="Arial" w:cs="Arial"/>
        </w:rPr>
        <w:footnoteRef/>
      </w:r>
      <w:r w:rsidRPr="00570221">
        <w:rPr>
          <w:rFonts w:ascii="Arial" w:hAnsi="Arial" w:cs="Arial"/>
        </w:rPr>
        <w:t xml:space="preserve"> </w:t>
      </w:r>
      <w:r w:rsidRPr="4D76A399">
        <w:rPr>
          <w:rFonts w:ascii="Arial" w:hAnsi="Arial" w:cs="Arial"/>
        </w:rPr>
        <w:t>https://thedocs.worldbank.org/en/doc/b3e4f9273f676308274e8831538d9f91-0290032023/original/SEA-SH-Civil-Works-GPN-Third-Edition-French-translation.pdf</w:t>
      </w:r>
    </w:p>
    <w:p w14:paraId="45CCE5A4" w14:textId="77777777" w:rsidR="009E7802" w:rsidRDefault="009E7802" w:rsidP="009E7802">
      <w:pPr>
        <w:pStyle w:val="Notedebasdepage"/>
        <w:ind w:hanging="76"/>
        <w:rPr>
          <w:rFonts w:ascii="Arial" w:hAnsi="Arial" w:cs="Arial"/>
        </w:rPr>
      </w:pPr>
    </w:p>
    <w:p w14:paraId="6092A5E9" w14:textId="77777777" w:rsidR="009E7802" w:rsidRPr="00570221" w:rsidRDefault="009E7802" w:rsidP="009E7802">
      <w:pPr>
        <w:pStyle w:val="Notedebasdepage"/>
      </w:pPr>
    </w:p>
  </w:footnote>
  <w:footnote w:id="2">
    <w:p w14:paraId="74F3B39C" w14:textId="77777777" w:rsidR="009E7802" w:rsidRPr="00570221" w:rsidRDefault="009E7802" w:rsidP="009E7802">
      <w:pPr>
        <w:pStyle w:val="Notedebasdepage"/>
        <w:ind w:hanging="76"/>
        <w:rPr>
          <w:rFonts w:ascii="Arial" w:hAnsi="Arial" w:cs="Arial"/>
          <w:u w:val="single"/>
        </w:rPr>
      </w:pPr>
      <w:r w:rsidRPr="00DC43B0">
        <w:rPr>
          <w:rStyle w:val="Appelnotedebasdep"/>
          <w:rFonts w:ascii="Arial" w:hAnsi="Arial" w:cs="Arial"/>
        </w:rPr>
        <w:footnoteRef/>
      </w:r>
      <w:r w:rsidRPr="00570221">
        <w:rPr>
          <w:rFonts w:ascii="Arial" w:hAnsi="Arial" w:cs="Arial"/>
        </w:rPr>
        <w:t xml:space="preserve"> </w:t>
      </w:r>
      <w:hyperlink r:id="rId1" w:tgtFrame="_blank" w:history="1">
        <w:r w:rsidRPr="00394E30">
          <w:rPr>
            <w:rStyle w:val="Lienhypertexte"/>
            <w:rFonts w:ascii="Arial" w:hAnsi="Arial" w:cs="Arial"/>
            <w:sz w:val="16"/>
            <w:szCs w:val="16"/>
          </w:rPr>
          <w:t>http://pubdocs.worldbank.org/en/215761593706525660/ESF-GPN-SEASH-in-major-civil-works-French.pdf</w:t>
        </w:r>
      </w:hyperlink>
    </w:p>
    <w:p w14:paraId="443E4AF4" w14:textId="77777777" w:rsidR="009E7802" w:rsidRPr="00570221" w:rsidRDefault="009E7802" w:rsidP="009E7802">
      <w:pPr>
        <w:pStyle w:val="Notedebasdepage"/>
      </w:pPr>
    </w:p>
  </w:footnote>
  <w:footnote w:id="3">
    <w:p w14:paraId="7D36BF3E" w14:textId="77777777" w:rsidR="00B3070A" w:rsidRPr="00570221" w:rsidRDefault="00B3070A" w:rsidP="00B3070A">
      <w:pPr>
        <w:pStyle w:val="Notedebasdepage"/>
        <w:ind w:hanging="76"/>
        <w:rPr>
          <w:rFonts w:ascii="Arial" w:hAnsi="Arial" w:cs="Arial"/>
          <w:u w:val="single"/>
        </w:rPr>
      </w:pPr>
      <w:r w:rsidRPr="00DC43B0">
        <w:rPr>
          <w:rStyle w:val="Appelnotedebasdep"/>
          <w:rFonts w:ascii="Arial" w:hAnsi="Arial" w:cs="Arial"/>
        </w:rPr>
        <w:footnoteRef/>
      </w:r>
      <w:r w:rsidRPr="00570221">
        <w:rPr>
          <w:rFonts w:ascii="Arial" w:hAnsi="Arial" w:cs="Arial"/>
        </w:rPr>
        <w:t xml:space="preserve"> </w:t>
      </w:r>
      <w:hyperlink r:id="rId2" w:tgtFrame="_blank" w:history="1">
        <w:r w:rsidRPr="00394E30">
          <w:rPr>
            <w:rStyle w:val="Lienhypertexte"/>
            <w:rFonts w:ascii="Arial" w:hAnsi="Arial" w:cs="Arial"/>
            <w:sz w:val="16"/>
            <w:szCs w:val="16"/>
          </w:rPr>
          <w:t>http://pubdocs.worldbank.org/fr/215761593706525660/ESF-GPN-SEASH-na-misala-ya-minene-ya-Lifalanse.pdf</w:t>
        </w:r>
      </w:hyperlink>
    </w:p>
    <w:p w14:paraId="3853A82F" w14:textId="77777777" w:rsidR="00B3070A" w:rsidRPr="00570221" w:rsidRDefault="00B3070A" w:rsidP="00B3070A">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69A8AF8"/>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000004A"/>
    <w:multiLevelType w:val="hybridMultilevel"/>
    <w:tmpl w:val="BE2AF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E21877"/>
    <w:multiLevelType w:val="multilevel"/>
    <w:tmpl w:val="49A47008"/>
    <w:lvl w:ilvl="0">
      <w:start w:val="1"/>
      <w:numFmt w:val="upperRoman"/>
      <w:pStyle w:val="oka2222"/>
      <w:lvlText w:val="%1."/>
      <w:lvlJc w:val="left"/>
      <w:pPr>
        <w:ind w:left="2497" w:hanging="720"/>
      </w:pPr>
      <w:rPr>
        <w:rFonts w:hint="default"/>
        <w:b w:val="0"/>
        <w:color w:val="000000"/>
      </w:rPr>
    </w:lvl>
    <w:lvl w:ilvl="1">
      <w:start w:val="1"/>
      <w:numFmt w:val="decimal"/>
      <w:pStyle w:val="oka2222"/>
      <w:isLgl/>
      <w:lvlText w:val="%1.%2."/>
      <w:lvlJc w:val="left"/>
      <w:pPr>
        <w:ind w:left="2628" w:hanging="360"/>
      </w:pPr>
      <w:rPr>
        <w:rFonts w:hint="default"/>
        <w:b w:val="0"/>
      </w:rPr>
    </w:lvl>
    <w:lvl w:ilvl="2">
      <w:start w:val="1"/>
      <w:numFmt w:val="decimal"/>
      <w:pStyle w:val="oka2222"/>
      <w:isLgl/>
      <w:lvlText w:val="%1.%2.%3."/>
      <w:lvlJc w:val="left"/>
      <w:pPr>
        <w:ind w:left="2497" w:hanging="720"/>
      </w:pPr>
      <w:rPr>
        <w:rFonts w:hint="default"/>
        <w:b w:val="0"/>
      </w:rPr>
    </w:lvl>
    <w:lvl w:ilvl="3">
      <w:start w:val="1"/>
      <w:numFmt w:val="decimal"/>
      <w:isLgl/>
      <w:lvlText w:val="%1.%2.%3.%4."/>
      <w:lvlJc w:val="left"/>
      <w:pPr>
        <w:ind w:left="2497" w:hanging="720"/>
      </w:pPr>
      <w:rPr>
        <w:rFonts w:hint="default"/>
        <w:b w:val="0"/>
      </w:rPr>
    </w:lvl>
    <w:lvl w:ilvl="4">
      <w:start w:val="1"/>
      <w:numFmt w:val="decimal"/>
      <w:isLgl/>
      <w:lvlText w:val="%1.%2.%3.%4.%5."/>
      <w:lvlJc w:val="left"/>
      <w:pPr>
        <w:ind w:left="2857" w:hanging="1080"/>
      </w:pPr>
      <w:rPr>
        <w:rFonts w:hint="default"/>
        <w:b/>
      </w:rPr>
    </w:lvl>
    <w:lvl w:ilvl="5">
      <w:start w:val="1"/>
      <w:numFmt w:val="decimal"/>
      <w:isLgl/>
      <w:lvlText w:val="%1.%2.%3.%4.%5.%6."/>
      <w:lvlJc w:val="left"/>
      <w:pPr>
        <w:ind w:left="2857" w:hanging="1080"/>
      </w:pPr>
      <w:rPr>
        <w:rFonts w:hint="default"/>
        <w:b/>
      </w:rPr>
    </w:lvl>
    <w:lvl w:ilvl="6">
      <w:start w:val="1"/>
      <w:numFmt w:val="decimal"/>
      <w:isLgl/>
      <w:lvlText w:val="%1.%2.%3.%4.%5.%6.%7."/>
      <w:lvlJc w:val="left"/>
      <w:pPr>
        <w:ind w:left="3217" w:hanging="1440"/>
      </w:pPr>
      <w:rPr>
        <w:rFonts w:hint="default"/>
        <w:b/>
      </w:rPr>
    </w:lvl>
    <w:lvl w:ilvl="7">
      <w:start w:val="1"/>
      <w:numFmt w:val="decimal"/>
      <w:isLgl/>
      <w:lvlText w:val="%1.%2.%3.%4.%5.%6.%7.%8."/>
      <w:lvlJc w:val="left"/>
      <w:pPr>
        <w:ind w:left="3217" w:hanging="1440"/>
      </w:pPr>
      <w:rPr>
        <w:rFonts w:hint="default"/>
        <w:b/>
      </w:rPr>
    </w:lvl>
    <w:lvl w:ilvl="8">
      <w:start w:val="1"/>
      <w:numFmt w:val="decimal"/>
      <w:isLgl/>
      <w:lvlText w:val="%1.%2.%3.%4.%5.%6.%7.%8.%9."/>
      <w:lvlJc w:val="left"/>
      <w:pPr>
        <w:ind w:left="3577" w:hanging="1800"/>
      </w:pPr>
      <w:rPr>
        <w:rFonts w:hint="default"/>
        <w:b/>
      </w:rPr>
    </w:lvl>
  </w:abstractNum>
  <w:abstractNum w:abstractNumId="3">
    <w:nsid w:val="082061E8"/>
    <w:multiLevelType w:val="hybridMultilevel"/>
    <w:tmpl w:val="7DBE8000"/>
    <w:lvl w:ilvl="0" w:tplc="9C2241CE">
      <w:start w:val="1"/>
      <w:numFmt w:val="bullet"/>
      <w:lvlText w:val=""/>
      <w:lvlJc w:val="left"/>
      <w:pPr>
        <w:ind w:left="720" w:hanging="360"/>
      </w:pPr>
      <w:rPr>
        <w:rFonts w:ascii="Symbol" w:hAnsi="Symbol" w:hint="default"/>
      </w:rPr>
    </w:lvl>
    <w:lvl w:ilvl="1" w:tplc="07F00042">
      <w:start w:val="1"/>
      <w:numFmt w:val="bullet"/>
      <w:pStyle w:val="Bullet3"/>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5730EF"/>
    <w:multiLevelType w:val="hybridMultilevel"/>
    <w:tmpl w:val="1714D566"/>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5">
    <w:nsid w:val="0BFA23B4"/>
    <w:multiLevelType w:val="hybridMultilevel"/>
    <w:tmpl w:val="EBE40C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5982AE7"/>
    <w:multiLevelType w:val="hybridMultilevel"/>
    <w:tmpl w:val="496C2AD4"/>
    <w:lvl w:ilvl="0" w:tplc="736EB668">
      <w:numFmt w:val="bullet"/>
      <w:pStyle w:val="Puces"/>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3C3654"/>
    <w:multiLevelType w:val="hybridMultilevel"/>
    <w:tmpl w:val="0978A390"/>
    <w:lvl w:ilvl="0" w:tplc="BAFE1572">
      <w:start w:val="1"/>
      <w:numFmt w:val="bullet"/>
      <w:lvlText w:val="-"/>
      <w:lvlJc w:val="left"/>
      <w:pPr>
        <w:ind w:left="1080" w:hanging="360"/>
      </w:pPr>
      <w:rPr>
        <w:rFonts w:ascii="Stencil" w:hAnsi="Stenci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A107C5A"/>
    <w:multiLevelType w:val="hybridMultilevel"/>
    <w:tmpl w:val="081A525E"/>
    <w:lvl w:ilvl="0" w:tplc="3F668AE6">
      <w:start w:val="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054AEC"/>
    <w:multiLevelType w:val="hybridMultilevel"/>
    <w:tmpl w:val="F3547B44"/>
    <w:lvl w:ilvl="0" w:tplc="BAFE1572">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D7986"/>
    <w:multiLevelType w:val="hybridMultilevel"/>
    <w:tmpl w:val="C06C8EDC"/>
    <w:lvl w:ilvl="0" w:tplc="BAFE1572">
      <w:start w:val="1"/>
      <w:numFmt w:val="bullet"/>
      <w:lvlText w:val="-"/>
      <w:lvlJc w:val="left"/>
      <w:pPr>
        <w:ind w:left="720" w:hanging="360"/>
      </w:pPr>
      <w:rPr>
        <w:rFonts w:ascii="Stencil" w:hAnsi="Stenci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0773F0D"/>
    <w:multiLevelType w:val="hybridMultilevel"/>
    <w:tmpl w:val="51360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DC3D4C"/>
    <w:multiLevelType w:val="hybridMultilevel"/>
    <w:tmpl w:val="B970B3E6"/>
    <w:lvl w:ilvl="0" w:tplc="FFFFFFFF">
      <w:start w:val="1"/>
      <w:numFmt w:val="bullet"/>
      <w:lvlText w:val=""/>
      <w:lvlJc w:val="left"/>
      <w:pPr>
        <w:ind w:left="720" w:hanging="360"/>
      </w:pPr>
      <w:rPr>
        <w:rFonts w:ascii="Symbol" w:hAnsi="Symbol" w:hint="default"/>
      </w:rPr>
    </w:lvl>
    <w:lvl w:ilvl="1" w:tplc="EC9840A2">
      <w:start w:val="1"/>
      <w:numFmt w:val="bullet"/>
      <w:lvlText w:val="-"/>
      <w:lvlJc w:val="left"/>
      <w:pPr>
        <w:ind w:left="1440" w:hanging="360"/>
      </w:pPr>
      <w:rPr>
        <w:rFonts w:ascii="Cambria" w:eastAsia="Times New Roman" w:hAnsi="Cambria"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nsid w:val="30637AAC"/>
    <w:multiLevelType w:val="hybridMultilevel"/>
    <w:tmpl w:val="B2B09278"/>
    <w:lvl w:ilvl="0" w:tplc="040C0001">
      <w:start w:val="1"/>
      <w:numFmt w:val="bullet"/>
      <w:lvlText w:val=""/>
      <w:lvlJc w:val="left"/>
      <w:pPr>
        <w:ind w:left="720" w:hanging="360"/>
      </w:pPr>
      <w:rPr>
        <w:rFonts w:ascii="Symbol" w:hAnsi="Symbol" w:hint="default"/>
      </w:rPr>
    </w:lvl>
    <w:lvl w:ilvl="1" w:tplc="0074ABA8">
      <w:numFmt w:val="bullet"/>
      <w:lvlText w:val="-"/>
      <w:lvlJc w:val="left"/>
      <w:pPr>
        <w:ind w:left="1440" w:hanging="360"/>
      </w:pPr>
      <w:rPr>
        <w:rFonts w:ascii="Times New Roman" w:eastAsia="Calibr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0E444C5"/>
    <w:multiLevelType w:val="hybridMultilevel"/>
    <w:tmpl w:val="AC1C507C"/>
    <w:lvl w:ilvl="0" w:tplc="040C001B">
      <w:start w:val="1"/>
      <w:numFmt w:val="lowerRoman"/>
      <w:lvlText w:val="%1."/>
      <w:lvlJc w:val="righ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31A55022"/>
    <w:multiLevelType w:val="hybridMultilevel"/>
    <w:tmpl w:val="C3760BE2"/>
    <w:lvl w:ilvl="0" w:tplc="BAFE1572">
      <w:start w:val="1"/>
      <w:numFmt w:val="bullet"/>
      <w:lvlText w:val="-"/>
      <w:lvlJc w:val="left"/>
      <w:pPr>
        <w:ind w:left="720" w:hanging="360"/>
      </w:pPr>
      <w:rPr>
        <w:rFonts w:ascii="Stencil" w:hAnsi="Stenci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510350"/>
    <w:multiLevelType w:val="multilevel"/>
    <w:tmpl w:val="F9DE52AE"/>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val="0"/>
        <w:sz w:val="21"/>
      </w:rPr>
    </w:lvl>
    <w:lvl w:ilvl="2">
      <w:start w:val="1"/>
      <w:numFmt w:val="decimal"/>
      <w:pStyle w:val="TRAFI11-TITRE1"/>
      <w:isLgl/>
      <w:lvlText w:val="%1.%2.%3."/>
      <w:lvlJc w:val="left"/>
      <w:pPr>
        <w:ind w:left="1713" w:hanging="720"/>
      </w:pPr>
      <w:rPr>
        <w:rFonts w:ascii="Arial" w:hAnsi="Arial" w:cs="Arial" w:hint="default"/>
        <w:b w:val="0"/>
        <w:color w:val="000000"/>
        <w:sz w:val="21"/>
      </w:rPr>
    </w:lvl>
    <w:lvl w:ilvl="3">
      <w:start w:val="1"/>
      <w:numFmt w:val="decimal"/>
      <w:isLgl/>
      <w:lvlText w:val="%1.%2.%3.%4."/>
      <w:lvlJc w:val="left"/>
      <w:pPr>
        <w:ind w:left="1440" w:hanging="1080"/>
      </w:pPr>
      <w:rPr>
        <w:rFonts w:hint="default"/>
        <w:sz w:val="21"/>
      </w:rPr>
    </w:lvl>
    <w:lvl w:ilvl="4">
      <w:start w:val="1"/>
      <w:numFmt w:val="decimal"/>
      <w:isLgl/>
      <w:lvlText w:val="%1.%2.%3.%4.%5."/>
      <w:lvlJc w:val="left"/>
      <w:pPr>
        <w:ind w:left="1440" w:hanging="1080"/>
      </w:pPr>
      <w:rPr>
        <w:rFonts w:hint="default"/>
        <w:sz w:val="21"/>
      </w:rPr>
    </w:lvl>
    <w:lvl w:ilvl="5">
      <w:start w:val="1"/>
      <w:numFmt w:val="decimal"/>
      <w:isLgl/>
      <w:lvlText w:val="%1.%2.%3.%4.%5.%6."/>
      <w:lvlJc w:val="left"/>
      <w:pPr>
        <w:ind w:left="1800" w:hanging="1440"/>
      </w:pPr>
      <w:rPr>
        <w:rFonts w:hint="default"/>
        <w:sz w:val="21"/>
      </w:rPr>
    </w:lvl>
    <w:lvl w:ilvl="6">
      <w:start w:val="1"/>
      <w:numFmt w:val="decimal"/>
      <w:isLgl/>
      <w:lvlText w:val="%1.%2.%3.%4.%5.%6.%7."/>
      <w:lvlJc w:val="left"/>
      <w:pPr>
        <w:ind w:left="1800" w:hanging="1440"/>
      </w:pPr>
      <w:rPr>
        <w:rFonts w:hint="default"/>
        <w:sz w:val="21"/>
      </w:rPr>
    </w:lvl>
    <w:lvl w:ilvl="7">
      <w:start w:val="1"/>
      <w:numFmt w:val="decimal"/>
      <w:isLgl/>
      <w:lvlText w:val="%1.%2.%3.%4.%5.%6.%7.%8."/>
      <w:lvlJc w:val="left"/>
      <w:pPr>
        <w:ind w:left="2160" w:hanging="1800"/>
      </w:pPr>
      <w:rPr>
        <w:rFonts w:hint="default"/>
        <w:sz w:val="21"/>
      </w:rPr>
    </w:lvl>
    <w:lvl w:ilvl="8">
      <w:start w:val="1"/>
      <w:numFmt w:val="decimal"/>
      <w:isLgl/>
      <w:lvlText w:val="%1.%2.%3.%4.%5.%6.%7.%8.%9."/>
      <w:lvlJc w:val="left"/>
      <w:pPr>
        <w:ind w:left="2160" w:hanging="1800"/>
      </w:pPr>
      <w:rPr>
        <w:rFonts w:hint="default"/>
        <w:sz w:val="21"/>
      </w:rPr>
    </w:lvl>
  </w:abstractNum>
  <w:abstractNum w:abstractNumId="17">
    <w:nsid w:val="3350355B"/>
    <w:multiLevelType w:val="hybridMultilevel"/>
    <w:tmpl w:val="685AAD46"/>
    <w:lvl w:ilvl="0" w:tplc="EC9840A2">
      <w:start w:val="1"/>
      <w:numFmt w:val="bullet"/>
      <w:lvlText w:val="-"/>
      <w:lvlJc w:val="left"/>
      <w:pPr>
        <w:ind w:left="720" w:hanging="360"/>
      </w:pPr>
      <w:rPr>
        <w:rFonts w:ascii="Cambria" w:eastAsia="Times New Roman" w:hAnsi="Cambri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0443AE"/>
    <w:multiLevelType w:val="hybridMultilevel"/>
    <w:tmpl w:val="699E5B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8682E18"/>
    <w:multiLevelType w:val="hybridMultilevel"/>
    <w:tmpl w:val="57049FA6"/>
    <w:lvl w:ilvl="0" w:tplc="805CE30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E015F13"/>
    <w:multiLevelType w:val="hybridMultilevel"/>
    <w:tmpl w:val="E50C7A74"/>
    <w:lvl w:ilvl="0" w:tplc="0108CA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F113F5"/>
    <w:multiLevelType w:val="hybridMultilevel"/>
    <w:tmpl w:val="B376387E"/>
    <w:lvl w:ilvl="0" w:tplc="BAFE1572">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61684"/>
    <w:multiLevelType w:val="hybridMultilevel"/>
    <w:tmpl w:val="EDBCD01C"/>
    <w:lvl w:ilvl="0" w:tplc="BAFE1572">
      <w:start w:val="1"/>
      <w:numFmt w:val="bullet"/>
      <w:lvlText w:val="-"/>
      <w:lvlJc w:val="left"/>
      <w:pPr>
        <w:ind w:left="720" w:hanging="360"/>
      </w:pPr>
      <w:rPr>
        <w:rFonts w:ascii="Stencil" w:hAnsi="Stenci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9E671D"/>
    <w:multiLevelType w:val="hybridMultilevel"/>
    <w:tmpl w:val="5D584D5A"/>
    <w:lvl w:ilvl="0" w:tplc="789EC320">
      <w:start w:val="1"/>
      <w:numFmt w:val="lowerRoman"/>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AE0EFDC">
      <w:start w:val="1"/>
      <w:numFmt w:val="decimal"/>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5A7190"/>
    <w:multiLevelType w:val="multilevel"/>
    <w:tmpl w:val="BC7EA2BC"/>
    <w:lvl w:ilvl="0">
      <w:start w:val="1"/>
      <w:numFmt w:val="decimal"/>
      <w:lvlText w:val="%1."/>
      <w:lvlJc w:val="left"/>
      <w:pPr>
        <w:ind w:left="720" w:hanging="360"/>
      </w:pPr>
      <w:rPr>
        <w:rFonts w:ascii="Times New Roman" w:hAnsi="Times New Roman" w:cs="Times New Roman"/>
      </w:rPr>
    </w:lvl>
    <w:lvl w:ilvl="1">
      <w:start w:val="1"/>
      <w:numFmt w:val="decimal"/>
      <w:pStyle w:val="TITRE2"/>
      <w:isLgl/>
      <w:lvlText w:val="%1.%2."/>
      <w:lvlJc w:val="left"/>
      <w:pPr>
        <w:ind w:left="1080" w:hanging="720"/>
      </w:pPr>
      <w:rPr>
        <w:rFonts w:ascii="AR CENA" w:hAnsi="AR CENA" w:cs="Times New Roman" w:hint="default"/>
      </w:rPr>
    </w:lvl>
    <w:lvl w:ilvl="2">
      <w:start w:val="1"/>
      <w:numFmt w:val="decimal"/>
      <w:pStyle w:val="TITRE3"/>
      <w:isLgl/>
      <w:lvlText w:val="%1.%2.%3."/>
      <w:lvlJc w:val="left"/>
      <w:pPr>
        <w:ind w:left="1080" w:hanging="720"/>
      </w:pPr>
      <w:rPr>
        <w:rFonts w:ascii="AR CENA" w:hAnsi="AR CENA" w:cs="Times New Roman" w:hint="default"/>
        <w:sz w:val="28"/>
        <w:szCs w:val="28"/>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5">
    <w:nsid w:val="511558C1"/>
    <w:multiLevelType w:val="hybridMultilevel"/>
    <w:tmpl w:val="6BCAAEE0"/>
    <w:lvl w:ilvl="0" w:tplc="EC9840A2">
      <w:start w:val="1"/>
      <w:numFmt w:val="bullet"/>
      <w:lvlText w:val="-"/>
      <w:lvlJc w:val="left"/>
      <w:pPr>
        <w:ind w:left="720" w:hanging="360"/>
      </w:pPr>
      <w:rPr>
        <w:rFonts w:ascii="Cambria" w:eastAsia="Times New Roman" w:hAnsi="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12EE4"/>
    <w:multiLevelType w:val="hybridMultilevel"/>
    <w:tmpl w:val="33DE2D08"/>
    <w:lvl w:ilvl="0" w:tplc="BAFE1572">
      <w:start w:val="1"/>
      <w:numFmt w:val="bullet"/>
      <w:lvlText w:val="-"/>
      <w:lvlJc w:val="left"/>
      <w:pPr>
        <w:ind w:left="720" w:hanging="360"/>
      </w:pPr>
      <w:rPr>
        <w:rFonts w:ascii="Stencil" w:hAnsi="Stenci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6C1879"/>
    <w:multiLevelType w:val="hybridMultilevel"/>
    <w:tmpl w:val="09C2C3BE"/>
    <w:lvl w:ilvl="0" w:tplc="FFFFFFFF">
      <w:start w:val="1"/>
      <w:numFmt w:val="bullet"/>
      <w:lvlText w:val=""/>
      <w:lvlJc w:val="left"/>
      <w:pPr>
        <w:ind w:left="720" w:hanging="360"/>
      </w:pPr>
      <w:rPr>
        <w:rFonts w:ascii="Symbol" w:hAnsi="Symbol" w:hint="default"/>
      </w:rPr>
    </w:lvl>
    <w:lvl w:ilvl="1" w:tplc="EC9840A2">
      <w:start w:val="1"/>
      <w:numFmt w:val="bullet"/>
      <w:lvlText w:val="-"/>
      <w:lvlJc w:val="left"/>
      <w:pPr>
        <w:ind w:left="1440" w:hanging="360"/>
      </w:pPr>
      <w:rPr>
        <w:rFonts w:ascii="Cambria" w:eastAsia="Times New Roman" w:hAnsi="Cambria"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nsid w:val="64D76978"/>
    <w:multiLevelType w:val="hybridMultilevel"/>
    <w:tmpl w:val="F1002342"/>
    <w:lvl w:ilvl="0" w:tplc="BAFE1572">
      <w:start w:val="1"/>
      <w:numFmt w:val="bullet"/>
      <w:lvlText w:val="-"/>
      <w:lvlJc w:val="left"/>
      <w:pPr>
        <w:ind w:left="720" w:hanging="360"/>
      </w:pPr>
      <w:rPr>
        <w:rFonts w:ascii="Stencil" w:hAnsi="Stenci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363A57"/>
    <w:multiLevelType w:val="hybridMultilevel"/>
    <w:tmpl w:val="63E6E110"/>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nsid w:val="68AF52F1"/>
    <w:multiLevelType w:val="hybridMultilevel"/>
    <w:tmpl w:val="4DE26E16"/>
    <w:lvl w:ilvl="0" w:tplc="BAFE1572">
      <w:start w:val="1"/>
      <w:numFmt w:val="bullet"/>
      <w:lvlText w:val="-"/>
      <w:lvlJc w:val="left"/>
      <w:pPr>
        <w:ind w:left="1080" w:hanging="360"/>
      </w:pPr>
      <w:rPr>
        <w:rFonts w:ascii="Stencil" w:hAnsi="Stenci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697C00F0"/>
    <w:multiLevelType w:val="hybridMultilevel"/>
    <w:tmpl w:val="0D12F012"/>
    <w:lvl w:ilvl="0" w:tplc="040C0019">
      <w:start w:val="1"/>
      <w:numFmt w:val="lowerLetter"/>
      <w:pStyle w:val="okpuce1"/>
      <w:lvlText w:val="%1."/>
      <w:lvlJc w:val="left"/>
      <w:pPr>
        <w:ind w:left="720" w:hanging="360"/>
      </w:pPr>
      <w:rPr>
        <w:rFonts w:hint="default"/>
      </w:rPr>
    </w:lvl>
    <w:lvl w:ilvl="1" w:tplc="040C0019" w:tentative="1">
      <w:start w:val="1"/>
      <w:numFmt w:val="lowerLetter"/>
      <w:pStyle w:val="okpuc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9913F03"/>
    <w:multiLevelType w:val="hybridMultilevel"/>
    <w:tmpl w:val="53CC1A2E"/>
    <w:lvl w:ilvl="0" w:tplc="BAFE1572">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B16748"/>
    <w:multiLevelType w:val="hybridMultilevel"/>
    <w:tmpl w:val="F9B06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6D4011"/>
    <w:multiLevelType w:val="hybridMultilevel"/>
    <w:tmpl w:val="2432EC3A"/>
    <w:lvl w:ilvl="0" w:tplc="BAFE1572">
      <w:start w:val="1"/>
      <w:numFmt w:val="bullet"/>
      <w:lvlText w:val="-"/>
      <w:lvlJc w:val="left"/>
      <w:pPr>
        <w:ind w:left="720" w:hanging="360"/>
      </w:pPr>
      <w:rPr>
        <w:rFonts w:ascii="Stencil" w:hAnsi="Stenci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FC5B3A"/>
    <w:multiLevelType w:val="multilevel"/>
    <w:tmpl w:val="DDEE8FB8"/>
    <w:lvl w:ilvl="0">
      <w:start w:val="1"/>
      <w:numFmt w:val="decimal"/>
      <w:pStyle w:val="Titre1JM"/>
      <w:lvlText w:val="%1."/>
      <w:lvlJc w:val="left"/>
      <w:pPr>
        <w:ind w:left="890" w:hanging="360"/>
      </w:pPr>
    </w:lvl>
    <w:lvl w:ilvl="1">
      <w:start w:val="1"/>
      <w:numFmt w:val="decimal"/>
      <w:isLgl/>
      <w:lvlText w:val="%1.%2"/>
      <w:lvlJc w:val="left"/>
      <w:pPr>
        <w:ind w:left="1400" w:hanging="720"/>
      </w:pPr>
      <w:rPr>
        <w:rFonts w:hint="default"/>
      </w:rPr>
    </w:lvl>
    <w:lvl w:ilvl="2">
      <w:start w:val="1"/>
      <w:numFmt w:val="decimal"/>
      <w:isLgl/>
      <w:lvlText w:val="%1.%2.%3"/>
      <w:lvlJc w:val="left"/>
      <w:pPr>
        <w:ind w:left="1550" w:hanging="720"/>
      </w:pPr>
      <w:rPr>
        <w:rFonts w:hint="default"/>
      </w:rPr>
    </w:lvl>
    <w:lvl w:ilvl="3">
      <w:start w:val="1"/>
      <w:numFmt w:val="decimal"/>
      <w:isLgl/>
      <w:lvlText w:val="%1.%2.%3.%4"/>
      <w:lvlJc w:val="left"/>
      <w:pPr>
        <w:ind w:left="2060" w:hanging="1080"/>
      </w:pPr>
      <w:rPr>
        <w:rFonts w:hint="default"/>
      </w:rPr>
    </w:lvl>
    <w:lvl w:ilvl="4">
      <w:start w:val="1"/>
      <w:numFmt w:val="decimal"/>
      <w:isLgl/>
      <w:lvlText w:val="%1.%2.%3.%4.%5"/>
      <w:lvlJc w:val="left"/>
      <w:pPr>
        <w:ind w:left="2570" w:hanging="1440"/>
      </w:pPr>
      <w:rPr>
        <w:rFonts w:hint="default"/>
      </w:rPr>
    </w:lvl>
    <w:lvl w:ilvl="5">
      <w:start w:val="1"/>
      <w:numFmt w:val="decimal"/>
      <w:isLgl/>
      <w:lvlText w:val="%1.%2.%3.%4.%5.%6"/>
      <w:lvlJc w:val="left"/>
      <w:pPr>
        <w:ind w:left="2720" w:hanging="1440"/>
      </w:pPr>
      <w:rPr>
        <w:rFonts w:hint="default"/>
      </w:rPr>
    </w:lvl>
    <w:lvl w:ilvl="6">
      <w:start w:val="1"/>
      <w:numFmt w:val="decimal"/>
      <w:isLgl/>
      <w:lvlText w:val="%1.%2.%3.%4.%5.%6.%7"/>
      <w:lvlJc w:val="left"/>
      <w:pPr>
        <w:ind w:left="3230" w:hanging="1800"/>
      </w:pPr>
      <w:rPr>
        <w:rFonts w:hint="default"/>
      </w:rPr>
    </w:lvl>
    <w:lvl w:ilvl="7">
      <w:start w:val="1"/>
      <w:numFmt w:val="decimal"/>
      <w:isLgl/>
      <w:lvlText w:val="%1.%2.%3.%4.%5.%6.%7.%8"/>
      <w:lvlJc w:val="left"/>
      <w:pPr>
        <w:ind w:left="3380" w:hanging="1800"/>
      </w:pPr>
      <w:rPr>
        <w:rFonts w:hint="default"/>
      </w:rPr>
    </w:lvl>
    <w:lvl w:ilvl="8">
      <w:start w:val="1"/>
      <w:numFmt w:val="decimal"/>
      <w:isLgl/>
      <w:lvlText w:val="%1.%2.%3.%4.%5.%6.%7.%8.%9"/>
      <w:lvlJc w:val="left"/>
      <w:pPr>
        <w:ind w:left="3890" w:hanging="2160"/>
      </w:pPr>
      <w:rPr>
        <w:rFonts w:hint="default"/>
      </w:rPr>
    </w:lvl>
  </w:abstractNum>
  <w:abstractNum w:abstractNumId="36">
    <w:nsid w:val="75324EB2"/>
    <w:multiLevelType w:val="hybridMultilevel"/>
    <w:tmpl w:val="9E9E7A32"/>
    <w:lvl w:ilvl="0" w:tplc="BAFE1572">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0"/>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num>
  <w:num w:numId="8">
    <w:abstractNumId w:val="19"/>
  </w:num>
  <w:num w:numId="9">
    <w:abstractNumId w:val="18"/>
  </w:num>
  <w:num w:numId="10">
    <w:abstractNumId w:val="11"/>
  </w:num>
  <w:num w:numId="11">
    <w:abstractNumId w:val="33"/>
  </w:num>
  <w:num w:numId="12">
    <w:abstractNumId w:val="14"/>
  </w:num>
  <w:num w:numId="13">
    <w:abstractNumId w:val="8"/>
  </w:num>
  <w:num w:numId="14">
    <w:abstractNumId w:val="5"/>
  </w:num>
  <w:num w:numId="15">
    <w:abstractNumId w:val="23"/>
  </w:num>
  <w:num w:numId="16">
    <w:abstractNumId w:val="13"/>
  </w:num>
  <w:num w:numId="17">
    <w:abstractNumId w:val="29"/>
  </w:num>
  <w:num w:numId="18">
    <w:abstractNumId w:val="27"/>
  </w:num>
  <w:num w:numId="19">
    <w:abstractNumId w:val="25"/>
  </w:num>
  <w:num w:numId="20">
    <w:abstractNumId w:val="12"/>
  </w:num>
  <w:num w:numId="21">
    <w:abstractNumId w:val="17"/>
  </w:num>
  <w:num w:numId="22">
    <w:abstractNumId w:val="30"/>
  </w:num>
  <w:num w:numId="23">
    <w:abstractNumId w:val="26"/>
  </w:num>
  <w:num w:numId="24">
    <w:abstractNumId w:val="32"/>
  </w:num>
  <w:num w:numId="25">
    <w:abstractNumId w:val="7"/>
  </w:num>
  <w:num w:numId="26">
    <w:abstractNumId w:val="22"/>
  </w:num>
  <w:num w:numId="27">
    <w:abstractNumId w:val="34"/>
  </w:num>
  <w:num w:numId="28">
    <w:abstractNumId w:val="10"/>
  </w:num>
  <w:num w:numId="29">
    <w:abstractNumId w:val="15"/>
  </w:num>
  <w:num w:numId="30">
    <w:abstractNumId w:val="4"/>
  </w:num>
  <w:num w:numId="31">
    <w:abstractNumId w:val="28"/>
  </w:num>
  <w:num w:numId="32">
    <w:abstractNumId w:val="36"/>
  </w:num>
  <w:num w:numId="33">
    <w:abstractNumId w:val="9"/>
  </w:num>
  <w:num w:numId="34">
    <w:abstractNumId w:val="21"/>
  </w:num>
  <w:num w:numId="35">
    <w:abstractNumId w:val="6"/>
  </w:num>
  <w:num w:numId="36">
    <w:abstractNumId w:val="1"/>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02"/>
    <w:rsid w:val="000A086A"/>
    <w:rsid w:val="00116FFF"/>
    <w:rsid w:val="00261638"/>
    <w:rsid w:val="002770B3"/>
    <w:rsid w:val="0042060D"/>
    <w:rsid w:val="00466EB3"/>
    <w:rsid w:val="00506C54"/>
    <w:rsid w:val="007D1CC7"/>
    <w:rsid w:val="00891FC2"/>
    <w:rsid w:val="0089471F"/>
    <w:rsid w:val="009E7802"/>
    <w:rsid w:val="00A21B5F"/>
    <w:rsid w:val="00B3070A"/>
    <w:rsid w:val="00BA5BAE"/>
    <w:rsid w:val="00DB3EF0"/>
    <w:rsid w:val="00EC11EC"/>
    <w:rsid w:val="00F40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965A"/>
  <w15:chartTrackingRefBased/>
  <w15:docId w15:val="{8F898BF4-5CE3-46F8-8396-A3A6AE1E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802"/>
    <w:pPr>
      <w:spacing w:after="200" w:line="276" w:lineRule="auto"/>
    </w:pPr>
    <w:rPr>
      <w:rFonts w:ascii="Calibri" w:eastAsia="Times New Roman" w:hAnsi="Calibri" w:cs="Times New Roman"/>
      <w:kern w:val="0"/>
      <w:lang w:eastAsia="fr-FR"/>
      <w14:ligatures w14:val="none"/>
    </w:rPr>
  </w:style>
  <w:style w:type="paragraph" w:styleId="Titre1">
    <w:name w:val="heading 1"/>
    <w:aliases w:val="Gauff Title 1,Document Header1,Titre 1 Car Car Car Car Car Car Car Car Car Car Car Car Car Car Car Car Car Car,Section 1"/>
    <w:basedOn w:val="Normal"/>
    <w:next w:val="Normal"/>
    <w:link w:val="Titre1Car"/>
    <w:uiPriority w:val="9"/>
    <w:qFormat/>
    <w:rsid w:val="009E7802"/>
    <w:pPr>
      <w:keepNext/>
      <w:keepLines/>
      <w:spacing w:after="0"/>
      <w:jc w:val="both"/>
      <w:outlineLvl w:val="0"/>
    </w:pPr>
    <w:rPr>
      <w:rFonts w:ascii="Arial" w:hAnsi="Arial"/>
      <w:b/>
      <w:bCs/>
      <w:sz w:val="21"/>
      <w:szCs w:val="28"/>
    </w:rPr>
  </w:style>
  <w:style w:type="paragraph" w:styleId="Titre20">
    <w:name w:val="heading 2"/>
    <w:aliases w:val="Gauff Title 2,Paranum,alec2,Chapitre 2,an,(1.1),Title Header2"/>
    <w:basedOn w:val="Normal"/>
    <w:next w:val="Normal"/>
    <w:link w:val="Titre2Car"/>
    <w:unhideWhenUsed/>
    <w:qFormat/>
    <w:rsid w:val="009E7802"/>
    <w:pPr>
      <w:keepNext/>
      <w:keepLines/>
      <w:spacing w:after="0"/>
      <w:jc w:val="both"/>
      <w:outlineLvl w:val="1"/>
    </w:pPr>
    <w:rPr>
      <w:rFonts w:ascii="Arial" w:hAnsi="Arial"/>
      <w:bCs/>
      <w:sz w:val="21"/>
      <w:szCs w:val="26"/>
    </w:rPr>
  </w:style>
  <w:style w:type="paragraph" w:styleId="Titre30">
    <w:name w:val="heading 3"/>
    <w:aliases w:val="Gauff Title 3,Client,titre 1.1,Heading 31,Heading 3_MNV,Section,Titlu 3,retrait2,Titlu 3 Char,Titlu 3 Char Car Car,Titre 3 Car Car Car,an_Über 3,Titre 3 tamarins,H3,RFF-Titre 3,MLM-Titre 4,3Rapport,MLM-Titre 3,envinorm,Heading 3 Char,Centered"/>
    <w:basedOn w:val="Normal"/>
    <w:next w:val="Normal"/>
    <w:link w:val="Titre3Car"/>
    <w:unhideWhenUsed/>
    <w:qFormat/>
    <w:rsid w:val="009E7802"/>
    <w:pPr>
      <w:keepNext/>
      <w:keepLines/>
      <w:spacing w:after="0"/>
      <w:jc w:val="both"/>
      <w:outlineLvl w:val="2"/>
    </w:pPr>
    <w:rPr>
      <w:rFonts w:ascii="Arial" w:hAnsi="Arial"/>
      <w:bCs/>
      <w:i/>
      <w:sz w:val="21"/>
      <w:szCs w:val="20"/>
    </w:rPr>
  </w:style>
  <w:style w:type="paragraph" w:styleId="Titre4">
    <w:name w:val="heading 4"/>
    <w:aliases w:val="Gauff Title 4,Heading 41,Heading,4,41,5,2,21,1,11,Heading 4_MNV,lixo,Sous-Section,10,5 pt"/>
    <w:basedOn w:val="Normal"/>
    <w:next w:val="Normal"/>
    <w:link w:val="Titre4Car"/>
    <w:uiPriority w:val="9"/>
    <w:unhideWhenUsed/>
    <w:qFormat/>
    <w:rsid w:val="009E7802"/>
    <w:pPr>
      <w:keepNext/>
      <w:spacing w:before="240" w:after="60"/>
      <w:ind w:left="864" w:hanging="864"/>
      <w:outlineLvl w:val="3"/>
    </w:pPr>
    <w:rPr>
      <w:b/>
      <w:bCs/>
      <w:sz w:val="28"/>
      <w:szCs w:val="28"/>
      <w:lang w:eastAsia="en-US"/>
    </w:rPr>
  </w:style>
  <w:style w:type="paragraph" w:styleId="Titre5">
    <w:name w:val="heading 5"/>
    <w:aliases w:val="Gauff Title 5,Side"/>
    <w:basedOn w:val="Normal"/>
    <w:next w:val="Normal"/>
    <w:link w:val="Titre5Car"/>
    <w:uiPriority w:val="9"/>
    <w:qFormat/>
    <w:rsid w:val="009E7802"/>
    <w:pPr>
      <w:widowControl w:val="0"/>
      <w:autoSpaceDN w:val="0"/>
      <w:adjustRightInd w:val="0"/>
      <w:spacing w:before="120" w:after="120"/>
      <w:ind w:left="1008" w:hanging="1008"/>
      <w:outlineLvl w:val="4"/>
    </w:pPr>
    <w:rPr>
      <w:b/>
      <w:bCs/>
      <w:i/>
      <w:iCs/>
      <w:sz w:val="26"/>
      <w:szCs w:val="26"/>
      <w:lang w:eastAsia="en-US"/>
    </w:rPr>
  </w:style>
  <w:style w:type="paragraph" w:styleId="Titre6">
    <w:name w:val="heading 6"/>
    <w:basedOn w:val="Normal"/>
    <w:next w:val="Normal"/>
    <w:link w:val="Titre6Car"/>
    <w:uiPriority w:val="9"/>
    <w:unhideWhenUsed/>
    <w:qFormat/>
    <w:rsid w:val="009E7802"/>
    <w:pPr>
      <w:spacing w:before="240" w:after="60"/>
      <w:ind w:left="1152" w:hanging="1152"/>
      <w:outlineLvl w:val="5"/>
    </w:pPr>
    <w:rPr>
      <w:b/>
      <w:bCs/>
      <w:lang w:eastAsia="en-US"/>
    </w:rPr>
  </w:style>
  <w:style w:type="paragraph" w:styleId="Titre7">
    <w:name w:val="heading 7"/>
    <w:aliases w:val="Annexes"/>
    <w:basedOn w:val="Normal"/>
    <w:next w:val="Normal"/>
    <w:link w:val="Titre7Car"/>
    <w:uiPriority w:val="9"/>
    <w:unhideWhenUsed/>
    <w:qFormat/>
    <w:rsid w:val="009E7802"/>
    <w:pPr>
      <w:spacing w:before="240" w:after="60"/>
      <w:ind w:left="1296" w:hanging="1296"/>
      <w:outlineLvl w:val="6"/>
    </w:pPr>
    <w:rPr>
      <w:sz w:val="24"/>
      <w:szCs w:val="24"/>
      <w:lang w:eastAsia="en-US"/>
    </w:rPr>
  </w:style>
  <w:style w:type="paragraph" w:styleId="Titre8">
    <w:name w:val="heading 8"/>
    <w:basedOn w:val="Normal"/>
    <w:next w:val="Normal"/>
    <w:link w:val="Titre8Car"/>
    <w:uiPriority w:val="99"/>
    <w:unhideWhenUsed/>
    <w:qFormat/>
    <w:rsid w:val="009E7802"/>
    <w:pPr>
      <w:spacing w:before="240" w:after="60"/>
      <w:ind w:left="1440" w:hanging="1440"/>
      <w:outlineLvl w:val="7"/>
    </w:pPr>
    <w:rPr>
      <w:i/>
      <w:iCs/>
      <w:sz w:val="24"/>
      <w:szCs w:val="24"/>
      <w:lang w:eastAsia="en-US"/>
    </w:rPr>
  </w:style>
  <w:style w:type="paragraph" w:styleId="Titre9">
    <w:name w:val="heading 9"/>
    <w:aliases w:val="Gauff SECTIONS,annexe,Titre 9 annexe"/>
    <w:basedOn w:val="Normal"/>
    <w:next w:val="Normal"/>
    <w:link w:val="Titre9Car"/>
    <w:uiPriority w:val="9"/>
    <w:unhideWhenUsed/>
    <w:qFormat/>
    <w:rsid w:val="009E7802"/>
    <w:pPr>
      <w:spacing w:before="240" w:after="60"/>
      <w:ind w:left="1584" w:hanging="1584"/>
      <w:outlineLvl w:val="8"/>
    </w:pPr>
    <w:rPr>
      <w:rFonts w:ascii="Cambria" w:hAnsi="Cambri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Gauff Title 1 Car,Document Header1 Car,Titre 1 Car Car Car Car Car Car Car Car Car Car Car Car Car Car Car Car Car Car Car,Section 1 Car"/>
    <w:basedOn w:val="Policepardfaut"/>
    <w:link w:val="Titre1"/>
    <w:uiPriority w:val="9"/>
    <w:rsid w:val="009E7802"/>
    <w:rPr>
      <w:rFonts w:ascii="Arial" w:eastAsia="Times New Roman" w:hAnsi="Arial" w:cs="Times New Roman"/>
      <w:b/>
      <w:bCs/>
      <w:kern w:val="0"/>
      <w:sz w:val="21"/>
      <w:szCs w:val="28"/>
      <w:lang w:eastAsia="fr-FR"/>
      <w14:ligatures w14:val="none"/>
    </w:rPr>
  </w:style>
  <w:style w:type="character" w:customStyle="1" w:styleId="Titre2Car">
    <w:name w:val="Titre 2 Car"/>
    <w:aliases w:val="Gauff Title 2 Car,Paranum Car,alec2 Car,Chapitre 2 Car,an Car,(1.1) Car,Title Header2 Car"/>
    <w:basedOn w:val="Policepardfaut"/>
    <w:link w:val="Titre20"/>
    <w:rsid w:val="009E7802"/>
    <w:rPr>
      <w:rFonts w:ascii="Arial" w:eastAsia="Times New Roman" w:hAnsi="Arial" w:cs="Times New Roman"/>
      <w:bCs/>
      <w:kern w:val="0"/>
      <w:sz w:val="21"/>
      <w:szCs w:val="26"/>
      <w:lang w:eastAsia="fr-FR"/>
      <w14:ligatures w14:val="none"/>
    </w:rPr>
  </w:style>
  <w:style w:type="character" w:customStyle="1" w:styleId="Titre3Car">
    <w:name w:val="Titre 3 Car"/>
    <w:aliases w:val="Gauff Title 3 Car,Client Car,titre 1.1 Car,Heading 31 Car,Heading 3_MNV Car,Section Car,Titlu 3 Car,retrait2 Car,Titlu 3 Char Car,Titlu 3 Char Car Car Car,Titre 3 Car Car Car Car,an_Über 3 Car,Titre 3 tamarins Car,H3 Car,RFF-Titre 3 Car"/>
    <w:basedOn w:val="Policepardfaut"/>
    <w:link w:val="Titre30"/>
    <w:rsid w:val="009E7802"/>
    <w:rPr>
      <w:rFonts w:ascii="Arial" w:eastAsia="Times New Roman" w:hAnsi="Arial" w:cs="Times New Roman"/>
      <w:bCs/>
      <w:i/>
      <w:kern w:val="0"/>
      <w:sz w:val="21"/>
      <w:szCs w:val="20"/>
      <w:lang w:eastAsia="fr-FR"/>
      <w14:ligatures w14:val="none"/>
    </w:rPr>
  </w:style>
  <w:style w:type="character" w:customStyle="1" w:styleId="Titre4Car">
    <w:name w:val="Titre 4 Car"/>
    <w:aliases w:val="Gauff Title 4 Car,Heading 41 Car,Heading Car,4 Car,41 Car,5 Car,2 Car,21 Car,1 Car,11 Car,Heading 4_MNV Car,lixo Car,Sous-Section Car,10 Car,5 pt Car"/>
    <w:basedOn w:val="Policepardfaut"/>
    <w:link w:val="Titre4"/>
    <w:uiPriority w:val="9"/>
    <w:rsid w:val="009E7802"/>
    <w:rPr>
      <w:rFonts w:ascii="Calibri" w:eastAsia="Times New Roman" w:hAnsi="Calibri" w:cs="Times New Roman"/>
      <w:b/>
      <w:bCs/>
      <w:kern w:val="0"/>
      <w:sz w:val="28"/>
      <w:szCs w:val="28"/>
      <w14:ligatures w14:val="none"/>
    </w:rPr>
  </w:style>
  <w:style w:type="character" w:customStyle="1" w:styleId="Titre5Car">
    <w:name w:val="Titre 5 Car"/>
    <w:aliases w:val="Gauff Title 5 Car,Side Car"/>
    <w:basedOn w:val="Policepardfaut"/>
    <w:link w:val="Titre5"/>
    <w:uiPriority w:val="9"/>
    <w:rsid w:val="009E7802"/>
    <w:rPr>
      <w:rFonts w:ascii="Calibri" w:eastAsia="Times New Roman" w:hAnsi="Calibri" w:cs="Times New Roman"/>
      <w:b/>
      <w:bCs/>
      <w:i/>
      <w:iCs/>
      <w:kern w:val="0"/>
      <w:sz w:val="26"/>
      <w:szCs w:val="26"/>
      <w14:ligatures w14:val="none"/>
    </w:rPr>
  </w:style>
  <w:style w:type="character" w:customStyle="1" w:styleId="Titre6Car">
    <w:name w:val="Titre 6 Car"/>
    <w:basedOn w:val="Policepardfaut"/>
    <w:link w:val="Titre6"/>
    <w:uiPriority w:val="9"/>
    <w:rsid w:val="009E7802"/>
    <w:rPr>
      <w:rFonts w:ascii="Calibri" w:eastAsia="Times New Roman" w:hAnsi="Calibri" w:cs="Times New Roman"/>
      <w:b/>
      <w:bCs/>
      <w:kern w:val="0"/>
      <w14:ligatures w14:val="none"/>
    </w:rPr>
  </w:style>
  <w:style w:type="character" w:customStyle="1" w:styleId="Titre7Car">
    <w:name w:val="Titre 7 Car"/>
    <w:aliases w:val="Annexes Car"/>
    <w:basedOn w:val="Policepardfaut"/>
    <w:link w:val="Titre7"/>
    <w:uiPriority w:val="9"/>
    <w:rsid w:val="009E7802"/>
    <w:rPr>
      <w:rFonts w:ascii="Calibri" w:eastAsia="Times New Roman" w:hAnsi="Calibri" w:cs="Times New Roman"/>
      <w:kern w:val="0"/>
      <w:sz w:val="24"/>
      <w:szCs w:val="24"/>
      <w14:ligatures w14:val="none"/>
    </w:rPr>
  </w:style>
  <w:style w:type="character" w:customStyle="1" w:styleId="Titre8Car">
    <w:name w:val="Titre 8 Car"/>
    <w:basedOn w:val="Policepardfaut"/>
    <w:link w:val="Titre8"/>
    <w:uiPriority w:val="99"/>
    <w:rsid w:val="009E7802"/>
    <w:rPr>
      <w:rFonts w:ascii="Calibri" w:eastAsia="Times New Roman" w:hAnsi="Calibri" w:cs="Times New Roman"/>
      <w:i/>
      <w:iCs/>
      <w:kern w:val="0"/>
      <w:sz w:val="24"/>
      <w:szCs w:val="24"/>
      <w14:ligatures w14:val="none"/>
    </w:rPr>
  </w:style>
  <w:style w:type="character" w:customStyle="1" w:styleId="Titre9Car">
    <w:name w:val="Titre 9 Car"/>
    <w:aliases w:val="Gauff SECTIONS Car,annexe Car,Titre 9 annexe Car"/>
    <w:basedOn w:val="Policepardfaut"/>
    <w:link w:val="Titre9"/>
    <w:uiPriority w:val="9"/>
    <w:rsid w:val="009E7802"/>
    <w:rPr>
      <w:rFonts w:ascii="Cambria" w:eastAsia="Times New Roman" w:hAnsi="Cambria" w:cs="Times New Roman"/>
      <w:kern w:val="0"/>
      <w14:ligatures w14:val="none"/>
    </w:rPr>
  </w:style>
  <w:style w:type="paragraph" w:styleId="Sansinterligne">
    <w:name w:val="No Spacing"/>
    <w:aliases w:val="Para HP"/>
    <w:link w:val="SansinterligneCar"/>
    <w:uiPriority w:val="1"/>
    <w:qFormat/>
    <w:rsid w:val="009E7802"/>
    <w:pPr>
      <w:spacing w:after="0" w:line="240" w:lineRule="auto"/>
    </w:pPr>
    <w:rPr>
      <w:rFonts w:eastAsiaTheme="minorEastAsia" w:cs="Times New Roman"/>
      <w:kern w:val="0"/>
      <w:lang w:eastAsia="fr-FR"/>
      <w14:ligatures w14:val="none"/>
    </w:rPr>
  </w:style>
  <w:style w:type="character" w:customStyle="1" w:styleId="SansinterligneCar">
    <w:name w:val="Sans interligne Car"/>
    <w:aliases w:val="Para HP Car"/>
    <w:basedOn w:val="Policepardfaut"/>
    <w:link w:val="Sansinterligne"/>
    <w:uiPriority w:val="1"/>
    <w:locked/>
    <w:rsid w:val="009E7802"/>
    <w:rPr>
      <w:rFonts w:eastAsiaTheme="minorEastAsia" w:cs="Times New Roman"/>
      <w:kern w:val="0"/>
      <w:lang w:eastAsia="fr-FR"/>
      <w14:ligatures w14:val="none"/>
    </w:rPr>
  </w:style>
  <w:style w:type="character" w:styleId="Lienhypertexte">
    <w:name w:val="Hyperlink"/>
    <w:basedOn w:val="Policepardfaut"/>
    <w:uiPriority w:val="99"/>
    <w:unhideWhenUsed/>
    <w:rsid w:val="009E7802"/>
    <w:rPr>
      <w:rFonts w:cs="Times New Roman"/>
      <w:color w:val="0563C1" w:themeColor="hyperlink"/>
      <w:u w:val="single"/>
    </w:rPr>
  </w:style>
  <w:style w:type="character" w:customStyle="1" w:styleId="fontstyle01">
    <w:name w:val="fontstyle01"/>
    <w:basedOn w:val="Policepardfaut"/>
    <w:rsid w:val="009E7802"/>
    <w:rPr>
      <w:rFonts w:ascii="Helvetica-Bold" w:hAnsi="Helvetica-Bold" w:hint="default"/>
      <w:b/>
      <w:bCs/>
      <w:i w:val="0"/>
      <w:iCs w:val="0"/>
      <w:color w:val="000000"/>
      <w:sz w:val="48"/>
      <w:szCs w:val="48"/>
    </w:rPr>
  </w:style>
  <w:style w:type="paragraph" w:styleId="Paragraphedeliste">
    <w:name w:val="List Paragraph"/>
    <w:aliases w:val="References,Bullets,List Bullet Mary,List Paragraph (numbered (a)),Numbered List Paragraph,ReferencesCxSpLast,List Paragraph nowy,Liste 1,List_Paragraph,Multilevel para_II,List Paragraph1,lp1,List Bullet-OpsManual,Title Style 1,L_4,I."/>
    <w:basedOn w:val="Normal"/>
    <w:link w:val="ParagraphedelisteCar"/>
    <w:uiPriority w:val="34"/>
    <w:qFormat/>
    <w:rsid w:val="009E7802"/>
    <w:pPr>
      <w:ind w:left="720"/>
      <w:contextualSpacing/>
    </w:pPr>
    <w:rPr>
      <w:sz w:val="20"/>
      <w:szCs w:val="20"/>
    </w:rPr>
  </w:style>
  <w:style w:type="character" w:customStyle="1" w:styleId="ParagraphedelisteCar">
    <w:name w:val="Paragraphe de liste Car"/>
    <w:aliases w:val="References Car,Bullets Car,List Bullet Mary Car,List Paragraph (numbered (a)) Car,Numbered List Paragraph Car,ReferencesCxSpLast Car,List Paragraph nowy Car,Liste 1 Car,List_Paragraph Car,Multilevel para_II Car,lp1 Car,L_4 Car"/>
    <w:link w:val="Paragraphedeliste"/>
    <w:uiPriority w:val="34"/>
    <w:qFormat/>
    <w:rsid w:val="009E7802"/>
    <w:rPr>
      <w:rFonts w:ascii="Calibri" w:eastAsia="Times New Roman" w:hAnsi="Calibri" w:cs="Times New Roman"/>
      <w:kern w:val="0"/>
      <w:sz w:val="20"/>
      <w:szCs w:val="20"/>
      <w:lang w:eastAsia="fr-FR"/>
      <w14:ligatures w14:val="none"/>
    </w:rPr>
  </w:style>
  <w:style w:type="paragraph" w:styleId="Commentaire">
    <w:name w:val="annotation text"/>
    <w:basedOn w:val="Normal"/>
    <w:link w:val="CommentaireCar"/>
    <w:uiPriority w:val="99"/>
    <w:rsid w:val="009E7802"/>
    <w:pPr>
      <w:overflowPunct w:val="0"/>
      <w:autoSpaceDE w:val="0"/>
      <w:autoSpaceDN w:val="0"/>
      <w:adjustRightInd w:val="0"/>
      <w:spacing w:after="0" w:line="264" w:lineRule="auto"/>
    </w:pPr>
    <w:rPr>
      <w:rFonts w:ascii="Book Antiqua" w:hAnsi="Book Antiqua"/>
      <w:sz w:val="20"/>
      <w:szCs w:val="20"/>
      <w:lang w:val="en-GB" w:eastAsia="en-US"/>
    </w:rPr>
  </w:style>
  <w:style w:type="character" w:customStyle="1" w:styleId="CommentaireCar">
    <w:name w:val="Commentaire Car"/>
    <w:basedOn w:val="Policepardfaut"/>
    <w:link w:val="Commentaire"/>
    <w:uiPriority w:val="99"/>
    <w:rsid w:val="009E7802"/>
    <w:rPr>
      <w:rFonts w:ascii="Book Antiqua" w:eastAsia="Times New Roman" w:hAnsi="Book Antiqua" w:cs="Times New Roman"/>
      <w:kern w:val="0"/>
      <w:sz w:val="20"/>
      <w:szCs w:val="20"/>
      <w:lang w:val="en-GB"/>
      <w14:ligatures w14:val="none"/>
    </w:rPr>
  </w:style>
  <w:style w:type="paragraph" w:styleId="Notedebasdepage">
    <w:name w:val="footnote text"/>
    <w:aliases w:val="Footnote Text Char Char,Geneva 9,Font: Geneva 9,Boston 10,f,Nbpage Moens,Footnote,12pt,Footnote Text1,single space,Fußnotentextf,footnote text,FOOTNOTES,fn Car Car,fn Car Car Car,fn Car,Footnote Text Char1 Char,ADB,fn,ft,ALTS FOOTNOT"/>
    <w:basedOn w:val="Normal"/>
    <w:link w:val="NotedebasdepageCar"/>
    <w:uiPriority w:val="99"/>
    <w:unhideWhenUsed/>
    <w:qFormat/>
    <w:rsid w:val="009E7802"/>
    <w:pPr>
      <w:suppressAutoHyphens/>
      <w:spacing w:after="0" w:line="240" w:lineRule="auto"/>
    </w:pPr>
    <w:rPr>
      <w:rFonts w:eastAsia="SimSun" w:cs="Calibri"/>
      <w:sz w:val="20"/>
      <w:szCs w:val="20"/>
      <w:lang w:eastAsia="en-US"/>
    </w:rPr>
  </w:style>
  <w:style w:type="character" w:customStyle="1" w:styleId="NotedebasdepageCar">
    <w:name w:val="Note de bas de page Car"/>
    <w:aliases w:val="Footnote Text Char Char Car,Geneva 9 Car,Font: Geneva 9 Car,Boston 10 Car,f Car,Nbpage Moens Car,Footnote Car,12pt Car,Footnote Text1 Car,single space Car,Fußnotentextf Car,footnote text Car,FOOTNOTES Car,fn Car Car Car1,ADB Car"/>
    <w:basedOn w:val="Policepardfaut"/>
    <w:link w:val="Notedebasdepage"/>
    <w:uiPriority w:val="99"/>
    <w:qFormat/>
    <w:rsid w:val="009E7802"/>
    <w:rPr>
      <w:rFonts w:ascii="Calibri" w:eastAsia="SimSun" w:hAnsi="Calibri" w:cs="Calibri"/>
      <w:kern w:val="0"/>
      <w:sz w:val="20"/>
      <w:szCs w:val="20"/>
      <w14:ligatures w14:val="none"/>
    </w:rPr>
  </w:style>
  <w:style w:type="character" w:styleId="Appelnotedebasdep">
    <w:name w:val="footnote reference"/>
    <w:aliases w:val="BVI fnr,16 Point,Error-Fuﬂnotenzeichen5,Footnote Reference Char Char Char,Footnote Reference Number,Footnote Reference1,Ref,Superscript 6 Point,de nota al pie,f1,fr,ftref,heading1,note bp,referencia nota al pie,Знак сноски 1,R,F"/>
    <w:basedOn w:val="Policepardfaut"/>
    <w:link w:val="CarattereCarattereCharCharCharCharCharCharZchn"/>
    <w:uiPriority w:val="99"/>
    <w:unhideWhenUsed/>
    <w:qFormat/>
    <w:rsid w:val="009E7802"/>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Appelnotedebasdep"/>
    <w:uiPriority w:val="99"/>
    <w:rsid w:val="009E7802"/>
    <w:pPr>
      <w:spacing w:after="160" w:line="240" w:lineRule="exact"/>
      <w:ind w:left="360" w:hanging="360"/>
      <w:jc w:val="both"/>
    </w:pPr>
    <w:rPr>
      <w:rFonts w:asciiTheme="minorHAnsi" w:eastAsiaTheme="minorHAnsi" w:hAnsiTheme="minorHAnsi" w:cstheme="minorBidi"/>
      <w:kern w:val="2"/>
      <w:vertAlign w:val="superscript"/>
      <w:lang w:eastAsia="en-US"/>
      <w14:ligatures w14:val="standardContextual"/>
    </w:rPr>
  </w:style>
  <w:style w:type="paragraph" w:styleId="Lgende">
    <w:name w:val="caption"/>
    <w:aliases w:val="Car,Fig,Table Caption,Table,Figure,headings,CPR Caption,CPR Caption Char,Table1,Figure1,headings1 Char,headings1,Table Char,Figure Char,headings Char,CPR Caption Char1,CPR Caption Char Char,Table1 Char,Figure1 Char,headings1 Char Char,HB,Carte"/>
    <w:basedOn w:val="Normal"/>
    <w:next w:val="Normal"/>
    <w:link w:val="LgendeCar"/>
    <w:unhideWhenUsed/>
    <w:qFormat/>
    <w:rsid w:val="009E7802"/>
    <w:pPr>
      <w:spacing w:line="360" w:lineRule="auto"/>
    </w:pPr>
    <w:rPr>
      <w:rFonts w:ascii="Arial" w:hAnsi="Arial"/>
      <w:b/>
      <w:iCs/>
      <w:szCs w:val="18"/>
    </w:rPr>
  </w:style>
  <w:style w:type="character" w:customStyle="1" w:styleId="LgendeCar">
    <w:name w:val="Légende Car"/>
    <w:aliases w:val="Car Car,Fig Car,Table Caption Car,Table Car,Figure Car,headings Car,CPR Caption Car,CPR Caption Char Car,Table1 Car,Figure1 Car,headings1 Char Car,headings1 Car,Table Char Car,Figure Char Car,headings Char Car,CPR Caption Char1 Car,HB Car"/>
    <w:link w:val="Lgende"/>
    <w:qFormat/>
    <w:rsid w:val="009E7802"/>
    <w:rPr>
      <w:rFonts w:ascii="Arial" w:eastAsia="Times New Roman" w:hAnsi="Arial" w:cs="Times New Roman"/>
      <w:b/>
      <w:iCs/>
      <w:kern w:val="0"/>
      <w:szCs w:val="18"/>
      <w:lang w:eastAsia="fr-FR"/>
      <w14:ligatures w14:val="none"/>
    </w:rPr>
  </w:style>
  <w:style w:type="character" w:customStyle="1" w:styleId="gt-ft-text">
    <w:name w:val="gt-ft-text"/>
    <w:basedOn w:val="Policepardfaut"/>
    <w:rsid w:val="009E7802"/>
  </w:style>
  <w:style w:type="character" w:customStyle="1" w:styleId="hps">
    <w:name w:val="hps"/>
    <w:basedOn w:val="Policepardfaut"/>
    <w:rsid w:val="009E7802"/>
  </w:style>
  <w:style w:type="character" w:customStyle="1" w:styleId="atn">
    <w:name w:val="atn"/>
    <w:basedOn w:val="Policepardfaut"/>
    <w:rsid w:val="009E7802"/>
  </w:style>
  <w:style w:type="character" w:customStyle="1" w:styleId="longtext">
    <w:name w:val="long_text"/>
    <w:basedOn w:val="Policepardfaut"/>
    <w:rsid w:val="009E7802"/>
  </w:style>
  <w:style w:type="paragraph" w:styleId="En-tte">
    <w:name w:val="header"/>
    <w:aliases w:val="En-tête client,Car2,/ pied de page,Kopfzeile Char Char, Char Char Char,Header1,hd,En-tête CV,heading 3 after h2,h,ContentsHeader,h3+,he,*Header,Section Header,En-tête1,E.e,Cover Page,normal3,En-tête11,E.e1,et pied de page,En-tête SQ,he1,he2,he3"/>
    <w:basedOn w:val="Normal"/>
    <w:link w:val="En-tteCar"/>
    <w:uiPriority w:val="99"/>
    <w:unhideWhenUsed/>
    <w:rsid w:val="009E7802"/>
    <w:pPr>
      <w:tabs>
        <w:tab w:val="center" w:pos="4536"/>
        <w:tab w:val="right" w:pos="9072"/>
      </w:tabs>
      <w:spacing w:after="0"/>
      <w:jc w:val="both"/>
    </w:pPr>
    <w:rPr>
      <w:rFonts w:eastAsia="Calibri"/>
      <w:sz w:val="20"/>
      <w:szCs w:val="20"/>
    </w:rPr>
  </w:style>
  <w:style w:type="character" w:customStyle="1" w:styleId="En-tteCar">
    <w:name w:val="En-tête Car"/>
    <w:aliases w:val="En-tête client Car,Car2 Car,/ pied de page Car,Kopfzeile Char Char Car, Char Char Char Car,Header1 Car,hd Car,En-tête CV Car,heading 3 after h2 Car,h Car,ContentsHeader Car,h3+ Car,he Car,*Header Car,Section Header Car,En-tête1 Car,E.e Car"/>
    <w:basedOn w:val="Policepardfaut"/>
    <w:link w:val="En-tte"/>
    <w:uiPriority w:val="99"/>
    <w:rsid w:val="009E7802"/>
    <w:rPr>
      <w:rFonts w:ascii="Calibri" w:eastAsia="Calibri" w:hAnsi="Calibri" w:cs="Times New Roman"/>
      <w:kern w:val="0"/>
      <w:sz w:val="20"/>
      <w:szCs w:val="20"/>
      <w:lang w:eastAsia="fr-FR"/>
      <w14:ligatures w14:val="none"/>
    </w:rPr>
  </w:style>
  <w:style w:type="paragraph" w:styleId="Pieddepage">
    <w:name w:val="footer"/>
    <w:basedOn w:val="Normal"/>
    <w:link w:val="PieddepageCar"/>
    <w:uiPriority w:val="99"/>
    <w:unhideWhenUsed/>
    <w:rsid w:val="009E7802"/>
    <w:pPr>
      <w:tabs>
        <w:tab w:val="center" w:pos="4536"/>
        <w:tab w:val="right" w:pos="9072"/>
      </w:tabs>
      <w:spacing w:after="0"/>
      <w:jc w:val="both"/>
    </w:pPr>
    <w:rPr>
      <w:rFonts w:eastAsia="Calibri"/>
      <w:sz w:val="20"/>
      <w:szCs w:val="20"/>
    </w:rPr>
  </w:style>
  <w:style w:type="character" w:customStyle="1" w:styleId="PieddepageCar">
    <w:name w:val="Pied de page Car"/>
    <w:basedOn w:val="Policepardfaut"/>
    <w:link w:val="Pieddepage"/>
    <w:uiPriority w:val="99"/>
    <w:rsid w:val="009E7802"/>
    <w:rPr>
      <w:rFonts w:ascii="Calibri" w:eastAsia="Calibri" w:hAnsi="Calibri" w:cs="Times New Roman"/>
      <w:kern w:val="0"/>
      <w:sz w:val="20"/>
      <w:szCs w:val="20"/>
      <w:lang w:eastAsia="fr-FR"/>
      <w14:ligatures w14:val="none"/>
    </w:rPr>
  </w:style>
  <w:style w:type="character" w:customStyle="1" w:styleId="st-stp1-text1">
    <w:name w:val="st-stp1-text1"/>
    <w:rsid w:val="009E7802"/>
    <w:rPr>
      <w:color w:val="222222"/>
    </w:rPr>
  </w:style>
  <w:style w:type="character" w:customStyle="1" w:styleId="TextedebullesCar">
    <w:name w:val="Texte de bulles Car"/>
    <w:basedOn w:val="Policepardfaut"/>
    <w:link w:val="Textedebulles"/>
    <w:uiPriority w:val="99"/>
    <w:semiHidden/>
    <w:rsid w:val="009E7802"/>
    <w:rPr>
      <w:rFonts w:ascii="Tahoma" w:eastAsia="Times New Roman" w:hAnsi="Tahoma" w:cs="Times New Roman"/>
      <w:sz w:val="16"/>
      <w:szCs w:val="16"/>
      <w:lang w:eastAsia="fr-FR"/>
    </w:rPr>
  </w:style>
  <w:style w:type="paragraph" w:styleId="Textedebulles">
    <w:name w:val="Balloon Text"/>
    <w:basedOn w:val="Normal"/>
    <w:link w:val="TextedebullesCar"/>
    <w:uiPriority w:val="99"/>
    <w:semiHidden/>
    <w:unhideWhenUsed/>
    <w:rsid w:val="009E7802"/>
    <w:pPr>
      <w:spacing w:after="0" w:line="240" w:lineRule="auto"/>
      <w:jc w:val="both"/>
    </w:pPr>
    <w:rPr>
      <w:rFonts w:ascii="Tahoma" w:hAnsi="Tahoma"/>
      <w:kern w:val="2"/>
      <w:sz w:val="16"/>
      <w:szCs w:val="16"/>
      <w14:ligatures w14:val="standardContextual"/>
    </w:rPr>
  </w:style>
  <w:style w:type="character" w:customStyle="1" w:styleId="TextedebullesCar1">
    <w:name w:val="Texte de bulles Car1"/>
    <w:basedOn w:val="Policepardfaut"/>
    <w:uiPriority w:val="99"/>
    <w:semiHidden/>
    <w:rsid w:val="009E7802"/>
    <w:rPr>
      <w:rFonts w:ascii="Segoe UI" w:eastAsia="Times New Roman" w:hAnsi="Segoe UI" w:cs="Segoe UI"/>
      <w:kern w:val="0"/>
      <w:sz w:val="18"/>
      <w:szCs w:val="18"/>
      <w:lang w:eastAsia="fr-FR"/>
      <w14:ligatures w14:val="none"/>
    </w:rPr>
  </w:style>
  <w:style w:type="paragraph" w:styleId="Corpsdetexte">
    <w:name w:val="Body Text"/>
    <w:aliases w:val="ct,tx,Body Text jaga,gl"/>
    <w:basedOn w:val="Normal"/>
    <w:link w:val="CorpsdetexteCar"/>
    <w:rsid w:val="009E7802"/>
    <w:pPr>
      <w:spacing w:after="0" w:line="240" w:lineRule="auto"/>
      <w:jc w:val="both"/>
    </w:pPr>
    <w:rPr>
      <w:rFonts w:ascii="Arial" w:eastAsia="MS Mincho" w:hAnsi="Arial"/>
      <w:sz w:val="28"/>
      <w:szCs w:val="24"/>
    </w:rPr>
  </w:style>
  <w:style w:type="character" w:customStyle="1" w:styleId="CorpsdetexteCar">
    <w:name w:val="Corps de texte Car"/>
    <w:aliases w:val="ct Car,tx Car,Body Text jaga Car,gl Car"/>
    <w:basedOn w:val="Policepardfaut"/>
    <w:link w:val="Corpsdetexte"/>
    <w:rsid w:val="009E7802"/>
    <w:rPr>
      <w:rFonts w:ascii="Arial" w:eastAsia="MS Mincho" w:hAnsi="Arial" w:cs="Times New Roman"/>
      <w:kern w:val="0"/>
      <w:sz w:val="28"/>
      <w:szCs w:val="24"/>
      <w:lang w:eastAsia="fr-FR"/>
      <w14:ligatures w14:val="none"/>
    </w:rPr>
  </w:style>
  <w:style w:type="paragraph" w:styleId="Sous-titre">
    <w:name w:val="Subtitle"/>
    <w:basedOn w:val="Normal"/>
    <w:next w:val="Normal"/>
    <w:link w:val="Sous-titreCar"/>
    <w:qFormat/>
    <w:rsid w:val="009E7802"/>
    <w:pPr>
      <w:numPr>
        <w:ilvl w:val="1"/>
      </w:numPr>
      <w:spacing w:after="0"/>
      <w:jc w:val="both"/>
    </w:pPr>
    <w:rPr>
      <w:rFonts w:ascii="Cambria" w:hAnsi="Cambria"/>
      <w:i/>
      <w:iCs/>
      <w:color w:val="4F81BD"/>
      <w:spacing w:val="15"/>
      <w:sz w:val="24"/>
      <w:szCs w:val="24"/>
    </w:rPr>
  </w:style>
  <w:style w:type="character" w:customStyle="1" w:styleId="Sous-titreCar">
    <w:name w:val="Sous-titre Car"/>
    <w:basedOn w:val="Policepardfaut"/>
    <w:link w:val="Sous-titre"/>
    <w:rsid w:val="009E7802"/>
    <w:rPr>
      <w:rFonts w:ascii="Cambria" w:eastAsia="Times New Roman" w:hAnsi="Cambria" w:cs="Times New Roman"/>
      <w:i/>
      <w:iCs/>
      <w:color w:val="4F81BD"/>
      <w:spacing w:val="15"/>
      <w:kern w:val="0"/>
      <w:sz w:val="24"/>
      <w:szCs w:val="24"/>
      <w:lang w:eastAsia="fr-FR"/>
      <w14:ligatures w14:val="none"/>
    </w:rPr>
  </w:style>
  <w:style w:type="paragraph" w:styleId="En-ttedetabledesmatires">
    <w:name w:val="TOC Heading"/>
    <w:basedOn w:val="Titre1"/>
    <w:next w:val="Normal"/>
    <w:uiPriority w:val="39"/>
    <w:unhideWhenUsed/>
    <w:qFormat/>
    <w:rsid w:val="009E7802"/>
    <w:pPr>
      <w:outlineLvl w:val="9"/>
    </w:pPr>
    <w:rPr>
      <w:lang w:eastAsia="en-US"/>
    </w:rPr>
  </w:style>
  <w:style w:type="paragraph" w:styleId="TM1">
    <w:name w:val="toc 1"/>
    <w:basedOn w:val="Normal"/>
    <w:next w:val="Normal"/>
    <w:autoRedefine/>
    <w:uiPriority w:val="39"/>
    <w:unhideWhenUsed/>
    <w:rsid w:val="009E7802"/>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9E7802"/>
    <w:pPr>
      <w:tabs>
        <w:tab w:val="left" w:pos="880"/>
        <w:tab w:val="right" w:leader="dot" w:pos="9016"/>
      </w:tabs>
      <w:spacing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9E7802"/>
    <w:pPr>
      <w:spacing w:after="0"/>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9E7802"/>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9E7802"/>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9E7802"/>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9E7802"/>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9E7802"/>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9E7802"/>
    <w:pPr>
      <w:spacing w:after="0"/>
      <w:ind w:left="1760"/>
    </w:pPr>
    <w:rPr>
      <w:rFonts w:asciiTheme="minorHAnsi" w:hAnsiTheme="minorHAnsi" w:cstheme="minorHAnsi"/>
      <w:sz w:val="18"/>
      <w:szCs w:val="18"/>
    </w:rPr>
  </w:style>
  <w:style w:type="paragraph" w:customStyle="1" w:styleId="Broodtekst">
    <w:name w:val="Broodtekst"/>
    <w:basedOn w:val="Normal"/>
    <w:rsid w:val="009E7802"/>
    <w:pPr>
      <w:spacing w:after="0" w:line="240" w:lineRule="atLeast"/>
      <w:ind w:left="1134" w:right="-51"/>
      <w:jc w:val="both"/>
    </w:pPr>
    <w:rPr>
      <w:rFonts w:ascii="Times New Roman" w:hAnsi="Times New Roman"/>
      <w:sz w:val="21"/>
      <w:szCs w:val="20"/>
      <w:lang w:val="nl-NL" w:eastAsia="en-US"/>
    </w:rPr>
  </w:style>
  <w:style w:type="paragraph" w:styleId="Retraitnormal">
    <w:name w:val="Normal Indent"/>
    <w:aliases w:val="Char Char Char Char Char,Char Char Char Char2,Normal Indent1,Normal Indent Char Char Char Char Char Char Char Char Char Char Char Char Char Char Char Char Char Char1,Normal Indent Char Char Char Char Char1,Normal Indent Char Char Char1,C"/>
    <w:basedOn w:val="Normal"/>
    <w:link w:val="RetraitnormalCar"/>
    <w:uiPriority w:val="99"/>
    <w:rsid w:val="009E7802"/>
    <w:pPr>
      <w:spacing w:after="0" w:line="240" w:lineRule="auto"/>
      <w:ind w:left="709"/>
      <w:jc w:val="both"/>
    </w:pPr>
    <w:rPr>
      <w:rFonts w:ascii="Arial" w:hAnsi="Arial"/>
      <w:sz w:val="20"/>
      <w:szCs w:val="20"/>
      <w:lang w:val="en-GB" w:eastAsia="en-US"/>
    </w:rPr>
  </w:style>
  <w:style w:type="character" w:customStyle="1" w:styleId="RetraitnormalCar">
    <w:name w:val="Retrait normal Car"/>
    <w:aliases w:val="Char Char Char Char Char Car,Char Char Char Char2 Car,Normal Indent1 Car,Normal Indent Char Char Char Char Char Char Char Char Char Char Char Char Char Char Char Char Char Char1 Car,Normal Indent Char Char Char Char Char1 Car,C Car"/>
    <w:link w:val="Retraitnormal"/>
    <w:uiPriority w:val="99"/>
    <w:locked/>
    <w:rsid w:val="009E7802"/>
    <w:rPr>
      <w:rFonts w:ascii="Arial" w:eastAsia="Times New Roman" w:hAnsi="Arial" w:cs="Times New Roman"/>
      <w:kern w:val="0"/>
      <w:sz w:val="20"/>
      <w:szCs w:val="20"/>
      <w:lang w:val="en-GB"/>
      <w14:ligatures w14:val="none"/>
    </w:rPr>
  </w:style>
  <w:style w:type="character" w:styleId="Marquedecommentaire">
    <w:name w:val="annotation reference"/>
    <w:uiPriority w:val="99"/>
    <w:rsid w:val="009E7802"/>
    <w:rPr>
      <w:sz w:val="16"/>
      <w:szCs w:val="16"/>
    </w:rPr>
  </w:style>
  <w:style w:type="character" w:customStyle="1" w:styleId="shorttext">
    <w:name w:val="short_text"/>
    <w:basedOn w:val="Policepardfaut"/>
    <w:rsid w:val="009E7802"/>
  </w:style>
  <w:style w:type="character" w:customStyle="1" w:styleId="ObjetducommentaireCar">
    <w:name w:val="Objet du commentaire Car"/>
    <w:basedOn w:val="CommentaireCar"/>
    <w:link w:val="Objetducommentaire"/>
    <w:uiPriority w:val="99"/>
    <w:semiHidden/>
    <w:rsid w:val="009E7802"/>
    <w:rPr>
      <w:rFonts w:ascii="Arial" w:eastAsia="Times New Roman" w:hAnsi="Arial" w:cs="Times New Roman"/>
      <w:b/>
      <w:bCs/>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9E7802"/>
    <w:pPr>
      <w:overflowPunct/>
      <w:autoSpaceDE/>
      <w:autoSpaceDN/>
      <w:adjustRightInd/>
      <w:spacing w:after="200" w:line="240" w:lineRule="auto"/>
      <w:jc w:val="both"/>
    </w:pPr>
    <w:rPr>
      <w:rFonts w:ascii="Arial" w:hAnsi="Arial"/>
      <w:b/>
      <w:bCs/>
    </w:rPr>
  </w:style>
  <w:style w:type="character" w:customStyle="1" w:styleId="ObjetducommentaireCar1">
    <w:name w:val="Objet du commentaire Car1"/>
    <w:basedOn w:val="CommentaireCar"/>
    <w:uiPriority w:val="99"/>
    <w:semiHidden/>
    <w:rsid w:val="009E7802"/>
    <w:rPr>
      <w:rFonts w:ascii="Book Antiqua" w:eastAsia="Times New Roman" w:hAnsi="Book Antiqua" w:cs="Times New Roman"/>
      <w:b/>
      <w:bCs/>
      <w:kern w:val="0"/>
      <w:sz w:val="20"/>
      <w:szCs w:val="20"/>
      <w:lang w:val="en-GB"/>
      <w14:ligatures w14:val="none"/>
    </w:rPr>
  </w:style>
  <w:style w:type="paragraph" w:customStyle="1" w:styleId="listenumero">
    <w:name w:val="liste numero"/>
    <w:basedOn w:val="Normal"/>
    <w:link w:val="listenumeroCar"/>
    <w:rsid w:val="009E7802"/>
    <w:pPr>
      <w:tabs>
        <w:tab w:val="left" w:pos="227"/>
        <w:tab w:val="num" w:pos="644"/>
      </w:tabs>
      <w:spacing w:after="240" w:line="240" w:lineRule="auto"/>
      <w:ind w:left="644" w:hanging="360"/>
      <w:jc w:val="both"/>
    </w:pPr>
    <w:rPr>
      <w:rFonts w:ascii="Arial" w:hAnsi="Arial"/>
      <w:sz w:val="19"/>
      <w:szCs w:val="20"/>
      <w:lang w:val="en-GB"/>
    </w:rPr>
  </w:style>
  <w:style w:type="character" w:customStyle="1" w:styleId="listenumeroCar">
    <w:name w:val="liste numero Car"/>
    <w:link w:val="listenumero"/>
    <w:rsid w:val="009E7802"/>
    <w:rPr>
      <w:rFonts w:ascii="Arial" w:eastAsia="Times New Roman" w:hAnsi="Arial" w:cs="Times New Roman"/>
      <w:kern w:val="0"/>
      <w:sz w:val="19"/>
      <w:szCs w:val="20"/>
      <w:lang w:val="en-GB" w:eastAsia="fr-FR"/>
      <w14:ligatures w14:val="none"/>
    </w:rPr>
  </w:style>
  <w:style w:type="paragraph" w:styleId="Corpsdetexte3">
    <w:name w:val="Body Text 3"/>
    <w:basedOn w:val="Normal"/>
    <w:link w:val="Corpsdetexte3Car"/>
    <w:uiPriority w:val="99"/>
    <w:unhideWhenUsed/>
    <w:rsid w:val="009E7802"/>
    <w:pPr>
      <w:spacing w:after="120" w:line="240" w:lineRule="auto"/>
      <w:jc w:val="both"/>
    </w:pPr>
    <w:rPr>
      <w:rFonts w:ascii="Times New Roman" w:hAnsi="Times New Roman"/>
      <w:color w:val="000000"/>
      <w:kern w:val="28"/>
      <w:sz w:val="16"/>
      <w:szCs w:val="16"/>
    </w:rPr>
  </w:style>
  <w:style w:type="character" w:customStyle="1" w:styleId="Corpsdetexte3Car">
    <w:name w:val="Corps de texte 3 Car"/>
    <w:basedOn w:val="Policepardfaut"/>
    <w:link w:val="Corpsdetexte3"/>
    <w:uiPriority w:val="99"/>
    <w:rsid w:val="009E7802"/>
    <w:rPr>
      <w:rFonts w:ascii="Times New Roman" w:eastAsia="Times New Roman" w:hAnsi="Times New Roman" w:cs="Times New Roman"/>
      <w:color w:val="000000"/>
      <w:kern w:val="28"/>
      <w:sz w:val="16"/>
      <w:szCs w:val="16"/>
      <w:lang w:eastAsia="fr-FR"/>
      <w14:ligatures w14:val="none"/>
    </w:rPr>
  </w:style>
  <w:style w:type="paragraph" w:styleId="NormalWeb">
    <w:name w:val="Normal (Web)"/>
    <w:basedOn w:val="Normal"/>
    <w:link w:val="NormalWebCar"/>
    <w:uiPriority w:val="99"/>
    <w:qFormat/>
    <w:rsid w:val="009E7802"/>
    <w:pPr>
      <w:spacing w:before="100" w:beforeAutospacing="1" w:after="100" w:afterAutospacing="1" w:line="240" w:lineRule="auto"/>
      <w:jc w:val="both"/>
    </w:pPr>
    <w:rPr>
      <w:rFonts w:ascii="Times New Roman" w:hAnsi="Times New Roman"/>
      <w:sz w:val="24"/>
      <w:szCs w:val="24"/>
    </w:rPr>
  </w:style>
  <w:style w:type="character" w:customStyle="1" w:styleId="NormalWebCar">
    <w:name w:val="Normal (Web) Car"/>
    <w:link w:val="NormalWeb"/>
    <w:uiPriority w:val="99"/>
    <w:rsid w:val="009E7802"/>
    <w:rPr>
      <w:rFonts w:ascii="Times New Roman" w:eastAsia="Times New Roman" w:hAnsi="Times New Roman" w:cs="Times New Roman"/>
      <w:kern w:val="0"/>
      <w:sz w:val="24"/>
      <w:szCs w:val="24"/>
      <w:lang w:eastAsia="fr-FR"/>
      <w14:ligatures w14:val="none"/>
    </w:rPr>
  </w:style>
  <w:style w:type="paragraph" w:customStyle="1" w:styleId="Default">
    <w:name w:val="Default"/>
    <w:link w:val="DefaultCar"/>
    <w:rsid w:val="009E7802"/>
    <w:pPr>
      <w:autoSpaceDE w:val="0"/>
      <w:autoSpaceDN w:val="0"/>
      <w:adjustRightInd w:val="0"/>
      <w:spacing w:after="0" w:line="240" w:lineRule="auto"/>
    </w:pPr>
    <w:rPr>
      <w:rFonts w:ascii="Arial" w:eastAsia="Calibri" w:hAnsi="Arial" w:cs="Arial"/>
      <w:color w:val="000000"/>
      <w:kern w:val="0"/>
      <w:sz w:val="24"/>
      <w:szCs w:val="24"/>
      <w:lang w:eastAsia="fr-FR"/>
      <w14:ligatures w14:val="none"/>
    </w:rPr>
  </w:style>
  <w:style w:type="character" w:customStyle="1" w:styleId="DefaultCar">
    <w:name w:val="Default Car"/>
    <w:link w:val="Default"/>
    <w:locked/>
    <w:rsid w:val="009E7802"/>
    <w:rPr>
      <w:rFonts w:ascii="Arial" w:eastAsia="Calibri" w:hAnsi="Arial" w:cs="Arial"/>
      <w:color w:val="000000"/>
      <w:kern w:val="0"/>
      <w:sz w:val="24"/>
      <w:szCs w:val="24"/>
      <w:lang w:eastAsia="fr-FR"/>
      <w14:ligatures w14:val="none"/>
    </w:rPr>
  </w:style>
  <w:style w:type="paragraph" w:customStyle="1" w:styleId="oka1">
    <w:name w:val="oka1"/>
    <w:basedOn w:val="Paragraphedeliste"/>
    <w:qFormat/>
    <w:rsid w:val="009E7802"/>
    <w:pPr>
      <w:spacing w:before="240" w:after="0"/>
      <w:ind w:left="2497" w:hanging="720"/>
      <w:contextualSpacing w:val="0"/>
      <w:jc w:val="both"/>
    </w:pPr>
    <w:rPr>
      <w:rFonts w:ascii="Arial" w:eastAsia="Calibri" w:hAnsi="Arial" w:cs="Arial"/>
      <w:b/>
      <w:sz w:val="21"/>
      <w:szCs w:val="21"/>
      <w:lang w:eastAsia="en-US"/>
    </w:rPr>
  </w:style>
  <w:style w:type="paragraph" w:customStyle="1" w:styleId="oka2222">
    <w:name w:val="oka2222"/>
    <w:basedOn w:val="Paragraphedeliste"/>
    <w:qFormat/>
    <w:rsid w:val="009E7802"/>
    <w:pPr>
      <w:numPr>
        <w:ilvl w:val="2"/>
        <w:numId w:val="1"/>
      </w:numPr>
      <w:autoSpaceDE w:val="0"/>
      <w:autoSpaceDN w:val="0"/>
      <w:adjustRightInd w:val="0"/>
      <w:spacing w:before="240" w:after="0"/>
      <w:ind w:left="2628" w:hanging="360"/>
      <w:contextualSpacing w:val="0"/>
      <w:jc w:val="both"/>
    </w:pPr>
    <w:rPr>
      <w:rFonts w:ascii="Arial" w:eastAsia="Calibri" w:hAnsi="Arial" w:cs="Arial"/>
      <w:b/>
      <w:color w:val="000000"/>
      <w:sz w:val="21"/>
      <w:szCs w:val="21"/>
      <w:lang w:eastAsia="en-US"/>
    </w:rPr>
  </w:style>
  <w:style w:type="paragraph" w:customStyle="1" w:styleId="oka33">
    <w:name w:val="oka33"/>
    <w:basedOn w:val="Paragraphedeliste"/>
    <w:qFormat/>
    <w:rsid w:val="009E7802"/>
    <w:pPr>
      <w:autoSpaceDE w:val="0"/>
      <w:autoSpaceDN w:val="0"/>
      <w:adjustRightInd w:val="0"/>
      <w:spacing w:before="240" w:after="0"/>
      <w:ind w:left="2497" w:hanging="720"/>
      <w:contextualSpacing w:val="0"/>
      <w:jc w:val="both"/>
    </w:pPr>
    <w:rPr>
      <w:rFonts w:ascii="Arial" w:eastAsia="Calibri" w:hAnsi="Arial" w:cs="Arial"/>
      <w:b/>
      <w:color w:val="000000"/>
      <w:sz w:val="21"/>
      <w:szCs w:val="21"/>
    </w:rPr>
  </w:style>
  <w:style w:type="paragraph" w:customStyle="1" w:styleId="tab1">
    <w:name w:val="tab1"/>
    <w:basedOn w:val="Normal"/>
    <w:qFormat/>
    <w:rsid w:val="009E7802"/>
    <w:pPr>
      <w:keepNext/>
      <w:spacing w:before="240" w:after="0"/>
      <w:jc w:val="both"/>
    </w:pPr>
    <w:rPr>
      <w:rFonts w:ascii="Arial" w:eastAsia="Calibri" w:hAnsi="Arial" w:cs="Arial"/>
      <w:b/>
      <w:bCs/>
      <w:color w:val="000000"/>
      <w:sz w:val="21"/>
      <w:szCs w:val="21"/>
      <w:lang w:eastAsia="en-US"/>
    </w:rPr>
  </w:style>
  <w:style w:type="paragraph" w:customStyle="1" w:styleId="Paragraphedeliste1">
    <w:name w:val="Paragraphe de liste1"/>
    <w:basedOn w:val="Normal"/>
    <w:uiPriority w:val="34"/>
    <w:qFormat/>
    <w:rsid w:val="009E7802"/>
    <w:pPr>
      <w:spacing w:after="0"/>
      <w:ind w:left="720"/>
      <w:jc w:val="both"/>
    </w:pPr>
    <w:rPr>
      <w:rFonts w:ascii="Arial" w:hAnsi="Arial" w:cs="Calibri"/>
      <w:sz w:val="21"/>
      <w:lang w:eastAsia="en-US"/>
    </w:rPr>
  </w:style>
  <w:style w:type="paragraph" w:customStyle="1" w:styleId="twunwanted">
    <w:name w:val="twunwanted"/>
    <w:basedOn w:val="Normal"/>
    <w:rsid w:val="009E7802"/>
    <w:pPr>
      <w:spacing w:before="100" w:beforeAutospacing="1" w:after="100" w:afterAutospacing="1" w:line="240" w:lineRule="auto"/>
      <w:jc w:val="both"/>
    </w:pPr>
    <w:rPr>
      <w:rFonts w:ascii="Times New Roman" w:hAnsi="Times New Roman"/>
      <w:sz w:val="24"/>
      <w:szCs w:val="24"/>
    </w:rPr>
  </w:style>
  <w:style w:type="paragraph" w:customStyle="1" w:styleId="twunmatched">
    <w:name w:val="twunmatched"/>
    <w:basedOn w:val="Normal"/>
    <w:rsid w:val="009E7802"/>
    <w:pPr>
      <w:spacing w:before="100" w:beforeAutospacing="1" w:after="100" w:afterAutospacing="1" w:line="240" w:lineRule="auto"/>
      <w:jc w:val="both"/>
    </w:pPr>
    <w:rPr>
      <w:rFonts w:ascii="Times New Roman" w:hAnsi="Times New Roman"/>
      <w:sz w:val="24"/>
      <w:szCs w:val="24"/>
    </w:rPr>
  </w:style>
  <w:style w:type="character" w:styleId="Accentuation">
    <w:name w:val="Emphasis"/>
    <w:uiPriority w:val="20"/>
    <w:qFormat/>
    <w:rsid w:val="009E7802"/>
    <w:rPr>
      <w:i/>
      <w:iCs/>
    </w:rPr>
  </w:style>
  <w:style w:type="paragraph" w:customStyle="1" w:styleId="CorpsdeTexteConserver">
    <w:name w:val="Corps de Texte Conserver"/>
    <w:basedOn w:val="Default"/>
    <w:next w:val="Default"/>
    <w:uiPriority w:val="99"/>
    <w:rsid w:val="009E7802"/>
    <w:rPr>
      <w:rFonts w:ascii="HGGFHE+Garamond" w:eastAsia="Times New Roman" w:hAnsi="HGGFHE+Garamond" w:cs="Times New Roman"/>
      <w:color w:val="auto"/>
    </w:rPr>
  </w:style>
  <w:style w:type="paragraph" w:customStyle="1" w:styleId="tab">
    <w:name w:val="tab"/>
    <w:basedOn w:val="tab1"/>
    <w:qFormat/>
    <w:rsid w:val="009E7802"/>
    <w:pPr>
      <w:spacing w:before="0"/>
    </w:pPr>
    <w:rPr>
      <w:b w:val="0"/>
      <w:color w:val="auto"/>
    </w:rPr>
  </w:style>
  <w:style w:type="paragraph" w:customStyle="1" w:styleId="Photo">
    <w:name w:val="Photo"/>
    <w:basedOn w:val="Normal"/>
    <w:qFormat/>
    <w:rsid w:val="009E7802"/>
    <w:pPr>
      <w:spacing w:before="240" w:after="0"/>
      <w:jc w:val="center"/>
    </w:pPr>
    <w:rPr>
      <w:rFonts w:ascii="Arial" w:hAnsi="Arial" w:cs="Arial"/>
      <w:sz w:val="21"/>
      <w:szCs w:val="21"/>
    </w:rPr>
  </w:style>
  <w:style w:type="paragraph" w:customStyle="1" w:styleId="TRAFI1">
    <w:name w:val="TRAFI1"/>
    <w:basedOn w:val="Normal"/>
    <w:qFormat/>
    <w:rsid w:val="009E7802"/>
    <w:pPr>
      <w:spacing w:after="0"/>
      <w:jc w:val="center"/>
    </w:pPr>
    <w:rPr>
      <w:rFonts w:ascii="Arial" w:hAnsi="Arial" w:cs="Arial"/>
      <w:sz w:val="21"/>
      <w:szCs w:val="21"/>
    </w:rPr>
  </w:style>
  <w:style w:type="paragraph" w:customStyle="1" w:styleId="TRAFI11-TITRE1">
    <w:name w:val="TRAFI11-TITRE1"/>
    <w:basedOn w:val="Normal"/>
    <w:qFormat/>
    <w:rsid w:val="009E7802"/>
    <w:pPr>
      <w:numPr>
        <w:ilvl w:val="2"/>
        <w:numId w:val="37"/>
      </w:numPr>
      <w:spacing w:after="0"/>
      <w:jc w:val="both"/>
      <w:outlineLvl w:val="0"/>
    </w:pPr>
    <w:rPr>
      <w:rFonts w:ascii="Arial" w:hAnsi="Arial" w:cs="Arial"/>
      <w:sz w:val="21"/>
      <w:szCs w:val="21"/>
    </w:rPr>
  </w:style>
  <w:style w:type="paragraph" w:customStyle="1" w:styleId="TRAFI2">
    <w:name w:val="TRAFI2"/>
    <w:basedOn w:val="oka2222"/>
    <w:qFormat/>
    <w:rsid w:val="009E7802"/>
    <w:pPr>
      <w:spacing w:before="0"/>
      <w:ind w:left="2722" w:hanging="454"/>
    </w:pPr>
    <w:rPr>
      <w:b w:val="0"/>
      <w:lang w:val="fr-CA"/>
    </w:rPr>
  </w:style>
  <w:style w:type="paragraph" w:customStyle="1" w:styleId="TRAFI3">
    <w:name w:val="TRAFI3"/>
    <w:basedOn w:val="oka33"/>
    <w:qFormat/>
    <w:rsid w:val="009E7802"/>
    <w:pPr>
      <w:spacing w:before="0"/>
      <w:ind w:left="1080"/>
    </w:pPr>
    <w:rPr>
      <w:b w:val="0"/>
      <w:i/>
    </w:rPr>
  </w:style>
  <w:style w:type="paragraph" w:customStyle="1" w:styleId="TRAFI33-TITRE3">
    <w:name w:val="TRAFI33-TITRE3"/>
    <w:basedOn w:val="oka33"/>
    <w:qFormat/>
    <w:rsid w:val="009E7802"/>
    <w:pPr>
      <w:ind w:left="1134" w:firstLine="0"/>
    </w:pPr>
    <w:rPr>
      <w:b w:val="0"/>
      <w:i/>
    </w:rPr>
  </w:style>
  <w:style w:type="paragraph" w:customStyle="1" w:styleId="TRAFI22-TITRE2">
    <w:name w:val="TRAFI22-TITRE2"/>
    <w:basedOn w:val="oka2222"/>
    <w:next w:val="TRAFI11-TITRE1"/>
    <w:qFormat/>
    <w:rsid w:val="009E7802"/>
    <w:pPr>
      <w:numPr>
        <w:ilvl w:val="0"/>
        <w:numId w:val="0"/>
      </w:numPr>
      <w:spacing w:before="0"/>
      <w:ind w:left="851"/>
      <w:outlineLvl w:val="1"/>
    </w:pPr>
    <w:rPr>
      <w:b w:val="0"/>
    </w:rPr>
  </w:style>
  <w:style w:type="paragraph" w:customStyle="1" w:styleId="TRAFI3333">
    <w:name w:val="TRAFI3333"/>
    <w:basedOn w:val="TRAFI3"/>
    <w:qFormat/>
    <w:rsid w:val="009E7802"/>
    <w:rPr>
      <w:i w:val="0"/>
      <w:snapToGrid w:val="0"/>
    </w:rPr>
  </w:style>
  <w:style w:type="paragraph" w:styleId="Tabledesillustrations">
    <w:name w:val="table of figures"/>
    <w:basedOn w:val="Normal"/>
    <w:next w:val="Normal"/>
    <w:link w:val="TabledesillustrationsCar"/>
    <w:uiPriority w:val="99"/>
    <w:unhideWhenUsed/>
    <w:rsid w:val="009E7802"/>
    <w:pPr>
      <w:spacing w:after="0"/>
      <w:jc w:val="both"/>
    </w:pPr>
    <w:rPr>
      <w:rFonts w:ascii="Arial" w:hAnsi="Arial"/>
      <w:sz w:val="21"/>
    </w:rPr>
  </w:style>
  <w:style w:type="character" w:customStyle="1" w:styleId="TabledesillustrationsCar">
    <w:name w:val="Table des illustrations Car"/>
    <w:link w:val="Tabledesillustrations"/>
    <w:uiPriority w:val="99"/>
    <w:locked/>
    <w:rsid w:val="009E7802"/>
    <w:rPr>
      <w:rFonts w:ascii="Arial" w:eastAsia="Times New Roman" w:hAnsi="Arial" w:cs="Times New Roman"/>
      <w:kern w:val="0"/>
      <w:sz w:val="21"/>
      <w:lang w:eastAsia="fr-FR"/>
      <w14:ligatures w14:val="none"/>
    </w:rPr>
  </w:style>
  <w:style w:type="paragraph" w:customStyle="1" w:styleId="Titre1JM">
    <w:name w:val="Titre 1 JM"/>
    <w:basedOn w:val="Normal"/>
    <w:qFormat/>
    <w:rsid w:val="009E7802"/>
    <w:pPr>
      <w:numPr>
        <w:numId w:val="2"/>
      </w:numPr>
      <w:spacing w:after="0" w:line="240" w:lineRule="auto"/>
      <w:ind w:left="714" w:hanging="357"/>
      <w:jc w:val="both"/>
      <w:outlineLvl w:val="1"/>
    </w:pPr>
    <w:rPr>
      <w:rFonts w:ascii="Arial" w:hAnsi="Arial" w:cs="Arial"/>
      <w:b/>
      <w:color w:val="000000"/>
      <w:sz w:val="21"/>
      <w:szCs w:val="21"/>
    </w:rPr>
  </w:style>
  <w:style w:type="paragraph" w:customStyle="1" w:styleId="NormalJM">
    <w:name w:val="Normal JM"/>
    <w:basedOn w:val="Normal"/>
    <w:link w:val="NormalJMChar"/>
    <w:qFormat/>
    <w:rsid w:val="009E7802"/>
    <w:pPr>
      <w:spacing w:after="0"/>
      <w:jc w:val="both"/>
      <w:outlineLvl w:val="1"/>
    </w:pPr>
    <w:rPr>
      <w:rFonts w:ascii="Arial" w:hAnsi="Arial"/>
      <w:color w:val="000000"/>
      <w:sz w:val="21"/>
      <w:szCs w:val="21"/>
    </w:rPr>
  </w:style>
  <w:style w:type="character" w:customStyle="1" w:styleId="NormalJMChar">
    <w:name w:val="Normal JM Char"/>
    <w:link w:val="NormalJM"/>
    <w:rsid w:val="009E7802"/>
    <w:rPr>
      <w:rFonts w:ascii="Arial" w:eastAsia="Times New Roman" w:hAnsi="Arial" w:cs="Times New Roman"/>
      <w:color w:val="000000"/>
      <w:kern w:val="0"/>
      <w:sz w:val="21"/>
      <w:szCs w:val="21"/>
      <w:lang w:eastAsia="fr-FR"/>
      <w14:ligatures w14:val="none"/>
    </w:rPr>
  </w:style>
  <w:style w:type="paragraph" w:customStyle="1" w:styleId="Titre2JM">
    <w:name w:val="Titre 2 JM"/>
    <w:basedOn w:val="NormalJM"/>
    <w:next w:val="Corpsdetexte"/>
    <w:qFormat/>
    <w:rsid w:val="009E7802"/>
    <w:pPr>
      <w:ind w:left="680"/>
    </w:pPr>
  </w:style>
  <w:style w:type="character" w:customStyle="1" w:styleId="RetraitcorpsdetexteCar">
    <w:name w:val="Retrait corps de texte Car"/>
    <w:basedOn w:val="Policepardfaut"/>
    <w:link w:val="Retraitcorpsdetexte"/>
    <w:uiPriority w:val="99"/>
    <w:rsid w:val="009E7802"/>
    <w:rPr>
      <w:rFonts w:ascii="Arial" w:eastAsia="Times New Roman" w:hAnsi="Arial" w:cs="Times New Roman"/>
      <w:sz w:val="21"/>
      <w:lang w:eastAsia="fr-FR"/>
    </w:rPr>
  </w:style>
  <w:style w:type="paragraph" w:styleId="Retraitcorpsdetexte">
    <w:name w:val="Body Text Indent"/>
    <w:basedOn w:val="Normal"/>
    <w:link w:val="RetraitcorpsdetexteCar"/>
    <w:uiPriority w:val="99"/>
    <w:unhideWhenUsed/>
    <w:rsid w:val="009E7802"/>
    <w:pPr>
      <w:spacing w:after="120"/>
      <w:ind w:left="283"/>
      <w:jc w:val="both"/>
    </w:pPr>
    <w:rPr>
      <w:rFonts w:ascii="Arial" w:hAnsi="Arial"/>
      <w:kern w:val="2"/>
      <w:sz w:val="21"/>
      <w14:ligatures w14:val="standardContextual"/>
    </w:rPr>
  </w:style>
  <w:style w:type="character" w:customStyle="1" w:styleId="RetraitcorpsdetexteCar1">
    <w:name w:val="Retrait corps de texte Car1"/>
    <w:basedOn w:val="Policepardfaut"/>
    <w:uiPriority w:val="99"/>
    <w:semiHidden/>
    <w:rsid w:val="009E7802"/>
    <w:rPr>
      <w:rFonts w:ascii="Calibri" w:eastAsia="Times New Roman" w:hAnsi="Calibri" w:cs="Times New Roman"/>
      <w:kern w:val="0"/>
      <w:lang w:eastAsia="fr-FR"/>
      <w14:ligatures w14:val="none"/>
    </w:rPr>
  </w:style>
  <w:style w:type="paragraph" w:customStyle="1" w:styleId="TRAFI11">
    <w:name w:val="TRAFI11"/>
    <w:basedOn w:val="Normal"/>
    <w:qFormat/>
    <w:rsid w:val="009E7802"/>
    <w:pPr>
      <w:spacing w:after="0"/>
      <w:ind w:left="1080" w:hanging="720"/>
      <w:outlineLvl w:val="0"/>
    </w:pPr>
    <w:rPr>
      <w:rFonts w:ascii="Arial" w:hAnsi="Arial" w:cs="Arial"/>
      <w:sz w:val="21"/>
      <w:szCs w:val="21"/>
    </w:rPr>
  </w:style>
  <w:style w:type="paragraph" w:customStyle="1" w:styleId="TRAFI22">
    <w:name w:val="TRAFI22"/>
    <w:basedOn w:val="Normal"/>
    <w:qFormat/>
    <w:rsid w:val="009E7802"/>
    <w:pPr>
      <w:autoSpaceDE w:val="0"/>
      <w:autoSpaceDN w:val="0"/>
      <w:adjustRightInd w:val="0"/>
      <w:spacing w:after="0"/>
      <w:ind w:left="1080" w:hanging="720"/>
      <w:jc w:val="both"/>
      <w:outlineLvl w:val="1"/>
    </w:pPr>
    <w:rPr>
      <w:rFonts w:ascii="Arial" w:eastAsia="Calibri" w:hAnsi="Arial" w:cs="Arial"/>
      <w:color w:val="000000"/>
      <w:sz w:val="21"/>
      <w:szCs w:val="21"/>
      <w:lang w:eastAsia="en-US"/>
    </w:rPr>
  </w:style>
  <w:style w:type="paragraph" w:customStyle="1" w:styleId="TRAFI33">
    <w:name w:val="TRAFI33"/>
    <w:basedOn w:val="oka33"/>
    <w:qFormat/>
    <w:rsid w:val="009E7802"/>
    <w:pPr>
      <w:tabs>
        <w:tab w:val="num" w:pos="360"/>
      </w:tabs>
      <w:spacing w:after="200"/>
      <w:ind w:left="720" w:firstLine="0"/>
    </w:pPr>
    <w:rPr>
      <w:b w:val="0"/>
      <w:i/>
    </w:rPr>
  </w:style>
  <w:style w:type="paragraph" w:customStyle="1" w:styleId="OKAPI1">
    <w:name w:val="OKAPI_1"/>
    <w:basedOn w:val="Normal"/>
    <w:qFormat/>
    <w:rsid w:val="009E7802"/>
    <w:pPr>
      <w:tabs>
        <w:tab w:val="left" w:pos="4140"/>
      </w:tabs>
      <w:spacing w:after="0"/>
      <w:jc w:val="center"/>
    </w:pPr>
    <w:rPr>
      <w:rFonts w:ascii="Arial" w:hAnsi="Arial" w:cs="Arial"/>
      <w:b/>
      <w:sz w:val="21"/>
      <w:szCs w:val="21"/>
    </w:rPr>
  </w:style>
  <w:style w:type="character" w:customStyle="1" w:styleId="st">
    <w:name w:val="st"/>
    <w:basedOn w:val="Policepardfaut"/>
    <w:rsid w:val="009E7802"/>
  </w:style>
  <w:style w:type="character" w:customStyle="1" w:styleId="family">
    <w:name w:val="family"/>
    <w:basedOn w:val="Policepardfaut"/>
    <w:rsid w:val="009E7802"/>
  </w:style>
  <w:style w:type="paragraph" w:customStyle="1" w:styleId="Style1">
    <w:name w:val="Style 1"/>
    <w:basedOn w:val="Normal"/>
    <w:uiPriority w:val="99"/>
    <w:rsid w:val="009E7802"/>
    <w:pPr>
      <w:widowControl w:val="0"/>
      <w:autoSpaceDE w:val="0"/>
      <w:autoSpaceDN w:val="0"/>
      <w:adjustRightInd w:val="0"/>
      <w:spacing w:after="0" w:line="240" w:lineRule="auto"/>
    </w:pPr>
    <w:rPr>
      <w:rFonts w:ascii="Times New Roman" w:hAnsi="Times New Roman"/>
      <w:sz w:val="20"/>
      <w:szCs w:val="20"/>
    </w:rPr>
  </w:style>
  <w:style w:type="character" w:customStyle="1" w:styleId="CharacterStyle1">
    <w:name w:val="Character Style 1"/>
    <w:uiPriority w:val="99"/>
    <w:rsid w:val="009E7802"/>
    <w:rPr>
      <w:sz w:val="20"/>
    </w:rPr>
  </w:style>
  <w:style w:type="paragraph" w:customStyle="1" w:styleId="Style19">
    <w:name w:val="Style 19"/>
    <w:basedOn w:val="Normal"/>
    <w:uiPriority w:val="99"/>
    <w:rsid w:val="009E7802"/>
    <w:pPr>
      <w:widowControl w:val="0"/>
      <w:autoSpaceDE w:val="0"/>
      <w:autoSpaceDN w:val="0"/>
      <w:spacing w:before="108" w:after="0" w:line="240" w:lineRule="auto"/>
      <w:ind w:right="72"/>
      <w:jc w:val="both"/>
    </w:pPr>
    <w:rPr>
      <w:rFonts w:ascii="Helvetica" w:hAnsi="Helvetica" w:cs="Helvetica"/>
      <w:color w:val="382222"/>
      <w:sz w:val="18"/>
      <w:szCs w:val="18"/>
    </w:rPr>
  </w:style>
  <w:style w:type="character" w:customStyle="1" w:styleId="CharacterStyle10">
    <w:name w:val="Character Style 10"/>
    <w:uiPriority w:val="99"/>
    <w:rsid w:val="009E7802"/>
    <w:rPr>
      <w:rFonts w:ascii="Helvetica" w:hAnsi="Helvetica"/>
      <w:color w:val="382222"/>
      <w:sz w:val="18"/>
    </w:rPr>
  </w:style>
  <w:style w:type="paragraph" w:customStyle="1" w:styleId="Style25">
    <w:name w:val="Style 25"/>
    <w:basedOn w:val="Normal"/>
    <w:uiPriority w:val="99"/>
    <w:rsid w:val="009E7802"/>
    <w:pPr>
      <w:widowControl w:val="0"/>
      <w:autoSpaceDE w:val="0"/>
      <w:autoSpaceDN w:val="0"/>
      <w:spacing w:before="108" w:after="0" w:line="240" w:lineRule="auto"/>
      <w:ind w:right="72"/>
      <w:jc w:val="both"/>
    </w:pPr>
    <w:rPr>
      <w:rFonts w:ascii="Helvetica" w:hAnsi="Helvetica" w:cs="Helvetica"/>
      <w:sz w:val="19"/>
      <w:szCs w:val="19"/>
    </w:rPr>
  </w:style>
  <w:style w:type="paragraph" w:customStyle="1" w:styleId="Style40">
    <w:name w:val="Style 40"/>
    <w:basedOn w:val="Normal"/>
    <w:uiPriority w:val="99"/>
    <w:rsid w:val="009E7802"/>
    <w:pPr>
      <w:widowControl w:val="0"/>
      <w:autoSpaceDE w:val="0"/>
      <w:autoSpaceDN w:val="0"/>
      <w:spacing w:before="108" w:after="0" w:line="240" w:lineRule="auto"/>
      <w:ind w:left="792" w:hanging="432"/>
    </w:pPr>
    <w:rPr>
      <w:rFonts w:ascii="Helvetica" w:hAnsi="Helvetica" w:cs="Helvetica"/>
      <w:sz w:val="19"/>
      <w:szCs w:val="19"/>
    </w:rPr>
  </w:style>
  <w:style w:type="character" w:customStyle="1" w:styleId="CharacterStyle13">
    <w:name w:val="Character Style 13"/>
    <w:uiPriority w:val="99"/>
    <w:rsid w:val="009E7802"/>
    <w:rPr>
      <w:rFonts w:ascii="Helvetica" w:hAnsi="Helvetica"/>
      <w:sz w:val="19"/>
    </w:rPr>
  </w:style>
  <w:style w:type="character" w:styleId="lev">
    <w:name w:val="Strong"/>
    <w:basedOn w:val="Policepardfaut"/>
    <w:uiPriority w:val="22"/>
    <w:qFormat/>
    <w:rsid w:val="009E7802"/>
    <w:rPr>
      <w:b/>
      <w:bCs/>
    </w:rPr>
  </w:style>
  <w:style w:type="paragraph" w:styleId="PrformatHTML">
    <w:name w:val="HTML Preformatted"/>
    <w:basedOn w:val="Normal"/>
    <w:link w:val="PrformatHTMLCar"/>
    <w:uiPriority w:val="99"/>
    <w:unhideWhenUsed/>
    <w:rsid w:val="009E7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9E7802"/>
    <w:rPr>
      <w:rFonts w:ascii="Courier New" w:eastAsia="Times New Roman" w:hAnsi="Courier New" w:cs="Courier New"/>
      <w:kern w:val="0"/>
      <w:sz w:val="20"/>
      <w:szCs w:val="20"/>
      <w:lang w:eastAsia="fr-FR"/>
      <w14:ligatures w14:val="none"/>
    </w:rPr>
  </w:style>
  <w:style w:type="character" w:customStyle="1" w:styleId="tocnumber">
    <w:name w:val="tocnumber"/>
    <w:basedOn w:val="Policepardfaut"/>
    <w:rsid w:val="009E7802"/>
  </w:style>
  <w:style w:type="character" w:customStyle="1" w:styleId="toctext">
    <w:name w:val="toctext"/>
    <w:basedOn w:val="Policepardfaut"/>
    <w:rsid w:val="009E7802"/>
  </w:style>
  <w:style w:type="character" w:customStyle="1" w:styleId="nowrap">
    <w:name w:val="nowrap"/>
    <w:basedOn w:val="Policepardfaut"/>
    <w:rsid w:val="009E7802"/>
  </w:style>
  <w:style w:type="character" w:customStyle="1" w:styleId="NotedefinCar">
    <w:name w:val="Note de fin Car"/>
    <w:basedOn w:val="Policepardfaut"/>
    <w:link w:val="Notedefin"/>
    <w:uiPriority w:val="99"/>
    <w:semiHidden/>
    <w:rsid w:val="009E7802"/>
    <w:rPr>
      <w:rFonts w:ascii="Arial" w:eastAsia="Times New Roman" w:hAnsi="Arial" w:cs="Times New Roman"/>
      <w:sz w:val="20"/>
      <w:szCs w:val="20"/>
      <w:lang w:eastAsia="fr-FR"/>
    </w:rPr>
  </w:style>
  <w:style w:type="paragraph" w:styleId="Notedefin">
    <w:name w:val="endnote text"/>
    <w:basedOn w:val="Normal"/>
    <w:link w:val="NotedefinCar"/>
    <w:uiPriority w:val="99"/>
    <w:semiHidden/>
    <w:unhideWhenUsed/>
    <w:rsid w:val="009E7802"/>
    <w:pPr>
      <w:spacing w:after="0" w:line="240" w:lineRule="auto"/>
      <w:jc w:val="both"/>
    </w:pPr>
    <w:rPr>
      <w:rFonts w:ascii="Arial" w:hAnsi="Arial"/>
      <w:kern w:val="2"/>
      <w:sz w:val="20"/>
      <w:szCs w:val="20"/>
      <w14:ligatures w14:val="standardContextual"/>
    </w:rPr>
  </w:style>
  <w:style w:type="character" w:customStyle="1" w:styleId="NotedefinCar1">
    <w:name w:val="Note de fin Car1"/>
    <w:basedOn w:val="Policepardfaut"/>
    <w:uiPriority w:val="99"/>
    <w:semiHidden/>
    <w:rsid w:val="009E7802"/>
    <w:rPr>
      <w:rFonts w:ascii="Calibri" w:eastAsia="Times New Roman" w:hAnsi="Calibri" w:cs="Times New Roman"/>
      <w:kern w:val="0"/>
      <w:sz w:val="20"/>
      <w:szCs w:val="20"/>
      <w:lang w:eastAsia="fr-FR"/>
      <w14:ligatures w14:val="none"/>
    </w:rPr>
  </w:style>
  <w:style w:type="character" w:styleId="Numrodepage">
    <w:name w:val="page number"/>
    <w:basedOn w:val="Policepardfaut"/>
    <w:rsid w:val="009E7802"/>
  </w:style>
  <w:style w:type="paragraph" w:customStyle="1" w:styleId="RapTitre3">
    <w:name w:val="Rap Titre 3"/>
    <w:basedOn w:val="Titre30"/>
    <w:autoRedefine/>
    <w:rsid w:val="009E7802"/>
    <w:pPr>
      <w:keepNext w:val="0"/>
      <w:keepLines w:val="0"/>
      <w:widowControl w:val="0"/>
      <w:suppressAutoHyphens/>
      <w:spacing w:before="120" w:after="120" w:line="240" w:lineRule="auto"/>
      <w:ind w:left="624"/>
    </w:pPr>
    <w:rPr>
      <w:rFonts w:cs="Arial"/>
      <w:b/>
      <w:bCs w:val="0"/>
      <w:i w:val="0"/>
      <w:spacing w:val="-3"/>
      <w:sz w:val="22"/>
      <w:szCs w:val="22"/>
    </w:rPr>
  </w:style>
  <w:style w:type="paragraph" w:styleId="Textebrut">
    <w:name w:val="Plain Text"/>
    <w:basedOn w:val="Normal"/>
    <w:link w:val="TextebrutCar"/>
    <w:rsid w:val="009E7802"/>
    <w:pPr>
      <w:spacing w:after="0" w:line="240" w:lineRule="auto"/>
    </w:pPr>
    <w:rPr>
      <w:rFonts w:ascii="Courier New" w:hAnsi="Courier New"/>
      <w:sz w:val="20"/>
      <w:szCs w:val="20"/>
    </w:rPr>
  </w:style>
  <w:style w:type="character" w:customStyle="1" w:styleId="TextebrutCar">
    <w:name w:val="Texte brut Car"/>
    <w:basedOn w:val="Policepardfaut"/>
    <w:link w:val="Textebrut"/>
    <w:rsid w:val="009E7802"/>
    <w:rPr>
      <w:rFonts w:ascii="Courier New" w:eastAsia="Times New Roman" w:hAnsi="Courier New" w:cs="Times New Roman"/>
      <w:kern w:val="0"/>
      <w:sz w:val="20"/>
      <w:szCs w:val="20"/>
      <w:lang w:eastAsia="fr-FR"/>
      <w14:ligatures w14:val="none"/>
    </w:rPr>
  </w:style>
  <w:style w:type="paragraph" w:customStyle="1" w:styleId="Heading1a">
    <w:name w:val="Heading 1a"/>
    <w:basedOn w:val="Titre1"/>
    <w:next w:val="Normal"/>
    <w:rsid w:val="009E7802"/>
    <w:pPr>
      <w:spacing w:before="720" w:after="240" w:line="240" w:lineRule="auto"/>
      <w:ind w:left="720" w:hanging="360"/>
      <w:jc w:val="center"/>
      <w:outlineLvl w:val="9"/>
    </w:pPr>
    <w:rPr>
      <w:rFonts w:ascii="Times New Roman Bold" w:hAnsi="Times New Roman Bold"/>
      <w:sz w:val="32"/>
      <w:szCs w:val="32"/>
      <w:lang w:val="en-US"/>
    </w:rPr>
  </w:style>
  <w:style w:type="paragraph" w:customStyle="1" w:styleId="MTHL">
    <w:name w:val="出典 MTHL"/>
    <w:basedOn w:val="Normal"/>
    <w:link w:val="MTHL0"/>
    <w:uiPriority w:val="99"/>
    <w:rsid w:val="009E7802"/>
    <w:pPr>
      <w:spacing w:beforeLines="15" w:after="0" w:line="240" w:lineRule="exact"/>
      <w:ind w:leftChars="100" w:left="100"/>
      <w:jc w:val="both"/>
    </w:pPr>
    <w:rPr>
      <w:rFonts w:ascii="Times New Roman" w:eastAsia="MS Mincho" w:hAnsi="Times New Roman"/>
      <w:sz w:val="20"/>
      <w:szCs w:val="18"/>
      <w:lang w:val="en-GB"/>
    </w:rPr>
  </w:style>
  <w:style w:type="character" w:customStyle="1" w:styleId="MTHL0">
    <w:name w:val="出典 MTHL (文字)"/>
    <w:link w:val="MTHL"/>
    <w:uiPriority w:val="99"/>
    <w:locked/>
    <w:rsid w:val="009E7802"/>
    <w:rPr>
      <w:rFonts w:ascii="Times New Roman" w:eastAsia="MS Mincho" w:hAnsi="Times New Roman" w:cs="Times New Roman"/>
      <w:kern w:val="0"/>
      <w:sz w:val="20"/>
      <w:szCs w:val="18"/>
      <w:lang w:val="en-GB" w:eastAsia="fr-FR"/>
      <w14:ligatures w14:val="none"/>
    </w:rPr>
  </w:style>
  <w:style w:type="paragraph" w:styleId="Corpsdetexte2">
    <w:name w:val="Body Text 2"/>
    <w:basedOn w:val="Normal"/>
    <w:link w:val="Corpsdetexte2Car"/>
    <w:unhideWhenUsed/>
    <w:rsid w:val="009E7802"/>
    <w:pPr>
      <w:spacing w:after="120" w:line="480" w:lineRule="auto"/>
      <w:jc w:val="both"/>
    </w:pPr>
    <w:rPr>
      <w:rFonts w:ascii="Arial" w:hAnsi="Arial"/>
      <w:sz w:val="21"/>
    </w:rPr>
  </w:style>
  <w:style w:type="character" w:customStyle="1" w:styleId="Corpsdetexte2Car">
    <w:name w:val="Corps de texte 2 Car"/>
    <w:basedOn w:val="Policepardfaut"/>
    <w:link w:val="Corpsdetexte2"/>
    <w:rsid w:val="009E7802"/>
    <w:rPr>
      <w:rFonts w:ascii="Arial" w:eastAsia="Times New Roman" w:hAnsi="Arial" w:cs="Times New Roman"/>
      <w:kern w:val="0"/>
      <w:sz w:val="21"/>
      <w:lang w:eastAsia="fr-FR"/>
      <w14:ligatures w14:val="none"/>
    </w:rPr>
  </w:style>
  <w:style w:type="paragraph" w:customStyle="1" w:styleId="Heading11">
    <w:name w:val="Heading 11"/>
    <w:basedOn w:val="Normal"/>
    <w:uiPriority w:val="99"/>
    <w:qFormat/>
    <w:rsid w:val="009E7802"/>
    <w:pPr>
      <w:widowControl w:val="0"/>
      <w:spacing w:after="0" w:line="240" w:lineRule="auto"/>
      <w:ind w:left="600" w:right="559"/>
      <w:outlineLvl w:val="1"/>
    </w:pPr>
    <w:rPr>
      <w:rFonts w:ascii="Arial" w:eastAsia="Arial" w:hAnsi="Arial" w:cs="Arial"/>
      <w:b/>
      <w:bCs/>
      <w:sz w:val="28"/>
      <w:szCs w:val="28"/>
      <w:lang w:val="en-US" w:eastAsia="en-US"/>
    </w:rPr>
  </w:style>
  <w:style w:type="paragraph" w:customStyle="1" w:styleId="Heading21">
    <w:name w:val="Heading 21"/>
    <w:basedOn w:val="Normal"/>
    <w:uiPriority w:val="1"/>
    <w:qFormat/>
    <w:rsid w:val="009E7802"/>
    <w:pPr>
      <w:widowControl w:val="0"/>
      <w:spacing w:after="0" w:line="240" w:lineRule="auto"/>
      <w:ind w:left="116"/>
      <w:jc w:val="both"/>
      <w:outlineLvl w:val="2"/>
    </w:pPr>
    <w:rPr>
      <w:rFonts w:ascii="Arial" w:eastAsia="Arial" w:hAnsi="Arial" w:cs="Arial"/>
      <w:b/>
      <w:bCs/>
      <w:lang w:val="en-US" w:eastAsia="en-US"/>
    </w:rPr>
  </w:style>
  <w:style w:type="paragraph" w:customStyle="1" w:styleId="TableParagraph">
    <w:name w:val="Table Paragraph"/>
    <w:basedOn w:val="Normal"/>
    <w:uiPriority w:val="1"/>
    <w:qFormat/>
    <w:rsid w:val="009E7802"/>
    <w:pPr>
      <w:widowControl w:val="0"/>
      <w:spacing w:after="0" w:line="240" w:lineRule="auto"/>
    </w:pPr>
    <w:rPr>
      <w:rFonts w:ascii="Arial" w:eastAsia="Arial" w:hAnsi="Arial" w:cs="Arial"/>
      <w:lang w:val="en-US" w:eastAsia="en-US"/>
    </w:rPr>
  </w:style>
  <w:style w:type="paragraph" w:customStyle="1" w:styleId="Tableau">
    <w:name w:val="Tableau"/>
    <w:basedOn w:val="Normal"/>
    <w:rsid w:val="009E7802"/>
    <w:pPr>
      <w:overflowPunct w:val="0"/>
      <w:autoSpaceDE w:val="0"/>
      <w:autoSpaceDN w:val="0"/>
      <w:adjustRightInd w:val="0"/>
      <w:spacing w:before="60" w:after="60" w:line="240" w:lineRule="auto"/>
      <w:textAlignment w:val="baseline"/>
    </w:pPr>
    <w:rPr>
      <w:rFonts w:ascii="Times New Roman" w:hAnsi="Times New Roman"/>
      <w:sz w:val="24"/>
      <w:szCs w:val="20"/>
    </w:rPr>
  </w:style>
  <w:style w:type="character" w:customStyle="1" w:styleId="Normal12ptsjustifi">
    <w:name w:val="Normal+12 pts justifié"/>
    <w:uiPriority w:val="99"/>
    <w:rsid w:val="009E7802"/>
    <w:rPr>
      <w:rFonts w:ascii="Times New Roman" w:eastAsia="ComicSansMS-Identity-H" w:hAnsi="Times New Roman" w:cs="Times New Roman"/>
      <w:b w:val="0"/>
      <w:bCs/>
      <w:dstrike w:val="0"/>
      <w:color w:val="auto"/>
      <w:spacing w:val="0"/>
      <w:w w:val="100"/>
      <w:kern w:val="0"/>
      <w:position w:val="0"/>
      <w:sz w:val="24"/>
      <w:szCs w:val="24"/>
      <w:u w:val="none"/>
      <w:bdr w:val="none" w:sz="0" w:space="0" w:color="auto"/>
      <w:vertAlign w:val="baseline"/>
      <w:lang w:val="fr-FR" w:eastAsia="en-US" w:bidi="ar-SA"/>
    </w:rPr>
  </w:style>
  <w:style w:type="character" w:customStyle="1" w:styleId="apple-converted-space">
    <w:name w:val="apple-converted-space"/>
    <w:basedOn w:val="Policepardfaut"/>
    <w:rsid w:val="009E7802"/>
  </w:style>
  <w:style w:type="paragraph" w:customStyle="1" w:styleId="7">
    <w:name w:val="7"/>
    <w:basedOn w:val="Normal"/>
    <w:rsid w:val="009E7802"/>
    <w:pPr>
      <w:tabs>
        <w:tab w:val="left" w:pos="851"/>
        <w:tab w:val="right" w:pos="9072"/>
      </w:tabs>
      <w:spacing w:before="40" w:after="40" w:line="240" w:lineRule="auto"/>
      <w:ind w:left="850" w:hanging="283"/>
      <w:jc w:val="both"/>
    </w:pPr>
    <w:rPr>
      <w:rFonts w:ascii="Arial" w:hAnsi="Arial" w:cs="Arial"/>
      <w:sz w:val="20"/>
      <w:szCs w:val="20"/>
    </w:rPr>
  </w:style>
  <w:style w:type="paragraph" w:customStyle="1" w:styleId="Style">
    <w:name w:val="Style"/>
    <w:rsid w:val="009E7802"/>
    <w:pPr>
      <w:widowControl w:val="0"/>
      <w:autoSpaceDE w:val="0"/>
      <w:autoSpaceDN w:val="0"/>
      <w:adjustRightInd w:val="0"/>
      <w:spacing w:after="0" w:line="240" w:lineRule="auto"/>
    </w:pPr>
    <w:rPr>
      <w:rFonts w:ascii="Arial" w:eastAsia="Times New Roman" w:hAnsi="Arial" w:cs="Arial"/>
      <w:kern w:val="0"/>
      <w:sz w:val="24"/>
      <w:szCs w:val="24"/>
      <w:lang w:eastAsia="fr-FR"/>
      <w14:ligatures w14:val="none"/>
    </w:rPr>
  </w:style>
  <w:style w:type="paragraph" w:styleId="Listepuces2">
    <w:name w:val="List Bullet 2"/>
    <w:basedOn w:val="Normal"/>
    <w:uiPriority w:val="99"/>
    <w:rsid w:val="009E7802"/>
    <w:pPr>
      <w:numPr>
        <w:numId w:val="3"/>
      </w:numPr>
      <w:spacing w:after="0" w:line="240" w:lineRule="auto"/>
      <w:contextualSpacing/>
    </w:pPr>
    <w:rPr>
      <w:rFonts w:ascii="Times New Roman" w:hAnsi="Times New Roman"/>
      <w:sz w:val="24"/>
      <w:szCs w:val="24"/>
    </w:rPr>
  </w:style>
  <w:style w:type="paragraph" w:customStyle="1" w:styleId="Retraitcorpsdetexte21">
    <w:name w:val="Retrait corps de texte 21"/>
    <w:basedOn w:val="Normal"/>
    <w:rsid w:val="009E7802"/>
    <w:pPr>
      <w:tabs>
        <w:tab w:val="left" w:pos="993"/>
        <w:tab w:val="left" w:pos="1276"/>
        <w:tab w:val="left" w:pos="2552"/>
      </w:tabs>
      <w:overflowPunct w:val="0"/>
      <w:autoSpaceDE w:val="0"/>
      <w:autoSpaceDN w:val="0"/>
      <w:adjustRightInd w:val="0"/>
      <w:spacing w:before="120" w:after="0" w:line="240" w:lineRule="auto"/>
      <w:ind w:left="1416" w:hanging="708"/>
      <w:jc w:val="both"/>
      <w:textAlignment w:val="baseline"/>
    </w:pPr>
    <w:rPr>
      <w:rFonts w:ascii="Arial" w:eastAsia="SimSun" w:hAnsi="Arial"/>
      <w:szCs w:val="20"/>
    </w:rPr>
  </w:style>
  <w:style w:type="paragraph" w:customStyle="1" w:styleId="Corpsdetexte21">
    <w:name w:val="Corps de texte 21"/>
    <w:basedOn w:val="Normal"/>
    <w:uiPriority w:val="99"/>
    <w:rsid w:val="009E7802"/>
    <w:pPr>
      <w:overflowPunct w:val="0"/>
      <w:autoSpaceDE w:val="0"/>
      <w:autoSpaceDN w:val="0"/>
      <w:adjustRightInd w:val="0"/>
      <w:spacing w:before="120" w:after="0" w:line="240" w:lineRule="auto"/>
      <w:ind w:left="1080"/>
      <w:textAlignment w:val="baseline"/>
    </w:pPr>
    <w:rPr>
      <w:rFonts w:ascii="Arial" w:eastAsia="SimSun" w:hAnsi="Arial"/>
      <w:szCs w:val="20"/>
    </w:rPr>
  </w:style>
  <w:style w:type="paragraph" w:customStyle="1" w:styleId="p1">
    <w:name w:val="p1"/>
    <w:basedOn w:val="Normal"/>
    <w:rsid w:val="009E7802"/>
    <w:pPr>
      <w:spacing w:after="0" w:line="240" w:lineRule="auto"/>
    </w:pPr>
    <w:rPr>
      <w:rFonts w:ascii="Times New Roman" w:hAnsi="Times New Roman"/>
      <w:sz w:val="17"/>
      <w:szCs w:val="17"/>
    </w:rPr>
  </w:style>
  <w:style w:type="paragraph" w:customStyle="1" w:styleId="GauffListe1">
    <w:name w:val="Gauff Liste 1"/>
    <w:basedOn w:val="Paragraphedeliste"/>
    <w:link w:val="GauffListe1Zchn"/>
    <w:qFormat/>
    <w:rsid w:val="009E7802"/>
    <w:pPr>
      <w:spacing w:before="120" w:after="120" w:line="360" w:lineRule="auto"/>
      <w:ind w:left="1457" w:hanging="360"/>
    </w:pPr>
    <w:rPr>
      <w:rFonts w:ascii="Arial" w:eastAsiaTheme="minorHAnsi" w:hAnsi="Arial" w:cstheme="minorBidi"/>
      <w:sz w:val="22"/>
      <w:szCs w:val="22"/>
      <w:lang w:eastAsia="en-US"/>
    </w:rPr>
  </w:style>
  <w:style w:type="character" w:customStyle="1" w:styleId="GauffListe1Zchn">
    <w:name w:val="Gauff Liste 1 Zchn"/>
    <w:basedOn w:val="Policepardfaut"/>
    <w:link w:val="GauffListe1"/>
    <w:rsid w:val="009E7802"/>
    <w:rPr>
      <w:rFonts w:ascii="Arial" w:hAnsi="Arial"/>
      <w:kern w:val="0"/>
      <w14:ligatures w14:val="none"/>
    </w:rPr>
  </w:style>
  <w:style w:type="paragraph" w:customStyle="1" w:styleId="Paragraphe5">
    <w:name w:val="Paragraphe5"/>
    <w:basedOn w:val="Titre6"/>
    <w:link w:val="Paragraphe5Car"/>
    <w:qFormat/>
    <w:rsid w:val="009E7802"/>
    <w:pPr>
      <w:keepNext/>
      <w:keepLines/>
      <w:numPr>
        <w:ilvl w:val="5"/>
      </w:numPr>
      <w:spacing w:before="200" w:after="0" w:line="360" w:lineRule="auto"/>
      <w:ind w:left="1152" w:hanging="1152"/>
    </w:pPr>
    <w:rPr>
      <w:rFonts w:asciiTheme="majorHAnsi" w:eastAsiaTheme="majorEastAsia" w:hAnsiTheme="majorHAnsi" w:cstheme="majorBidi"/>
      <w:iCs/>
      <w:color w:val="7030A0"/>
      <w:sz w:val="24"/>
      <w:szCs w:val="26"/>
    </w:rPr>
  </w:style>
  <w:style w:type="character" w:customStyle="1" w:styleId="Paragraphe5Car">
    <w:name w:val="Paragraphe5 Car"/>
    <w:basedOn w:val="Titre6Car"/>
    <w:link w:val="Paragraphe5"/>
    <w:rsid w:val="009E7802"/>
    <w:rPr>
      <w:rFonts w:asciiTheme="majorHAnsi" w:eastAsiaTheme="majorEastAsia" w:hAnsiTheme="majorHAnsi" w:cstheme="majorBidi"/>
      <w:b/>
      <w:bCs/>
      <w:iCs/>
      <w:color w:val="7030A0"/>
      <w:kern w:val="0"/>
      <w:sz w:val="24"/>
      <w:szCs w:val="26"/>
      <w14:ligatures w14:val="none"/>
    </w:rPr>
  </w:style>
  <w:style w:type="paragraph" w:styleId="Titre">
    <w:name w:val="Title"/>
    <w:aliases w:val="Titre0"/>
    <w:basedOn w:val="Normal"/>
    <w:link w:val="TitreCar"/>
    <w:uiPriority w:val="99"/>
    <w:qFormat/>
    <w:rsid w:val="009E7802"/>
    <w:pPr>
      <w:widowControl w:val="0"/>
      <w:autoSpaceDE w:val="0"/>
      <w:autoSpaceDN w:val="0"/>
      <w:spacing w:after="0" w:line="240" w:lineRule="auto"/>
    </w:pPr>
    <w:rPr>
      <w:rFonts w:ascii="Times New Roman" w:hAnsi="Times New Roman"/>
      <w:lang w:val="en-US" w:eastAsia="en-US"/>
    </w:rPr>
  </w:style>
  <w:style w:type="character" w:customStyle="1" w:styleId="TitreCar">
    <w:name w:val="Titre Car"/>
    <w:aliases w:val="Titre0 Car"/>
    <w:basedOn w:val="Policepardfaut"/>
    <w:link w:val="Titre"/>
    <w:uiPriority w:val="99"/>
    <w:rsid w:val="009E7802"/>
    <w:rPr>
      <w:rFonts w:ascii="Times New Roman" w:eastAsia="Times New Roman" w:hAnsi="Times New Roman" w:cs="Times New Roman"/>
      <w:kern w:val="0"/>
      <w:lang w:val="en-US"/>
      <w14:ligatures w14:val="none"/>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rsid w:val="009E7802"/>
    <w:pPr>
      <w:spacing w:after="160" w:line="240" w:lineRule="exact"/>
    </w:pPr>
    <w:rPr>
      <w:rFonts w:asciiTheme="minorHAnsi" w:eastAsiaTheme="minorHAnsi" w:hAnsiTheme="minorHAnsi" w:cstheme="minorBidi"/>
      <w:vertAlign w:val="superscript"/>
      <w:lang w:eastAsia="en-US"/>
    </w:rPr>
  </w:style>
  <w:style w:type="character" w:customStyle="1" w:styleId="TITRE2Car0">
    <w:name w:val="TITRE2 Car"/>
    <w:link w:val="TITRE2"/>
    <w:uiPriority w:val="99"/>
    <w:locked/>
    <w:rsid w:val="009E7802"/>
    <w:rPr>
      <w:rFonts w:ascii="Times New Roman" w:eastAsia="Times New Roman" w:hAnsi="Times New Roman"/>
      <w:b/>
      <w:bCs/>
      <w:sz w:val="24"/>
      <w:szCs w:val="24"/>
    </w:rPr>
  </w:style>
  <w:style w:type="paragraph" w:customStyle="1" w:styleId="TITRE2">
    <w:name w:val="TITRE2"/>
    <w:basedOn w:val="Titre6"/>
    <w:link w:val="TITRE2Car0"/>
    <w:uiPriority w:val="99"/>
    <w:qFormat/>
    <w:rsid w:val="009E7802"/>
    <w:pPr>
      <w:numPr>
        <w:ilvl w:val="1"/>
        <w:numId w:val="5"/>
      </w:numPr>
      <w:spacing w:before="0" w:after="0" w:line="240" w:lineRule="auto"/>
      <w:jc w:val="both"/>
    </w:pPr>
    <w:rPr>
      <w:rFonts w:ascii="Times New Roman" w:hAnsi="Times New Roman" w:cstheme="minorBidi"/>
      <w:kern w:val="2"/>
      <w:sz w:val="24"/>
      <w:szCs w:val="24"/>
      <w14:ligatures w14:val="standardContextual"/>
    </w:rPr>
  </w:style>
  <w:style w:type="paragraph" w:customStyle="1" w:styleId="TITRE3">
    <w:name w:val="TITRE3"/>
    <w:basedOn w:val="Titre7"/>
    <w:link w:val="TITRE3Car0"/>
    <w:uiPriority w:val="99"/>
    <w:qFormat/>
    <w:rsid w:val="009E7802"/>
    <w:pPr>
      <w:numPr>
        <w:ilvl w:val="2"/>
        <w:numId w:val="5"/>
      </w:numPr>
      <w:spacing w:before="0" w:after="0" w:line="240" w:lineRule="auto"/>
      <w:ind w:left="2160" w:hanging="360"/>
      <w:jc w:val="both"/>
    </w:pPr>
    <w:rPr>
      <w:rFonts w:ascii="Times New Roman" w:hAnsi="Times New Roman" w:cstheme="minorBidi"/>
    </w:rPr>
  </w:style>
  <w:style w:type="character" w:customStyle="1" w:styleId="TITRE3Car0">
    <w:name w:val="TITRE3 Car"/>
    <w:link w:val="TITRE3"/>
    <w:uiPriority w:val="99"/>
    <w:locked/>
    <w:rsid w:val="009E7802"/>
    <w:rPr>
      <w:rFonts w:ascii="Times New Roman" w:eastAsia="Times New Roman" w:hAnsi="Times New Roman"/>
      <w:kern w:val="0"/>
      <w:sz w:val="24"/>
      <w:szCs w:val="24"/>
      <w14:ligatures w14:val="none"/>
    </w:rPr>
  </w:style>
  <w:style w:type="paragraph" w:customStyle="1" w:styleId="TITRE10">
    <w:name w:val="TITRE1"/>
    <w:basedOn w:val="Titre1"/>
    <w:link w:val="TITRE1Car0"/>
    <w:qFormat/>
    <w:rsid w:val="009E7802"/>
    <w:pPr>
      <w:keepLines w:val="0"/>
      <w:spacing w:before="80" w:after="80"/>
    </w:pPr>
    <w:rPr>
      <w:rFonts w:ascii="Times New Roman" w:hAnsi="Times New Roman"/>
      <w:kern w:val="32"/>
      <w:sz w:val="20"/>
      <w:szCs w:val="24"/>
      <w:lang w:eastAsia="en-US"/>
    </w:rPr>
  </w:style>
  <w:style w:type="character" w:customStyle="1" w:styleId="TITRE1Car0">
    <w:name w:val="TITRE1 Car"/>
    <w:link w:val="TITRE10"/>
    <w:rsid w:val="009E7802"/>
    <w:rPr>
      <w:rFonts w:ascii="Times New Roman" w:eastAsia="Times New Roman" w:hAnsi="Times New Roman" w:cs="Times New Roman"/>
      <w:b/>
      <w:bCs/>
      <w:kern w:val="32"/>
      <w:sz w:val="20"/>
      <w:szCs w:val="24"/>
      <w14:ligatures w14:val="none"/>
    </w:rPr>
  </w:style>
  <w:style w:type="paragraph" w:styleId="Index1">
    <w:name w:val="index 1"/>
    <w:basedOn w:val="Normal"/>
    <w:next w:val="Normal"/>
    <w:autoRedefine/>
    <w:uiPriority w:val="99"/>
    <w:semiHidden/>
    <w:unhideWhenUsed/>
    <w:rsid w:val="009E7802"/>
    <w:pPr>
      <w:spacing w:after="0" w:line="240" w:lineRule="auto"/>
      <w:ind w:left="220" w:hanging="220"/>
    </w:pPr>
    <w:rPr>
      <w:rFonts w:asciiTheme="minorHAnsi" w:eastAsiaTheme="minorHAnsi" w:hAnsiTheme="minorHAnsi" w:cstheme="minorBidi"/>
      <w:lang w:eastAsia="en-US"/>
    </w:rPr>
  </w:style>
  <w:style w:type="paragraph" w:customStyle="1" w:styleId="okcontenutableau">
    <w:name w:val="ok contenu tableau"/>
    <w:basedOn w:val="Normal"/>
    <w:link w:val="okcontenutableauCar"/>
    <w:qFormat/>
    <w:rsid w:val="009E7802"/>
    <w:pPr>
      <w:spacing w:before="60" w:after="60"/>
      <w:jc w:val="center"/>
    </w:pPr>
    <w:rPr>
      <w:rFonts w:ascii="Arial" w:hAnsi="Arial" w:cs="Arial"/>
      <w:sz w:val="18"/>
      <w:szCs w:val="18"/>
      <w:lang w:val="en-US" w:bidi="en-US"/>
    </w:rPr>
  </w:style>
  <w:style w:type="character" w:customStyle="1" w:styleId="okcontenutableauCar">
    <w:name w:val="ok contenu tableau Car"/>
    <w:link w:val="okcontenutableau"/>
    <w:rsid w:val="009E7802"/>
    <w:rPr>
      <w:rFonts w:ascii="Arial" w:eastAsia="Times New Roman" w:hAnsi="Arial" w:cs="Arial"/>
      <w:kern w:val="0"/>
      <w:sz w:val="18"/>
      <w:szCs w:val="18"/>
      <w:lang w:val="en-US" w:eastAsia="fr-FR" w:bidi="en-US"/>
      <w14:ligatures w14:val="none"/>
    </w:rPr>
  </w:style>
  <w:style w:type="paragraph" w:customStyle="1" w:styleId="Texte">
    <w:name w:val="Texte"/>
    <w:basedOn w:val="Normal"/>
    <w:rsid w:val="009E7802"/>
    <w:pPr>
      <w:spacing w:after="0" w:line="240" w:lineRule="auto"/>
      <w:ind w:left="851"/>
      <w:jc w:val="both"/>
    </w:pPr>
    <w:rPr>
      <w:rFonts w:ascii="Arial" w:hAnsi="Arial"/>
      <w:bCs/>
      <w:szCs w:val="24"/>
      <w:lang w:val="fr-CA" w:eastAsia="fr-CA"/>
    </w:rPr>
  </w:style>
  <w:style w:type="table" w:styleId="Grilledutableau">
    <w:name w:val="Table Grid"/>
    <w:aliases w:val="GT0,Vale 4,Table long document,mtbs,CV table,EY Table,tabelle2,SGS Table Basic 1,网格型-中对齐,网格型!,表格样式,Default Table,Table Grid CFAA"/>
    <w:basedOn w:val="TableauNormal"/>
    <w:uiPriority w:val="59"/>
    <w:qFormat/>
    <w:rsid w:val="009E7802"/>
    <w:pPr>
      <w:spacing w:after="0" w:line="240" w:lineRule="auto"/>
    </w:pPr>
    <w:rPr>
      <w:rFonts w:ascii="Calibri" w:eastAsia="Calibri" w:hAnsi="Calibri"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ullettable">
    <w:name w:val="Normal bullet table"/>
    <w:basedOn w:val="Normal"/>
    <w:autoRedefine/>
    <w:qFormat/>
    <w:rsid w:val="009E7802"/>
    <w:pPr>
      <w:tabs>
        <w:tab w:val="left" w:pos="0"/>
      </w:tabs>
      <w:spacing w:before="240" w:after="0" w:line="240" w:lineRule="auto"/>
      <w:jc w:val="both"/>
    </w:pPr>
    <w:rPr>
      <w:rFonts w:ascii="Arial" w:eastAsia="Calibri" w:hAnsi="Arial" w:cs="Arial"/>
      <w:lang w:eastAsia="en-US"/>
    </w:rPr>
  </w:style>
  <w:style w:type="character" w:customStyle="1" w:styleId="A12">
    <w:name w:val="A12"/>
    <w:uiPriority w:val="99"/>
    <w:rsid w:val="009E7802"/>
    <w:rPr>
      <w:rFonts w:cs="Edwardian Script ITC"/>
      <w:color w:val="000000"/>
      <w:sz w:val="92"/>
      <w:szCs w:val="92"/>
    </w:rPr>
  </w:style>
  <w:style w:type="character" w:customStyle="1" w:styleId="plainlinks">
    <w:name w:val="plainlinks"/>
    <w:basedOn w:val="Policepardfaut"/>
    <w:rsid w:val="009E7802"/>
  </w:style>
  <w:style w:type="character" w:customStyle="1" w:styleId="latitude">
    <w:name w:val="latitude"/>
    <w:basedOn w:val="Policepardfaut"/>
    <w:rsid w:val="009E7802"/>
  </w:style>
  <w:style w:type="character" w:customStyle="1" w:styleId="longitude">
    <w:name w:val="longitude"/>
    <w:basedOn w:val="Policepardfaut"/>
    <w:rsid w:val="009E7802"/>
  </w:style>
  <w:style w:type="character" w:customStyle="1" w:styleId="newsbody">
    <w:name w:val="newsbody"/>
    <w:basedOn w:val="Policepardfaut"/>
    <w:rsid w:val="009E7802"/>
  </w:style>
  <w:style w:type="paragraph" w:customStyle="1" w:styleId="Labelfigure">
    <w:name w:val="Label figure"/>
    <w:basedOn w:val="Lgende"/>
    <w:link w:val="LabelfigureChar"/>
    <w:qFormat/>
    <w:rsid w:val="009E7802"/>
    <w:pPr>
      <w:tabs>
        <w:tab w:val="left" w:pos="1134"/>
      </w:tabs>
      <w:spacing w:before="240" w:after="240" w:line="264" w:lineRule="auto"/>
      <w:ind w:left="1134"/>
    </w:pPr>
    <w:rPr>
      <w:rFonts w:cs="Arial"/>
      <w:b w:val="0"/>
      <w:i/>
      <w:iCs w:val="0"/>
      <w:sz w:val="14"/>
      <w:szCs w:val="22"/>
      <w:lang w:val="fr-BE" w:eastAsia="de-DE"/>
    </w:rPr>
  </w:style>
  <w:style w:type="character" w:customStyle="1" w:styleId="LabelfigureChar">
    <w:name w:val="Label figure Char"/>
    <w:link w:val="Labelfigure"/>
    <w:rsid w:val="009E7802"/>
    <w:rPr>
      <w:rFonts w:ascii="Arial" w:eastAsia="Times New Roman" w:hAnsi="Arial" w:cs="Arial"/>
      <w:i/>
      <w:kern w:val="0"/>
      <w:sz w:val="14"/>
      <w:lang w:val="fr-BE" w:eastAsia="de-DE"/>
      <w14:ligatures w14:val="none"/>
    </w:rPr>
  </w:style>
  <w:style w:type="paragraph" w:customStyle="1" w:styleId="Text1">
    <w:name w:val="Text 1"/>
    <w:basedOn w:val="Normal"/>
    <w:rsid w:val="009E7802"/>
    <w:pPr>
      <w:spacing w:after="240" w:line="240" w:lineRule="auto"/>
      <w:ind w:left="482"/>
      <w:jc w:val="both"/>
    </w:pPr>
    <w:rPr>
      <w:rFonts w:ascii="Times New Roman" w:hAnsi="Times New Roman"/>
      <w:sz w:val="24"/>
      <w:szCs w:val="20"/>
      <w:lang w:val="fr-CD" w:eastAsia="en-US"/>
    </w:rPr>
  </w:style>
  <w:style w:type="paragraph" w:styleId="Bibliographie">
    <w:name w:val="Bibliography"/>
    <w:basedOn w:val="Normal"/>
    <w:next w:val="Normal"/>
    <w:uiPriority w:val="37"/>
    <w:unhideWhenUsed/>
    <w:rsid w:val="009E7802"/>
    <w:rPr>
      <w:rFonts w:eastAsia="Calibri"/>
      <w:lang w:eastAsia="en-US"/>
    </w:rPr>
  </w:style>
  <w:style w:type="paragraph" w:customStyle="1" w:styleId="pieddepagecourant">
    <w:name w:val="pied de page courant"/>
    <w:rsid w:val="009E7802"/>
    <w:pPr>
      <w:spacing w:after="0" w:line="240" w:lineRule="auto"/>
      <w:ind w:left="30"/>
    </w:pPr>
    <w:rPr>
      <w:rFonts w:ascii="Arial" w:eastAsia="Times New Roman" w:hAnsi="Arial" w:cs="Times New Roman"/>
      <w:color w:val="999999"/>
      <w:kern w:val="0"/>
      <w:sz w:val="16"/>
      <w:szCs w:val="16"/>
      <w:lang w:val="en-US" w:eastAsia="fr-FR"/>
      <w14:ligatures w14:val="none"/>
    </w:rPr>
  </w:style>
  <w:style w:type="paragraph" w:customStyle="1" w:styleId="pieddepagecourantdroite">
    <w:name w:val="pied de page courant droite"/>
    <w:basedOn w:val="pieddepagecourant"/>
    <w:rsid w:val="009E7802"/>
    <w:pPr>
      <w:jc w:val="right"/>
    </w:pPr>
    <w:rPr>
      <w:snapToGrid w:val="0"/>
    </w:rPr>
  </w:style>
  <w:style w:type="paragraph" w:customStyle="1" w:styleId="Puceniveau1">
    <w:name w:val="Puce niveau 1"/>
    <w:basedOn w:val="Normal"/>
    <w:link w:val="Puceniveau1Car"/>
    <w:rsid w:val="009E7802"/>
    <w:pPr>
      <w:tabs>
        <w:tab w:val="left" w:pos="284"/>
        <w:tab w:val="num" w:pos="482"/>
      </w:tabs>
      <w:spacing w:after="0" w:line="288" w:lineRule="auto"/>
      <w:ind w:left="482" w:hanging="340"/>
    </w:pPr>
    <w:rPr>
      <w:rFonts w:ascii="Arial" w:hAnsi="Arial"/>
      <w:bCs/>
      <w:sz w:val="20"/>
      <w:szCs w:val="20"/>
    </w:rPr>
  </w:style>
  <w:style w:type="character" w:customStyle="1" w:styleId="Puceniveau1Car">
    <w:name w:val="Puce niveau 1 Car"/>
    <w:link w:val="Puceniveau1"/>
    <w:rsid w:val="009E7802"/>
    <w:rPr>
      <w:rFonts w:ascii="Arial" w:eastAsia="Times New Roman" w:hAnsi="Arial" w:cs="Times New Roman"/>
      <w:bCs/>
      <w:kern w:val="0"/>
      <w:sz w:val="20"/>
      <w:szCs w:val="20"/>
      <w:lang w:eastAsia="fr-FR"/>
      <w14:ligatures w14:val="none"/>
    </w:rPr>
  </w:style>
  <w:style w:type="paragraph" w:customStyle="1" w:styleId="Textboxnormal">
    <w:name w:val="Textbox normal"/>
    <w:basedOn w:val="Normal"/>
    <w:next w:val="Normal"/>
    <w:uiPriority w:val="99"/>
    <w:rsid w:val="009E7802"/>
    <w:pPr>
      <w:autoSpaceDE w:val="0"/>
      <w:autoSpaceDN w:val="0"/>
      <w:adjustRightInd w:val="0"/>
      <w:spacing w:after="0" w:line="240" w:lineRule="auto"/>
    </w:pPr>
    <w:rPr>
      <w:rFonts w:ascii="Arial" w:eastAsia="Calibri" w:hAnsi="Arial" w:cs="Arial"/>
      <w:sz w:val="24"/>
      <w:szCs w:val="24"/>
      <w:lang w:eastAsia="en-US"/>
    </w:rPr>
  </w:style>
  <w:style w:type="paragraph" w:customStyle="1" w:styleId="TableText">
    <w:name w:val="Table_Text"/>
    <w:basedOn w:val="Normal"/>
    <w:next w:val="Normal"/>
    <w:uiPriority w:val="99"/>
    <w:rsid w:val="009E7802"/>
    <w:pPr>
      <w:autoSpaceDE w:val="0"/>
      <w:autoSpaceDN w:val="0"/>
      <w:adjustRightInd w:val="0"/>
      <w:spacing w:after="0" w:line="240" w:lineRule="auto"/>
    </w:pPr>
    <w:rPr>
      <w:rFonts w:ascii="Arial" w:eastAsia="Calibri" w:hAnsi="Arial" w:cs="Arial"/>
      <w:sz w:val="24"/>
      <w:szCs w:val="24"/>
      <w:lang w:eastAsia="en-US"/>
    </w:rPr>
  </w:style>
  <w:style w:type="paragraph" w:customStyle="1" w:styleId="enoncrf">
    <w:name w:val="enoncé réf"/>
    <w:basedOn w:val="Default"/>
    <w:next w:val="Default"/>
    <w:uiPriority w:val="99"/>
    <w:rsid w:val="009E7802"/>
    <w:rPr>
      <w:color w:val="auto"/>
      <w:lang w:eastAsia="en-US"/>
    </w:rPr>
  </w:style>
  <w:style w:type="paragraph" w:customStyle="1" w:styleId="Default1">
    <w:name w:val="Default1"/>
    <w:basedOn w:val="Default"/>
    <w:next w:val="Default"/>
    <w:uiPriority w:val="99"/>
    <w:rsid w:val="009E7802"/>
    <w:rPr>
      <w:color w:val="auto"/>
      <w:lang w:eastAsia="en-US"/>
    </w:rPr>
  </w:style>
  <w:style w:type="paragraph" w:customStyle="1" w:styleId="Style10">
    <w:name w:val="Style1"/>
    <w:basedOn w:val="Puceniveau1"/>
    <w:link w:val="Style1Car"/>
    <w:uiPriority w:val="99"/>
    <w:qFormat/>
    <w:rsid w:val="009E7802"/>
    <w:pPr>
      <w:tabs>
        <w:tab w:val="clear" w:pos="482"/>
      </w:tabs>
      <w:spacing w:before="120"/>
      <w:ind w:left="1080" w:hanging="720"/>
      <w:jc w:val="both"/>
    </w:pPr>
    <w:rPr>
      <w:lang w:val="en-US"/>
    </w:rPr>
  </w:style>
  <w:style w:type="character" w:customStyle="1" w:styleId="Style1Car">
    <w:name w:val="Style1 Car"/>
    <w:link w:val="Style10"/>
    <w:uiPriority w:val="99"/>
    <w:rsid w:val="009E7802"/>
    <w:rPr>
      <w:rFonts w:ascii="Arial" w:eastAsia="Times New Roman" w:hAnsi="Arial" w:cs="Times New Roman"/>
      <w:bCs/>
      <w:kern w:val="0"/>
      <w:sz w:val="20"/>
      <w:szCs w:val="20"/>
      <w:lang w:val="en-US" w:eastAsia="fr-FR"/>
      <w14:ligatures w14:val="none"/>
    </w:rPr>
  </w:style>
  <w:style w:type="paragraph" w:customStyle="1" w:styleId="yiv2043427007">
    <w:name w:val="yiv2043427007"/>
    <w:basedOn w:val="Normal"/>
    <w:rsid w:val="009E7802"/>
    <w:pPr>
      <w:spacing w:before="100" w:beforeAutospacing="1" w:after="100" w:afterAutospacing="1" w:line="240" w:lineRule="auto"/>
    </w:pPr>
    <w:rPr>
      <w:rFonts w:ascii="Times New Roman" w:hAnsi="Times New Roman"/>
      <w:sz w:val="24"/>
      <w:szCs w:val="24"/>
    </w:rPr>
  </w:style>
  <w:style w:type="paragraph" w:customStyle="1" w:styleId="Pa3">
    <w:name w:val="Pa3"/>
    <w:basedOn w:val="Default"/>
    <w:next w:val="Default"/>
    <w:uiPriority w:val="99"/>
    <w:rsid w:val="009E7802"/>
    <w:pPr>
      <w:spacing w:line="241" w:lineRule="atLeast"/>
    </w:pPr>
    <w:rPr>
      <w:rFonts w:ascii="Edwardian Script ITC" w:hAnsi="Edwardian Script ITC" w:cs="Times New Roman"/>
      <w:color w:val="auto"/>
      <w:lang w:eastAsia="en-US"/>
    </w:rPr>
  </w:style>
  <w:style w:type="character" w:customStyle="1" w:styleId="A7">
    <w:name w:val="A7"/>
    <w:uiPriority w:val="99"/>
    <w:rsid w:val="009E7802"/>
    <w:rPr>
      <w:rFonts w:ascii="Calibri" w:hAnsi="Calibri" w:cs="Calibri"/>
      <w:color w:val="000000"/>
      <w:sz w:val="20"/>
      <w:szCs w:val="20"/>
    </w:rPr>
  </w:style>
  <w:style w:type="character" w:customStyle="1" w:styleId="CommentaireCar1">
    <w:name w:val="Commentaire Car1"/>
    <w:basedOn w:val="Policepardfaut"/>
    <w:uiPriority w:val="99"/>
    <w:semiHidden/>
    <w:rsid w:val="009E7802"/>
    <w:rPr>
      <w:rFonts w:ascii="Calibri" w:eastAsia="Times New Roman" w:hAnsi="Calibri" w:cs="Times New Roman"/>
      <w:sz w:val="20"/>
      <w:szCs w:val="20"/>
      <w:lang w:eastAsia="fr-FR"/>
    </w:rPr>
  </w:style>
  <w:style w:type="paragraph" w:customStyle="1" w:styleId="Textbody">
    <w:name w:val="Text body"/>
    <w:basedOn w:val="Normal"/>
    <w:rsid w:val="009E7802"/>
    <w:pPr>
      <w:widowControl w:val="0"/>
      <w:suppressAutoHyphens/>
      <w:autoSpaceDN w:val="0"/>
      <w:spacing w:after="120" w:line="240" w:lineRule="auto"/>
    </w:pPr>
    <w:rPr>
      <w:rFonts w:ascii="Nimbus Roman No9 L" w:eastAsia="DejaVu Sans" w:hAnsi="Nimbus Roman No9 L" w:cs="DejaVu Sans"/>
      <w:kern w:val="3"/>
      <w:sz w:val="24"/>
      <w:szCs w:val="24"/>
    </w:rPr>
  </w:style>
  <w:style w:type="character" w:customStyle="1" w:styleId="sheader61">
    <w:name w:val="sheader61"/>
    <w:rsid w:val="009E7802"/>
    <w:rPr>
      <w:rFonts w:ascii="Times New Roman" w:hAnsi="Times New Roman" w:cs="Times New Roman" w:hint="default"/>
      <w:sz w:val="34"/>
      <w:szCs w:val="34"/>
    </w:rPr>
  </w:style>
  <w:style w:type="paragraph" w:customStyle="1" w:styleId="Normale">
    <w:name w:val="Normale"/>
    <w:basedOn w:val="Normal"/>
    <w:next w:val="Normal"/>
    <w:uiPriority w:val="99"/>
    <w:rsid w:val="009E7802"/>
    <w:pPr>
      <w:autoSpaceDE w:val="0"/>
      <w:autoSpaceDN w:val="0"/>
      <w:adjustRightInd w:val="0"/>
      <w:spacing w:after="0" w:line="240" w:lineRule="auto"/>
    </w:pPr>
    <w:rPr>
      <w:rFonts w:ascii="NBHDIJ+Arial" w:eastAsia="Calibri" w:hAnsi="NBHDIJ+Arial"/>
      <w:sz w:val="24"/>
      <w:szCs w:val="24"/>
      <w:lang w:eastAsia="en-US"/>
    </w:rPr>
  </w:style>
  <w:style w:type="paragraph" w:customStyle="1" w:styleId="Normal2">
    <w:name w:val="Normal2"/>
    <w:basedOn w:val="Normal"/>
    <w:link w:val="Normal2Carattere"/>
    <w:rsid w:val="009E7802"/>
    <w:pPr>
      <w:tabs>
        <w:tab w:val="left" w:pos="284"/>
        <w:tab w:val="left" w:pos="1418"/>
      </w:tabs>
      <w:spacing w:after="0" w:line="360" w:lineRule="atLeast"/>
      <w:jc w:val="both"/>
    </w:pPr>
    <w:rPr>
      <w:rFonts w:ascii="Times New Roman" w:hAnsi="Times New Roman"/>
      <w:szCs w:val="20"/>
      <w:lang w:eastAsia="it-IT"/>
    </w:rPr>
  </w:style>
  <w:style w:type="character" w:customStyle="1" w:styleId="Normal2Carattere">
    <w:name w:val="Normal2 Carattere"/>
    <w:link w:val="Normal2"/>
    <w:rsid w:val="009E7802"/>
    <w:rPr>
      <w:rFonts w:ascii="Times New Roman" w:eastAsia="Times New Roman" w:hAnsi="Times New Roman" w:cs="Times New Roman"/>
      <w:kern w:val="0"/>
      <w:szCs w:val="20"/>
      <w:lang w:eastAsia="it-IT"/>
      <w14:ligatures w14:val="none"/>
    </w:rPr>
  </w:style>
  <w:style w:type="paragraph" w:customStyle="1" w:styleId="TA0">
    <w:name w:val="TA0"/>
    <w:basedOn w:val="Normal"/>
    <w:rsid w:val="009E7802"/>
    <w:pPr>
      <w:widowControl w:val="0"/>
      <w:tabs>
        <w:tab w:val="left" w:pos="425"/>
        <w:tab w:val="left" w:pos="2126"/>
        <w:tab w:val="left" w:pos="2552"/>
      </w:tabs>
      <w:spacing w:after="0" w:line="240" w:lineRule="auto"/>
      <w:jc w:val="both"/>
    </w:pPr>
    <w:rPr>
      <w:rFonts w:ascii="Arial" w:hAnsi="Arial" w:cs="Arial"/>
      <w:sz w:val="20"/>
      <w:szCs w:val="20"/>
      <w:lang w:val="en-GB"/>
    </w:rPr>
  </w:style>
  <w:style w:type="character" w:customStyle="1" w:styleId="Retraitcorpsdetexte2Car">
    <w:name w:val="Retrait corps de texte 2 Car"/>
    <w:link w:val="Retraitcorpsdetexte2"/>
    <w:uiPriority w:val="99"/>
    <w:semiHidden/>
    <w:rsid w:val="009E7802"/>
    <w:rPr>
      <w:rFonts w:eastAsia="Times New Roman"/>
      <w:lang w:eastAsia="fr-FR"/>
    </w:rPr>
  </w:style>
  <w:style w:type="paragraph" w:styleId="Retraitcorpsdetexte2">
    <w:name w:val="Body Text Indent 2"/>
    <w:basedOn w:val="Normal"/>
    <w:link w:val="Retraitcorpsdetexte2Car"/>
    <w:uiPriority w:val="99"/>
    <w:semiHidden/>
    <w:unhideWhenUsed/>
    <w:rsid w:val="009E7802"/>
    <w:pPr>
      <w:spacing w:after="120" w:line="480" w:lineRule="auto"/>
      <w:ind w:left="283"/>
    </w:pPr>
    <w:rPr>
      <w:rFonts w:asciiTheme="minorHAnsi" w:hAnsiTheme="minorHAnsi" w:cstheme="minorBidi"/>
      <w:kern w:val="2"/>
      <w14:ligatures w14:val="standardContextual"/>
    </w:rPr>
  </w:style>
  <w:style w:type="character" w:customStyle="1" w:styleId="Retraitcorpsdetexte2Car1">
    <w:name w:val="Retrait corps de texte 2 Car1"/>
    <w:basedOn w:val="Policepardfaut"/>
    <w:uiPriority w:val="99"/>
    <w:semiHidden/>
    <w:rsid w:val="009E7802"/>
    <w:rPr>
      <w:rFonts w:ascii="Calibri" w:eastAsia="Times New Roman" w:hAnsi="Calibri" w:cs="Times New Roman"/>
      <w:kern w:val="0"/>
      <w:lang w:eastAsia="fr-FR"/>
      <w14:ligatures w14:val="none"/>
    </w:rPr>
  </w:style>
  <w:style w:type="paragraph" w:customStyle="1" w:styleId="TITRE0">
    <w:name w:val="TITRE"/>
    <w:basedOn w:val="Normal"/>
    <w:rsid w:val="009E7802"/>
    <w:pPr>
      <w:pBdr>
        <w:top w:val="single" w:sz="6" w:space="1" w:color="000000"/>
      </w:pBdr>
      <w:spacing w:before="240" w:after="120" w:line="240" w:lineRule="auto"/>
      <w:jc w:val="both"/>
    </w:pPr>
    <w:rPr>
      <w:rFonts w:ascii="Arial" w:hAnsi="Arial"/>
      <w:b/>
      <w:caps/>
      <w:sz w:val="20"/>
      <w:szCs w:val="20"/>
    </w:rPr>
  </w:style>
  <w:style w:type="paragraph" w:customStyle="1" w:styleId="Nomdesocit">
    <w:name w:val="Nom de société"/>
    <w:basedOn w:val="Normal"/>
    <w:next w:val="Normal"/>
    <w:autoRedefine/>
    <w:rsid w:val="009E7802"/>
    <w:pPr>
      <w:spacing w:after="0" w:line="240" w:lineRule="auto"/>
      <w:ind w:hanging="70"/>
      <w:jc w:val="both"/>
    </w:pPr>
    <w:rPr>
      <w:rFonts w:ascii="Trebuchet MS" w:hAnsi="Trebuchet MS" w:cs="Arial"/>
      <w:bCs/>
      <w:color w:val="000000"/>
      <w:lang w:val="en-GB"/>
    </w:rPr>
  </w:style>
  <w:style w:type="paragraph" w:customStyle="1" w:styleId="Pa7">
    <w:name w:val="Pa7"/>
    <w:basedOn w:val="Default"/>
    <w:next w:val="Default"/>
    <w:uiPriority w:val="99"/>
    <w:rsid w:val="009E7802"/>
    <w:pPr>
      <w:spacing w:line="241" w:lineRule="atLeast"/>
    </w:pPr>
    <w:rPr>
      <w:rFonts w:ascii="Titillium" w:hAnsi="Titillium" w:cs="Times New Roman"/>
      <w:color w:val="auto"/>
      <w:lang w:eastAsia="en-US"/>
    </w:rPr>
  </w:style>
  <w:style w:type="character" w:customStyle="1" w:styleId="A5">
    <w:name w:val="A5"/>
    <w:uiPriority w:val="99"/>
    <w:rsid w:val="009E7802"/>
    <w:rPr>
      <w:rFonts w:cs="Titillium"/>
      <w:color w:val="000000"/>
      <w:sz w:val="20"/>
      <w:szCs w:val="20"/>
    </w:rPr>
  </w:style>
  <w:style w:type="paragraph" w:customStyle="1" w:styleId="Style11">
    <w:name w:val="Style 11"/>
    <w:basedOn w:val="Normal"/>
    <w:uiPriority w:val="99"/>
    <w:rsid w:val="009E7802"/>
    <w:pPr>
      <w:widowControl w:val="0"/>
      <w:autoSpaceDE w:val="0"/>
      <w:autoSpaceDN w:val="0"/>
      <w:spacing w:before="108" w:after="0" w:line="288" w:lineRule="exact"/>
      <w:ind w:left="1656" w:right="216" w:hanging="432"/>
    </w:pPr>
    <w:rPr>
      <w:rFonts w:ascii="Helvetica" w:hAnsi="Helvetica" w:cs="Helvetica"/>
      <w:i/>
      <w:iCs/>
      <w:color w:val="000000"/>
      <w:sz w:val="19"/>
      <w:szCs w:val="19"/>
    </w:rPr>
  </w:style>
  <w:style w:type="character" w:customStyle="1" w:styleId="CharacterStyle16">
    <w:name w:val="Character Style 16"/>
    <w:uiPriority w:val="99"/>
    <w:rsid w:val="009E7802"/>
    <w:rPr>
      <w:rFonts w:ascii="Helvetica" w:hAnsi="Helvetica"/>
      <w:color w:val="2B2B2C"/>
      <w:sz w:val="18"/>
    </w:rPr>
  </w:style>
  <w:style w:type="paragraph" w:customStyle="1" w:styleId="Aufzhlung1">
    <w:name w:val="Aufzählung 1"/>
    <w:basedOn w:val="Normal"/>
    <w:rsid w:val="009E7802"/>
    <w:pPr>
      <w:tabs>
        <w:tab w:val="num" w:pos="1138"/>
      </w:tabs>
      <w:spacing w:after="0" w:line="240" w:lineRule="auto"/>
      <w:ind w:left="1138" w:hanging="284"/>
      <w:jc w:val="both"/>
    </w:pPr>
    <w:rPr>
      <w:rFonts w:ascii="Arial" w:hAnsi="Arial"/>
      <w:sz w:val="20"/>
      <w:szCs w:val="20"/>
      <w:lang w:val="en-GB" w:eastAsia="de-DE"/>
    </w:rPr>
  </w:style>
  <w:style w:type="paragraph" w:customStyle="1" w:styleId="Aufzhlung2">
    <w:name w:val="Aufzählung 2"/>
    <w:basedOn w:val="Normal"/>
    <w:rsid w:val="009E7802"/>
    <w:pPr>
      <w:spacing w:after="0" w:line="240" w:lineRule="auto"/>
      <w:jc w:val="both"/>
    </w:pPr>
    <w:rPr>
      <w:rFonts w:ascii="Arial" w:hAnsi="Arial"/>
      <w:sz w:val="20"/>
      <w:szCs w:val="20"/>
      <w:lang w:val="fr-BE" w:eastAsia="de-DE"/>
    </w:rPr>
  </w:style>
  <w:style w:type="character" w:customStyle="1" w:styleId="fontstyle21">
    <w:name w:val="fontstyle21"/>
    <w:rsid w:val="009E7802"/>
    <w:rPr>
      <w:rFonts w:ascii="TimesNewRoman" w:hAnsi="TimesNewRoman" w:hint="default"/>
      <w:b w:val="0"/>
      <w:bCs w:val="0"/>
      <w:i w:val="0"/>
      <w:iCs w:val="0"/>
      <w:color w:val="000000"/>
      <w:sz w:val="24"/>
      <w:szCs w:val="24"/>
    </w:rPr>
  </w:style>
  <w:style w:type="character" w:customStyle="1" w:styleId="fontstyle31">
    <w:name w:val="fontstyle31"/>
    <w:rsid w:val="009E7802"/>
    <w:rPr>
      <w:rFonts w:ascii="TimesNewRoman" w:hAnsi="TimesNewRoman" w:hint="default"/>
      <w:b/>
      <w:bCs/>
      <w:i w:val="0"/>
      <w:iCs w:val="0"/>
      <w:color w:val="000000"/>
      <w:sz w:val="24"/>
      <w:szCs w:val="24"/>
    </w:rPr>
  </w:style>
  <w:style w:type="character" w:customStyle="1" w:styleId="fontstyle41">
    <w:name w:val="fontstyle41"/>
    <w:rsid w:val="009E7802"/>
    <w:rPr>
      <w:rFonts w:ascii="Symbol" w:hAnsi="Symbol" w:hint="default"/>
      <w:b w:val="0"/>
      <w:bCs w:val="0"/>
      <w:i w:val="0"/>
      <w:iCs w:val="0"/>
      <w:color w:val="000000"/>
      <w:sz w:val="24"/>
      <w:szCs w:val="24"/>
    </w:rPr>
  </w:style>
  <w:style w:type="paragraph" w:customStyle="1" w:styleId="Aufzhlung1Vor6">
    <w:name w:val="Aufzählung 1 Vor 6"/>
    <w:basedOn w:val="Aufzhlung1"/>
    <w:link w:val="Aufzhlung1Vor6Zchn"/>
    <w:rsid w:val="009E7802"/>
    <w:pPr>
      <w:tabs>
        <w:tab w:val="clear" w:pos="1138"/>
      </w:tabs>
      <w:spacing w:before="120"/>
      <w:ind w:left="720" w:hanging="360"/>
    </w:pPr>
  </w:style>
  <w:style w:type="character" w:customStyle="1" w:styleId="Aufzhlung1Vor6Zchn">
    <w:name w:val="Aufzählung 1 Vor 6 Zchn"/>
    <w:link w:val="Aufzhlung1Vor6"/>
    <w:rsid w:val="009E7802"/>
    <w:rPr>
      <w:rFonts w:ascii="Arial" w:eastAsia="Times New Roman" w:hAnsi="Arial" w:cs="Times New Roman"/>
      <w:kern w:val="0"/>
      <w:sz w:val="20"/>
      <w:szCs w:val="20"/>
      <w:lang w:val="en-GB" w:eastAsia="de-DE"/>
      <w14:ligatures w14:val="none"/>
    </w:rPr>
  </w:style>
  <w:style w:type="paragraph" w:customStyle="1" w:styleId="Aufzhlung2Vor6">
    <w:name w:val="Aufzählung 2 Vor 6"/>
    <w:basedOn w:val="Aufzhlung2"/>
    <w:next w:val="Aufzhlung2"/>
    <w:rsid w:val="009E7802"/>
    <w:pPr>
      <w:spacing w:before="120"/>
    </w:pPr>
  </w:style>
  <w:style w:type="paragraph" w:customStyle="1" w:styleId="Normaltable">
    <w:name w:val="Normal_table"/>
    <w:basedOn w:val="Corpsdetexte"/>
    <w:qFormat/>
    <w:rsid w:val="009E7802"/>
    <w:pPr>
      <w:widowControl w:val="0"/>
      <w:jc w:val="left"/>
    </w:pPr>
    <w:rPr>
      <w:rFonts w:eastAsia="Times New Roman"/>
      <w:snapToGrid w:val="0"/>
      <w:sz w:val="18"/>
      <w:szCs w:val="20"/>
      <w:lang w:val="fr-BE" w:eastAsia="tr-TR"/>
    </w:rPr>
  </w:style>
  <w:style w:type="paragraph" w:customStyle="1" w:styleId="ECABullets">
    <w:name w:val="ECA Bullets"/>
    <w:basedOn w:val="Normal"/>
    <w:link w:val="ECABulletsChar"/>
    <w:qFormat/>
    <w:rsid w:val="009E7802"/>
    <w:pPr>
      <w:spacing w:before="240" w:after="240" w:line="240" w:lineRule="auto"/>
    </w:pPr>
    <w:rPr>
      <w:rFonts w:ascii="Book Antiqua" w:hAnsi="Book Antiqua"/>
      <w:sz w:val="20"/>
      <w:szCs w:val="20"/>
      <w:lang w:val="en-GB"/>
    </w:rPr>
  </w:style>
  <w:style w:type="character" w:customStyle="1" w:styleId="ECABulletsChar">
    <w:name w:val="ECA Bullets Char"/>
    <w:link w:val="ECABullets"/>
    <w:rsid w:val="009E7802"/>
    <w:rPr>
      <w:rFonts w:ascii="Book Antiqua" w:eastAsia="Times New Roman" w:hAnsi="Book Antiqua" w:cs="Times New Roman"/>
      <w:kern w:val="0"/>
      <w:sz w:val="20"/>
      <w:szCs w:val="20"/>
      <w:lang w:val="en-GB" w:eastAsia="fr-FR"/>
      <w14:ligatures w14:val="none"/>
    </w:rPr>
  </w:style>
  <w:style w:type="paragraph" w:customStyle="1" w:styleId="ECABulletsSub">
    <w:name w:val="ECA Bullets Sub"/>
    <w:basedOn w:val="Normal"/>
    <w:qFormat/>
    <w:rsid w:val="009E7802"/>
    <w:pPr>
      <w:tabs>
        <w:tab w:val="num" w:pos="1701"/>
      </w:tabs>
      <w:spacing w:before="240" w:after="240" w:line="240" w:lineRule="auto"/>
      <w:ind w:left="1701" w:hanging="567"/>
    </w:pPr>
    <w:rPr>
      <w:rFonts w:ascii="Book Antiqua" w:hAnsi="Book Antiqua"/>
      <w:szCs w:val="20"/>
      <w:lang w:val="en-GB"/>
    </w:rPr>
  </w:style>
  <w:style w:type="paragraph" w:customStyle="1" w:styleId="ECABulletsSub-Sub">
    <w:name w:val="ECA Bullets Sub-Sub"/>
    <w:basedOn w:val="Normal"/>
    <w:autoRedefine/>
    <w:qFormat/>
    <w:rsid w:val="009E7802"/>
    <w:pPr>
      <w:tabs>
        <w:tab w:val="num" w:pos="2268"/>
      </w:tabs>
      <w:spacing w:after="240" w:line="240" w:lineRule="auto"/>
      <w:ind w:left="2268" w:hanging="567"/>
    </w:pPr>
    <w:rPr>
      <w:rFonts w:ascii="Book Antiqua" w:hAnsi="Book Antiqua"/>
      <w:szCs w:val="20"/>
      <w:lang w:val="en-GB"/>
    </w:rPr>
  </w:style>
  <w:style w:type="character" w:customStyle="1" w:styleId="fontstyle11">
    <w:name w:val="fontstyle11"/>
    <w:rsid w:val="009E7802"/>
    <w:rPr>
      <w:rFonts w:ascii="TimesNewRoman" w:hAnsi="TimesNewRoman" w:hint="default"/>
      <w:b/>
      <w:bCs/>
      <w:i w:val="0"/>
      <w:iCs w:val="0"/>
      <w:color w:val="000000"/>
      <w:sz w:val="24"/>
      <w:szCs w:val="24"/>
    </w:rPr>
  </w:style>
  <w:style w:type="character" w:customStyle="1" w:styleId="fontstyle51">
    <w:name w:val="fontstyle51"/>
    <w:rsid w:val="009E7802"/>
    <w:rPr>
      <w:rFonts w:ascii="Arial" w:hAnsi="Arial" w:cs="Arial" w:hint="default"/>
      <w:b w:val="0"/>
      <w:bCs w:val="0"/>
      <w:i w:val="0"/>
      <w:iCs w:val="0"/>
      <w:color w:val="000000"/>
      <w:sz w:val="24"/>
      <w:szCs w:val="24"/>
    </w:rPr>
  </w:style>
  <w:style w:type="character" w:customStyle="1" w:styleId="fontstyle61">
    <w:name w:val="fontstyle61"/>
    <w:rsid w:val="009E7802"/>
    <w:rPr>
      <w:rFonts w:ascii="Wingdings" w:hAnsi="Wingdings" w:hint="default"/>
      <w:b w:val="0"/>
      <w:bCs w:val="0"/>
      <w:i w:val="0"/>
      <w:iCs w:val="0"/>
      <w:color w:val="000000"/>
      <w:sz w:val="24"/>
      <w:szCs w:val="24"/>
    </w:rPr>
  </w:style>
  <w:style w:type="character" w:customStyle="1" w:styleId="fontstyle71">
    <w:name w:val="fontstyle71"/>
    <w:rsid w:val="009E7802"/>
    <w:rPr>
      <w:rFonts w:ascii="Symbol" w:hAnsi="Symbol" w:hint="default"/>
      <w:b w:val="0"/>
      <w:bCs w:val="0"/>
      <w:i w:val="0"/>
      <w:iCs w:val="0"/>
      <w:color w:val="000000"/>
      <w:sz w:val="24"/>
      <w:szCs w:val="24"/>
    </w:rPr>
  </w:style>
  <w:style w:type="character" w:customStyle="1" w:styleId="fontstyle81">
    <w:name w:val="fontstyle81"/>
    <w:rsid w:val="009E7802"/>
    <w:rPr>
      <w:rFonts w:ascii="Symbol" w:hAnsi="Symbol" w:hint="default"/>
      <w:b w:val="0"/>
      <w:bCs w:val="0"/>
      <w:i w:val="0"/>
      <w:iCs w:val="0"/>
      <w:color w:val="000000"/>
      <w:sz w:val="22"/>
      <w:szCs w:val="22"/>
    </w:rPr>
  </w:style>
  <w:style w:type="character" w:customStyle="1" w:styleId="fontstyle91">
    <w:name w:val="fontstyle91"/>
    <w:rsid w:val="009E7802"/>
    <w:rPr>
      <w:rFonts w:ascii="TimesNewRoman" w:hAnsi="TimesNewRoman" w:hint="default"/>
      <w:b w:val="0"/>
      <w:bCs w:val="0"/>
      <w:i w:val="0"/>
      <w:iCs w:val="0"/>
      <w:color w:val="000000"/>
      <w:sz w:val="14"/>
      <w:szCs w:val="14"/>
    </w:rPr>
  </w:style>
  <w:style w:type="paragraph" w:customStyle="1" w:styleId="oktitretableau">
    <w:name w:val="ok titre tableau"/>
    <w:basedOn w:val="Normal"/>
    <w:link w:val="oktitretableauCar"/>
    <w:qFormat/>
    <w:rsid w:val="009E7802"/>
    <w:pPr>
      <w:spacing w:after="0"/>
    </w:pPr>
    <w:rPr>
      <w:rFonts w:ascii="Arial" w:hAnsi="Arial" w:cs="Arial"/>
      <w:b/>
      <w:sz w:val="18"/>
      <w:szCs w:val="18"/>
      <w:lang w:bidi="en-US"/>
    </w:rPr>
  </w:style>
  <w:style w:type="character" w:customStyle="1" w:styleId="oktitretableauCar">
    <w:name w:val="ok titre tableau Car"/>
    <w:link w:val="oktitretableau"/>
    <w:rsid w:val="009E7802"/>
    <w:rPr>
      <w:rFonts w:ascii="Arial" w:eastAsia="Times New Roman" w:hAnsi="Arial" w:cs="Arial"/>
      <w:b/>
      <w:kern w:val="0"/>
      <w:sz w:val="18"/>
      <w:szCs w:val="18"/>
      <w:lang w:eastAsia="fr-FR" w:bidi="en-US"/>
      <w14:ligatures w14:val="none"/>
    </w:rPr>
  </w:style>
  <w:style w:type="paragraph" w:customStyle="1" w:styleId="normalrapport">
    <w:name w:val="normal rapport"/>
    <w:basedOn w:val="Normal"/>
    <w:rsid w:val="009E7802"/>
    <w:pPr>
      <w:widowControl w:val="0"/>
      <w:spacing w:after="0" w:line="240" w:lineRule="auto"/>
      <w:jc w:val="both"/>
    </w:pPr>
    <w:rPr>
      <w:rFonts w:ascii="Arial" w:hAnsi="Arial" w:cs="Arial"/>
    </w:rPr>
  </w:style>
  <w:style w:type="paragraph" w:customStyle="1" w:styleId="Retrait1">
    <w:name w:val="Retrait 1"/>
    <w:basedOn w:val="Normal"/>
    <w:rsid w:val="009E7802"/>
    <w:pPr>
      <w:tabs>
        <w:tab w:val="num" w:pos="814"/>
      </w:tabs>
      <w:spacing w:before="60" w:after="60" w:line="280" w:lineRule="exact"/>
      <w:ind w:left="814" w:hanging="360"/>
      <w:jc w:val="both"/>
    </w:pPr>
    <w:rPr>
      <w:rFonts w:ascii="Arial" w:hAnsi="Arial"/>
      <w:szCs w:val="24"/>
    </w:rPr>
  </w:style>
  <w:style w:type="paragraph" w:customStyle="1" w:styleId="1erretrait">
    <w:name w:val="1er retrait"/>
    <w:basedOn w:val="Normal"/>
    <w:uiPriority w:val="99"/>
    <w:rsid w:val="009E7802"/>
    <w:pPr>
      <w:tabs>
        <w:tab w:val="left" w:pos="600"/>
      </w:tabs>
      <w:spacing w:after="240" w:line="240" w:lineRule="exact"/>
      <w:ind w:left="601" w:hanging="601"/>
      <w:jc w:val="both"/>
    </w:pPr>
    <w:rPr>
      <w:rFonts w:ascii="Arial" w:hAnsi="Arial" w:cs="Arial"/>
    </w:rPr>
  </w:style>
  <w:style w:type="paragraph" w:customStyle="1" w:styleId="dernieralina1ere">
    <w:name w:val="dernier alinéa 1e re"/>
    <w:basedOn w:val="Normal"/>
    <w:uiPriority w:val="99"/>
    <w:rsid w:val="009E7802"/>
    <w:pPr>
      <w:tabs>
        <w:tab w:val="left" w:pos="600"/>
      </w:tabs>
      <w:spacing w:after="480" w:line="240" w:lineRule="exact"/>
      <w:ind w:left="600" w:hanging="600"/>
      <w:jc w:val="both"/>
    </w:pPr>
    <w:rPr>
      <w:rFonts w:ascii="Arial" w:hAnsi="Arial" w:cs="Arial"/>
    </w:rPr>
  </w:style>
  <w:style w:type="paragraph" w:customStyle="1" w:styleId="paragraphestandard">
    <w:name w:val="paragraphe standard"/>
    <w:basedOn w:val="Normal"/>
    <w:uiPriority w:val="99"/>
    <w:rsid w:val="009E7802"/>
    <w:pPr>
      <w:spacing w:after="480" w:line="240" w:lineRule="exact"/>
      <w:jc w:val="both"/>
    </w:pPr>
    <w:rPr>
      <w:rFonts w:ascii="Arial" w:hAnsi="Arial" w:cs="Arial"/>
    </w:rPr>
  </w:style>
  <w:style w:type="paragraph" w:customStyle="1" w:styleId="p5">
    <w:name w:val="p5"/>
    <w:basedOn w:val="Normal"/>
    <w:uiPriority w:val="99"/>
    <w:rsid w:val="009E7802"/>
    <w:pPr>
      <w:tabs>
        <w:tab w:val="left" w:pos="720"/>
      </w:tabs>
      <w:spacing w:after="0" w:line="240" w:lineRule="atLeast"/>
      <w:jc w:val="both"/>
    </w:pPr>
    <w:rPr>
      <w:rFonts w:ascii="Arial" w:hAnsi="Arial" w:cs="Arial"/>
      <w:sz w:val="24"/>
      <w:szCs w:val="24"/>
    </w:rPr>
  </w:style>
  <w:style w:type="paragraph" w:customStyle="1" w:styleId="Style2">
    <w:name w:val="Style2"/>
    <w:basedOn w:val="Titre1"/>
    <w:uiPriority w:val="99"/>
    <w:qFormat/>
    <w:rsid w:val="009E7802"/>
    <w:pPr>
      <w:keepLines w:val="0"/>
      <w:spacing w:line="240" w:lineRule="auto"/>
      <w:ind w:left="567"/>
    </w:pPr>
    <w:rPr>
      <w:rFonts w:cs="Arial"/>
      <w:b w:val="0"/>
      <w:caps/>
      <w:sz w:val="26"/>
      <w:szCs w:val="26"/>
    </w:rPr>
  </w:style>
  <w:style w:type="character" w:customStyle="1" w:styleId="TITRE4Car0">
    <w:name w:val="TITRE4 Car"/>
    <w:link w:val="TITRE40"/>
    <w:uiPriority w:val="99"/>
    <w:locked/>
    <w:rsid w:val="009E7802"/>
    <w:rPr>
      <w:rFonts w:ascii="Times New Roman" w:eastAsia="Times New Roman" w:hAnsi="Times New Roman" w:cs="Times New Roman"/>
      <w:noProof/>
      <w:sz w:val="24"/>
      <w:szCs w:val="24"/>
      <w:lang w:val="fr-CA"/>
    </w:rPr>
  </w:style>
  <w:style w:type="paragraph" w:customStyle="1" w:styleId="TITRE40">
    <w:name w:val="TITRE4"/>
    <w:basedOn w:val="Corpsdetexte"/>
    <w:link w:val="TITRE4Car0"/>
    <w:uiPriority w:val="99"/>
    <w:qFormat/>
    <w:rsid w:val="009E7802"/>
    <w:pPr>
      <w:ind w:left="1080" w:hanging="720"/>
    </w:pPr>
    <w:rPr>
      <w:rFonts w:ascii="Times New Roman" w:eastAsia="Times New Roman" w:hAnsi="Times New Roman"/>
      <w:noProof/>
      <w:kern w:val="2"/>
      <w:sz w:val="24"/>
      <w:lang w:val="fr-CA" w:eastAsia="en-US"/>
      <w14:ligatures w14:val="standardContextual"/>
    </w:rPr>
  </w:style>
  <w:style w:type="character" w:styleId="Titredulivre">
    <w:name w:val="Book Title"/>
    <w:uiPriority w:val="33"/>
    <w:qFormat/>
    <w:rsid w:val="009E7802"/>
    <w:rPr>
      <w:b/>
      <w:bCs/>
      <w:smallCaps/>
      <w:spacing w:val="5"/>
    </w:rPr>
  </w:style>
  <w:style w:type="paragraph" w:customStyle="1" w:styleId="BodyText21">
    <w:name w:val="Body Text 21"/>
    <w:basedOn w:val="Normal"/>
    <w:uiPriority w:val="99"/>
    <w:rsid w:val="009E7802"/>
    <w:pPr>
      <w:widowControl w:val="0"/>
      <w:autoSpaceDE w:val="0"/>
      <w:autoSpaceDN w:val="0"/>
      <w:spacing w:after="0" w:line="240" w:lineRule="auto"/>
      <w:jc w:val="both"/>
    </w:pPr>
    <w:rPr>
      <w:rFonts w:ascii="Arial" w:hAnsi="Arial" w:cs="Arial"/>
    </w:rPr>
  </w:style>
  <w:style w:type="character" w:customStyle="1" w:styleId="Titre1Car1">
    <w:name w:val="Titre 1 Car1"/>
    <w:aliases w:val="Titre 1 Car Car Car Car Car Car Car Car Car Car Car Car Car Car Car Car Car Car Car1"/>
    <w:rsid w:val="009E7802"/>
    <w:rPr>
      <w:rFonts w:ascii="Cambria" w:eastAsia="Times New Roman" w:hAnsi="Cambria" w:cs="Times New Roman"/>
      <w:b/>
      <w:bCs/>
      <w:color w:val="365F91"/>
      <w:sz w:val="28"/>
      <w:szCs w:val="28"/>
    </w:rPr>
  </w:style>
  <w:style w:type="character" w:customStyle="1" w:styleId="Titre2Car1">
    <w:name w:val="Titre 2 Car1"/>
    <w:aliases w:val="Section Car1,Paranum Car1,alec2 Car1,Chapitre 2 Car1,an Car1,(1.1) Car1"/>
    <w:uiPriority w:val="99"/>
    <w:rsid w:val="009E7802"/>
    <w:rPr>
      <w:rFonts w:ascii="Cambria" w:eastAsia="Times New Roman" w:hAnsi="Cambria" w:cs="Times New Roman"/>
      <w:b/>
      <w:bCs/>
      <w:color w:val="4F81BD"/>
      <w:sz w:val="26"/>
      <w:szCs w:val="26"/>
    </w:rPr>
  </w:style>
  <w:style w:type="character" w:customStyle="1" w:styleId="En-tteCar1">
    <w:name w:val="En-tête Car1"/>
    <w:aliases w:val="En-tête CV Car1,En-tête client Car1,Car2 Car1,/ pied de page Car1"/>
    <w:uiPriority w:val="99"/>
    <w:rsid w:val="009E7802"/>
    <w:rPr>
      <w:lang w:val="sv-SE"/>
    </w:rPr>
  </w:style>
  <w:style w:type="paragraph" w:styleId="Listepuces">
    <w:name w:val="List Bullet"/>
    <w:basedOn w:val="Normal"/>
    <w:uiPriority w:val="99"/>
    <w:unhideWhenUsed/>
    <w:rsid w:val="009E7802"/>
    <w:pPr>
      <w:tabs>
        <w:tab w:val="num" w:pos="360"/>
      </w:tabs>
      <w:spacing w:after="0" w:line="240" w:lineRule="auto"/>
      <w:ind w:left="360" w:hanging="360"/>
      <w:contextualSpacing/>
    </w:pPr>
    <w:rPr>
      <w:rFonts w:ascii="Times New Roman" w:hAnsi="Times New Roman"/>
      <w:sz w:val="24"/>
      <w:szCs w:val="24"/>
    </w:rPr>
  </w:style>
  <w:style w:type="character" w:customStyle="1" w:styleId="Retraitcorpsdetexte3Car">
    <w:name w:val="Retrait corps de texte 3 Car"/>
    <w:link w:val="Retraitcorpsdetexte3"/>
    <w:uiPriority w:val="99"/>
    <w:semiHidden/>
    <w:rsid w:val="009E7802"/>
    <w:rPr>
      <w:rFonts w:ascii="Arial" w:eastAsia="Times New Roman" w:hAnsi="Arial" w:cs="Times New Roman"/>
      <w:sz w:val="24"/>
      <w:szCs w:val="24"/>
      <w:shd w:val="clear" w:color="auto" w:fill="FFFFFF"/>
      <w:lang w:eastAsia="fr-FR"/>
    </w:rPr>
  </w:style>
  <w:style w:type="paragraph" w:styleId="Retraitcorpsdetexte3">
    <w:name w:val="Body Text Indent 3"/>
    <w:basedOn w:val="Normal"/>
    <w:link w:val="Retraitcorpsdetexte3Car"/>
    <w:uiPriority w:val="99"/>
    <w:semiHidden/>
    <w:unhideWhenUsed/>
    <w:rsid w:val="009E7802"/>
    <w:pPr>
      <w:shd w:val="clear" w:color="auto" w:fill="FFFFFF"/>
      <w:spacing w:before="293" w:after="0" w:line="240" w:lineRule="auto"/>
      <w:ind w:left="1080"/>
    </w:pPr>
    <w:rPr>
      <w:rFonts w:ascii="Arial" w:hAnsi="Arial"/>
      <w:kern w:val="2"/>
      <w:sz w:val="24"/>
      <w:szCs w:val="24"/>
      <w14:ligatures w14:val="standardContextual"/>
    </w:rPr>
  </w:style>
  <w:style w:type="character" w:customStyle="1" w:styleId="Retraitcorpsdetexte3Car1">
    <w:name w:val="Retrait corps de texte 3 Car1"/>
    <w:basedOn w:val="Policepardfaut"/>
    <w:uiPriority w:val="99"/>
    <w:semiHidden/>
    <w:rsid w:val="009E7802"/>
    <w:rPr>
      <w:rFonts w:ascii="Calibri" w:eastAsia="Times New Roman" w:hAnsi="Calibri" w:cs="Times New Roman"/>
      <w:kern w:val="0"/>
      <w:sz w:val="16"/>
      <w:szCs w:val="16"/>
      <w:lang w:eastAsia="fr-FR"/>
      <w14:ligatures w14:val="none"/>
    </w:rPr>
  </w:style>
  <w:style w:type="character" w:customStyle="1" w:styleId="ExplorateurdedocumentsCar">
    <w:name w:val="Explorateur de documents Car"/>
    <w:link w:val="Explorateurdedocuments"/>
    <w:uiPriority w:val="99"/>
    <w:semiHidden/>
    <w:rsid w:val="009E7802"/>
    <w:rPr>
      <w:rFonts w:ascii="Tahoma" w:eastAsia="Times New Roman" w:hAnsi="Tahoma" w:cs="Times New Roman"/>
      <w:sz w:val="24"/>
      <w:szCs w:val="24"/>
      <w:shd w:val="clear" w:color="auto" w:fill="000080"/>
      <w:lang w:eastAsia="fr-FR"/>
    </w:rPr>
  </w:style>
  <w:style w:type="paragraph" w:styleId="Explorateurdedocuments">
    <w:name w:val="Document Map"/>
    <w:basedOn w:val="Normal"/>
    <w:link w:val="ExplorateurdedocumentsCar"/>
    <w:uiPriority w:val="99"/>
    <w:semiHidden/>
    <w:unhideWhenUsed/>
    <w:rsid w:val="009E7802"/>
    <w:pPr>
      <w:shd w:val="clear" w:color="auto" w:fill="000080"/>
      <w:spacing w:after="0" w:line="240" w:lineRule="auto"/>
    </w:pPr>
    <w:rPr>
      <w:rFonts w:ascii="Tahoma" w:hAnsi="Tahoma"/>
      <w:kern w:val="2"/>
      <w:sz w:val="24"/>
      <w:szCs w:val="24"/>
      <w14:ligatures w14:val="standardContextual"/>
    </w:rPr>
  </w:style>
  <w:style w:type="character" w:customStyle="1" w:styleId="ExplorateurdedocumentsCar1">
    <w:name w:val="Explorateur de documents Car1"/>
    <w:basedOn w:val="Policepardfaut"/>
    <w:uiPriority w:val="99"/>
    <w:semiHidden/>
    <w:rsid w:val="009E7802"/>
    <w:rPr>
      <w:rFonts w:ascii="Segoe UI" w:eastAsia="Times New Roman" w:hAnsi="Segoe UI" w:cs="Segoe UI"/>
      <w:kern w:val="0"/>
      <w:sz w:val="16"/>
      <w:szCs w:val="16"/>
      <w:lang w:eastAsia="fr-FR"/>
      <w14:ligatures w14:val="none"/>
    </w:rPr>
  </w:style>
  <w:style w:type="paragraph" w:customStyle="1" w:styleId="Retraitcorpsdetexte1">
    <w:name w:val="Retrait corps de texte1"/>
    <w:basedOn w:val="Normal"/>
    <w:uiPriority w:val="99"/>
    <w:rsid w:val="009E7802"/>
    <w:pPr>
      <w:spacing w:after="0" w:line="240" w:lineRule="auto"/>
      <w:jc w:val="both"/>
    </w:pPr>
    <w:rPr>
      <w:rFonts w:ascii="Arial" w:hAnsi="Arial" w:cs="Arial"/>
    </w:rPr>
  </w:style>
  <w:style w:type="paragraph" w:customStyle="1" w:styleId="xl27">
    <w:name w:val="xl27"/>
    <w:basedOn w:val="Normal"/>
    <w:uiPriority w:val="99"/>
    <w:rsid w:val="009E7802"/>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3">
    <w:name w:val="Style3"/>
    <w:basedOn w:val="Titre20"/>
    <w:uiPriority w:val="99"/>
    <w:rsid w:val="009E7802"/>
    <w:pPr>
      <w:keepLines w:val="0"/>
      <w:spacing w:line="360" w:lineRule="auto"/>
      <w:ind w:left="567"/>
    </w:pPr>
    <w:rPr>
      <w:rFonts w:cs="Arial"/>
      <w:i/>
      <w:caps/>
      <w:sz w:val="24"/>
      <w:szCs w:val="23"/>
    </w:rPr>
  </w:style>
  <w:style w:type="paragraph" w:customStyle="1" w:styleId="Style4">
    <w:name w:val="Style4"/>
    <w:basedOn w:val="Titre30"/>
    <w:uiPriority w:val="99"/>
    <w:rsid w:val="009E7802"/>
    <w:pPr>
      <w:keepLines w:val="0"/>
      <w:spacing w:before="120" w:line="360" w:lineRule="auto"/>
      <w:ind w:left="567"/>
    </w:pPr>
    <w:rPr>
      <w:rFonts w:cs="Arial"/>
      <w:iCs/>
      <w:caps/>
      <w:sz w:val="24"/>
      <w:szCs w:val="23"/>
    </w:rPr>
  </w:style>
  <w:style w:type="paragraph" w:customStyle="1" w:styleId="Style5">
    <w:name w:val="Style5"/>
    <w:basedOn w:val="Normal"/>
    <w:uiPriority w:val="99"/>
    <w:rsid w:val="009E7802"/>
    <w:pPr>
      <w:spacing w:after="0" w:line="360" w:lineRule="auto"/>
      <w:ind w:left="851"/>
    </w:pPr>
    <w:rPr>
      <w:rFonts w:ascii="Arial" w:hAnsi="Arial" w:cs="Arial"/>
      <w:b/>
      <w:bCs/>
      <w:i/>
      <w:iCs/>
    </w:rPr>
  </w:style>
  <w:style w:type="paragraph" w:customStyle="1" w:styleId="Style6">
    <w:name w:val="Style6"/>
    <w:basedOn w:val="Normal"/>
    <w:uiPriority w:val="99"/>
    <w:rsid w:val="009E7802"/>
    <w:pPr>
      <w:spacing w:after="0" w:line="240" w:lineRule="auto"/>
      <w:ind w:left="567"/>
      <w:jc w:val="both"/>
    </w:pPr>
    <w:rPr>
      <w:rFonts w:ascii="Arial" w:hAnsi="Arial" w:cs="Arial"/>
      <w:b/>
      <w:bCs/>
      <w:sz w:val="24"/>
      <w:szCs w:val="24"/>
      <w:u w:val="single"/>
    </w:rPr>
  </w:style>
  <w:style w:type="paragraph" w:customStyle="1" w:styleId="Outline">
    <w:name w:val="Outline"/>
    <w:basedOn w:val="Normal"/>
    <w:rsid w:val="009E7802"/>
    <w:pPr>
      <w:spacing w:before="240" w:after="0" w:line="240" w:lineRule="auto"/>
    </w:pPr>
    <w:rPr>
      <w:rFonts w:ascii="Times New Roman" w:hAnsi="Times New Roman"/>
      <w:kern w:val="28"/>
    </w:rPr>
  </w:style>
  <w:style w:type="paragraph" w:customStyle="1" w:styleId="Textedebulles1">
    <w:name w:val="Texte de bulles1"/>
    <w:basedOn w:val="Normal"/>
    <w:uiPriority w:val="99"/>
    <w:rsid w:val="009E7802"/>
    <w:pPr>
      <w:spacing w:after="0" w:line="240" w:lineRule="auto"/>
    </w:pPr>
    <w:rPr>
      <w:rFonts w:ascii="Tahoma" w:hAnsi="Tahoma" w:cs="Tahoma"/>
      <w:sz w:val="16"/>
      <w:szCs w:val="16"/>
    </w:rPr>
  </w:style>
  <w:style w:type="paragraph" w:customStyle="1" w:styleId="Sub-ClauseText">
    <w:name w:val="Sub-Clause Text"/>
    <w:basedOn w:val="Normal"/>
    <w:uiPriority w:val="99"/>
    <w:rsid w:val="009E7802"/>
    <w:pPr>
      <w:overflowPunct w:val="0"/>
      <w:autoSpaceDE w:val="0"/>
      <w:autoSpaceDN w:val="0"/>
      <w:adjustRightInd w:val="0"/>
      <w:spacing w:before="120" w:after="120" w:line="240" w:lineRule="auto"/>
      <w:jc w:val="both"/>
    </w:pPr>
    <w:rPr>
      <w:rFonts w:ascii="Times New Roman" w:hAnsi="Times New Roman"/>
      <w:spacing w:val="-4"/>
      <w:sz w:val="24"/>
      <w:szCs w:val="24"/>
      <w:lang w:eastAsia="en-US"/>
    </w:rPr>
  </w:style>
  <w:style w:type="paragraph" w:customStyle="1" w:styleId="Sansinterligne1">
    <w:name w:val="Sans interligne1"/>
    <w:uiPriority w:val="99"/>
    <w:rsid w:val="009E7802"/>
    <w:pPr>
      <w:spacing w:after="0" w:line="240" w:lineRule="auto"/>
    </w:pPr>
    <w:rPr>
      <w:rFonts w:ascii="Calibri" w:eastAsia="Times New Roman" w:hAnsi="Calibri" w:cs="Times New Roman"/>
      <w:kern w:val="0"/>
      <w:lang w:eastAsia="fr-FR"/>
      <w14:ligatures w14:val="none"/>
    </w:rPr>
  </w:style>
  <w:style w:type="paragraph" w:customStyle="1" w:styleId="xl65">
    <w:name w:val="xl65"/>
    <w:basedOn w:val="Normal"/>
    <w:rsid w:val="009E7802"/>
    <w:pPr>
      <w:spacing w:before="100" w:beforeAutospacing="1" w:after="100" w:afterAutospacing="1" w:line="240" w:lineRule="auto"/>
    </w:pPr>
    <w:rPr>
      <w:rFonts w:ascii="Arial" w:hAnsi="Arial" w:cs="Arial"/>
      <w:sz w:val="18"/>
      <w:szCs w:val="18"/>
    </w:rPr>
  </w:style>
  <w:style w:type="paragraph" w:customStyle="1" w:styleId="xl66">
    <w:name w:val="xl66"/>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67">
    <w:name w:val="xl67"/>
    <w:basedOn w:val="Normal"/>
    <w:rsid w:val="009E7802"/>
    <w:pPr>
      <w:spacing w:before="100" w:beforeAutospacing="1" w:after="100" w:afterAutospacing="1" w:line="240" w:lineRule="auto"/>
    </w:pPr>
    <w:rPr>
      <w:rFonts w:ascii="Arial" w:hAnsi="Arial" w:cs="Arial"/>
      <w:sz w:val="24"/>
      <w:szCs w:val="24"/>
    </w:rPr>
  </w:style>
  <w:style w:type="paragraph" w:customStyle="1" w:styleId="xl68">
    <w:name w:val="xl68"/>
    <w:basedOn w:val="Normal"/>
    <w:rsid w:val="009E7802"/>
    <w:pPr>
      <w:spacing w:before="100" w:beforeAutospacing="1" w:after="100" w:afterAutospacing="1" w:line="240" w:lineRule="auto"/>
    </w:pPr>
    <w:rPr>
      <w:rFonts w:ascii="Arial" w:hAnsi="Arial" w:cs="Arial"/>
      <w:sz w:val="24"/>
      <w:szCs w:val="24"/>
    </w:rPr>
  </w:style>
  <w:style w:type="paragraph" w:customStyle="1" w:styleId="xl69">
    <w:name w:val="xl69"/>
    <w:basedOn w:val="Normal"/>
    <w:rsid w:val="009E7802"/>
    <w:pPr>
      <w:spacing w:before="100" w:beforeAutospacing="1" w:after="100" w:afterAutospacing="1" w:line="240" w:lineRule="auto"/>
    </w:pPr>
    <w:rPr>
      <w:rFonts w:ascii="Verdana" w:hAnsi="Verdana"/>
      <w:sz w:val="18"/>
      <w:szCs w:val="18"/>
    </w:rPr>
  </w:style>
  <w:style w:type="paragraph" w:customStyle="1" w:styleId="xl70">
    <w:name w:val="xl70"/>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hAnsi="Verdana"/>
      <w:sz w:val="18"/>
      <w:szCs w:val="18"/>
    </w:rPr>
  </w:style>
  <w:style w:type="paragraph" w:customStyle="1" w:styleId="xl71">
    <w:name w:val="xl71"/>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hAnsi="Verdana"/>
      <w:sz w:val="18"/>
      <w:szCs w:val="18"/>
    </w:rPr>
  </w:style>
  <w:style w:type="paragraph" w:customStyle="1" w:styleId="xl72">
    <w:name w:val="xl72"/>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73">
    <w:name w:val="xl73"/>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18"/>
      <w:szCs w:val="18"/>
    </w:rPr>
  </w:style>
  <w:style w:type="paragraph" w:customStyle="1" w:styleId="xl74">
    <w:name w:val="xl74"/>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75">
    <w:name w:val="xl75"/>
    <w:basedOn w:val="Normal"/>
    <w:rsid w:val="009E7802"/>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76">
    <w:name w:val="xl76"/>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77">
    <w:name w:val="xl77"/>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color w:val="000000"/>
      <w:sz w:val="18"/>
      <w:szCs w:val="18"/>
    </w:rPr>
  </w:style>
  <w:style w:type="paragraph" w:customStyle="1" w:styleId="xl78">
    <w:name w:val="xl78"/>
    <w:basedOn w:val="Normal"/>
    <w:rsid w:val="009E7802"/>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79">
    <w:name w:val="xl79"/>
    <w:basedOn w:val="Normal"/>
    <w:rsid w:val="009E780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80">
    <w:name w:val="xl80"/>
    <w:basedOn w:val="Normal"/>
    <w:rsid w:val="009E780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81">
    <w:name w:val="xl81"/>
    <w:basedOn w:val="Normal"/>
    <w:rsid w:val="009E7802"/>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82">
    <w:name w:val="xl82"/>
    <w:basedOn w:val="Normal"/>
    <w:rsid w:val="009E780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color w:val="000000"/>
      <w:sz w:val="18"/>
      <w:szCs w:val="18"/>
    </w:rPr>
  </w:style>
  <w:style w:type="paragraph" w:customStyle="1" w:styleId="xl83">
    <w:name w:val="xl83"/>
    <w:basedOn w:val="Normal"/>
    <w:rsid w:val="009E7802"/>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18"/>
      <w:szCs w:val="18"/>
    </w:rPr>
  </w:style>
  <w:style w:type="paragraph" w:customStyle="1" w:styleId="xl84">
    <w:name w:val="xl84"/>
    <w:basedOn w:val="Normal"/>
    <w:rsid w:val="009E78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85">
    <w:name w:val="xl85"/>
    <w:basedOn w:val="Normal"/>
    <w:rsid w:val="009E78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86">
    <w:name w:val="xl86"/>
    <w:basedOn w:val="Normal"/>
    <w:rsid w:val="009E7802"/>
    <w:pPr>
      <w:pBdr>
        <w:left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87">
    <w:name w:val="xl87"/>
    <w:basedOn w:val="Normal"/>
    <w:rsid w:val="009E7802"/>
    <w:pPr>
      <w:pBdr>
        <w:left w:val="single" w:sz="4" w:space="0" w:color="auto"/>
        <w:right w:val="single" w:sz="4" w:space="0" w:color="auto"/>
      </w:pBdr>
      <w:spacing w:before="100" w:beforeAutospacing="1" w:after="100" w:afterAutospacing="1" w:line="240" w:lineRule="auto"/>
    </w:pPr>
    <w:rPr>
      <w:rFonts w:ascii="Arial" w:hAnsi="Arial" w:cs="Arial"/>
      <w:color w:val="000000"/>
      <w:sz w:val="18"/>
      <w:szCs w:val="18"/>
    </w:rPr>
  </w:style>
  <w:style w:type="paragraph" w:customStyle="1" w:styleId="xl88">
    <w:name w:val="xl88"/>
    <w:basedOn w:val="Normal"/>
    <w:rsid w:val="009E7802"/>
    <w:pPr>
      <w:pBdr>
        <w:left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89">
    <w:name w:val="xl89"/>
    <w:basedOn w:val="Normal"/>
    <w:rsid w:val="009E7802"/>
    <w:pPr>
      <w:shd w:val="clear" w:color="auto" w:fill="FFFF00"/>
      <w:spacing w:before="100" w:beforeAutospacing="1" w:after="100" w:afterAutospacing="1" w:line="240" w:lineRule="auto"/>
    </w:pPr>
    <w:rPr>
      <w:rFonts w:ascii="Verdana" w:hAnsi="Verdana"/>
      <w:sz w:val="18"/>
      <w:szCs w:val="18"/>
    </w:rPr>
  </w:style>
  <w:style w:type="paragraph" w:customStyle="1" w:styleId="xl90">
    <w:name w:val="xl90"/>
    <w:basedOn w:val="Normal"/>
    <w:rsid w:val="009E78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color w:val="000000"/>
      <w:sz w:val="18"/>
      <w:szCs w:val="18"/>
    </w:rPr>
  </w:style>
  <w:style w:type="paragraph" w:customStyle="1" w:styleId="xl91">
    <w:name w:val="xl91"/>
    <w:basedOn w:val="Normal"/>
    <w:rsid w:val="009E7802"/>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sz w:val="18"/>
      <w:szCs w:val="18"/>
    </w:rPr>
  </w:style>
  <w:style w:type="paragraph" w:customStyle="1" w:styleId="xl92">
    <w:name w:val="xl92"/>
    <w:basedOn w:val="Normal"/>
    <w:rsid w:val="009E78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sz w:val="18"/>
      <w:szCs w:val="18"/>
    </w:rPr>
  </w:style>
  <w:style w:type="paragraph" w:customStyle="1" w:styleId="xl93">
    <w:name w:val="xl93"/>
    <w:basedOn w:val="Normal"/>
    <w:rsid w:val="009E78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b/>
      <w:bCs/>
      <w:color w:val="000000"/>
      <w:sz w:val="18"/>
      <w:szCs w:val="18"/>
    </w:rPr>
  </w:style>
  <w:style w:type="paragraph" w:customStyle="1" w:styleId="xl94">
    <w:name w:val="xl94"/>
    <w:basedOn w:val="Normal"/>
    <w:rsid w:val="009E78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b/>
      <w:bCs/>
      <w:sz w:val="18"/>
      <w:szCs w:val="18"/>
    </w:rPr>
  </w:style>
  <w:style w:type="paragraph" w:customStyle="1" w:styleId="xl95">
    <w:name w:val="xl95"/>
    <w:basedOn w:val="Normal"/>
    <w:rsid w:val="009E7802"/>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Arial" w:hAnsi="Arial" w:cs="Arial"/>
      <w:b/>
      <w:bCs/>
      <w:sz w:val="18"/>
      <w:szCs w:val="18"/>
    </w:rPr>
  </w:style>
  <w:style w:type="paragraph" w:customStyle="1" w:styleId="xl96">
    <w:name w:val="xl96"/>
    <w:basedOn w:val="Normal"/>
    <w:rsid w:val="009E7802"/>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hAnsi="Arial" w:cs="Arial"/>
      <w:b/>
      <w:bCs/>
      <w:sz w:val="18"/>
      <w:szCs w:val="18"/>
    </w:rPr>
  </w:style>
  <w:style w:type="paragraph" w:customStyle="1" w:styleId="xl97">
    <w:name w:val="xl97"/>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hAnsi="Verdana"/>
      <w:b/>
      <w:bCs/>
      <w:sz w:val="18"/>
      <w:szCs w:val="18"/>
    </w:rPr>
  </w:style>
  <w:style w:type="paragraph" w:customStyle="1" w:styleId="xl98">
    <w:name w:val="xl98"/>
    <w:basedOn w:val="Normal"/>
    <w:rsid w:val="009E78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Verdana" w:hAnsi="Verdana"/>
      <w:sz w:val="18"/>
      <w:szCs w:val="18"/>
    </w:rPr>
  </w:style>
  <w:style w:type="paragraph" w:customStyle="1" w:styleId="xl99">
    <w:name w:val="xl99"/>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8"/>
      <w:szCs w:val="18"/>
    </w:rPr>
  </w:style>
  <w:style w:type="paragraph" w:customStyle="1" w:styleId="xl100">
    <w:name w:val="xl100"/>
    <w:basedOn w:val="Normal"/>
    <w:rsid w:val="009E7802"/>
    <w:pPr>
      <w:pBdr>
        <w:top w:val="single" w:sz="4" w:space="0" w:color="auto"/>
        <w:left w:val="single" w:sz="4" w:space="0" w:color="auto"/>
        <w:right w:val="single" w:sz="4" w:space="0" w:color="auto"/>
      </w:pBdr>
      <w:spacing w:before="100" w:beforeAutospacing="1" w:after="100" w:afterAutospacing="1" w:line="240" w:lineRule="auto"/>
      <w:jc w:val="right"/>
    </w:pPr>
    <w:rPr>
      <w:rFonts w:ascii="Arial" w:hAnsi="Arial" w:cs="Arial"/>
      <w:sz w:val="18"/>
      <w:szCs w:val="18"/>
    </w:rPr>
  </w:style>
  <w:style w:type="paragraph" w:customStyle="1" w:styleId="xl101">
    <w:name w:val="xl101"/>
    <w:basedOn w:val="Normal"/>
    <w:rsid w:val="009E7802"/>
    <w:pPr>
      <w:pBdr>
        <w:left w:val="single" w:sz="4" w:space="0" w:color="auto"/>
        <w:right w:val="single" w:sz="4" w:space="0" w:color="auto"/>
      </w:pBdr>
      <w:spacing w:before="100" w:beforeAutospacing="1" w:after="100" w:afterAutospacing="1" w:line="240" w:lineRule="auto"/>
      <w:jc w:val="right"/>
    </w:pPr>
    <w:rPr>
      <w:rFonts w:ascii="Arial" w:hAnsi="Arial" w:cs="Arial"/>
      <w:sz w:val="18"/>
      <w:szCs w:val="18"/>
    </w:rPr>
  </w:style>
  <w:style w:type="paragraph" w:customStyle="1" w:styleId="xl102">
    <w:name w:val="xl102"/>
    <w:basedOn w:val="Normal"/>
    <w:rsid w:val="009E780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8"/>
      <w:szCs w:val="18"/>
    </w:rPr>
  </w:style>
  <w:style w:type="paragraph" w:customStyle="1" w:styleId="xl63">
    <w:name w:val="xl63"/>
    <w:basedOn w:val="Normal"/>
    <w:rsid w:val="009E7802"/>
    <w:pPr>
      <w:spacing w:before="100" w:beforeAutospacing="1" w:after="100" w:afterAutospacing="1" w:line="240" w:lineRule="auto"/>
    </w:pPr>
    <w:rPr>
      <w:rFonts w:ascii="Times New Roman" w:hAnsi="Times New Roman"/>
      <w:sz w:val="18"/>
      <w:szCs w:val="18"/>
    </w:rPr>
  </w:style>
  <w:style w:type="paragraph" w:customStyle="1" w:styleId="xl64">
    <w:name w:val="xl64"/>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TableContents">
    <w:name w:val="Table Contents"/>
    <w:basedOn w:val="Normal"/>
    <w:uiPriority w:val="99"/>
    <w:rsid w:val="009E7802"/>
    <w:pPr>
      <w:widowControl w:val="0"/>
      <w:suppressLineNumbers/>
      <w:suppressAutoHyphens/>
      <w:autoSpaceDN w:val="0"/>
      <w:spacing w:after="0" w:line="240" w:lineRule="auto"/>
    </w:pPr>
    <w:rPr>
      <w:rFonts w:ascii="Times New Roman" w:hAnsi="Times New Roman"/>
      <w:kern w:val="3"/>
      <w:sz w:val="24"/>
      <w:szCs w:val="24"/>
    </w:rPr>
  </w:style>
  <w:style w:type="paragraph" w:customStyle="1" w:styleId="xl103">
    <w:name w:val="xl103"/>
    <w:basedOn w:val="Normal"/>
    <w:rsid w:val="009E7802"/>
    <w:pPr>
      <w:pBdr>
        <w:left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4">
    <w:name w:val="xl104"/>
    <w:basedOn w:val="Normal"/>
    <w:rsid w:val="009E780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hAnsi="Times New Roman"/>
      <w:color w:val="000000"/>
      <w:sz w:val="18"/>
      <w:szCs w:val="18"/>
    </w:rPr>
  </w:style>
  <w:style w:type="paragraph" w:customStyle="1" w:styleId="xl105">
    <w:name w:val="xl105"/>
    <w:basedOn w:val="Normal"/>
    <w:rsid w:val="009E780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hAnsi="Times New Roman"/>
      <w:color w:val="000000"/>
      <w:sz w:val="18"/>
      <w:szCs w:val="18"/>
    </w:rPr>
  </w:style>
  <w:style w:type="paragraph" w:customStyle="1" w:styleId="xl106">
    <w:name w:val="xl106"/>
    <w:basedOn w:val="Normal"/>
    <w:rsid w:val="009E7802"/>
    <w:pPr>
      <w:pBdr>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07">
    <w:name w:val="xl107"/>
    <w:basedOn w:val="Normal"/>
    <w:rsid w:val="009E7802"/>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08">
    <w:name w:val="xl108"/>
    <w:basedOn w:val="Normal"/>
    <w:rsid w:val="009E78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09">
    <w:name w:val="xl109"/>
    <w:basedOn w:val="Normal"/>
    <w:rsid w:val="009E7802"/>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10">
    <w:name w:val="xl110"/>
    <w:basedOn w:val="Normal"/>
    <w:rsid w:val="009E78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11">
    <w:name w:val="xl111"/>
    <w:basedOn w:val="Normal"/>
    <w:rsid w:val="009E7802"/>
    <w:pPr>
      <w:pBdr>
        <w:top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12">
    <w:name w:val="xl112"/>
    <w:basedOn w:val="Normal"/>
    <w:rsid w:val="009E7802"/>
    <w:pPr>
      <w:pBdr>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13">
    <w:name w:val="xl113"/>
    <w:basedOn w:val="Normal"/>
    <w:rsid w:val="009E780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14">
    <w:name w:val="xl114"/>
    <w:basedOn w:val="Normal"/>
    <w:rsid w:val="009E7802"/>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15">
    <w:name w:val="xl115"/>
    <w:basedOn w:val="Normal"/>
    <w:rsid w:val="009E7802"/>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16">
    <w:name w:val="xl116"/>
    <w:basedOn w:val="Normal"/>
    <w:rsid w:val="009E78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17">
    <w:name w:val="xl117"/>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18">
    <w:name w:val="xl118"/>
    <w:basedOn w:val="Normal"/>
    <w:rsid w:val="009E78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19">
    <w:name w:val="xl119"/>
    <w:basedOn w:val="Normal"/>
    <w:rsid w:val="009E7802"/>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20">
    <w:name w:val="xl120"/>
    <w:basedOn w:val="Normal"/>
    <w:rsid w:val="009E78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21">
    <w:name w:val="xl121"/>
    <w:basedOn w:val="Normal"/>
    <w:rsid w:val="009E78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color w:val="000000"/>
      <w:sz w:val="18"/>
      <w:szCs w:val="18"/>
    </w:rPr>
  </w:style>
  <w:style w:type="paragraph" w:customStyle="1" w:styleId="xl122">
    <w:name w:val="xl122"/>
    <w:basedOn w:val="Normal"/>
    <w:rsid w:val="009E7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
    <w:rsid w:val="009E780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24">
    <w:name w:val="xl124"/>
    <w:basedOn w:val="Normal"/>
    <w:rsid w:val="009E7802"/>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25">
    <w:name w:val="xl125"/>
    <w:basedOn w:val="Normal"/>
    <w:rsid w:val="009E7802"/>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26">
    <w:name w:val="xl126"/>
    <w:basedOn w:val="Normal"/>
    <w:uiPriority w:val="99"/>
    <w:rsid w:val="009E7802"/>
    <w:pPr>
      <w:spacing w:before="100" w:beforeAutospacing="1" w:after="100" w:afterAutospacing="1" w:line="240" w:lineRule="auto"/>
    </w:pPr>
    <w:rPr>
      <w:rFonts w:ascii="Times New Roman" w:hAnsi="Times New Roman"/>
      <w:b/>
      <w:bCs/>
      <w:color w:val="000000"/>
      <w:sz w:val="18"/>
      <w:szCs w:val="18"/>
    </w:rPr>
  </w:style>
  <w:style w:type="paragraph" w:customStyle="1" w:styleId="xl127">
    <w:name w:val="xl127"/>
    <w:basedOn w:val="Normal"/>
    <w:uiPriority w:val="99"/>
    <w:rsid w:val="009E7802"/>
    <w:pPr>
      <w:spacing w:before="100" w:beforeAutospacing="1" w:after="100" w:afterAutospacing="1" w:line="240" w:lineRule="auto"/>
    </w:pPr>
    <w:rPr>
      <w:rFonts w:ascii="Times New Roman" w:hAnsi="Times New Roman"/>
      <w:b/>
      <w:bCs/>
      <w:color w:val="000000"/>
      <w:sz w:val="18"/>
      <w:szCs w:val="18"/>
    </w:rPr>
  </w:style>
  <w:style w:type="paragraph" w:customStyle="1" w:styleId="Style100">
    <w:name w:val="Style10"/>
    <w:basedOn w:val="Normal"/>
    <w:uiPriority w:val="99"/>
    <w:rsid w:val="009E7802"/>
    <w:pPr>
      <w:spacing w:after="0" w:line="240" w:lineRule="auto"/>
    </w:pPr>
    <w:rPr>
      <w:rFonts w:ascii="Times New Roman" w:hAnsi="Times New Roman"/>
    </w:rPr>
  </w:style>
  <w:style w:type="paragraph" w:customStyle="1" w:styleId="wP6">
    <w:name w:val="wP6"/>
    <w:basedOn w:val="Normal"/>
    <w:uiPriority w:val="99"/>
    <w:rsid w:val="009E7802"/>
    <w:pPr>
      <w:widowControl w:val="0"/>
      <w:suppressAutoHyphens/>
      <w:autoSpaceDN w:val="0"/>
      <w:spacing w:after="0" w:line="240" w:lineRule="auto"/>
    </w:pPr>
    <w:rPr>
      <w:rFonts w:ascii="Times New Roman" w:hAnsi="Times New Roman"/>
      <w:kern w:val="3"/>
    </w:rPr>
  </w:style>
  <w:style w:type="paragraph" w:customStyle="1" w:styleId="wP11">
    <w:name w:val="wP11"/>
    <w:basedOn w:val="Normal"/>
    <w:uiPriority w:val="99"/>
    <w:rsid w:val="009E7802"/>
    <w:pPr>
      <w:widowControl w:val="0"/>
      <w:suppressAutoHyphens/>
      <w:autoSpaceDN w:val="0"/>
      <w:spacing w:after="0" w:line="240" w:lineRule="auto"/>
      <w:jc w:val="center"/>
    </w:pPr>
    <w:rPr>
      <w:rFonts w:ascii="Times New Roman" w:hAnsi="Times New Roman"/>
      <w:kern w:val="3"/>
    </w:rPr>
  </w:style>
  <w:style w:type="paragraph" w:customStyle="1" w:styleId="p16">
    <w:name w:val="p16"/>
    <w:basedOn w:val="Normal"/>
    <w:uiPriority w:val="99"/>
    <w:rsid w:val="009E7802"/>
    <w:pPr>
      <w:widowControl w:val="0"/>
      <w:tabs>
        <w:tab w:val="left" w:pos="0"/>
      </w:tabs>
      <w:suppressAutoHyphens/>
      <w:spacing w:before="280" w:after="280" w:line="240" w:lineRule="atLeast"/>
      <w:ind w:firstLine="720"/>
      <w:jc w:val="both"/>
    </w:pPr>
    <w:rPr>
      <w:rFonts w:ascii="Chicago" w:hAnsi="Chicago"/>
      <w:kern w:val="2"/>
      <w:sz w:val="24"/>
      <w:szCs w:val="24"/>
      <w:lang w:val="en-US" w:eastAsia="ar-SA"/>
    </w:rPr>
  </w:style>
  <w:style w:type="paragraph" w:customStyle="1" w:styleId="spip">
    <w:name w:val="spip"/>
    <w:basedOn w:val="Normal"/>
    <w:uiPriority w:val="99"/>
    <w:rsid w:val="009E7802"/>
    <w:pPr>
      <w:spacing w:before="100" w:beforeAutospacing="1" w:after="100" w:afterAutospacing="1" w:line="240" w:lineRule="auto"/>
    </w:pPr>
    <w:rPr>
      <w:rFonts w:ascii="Verdana" w:hAnsi="Verdana"/>
      <w:color w:val="333333"/>
      <w:sz w:val="24"/>
      <w:szCs w:val="24"/>
    </w:rPr>
  </w:style>
  <w:style w:type="paragraph" w:customStyle="1" w:styleId="xl128">
    <w:name w:val="xl128"/>
    <w:basedOn w:val="Normal"/>
    <w:uiPriority w:val="99"/>
    <w:rsid w:val="009E78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29">
    <w:name w:val="xl129"/>
    <w:basedOn w:val="Normal"/>
    <w:uiPriority w:val="99"/>
    <w:rsid w:val="009E7802"/>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character" w:customStyle="1" w:styleId="Titre2Car2">
    <w:name w:val="Titre2 Car"/>
    <w:link w:val="Titre21"/>
    <w:uiPriority w:val="99"/>
    <w:locked/>
    <w:rsid w:val="009E7802"/>
    <w:rPr>
      <w:rFonts w:ascii="Times New Roman" w:eastAsia="Times New Roman" w:hAnsi="Times New Roman"/>
      <w:b/>
      <w:bCs/>
      <w:i/>
      <w:color w:val="000000"/>
      <w:sz w:val="24"/>
    </w:rPr>
  </w:style>
  <w:style w:type="paragraph" w:customStyle="1" w:styleId="Titre21">
    <w:name w:val="Titre2"/>
    <w:basedOn w:val="Titre20"/>
    <w:link w:val="Titre2Car2"/>
    <w:uiPriority w:val="99"/>
    <w:qFormat/>
    <w:rsid w:val="009E7802"/>
    <w:pPr>
      <w:keepLines w:val="0"/>
      <w:tabs>
        <w:tab w:val="num" w:pos="5352"/>
      </w:tabs>
      <w:autoSpaceDE w:val="0"/>
      <w:autoSpaceDN w:val="0"/>
      <w:adjustRightInd w:val="0"/>
      <w:spacing w:line="240" w:lineRule="atLeast"/>
      <w:ind w:left="5352" w:hanging="390"/>
    </w:pPr>
    <w:rPr>
      <w:rFonts w:ascii="Times New Roman" w:hAnsi="Times New Roman" w:cstheme="minorBidi"/>
      <w:b/>
      <w:i/>
      <w:color w:val="000000"/>
      <w:kern w:val="2"/>
      <w:sz w:val="24"/>
      <w:szCs w:val="22"/>
      <w:lang w:eastAsia="en-US"/>
      <w14:ligatures w14:val="standardContextual"/>
    </w:rPr>
  </w:style>
  <w:style w:type="paragraph" w:customStyle="1" w:styleId="Aidemem2">
    <w:name w:val="Aidemem2"/>
    <w:basedOn w:val="Normal"/>
    <w:uiPriority w:val="99"/>
    <w:rsid w:val="009E7802"/>
    <w:pPr>
      <w:widowControl w:val="0"/>
      <w:tabs>
        <w:tab w:val="num" w:pos="720"/>
        <w:tab w:val="left" w:pos="851"/>
      </w:tabs>
      <w:suppressAutoHyphens/>
      <w:snapToGrid w:val="0"/>
      <w:spacing w:before="120" w:after="120" w:line="240" w:lineRule="auto"/>
      <w:jc w:val="both"/>
    </w:pPr>
    <w:rPr>
      <w:rFonts w:ascii="Times New Roman" w:hAnsi="Times New Roman"/>
      <w:szCs w:val="20"/>
      <w:lang w:eastAsia="en-US"/>
    </w:rPr>
  </w:style>
  <w:style w:type="paragraph" w:customStyle="1" w:styleId="Aidemem1">
    <w:name w:val="Aidemem1"/>
    <w:basedOn w:val="Normal"/>
    <w:next w:val="Aidemem2"/>
    <w:uiPriority w:val="99"/>
    <w:rsid w:val="009E7802"/>
    <w:pPr>
      <w:widowControl w:val="0"/>
      <w:tabs>
        <w:tab w:val="num" w:pos="360"/>
        <w:tab w:val="left" w:pos="851"/>
      </w:tabs>
      <w:snapToGrid w:val="0"/>
      <w:spacing w:before="240" w:after="240" w:line="240" w:lineRule="auto"/>
      <w:jc w:val="both"/>
    </w:pPr>
    <w:rPr>
      <w:rFonts w:ascii="Times New Roman Gras" w:hAnsi="Times New Roman Gras"/>
      <w:b/>
      <w:bCs/>
      <w:smallCaps/>
      <w:szCs w:val="20"/>
      <w:u w:val="single"/>
      <w:lang w:eastAsia="en-US"/>
    </w:rPr>
  </w:style>
  <w:style w:type="paragraph" w:customStyle="1" w:styleId="Corpsdetexte1">
    <w:name w:val="Corps de texte1"/>
    <w:basedOn w:val="Normal"/>
    <w:uiPriority w:val="99"/>
    <w:qFormat/>
    <w:rsid w:val="009E7802"/>
    <w:pPr>
      <w:spacing w:before="120" w:after="120" w:line="240" w:lineRule="auto"/>
      <w:jc w:val="both"/>
    </w:pPr>
    <w:rPr>
      <w:rFonts w:ascii="Arial" w:hAnsi="Arial"/>
      <w:szCs w:val="24"/>
      <w:lang w:eastAsia="en-US"/>
    </w:rPr>
  </w:style>
  <w:style w:type="paragraph" w:customStyle="1" w:styleId="Corpsdetexte22">
    <w:name w:val="Corps de texte 22"/>
    <w:basedOn w:val="Normal"/>
    <w:uiPriority w:val="99"/>
    <w:rsid w:val="009E7802"/>
    <w:pPr>
      <w:overflowPunct w:val="0"/>
      <w:autoSpaceDE w:val="0"/>
      <w:autoSpaceDN w:val="0"/>
      <w:adjustRightInd w:val="0"/>
      <w:spacing w:after="0" w:line="240" w:lineRule="auto"/>
    </w:pPr>
    <w:rPr>
      <w:rFonts w:ascii="Times New Roman" w:hAnsi="Times New Roman"/>
      <w:sz w:val="24"/>
      <w:szCs w:val="20"/>
    </w:rPr>
  </w:style>
  <w:style w:type="paragraph" w:customStyle="1" w:styleId="Normal1">
    <w:name w:val="Normal1"/>
    <w:basedOn w:val="Normal"/>
    <w:uiPriority w:val="99"/>
    <w:rsid w:val="009E7802"/>
    <w:pPr>
      <w:spacing w:before="100" w:beforeAutospacing="1" w:after="100" w:afterAutospacing="1" w:line="240" w:lineRule="auto"/>
    </w:pPr>
    <w:rPr>
      <w:rFonts w:ascii="Times New Roman" w:hAnsi="Times New Roman"/>
      <w:sz w:val="24"/>
      <w:szCs w:val="24"/>
    </w:rPr>
  </w:style>
  <w:style w:type="paragraph" w:customStyle="1" w:styleId="yiv6709332779msolistparagraph">
    <w:name w:val="yiv6709332779msolistparagraph"/>
    <w:basedOn w:val="Normal"/>
    <w:uiPriority w:val="99"/>
    <w:rsid w:val="009E7802"/>
    <w:pPr>
      <w:spacing w:before="100" w:beforeAutospacing="1" w:after="100" w:afterAutospacing="1" w:line="240" w:lineRule="auto"/>
    </w:pPr>
    <w:rPr>
      <w:rFonts w:ascii="Times New Roman" w:hAnsi="Times New Roman"/>
      <w:sz w:val="24"/>
      <w:szCs w:val="24"/>
    </w:rPr>
  </w:style>
  <w:style w:type="paragraph" w:customStyle="1" w:styleId="yiv1859898635msolistparagraph">
    <w:name w:val="yiv1859898635msolistparagraph"/>
    <w:basedOn w:val="Normal"/>
    <w:uiPriority w:val="99"/>
    <w:rsid w:val="009E7802"/>
    <w:pPr>
      <w:spacing w:before="100" w:beforeAutospacing="1" w:after="100" w:afterAutospacing="1" w:line="240" w:lineRule="auto"/>
    </w:pPr>
    <w:rPr>
      <w:rFonts w:ascii="Times New Roman" w:hAnsi="Times New Roman"/>
      <w:sz w:val="24"/>
      <w:szCs w:val="24"/>
    </w:rPr>
  </w:style>
  <w:style w:type="character" w:customStyle="1" w:styleId="Titre3Car1">
    <w:name w:val="Titre3 Car"/>
    <w:link w:val="Titre31"/>
    <w:locked/>
    <w:rsid w:val="009E7802"/>
    <w:rPr>
      <w:rFonts w:ascii="Times New Roman" w:hAnsi="Times New Roman"/>
      <w:b/>
      <w:bCs/>
      <w:i/>
      <w:sz w:val="24"/>
      <w:szCs w:val="24"/>
      <w:u w:val="single"/>
    </w:rPr>
  </w:style>
  <w:style w:type="paragraph" w:customStyle="1" w:styleId="Titre31">
    <w:name w:val="Titre3"/>
    <w:basedOn w:val="Titre20"/>
    <w:link w:val="Titre3Car1"/>
    <w:qFormat/>
    <w:rsid w:val="009E7802"/>
    <w:pPr>
      <w:keepLines w:val="0"/>
      <w:spacing w:line="360" w:lineRule="auto"/>
    </w:pPr>
    <w:rPr>
      <w:rFonts w:ascii="Times New Roman" w:eastAsiaTheme="minorHAnsi" w:hAnsi="Times New Roman" w:cstheme="minorBidi"/>
      <w:b/>
      <w:i/>
      <w:kern w:val="2"/>
      <w:sz w:val="24"/>
      <w:szCs w:val="24"/>
      <w:u w:val="single"/>
      <w:lang w:eastAsia="en-US"/>
      <w14:ligatures w14:val="standardContextual"/>
    </w:rPr>
  </w:style>
  <w:style w:type="paragraph" w:customStyle="1" w:styleId="Paragraphedeliste6">
    <w:name w:val="Paragraphe de liste6"/>
    <w:basedOn w:val="Normal"/>
    <w:uiPriority w:val="99"/>
    <w:qFormat/>
    <w:rsid w:val="009E7802"/>
    <w:pPr>
      <w:spacing w:after="0" w:line="240" w:lineRule="auto"/>
      <w:ind w:left="720"/>
    </w:pPr>
    <w:rPr>
      <w:rFonts w:ascii="Times New Roman" w:hAnsi="Times New Roman"/>
      <w:sz w:val="24"/>
      <w:szCs w:val="24"/>
      <w:lang w:val="en-US"/>
    </w:rPr>
  </w:style>
  <w:style w:type="paragraph" w:customStyle="1" w:styleId="Paragraphedeliste7">
    <w:name w:val="Paragraphe de liste7"/>
    <w:basedOn w:val="Normal"/>
    <w:uiPriority w:val="99"/>
    <w:qFormat/>
    <w:rsid w:val="009E7802"/>
    <w:pPr>
      <w:spacing w:after="0" w:line="240" w:lineRule="auto"/>
      <w:ind w:left="720"/>
    </w:pPr>
    <w:rPr>
      <w:rFonts w:ascii="Times New Roman" w:hAnsi="Times New Roman"/>
      <w:sz w:val="24"/>
      <w:szCs w:val="24"/>
      <w:lang w:val="en-US"/>
    </w:rPr>
  </w:style>
  <w:style w:type="character" w:customStyle="1" w:styleId="Heading1Char">
    <w:name w:val="Heading 1 Char"/>
    <w:rsid w:val="009E7802"/>
    <w:rPr>
      <w:rFonts w:ascii="Times New Roman" w:hAnsi="Times New Roman" w:cs="Times New Roman" w:hint="default"/>
      <w:b/>
      <w:bCs/>
      <w:sz w:val="28"/>
      <w:szCs w:val="28"/>
      <w:lang w:eastAsia="fr-FR"/>
    </w:rPr>
  </w:style>
  <w:style w:type="character" w:customStyle="1" w:styleId="Heading2Char">
    <w:name w:val="Heading 2 Char"/>
    <w:rsid w:val="009E7802"/>
    <w:rPr>
      <w:rFonts w:ascii="Times New Roman" w:hAnsi="Times New Roman" w:cs="Times New Roman" w:hint="default"/>
      <w:sz w:val="44"/>
      <w:szCs w:val="44"/>
      <w:lang w:eastAsia="fr-FR"/>
    </w:rPr>
  </w:style>
  <w:style w:type="character" w:customStyle="1" w:styleId="Heading4Char">
    <w:name w:val="Heading 4 Char"/>
    <w:rsid w:val="009E7802"/>
    <w:rPr>
      <w:rFonts w:ascii="Times New Roman" w:hAnsi="Times New Roman" w:cs="Times New Roman" w:hint="default"/>
      <w:b/>
      <w:bCs/>
      <w:sz w:val="24"/>
      <w:szCs w:val="24"/>
      <w:lang w:eastAsia="fr-FR"/>
    </w:rPr>
  </w:style>
  <w:style w:type="character" w:customStyle="1" w:styleId="Heading5Char">
    <w:name w:val="Heading 5 Char"/>
    <w:rsid w:val="009E7802"/>
    <w:rPr>
      <w:rFonts w:ascii="Tahoma" w:hAnsi="Tahoma" w:cs="Tahoma" w:hint="default"/>
      <w:b/>
      <w:bCs/>
      <w:sz w:val="24"/>
      <w:szCs w:val="24"/>
      <w:lang w:eastAsia="fr-FR"/>
    </w:rPr>
  </w:style>
  <w:style w:type="character" w:customStyle="1" w:styleId="Heading6Char">
    <w:name w:val="Heading 6 Char"/>
    <w:rsid w:val="009E7802"/>
    <w:rPr>
      <w:rFonts w:ascii="Arial" w:hAnsi="Arial" w:cs="Arial" w:hint="default"/>
      <w:b/>
      <w:bCs/>
      <w:sz w:val="24"/>
      <w:szCs w:val="24"/>
      <w:lang w:eastAsia="fr-FR"/>
    </w:rPr>
  </w:style>
  <w:style w:type="character" w:customStyle="1" w:styleId="Heading7Char">
    <w:name w:val="Heading 7 Char"/>
    <w:rsid w:val="009E7802"/>
    <w:rPr>
      <w:rFonts w:ascii="Agency FB" w:hAnsi="Agency FB" w:cs="Agency FB" w:hint="default"/>
      <w:b/>
      <w:bCs/>
      <w:color w:val="333333"/>
      <w:sz w:val="50"/>
      <w:szCs w:val="50"/>
      <w:lang w:val="fr-CA" w:eastAsia="fr-FR"/>
    </w:rPr>
  </w:style>
  <w:style w:type="character" w:customStyle="1" w:styleId="Heading8Char">
    <w:name w:val="Heading 8 Char"/>
    <w:rsid w:val="009E7802"/>
    <w:rPr>
      <w:rFonts w:ascii="Tahoma" w:hAnsi="Tahoma" w:cs="Tahoma" w:hint="default"/>
      <w:sz w:val="44"/>
      <w:szCs w:val="44"/>
      <w:lang w:val="fr-CA" w:eastAsia="fr-FR"/>
    </w:rPr>
  </w:style>
  <w:style w:type="character" w:customStyle="1" w:styleId="Heading9Char">
    <w:name w:val="Heading 9 Char"/>
    <w:rsid w:val="009E7802"/>
    <w:rPr>
      <w:rFonts w:ascii="Times New Roman" w:hAnsi="Times New Roman" w:cs="Times New Roman" w:hint="default"/>
      <w:sz w:val="32"/>
      <w:szCs w:val="32"/>
      <w:lang w:eastAsia="fr-FR"/>
    </w:rPr>
  </w:style>
  <w:style w:type="character" w:customStyle="1" w:styleId="HeaderChar">
    <w:name w:val="Header Char"/>
    <w:aliases w:val="En-tête CV Char"/>
    <w:rsid w:val="009E7802"/>
    <w:rPr>
      <w:rFonts w:ascii="Batang" w:eastAsia="Batang" w:hAnsi="Batang" w:cs="Batang" w:hint="eastAsia"/>
      <w:lang w:eastAsia="fr-FR"/>
    </w:rPr>
  </w:style>
  <w:style w:type="character" w:customStyle="1" w:styleId="HeaderChar1">
    <w:name w:val="Header Char1"/>
    <w:aliases w:val="En-tête CV Char1"/>
    <w:rsid w:val="009E7802"/>
    <w:rPr>
      <w:rFonts w:ascii="Times New Roman" w:hAnsi="Times New Roman" w:cs="Times New Roman" w:hint="default"/>
      <w:sz w:val="24"/>
      <w:szCs w:val="24"/>
    </w:rPr>
  </w:style>
  <w:style w:type="character" w:customStyle="1" w:styleId="FooterChar">
    <w:name w:val="Footer Char"/>
    <w:rsid w:val="009E7802"/>
    <w:rPr>
      <w:rFonts w:ascii="Times New Roman" w:hAnsi="Times New Roman" w:cs="Times New Roman" w:hint="default"/>
      <w:sz w:val="20"/>
      <w:szCs w:val="20"/>
      <w:lang w:eastAsia="fr-FR"/>
    </w:rPr>
  </w:style>
  <w:style w:type="character" w:customStyle="1" w:styleId="TitleChar">
    <w:name w:val="Title Char"/>
    <w:rsid w:val="009E7802"/>
    <w:rPr>
      <w:rFonts w:ascii="Times New Roman" w:hAnsi="Times New Roman" w:cs="Times New Roman" w:hint="default"/>
      <w:b/>
      <w:bCs/>
      <w:sz w:val="24"/>
      <w:szCs w:val="24"/>
      <w:lang w:eastAsia="fr-FR"/>
    </w:rPr>
  </w:style>
  <w:style w:type="character" w:customStyle="1" w:styleId="BodyTextChar">
    <w:name w:val="Body Text Char"/>
    <w:rsid w:val="009E7802"/>
    <w:rPr>
      <w:rFonts w:ascii="Times New Roman" w:hAnsi="Times New Roman" w:cs="Times New Roman" w:hint="default"/>
      <w:sz w:val="24"/>
      <w:szCs w:val="24"/>
      <w:lang w:eastAsia="fr-FR"/>
    </w:rPr>
  </w:style>
  <w:style w:type="character" w:customStyle="1" w:styleId="BodyTextIndentChar">
    <w:name w:val="Body Text Indent Char"/>
    <w:rsid w:val="009E7802"/>
    <w:rPr>
      <w:rFonts w:ascii="Arial" w:hAnsi="Arial" w:cs="Arial" w:hint="default"/>
      <w:lang w:eastAsia="fr-FR"/>
    </w:rPr>
  </w:style>
  <w:style w:type="character" w:customStyle="1" w:styleId="BodyText2Char">
    <w:name w:val="Body Text 2 Char"/>
    <w:rsid w:val="009E7802"/>
    <w:rPr>
      <w:rFonts w:ascii="Times New Roman" w:hAnsi="Times New Roman" w:cs="Times New Roman" w:hint="default"/>
      <w:sz w:val="24"/>
      <w:szCs w:val="24"/>
      <w:lang w:eastAsia="fr-FR"/>
    </w:rPr>
  </w:style>
  <w:style w:type="character" w:customStyle="1" w:styleId="BodyText3Char">
    <w:name w:val="Body Text 3 Char"/>
    <w:rsid w:val="009E7802"/>
    <w:rPr>
      <w:rFonts w:ascii="Times New Roman" w:hAnsi="Times New Roman" w:cs="Times New Roman" w:hint="default"/>
      <w:b/>
      <w:bCs/>
      <w:sz w:val="24"/>
      <w:szCs w:val="24"/>
      <w:lang w:eastAsia="fr-FR"/>
    </w:rPr>
  </w:style>
  <w:style w:type="character" w:customStyle="1" w:styleId="BodyTextIndent2Char">
    <w:name w:val="Body Text Indent 2 Char"/>
    <w:rsid w:val="009E7802"/>
    <w:rPr>
      <w:rFonts w:ascii="Tahoma" w:hAnsi="Tahoma" w:cs="Tahoma" w:hint="default"/>
      <w:color w:val="000000"/>
      <w:spacing w:val="-10"/>
      <w:w w:val="104"/>
      <w:sz w:val="24"/>
      <w:szCs w:val="24"/>
      <w:shd w:val="clear" w:color="auto" w:fill="FFFFFF"/>
      <w:lang w:eastAsia="fr-FR"/>
    </w:rPr>
  </w:style>
  <w:style w:type="character" w:customStyle="1" w:styleId="BodyTextIndent3Char">
    <w:name w:val="Body Text Indent 3 Char"/>
    <w:rsid w:val="009E7802"/>
    <w:rPr>
      <w:rFonts w:ascii="Arial" w:hAnsi="Arial" w:cs="Arial" w:hint="default"/>
      <w:sz w:val="24"/>
      <w:szCs w:val="24"/>
      <w:shd w:val="clear" w:color="auto" w:fill="FFFFFF"/>
      <w:lang w:eastAsia="fr-FR"/>
    </w:rPr>
  </w:style>
  <w:style w:type="character" w:customStyle="1" w:styleId="DocumentMapChar">
    <w:name w:val="Document Map Char"/>
    <w:rsid w:val="009E7802"/>
    <w:rPr>
      <w:rFonts w:ascii="Tahoma" w:hAnsi="Tahoma" w:cs="Tahoma" w:hint="default"/>
      <w:sz w:val="24"/>
      <w:szCs w:val="24"/>
      <w:shd w:val="clear" w:color="auto" w:fill="000080"/>
      <w:lang w:eastAsia="fr-FR"/>
    </w:rPr>
  </w:style>
  <w:style w:type="character" w:customStyle="1" w:styleId="Style2Car">
    <w:name w:val="Style2 Car"/>
    <w:rsid w:val="009E7802"/>
    <w:rPr>
      <w:rFonts w:ascii="Arial" w:hAnsi="Arial" w:cs="Arial" w:hint="default"/>
      <w:b/>
      <w:bCs/>
      <w:sz w:val="24"/>
      <w:szCs w:val="24"/>
      <w:lang w:eastAsia="fr-FR"/>
    </w:rPr>
  </w:style>
  <w:style w:type="character" w:customStyle="1" w:styleId="Style3Car">
    <w:name w:val="Style3 Car"/>
    <w:rsid w:val="009E7802"/>
    <w:rPr>
      <w:rFonts w:ascii="Arial" w:hAnsi="Arial" w:cs="Arial" w:hint="default"/>
      <w:sz w:val="24"/>
      <w:szCs w:val="24"/>
      <w:lang w:eastAsia="fr-FR"/>
    </w:rPr>
  </w:style>
  <w:style w:type="character" w:customStyle="1" w:styleId="Style4Car">
    <w:name w:val="Style4 Car"/>
    <w:rsid w:val="009E7802"/>
    <w:rPr>
      <w:rFonts w:ascii="Arial" w:hAnsi="Arial" w:cs="Arial" w:hint="default"/>
      <w:b/>
      <w:bCs/>
      <w:i/>
      <w:iCs/>
      <w:sz w:val="24"/>
      <w:szCs w:val="24"/>
    </w:rPr>
  </w:style>
  <w:style w:type="character" w:customStyle="1" w:styleId="Style5Car">
    <w:name w:val="Style5 Car"/>
    <w:rsid w:val="009E7802"/>
    <w:rPr>
      <w:rFonts w:ascii="Arial" w:hAnsi="Arial" w:cs="Arial" w:hint="default"/>
      <w:b/>
      <w:bCs/>
      <w:i/>
      <w:iCs/>
      <w:sz w:val="22"/>
      <w:szCs w:val="22"/>
    </w:rPr>
  </w:style>
  <w:style w:type="character" w:customStyle="1" w:styleId="Style6Car">
    <w:name w:val="Style6 Car"/>
    <w:rsid w:val="009E7802"/>
    <w:rPr>
      <w:rFonts w:ascii="Arial" w:hAnsi="Arial" w:cs="Arial" w:hint="default"/>
      <w:b/>
      <w:bCs/>
      <w:sz w:val="24"/>
      <w:szCs w:val="24"/>
      <w:u w:val="single"/>
    </w:rPr>
  </w:style>
  <w:style w:type="character" w:customStyle="1" w:styleId="BalloonTextChar">
    <w:name w:val="Balloon Text Char"/>
    <w:rsid w:val="009E7802"/>
    <w:rPr>
      <w:rFonts w:ascii="Tahoma" w:hAnsi="Tahoma" w:cs="Tahoma" w:hint="default"/>
      <w:sz w:val="16"/>
      <w:szCs w:val="16"/>
      <w:lang w:eastAsia="fr-FR"/>
    </w:rPr>
  </w:style>
  <w:style w:type="character" w:customStyle="1" w:styleId="nowrap1">
    <w:name w:val="nowrap1"/>
    <w:rsid w:val="009E7802"/>
    <w:rPr>
      <w:rFonts w:ascii="Times New Roman" w:hAnsi="Times New Roman" w:cs="Times New Roman" w:hint="default"/>
    </w:rPr>
  </w:style>
  <w:style w:type="character" w:customStyle="1" w:styleId="Style10Car">
    <w:name w:val="Style10 Car"/>
    <w:rsid w:val="009E7802"/>
    <w:rPr>
      <w:rFonts w:ascii="Times New Roman" w:hAnsi="Times New Roman" w:cs="Times New Roman" w:hint="default"/>
      <w:lang w:eastAsia="fr-FR"/>
    </w:rPr>
  </w:style>
  <w:style w:type="character" w:customStyle="1" w:styleId="italic">
    <w:name w:val="italic"/>
    <w:rsid w:val="009E7802"/>
  </w:style>
  <w:style w:type="character" w:customStyle="1" w:styleId="caps">
    <w:name w:val="caps"/>
    <w:basedOn w:val="Policepardfaut"/>
    <w:rsid w:val="009E7802"/>
  </w:style>
  <w:style w:type="character" w:customStyle="1" w:styleId="alt-edited1">
    <w:name w:val="alt-edited1"/>
    <w:rsid w:val="009E7802"/>
    <w:rPr>
      <w:color w:val="4D90F0"/>
    </w:rPr>
  </w:style>
  <w:style w:type="character" w:customStyle="1" w:styleId="LienInternet">
    <w:name w:val="Lien Internet"/>
    <w:uiPriority w:val="99"/>
    <w:unhideWhenUsed/>
    <w:rsid w:val="009E7802"/>
    <w:rPr>
      <w:color w:val="0000FF"/>
      <w:u w:val="single"/>
    </w:rPr>
  </w:style>
  <w:style w:type="character" w:customStyle="1" w:styleId="ListLabel1">
    <w:name w:val="ListLabel 1"/>
    <w:rsid w:val="009E7802"/>
    <w:rPr>
      <w:rFonts w:cs="Times New Roman"/>
    </w:rPr>
  </w:style>
  <w:style w:type="character" w:customStyle="1" w:styleId="ListLabel2">
    <w:name w:val="ListLabel 2"/>
    <w:rsid w:val="009E7802"/>
    <w:rPr>
      <w:rFonts w:eastAsia="Batang"/>
    </w:rPr>
  </w:style>
  <w:style w:type="character" w:customStyle="1" w:styleId="ListLabel3">
    <w:name w:val="ListLabel 3"/>
    <w:rsid w:val="009E7802"/>
    <w:rPr>
      <w:rFonts w:cs="Courier New"/>
    </w:rPr>
  </w:style>
  <w:style w:type="character" w:customStyle="1" w:styleId="ListLabel4">
    <w:name w:val="ListLabel 4"/>
    <w:rsid w:val="009E7802"/>
    <w:rPr>
      <w:rFonts w:eastAsia="Calibri" w:cs="Arial"/>
    </w:rPr>
  </w:style>
  <w:style w:type="character" w:customStyle="1" w:styleId="ListLabel5">
    <w:name w:val="ListLabel 5"/>
    <w:rsid w:val="009E7802"/>
    <w:rPr>
      <w:rFonts w:eastAsia="Times New Roman" w:cs="Times New Roman"/>
    </w:rPr>
  </w:style>
  <w:style w:type="character" w:customStyle="1" w:styleId="ListLabel6">
    <w:name w:val="ListLabel 6"/>
    <w:rsid w:val="009E7802"/>
    <w:rPr>
      <w:rFonts w:cs="Times New Roman"/>
      <w:i w:val="0"/>
      <w:sz w:val="22"/>
      <w:szCs w:val="22"/>
    </w:rPr>
  </w:style>
  <w:style w:type="character" w:customStyle="1" w:styleId="ListLabel7">
    <w:name w:val="ListLabel 7"/>
    <w:rsid w:val="009E7802"/>
    <w:rPr>
      <w:rFonts w:cs="Book Antiqua"/>
    </w:rPr>
  </w:style>
  <w:style w:type="character" w:customStyle="1" w:styleId="ListLabel8">
    <w:name w:val="ListLabel 8"/>
    <w:rsid w:val="009E7802"/>
    <w:rPr>
      <w:b w:val="0"/>
      <w:i w:val="0"/>
    </w:rPr>
  </w:style>
  <w:style w:type="character" w:customStyle="1" w:styleId="ListLabel9">
    <w:name w:val="ListLabel 9"/>
    <w:rsid w:val="009E7802"/>
    <w:rPr>
      <w:rFonts w:eastAsia="Calibri" w:cs="Times New Roman"/>
    </w:rPr>
  </w:style>
  <w:style w:type="character" w:customStyle="1" w:styleId="ListLabel10">
    <w:name w:val="ListLabel 10"/>
    <w:rsid w:val="009E7802"/>
    <w:rPr>
      <w:rFonts w:cs="Calibri"/>
    </w:rPr>
  </w:style>
  <w:style w:type="character" w:customStyle="1" w:styleId="ListLabel11">
    <w:name w:val="ListLabel 11"/>
    <w:rsid w:val="009E7802"/>
    <w:rPr>
      <w:rFonts w:eastAsia="Arial" w:cs="Arial"/>
      <w:b w:val="0"/>
      <w:i w:val="0"/>
      <w:strike w:val="0"/>
      <w:dstrike w:val="0"/>
      <w:color w:val="000000"/>
      <w:position w:val="0"/>
      <w:sz w:val="16"/>
      <w:u w:val="none" w:color="000000"/>
      <w:shd w:val="clear" w:color="auto" w:fill="FFFFFF"/>
      <w:vertAlign w:val="baseline"/>
    </w:rPr>
  </w:style>
  <w:style w:type="character" w:customStyle="1" w:styleId="ListLabel12">
    <w:name w:val="ListLabel 12"/>
    <w:rsid w:val="009E7802"/>
    <w:rPr>
      <w:rFonts w:eastAsia="Segoe UI Symbol" w:cs="Segoe UI Symbol"/>
      <w:b w:val="0"/>
      <w:i w:val="0"/>
      <w:strike w:val="0"/>
      <w:dstrike w:val="0"/>
      <w:color w:val="000000"/>
      <w:position w:val="0"/>
      <w:sz w:val="16"/>
      <w:u w:val="none" w:color="000000"/>
      <w:shd w:val="clear" w:color="auto" w:fill="FFFFFF"/>
      <w:vertAlign w:val="baseline"/>
    </w:rPr>
  </w:style>
  <w:style w:type="character" w:customStyle="1" w:styleId="ListLabel13">
    <w:name w:val="ListLabel 13"/>
    <w:rsid w:val="009E7802"/>
    <w:rPr>
      <w:rFonts w:eastAsia="Arial" w:cs="Arial"/>
      <w:b w:val="0"/>
      <w:i w:val="0"/>
      <w:strike w:val="0"/>
      <w:dstrike w:val="0"/>
      <w:color w:val="000000"/>
      <w:position w:val="0"/>
      <w:sz w:val="18"/>
      <w:u w:val="none" w:color="000000"/>
      <w:shd w:val="clear" w:color="auto" w:fill="FFFFFF"/>
      <w:vertAlign w:val="baseline"/>
    </w:rPr>
  </w:style>
  <w:style w:type="character" w:customStyle="1" w:styleId="ListLabel14">
    <w:name w:val="ListLabel 14"/>
    <w:rsid w:val="009E7802"/>
    <w:rPr>
      <w:rFonts w:eastAsia="SymbolMT" w:cs="Times New Roman"/>
    </w:rPr>
  </w:style>
  <w:style w:type="character" w:customStyle="1" w:styleId="ListLabel15">
    <w:name w:val="ListLabel 15"/>
    <w:rsid w:val="009E7802"/>
    <w:rPr>
      <w:rFonts w:eastAsia="Times New Roman"/>
    </w:rPr>
  </w:style>
  <w:style w:type="character" w:customStyle="1" w:styleId="ListLabel16">
    <w:name w:val="ListLabel 16"/>
    <w:rsid w:val="009E7802"/>
    <w:rPr>
      <w:b/>
      <w:i/>
    </w:rPr>
  </w:style>
  <w:style w:type="character" w:customStyle="1" w:styleId="ListLabel17">
    <w:name w:val="ListLabel 17"/>
    <w:rsid w:val="009E7802"/>
    <w:rPr>
      <w:rFonts w:cs="Arial"/>
    </w:rPr>
  </w:style>
  <w:style w:type="character" w:customStyle="1" w:styleId="Caractresdenotedefin">
    <w:name w:val="Caractères de note de fin"/>
    <w:rsid w:val="009E7802"/>
  </w:style>
  <w:style w:type="character" w:customStyle="1" w:styleId="Sautdindex">
    <w:name w:val="Saut d'index"/>
    <w:rsid w:val="009E7802"/>
  </w:style>
  <w:style w:type="character" w:customStyle="1" w:styleId="TitreCar1">
    <w:name w:val="Titre Car1"/>
    <w:uiPriority w:val="10"/>
    <w:rsid w:val="009E7802"/>
    <w:rPr>
      <w:rFonts w:ascii="Cambria" w:eastAsia="Times New Roman" w:hAnsi="Cambria" w:cs="Times New Roman"/>
      <w:color w:val="17365D"/>
      <w:spacing w:val="5"/>
      <w:kern w:val="28"/>
      <w:sz w:val="52"/>
      <w:szCs w:val="52"/>
    </w:rPr>
  </w:style>
  <w:style w:type="paragraph" w:styleId="Liste">
    <w:name w:val="List"/>
    <w:basedOn w:val="Corpsdetexte"/>
    <w:rsid w:val="009E7802"/>
    <w:pPr>
      <w:suppressAutoHyphens/>
      <w:spacing w:after="120" w:line="288" w:lineRule="auto"/>
      <w:jc w:val="left"/>
    </w:pPr>
    <w:rPr>
      <w:rFonts w:ascii="Calibri" w:eastAsia="Calibri" w:hAnsi="Calibri" w:cs="Mangal"/>
      <w:sz w:val="22"/>
      <w:szCs w:val="20"/>
      <w:lang w:eastAsia="en-US"/>
    </w:rPr>
  </w:style>
  <w:style w:type="paragraph" w:customStyle="1" w:styleId="Index">
    <w:name w:val="Index"/>
    <w:basedOn w:val="Normal"/>
    <w:rsid w:val="009E7802"/>
    <w:pPr>
      <w:suppressLineNumbers/>
      <w:suppressAutoHyphens/>
    </w:pPr>
    <w:rPr>
      <w:rFonts w:eastAsia="SimSun" w:cs="Mangal"/>
      <w:lang w:eastAsia="en-US"/>
    </w:rPr>
  </w:style>
  <w:style w:type="paragraph" w:customStyle="1" w:styleId="Adressedest">
    <w:name w:val="Adresse dest."/>
    <w:basedOn w:val="Normal"/>
    <w:uiPriority w:val="99"/>
    <w:rsid w:val="009E7802"/>
    <w:pPr>
      <w:suppressAutoHyphens/>
      <w:spacing w:after="0" w:line="240" w:lineRule="auto"/>
    </w:pPr>
    <w:rPr>
      <w:rFonts w:ascii="Times New Roman" w:hAnsi="Times New Roman"/>
      <w:sz w:val="24"/>
      <w:szCs w:val="24"/>
    </w:rPr>
  </w:style>
  <w:style w:type="paragraph" w:customStyle="1" w:styleId="yiv9656881541msonormal">
    <w:name w:val="yiv9656881541msonormal"/>
    <w:basedOn w:val="Normal"/>
    <w:uiPriority w:val="99"/>
    <w:rsid w:val="009E7802"/>
    <w:pPr>
      <w:suppressAutoHyphens/>
      <w:spacing w:after="280"/>
    </w:pPr>
    <w:rPr>
      <w:rFonts w:ascii="Times New Roman" w:hAnsi="Times New Roman"/>
      <w:sz w:val="24"/>
      <w:szCs w:val="24"/>
      <w:lang w:val="en-US" w:eastAsia="en-US"/>
    </w:rPr>
  </w:style>
  <w:style w:type="paragraph" w:customStyle="1" w:styleId="BankNormal">
    <w:name w:val="BankNormal"/>
    <w:basedOn w:val="Normal"/>
    <w:uiPriority w:val="99"/>
    <w:rsid w:val="009E7802"/>
    <w:pPr>
      <w:suppressAutoHyphens/>
      <w:spacing w:after="240" w:line="240" w:lineRule="auto"/>
    </w:pPr>
    <w:rPr>
      <w:rFonts w:ascii="Times New Roman" w:hAnsi="Times New Roman"/>
      <w:sz w:val="24"/>
      <w:szCs w:val="20"/>
      <w:lang w:eastAsia="en-US"/>
    </w:rPr>
  </w:style>
  <w:style w:type="paragraph" w:customStyle="1" w:styleId="Tabledesmatiresniveau2">
    <w:name w:val="Table des matières niveau 2"/>
    <w:basedOn w:val="Normal"/>
    <w:next w:val="Normal"/>
    <w:autoRedefine/>
    <w:uiPriority w:val="39"/>
    <w:unhideWhenUsed/>
    <w:rsid w:val="009E7802"/>
    <w:pPr>
      <w:suppressAutoHyphens/>
      <w:spacing w:after="100"/>
      <w:ind w:left="220"/>
    </w:pPr>
    <w:rPr>
      <w:rFonts w:eastAsia="SimSun" w:cs="Calibri"/>
      <w:lang w:eastAsia="en-US"/>
    </w:rPr>
  </w:style>
  <w:style w:type="paragraph" w:customStyle="1" w:styleId="Tabledesmatiresniveau1">
    <w:name w:val="Table des matières niveau 1"/>
    <w:basedOn w:val="Normal"/>
    <w:next w:val="Normal"/>
    <w:autoRedefine/>
    <w:uiPriority w:val="39"/>
    <w:unhideWhenUsed/>
    <w:rsid w:val="009E7802"/>
    <w:pPr>
      <w:suppressAutoHyphens/>
      <w:spacing w:after="100"/>
    </w:pPr>
    <w:rPr>
      <w:rFonts w:eastAsia="SimSun" w:cs="Calibri"/>
      <w:lang w:eastAsia="en-US"/>
    </w:rPr>
  </w:style>
  <w:style w:type="paragraph" w:customStyle="1" w:styleId="Tabledesmatiresniveau3">
    <w:name w:val="Table des matières niveau 3"/>
    <w:basedOn w:val="Normal"/>
    <w:next w:val="Normal"/>
    <w:autoRedefine/>
    <w:uiPriority w:val="39"/>
    <w:unhideWhenUsed/>
    <w:rsid w:val="009E7802"/>
    <w:pPr>
      <w:suppressAutoHyphens/>
      <w:spacing w:after="100"/>
      <w:ind w:left="440"/>
    </w:pPr>
    <w:rPr>
      <w:rFonts w:eastAsia="SimSun" w:cs="Calibri"/>
      <w:lang w:eastAsia="en-US"/>
    </w:rPr>
  </w:style>
  <w:style w:type="paragraph" w:customStyle="1" w:styleId="Tabledesmatiresniveau4">
    <w:name w:val="Table des matières niveau 4"/>
    <w:basedOn w:val="Normal"/>
    <w:next w:val="Normal"/>
    <w:autoRedefine/>
    <w:uiPriority w:val="39"/>
    <w:unhideWhenUsed/>
    <w:rsid w:val="009E7802"/>
    <w:pPr>
      <w:suppressAutoHyphens/>
      <w:spacing w:after="100"/>
      <w:ind w:left="660"/>
    </w:pPr>
    <w:rPr>
      <w:rFonts w:eastAsia="SimSun" w:cs="Calibri"/>
      <w:lang w:eastAsia="en-US"/>
    </w:rPr>
  </w:style>
  <w:style w:type="paragraph" w:customStyle="1" w:styleId="Titreprincipal">
    <w:name w:val="Titre principal"/>
    <w:basedOn w:val="Normal"/>
    <w:uiPriority w:val="99"/>
    <w:qFormat/>
    <w:rsid w:val="009E7802"/>
    <w:pPr>
      <w:suppressAutoHyphens/>
      <w:spacing w:after="120" w:line="240" w:lineRule="auto"/>
      <w:jc w:val="center"/>
    </w:pPr>
    <w:rPr>
      <w:rFonts w:ascii="Times New Roman" w:hAnsi="Times New Roman"/>
      <w:b/>
      <w:sz w:val="24"/>
      <w:szCs w:val="20"/>
      <w:lang w:val="en-US" w:eastAsia="en-US"/>
    </w:rPr>
  </w:style>
  <w:style w:type="paragraph" w:customStyle="1" w:styleId="ec">
    <w:name w:val="ec."/>
    <w:basedOn w:val="Normal"/>
    <w:autoRedefine/>
    <w:uiPriority w:val="99"/>
    <w:rsid w:val="009E7802"/>
    <w:pPr>
      <w:widowControl w:val="0"/>
      <w:tabs>
        <w:tab w:val="left" w:pos="0"/>
      </w:tabs>
      <w:suppressAutoHyphens/>
      <w:spacing w:line="240" w:lineRule="exact"/>
      <w:ind w:left="360" w:hanging="360"/>
      <w:jc w:val="both"/>
    </w:pPr>
    <w:rPr>
      <w:rFonts w:ascii="Arial" w:eastAsia="Calibri" w:hAnsi="Arial" w:cs="Arial"/>
      <w:sz w:val="18"/>
      <w:szCs w:val="18"/>
      <w:lang w:val="fr-CA"/>
    </w:rPr>
  </w:style>
  <w:style w:type="paragraph" w:customStyle="1" w:styleId="Tabledesmatiresniveau5">
    <w:name w:val="Table des matières niveau 5"/>
    <w:basedOn w:val="Normal"/>
    <w:next w:val="Normal"/>
    <w:autoRedefine/>
    <w:uiPriority w:val="39"/>
    <w:unhideWhenUsed/>
    <w:rsid w:val="009E7802"/>
    <w:pPr>
      <w:suppressAutoHyphens/>
      <w:spacing w:after="100"/>
      <w:ind w:left="880"/>
    </w:pPr>
    <w:rPr>
      <w:rFonts w:eastAsia="SimSun" w:cs="Calibri"/>
    </w:rPr>
  </w:style>
  <w:style w:type="paragraph" w:customStyle="1" w:styleId="Tabledesmatiresniveau6">
    <w:name w:val="Table des matières niveau 6"/>
    <w:basedOn w:val="Normal"/>
    <w:next w:val="Normal"/>
    <w:autoRedefine/>
    <w:uiPriority w:val="39"/>
    <w:unhideWhenUsed/>
    <w:rsid w:val="009E7802"/>
    <w:pPr>
      <w:suppressAutoHyphens/>
      <w:spacing w:after="100"/>
      <w:ind w:left="1100"/>
    </w:pPr>
    <w:rPr>
      <w:rFonts w:eastAsia="SimSun" w:cs="Calibri"/>
    </w:rPr>
  </w:style>
  <w:style w:type="paragraph" w:customStyle="1" w:styleId="Tabledesmatiresniveau7">
    <w:name w:val="Table des matières niveau 7"/>
    <w:basedOn w:val="Normal"/>
    <w:next w:val="Normal"/>
    <w:autoRedefine/>
    <w:uiPriority w:val="39"/>
    <w:unhideWhenUsed/>
    <w:rsid w:val="009E7802"/>
    <w:pPr>
      <w:suppressAutoHyphens/>
      <w:spacing w:after="100"/>
      <w:ind w:left="1320"/>
    </w:pPr>
    <w:rPr>
      <w:rFonts w:eastAsia="SimSun" w:cs="Calibri"/>
    </w:rPr>
  </w:style>
  <w:style w:type="paragraph" w:customStyle="1" w:styleId="Tabledesmatiresniveau8">
    <w:name w:val="Table des matières niveau 8"/>
    <w:basedOn w:val="Normal"/>
    <w:next w:val="Normal"/>
    <w:autoRedefine/>
    <w:uiPriority w:val="39"/>
    <w:unhideWhenUsed/>
    <w:rsid w:val="009E7802"/>
    <w:pPr>
      <w:suppressAutoHyphens/>
      <w:spacing w:after="100"/>
      <w:ind w:left="1540"/>
    </w:pPr>
    <w:rPr>
      <w:rFonts w:eastAsia="SimSun" w:cs="Calibri"/>
    </w:rPr>
  </w:style>
  <w:style w:type="paragraph" w:customStyle="1" w:styleId="Tabledesmatiresniveau9">
    <w:name w:val="Table des matières niveau 9"/>
    <w:basedOn w:val="Normal"/>
    <w:next w:val="Normal"/>
    <w:autoRedefine/>
    <w:uiPriority w:val="39"/>
    <w:unhideWhenUsed/>
    <w:rsid w:val="009E7802"/>
    <w:pPr>
      <w:suppressAutoHyphens/>
      <w:spacing w:after="100"/>
      <w:ind w:left="1760"/>
    </w:pPr>
    <w:rPr>
      <w:rFonts w:eastAsia="SimSun" w:cs="Calibri"/>
    </w:rPr>
  </w:style>
  <w:style w:type="paragraph" w:customStyle="1" w:styleId="Contenudecadre">
    <w:name w:val="Contenu de cadre"/>
    <w:basedOn w:val="Normal"/>
    <w:rsid w:val="009E7802"/>
    <w:pPr>
      <w:suppressAutoHyphens/>
    </w:pPr>
    <w:rPr>
      <w:rFonts w:eastAsia="SimSun" w:cs="Calibri"/>
      <w:lang w:eastAsia="en-US"/>
    </w:rPr>
  </w:style>
  <w:style w:type="paragraph" w:customStyle="1" w:styleId="Indexdesillustrations1">
    <w:name w:val="Index des illustrations 1"/>
    <w:basedOn w:val="Index"/>
    <w:rsid w:val="009E7802"/>
  </w:style>
  <w:style w:type="paragraph" w:customStyle="1" w:styleId="Listparas">
    <w:name w:val="List paras"/>
    <w:basedOn w:val="Normal"/>
    <w:next w:val="Normal"/>
    <w:qFormat/>
    <w:rsid w:val="009E7802"/>
    <w:pPr>
      <w:spacing w:after="240" w:line="240" w:lineRule="auto"/>
      <w:jc w:val="both"/>
    </w:pPr>
    <w:rPr>
      <w:rFonts w:ascii="Times New Roman" w:eastAsia="Calibri" w:hAnsi="Times New Roman"/>
      <w:sz w:val="24"/>
      <w:szCs w:val="20"/>
      <w:lang w:bidi="fr-FR"/>
    </w:rPr>
  </w:style>
  <w:style w:type="paragraph" w:customStyle="1" w:styleId="projet">
    <w:name w:val="projet"/>
    <w:basedOn w:val="Corpsdetexte"/>
    <w:uiPriority w:val="99"/>
    <w:rsid w:val="009E7802"/>
    <w:pPr>
      <w:spacing w:before="120" w:after="240"/>
    </w:pPr>
    <w:rPr>
      <w:rFonts w:ascii="Helvetica" w:eastAsia="Times New Roman" w:hAnsi="Helvetica"/>
      <w:sz w:val="24"/>
      <w:szCs w:val="20"/>
    </w:rPr>
  </w:style>
  <w:style w:type="character" w:customStyle="1" w:styleId="pg-24fc2">
    <w:name w:val="pg-24fc2"/>
    <w:basedOn w:val="Policepardfaut"/>
    <w:rsid w:val="009E7802"/>
  </w:style>
  <w:style w:type="character" w:customStyle="1" w:styleId="a">
    <w:name w:val="_"/>
    <w:basedOn w:val="Policepardfaut"/>
    <w:rsid w:val="009E7802"/>
  </w:style>
  <w:style w:type="character" w:customStyle="1" w:styleId="pg-63fc2">
    <w:name w:val="pg-63fc2"/>
    <w:basedOn w:val="Policepardfaut"/>
    <w:rsid w:val="009E7802"/>
  </w:style>
  <w:style w:type="paragraph" w:customStyle="1" w:styleId="msonormal0">
    <w:name w:val="msonormal"/>
    <w:basedOn w:val="Normal"/>
    <w:rsid w:val="009E7802"/>
    <w:pPr>
      <w:spacing w:before="100" w:beforeAutospacing="1" w:after="100" w:afterAutospacing="1" w:line="240" w:lineRule="auto"/>
    </w:pPr>
    <w:rPr>
      <w:rFonts w:ascii="Times New Roman" w:hAnsi="Times New Roman"/>
      <w:sz w:val="24"/>
      <w:szCs w:val="24"/>
    </w:rPr>
  </w:style>
  <w:style w:type="paragraph" w:customStyle="1" w:styleId="normalgras">
    <w:name w:val="normal gras"/>
    <w:basedOn w:val="normalrapport"/>
    <w:rsid w:val="009E7802"/>
    <w:rPr>
      <w:rFonts w:ascii="Wingdings" w:hAnsi="Wingdings"/>
      <w:b/>
    </w:rPr>
  </w:style>
  <w:style w:type="paragraph" w:customStyle="1" w:styleId="okpuce1">
    <w:name w:val="ok puce1"/>
    <w:basedOn w:val="Normal"/>
    <w:link w:val="okpuce1Car"/>
    <w:qFormat/>
    <w:rsid w:val="009E7802"/>
    <w:pPr>
      <w:numPr>
        <w:numId w:val="4"/>
      </w:numPr>
      <w:spacing w:after="0"/>
      <w:jc w:val="both"/>
    </w:pPr>
    <w:rPr>
      <w:rFonts w:ascii="Arial" w:hAnsi="Arial" w:cs="Arial"/>
      <w:sz w:val="21"/>
      <w:szCs w:val="21"/>
      <w:lang w:bidi="en-US"/>
    </w:rPr>
  </w:style>
  <w:style w:type="character" w:customStyle="1" w:styleId="okpuce1Car">
    <w:name w:val="ok puce1 Car"/>
    <w:link w:val="okpuce1"/>
    <w:rsid w:val="009E7802"/>
    <w:rPr>
      <w:rFonts w:ascii="Arial" w:eastAsia="Times New Roman" w:hAnsi="Arial" w:cs="Arial"/>
      <w:kern w:val="0"/>
      <w:sz w:val="21"/>
      <w:szCs w:val="21"/>
      <w:lang w:eastAsia="fr-FR" w:bidi="en-US"/>
      <w14:ligatures w14:val="none"/>
    </w:rPr>
  </w:style>
  <w:style w:type="paragraph" w:customStyle="1" w:styleId="okpuce2">
    <w:name w:val="ok puce2"/>
    <w:basedOn w:val="okpuce1"/>
    <w:qFormat/>
    <w:rsid w:val="009E7802"/>
    <w:pPr>
      <w:numPr>
        <w:ilvl w:val="1"/>
      </w:numPr>
      <w:tabs>
        <w:tab w:val="num" w:pos="360"/>
        <w:tab w:val="num" w:pos="1440"/>
      </w:tabs>
    </w:pPr>
  </w:style>
  <w:style w:type="paragraph" w:customStyle="1" w:styleId="oknormal">
    <w:name w:val="ok normal"/>
    <w:basedOn w:val="Normal"/>
    <w:link w:val="oknormalCar"/>
    <w:qFormat/>
    <w:rsid w:val="009E7802"/>
    <w:pPr>
      <w:spacing w:after="0"/>
      <w:jc w:val="both"/>
    </w:pPr>
    <w:rPr>
      <w:rFonts w:ascii="Arial" w:hAnsi="Arial" w:cs="Arial"/>
      <w:sz w:val="21"/>
      <w:szCs w:val="21"/>
      <w:lang w:bidi="en-US"/>
    </w:rPr>
  </w:style>
  <w:style w:type="character" w:customStyle="1" w:styleId="oknormalCar">
    <w:name w:val="ok normal Car"/>
    <w:link w:val="oknormal"/>
    <w:rsid w:val="009E7802"/>
    <w:rPr>
      <w:rFonts w:ascii="Arial" w:eastAsia="Times New Roman" w:hAnsi="Arial" w:cs="Arial"/>
      <w:kern w:val="0"/>
      <w:sz w:val="21"/>
      <w:szCs w:val="21"/>
      <w:lang w:eastAsia="fr-FR" w:bidi="en-US"/>
      <w14:ligatures w14:val="none"/>
    </w:rPr>
  </w:style>
  <w:style w:type="paragraph" w:customStyle="1" w:styleId="Bullet3">
    <w:name w:val="Bullet 3"/>
    <w:basedOn w:val="Normal"/>
    <w:qFormat/>
    <w:rsid w:val="009E7802"/>
    <w:pPr>
      <w:numPr>
        <w:ilvl w:val="1"/>
        <w:numId w:val="6"/>
      </w:numPr>
      <w:spacing w:before="80" w:after="120" w:line="240" w:lineRule="auto"/>
      <w:ind w:left="720"/>
      <w:contextualSpacing/>
    </w:pPr>
    <w:rPr>
      <w:noProof/>
      <w:sz w:val="20"/>
      <w:szCs w:val="20"/>
      <w:lang w:val="fr-BE" w:eastAsia="de-DE"/>
    </w:rPr>
  </w:style>
  <w:style w:type="paragraph" w:customStyle="1" w:styleId="ACEnumberedparagraph">
    <w:name w:val="ACE_numbered_paragraph"/>
    <w:basedOn w:val="Normal"/>
    <w:qFormat/>
    <w:rsid w:val="009E7802"/>
    <w:pPr>
      <w:spacing w:after="280" w:line="290" w:lineRule="exact"/>
      <w:ind w:left="-9" w:hanging="360"/>
    </w:pPr>
    <w:rPr>
      <w:rFonts w:ascii="Arial" w:hAnsi="Arial" w:cs="Arial"/>
      <w:noProof/>
      <w:sz w:val="19"/>
      <w:szCs w:val="19"/>
      <w:lang w:val="en-US" w:eastAsia="nl-BE"/>
    </w:rPr>
  </w:style>
  <w:style w:type="paragraph" w:styleId="Rvision">
    <w:name w:val="Revision"/>
    <w:hidden/>
    <w:uiPriority w:val="99"/>
    <w:semiHidden/>
    <w:rsid w:val="009E7802"/>
    <w:pPr>
      <w:spacing w:after="0" w:line="240" w:lineRule="auto"/>
    </w:pPr>
    <w:rPr>
      <w:rFonts w:ascii="Calibri" w:eastAsia="Times New Roman" w:hAnsi="Calibri" w:cs="Times New Roman"/>
      <w:kern w:val="0"/>
      <w:lang w:eastAsia="fr-FR"/>
      <w14:ligatures w14:val="none"/>
    </w:rPr>
  </w:style>
  <w:style w:type="paragraph" w:customStyle="1" w:styleId="Texteannexe">
    <w:name w:val="Texte annexe"/>
    <w:basedOn w:val="Normal"/>
    <w:rsid w:val="009E7802"/>
    <w:pPr>
      <w:tabs>
        <w:tab w:val="left" w:pos="720"/>
      </w:tabs>
      <w:spacing w:after="0" w:line="240" w:lineRule="auto"/>
      <w:ind w:left="851"/>
      <w:jc w:val="both"/>
    </w:pPr>
    <w:rPr>
      <w:rFonts w:ascii="Arial" w:hAnsi="Arial" w:cs="Arial"/>
      <w:b/>
      <w:szCs w:val="24"/>
      <w:lang w:val="fr-CA" w:eastAsia="fr-CA"/>
    </w:rPr>
  </w:style>
  <w:style w:type="paragraph" w:customStyle="1" w:styleId="Intituldurapport">
    <w:name w:val="Intitulé du rapport"/>
    <w:basedOn w:val="Normal"/>
    <w:qFormat/>
    <w:rsid w:val="009E7802"/>
    <w:pPr>
      <w:spacing w:before="120" w:after="0" w:line="240" w:lineRule="auto"/>
      <w:ind w:left="845"/>
      <w:jc w:val="center"/>
    </w:pPr>
    <w:rPr>
      <w:rFonts w:eastAsia="Calibri"/>
      <w:b/>
      <w:caps/>
      <w:sz w:val="36"/>
      <w:lang w:val="fr-BE" w:eastAsia="en-US"/>
    </w:rPr>
  </w:style>
  <w:style w:type="paragraph" w:customStyle="1" w:styleId="xmsonormal">
    <w:name w:val="x_msonormal"/>
    <w:basedOn w:val="Normal"/>
    <w:rsid w:val="009E7802"/>
    <w:pPr>
      <w:spacing w:before="100" w:beforeAutospacing="1" w:after="100" w:afterAutospacing="1" w:line="240" w:lineRule="auto"/>
    </w:pPr>
    <w:rPr>
      <w:rFonts w:ascii="Times New Roman" w:hAnsi="Times New Roman"/>
      <w:sz w:val="24"/>
      <w:szCs w:val="24"/>
    </w:rPr>
  </w:style>
  <w:style w:type="paragraph" w:customStyle="1" w:styleId="Puces">
    <w:name w:val="Puces"/>
    <w:basedOn w:val="Normal"/>
    <w:autoRedefine/>
    <w:qFormat/>
    <w:rsid w:val="009E7802"/>
    <w:pPr>
      <w:numPr>
        <w:numId w:val="35"/>
      </w:numPr>
      <w:spacing w:before="120" w:after="120"/>
      <w:ind w:left="202" w:hanging="142"/>
      <w:jc w:val="both"/>
    </w:pPr>
    <w:rPr>
      <w:rFonts w:ascii="Times New Roman" w:eastAsia="MS Mincho" w:hAnsi="Times New Roman"/>
      <w:sz w:val="24"/>
      <w:szCs w:val="20"/>
      <w:lang w:val="x-none" w:eastAsia="x-none"/>
    </w:rPr>
  </w:style>
  <w:style w:type="character" w:customStyle="1" w:styleId="normaltextrun">
    <w:name w:val="normaltextrun"/>
    <w:basedOn w:val="Policepardfaut"/>
    <w:rsid w:val="009E7802"/>
  </w:style>
  <w:style w:type="paragraph" w:customStyle="1" w:styleId="paragraph">
    <w:name w:val="paragraph"/>
    <w:basedOn w:val="Normal"/>
    <w:rsid w:val="009E7802"/>
    <w:pPr>
      <w:spacing w:before="100" w:beforeAutospacing="1" w:after="100" w:afterAutospacing="1" w:line="240" w:lineRule="auto"/>
    </w:pPr>
    <w:rPr>
      <w:rFonts w:ascii="Times New Roman" w:hAnsi="Times New Roman"/>
      <w:sz w:val="24"/>
      <w:szCs w:val="24"/>
      <w:lang w:eastAsia="es-ES_tradnl"/>
    </w:rPr>
  </w:style>
  <w:style w:type="character" w:customStyle="1" w:styleId="eop">
    <w:name w:val="eop"/>
    <w:basedOn w:val="Policepardfaut"/>
    <w:rsid w:val="009E7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215761593706525660/ESF-GPN-SEASH-in-major-civil-works-French.pdf" TargetMode="External"/><Relationship Id="rId1" Type="http://schemas.openxmlformats.org/officeDocument/2006/relationships/hyperlink" Target="http://pubdocs.worldbank.org/en/215761593706525660/ESF-GPN-SEASH-in-major-civil-works-Frenc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13419</Words>
  <Characters>73810</Characters>
  <Application>Microsoft Office Word</Application>
  <DocSecurity>0</DocSecurity>
  <Lines>615</Lines>
  <Paragraphs>174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bertrand.impact@gmail.com</dc:creator>
  <cp:keywords/>
  <dc:description/>
  <cp:lastModifiedBy>3PLMek</cp:lastModifiedBy>
  <cp:revision>2</cp:revision>
  <dcterms:created xsi:type="dcterms:W3CDTF">2023-09-26T17:04:00Z</dcterms:created>
  <dcterms:modified xsi:type="dcterms:W3CDTF">2023-09-26T17:04:00Z</dcterms:modified>
</cp:coreProperties>
</file>