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608" w:rsidRPr="00FD3DFB" w:rsidRDefault="00F90608" w:rsidP="004E4603">
      <w:pPr>
        <w:pStyle w:val="Titre"/>
        <w:jc w:val="left"/>
        <w:rPr>
          <w:b w:val="0"/>
          <w:noProof/>
          <w:color w:val="008000"/>
          <w:lang w:val="fr-FR" w:eastAsia="fr-FR"/>
        </w:rPr>
      </w:pPr>
      <w:bookmarkStart w:id="0" w:name="_GoBack"/>
      <w:bookmarkEnd w:id="0"/>
    </w:p>
    <w:p w:rsidR="00F90608" w:rsidRPr="008851E9" w:rsidRDefault="00ED57F0" w:rsidP="004E4603">
      <w:pPr>
        <w:pStyle w:val="Titre"/>
        <w:jc w:val="left"/>
        <w:rPr>
          <w:noProof/>
          <w:color w:val="008000"/>
          <w:lang w:val="fr-FR" w:eastAsia="fr-FR"/>
        </w:rPr>
      </w:pPr>
      <w:r w:rsidRPr="008851E9">
        <w:rPr>
          <w:noProof/>
          <w:color w:val="008000"/>
          <w:lang w:val="fr-FR" w:eastAsia="fr-FR"/>
        </w:rPr>
        <w:drawing>
          <wp:inline distT="0" distB="0" distL="0" distR="0">
            <wp:extent cx="1882140" cy="1265555"/>
            <wp:effectExtent l="19050" t="0" r="3810" b="0"/>
            <wp:docPr id="1" name="Image 1" descr="Expertis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xpertise France"/>
                    <pic:cNvPicPr>
                      <a:picLocks noChangeAspect="1" noChangeArrowheads="1"/>
                    </pic:cNvPicPr>
                  </pic:nvPicPr>
                  <pic:blipFill>
                    <a:blip r:embed="rId8"/>
                    <a:srcRect/>
                    <a:stretch>
                      <a:fillRect/>
                    </a:stretch>
                  </pic:blipFill>
                  <pic:spPr bwMode="auto">
                    <a:xfrm>
                      <a:off x="0" y="0"/>
                      <a:ext cx="1882140" cy="1265555"/>
                    </a:xfrm>
                    <a:prstGeom prst="rect">
                      <a:avLst/>
                    </a:prstGeom>
                    <a:noFill/>
                    <a:ln w="9525">
                      <a:noFill/>
                      <a:miter lim="800000"/>
                      <a:headEnd/>
                      <a:tailEnd/>
                    </a:ln>
                  </pic:spPr>
                </pic:pic>
              </a:graphicData>
            </a:graphic>
          </wp:inline>
        </w:drawing>
      </w:r>
    </w:p>
    <w:p w:rsidR="00F90608" w:rsidRPr="008851E9" w:rsidRDefault="00F90608" w:rsidP="004E4603">
      <w:pPr>
        <w:pStyle w:val="Titre"/>
        <w:jc w:val="left"/>
        <w:rPr>
          <w:noProof/>
          <w:color w:val="008000"/>
          <w:lang w:val="fr-FR" w:eastAsia="fr-FR"/>
        </w:rPr>
      </w:pPr>
    </w:p>
    <w:p w:rsidR="00F90608" w:rsidRPr="008851E9" w:rsidRDefault="00F90608" w:rsidP="00F90608">
      <w:pPr>
        <w:pStyle w:val="Titre"/>
        <w:rPr>
          <w:noProof/>
          <w:color w:val="008000"/>
          <w:sz w:val="40"/>
          <w:szCs w:val="40"/>
          <w:lang w:val="fr-FR" w:eastAsia="fr-FR"/>
        </w:rPr>
      </w:pPr>
      <w:r w:rsidRPr="008851E9">
        <w:rPr>
          <w:noProof/>
          <w:color w:val="008000"/>
          <w:sz w:val="40"/>
          <w:szCs w:val="40"/>
          <w:lang w:val="fr-FR" w:eastAsia="fr-FR"/>
        </w:rPr>
        <w:t>PROJET GOUVERNANCIERE C2D/RDC</w:t>
      </w:r>
    </w:p>
    <w:p w:rsidR="00D350CC" w:rsidRPr="008851E9" w:rsidRDefault="00D350CC" w:rsidP="00F90608">
      <w:pPr>
        <w:pStyle w:val="Titre"/>
        <w:rPr>
          <w:noProof/>
          <w:color w:val="008000"/>
          <w:sz w:val="40"/>
          <w:szCs w:val="40"/>
          <w:lang w:val="fr-FR" w:eastAsia="fr-FR"/>
        </w:rPr>
      </w:pPr>
    </w:p>
    <w:p w:rsidR="00D350CC" w:rsidRPr="008851E9" w:rsidRDefault="00D350CC" w:rsidP="00F90608">
      <w:pPr>
        <w:pStyle w:val="Titre"/>
        <w:rPr>
          <w:noProof/>
          <w:color w:val="008000"/>
          <w:sz w:val="40"/>
          <w:szCs w:val="40"/>
          <w:lang w:val="fr-FR" w:eastAsia="fr-FR"/>
        </w:rPr>
      </w:pPr>
      <w:r w:rsidRPr="008851E9">
        <w:rPr>
          <w:noProof/>
          <w:color w:val="008000"/>
          <w:sz w:val="40"/>
          <w:szCs w:val="40"/>
          <w:lang w:val="fr-FR" w:eastAsia="fr-FR"/>
        </w:rPr>
        <w:t>MAITRISE D’OUVREGE DELEGUEE</w:t>
      </w:r>
    </w:p>
    <w:p w:rsidR="00D350CC" w:rsidRPr="008851E9" w:rsidRDefault="00D350CC" w:rsidP="00F90608">
      <w:pPr>
        <w:pStyle w:val="Titre"/>
        <w:rPr>
          <w:noProof/>
          <w:color w:val="008000"/>
          <w:sz w:val="40"/>
          <w:szCs w:val="40"/>
          <w:lang w:val="fr-FR" w:eastAsia="fr-FR"/>
        </w:rPr>
      </w:pPr>
    </w:p>
    <w:p w:rsidR="00F90608" w:rsidRPr="008851E9" w:rsidRDefault="00F90608" w:rsidP="00F90608">
      <w:pPr>
        <w:pStyle w:val="Titre"/>
        <w:rPr>
          <w:noProof/>
          <w:color w:val="008000"/>
          <w:sz w:val="28"/>
          <w:szCs w:val="28"/>
          <w:lang w:val="fr-FR" w:eastAsia="fr-FR"/>
        </w:rPr>
      </w:pPr>
      <w:r w:rsidRPr="008851E9">
        <w:rPr>
          <w:noProof/>
          <w:color w:val="008000"/>
          <w:sz w:val="28"/>
          <w:szCs w:val="28"/>
          <w:lang w:val="fr-FR" w:eastAsia="fr-FR"/>
        </w:rPr>
        <w:t>COMPOSANTE 1: INTERFACAGE DES REGIES FINANCIERES</w:t>
      </w:r>
    </w:p>
    <w:p w:rsidR="00A35A90" w:rsidRPr="008851E9" w:rsidRDefault="00A35A90" w:rsidP="00F90608">
      <w:pPr>
        <w:pStyle w:val="Titre"/>
        <w:rPr>
          <w:sz w:val="28"/>
          <w:szCs w:val="28"/>
          <w:lang w:val="fr-FR"/>
        </w:rPr>
      </w:pPr>
    </w:p>
    <w:p w:rsidR="00540F73" w:rsidRPr="008851E9" w:rsidRDefault="00A35A90" w:rsidP="00540F73">
      <w:pPr>
        <w:tabs>
          <w:tab w:val="left" w:pos="720"/>
          <w:tab w:val="right" w:leader="dot" w:pos="8640"/>
        </w:tabs>
        <w:jc w:val="center"/>
        <w:rPr>
          <w:b/>
          <w:sz w:val="32"/>
          <w:szCs w:val="32"/>
          <w:lang w:val="fr-FR"/>
        </w:rPr>
      </w:pPr>
      <w:r w:rsidRPr="008851E9">
        <w:rPr>
          <w:b/>
          <w:sz w:val="32"/>
          <w:szCs w:val="32"/>
          <w:lang w:val="fr-FR"/>
        </w:rPr>
        <w:t>Appel d’Offre International Ouvert</w:t>
      </w:r>
    </w:p>
    <w:p w:rsidR="00A35A90" w:rsidRPr="008851E9" w:rsidRDefault="00A35A90" w:rsidP="00540F73">
      <w:pPr>
        <w:tabs>
          <w:tab w:val="left" w:pos="720"/>
          <w:tab w:val="right" w:leader="dot" w:pos="8640"/>
        </w:tabs>
        <w:jc w:val="center"/>
        <w:rPr>
          <w:b/>
          <w:sz w:val="32"/>
          <w:szCs w:val="32"/>
          <w:lang w:val="fr-FR"/>
        </w:rPr>
      </w:pPr>
    </w:p>
    <w:p w:rsidR="00D350CC" w:rsidRPr="008851E9" w:rsidRDefault="00540F73" w:rsidP="00540F73">
      <w:pPr>
        <w:tabs>
          <w:tab w:val="left" w:pos="720"/>
          <w:tab w:val="right" w:leader="dot" w:pos="8640"/>
        </w:tabs>
        <w:jc w:val="center"/>
        <w:rPr>
          <w:b/>
          <w:sz w:val="32"/>
          <w:szCs w:val="32"/>
          <w:lang w:val="fr-FR"/>
        </w:rPr>
      </w:pPr>
      <w:r w:rsidRPr="008851E9">
        <w:rPr>
          <w:b/>
          <w:sz w:val="32"/>
          <w:szCs w:val="32"/>
          <w:lang w:val="fr-FR"/>
        </w:rPr>
        <w:t>SELECTION DE CONSULTANTS</w:t>
      </w:r>
    </w:p>
    <w:p w:rsidR="00540F73" w:rsidRPr="008851E9" w:rsidRDefault="00540F73" w:rsidP="00540F73">
      <w:pPr>
        <w:tabs>
          <w:tab w:val="left" w:pos="720"/>
          <w:tab w:val="right" w:leader="dot" w:pos="8640"/>
        </w:tabs>
        <w:jc w:val="center"/>
        <w:rPr>
          <w:b/>
          <w:sz w:val="32"/>
          <w:szCs w:val="32"/>
          <w:lang w:val="fr-FR"/>
        </w:rPr>
      </w:pPr>
    </w:p>
    <w:p w:rsidR="00F90608" w:rsidRPr="008851E9" w:rsidRDefault="00F90608" w:rsidP="00540F73">
      <w:pPr>
        <w:tabs>
          <w:tab w:val="left" w:pos="720"/>
          <w:tab w:val="right" w:leader="dot" w:pos="8640"/>
        </w:tabs>
        <w:jc w:val="center"/>
        <w:rPr>
          <w:b/>
          <w:sz w:val="32"/>
          <w:szCs w:val="32"/>
          <w:lang w:val="fr-FR"/>
        </w:rPr>
      </w:pPr>
      <w:r w:rsidRPr="008851E9">
        <w:rPr>
          <w:b/>
          <w:sz w:val="32"/>
          <w:szCs w:val="32"/>
          <w:lang w:val="fr-FR"/>
        </w:rPr>
        <w:t>Demande de propositions </w:t>
      </w:r>
    </w:p>
    <w:p w:rsidR="00EF3D24" w:rsidRPr="00FD3DFB" w:rsidRDefault="00EC2477" w:rsidP="00540F73">
      <w:pPr>
        <w:tabs>
          <w:tab w:val="left" w:pos="720"/>
          <w:tab w:val="right" w:leader="dot" w:pos="8640"/>
        </w:tabs>
        <w:jc w:val="center"/>
        <w:rPr>
          <w:b/>
          <w:sz w:val="32"/>
          <w:szCs w:val="32"/>
        </w:rPr>
      </w:pPr>
      <w:r w:rsidRPr="00FD3DFB">
        <w:rPr>
          <w:b/>
          <w:sz w:val="32"/>
          <w:szCs w:val="32"/>
        </w:rPr>
        <w:t>DDP n° 004</w:t>
      </w:r>
      <w:r w:rsidR="00EF3D24" w:rsidRPr="00FD3DFB">
        <w:rPr>
          <w:b/>
          <w:sz w:val="32"/>
          <w:szCs w:val="32"/>
        </w:rPr>
        <w:t>/GF-C2D/RDC/</w:t>
      </w:r>
      <w:r w:rsidR="00D350CC" w:rsidRPr="00FD3DFB">
        <w:rPr>
          <w:b/>
          <w:sz w:val="32"/>
          <w:szCs w:val="32"/>
        </w:rPr>
        <w:t>DDP/C1/2017</w:t>
      </w:r>
    </w:p>
    <w:p w:rsidR="00F90608" w:rsidRPr="00FD3DFB" w:rsidRDefault="00F90608" w:rsidP="004E4603">
      <w:pPr>
        <w:pStyle w:val="Titre"/>
        <w:jc w:val="left"/>
        <w:rPr>
          <w:sz w:val="72"/>
        </w:rPr>
      </w:pPr>
    </w:p>
    <w:p w:rsidR="00D350CC" w:rsidRPr="008851E9" w:rsidRDefault="00D350CC" w:rsidP="00540F73">
      <w:pPr>
        <w:tabs>
          <w:tab w:val="left" w:pos="720"/>
          <w:tab w:val="right" w:leader="dot" w:pos="8640"/>
        </w:tabs>
        <w:jc w:val="center"/>
        <w:rPr>
          <w:b/>
          <w:sz w:val="32"/>
          <w:szCs w:val="32"/>
          <w:lang w:val="fr-FR"/>
        </w:rPr>
      </w:pPr>
      <w:r w:rsidRPr="008851E9">
        <w:rPr>
          <w:b/>
          <w:sz w:val="32"/>
          <w:szCs w:val="32"/>
          <w:lang w:val="fr-FR"/>
        </w:rPr>
        <w:t xml:space="preserve">Sélection de Consultants pour les services de : </w:t>
      </w:r>
    </w:p>
    <w:p w:rsidR="00D350CC" w:rsidRPr="008851E9" w:rsidRDefault="00D350CC" w:rsidP="00540F73">
      <w:pPr>
        <w:tabs>
          <w:tab w:val="left" w:pos="720"/>
          <w:tab w:val="right" w:leader="dot" w:pos="8640"/>
        </w:tabs>
        <w:jc w:val="center"/>
        <w:rPr>
          <w:b/>
          <w:sz w:val="32"/>
          <w:szCs w:val="32"/>
          <w:lang w:val="fr-FR"/>
        </w:rPr>
      </w:pPr>
      <w:r w:rsidRPr="008851E9">
        <w:rPr>
          <w:b/>
          <w:sz w:val="32"/>
          <w:szCs w:val="32"/>
          <w:lang w:val="fr-FR"/>
        </w:rPr>
        <w:t>Formation à la méthodologie Prince 2 Practitioner</w:t>
      </w:r>
    </w:p>
    <w:p w:rsidR="00060D75" w:rsidRPr="008851E9" w:rsidRDefault="00060D75" w:rsidP="004E4603">
      <w:pPr>
        <w:pStyle w:val="Titre"/>
        <w:jc w:val="left"/>
        <w:rPr>
          <w:lang w:val="fr-FR"/>
        </w:rPr>
      </w:pPr>
    </w:p>
    <w:p w:rsidR="00D350CC" w:rsidRPr="008851E9" w:rsidRDefault="00D350CC" w:rsidP="004E4603">
      <w:pPr>
        <w:pStyle w:val="Titre"/>
        <w:jc w:val="left"/>
        <w:rPr>
          <w:lang w:val="fr-FR"/>
        </w:rPr>
      </w:pPr>
    </w:p>
    <w:p w:rsidR="00AD4294" w:rsidRPr="0004141B" w:rsidRDefault="00540F73" w:rsidP="00AD4294">
      <w:pPr>
        <w:jc w:val="center"/>
        <w:rPr>
          <w:b/>
          <w:sz w:val="28"/>
          <w:lang w:val="fr-FR"/>
        </w:rPr>
      </w:pPr>
      <w:r w:rsidRPr="008851E9">
        <w:rPr>
          <w:b/>
          <w:sz w:val="28"/>
          <w:lang w:val="fr-FR"/>
        </w:rPr>
        <w:t xml:space="preserve">Client : </w:t>
      </w:r>
      <w:r w:rsidR="00AD4294">
        <w:rPr>
          <w:b/>
          <w:sz w:val="28"/>
          <w:lang w:val="fr-FR"/>
        </w:rPr>
        <w:t xml:space="preserve">Le Projet Gouvernance financière du C2D – RDC représenté par la </w:t>
      </w:r>
      <w:r w:rsidR="00AD4294" w:rsidRPr="0004141B">
        <w:rPr>
          <w:b/>
          <w:sz w:val="28"/>
          <w:lang w:val="fr-FR"/>
        </w:rPr>
        <w:t xml:space="preserve">Maîtrise d’ouvrage déléguée - EXPERTISE FRANCE </w:t>
      </w:r>
    </w:p>
    <w:p w:rsidR="00540F73" w:rsidRPr="008851E9" w:rsidRDefault="00540F73" w:rsidP="00540F73">
      <w:pPr>
        <w:jc w:val="center"/>
        <w:rPr>
          <w:b/>
          <w:sz w:val="28"/>
          <w:lang w:val="fr-FR"/>
        </w:rPr>
      </w:pPr>
    </w:p>
    <w:p w:rsidR="00540F73" w:rsidRPr="008851E9" w:rsidRDefault="00540F73" w:rsidP="00540F73">
      <w:pPr>
        <w:jc w:val="center"/>
        <w:rPr>
          <w:b/>
          <w:sz w:val="28"/>
          <w:lang w:val="fr-FR"/>
        </w:rPr>
      </w:pPr>
    </w:p>
    <w:p w:rsidR="00540F73" w:rsidRPr="008851E9" w:rsidRDefault="00540F73" w:rsidP="00540F73">
      <w:pPr>
        <w:jc w:val="center"/>
        <w:rPr>
          <w:b/>
          <w:i/>
          <w:sz w:val="28"/>
          <w:lang w:val="fr-FR"/>
        </w:rPr>
      </w:pPr>
      <w:r w:rsidRPr="008851E9">
        <w:rPr>
          <w:b/>
          <w:sz w:val="28"/>
          <w:lang w:val="fr-FR"/>
        </w:rPr>
        <w:t xml:space="preserve">Pays : </w:t>
      </w:r>
      <w:r w:rsidRPr="008851E9">
        <w:rPr>
          <w:b/>
          <w:i/>
          <w:sz w:val="28"/>
          <w:lang w:val="fr-FR"/>
        </w:rPr>
        <w:t xml:space="preserve">République Démocratique du Congo </w:t>
      </w:r>
    </w:p>
    <w:p w:rsidR="00540F73" w:rsidRPr="008851E9" w:rsidRDefault="00540F73" w:rsidP="00540F73">
      <w:pPr>
        <w:jc w:val="center"/>
        <w:rPr>
          <w:lang w:val="fr-FR"/>
        </w:rPr>
      </w:pPr>
    </w:p>
    <w:p w:rsidR="00540F73" w:rsidRPr="008851E9" w:rsidRDefault="00540F73" w:rsidP="00540F73">
      <w:pPr>
        <w:tabs>
          <w:tab w:val="left" w:pos="720"/>
          <w:tab w:val="right" w:leader="dot" w:pos="8640"/>
        </w:tabs>
        <w:jc w:val="center"/>
        <w:rPr>
          <w:b/>
          <w:sz w:val="28"/>
          <w:lang w:val="fr-FR"/>
        </w:rPr>
      </w:pPr>
      <w:r w:rsidRPr="008851E9">
        <w:rPr>
          <w:b/>
          <w:sz w:val="28"/>
          <w:lang w:val="fr-FR"/>
        </w:rPr>
        <w:t xml:space="preserve">Projet : Gouvernance Financière C2D/RDC </w:t>
      </w:r>
    </w:p>
    <w:p w:rsidR="00540F73" w:rsidRPr="008851E9" w:rsidRDefault="00540F73" w:rsidP="00540F73">
      <w:pPr>
        <w:tabs>
          <w:tab w:val="left" w:pos="720"/>
          <w:tab w:val="right" w:leader="dot" w:pos="8640"/>
        </w:tabs>
        <w:jc w:val="center"/>
        <w:rPr>
          <w:b/>
          <w:sz w:val="28"/>
          <w:lang w:val="fr-FR"/>
        </w:rPr>
      </w:pPr>
    </w:p>
    <w:p w:rsidR="00540F73" w:rsidRPr="008851E9" w:rsidRDefault="00540F73" w:rsidP="00540F73">
      <w:pPr>
        <w:tabs>
          <w:tab w:val="left" w:pos="720"/>
          <w:tab w:val="right" w:leader="dot" w:pos="8640"/>
        </w:tabs>
        <w:jc w:val="center"/>
        <w:rPr>
          <w:b/>
          <w:sz w:val="28"/>
          <w:lang w:val="fr-FR"/>
        </w:rPr>
      </w:pPr>
    </w:p>
    <w:p w:rsidR="00540F73" w:rsidRPr="008851E9" w:rsidRDefault="00540F73" w:rsidP="00540F73">
      <w:pPr>
        <w:jc w:val="center"/>
        <w:rPr>
          <w:b/>
          <w:i/>
          <w:sz w:val="28"/>
          <w:lang w:val="fr-FR"/>
        </w:rPr>
      </w:pPr>
      <w:r w:rsidRPr="008851E9">
        <w:rPr>
          <w:b/>
          <w:sz w:val="28"/>
          <w:lang w:val="fr-FR"/>
        </w:rPr>
        <w:t xml:space="preserve">Emise le : </w:t>
      </w:r>
      <w:r w:rsidR="004C7AC9">
        <w:rPr>
          <w:b/>
          <w:i/>
          <w:sz w:val="28"/>
          <w:lang w:val="fr-FR"/>
        </w:rPr>
        <w:t>30</w:t>
      </w:r>
      <w:r w:rsidRPr="008851E9">
        <w:rPr>
          <w:b/>
          <w:i/>
          <w:sz w:val="28"/>
          <w:lang w:val="fr-FR"/>
        </w:rPr>
        <w:t xml:space="preserve"> mars 2017</w:t>
      </w:r>
    </w:p>
    <w:p w:rsidR="00D350CC" w:rsidRPr="008851E9" w:rsidRDefault="00D350CC" w:rsidP="004E4603">
      <w:pPr>
        <w:pStyle w:val="Titre"/>
        <w:jc w:val="left"/>
        <w:rPr>
          <w:lang w:val="fr-FR"/>
        </w:rPr>
      </w:pPr>
    </w:p>
    <w:p w:rsidR="00540F73" w:rsidRPr="008851E9" w:rsidRDefault="00540F73" w:rsidP="00833AC6">
      <w:pPr>
        <w:jc w:val="center"/>
        <w:rPr>
          <w:b/>
          <w:iCs/>
          <w:sz w:val="32"/>
          <w:szCs w:val="32"/>
          <w:lang w:val="fr-FR"/>
        </w:rPr>
      </w:pPr>
    </w:p>
    <w:p w:rsidR="00833AC6" w:rsidRPr="008851E9" w:rsidRDefault="009720A0" w:rsidP="00833AC6">
      <w:pPr>
        <w:jc w:val="center"/>
        <w:rPr>
          <w:b/>
          <w:iCs/>
          <w:sz w:val="32"/>
          <w:szCs w:val="32"/>
          <w:lang w:val="fr-FR"/>
        </w:rPr>
      </w:pPr>
      <w:r w:rsidRPr="008851E9">
        <w:rPr>
          <w:b/>
          <w:iCs/>
          <w:sz w:val="32"/>
          <w:szCs w:val="32"/>
          <w:lang w:val="fr-FR"/>
        </w:rPr>
        <w:lastRenderedPageBreak/>
        <w:t xml:space="preserve">TABLE </w:t>
      </w:r>
      <w:r w:rsidR="00EA4287" w:rsidRPr="008851E9">
        <w:rPr>
          <w:b/>
          <w:iCs/>
          <w:sz w:val="32"/>
          <w:szCs w:val="32"/>
          <w:lang w:val="fr-FR"/>
        </w:rPr>
        <w:t>DES MATIERES</w:t>
      </w:r>
      <w:r w:rsidRPr="008851E9">
        <w:rPr>
          <w:b/>
          <w:iCs/>
          <w:sz w:val="32"/>
          <w:szCs w:val="32"/>
          <w:lang w:val="fr-FR"/>
        </w:rPr>
        <w:t xml:space="preserve"> </w:t>
      </w:r>
    </w:p>
    <w:p w:rsidR="00F11268" w:rsidRPr="008851E9" w:rsidRDefault="00F11268" w:rsidP="00F11268">
      <w:pPr>
        <w:pStyle w:val="En-ttedetabledesmatires"/>
        <w:spacing w:before="0"/>
        <w:rPr>
          <w:color w:val="auto"/>
          <w:lang w:val="fr-FR"/>
        </w:rPr>
      </w:pPr>
    </w:p>
    <w:p w:rsidR="00A73C66" w:rsidRPr="008851E9" w:rsidRDefault="00CC5203">
      <w:pPr>
        <w:pStyle w:val="TM1"/>
        <w:rPr>
          <w:rFonts w:ascii="Calibri" w:hAnsi="Calibri"/>
          <w:b w:val="0"/>
          <w:sz w:val="22"/>
          <w:szCs w:val="22"/>
          <w:lang w:val="fr-FR" w:eastAsia="fr-FR"/>
        </w:rPr>
      </w:pPr>
      <w:r w:rsidRPr="008851E9">
        <w:rPr>
          <w:lang w:val="fr-FR"/>
        </w:rPr>
        <w:fldChar w:fldCharType="begin"/>
      </w:r>
      <w:r w:rsidR="00425CCB" w:rsidRPr="008851E9">
        <w:rPr>
          <w:lang w:val="fr-FR"/>
        </w:rPr>
        <w:instrText xml:space="preserve"> TOC \b "TOC1" \t "TITRE;1" \t "TITRE 1;2" \t "TITRE A;2" </w:instrText>
      </w:r>
      <w:r w:rsidRPr="008851E9">
        <w:rPr>
          <w:lang w:val="fr-FR"/>
        </w:rPr>
        <w:fldChar w:fldCharType="separate"/>
      </w:r>
      <w:r w:rsidR="00A73C66" w:rsidRPr="008851E9">
        <w:rPr>
          <w:lang w:val="fr-FR"/>
        </w:rPr>
        <w:t>PARTIE I</w:t>
      </w:r>
      <w:r w:rsidR="00A73C66" w:rsidRPr="008851E9">
        <w:rPr>
          <w:lang w:val="fr-FR"/>
        </w:rPr>
        <w:tab/>
      </w:r>
      <w:r w:rsidRPr="008851E9">
        <w:rPr>
          <w:lang w:val="fr-FR"/>
        </w:rPr>
        <w:fldChar w:fldCharType="begin"/>
      </w:r>
      <w:r w:rsidR="00A73C66" w:rsidRPr="008851E9">
        <w:rPr>
          <w:lang w:val="fr-FR"/>
        </w:rPr>
        <w:instrText xml:space="preserve"> PAGEREF _Toc421028661 \h </w:instrText>
      </w:r>
      <w:r w:rsidRPr="008851E9">
        <w:rPr>
          <w:lang w:val="fr-FR"/>
        </w:rPr>
      </w:r>
      <w:r w:rsidRPr="008851E9">
        <w:rPr>
          <w:lang w:val="fr-FR"/>
        </w:rPr>
        <w:fldChar w:fldCharType="separate"/>
      </w:r>
      <w:r w:rsidR="008763B9">
        <w:rPr>
          <w:lang w:val="fr-FR"/>
        </w:rPr>
        <w:t>3</w:t>
      </w:r>
      <w:r w:rsidRPr="008851E9">
        <w:rPr>
          <w:lang w:val="fr-FR"/>
        </w:rPr>
        <w:fldChar w:fldCharType="end"/>
      </w:r>
    </w:p>
    <w:p w:rsidR="00A73C66" w:rsidRPr="008851E9" w:rsidRDefault="00A73C66">
      <w:pPr>
        <w:pStyle w:val="TM2"/>
        <w:rPr>
          <w:rFonts w:ascii="Calibri" w:hAnsi="Calibri"/>
          <w:sz w:val="22"/>
          <w:szCs w:val="22"/>
          <w:lang w:val="fr-FR" w:eastAsia="fr-FR"/>
        </w:rPr>
      </w:pPr>
      <w:r w:rsidRPr="008851E9">
        <w:rPr>
          <w:lang w:val="fr-FR"/>
        </w:rPr>
        <w:t>Section 1. Instructions aux consultants</w:t>
      </w:r>
      <w:r w:rsidRPr="008851E9">
        <w:rPr>
          <w:lang w:val="fr-FR"/>
        </w:rPr>
        <w:tab/>
      </w:r>
      <w:r w:rsidR="00CC5203" w:rsidRPr="008851E9">
        <w:rPr>
          <w:lang w:val="fr-FR"/>
        </w:rPr>
        <w:fldChar w:fldCharType="begin"/>
      </w:r>
      <w:r w:rsidRPr="008851E9">
        <w:rPr>
          <w:lang w:val="fr-FR"/>
        </w:rPr>
        <w:instrText xml:space="preserve"> PAGEREF _Toc421028662 \h </w:instrText>
      </w:r>
      <w:r w:rsidR="00CC5203" w:rsidRPr="008851E9">
        <w:rPr>
          <w:lang w:val="fr-FR"/>
        </w:rPr>
      </w:r>
      <w:r w:rsidR="00CC5203" w:rsidRPr="008851E9">
        <w:rPr>
          <w:lang w:val="fr-FR"/>
        </w:rPr>
        <w:fldChar w:fldCharType="separate"/>
      </w:r>
      <w:r w:rsidR="008763B9">
        <w:rPr>
          <w:lang w:val="fr-FR"/>
        </w:rPr>
        <w:t>3</w:t>
      </w:r>
      <w:r w:rsidR="00CC5203" w:rsidRPr="008851E9">
        <w:rPr>
          <w:lang w:val="fr-FR"/>
        </w:rPr>
        <w:fldChar w:fldCharType="end"/>
      </w:r>
    </w:p>
    <w:p w:rsidR="00A73C66" w:rsidRPr="008851E9" w:rsidRDefault="00A73C66">
      <w:pPr>
        <w:pStyle w:val="TM2"/>
        <w:rPr>
          <w:rFonts w:ascii="Calibri" w:hAnsi="Calibri"/>
          <w:sz w:val="22"/>
          <w:szCs w:val="22"/>
          <w:lang w:val="fr-FR" w:eastAsia="fr-FR"/>
        </w:rPr>
      </w:pPr>
      <w:r w:rsidRPr="008851E9">
        <w:rPr>
          <w:lang w:val="fr-FR"/>
        </w:rPr>
        <w:t>A. Dispositions générales</w:t>
      </w:r>
      <w:r w:rsidRPr="008851E9">
        <w:rPr>
          <w:lang w:val="fr-FR"/>
        </w:rPr>
        <w:tab/>
      </w:r>
      <w:r w:rsidR="00CC5203" w:rsidRPr="008851E9">
        <w:rPr>
          <w:lang w:val="fr-FR"/>
        </w:rPr>
        <w:fldChar w:fldCharType="begin"/>
      </w:r>
      <w:r w:rsidRPr="008851E9">
        <w:rPr>
          <w:lang w:val="fr-FR"/>
        </w:rPr>
        <w:instrText xml:space="preserve"> PAGEREF _Toc421028663 \h </w:instrText>
      </w:r>
      <w:r w:rsidR="00CC5203" w:rsidRPr="008851E9">
        <w:rPr>
          <w:lang w:val="fr-FR"/>
        </w:rPr>
      </w:r>
      <w:r w:rsidR="00CC5203" w:rsidRPr="008851E9">
        <w:rPr>
          <w:lang w:val="fr-FR"/>
        </w:rPr>
        <w:fldChar w:fldCharType="separate"/>
      </w:r>
      <w:r w:rsidR="008763B9">
        <w:rPr>
          <w:lang w:val="fr-FR"/>
        </w:rPr>
        <w:t>3</w:t>
      </w:r>
      <w:r w:rsidR="00CC5203" w:rsidRPr="008851E9">
        <w:rPr>
          <w:lang w:val="fr-FR"/>
        </w:rPr>
        <w:fldChar w:fldCharType="end"/>
      </w:r>
    </w:p>
    <w:p w:rsidR="00A73C66" w:rsidRPr="008851E9" w:rsidRDefault="00A73C66">
      <w:pPr>
        <w:pStyle w:val="TM2"/>
        <w:rPr>
          <w:rFonts w:ascii="Calibri" w:hAnsi="Calibri"/>
          <w:sz w:val="22"/>
          <w:szCs w:val="22"/>
          <w:lang w:val="fr-FR" w:eastAsia="fr-FR"/>
        </w:rPr>
      </w:pPr>
      <w:r w:rsidRPr="008851E9">
        <w:rPr>
          <w:lang w:val="fr-FR"/>
        </w:rPr>
        <w:t>B. Préparation des Propositions</w:t>
      </w:r>
      <w:r w:rsidRPr="008851E9">
        <w:rPr>
          <w:lang w:val="fr-FR"/>
        </w:rPr>
        <w:tab/>
      </w:r>
      <w:r w:rsidR="00CC5203" w:rsidRPr="008851E9">
        <w:rPr>
          <w:lang w:val="fr-FR"/>
        </w:rPr>
        <w:fldChar w:fldCharType="begin"/>
      </w:r>
      <w:r w:rsidRPr="008851E9">
        <w:rPr>
          <w:lang w:val="fr-FR"/>
        </w:rPr>
        <w:instrText xml:space="preserve"> PAGEREF _Toc421028664 \h </w:instrText>
      </w:r>
      <w:r w:rsidR="00CC5203" w:rsidRPr="008851E9">
        <w:rPr>
          <w:lang w:val="fr-FR"/>
        </w:rPr>
      </w:r>
      <w:r w:rsidR="00CC5203" w:rsidRPr="008851E9">
        <w:rPr>
          <w:lang w:val="fr-FR"/>
        </w:rPr>
        <w:fldChar w:fldCharType="separate"/>
      </w:r>
      <w:r w:rsidR="008763B9">
        <w:rPr>
          <w:lang w:val="fr-FR"/>
        </w:rPr>
        <w:t>6</w:t>
      </w:r>
      <w:r w:rsidR="00CC5203" w:rsidRPr="008851E9">
        <w:rPr>
          <w:lang w:val="fr-FR"/>
        </w:rPr>
        <w:fldChar w:fldCharType="end"/>
      </w:r>
    </w:p>
    <w:p w:rsidR="00A73C66" w:rsidRPr="008851E9" w:rsidRDefault="00A73C66">
      <w:pPr>
        <w:pStyle w:val="TM2"/>
        <w:rPr>
          <w:rFonts w:ascii="Calibri" w:hAnsi="Calibri"/>
          <w:sz w:val="22"/>
          <w:szCs w:val="22"/>
          <w:lang w:val="fr-FR" w:eastAsia="fr-FR"/>
        </w:rPr>
      </w:pPr>
      <w:r w:rsidRPr="008851E9">
        <w:rPr>
          <w:lang w:val="fr-FR"/>
        </w:rPr>
        <w:t>C. Dépôt, ouverture et évaluation des Propositions</w:t>
      </w:r>
      <w:r w:rsidRPr="008851E9">
        <w:rPr>
          <w:lang w:val="fr-FR"/>
        </w:rPr>
        <w:tab/>
      </w:r>
      <w:r w:rsidR="00CC5203" w:rsidRPr="008851E9">
        <w:rPr>
          <w:lang w:val="fr-FR"/>
        </w:rPr>
        <w:fldChar w:fldCharType="begin"/>
      </w:r>
      <w:r w:rsidRPr="008851E9">
        <w:rPr>
          <w:lang w:val="fr-FR"/>
        </w:rPr>
        <w:instrText xml:space="preserve"> PAGEREF _Toc421028665 \h </w:instrText>
      </w:r>
      <w:r w:rsidR="00CC5203" w:rsidRPr="008851E9">
        <w:rPr>
          <w:lang w:val="fr-FR"/>
        </w:rPr>
      </w:r>
      <w:r w:rsidR="00CC5203" w:rsidRPr="008851E9">
        <w:rPr>
          <w:lang w:val="fr-FR"/>
        </w:rPr>
        <w:fldChar w:fldCharType="separate"/>
      </w:r>
      <w:r w:rsidR="008763B9">
        <w:rPr>
          <w:lang w:val="fr-FR"/>
        </w:rPr>
        <w:t>9</w:t>
      </w:r>
      <w:r w:rsidR="00CC5203" w:rsidRPr="008851E9">
        <w:rPr>
          <w:lang w:val="fr-FR"/>
        </w:rPr>
        <w:fldChar w:fldCharType="end"/>
      </w:r>
    </w:p>
    <w:p w:rsidR="00A73C66" w:rsidRPr="008851E9" w:rsidRDefault="00A73C66">
      <w:pPr>
        <w:pStyle w:val="TM2"/>
        <w:rPr>
          <w:rFonts w:ascii="Calibri" w:hAnsi="Calibri"/>
          <w:sz w:val="22"/>
          <w:szCs w:val="22"/>
          <w:lang w:val="fr-FR" w:eastAsia="fr-FR"/>
        </w:rPr>
      </w:pPr>
      <w:r w:rsidRPr="008851E9">
        <w:rPr>
          <w:lang w:val="fr-FR"/>
        </w:rPr>
        <w:t>D. Négociations et attribution du Contrat</w:t>
      </w:r>
      <w:r w:rsidRPr="008851E9">
        <w:rPr>
          <w:lang w:val="fr-FR"/>
        </w:rPr>
        <w:tab/>
      </w:r>
      <w:r w:rsidR="00CC5203" w:rsidRPr="008851E9">
        <w:rPr>
          <w:lang w:val="fr-FR"/>
        </w:rPr>
        <w:fldChar w:fldCharType="begin"/>
      </w:r>
      <w:r w:rsidRPr="008851E9">
        <w:rPr>
          <w:lang w:val="fr-FR"/>
        </w:rPr>
        <w:instrText xml:space="preserve"> PAGEREF _Toc421028666 \h </w:instrText>
      </w:r>
      <w:r w:rsidR="00CC5203" w:rsidRPr="008851E9">
        <w:rPr>
          <w:lang w:val="fr-FR"/>
        </w:rPr>
      </w:r>
      <w:r w:rsidR="00CC5203" w:rsidRPr="008851E9">
        <w:rPr>
          <w:lang w:val="fr-FR"/>
        </w:rPr>
        <w:fldChar w:fldCharType="separate"/>
      </w:r>
      <w:r w:rsidR="008763B9">
        <w:rPr>
          <w:lang w:val="fr-FR"/>
        </w:rPr>
        <w:t>13</w:t>
      </w:r>
      <w:r w:rsidR="00CC5203" w:rsidRPr="008851E9">
        <w:rPr>
          <w:lang w:val="fr-FR"/>
        </w:rPr>
        <w:fldChar w:fldCharType="end"/>
      </w:r>
    </w:p>
    <w:p w:rsidR="00A73C66" w:rsidRPr="008851E9" w:rsidRDefault="00A73C66">
      <w:pPr>
        <w:pStyle w:val="TM2"/>
        <w:rPr>
          <w:rFonts w:ascii="Calibri" w:hAnsi="Calibri"/>
          <w:sz w:val="22"/>
          <w:szCs w:val="22"/>
          <w:lang w:val="fr-FR" w:eastAsia="fr-FR"/>
        </w:rPr>
      </w:pPr>
      <w:r w:rsidRPr="008851E9">
        <w:rPr>
          <w:lang w:val="fr-FR"/>
        </w:rPr>
        <w:t>Section 2. Données particulières</w:t>
      </w:r>
      <w:r w:rsidRPr="008851E9">
        <w:rPr>
          <w:lang w:val="fr-FR"/>
        </w:rPr>
        <w:tab/>
      </w:r>
      <w:r w:rsidR="00CC5203" w:rsidRPr="008851E9">
        <w:rPr>
          <w:lang w:val="fr-FR"/>
        </w:rPr>
        <w:fldChar w:fldCharType="begin"/>
      </w:r>
      <w:r w:rsidRPr="008851E9">
        <w:rPr>
          <w:lang w:val="fr-FR"/>
        </w:rPr>
        <w:instrText xml:space="preserve"> PAGEREF _Toc421028667 \h </w:instrText>
      </w:r>
      <w:r w:rsidR="00CC5203" w:rsidRPr="008851E9">
        <w:rPr>
          <w:lang w:val="fr-FR"/>
        </w:rPr>
      </w:r>
      <w:r w:rsidR="00CC5203" w:rsidRPr="008851E9">
        <w:rPr>
          <w:lang w:val="fr-FR"/>
        </w:rPr>
        <w:fldChar w:fldCharType="separate"/>
      </w:r>
      <w:r w:rsidR="008763B9">
        <w:rPr>
          <w:lang w:val="fr-FR"/>
        </w:rPr>
        <w:t>16</w:t>
      </w:r>
      <w:r w:rsidR="00CC5203" w:rsidRPr="008851E9">
        <w:rPr>
          <w:lang w:val="fr-FR"/>
        </w:rPr>
        <w:fldChar w:fldCharType="end"/>
      </w:r>
    </w:p>
    <w:p w:rsidR="00A73C66" w:rsidRPr="008851E9" w:rsidRDefault="00A73C66">
      <w:pPr>
        <w:pStyle w:val="TM2"/>
        <w:rPr>
          <w:rFonts w:ascii="Calibri" w:hAnsi="Calibri"/>
          <w:sz w:val="22"/>
          <w:szCs w:val="22"/>
          <w:lang w:val="fr-FR" w:eastAsia="fr-FR"/>
        </w:rPr>
      </w:pPr>
      <w:r w:rsidRPr="008851E9">
        <w:rPr>
          <w:lang w:val="fr-FR"/>
        </w:rPr>
        <w:t>Section 3. Proposition technique – Formulaires-types</w:t>
      </w:r>
      <w:r w:rsidRPr="008851E9">
        <w:rPr>
          <w:lang w:val="fr-FR"/>
        </w:rPr>
        <w:tab/>
      </w:r>
      <w:r w:rsidR="00CC5203" w:rsidRPr="008851E9">
        <w:rPr>
          <w:lang w:val="fr-FR"/>
        </w:rPr>
        <w:fldChar w:fldCharType="begin"/>
      </w:r>
      <w:r w:rsidRPr="008851E9">
        <w:rPr>
          <w:lang w:val="fr-FR"/>
        </w:rPr>
        <w:instrText xml:space="preserve"> PAGEREF _Toc421028668 \h </w:instrText>
      </w:r>
      <w:r w:rsidR="00CC5203" w:rsidRPr="008851E9">
        <w:rPr>
          <w:lang w:val="fr-FR"/>
        </w:rPr>
      </w:r>
      <w:r w:rsidR="00CC5203" w:rsidRPr="008851E9">
        <w:rPr>
          <w:lang w:val="fr-FR"/>
        </w:rPr>
        <w:fldChar w:fldCharType="separate"/>
      </w:r>
      <w:r w:rsidR="008763B9">
        <w:rPr>
          <w:lang w:val="fr-FR"/>
        </w:rPr>
        <w:t>22</w:t>
      </w:r>
      <w:r w:rsidR="00CC5203" w:rsidRPr="008851E9">
        <w:rPr>
          <w:lang w:val="fr-FR"/>
        </w:rPr>
        <w:fldChar w:fldCharType="end"/>
      </w:r>
    </w:p>
    <w:p w:rsidR="00A73C66" w:rsidRPr="008851E9" w:rsidRDefault="00A73C66">
      <w:pPr>
        <w:pStyle w:val="TM2"/>
        <w:rPr>
          <w:rFonts w:ascii="Calibri" w:hAnsi="Calibri"/>
          <w:sz w:val="22"/>
          <w:szCs w:val="22"/>
          <w:lang w:val="fr-FR" w:eastAsia="fr-FR"/>
        </w:rPr>
      </w:pPr>
      <w:r w:rsidRPr="008851E9">
        <w:rPr>
          <w:lang w:val="fr-FR"/>
        </w:rPr>
        <w:t>Section 4. Proposition financière – Formulaires-types</w:t>
      </w:r>
      <w:r w:rsidRPr="008851E9">
        <w:rPr>
          <w:lang w:val="fr-FR"/>
        </w:rPr>
        <w:tab/>
      </w:r>
      <w:r w:rsidR="00CC5203" w:rsidRPr="008851E9">
        <w:rPr>
          <w:lang w:val="fr-FR"/>
        </w:rPr>
        <w:fldChar w:fldCharType="begin"/>
      </w:r>
      <w:r w:rsidRPr="008851E9">
        <w:rPr>
          <w:lang w:val="fr-FR"/>
        </w:rPr>
        <w:instrText xml:space="preserve"> PAGEREF _Toc421028669 \h </w:instrText>
      </w:r>
      <w:r w:rsidR="00CC5203" w:rsidRPr="008851E9">
        <w:rPr>
          <w:lang w:val="fr-FR"/>
        </w:rPr>
      </w:r>
      <w:r w:rsidR="00CC5203" w:rsidRPr="008851E9">
        <w:rPr>
          <w:lang w:val="fr-FR"/>
        </w:rPr>
        <w:fldChar w:fldCharType="separate"/>
      </w:r>
      <w:r w:rsidR="008763B9">
        <w:rPr>
          <w:lang w:val="fr-FR"/>
        </w:rPr>
        <w:t>32</w:t>
      </w:r>
      <w:r w:rsidR="00CC5203" w:rsidRPr="008851E9">
        <w:rPr>
          <w:lang w:val="fr-FR"/>
        </w:rPr>
        <w:fldChar w:fldCharType="end"/>
      </w:r>
    </w:p>
    <w:p w:rsidR="00A73C66" w:rsidRPr="008851E9" w:rsidRDefault="00A73C66">
      <w:pPr>
        <w:pStyle w:val="TM2"/>
        <w:rPr>
          <w:rFonts w:ascii="Calibri" w:hAnsi="Calibri"/>
          <w:sz w:val="22"/>
          <w:szCs w:val="22"/>
          <w:lang w:val="fr-FR" w:eastAsia="fr-FR"/>
        </w:rPr>
      </w:pPr>
      <w:r w:rsidRPr="008851E9">
        <w:rPr>
          <w:lang w:val="fr-FR"/>
        </w:rPr>
        <w:t>Section 5. Critères d’éligibilité</w:t>
      </w:r>
      <w:r w:rsidRPr="008851E9">
        <w:rPr>
          <w:lang w:val="fr-FR"/>
        </w:rPr>
        <w:tab/>
      </w:r>
      <w:r w:rsidR="00CC5203" w:rsidRPr="008851E9">
        <w:rPr>
          <w:lang w:val="fr-FR"/>
        </w:rPr>
        <w:fldChar w:fldCharType="begin"/>
      </w:r>
      <w:r w:rsidRPr="008851E9">
        <w:rPr>
          <w:lang w:val="fr-FR"/>
        </w:rPr>
        <w:instrText xml:space="preserve"> PAGEREF _Toc421028670 \h </w:instrText>
      </w:r>
      <w:r w:rsidR="00CC5203" w:rsidRPr="008851E9">
        <w:rPr>
          <w:lang w:val="fr-FR"/>
        </w:rPr>
      </w:r>
      <w:r w:rsidR="00CC5203" w:rsidRPr="008851E9">
        <w:rPr>
          <w:lang w:val="fr-FR"/>
        </w:rPr>
        <w:fldChar w:fldCharType="separate"/>
      </w:r>
      <w:r w:rsidR="008763B9">
        <w:rPr>
          <w:lang w:val="fr-FR"/>
        </w:rPr>
        <w:t>34</w:t>
      </w:r>
      <w:r w:rsidR="00CC5203" w:rsidRPr="008851E9">
        <w:rPr>
          <w:lang w:val="fr-FR"/>
        </w:rPr>
        <w:fldChar w:fldCharType="end"/>
      </w:r>
    </w:p>
    <w:p w:rsidR="00A73C66" w:rsidRPr="008851E9" w:rsidRDefault="00A73C66">
      <w:pPr>
        <w:pStyle w:val="TM2"/>
        <w:rPr>
          <w:rFonts w:ascii="Calibri" w:hAnsi="Calibri"/>
          <w:sz w:val="22"/>
          <w:szCs w:val="22"/>
          <w:lang w:val="fr-FR" w:eastAsia="fr-FR"/>
        </w:rPr>
      </w:pPr>
      <w:r w:rsidRPr="008851E9">
        <w:rPr>
          <w:lang w:val="fr-FR"/>
        </w:rPr>
        <w:t>Section 6. Règles de l’Agence ; Pratiques frauduleuses et de corruption – Responsabilité environnementale et sociale</w:t>
      </w:r>
      <w:r w:rsidRPr="008851E9">
        <w:rPr>
          <w:lang w:val="fr-FR"/>
        </w:rPr>
        <w:tab/>
      </w:r>
      <w:r w:rsidR="00CC5203" w:rsidRPr="008851E9">
        <w:rPr>
          <w:lang w:val="fr-FR"/>
        </w:rPr>
        <w:fldChar w:fldCharType="begin"/>
      </w:r>
      <w:r w:rsidRPr="008851E9">
        <w:rPr>
          <w:lang w:val="fr-FR"/>
        </w:rPr>
        <w:instrText xml:space="preserve"> PAGEREF _Toc421028671 \h </w:instrText>
      </w:r>
      <w:r w:rsidR="00CC5203" w:rsidRPr="008851E9">
        <w:rPr>
          <w:lang w:val="fr-FR"/>
        </w:rPr>
      </w:r>
      <w:r w:rsidR="00CC5203" w:rsidRPr="008851E9">
        <w:rPr>
          <w:lang w:val="fr-FR"/>
        </w:rPr>
        <w:fldChar w:fldCharType="separate"/>
      </w:r>
      <w:r w:rsidR="008763B9">
        <w:rPr>
          <w:lang w:val="fr-FR"/>
        </w:rPr>
        <w:t>36</w:t>
      </w:r>
      <w:r w:rsidR="00CC5203" w:rsidRPr="008851E9">
        <w:rPr>
          <w:lang w:val="fr-FR"/>
        </w:rPr>
        <w:fldChar w:fldCharType="end"/>
      </w:r>
    </w:p>
    <w:p w:rsidR="00A73C66" w:rsidRPr="008851E9" w:rsidRDefault="00A73C66">
      <w:pPr>
        <w:pStyle w:val="TM2"/>
        <w:rPr>
          <w:rFonts w:ascii="Calibri" w:hAnsi="Calibri"/>
          <w:sz w:val="22"/>
          <w:szCs w:val="22"/>
          <w:lang w:val="fr-FR" w:eastAsia="fr-FR"/>
        </w:rPr>
      </w:pPr>
      <w:r w:rsidRPr="008851E9">
        <w:rPr>
          <w:lang w:val="fr-FR"/>
        </w:rPr>
        <w:t>Section 7. Termes de référence</w:t>
      </w:r>
      <w:r w:rsidRPr="008851E9">
        <w:rPr>
          <w:lang w:val="fr-FR"/>
        </w:rPr>
        <w:tab/>
      </w:r>
      <w:r w:rsidR="00CC5203" w:rsidRPr="008851E9">
        <w:rPr>
          <w:lang w:val="fr-FR"/>
        </w:rPr>
        <w:fldChar w:fldCharType="begin"/>
      </w:r>
      <w:r w:rsidRPr="008851E9">
        <w:rPr>
          <w:lang w:val="fr-FR"/>
        </w:rPr>
        <w:instrText xml:space="preserve"> PAGEREF _Toc421028672 \h </w:instrText>
      </w:r>
      <w:r w:rsidR="00CC5203" w:rsidRPr="008851E9">
        <w:rPr>
          <w:lang w:val="fr-FR"/>
        </w:rPr>
      </w:r>
      <w:r w:rsidR="00CC5203" w:rsidRPr="008851E9">
        <w:rPr>
          <w:lang w:val="fr-FR"/>
        </w:rPr>
        <w:fldChar w:fldCharType="separate"/>
      </w:r>
      <w:r w:rsidR="008763B9">
        <w:rPr>
          <w:lang w:val="fr-FR"/>
        </w:rPr>
        <w:t>39</w:t>
      </w:r>
      <w:r w:rsidR="00CC5203" w:rsidRPr="008851E9">
        <w:rPr>
          <w:lang w:val="fr-FR"/>
        </w:rPr>
        <w:fldChar w:fldCharType="end"/>
      </w:r>
    </w:p>
    <w:p w:rsidR="00A73C66" w:rsidRPr="008851E9" w:rsidRDefault="00A73C66">
      <w:pPr>
        <w:pStyle w:val="TM1"/>
        <w:rPr>
          <w:rFonts w:ascii="Calibri" w:hAnsi="Calibri"/>
          <w:b w:val="0"/>
          <w:sz w:val="22"/>
          <w:szCs w:val="22"/>
          <w:lang w:val="fr-FR" w:eastAsia="fr-FR"/>
        </w:rPr>
      </w:pPr>
      <w:r w:rsidRPr="008851E9">
        <w:rPr>
          <w:lang w:val="fr-FR"/>
        </w:rPr>
        <w:t>PARTIE II</w:t>
      </w:r>
      <w:r w:rsidRPr="008851E9">
        <w:rPr>
          <w:lang w:val="fr-FR"/>
        </w:rPr>
        <w:tab/>
      </w:r>
      <w:r w:rsidR="00CC5203" w:rsidRPr="008851E9">
        <w:rPr>
          <w:lang w:val="fr-FR"/>
        </w:rPr>
        <w:fldChar w:fldCharType="begin"/>
      </w:r>
      <w:r w:rsidRPr="008851E9">
        <w:rPr>
          <w:lang w:val="fr-FR"/>
        </w:rPr>
        <w:instrText xml:space="preserve"> PAGEREF _Toc421028673 \h </w:instrText>
      </w:r>
      <w:r w:rsidR="00CC5203" w:rsidRPr="008851E9">
        <w:rPr>
          <w:lang w:val="fr-FR"/>
        </w:rPr>
      </w:r>
      <w:r w:rsidR="00CC5203" w:rsidRPr="008851E9">
        <w:rPr>
          <w:lang w:val="fr-FR"/>
        </w:rPr>
        <w:fldChar w:fldCharType="separate"/>
      </w:r>
      <w:r w:rsidR="008763B9">
        <w:rPr>
          <w:lang w:val="fr-FR"/>
        </w:rPr>
        <w:t>42</w:t>
      </w:r>
      <w:r w:rsidR="00CC5203" w:rsidRPr="008851E9">
        <w:rPr>
          <w:lang w:val="fr-FR"/>
        </w:rPr>
        <w:fldChar w:fldCharType="end"/>
      </w:r>
    </w:p>
    <w:p w:rsidR="00A73C66" w:rsidRPr="008851E9" w:rsidRDefault="00A73C66">
      <w:pPr>
        <w:pStyle w:val="TM2"/>
        <w:rPr>
          <w:rFonts w:ascii="Calibri" w:hAnsi="Calibri"/>
          <w:sz w:val="22"/>
          <w:szCs w:val="22"/>
          <w:lang w:val="fr-FR" w:eastAsia="fr-FR"/>
        </w:rPr>
      </w:pPr>
      <w:r w:rsidRPr="008851E9">
        <w:rPr>
          <w:lang w:val="fr-FR"/>
        </w:rPr>
        <w:t>Section 8. Conditions du Contrat et Formulaires</w:t>
      </w:r>
      <w:r w:rsidRPr="008851E9">
        <w:rPr>
          <w:lang w:val="fr-FR"/>
        </w:rPr>
        <w:tab/>
      </w:r>
      <w:r w:rsidR="00CC5203" w:rsidRPr="008851E9">
        <w:rPr>
          <w:lang w:val="fr-FR"/>
        </w:rPr>
        <w:fldChar w:fldCharType="begin"/>
      </w:r>
      <w:r w:rsidRPr="008851E9">
        <w:rPr>
          <w:lang w:val="fr-FR"/>
        </w:rPr>
        <w:instrText xml:space="preserve"> PAGEREF _Toc421028674 \h </w:instrText>
      </w:r>
      <w:r w:rsidR="00CC5203" w:rsidRPr="008851E9">
        <w:rPr>
          <w:lang w:val="fr-FR"/>
        </w:rPr>
      </w:r>
      <w:r w:rsidR="00CC5203" w:rsidRPr="008851E9">
        <w:rPr>
          <w:lang w:val="fr-FR"/>
        </w:rPr>
        <w:fldChar w:fldCharType="separate"/>
      </w:r>
      <w:r w:rsidR="008763B9">
        <w:rPr>
          <w:lang w:val="fr-FR"/>
        </w:rPr>
        <w:t>42</w:t>
      </w:r>
      <w:r w:rsidR="00CC5203" w:rsidRPr="008851E9">
        <w:rPr>
          <w:lang w:val="fr-FR"/>
        </w:rPr>
        <w:fldChar w:fldCharType="end"/>
      </w:r>
    </w:p>
    <w:p w:rsidR="001E192D" w:rsidRPr="008851E9" w:rsidRDefault="00CC5203" w:rsidP="001E192D">
      <w:pPr>
        <w:rPr>
          <w:lang w:val="fr-FR"/>
        </w:rPr>
      </w:pPr>
      <w:r w:rsidRPr="008851E9">
        <w:rPr>
          <w:lang w:val="fr-FR"/>
        </w:rPr>
        <w:fldChar w:fldCharType="end"/>
      </w:r>
    </w:p>
    <w:p w:rsidR="009C2627" w:rsidRPr="008851E9" w:rsidRDefault="009C2627" w:rsidP="00833AC6">
      <w:pPr>
        <w:jc w:val="center"/>
        <w:rPr>
          <w:b/>
          <w:iCs/>
          <w:sz w:val="32"/>
          <w:szCs w:val="32"/>
          <w:lang w:val="fr-FR"/>
        </w:rPr>
      </w:pPr>
    </w:p>
    <w:p w:rsidR="00AD124B" w:rsidRPr="008851E9" w:rsidRDefault="00AD124B" w:rsidP="009C2627">
      <w:pPr>
        <w:ind w:left="1080"/>
        <w:rPr>
          <w:lang w:val="fr-FR"/>
        </w:rPr>
      </w:pPr>
    </w:p>
    <w:p w:rsidR="009C15FB" w:rsidRPr="008851E9" w:rsidRDefault="009C15FB" w:rsidP="009C15FB">
      <w:pPr>
        <w:rPr>
          <w:lang w:val="fr-FR"/>
        </w:rPr>
        <w:sectPr w:rsidR="009C15FB" w:rsidRPr="008851E9" w:rsidSect="00F62E78">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800" w:header="720" w:footer="720" w:gutter="0"/>
          <w:pgNumType w:start="1"/>
          <w:cols w:space="720"/>
          <w:titlePg/>
          <w:docGrid w:linePitch="326"/>
        </w:sectPr>
      </w:pPr>
    </w:p>
    <w:p w:rsidR="00FE379E" w:rsidRPr="008851E9" w:rsidRDefault="00FE379E" w:rsidP="007E519A">
      <w:pPr>
        <w:pStyle w:val="Titre"/>
        <w:rPr>
          <w:lang w:val="fr-FR"/>
        </w:rPr>
      </w:pPr>
      <w:bookmarkStart w:id="1" w:name="_Toc421028661"/>
      <w:bookmarkStart w:id="2" w:name="TOC1"/>
      <w:r w:rsidRPr="008851E9">
        <w:rPr>
          <w:lang w:val="fr-FR"/>
        </w:rPr>
        <w:lastRenderedPageBreak/>
        <w:t>PARTIE I</w:t>
      </w:r>
      <w:bookmarkEnd w:id="1"/>
    </w:p>
    <w:p w:rsidR="000B5EDC" w:rsidRPr="008851E9" w:rsidRDefault="005C3904" w:rsidP="007E519A">
      <w:pPr>
        <w:pStyle w:val="Titre1"/>
        <w:rPr>
          <w:lang w:val="fr-FR"/>
        </w:rPr>
      </w:pPr>
      <w:bookmarkStart w:id="3" w:name="_Toc379902145"/>
      <w:bookmarkStart w:id="4" w:name="_Toc379961036"/>
      <w:bookmarkStart w:id="5" w:name="_Toc379961437"/>
      <w:bookmarkStart w:id="6" w:name="_Toc421028662"/>
      <w:r w:rsidRPr="008851E9">
        <w:rPr>
          <w:lang w:val="fr-FR"/>
        </w:rPr>
        <w:t>Section 1</w:t>
      </w:r>
      <w:r w:rsidR="000B5EDC" w:rsidRPr="008851E9">
        <w:rPr>
          <w:lang w:val="fr-FR"/>
        </w:rPr>
        <w:t xml:space="preserve">. Instructions </w:t>
      </w:r>
      <w:r w:rsidR="0067422D" w:rsidRPr="008851E9">
        <w:rPr>
          <w:lang w:val="fr-FR"/>
        </w:rPr>
        <w:t>aux c</w:t>
      </w:r>
      <w:r w:rsidR="000B5EDC" w:rsidRPr="008851E9">
        <w:rPr>
          <w:lang w:val="fr-FR"/>
        </w:rPr>
        <w:t>onsultants</w:t>
      </w:r>
      <w:bookmarkEnd w:id="3"/>
      <w:bookmarkEnd w:id="4"/>
      <w:bookmarkEnd w:id="5"/>
      <w:bookmarkEnd w:id="6"/>
    </w:p>
    <w:p w:rsidR="000B5EDC" w:rsidRPr="008851E9" w:rsidRDefault="00B13FBD" w:rsidP="007E519A">
      <w:pPr>
        <w:pStyle w:val="TitreA"/>
        <w:rPr>
          <w:lang w:val="fr-FR"/>
        </w:rPr>
      </w:pPr>
      <w:bookmarkStart w:id="7" w:name="_Toc379902146"/>
      <w:bookmarkStart w:id="8" w:name="_Toc379961037"/>
      <w:bookmarkStart w:id="9" w:name="_Toc379961438"/>
      <w:bookmarkStart w:id="10" w:name="_Toc421028663"/>
      <w:r w:rsidRPr="008851E9">
        <w:rPr>
          <w:lang w:val="fr-FR"/>
        </w:rPr>
        <w:t xml:space="preserve">A. </w:t>
      </w:r>
      <w:r w:rsidR="001C4A1D" w:rsidRPr="008851E9">
        <w:rPr>
          <w:lang w:val="fr-FR"/>
        </w:rPr>
        <w:t>Disposit</w:t>
      </w:r>
      <w:r w:rsidR="000B5EDC" w:rsidRPr="008851E9">
        <w:rPr>
          <w:lang w:val="fr-FR"/>
        </w:rPr>
        <w:t>ions</w:t>
      </w:r>
      <w:r w:rsidR="001C4A1D" w:rsidRPr="008851E9">
        <w:rPr>
          <w:lang w:val="fr-FR"/>
        </w:rPr>
        <w:t xml:space="preserve"> générales</w:t>
      </w:r>
      <w:bookmarkEnd w:id="7"/>
      <w:bookmarkEnd w:id="8"/>
      <w:bookmarkEnd w:id="9"/>
      <w:bookmarkEnd w:id="10"/>
    </w:p>
    <w:tbl>
      <w:tblPr>
        <w:tblW w:w="0" w:type="auto"/>
        <w:tblLayout w:type="fixed"/>
        <w:tblCellMar>
          <w:left w:w="115" w:type="dxa"/>
          <w:right w:w="115" w:type="dxa"/>
        </w:tblCellMar>
        <w:tblLook w:val="0000" w:firstRow="0" w:lastRow="0" w:firstColumn="0" w:lastColumn="0" w:noHBand="0" w:noVBand="0"/>
      </w:tblPr>
      <w:tblGrid>
        <w:gridCol w:w="2455"/>
        <w:gridCol w:w="270"/>
        <w:gridCol w:w="6390"/>
      </w:tblGrid>
      <w:tr w:rsidR="000B5EDC" w:rsidRPr="00322866" w:rsidTr="00162DB9">
        <w:tc>
          <w:tcPr>
            <w:tcW w:w="2455" w:type="dxa"/>
          </w:tcPr>
          <w:p w:rsidR="009A2264" w:rsidRPr="008851E9" w:rsidRDefault="001C4A1D" w:rsidP="002E05A4">
            <w:pPr>
              <w:pStyle w:val="Titre2"/>
              <w:ind w:left="360"/>
              <w:rPr>
                <w:sz w:val="22"/>
                <w:szCs w:val="22"/>
                <w:lang w:val="fr-FR"/>
              </w:rPr>
            </w:pPr>
            <w:bookmarkStart w:id="11" w:name="_Toc328304048"/>
            <w:bookmarkStart w:id="12" w:name="_Toc379902147"/>
            <w:bookmarkStart w:id="13" w:name="_Toc379961038"/>
            <w:bookmarkStart w:id="14" w:name="_Toc379961439"/>
            <w:r w:rsidRPr="008851E9">
              <w:rPr>
                <w:sz w:val="22"/>
                <w:szCs w:val="22"/>
                <w:lang w:val="fr-FR"/>
              </w:rPr>
              <w:t>Dé</w:t>
            </w:r>
            <w:r w:rsidR="000B5EDC" w:rsidRPr="008851E9">
              <w:rPr>
                <w:sz w:val="22"/>
                <w:szCs w:val="22"/>
                <w:lang w:val="fr-FR"/>
              </w:rPr>
              <w:t>finitions</w:t>
            </w:r>
            <w:bookmarkEnd w:id="11"/>
            <w:bookmarkEnd w:id="12"/>
            <w:bookmarkEnd w:id="13"/>
            <w:bookmarkEnd w:id="14"/>
          </w:p>
        </w:tc>
        <w:tc>
          <w:tcPr>
            <w:tcW w:w="6660" w:type="dxa"/>
            <w:gridSpan w:val="2"/>
          </w:tcPr>
          <w:p w:rsidR="009A2264" w:rsidRPr="008851E9" w:rsidRDefault="009511C1" w:rsidP="00425CCB">
            <w:pPr>
              <w:numPr>
                <w:ilvl w:val="0"/>
                <w:numId w:val="2"/>
              </w:numPr>
              <w:spacing w:after="200"/>
              <w:ind w:left="664" w:right="-72" w:hanging="664"/>
              <w:jc w:val="both"/>
              <w:rPr>
                <w:sz w:val="22"/>
                <w:szCs w:val="22"/>
                <w:lang w:val="fr-FR"/>
              </w:rPr>
            </w:pPr>
            <w:r w:rsidRPr="008851E9">
              <w:rPr>
                <w:b/>
                <w:sz w:val="22"/>
                <w:szCs w:val="22"/>
                <w:lang w:val="fr-FR"/>
              </w:rPr>
              <w:t>"</w:t>
            </w:r>
            <w:r w:rsidR="00A320A2" w:rsidRPr="008851E9">
              <w:rPr>
                <w:b/>
                <w:sz w:val="22"/>
                <w:szCs w:val="22"/>
                <w:lang w:val="fr-FR"/>
              </w:rPr>
              <w:t>Affili</w:t>
            </w:r>
            <w:r w:rsidR="009719DC" w:rsidRPr="008851E9">
              <w:rPr>
                <w:b/>
                <w:sz w:val="22"/>
                <w:szCs w:val="22"/>
                <w:lang w:val="fr-FR"/>
              </w:rPr>
              <w:t>é(s)</w:t>
            </w:r>
            <w:r w:rsidRPr="008851E9">
              <w:rPr>
                <w:b/>
                <w:sz w:val="22"/>
                <w:szCs w:val="22"/>
                <w:lang w:val="fr-FR"/>
              </w:rPr>
              <w:t>"</w:t>
            </w:r>
            <w:r w:rsidR="00A320A2" w:rsidRPr="008851E9">
              <w:rPr>
                <w:sz w:val="22"/>
                <w:szCs w:val="22"/>
                <w:lang w:val="fr-FR"/>
              </w:rPr>
              <w:t xml:space="preserve"> </w:t>
            </w:r>
            <w:r w:rsidR="009719DC" w:rsidRPr="008851E9">
              <w:rPr>
                <w:sz w:val="22"/>
                <w:szCs w:val="22"/>
                <w:lang w:val="fr-FR"/>
              </w:rPr>
              <w:t>signifie une personne ou une entité qui contrôle directement ou indirectement le Consultant, ou est sous son contrôle, ou se trouve contrôlé par une entité qui contrôle également le Consultant</w:t>
            </w:r>
            <w:r w:rsidR="00A320A2" w:rsidRPr="008851E9">
              <w:rPr>
                <w:sz w:val="22"/>
                <w:szCs w:val="22"/>
                <w:lang w:val="fr-FR"/>
              </w:rPr>
              <w:t>.</w:t>
            </w:r>
          </w:p>
          <w:p w:rsidR="009A2264" w:rsidRPr="008851E9" w:rsidRDefault="009511C1" w:rsidP="00425CCB">
            <w:pPr>
              <w:numPr>
                <w:ilvl w:val="0"/>
                <w:numId w:val="2"/>
              </w:numPr>
              <w:spacing w:after="200"/>
              <w:ind w:left="664" w:right="-72" w:hanging="664"/>
              <w:jc w:val="both"/>
              <w:rPr>
                <w:sz w:val="22"/>
                <w:szCs w:val="22"/>
                <w:lang w:val="fr-FR"/>
              </w:rPr>
            </w:pPr>
            <w:r w:rsidRPr="008851E9">
              <w:rPr>
                <w:b/>
                <w:sz w:val="22"/>
                <w:szCs w:val="22"/>
                <w:lang w:val="fr-FR"/>
              </w:rPr>
              <w:t>"</w:t>
            </w:r>
            <w:r w:rsidR="0067422D" w:rsidRPr="008851E9">
              <w:rPr>
                <w:b/>
                <w:sz w:val="22"/>
                <w:szCs w:val="22"/>
                <w:lang w:val="fr-FR"/>
              </w:rPr>
              <w:t>Droit applicable</w:t>
            </w:r>
            <w:r w:rsidRPr="008851E9">
              <w:rPr>
                <w:b/>
                <w:sz w:val="22"/>
                <w:szCs w:val="22"/>
                <w:lang w:val="fr-FR"/>
              </w:rPr>
              <w:t>"</w:t>
            </w:r>
            <w:r w:rsidR="0067422D" w:rsidRPr="008851E9">
              <w:rPr>
                <w:sz w:val="22"/>
                <w:szCs w:val="22"/>
                <w:lang w:val="fr-FR"/>
              </w:rPr>
              <w:t xml:space="preserve"> signifie l’ensemble des lois et règlements, statuts, ordonnances et autres règlementations </w:t>
            </w:r>
            <w:r w:rsidR="00116B3A" w:rsidRPr="008851E9">
              <w:rPr>
                <w:sz w:val="22"/>
                <w:szCs w:val="22"/>
                <w:lang w:val="fr-FR"/>
              </w:rPr>
              <w:t xml:space="preserve">dans le pays du Client ou tout autre pays désigné dans les </w:t>
            </w:r>
            <w:r w:rsidR="00116B3A" w:rsidRPr="008851E9">
              <w:rPr>
                <w:b/>
                <w:sz w:val="22"/>
                <w:szCs w:val="22"/>
                <w:lang w:val="fr-FR"/>
              </w:rPr>
              <w:t>Données particulières</w:t>
            </w:r>
            <w:r w:rsidR="00116B3A" w:rsidRPr="008851E9">
              <w:rPr>
                <w:sz w:val="22"/>
                <w:szCs w:val="22"/>
                <w:lang w:val="fr-FR"/>
              </w:rPr>
              <w:t xml:space="preserve"> </w:t>
            </w:r>
            <w:r w:rsidR="009719DC" w:rsidRPr="008851E9">
              <w:rPr>
                <w:sz w:val="22"/>
                <w:szCs w:val="22"/>
                <w:lang w:val="fr-FR"/>
              </w:rPr>
              <w:t>au fur et à mesure de leur publication et de leur mise en vigueur</w:t>
            </w:r>
            <w:r w:rsidR="000B5EDC" w:rsidRPr="008851E9">
              <w:rPr>
                <w:sz w:val="22"/>
                <w:szCs w:val="22"/>
                <w:lang w:val="fr-FR"/>
              </w:rPr>
              <w:t>.</w:t>
            </w:r>
          </w:p>
          <w:p w:rsidR="009A2264" w:rsidRPr="008851E9" w:rsidRDefault="00BC175A" w:rsidP="00425CCB">
            <w:pPr>
              <w:pStyle w:val="Paragraphedeliste"/>
              <w:numPr>
                <w:ilvl w:val="0"/>
                <w:numId w:val="2"/>
              </w:numPr>
              <w:tabs>
                <w:tab w:val="left" w:pos="540"/>
              </w:tabs>
              <w:spacing w:after="200"/>
              <w:ind w:left="664" w:right="-72" w:hanging="664"/>
              <w:contextualSpacing w:val="0"/>
              <w:jc w:val="both"/>
              <w:rPr>
                <w:sz w:val="22"/>
                <w:szCs w:val="22"/>
                <w:lang w:val="fr-FR"/>
              </w:rPr>
            </w:pPr>
            <w:r w:rsidRPr="008851E9">
              <w:rPr>
                <w:sz w:val="22"/>
                <w:szCs w:val="22"/>
                <w:lang w:val="fr-FR"/>
              </w:rPr>
              <w:t>L'</w:t>
            </w:r>
            <w:r w:rsidR="009511C1" w:rsidRPr="008851E9">
              <w:rPr>
                <w:b/>
                <w:sz w:val="22"/>
                <w:szCs w:val="22"/>
                <w:lang w:val="fr-FR"/>
              </w:rPr>
              <w:t>"</w:t>
            </w:r>
            <w:r w:rsidR="007B56AD" w:rsidRPr="008851E9">
              <w:rPr>
                <w:b/>
                <w:sz w:val="22"/>
                <w:szCs w:val="22"/>
                <w:lang w:val="fr-FR"/>
              </w:rPr>
              <w:t>Agence</w:t>
            </w:r>
            <w:r w:rsidR="009511C1" w:rsidRPr="008851E9">
              <w:rPr>
                <w:b/>
                <w:sz w:val="22"/>
                <w:szCs w:val="22"/>
                <w:lang w:val="fr-FR"/>
              </w:rPr>
              <w:t>"</w:t>
            </w:r>
            <w:r w:rsidR="007B56AD" w:rsidRPr="008851E9">
              <w:rPr>
                <w:sz w:val="22"/>
                <w:szCs w:val="22"/>
                <w:lang w:val="fr-FR"/>
              </w:rPr>
              <w:t xml:space="preserve"> désigne l’Agence Française de Développement</w:t>
            </w:r>
            <w:r w:rsidR="0067422D" w:rsidRPr="008851E9">
              <w:rPr>
                <w:sz w:val="22"/>
                <w:szCs w:val="22"/>
                <w:lang w:val="fr-FR"/>
              </w:rPr>
              <w:t>.</w:t>
            </w:r>
          </w:p>
          <w:p w:rsidR="009A2264" w:rsidRPr="008851E9" w:rsidRDefault="007B56AD" w:rsidP="00425CCB">
            <w:pPr>
              <w:pStyle w:val="BankNormal"/>
              <w:numPr>
                <w:ilvl w:val="0"/>
                <w:numId w:val="2"/>
              </w:numPr>
              <w:spacing w:after="200"/>
              <w:ind w:left="664" w:hanging="664"/>
              <w:jc w:val="both"/>
              <w:rPr>
                <w:sz w:val="22"/>
                <w:szCs w:val="22"/>
                <w:lang w:val="fr-FR"/>
              </w:rPr>
            </w:pPr>
            <w:r w:rsidRPr="008851E9">
              <w:rPr>
                <w:sz w:val="22"/>
                <w:szCs w:val="22"/>
                <w:lang w:val="fr-FR"/>
              </w:rPr>
              <w:t xml:space="preserve">Le </w:t>
            </w:r>
            <w:r w:rsidR="009511C1" w:rsidRPr="008851E9">
              <w:rPr>
                <w:b/>
                <w:sz w:val="22"/>
                <w:szCs w:val="22"/>
                <w:lang w:val="fr-FR"/>
              </w:rPr>
              <w:t>"</w:t>
            </w:r>
            <w:r w:rsidRPr="008851E9">
              <w:rPr>
                <w:b/>
                <w:sz w:val="22"/>
                <w:szCs w:val="22"/>
                <w:lang w:val="fr-FR"/>
              </w:rPr>
              <w:t>Client</w:t>
            </w:r>
            <w:r w:rsidR="00A052CA" w:rsidRPr="008851E9">
              <w:rPr>
                <w:b/>
                <w:sz w:val="22"/>
                <w:szCs w:val="22"/>
                <w:lang w:val="fr-FR"/>
              </w:rPr>
              <w:t>"</w:t>
            </w:r>
            <w:r w:rsidRPr="008851E9">
              <w:rPr>
                <w:sz w:val="22"/>
                <w:szCs w:val="22"/>
                <w:lang w:val="fr-FR"/>
              </w:rPr>
              <w:t xml:space="preserve"> désigne </w:t>
            </w:r>
            <w:r w:rsidR="00116B3A" w:rsidRPr="008851E9">
              <w:rPr>
                <w:sz w:val="22"/>
                <w:szCs w:val="22"/>
                <w:lang w:val="fr-FR"/>
              </w:rPr>
              <w:t>l’agence d’exécution avec laquelle le Consultant sélectionné signe le Contrat de prestations de services.</w:t>
            </w:r>
          </w:p>
          <w:p w:rsidR="00116B3A" w:rsidRPr="008851E9" w:rsidRDefault="00116B3A" w:rsidP="00425CCB">
            <w:pPr>
              <w:pStyle w:val="BankNormal"/>
              <w:numPr>
                <w:ilvl w:val="0"/>
                <w:numId w:val="2"/>
              </w:numPr>
              <w:spacing w:after="200"/>
              <w:ind w:left="664" w:hanging="664"/>
              <w:jc w:val="both"/>
              <w:rPr>
                <w:sz w:val="22"/>
                <w:szCs w:val="22"/>
                <w:lang w:val="fr-FR"/>
              </w:rPr>
            </w:pPr>
            <w:r w:rsidRPr="008851E9">
              <w:rPr>
                <w:sz w:val="22"/>
                <w:szCs w:val="22"/>
                <w:lang w:val="fr-FR"/>
              </w:rPr>
              <w:t xml:space="preserve">Le </w:t>
            </w:r>
            <w:r w:rsidR="00A052CA" w:rsidRPr="008851E9">
              <w:rPr>
                <w:b/>
                <w:sz w:val="22"/>
                <w:szCs w:val="22"/>
                <w:lang w:val="fr-FR"/>
              </w:rPr>
              <w:t>"</w:t>
            </w:r>
            <w:r w:rsidRPr="008851E9">
              <w:rPr>
                <w:b/>
                <w:sz w:val="22"/>
                <w:szCs w:val="22"/>
                <w:lang w:val="fr-FR"/>
              </w:rPr>
              <w:t>Consultant</w:t>
            </w:r>
            <w:r w:rsidR="00A052CA" w:rsidRPr="008851E9">
              <w:rPr>
                <w:b/>
                <w:sz w:val="22"/>
                <w:szCs w:val="22"/>
                <w:lang w:val="fr-FR"/>
              </w:rPr>
              <w:t>"</w:t>
            </w:r>
            <w:r w:rsidRPr="008851E9">
              <w:rPr>
                <w:sz w:val="22"/>
                <w:szCs w:val="22"/>
                <w:lang w:val="fr-FR"/>
              </w:rPr>
              <w:t xml:space="preserve"> désigne la personne morale ou l’entité qui peut fournir ou qui fournit les prestations au Client en vertu du contrat.</w:t>
            </w:r>
          </w:p>
          <w:p w:rsidR="009A2264" w:rsidRPr="008851E9" w:rsidRDefault="00116B3A" w:rsidP="00425CCB">
            <w:pPr>
              <w:pStyle w:val="BankNormal"/>
              <w:numPr>
                <w:ilvl w:val="0"/>
                <w:numId w:val="2"/>
              </w:numPr>
              <w:spacing w:after="200"/>
              <w:ind w:left="664" w:hanging="664"/>
              <w:jc w:val="both"/>
              <w:rPr>
                <w:sz w:val="22"/>
                <w:szCs w:val="22"/>
                <w:lang w:val="fr-FR"/>
              </w:rPr>
            </w:pPr>
            <w:r w:rsidRPr="008851E9">
              <w:rPr>
                <w:sz w:val="22"/>
                <w:szCs w:val="22"/>
                <w:lang w:val="fr-FR"/>
              </w:rPr>
              <w:t xml:space="preserve">Le </w:t>
            </w:r>
            <w:r w:rsidR="009511C1" w:rsidRPr="008851E9">
              <w:rPr>
                <w:b/>
                <w:sz w:val="22"/>
                <w:szCs w:val="22"/>
                <w:lang w:val="fr-FR"/>
              </w:rPr>
              <w:t>"</w:t>
            </w:r>
            <w:r w:rsidRPr="008851E9">
              <w:rPr>
                <w:b/>
                <w:sz w:val="22"/>
                <w:szCs w:val="22"/>
                <w:lang w:val="fr-FR"/>
              </w:rPr>
              <w:t>Contrat</w:t>
            </w:r>
            <w:r w:rsidR="00A052CA" w:rsidRPr="008851E9">
              <w:rPr>
                <w:b/>
                <w:sz w:val="22"/>
                <w:szCs w:val="22"/>
                <w:lang w:val="fr-FR"/>
              </w:rPr>
              <w:t>"</w:t>
            </w:r>
            <w:r w:rsidRPr="008851E9">
              <w:rPr>
                <w:sz w:val="22"/>
                <w:szCs w:val="22"/>
                <w:lang w:val="fr-FR"/>
              </w:rPr>
              <w:t xml:space="preserve"> désigne le contrat signé par le Client et le Consultant et tous les documents annexés énumérés à la Clause</w:t>
            </w:r>
            <w:r w:rsidR="004D534D" w:rsidRPr="008851E9">
              <w:rPr>
                <w:sz w:val="22"/>
                <w:szCs w:val="22"/>
                <w:lang w:val="fr-FR"/>
              </w:rPr>
              <w:t> </w:t>
            </w:r>
            <w:r w:rsidRPr="008851E9">
              <w:rPr>
                <w:sz w:val="22"/>
                <w:szCs w:val="22"/>
                <w:lang w:val="fr-FR"/>
              </w:rPr>
              <w:t>1, à savoir les Conditions générales (CG), les Conditions particulières (CP) et les Annexes</w:t>
            </w:r>
            <w:r w:rsidR="008C7042" w:rsidRPr="008851E9">
              <w:rPr>
                <w:sz w:val="22"/>
                <w:szCs w:val="22"/>
                <w:lang w:val="fr-FR"/>
              </w:rPr>
              <w:t>.</w:t>
            </w:r>
          </w:p>
          <w:p w:rsidR="009A2264" w:rsidRPr="008851E9" w:rsidRDefault="009511C1" w:rsidP="00425CCB">
            <w:pPr>
              <w:pStyle w:val="BankNormal"/>
              <w:numPr>
                <w:ilvl w:val="0"/>
                <w:numId w:val="2"/>
              </w:numPr>
              <w:spacing w:after="200"/>
              <w:ind w:left="664" w:hanging="664"/>
              <w:jc w:val="both"/>
              <w:rPr>
                <w:sz w:val="22"/>
                <w:szCs w:val="22"/>
                <w:lang w:val="fr-FR"/>
              </w:rPr>
            </w:pPr>
            <w:r w:rsidRPr="008851E9">
              <w:rPr>
                <w:b/>
                <w:sz w:val="22"/>
                <w:szCs w:val="22"/>
                <w:lang w:val="fr-FR"/>
              </w:rPr>
              <w:t>"</w:t>
            </w:r>
            <w:r w:rsidR="0068191B" w:rsidRPr="008851E9">
              <w:rPr>
                <w:b/>
                <w:sz w:val="22"/>
                <w:szCs w:val="22"/>
                <w:lang w:val="fr-FR"/>
              </w:rPr>
              <w:t>Données particulières</w:t>
            </w:r>
            <w:r w:rsidRPr="008851E9">
              <w:rPr>
                <w:b/>
                <w:sz w:val="22"/>
                <w:szCs w:val="22"/>
                <w:lang w:val="fr-FR"/>
              </w:rPr>
              <w:t>"</w:t>
            </w:r>
            <w:r w:rsidR="000B5EDC" w:rsidRPr="008851E9">
              <w:rPr>
                <w:sz w:val="22"/>
                <w:szCs w:val="22"/>
                <w:lang w:val="fr-FR"/>
              </w:rPr>
              <w:t xml:space="preserve"> </w:t>
            </w:r>
            <w:r w:rsidR="0068191B" w:rsidRPr="008851E9">
              <w:rPr>
                <w:sz w:val="22"/>
                <w:szCs w:val="22"/>
                <w:lang w:val="fr-FR"/>
              </w:rPr>
              <w:t>désigne la partie des Instructions aux Consultants (IC), Section 2</w:t>
            </w:r>
            <w:r w:rsidR="000B5EDC" w:rsidRPr="008851E9">
              <w:rPr>
                <w:sz w:val="22"/>
                <w:szCs w:val="22"/>
                <w:lang w:val="fr-FR"/>
              </w:rPr>
              <w:t xml:space="preserve"> </w:t>
            </w:r>
            <w:r w:rsidR="0068191B" w:rsidRPr="008851E9">
              <w:rPr>
                <w:sz w:val="22"/>
                <w:szCs w:val="22"/>
                <w:lang w:val="fr-FR"/>
              </w:rPr>
              <w:t xml:space="preserve">utilisée afin de refléter les circonstances et dispositions spécifiques au pays et à la mission, et complémentent (sans s’y substituer) les dispositions des IC. </w:t>
            </w:r>
            <w:r w:rsidR="000B5EDC" w:rsidRPr="008851E9">
              <w:rPr>
                <w:sz w:val="22"/>
                <w:szCs w:val="22"/>
                <w:lang w:val="fr-FR"/>
              </w:rPr>
              <w:t xml:space="preserve"> </w:t>
            </w:r>
          </w:p>
          <w:p w:rsidR="009A2264" w:rsidRPr="008851E9" w:rsidRDefault="009511C1" w:rsidP="009511C1">
            <w:pPr>
              <w:pStyle w:val="Paragraphedeliste"/>
              <w:numPr>
                <w:ilvl w:val="0"/>
                <w:numId w:val="2"/>
              </w:numPr>
              <w:tabs>
                <w:tab w:val="left" w:pos="664"/>
              </w:tabs>
              <w:spacing w:after="200"/>
              <w:ind w:left="664" w:right="-72" w:hanging="664"/>
              <w:contextualSpacing w:val="0"/>
              <w:jc w:val="both"/>
              <w:rPr>
                <w:sz w:val="22"/>
                <w:szCs w:val="22"/>
                <w:lang w:val="fr-FR"/>
              </w:rPr>
            </w:pPr>
            <w:r w:rsidRPr="008851E9">
              <w:rPr>
                <w:b/>
                <w:sz w:val="22"/>
                <w:szCs w:val="22"/>
                <w:lang w:val="fr-FR"/>
              </w:rPr>
              <w:t>"</w:t>
            </w:r>
            <w:r w:rsidR="00DD5128" w:rsidRPr="008851E9">
              <w:rPr>
                <w:b/>
                <w:sz w:val="22"/>
                <w:szCs w:val="22"/>
                <w:lang w:val="fr-FR"/>
              </w:rPr>
              <w:t>Jour</w:t>
            </w:r>
            <w:r w:rsidRPr="008851E9">
              <w:rPr>
                <w:b/>
                <w:sz w:val="22"/>
                <w:szCs w:val="22"/>
                <w:lang w:val="fr-FR"/>
              </w:rPr>
              <w:t>"</w:t>
            </w:r>
            <w:r w:rsidR="000B5EDC" w:rsidRPr="008851E9">
              <w:rPr>
                <w:sz w:val="22"/>
                <w:szCs w:val="22"/>
                <w:lang w:val="fr-FR"/>
              </w:rPr>
              <w:t xml:space="preserve"> </w:t>
            </w:r>
            <w:r w:rsidR="0068191B" w:rsidRPr="008851E9">
              <w:rPr>
                <w:sz w:val="22"/>
                <w:szCs w:val="22"/>
                <w:lang w:val="fr-FR"/>
              </w:rPr>
              <w:t>signifie un jour calendaire</w:t>
            </w:r>
            <w:r w:rsidR="000B5EDC" w:rsidRPr="008851E9">
              <w:rPr>
                <w:sz w:val="22"/>
                <w:szCs w:val="22"/>
                <w:lang w:val="fr-FR"/>
              </w:rPr>
              <w:t>.</w:t>
            </w:r>
          </w:p>
          <w:p w:rsidR="009A2264" w:rsidRPr="008851E9" w:rsidRDefault="009511C1" w:rsidP="00BC175A">
            <w:pPr>
              <w:pStyle w:val="Paragraphedeliste"/>
              <w:numPr>
                <w:ilvl w:val="0"/>
                <w:numId w:val="2"/>
              </w:numPr>
              <w:tabs>
                <w:tab w:val="left" w:pos="664"/>
              </w:tabs>
              <w:spacing w:after="200"/>
              <w:ind w:left="664" w:right="-72" w:hanging="664"/>
              <w:contextualSpacing w:val="0"/>
              <w:jc w:val="both"/>
              <w:rPr>
                <w:sz w:val="22"/>
                <w:szCs w:val="22"/>
                <w:lang w:val="fr-FR"/>
              </w:rPr>
            </w:pPr>
            <w:r w:rsidRPr="008851E9">
              <w:rPr>
                <w:b/>
                <w:sz w:val="22"/>
                <w:szCs w:val="22"/>
                <w:lang w:val="fr-FR"/>
              </w:rPr>
              <w:t>"</w:t>
            </w:r>
            <w:r w:rsidR="0020789A" w:rsidRPr="008851E9">
              <w:rPr>
                <w:b/>
                <w:sz w:val="22"/>
                <w:szCs w:val="22"/>
                <w:lang w:val="fr-FR"/>
              </w:rPr>
              <w:t>Personnel</w:t>
            </w:r>
            <w:r w:rsidRPr="008851E9">
              <w:rPr>
                <w:b/>
                <w:sz w:val="22"/>
                <w:szCs w:val="22"/>
                <w:lang w:val="fr-FR"/>
              </w:rPr>
              <w:t>"</w:t>
            </w:r>
            <w:r w:rsidR="000B5EDC" w:rsidRPr="008851E9">
              <w:rPr>
                <w:sz w:val="22"/>
                <w:szCs w:val="22"/>
                <w:lang w:val="fr-FR"/>
              </w:rPr>
              <w:t xml:space="preserve"> </w:t>
            </w:r>
            <w:r w:rsidR="0068191B" w:rsidRPr="008851E9">
              <w:rPr>
                <w:sz w:val="22"/>
                <w:szCs w:val="22"/>
                <w:lang w:val="fr-FR"/>
              </w:rPr>
              <w:t xml:space="preserve">désigne collectivement les </w:t>
            </w:r>
            <w:r w:rsidR="00101F64" w:rsidRPr="008851E9">
              <w:rPr>
                <w:sz w:val="22"/>
                <w:szCs w:val="22"/>
                <w:lang w:val="fr-FR"/>
              </w:rPr>
              <w:t>P</w:t>
            </w:r>
            <w:r w:rsidR="0068191B" w:rsidRPr="008851E9">
              <w:rPr>
                <w:sz w:val="22"/>
                <w:szCs w:val="22"/>
                <w:lang w:val="fr-FR"/>
              </w:rPr>
              <w:t xml:space="preserve">ersonnels-clé, et les </w:t>
            </w:r>
            <w:r w:rsidR="00101F64" w:rsidRPr="008851E9">
              <w:rPr>
                <w:sz w:val="22"/>
                <w:szCs w:val="22"/>
                <w:lang w:val="fr-FR"/>
              </w:rPr>
              <w:t>A</w:t>
            </w:r>
            <w:r w:rsidR="0068191B" w:rsidRPr="008851E9">
              <w:rPr>
                <w:sz w:val="22"/>
                <w:szCs w:val="22"/>
                <w:lang w:val="fr-FR"/>
              </w:rPr>
              <w:t xml:space="preserve">utres personnels du Consultant, des </w:t>
            </w:r>
            <w:r w:rsidR="00101F64" w:rsidRPr="008851E9">
              <w:rPr>
                <w:sz w:val="22"/>
                <w:szCs w:val="22"/>
                <w:lang w:val="fr-FR"/>
              </w:rPr>
              <w:t>S</w:t>
            </w:r>
            <w:r w:rsidR="0068191B" w:rsidRPr="008851E9">
              <w:rPr>
                <w:sz w:val="22"/>
                <w:szCs w:val="22"/>
                <w:lang w:val="fr-FR"/>
              </w:rPr>
              <w:t>ous-traitants ou des</w:t>
            </w:r>
            <w:r w:rsidR="00540F73" w:rsidRPr="008851E9">
              <w:rPr>
                <w:sz w:val="22"/>
                <w:szCs w:val="22"/>
                <w:lang w:val="fr-FR"/>
              </w:rPr>
              <w:t xml:space="preserve"> </w:t>
            </w:r>
            <w:r w:rsidR="00412621" w:rsidRPr="008851E9">
              <w:rPr>
                <w:sz w:val="22"/>
                <w:szCs w:val="22"/>
                <w:lang w:val="fr-FR"/>
              </w:rPr>
              <w:t xml:space="preserve">membres </w:t>
            </w:r>
            <w:r w:rsidR="0068191B" w:rsidRPr="008851E9">
              <w:rPr>
                <w:sz w:val="22"/>
                <w:szCs w:val="22"/>
                <w:lang w:val="fr-FR"/>
              </w:rPr>
              <w:t xml:space="preserve">de </w:t>
            </w:r>
            <w:r w:rsidR="007121F9" w:rsidRPr="008851E9">
              <w:rPr>
                <w:sz w:val="22"/>
                <w:szCs w:val="22"/>
                <w:lang w:val="fr-FR"/>
              </w:rPr>
              <w:t>Groupement</w:t>
            </w:r>
            <w:r w:rsidR="000B5EDC" w:rsidRPr="008851E9">
              <w:rPr>
                <w:sz w:val="22"/>
                <w:szCs w:val="22"/>
                <w:lang w:val="fr-FR"/>
              </w:rPr>
              <w:t>.</w:t>
            </w:r>
          </w:p>
          <w:p w:rsidR="009A2264" w:rsidRPr="008851E9" w:rsidRDefault="009511C1" w:rsidP="00BC175A">
            <w:pPr>
              <w:pStyle w:val="Paragraphedeliste"/>
              <w:numPr>
                <w:ilvl w:val="0"/>
                <w:numId w:val="2"/>
              </w:numPr>
              <w:tabs>
                <w:tab w:val="left" w:pos="664"/>
              </w:tabs>
              <w:spacing w:after="200"/>
              <w:ind w:left="664" w:right="-72" w:hanging="664"/>
              <w:contextualSpacing w:val="0"/>
              <w:jc w:val="both"/>
              <w:rPr>
                <w:sz w:val="22"/>
                <w:szCs w:val="22"/>
                <w:lang w:val="fr-FR"/>
              </w:rPr>
            </w:pPr>
            <w:r w:rsidRPr="008851E9">
              <w:rPr>
                <w:b/>
                <w:sz w:val="22"/>
                <w:szCs w:val="22"/>
                <w:lang w:val="fr-FR"/>
              </w:rPr>
              <w:t>"</w:t>
            </w:r>
            <w:r w:rsidR="000B5EDC" w:rsidRPr="008851E9">
              <w:rPr>
                <w:b/>
                <w:sz w:val="22"/>
                <w:szCs w:val="22"/>
                <w:lang w:val="fr-FR"/>
              </w:rPr>
              <w:t>Go</w:t>
            </w:r>
            <w:r w:rsidR="0068191B" w:rsidRPr="008851E9">
              <w:rPr>
                <w:b/>
                <w:sz w:val="22"/>
                <w:szCs w:val="22"/>
                <w:lang w:val="fr-FR"/>
              </w:rPr>
              <w:t>u</w:t>
            </w:r>
            <w:r w:rsidR="000B5EDC" w:rsidRPr="008851E9">
              <w:rPr>
                <w:b/>
                <w:sz w:val="22"/>
                <w:szCs w:val="22"/>
                <w:lang w:val="fr-FR"/>
              </w:rPr>
              <w:t>vern</w:t>
            </w:r>
            <w:r w:rsidR="0068191B" w:rsidRPr="008851E9">
              <w:rPr>
                <w:b/>
                <w:sz w:val="22"/>
                <w:szCs w:val="22"/>
                <w:lang w:val="fr-FR"/>
              </w:rPr>
              <w:t>e</w:t>
            </w:r>
            <w:r w:rsidR="000B5EDC" w:rsidRPr="008851E9">
              <w:rPr>
                <w:b/>
                <w:sz w:val="22"/>
                <w:szCs w:val="22"/>
                <w:lang w:val="fr-FR"/>
              </w:rPr>
              <w:t>ment</w:t>
            </w:r>
            <w:r w:rsidRPr="008851E9">
              <w:rPr>
                <w:b/>
                <w:sz w:val="22"/>
                <w:szCs w:val="22"/>
                <w:lang w:val="fr-FR"/>
              </w:rPr>
              <w:t>"</w:t>
            </w:r>
            <w:r w:rsidR="000B5EDC" w:rsidRPr="008851E9">
              <w:rPr>
                <w:sz w:val="22"/>
                <w:szCs w:val="22"/>
                <w:lang w:val="fr-FR"/>
              </w:rPr>
              <w:t xml:space="preserve"> </w:t>
            </w:r>
            <w:r w:rsidR="0068191B" w:rsidRPr="008851E9">
              <w:rPr>
                <w:sz w:val="22"/>
                <w:szCs w:val="22"/>
                <w:lang w:val="fr-FR"/>
              </w:rPr>
              <w:t>désigne le</w:t>
            </w:r>
            <w:r w:rsidR="000B5EDC" w:rsidRPr="008851E9">
              <w:rPr>
                <w:sz w:val="22"/>
                <w:szCs w:val="22"/>
                <w:lang w:val="fr-FR"/>
              </w:rPr>
              <w:t xml:space="preserve"> go</w:t>
            </w:r>
            <w:r w:rsidR="0068191B" w:rsidRPr="008851E9">
              <w:rPr>
                <w:sz w:val="22"/>
                <w:szCs w:val="22"/>
                <w:lang w:val="fr-FR"/>
              </w:rPr>
              <w:t>u</w:t>
            </w:r>
            <w:r w:rsidR="000B5EDC" w:rsidRPr="008851E9">
              <w:rPr>
                <w:sz w:val="22"/>
                <w:szCs w:val="22"/>
                <w:lang w:val="fr-FR"/>
              </w:rPr>
              <w:t>vern</w:t>
            </w:r>
            <w:r w:rsidR="0068191B" w:rsidRPr="008851E9">
              <w:rPr>
                <w:sz w:val="22"/>
                <w:szCs w:val="22"/>
                <w:lang w:val="fr-FR"/>
              </w:rPr>
              <w:t>e</w:t>
            </w:r>
            <w:r w:rsidR="000B5EDC" w:rsidRPr="008851E9">
              <w:rPr>
                <w:sz w:val="22"/>
                <w:szCs w:val="22"/>
                <w:lang w:val="fr-FR"/>
              </w:rPr>
              <w:t xml:space="preserve">ment </w:t>
            </w:r>
            <w:r w:rsidR="0068191B" w:rsidRPr="008851E9">
              <w:rPr>
                <w:sz w:val="22"/>
                <w:szCs w:val="22"/>
                <w:lang w:val="fr-FR"/>
              </w:rPr>
              <w:t>du pays du Client</w:t>
            </w:r>
            <w:r w:rsidR="000B5EDC" w:rsidRPr="008851E9">
              <w:rPr>
                <w:sz w:val="22"/>
                <w:szCs w:val="22"/>
                <w:lang w:val="fr-FR"/>
              </w:rPr>
              <w:t xml:space="preserve">. </w:t>
            </w:r>
          </w:p>
          <w:p w:rsidR="0068191B" w:rsidRPr="008851E9" w:rsidRDefault="009511C1" w:rsidP="00BC175A">
            <w:pPr>
              <w:pStyle w:val="Paragraphedeliste"/>
              <w:numPr>
                <w:ilvl w:val="0"/>
                <w:numId w:val="2"/>
              </w:numPr>
              <w:tabs>
                <w:tab w:val="left" w:pos="664"/>
              </w:tabs>
              <w:spacing w:after="200"/>
              <w:ind w:left="664" w:right="-72" w:hanging="664"/>
              <w:contextualSpacing w:val="0"/>
              <w:jc w:val="both"/>
              <w:rPr>
                <w:sz w:val="22"/>
                <w:szCs w:val="22"/>
                <w:lang w:val="fr-FR"/>
              </w:rPr>
            </w:pPr>
            <w:r w:rsidRPr="008851E9">
              <w:rPr>
                <w:b/>
                <w:sz w:val="22"/>
                <w:szCs w:val="22"/>
                <w:lang w:val="fr-FR"/>
              </w:rPr>
              <w:t>"</w:t>
            </w:r>
            <w:r w:rsidR="0068191B" w:rsidRPr="008851E9">
              <w:rPr>
                <w:b/>
                <w:sz w:val="22"/>
                <w:szCs w:val="22"/>
                <w:lang w:val="fr-FR"/>
              </w:rPr>
              <w:t>Groupement</w:t>
            </w:r>
            <w:r w:rsidRPr="008851E9">
              <w:rPr>
                <w:b/>
                <w:sz w:val="22"/>
                <w:szCs w:val="22"/>
                <w:lang w:val="fr-FR"/>
              </w:rPr>
              <w:t>"</w:t>
            </w:r>
            <w:r w:rsidR="000B5EDC" w:rsidRPr="008851E9">
              <w:rPr>
                <w:sz w:val="22"/>
                <w:szCs w:val="22"/>
                <w:lang w:val="fr-FR"/>
              </w:rPr>
              <w:t xml:space="preserve"> </w:t>
            </w:r>
            <w:r w:rsidR="0068191B" w:rsidRPr="008851E9">
              <w:rPr>
                <w:sz w:val="22"/>
                <w:szCs w:val="22"/>
                <w:lang w:val="fr-FR"/>
              </w:rPr>
              <w:t xml:space="preserve">signifie une association disposant, ou non, d’une personnalité juridique distincte de celle des </w:t>
            </w:r>
            <w:r w:rsidR="00412621" w:rsidRPr="008851E9">
              <w:rPr>
                <w:sz w:val="22"/>
                <w:szCs w:val="22"/>
                <w:lang w:val="fr-FR"/>
              </w:rPr>
              <w:t xml:space="preserve">membres </w:t>
            </w:r>
            <w:r w:rsidR="0068191B" w:rsidRPr="008851E9">
              <w:rPr>
                <w:sz w:val="22"/>
                <w:szCs w:val="22"/>
                <w:lang w:val="fr-FR"/>
              </w:rPr>
              <w:t>le constituant, de plus d’un</w:t>
            </w:r>
            <w:r w:rsidR="00540F73" w:rsidRPr="008851E9">
              <w:rPr>
                <w:sz w:val="22"/>
                <w:szCs w:val="22"/>
                <w:lang w:val="fr-FR"/>
              </w:rPr>
              <w:t xml:space="preserve"> Consultant, dans lequel un des</w:t>
            </w:r>
            <w:r w:rsidR="00412621" w:rsidRPr="008851E9">
              <w:rPr>
                <w:sz w:val="22"/>
                <w:szCs w:val="22"/>
                <w:lang w:val="fr-FR"/>
              </w:rPr>
              <w:t xml:space="preserve"> membres</w:t>
            </w:r>
            <w:r w:rsidR="004A77C8" w:rsidRPr="008851E9">
              <w:rPr>
                <w:sz w:val="22"/>
                <w:szCs w:val="22"/>
                <w:lang w:val="fr-FR"/>
              </w:rPr>
              <w:t>, appelé mandataire,</w:t>
            </w:r>
            <w:r w:rsidR="0068191B" w:rsidRPr="008851E9">
              <w:rPr>
                <w:sz w:val="22"/>
                <w:szCs w:val="22"/>
                <w:lang w:val="fr-FR"/>
              </w:rPr>
              <w:t xml:space="preserve"> dispose de l’autorité afin de </w:t>
            </w:r>
            <w:r w:rsidR="001C4A1D" w:rsidRPr="008851E9">
              <w:rPr>
                <w:sz w:val="22"/>
                <w:szCs w:val="22"/>
                <w:lang w:val="fr-FR"/>
              </w:rPr>
              <w:t xml:space="preserve">mener les affaires au nom et pour le compte de tous les </w:t>
            </w:r>
            <w:r w:rsidR="00412621" w:rsidRPr="008851E9">
              <w:rPr>
                <w:sz w:val="22"/>
                <w:szCs w:val="22"/>
                <w:lang w:val="fr-FR"/>
              </w:rPr>
              <w:t xml:space="preserve"> membres </w:t>
            </w:r>
            <w:r w:rsidR="001C4A1D" w:rsidRPr="008851E9">
              <w:rPr>
                <w:sz w:val="22"/>
                <w:szCs w:val="22"/>
                <w:lang w:val="fr-FR"/>
              </w:rPr>
              <w:t xml:space="preserve">du </w:t>
            </w:r>
            <w:r w:rsidR="007121F9" w:rsidRPr="008851E9">
              <w:rPr>
                <w:sz w:val="22"/>
                <w:szCs w:val="22"/>
                <w:lang w:val="fr-FR"/>
              </w:rPr>
              <w:t>Groupement</w:t>
            </w:r>
            <w:r w:rsidR="001C4A1D" w:rsidRPr="008851E9">
              <w:rPr>
                <w:sz w:val="22"/>
                <w:szCs w:val="22"/>
                <w:lang w:val="fr-FR"/>
              </w:rPr>
              <w:t>, et qui est conjointement et solidairement responsabl</w:t>
            </w:r>
            <w:r w:rsidRPr="008851E9">
              <w:rPr>
                <w:sz w:val="22"/>
                <w:szCs w:val="22"/>
                <w:lang w:val="fr-FR"/>
              </w:rPr>
              <w:t xml:space="preserve">e de l’exécution du Contrat </w:t>
            </w:r>
            <w:r w:rsidR="00024D69" w:rsidRPr="008851E9">
              <w:rPr>
                <w:sz w:val="22"/>
                <w:szCs w:val="22"/>
                <w:lang w:val="fr-FR"/>
              </w:rPr>
              <w:t>vis-à-vis</w:t>
            </w:r>
            <w:r w:rsidR="001C4A1D" w:rsidRPr="008851E9">
              <w:rPr>
                <w:sz w:val="22"/>
                <w:szCs w:val="22"/>
                <w:lang w:val="fr-FR"/>
              </w:rPr>
              <w:t xml:space="preserve"> du Client.</w:t>
            </w:r>
          </w:p>
          <w:p w:rsidR="00635636" w:rsidRPr="008851E9" w:rsidRDefault="009511C1" w:rsidP="00BC175A">
            <w:pPr>
              <w:pStyle w:val="Paragraphedeliste"/>
              <w:numPr>
                <w:ilvl w:val="0"/>
                <w:numId w:val="2"/>
              </w:numPr>
              <w:tabs>
                <w:tab w:val="left" w:pos="664"/>
              </w:tabs>
              <w:spacing w:after="200"/>
              <w:ind w:left="664" w:right="-72" w:hanging="664"/>
              <w:contextualSpacing w:val="0"/>
              <w:jc w:val="both"/>
              <w:rPr>
                <w:sz w:val="22"/>
                <w:szCs w:val="22"/>
                <w:lang w:val="fr-FR"/>
              </w:rPr>
            </w:pPr>
            <w:r w:rsidRPr="008851E9">
              <w:rPr>
                <w:b/>
                <w:sz w:val="22"/>
                <w:szCs w:val="22"/>
                <w:lang w:val="fr-FR"/>
              </w:rPr>
              <w:t>"</w:t>
            </w:r>
            <w:r w:rsidR="001C4A1D" w:rsidRPr="008851E9">
              <w:rPr>
                <w:b/>
                <w:sz w:val="22"/>
                <w:szCs w:val="22"/>
                <w:lang w:val="fr-FR"/>
              </w:rPr>
              <w:t>Personnel-clé</w:t>
            </w:r>
            <w:r w:rsidRPr="008851E9">
              <w:rPr>
                <w:b/>
                <w:sz w:val="22"/>
                <w:szCs w:val="22"/>
                <w:lang w:val="fr-FR"/>
              </w:rPr>
              <w:t>"</w:t>
            </w:r>
            <w:r w:rsidR="000B5EDC" w:rsidRPr="008851E9">
              <w:rPr>
                <w:sz w:val="22"/>
                <w:szCs w:val="22"/>
                <w:lang w:val="fr-FR"/>
              </w:rPr>
              <w:t xml:space="preserve"> </w:t>
            </w:r>
            <w:r w:rsidR="001C4A1D" w:rsidRPr="008851E9">
              <w:rPr>
                <w:sz w:val="22"/>
                <w:szCs w:val="22"/>
                <w:lang w:val="fr-FR"/>
              </w:rPr>
              <w:t xml:space="preserve">désigne un expert fourni par le Consultant, dont les qualifications professionnelles, le savoir-faire, les connaissances et l’expérience sont essentielles à la réalisation des Services dans le cadre du Contrat, et dont le CV est pris en </w:t>
            </w:r>
            <w:r w:rsidR="001C4A1D" w:rsidRPr="008851E9">
              <w:rPr>
                <w:sz w:val="22"/>
                <w:szCs w:val="22"/>
                <w:lang w:val="fr-FR"/>
              </w:rPr>
              <w:lastRenderedPageBreak/>
              <w:t xml:space="preserve">compte pour l’évaluation technique de la Proposition du Consultant </w:t>
            </w:r>
          </w:p>
          <w:p w:rsidR="009A2264" w:rsidRPr="008851E9" w:rsidRDefault="009511C1" w:rsidP="00BC175A">
            <w:pPr>
              <w:pStyle w:val="Paragraphedeliste"/>
              <w:numPr>
                <w:ilvl w:val="0"/>
                <w:numId w:val="2"/>
              </w:numPr>
              <w:tabs>
                <w:tab w:val="left" w:pos="664"/>
              </w:tabs>
              <w:spacing w:after="200"/>
              <w:ind w:left="664" w:right="-72" w:hanging="664"/>
              <w:contextualSpacing w:val="0"/>
              <w:jc w:val="both"/>
              <w:rPr>
                <w:sz w:val="22"/>
                <w:szCs w:val="22"/>
                <w:lang w:val="fr-FR"/>
              </w:rPr>
            </w:pPr>
            <w:r w:rsidRPr="008851E9">
              <w:rPr>
                <w:b/>
                <w:sz w:val="22"/>
                <w:szCs w:val="22"/>
                <w:lang w:val="fr-FR"/>
              </w:rPr>
              <w:t>"</w:t>
            </w:r>
            <w:r w:rsidR="0068191B" w:rsidRPr="008851E9">
              <w:rPr>
                <w:b/>
                <w:sz w:val="22"/>
                <w:szCs w:val="22"/>
                <w:lang w:val="fr-FR"/>
              </w:rPr>
              <w:t>I</w:t>
            </w:r>
            <w:r w:rsidR="002D281D" w:rsidRPr="008851E9">
              <w:rPr>
                <w:b/>
                <w:sz w:val="22"/>
                <w:szCs w:val="22"/>
                <w:lang w:val="fr-FR"/>
              </w:rPr>
              <w:t>C</w:t>
            </w:r>
            <w:r w:rsidRPr="008851E9">
              <w:rPr>
                <w:b/>
                <w:sz w:val="22"/>
                <w:szCs w:val="22"/>
                <w:lang w:val="fr-FR"/>
              </w:rPr>
              <w:t>"</w:t>
            </w:r>
            <w:r w:rsidR="000B5EDC" w:rsidRPr="008851E9">
              <w:rPr>
                <w:sz w:val="22"/>
                <w:szCs w:val="22"/>
                <w:lang w:val="fr-FR"/>
              </w:rPr>
              <w:t xml:space="preserve"> (</w:t>
            </w:r>
            <w:r w:rsidR="0068191B" w:rsidRPr="008851E9">
              <w:rPr>
                <w:sz w:val="22"/>
                <w:szCs w:val="22"/>
                <w:lang w:val="fr-FR"/>
              </w:rPr>
              <w:t>la présente</w:t>
            </w:r>
            <w:r w:rsidR="00B82B58" w:rsidRPr="008851E9">
              <w:rPr>
                <w:sz w:val="22"/>
                <w:szCs w:val="22"/>
                <w:lang w:val="fr-FR"/>
              </w:rPr>
              <w:t xml:space="preserve"> </w:t>
            </w:r>
            <w:r w:rsidR="007D30CF" w:rsidRPr="008851E9">
              <w:rPr>
                <w:sz w:val="22"/>
                <w:szCs w:val="22"/>
                <w:lang w:val="fr-FR"/>
              </w:rPr>
              <w:t>Section 1</w:t>
            </w:r>
            <w:r w:rsidR="000B5EDC" w:rsidRPr="008851E9">
              <w:rPr>
                <w:sz w:val="22"/>
                <w:szCs w:val="22"/>
                <w:lang w:val="fr-FR"/>
              </w:rPr>
              <w:t xml:space="preserve"> </w:t>
            </w:r>
            <w:r w:rsidR="0068191B" w:rsidRPr="008851E9">
              <w:rPr>
                <w:sz w:val="22"/>
                <w:szCs w:val="22"/>
                <w:lang w:val="fr-FR"/>
              </w:rPr>
              <w:t>de la DDP</w:t>
            </w:r>
            <w:r w:rsidR="000B5EDC" w:rsidRPr="008851E9">
              <w:rPr>
                <w:sz w:val="22"/>
                <w:szCs w:val="22"/>
                <w:lang w:val="fr-FR"/>
              </w:rPr>
              <w:t xml:space="preserve">) </w:t>
            </w:r>
            <w:r w:rsidR="001C4A1D" w:rsidRPr="008851E9">
              <w:rPr>
                <w:sz w:val="22"/>
                <w:szCs w:val="22"/>
                <w:lang w:val="fr-FR"/>
              </w:rPr>
              <w:t>désigne les</w:t>
            </w:r>
            <w:r w:rsidR="005B36CB" w:rsidRPr="008851E9">
              <w:rPr>
                <w:sz w:val="22"/>
                <w:szCs w:val="22"/>
                <w:lang w:val="fr-FR"/>
              </w:rPr>
              <w:t xml:space="preserve"> Instructions </w:t>
            </w:r>
            <w:r w:rsidR="001C4A1D" w:rsidRPr="008851E9">
              <w:rPr>
                <w:sz w:val="22"/>
                <w:szCs w:val="22"/>
                <w:lang w:val="fr-FR"/>
              </w:rPr>
              <w:t xml:space="preserve">aux </w:t>
            </w:r>
            <w:r w:rsidR="005B36CB" w:rsidRPr="008851E9">
              <w:rPr>
                <w:sz w:val="22"/>
                <w:szCs w:val="22"/>
                <w:lang w:val="fr-FR"/>
              </w:rPr>
              <w:t xml:space="preserve">Consultants </w:t>
            </w:r>
            <w:r w:rsidR="001C4A1D" w:rsidRPr="008851E9">
              <w:rPr>
                <w:sz w:val="22"/>
                <w:szCs w:val="22"/>
                <w:lang w:val="fr-FR"/>
              </w:rPr>
              <w:t xml:space="preserve">destinées à fournir aux </w:t>
            </w:r>
            <w:r w:rsidR="006A478A" w:rsidRPr="008851E9">
              <w:rPr>
                <w:sz w:val="22"/>
                <w:szCs w:val="22"/>
                <w:lang w:val="fr-FR"/>
              </w:rPr>
              <w:t>Consultants figurants sur la liste restreinte</w:t>
            </w:r>
            <w:r w:rsidR="000B5EDC" w:rsidRPr="008851E9">
              <w:rPr>
                <w:sz w:val="22"/>
                <w:szCs w:val="22"/>
                <w:lang w:val="fr-FR"/>
              </w:rPr>
              <w:t xml:space="preserve"> </w:t>
            </w:r>
            <w:r w:rsidR="001C4A1D" w:rsidRPr="008851E9">
              <w:rPr>
                <w:sz w:val="22"/>
                <w:szCs w:val="22"/>
                <w:lang w:val="fr-FR"/>
              </w:rPr>
              <w:t>tous renseignements nécessaires pour préparer leur Proposition</w:t>
            </w:r>
            <w:r w:rsidR="000B5EDC" w:rsidRPr="008851E9">
              <w:rPr>
                <w:sz w:val="22"/>
                <w:szCs w:val="22"/>
                <w:lang w:val="fr-FR"/>
              </w:rPr>
              <w:t>.</w:t>
            </w:r>
          </w:p>
          <w:p w:rsidR="009A2264" w:rsidRPr="008851E9" w:rsidRDefault="009511C1" w:rsidP="00BC175A">
            <w:pPr>
              <w:pStyle w:val="Paragraphedeliste"/>
              <w:numPr>
                <w:ilvl w:val="0"/>
                <w:numId w:val="2"/>
              </w:numPr>
              <w:tabs>
                <w:tab w:val="left" w:pos="664"/>
              </w:tabs>
              <w:spacing w:after="200"/>
              <w:ind w:left="664" w:right="-72" w:hanging="664"/>
              <w:contextualSpacing w:val="0"/>
              <w:jc w:val="both"/>
              <w:rPr>
                <w:sz w:val="22"/>
                <w:szCs w:val="22"/>
                <w:lang w:val="fr-FR"/>
              </w:rPr>
            </w:pPr>
            <w:r w:rsidRPr="008851E9">
              <w:rPr>
                <w:b/>
                <w:sz w:val="22"/>
                <w:szCs w:val="22"/>
                <w:lang w:val="fr-FR"/>
              </w:rPr>
              <w:t>"</w:t>
            </w:r>
            <w:r w:rsidR="001C4A1D" w:rsidRPr="008851E9">
              <w:rPr>
                <w:b/>
                <w:sz w:val="22"/>
                <w:szCs w:val="22"/>
                <w:lang w:val="fr-FR"/>
              </w:rPr>
              <w:t>L</w:t>
            </w:r>
            <w:r w:rsidR="007D30CF" w:rsidRPr="008851E9">
              <w:rPr>
                <w:b/>
                <w:sz w:val="22"/>
                <w:szCs w:val="22"/>
                <w:lang w:val="fr-FR"/>
              </w:rPr>
              <w:t>I</w:t>
            </w:r>
            <w:r w:rsidRPr="008851E9">
              <w:rPr>
                <w:b/>
                <w:sz w:val="22"/>
                <w:szCs w:val="22"/>
                <w:lang w:val="fr-FR"/>
              </w:rPr>
              <w:t>"</w:t>
            </w:r>
            <w:r w:rsidR="000B5EDC" w:rsidRPr="008851E9">
              <w:rPr>
                <w:sz w:val="22"/>
                <w:szCs w:val="22"/>
                <w:lang w:val="fr-FR"/>
              </w:rPr>
              <w:t xml:space="preserve"> </w:t>
            </w:r>
            <w:r w:rsidR="001C4A1D" w:rsidRPr="008851E9">
              <w:rPr>
                <w:sz w:val="22"/>
                <w:szCs w:val="22"/>
                <w:lang w:val="fr-FR"/>
              </w:rPr>
              <w:t>désigne la Lettre</w:t>
            </w:r>
            <w:r w:rsidR="000B5EDC" w:rsidRPr="008851E9">
              <w:rPr>
                <w:sz w:val="22"/>
                <w:szCs w:val="22"/>
                <w:lang w:val="fr-FR"/>
              </w:rPr>
              <w:t xml:space="preserve"> </w:t>
            </w:r>
            <w:r w:rsidR="001C4A1D" w:rsidRPr="008851E9">
              <w:rPr>
                <w:sz w:val="22"/>
                <w:szCs w:val="22"/>
                <w:lang w:val="fr-FR"/>
              </w:rPr>
              <w:t>d’i</w:t>
            </w:r>
            <w:r w:rsidR="000B5EDC" w:rsidRPr="008851E9">
              <w:rPr>
                <w:sz w:val="22"/>
                <w:szCs w:val="22"/>
                <w:lang w:val="fr-FR"/>
              </w:rPr>
              <w:t xml:space="preserve">nvitation </w:t>
            </w:r>
            <w:r w:rsidR="001C4A1D" w:rsidRPr="008851E9">
              <w:rPr>
                <w:sz w:val="22"/>
                <w:szCs w:val="22"/>
                <w:lang w:val="fr-FR"/>
              </w:rPr>
              <w:t>adressée par le Client aux</w:t>
            </w:r>
            <w:r w:rsidR="006A478A" w:rsidRPr="008851E9">
              <w:rPr>
                <w:sz w:val="22"/>
                <w:szCs w:val="22"/>
                <w:lang w:val="fr-FR"/>
              </w:rPr>
              <w:t xml:space="preserve"> Consultants figurants sur la liste restreinte</w:t>
            </w:r>
            <w:r w:rsidR="000B5EDC" w:rsidRPr="008851E9">
              <w:rPr>
                <w:sz w:val="22"/>
                <w:szCs w:val="22"/>
                <w:lang w:val="fr-FR"/>
              </w:rPr>
              <w:t>.</w:t>
            </w:r>
          </w:p>
          <w:p w:rsidR="001C4A1D" w:rsidRPr="008851E9" w:rsidRDefault="009511C1" w:rsidP="00BC175A">
            <w:pPr>
              <w:pStyle w:val="Paragraphedeliste"/>
              <w:numPr>
                <w:ilvl w:val="0"/>
                <w:numId w:val="2"/>
              </w:numPr>
              <w:tabs>
                <w:tab w:val="left" w:pos="664"/>
              </w:tabs>
              <w:spacing w:after="200"/>
              <w:ind w:left="664" w:right="-72" w:hanging="664"/>
              <w:contextualSpacing w:val="0"/>
              <w:jc w:val="both"/>
              <w:rPr>
                <w:sz w:val="22"/>
                <w:szCs w:val="22"/>
                <w:lang w:val="fr-FR"/>
              </w:rPr>
            </w:pPr>
            <w:r w:rsidRPr="008851E9">
              <w:rPr>
                <w:b/>
                <w:sz w:val="22"/>
                <w:szCs w:val="22"/>
                <w:lang w:val="fr-FR"/>
              </w:rPr>
              <w:t>"</w:t>
            </w:r>
            <w:r w:rsidR="001C4A1D" w:rsidRPr="008851E9">
              <w:rPr>
                <w:b/>
                <w:sz w:val="22"/>
                <w:szCs w:val="22"/>
                <w:lang w:val="fr-FR"/>
              </w:rPr>
              <w:t>Autre personnel</w:t>
            </w:r>
            <w:r w:rsidRPr="008851E9">
              <w:rPr>
                <w:b/>
                <w:sz w:val="22"/>
                <w:szCs w:val="22"/>
                <w:lang w:val="fr-FR"/>
              </w:rPr>
              <w:t>"</w:t>
            </w:r>
            <w:r w:rsidR="00632F06" w:rsidRPr="008851E9">
              <w:rPr>
                <w:sz w:val="22"/>
                <w:szCs w:val="22"/>
                <w:lang w:val="fr-FR"/>
              </w:rPr>
              <w:t xml:space="preserve"> </w:t>
            </w:r>
            <w:r w:rsidR="001C4A1D" w:rsidRPr="008851E9">
              <w:rPr>
                <w:sz w:val="22"/>
                <w:szCs w:val="22"/>
                <w:lang w:val="fr-FR"/>
              </w:rPr>
              <w:t xml:space="preserve">désigne un professionnel fourni par le Consultant ou un sous-traitant, affecté à la réalisation des Services en tout ou partie dans le cadre du Contrat, et dont le CV n’est </w:t>
            </w:r>
            <w:r w:rsidR="00E03B81" w:rsidRPr="008851E9">
              <w:rPr>
                <w:sz w:val="22"/>
                <w:szCs w:val="22"/>
                <w:lang w:val="fr-FR"/>
              </w:rPr>
              <w:t xml:space="preserve">pas </w:t>
            </w:r>
            <w:r w:rsidR="001C4A1D" w:rsidRPr="008851E9">
              <w:rPr>
                <w:sz w:val="22"/>
                <w:szCs w:val="22"/>
                <w:lang w:val="fr-FR"/>
              </w:rPr>
              <w:t>évalué à titre individuel.</w:t>
            </w:r>
          </w:p>
          <w:p w:rsidR="009A2264" w:rsidRPr="008851E9" w:rsidRDefault="001C4A1D" w:rsidP="00BC175A">
            <w:pPr>
              <w:pStyle w:val="Paragraphedeliste"/>
              <w:numPr>
                <w:ilvl w:val="0"/>
                <w:numId w:val="2"/>
              </w:numPr>
              <w:tabs>
                <w:tab w:val="left" w:pos="664"/>
              </w:tabs>
              <w:spacing w:after="200"/>
              <w:ind w:left="664" w:right="-72" w:hanging="664"/>
              <w:contextualSpacing w:val="0"/>
              <w:jc w:val="both"/>
              <w:rPr>
                <w:sz w:val="22"/>
                <w:szCs w:val="22"/>
                <w:lang w:val="fr-FR"/>
              </w:rPr>
            </w:pPr>
            <w:r w:rsidRPr="008851E9">
              <w:rPr>
                <w:sz w:val="22"/>
                <w:szCs w:val="22"/>
                <w:lang w:val="fr-FR"/>
              </w:rPr>
              <w:t xml:space="preserve">La </w:t>
            </w:r>
            <w:r w:rsidR="009511C1" w:rsidRPr="008851E9">
              <w:rPr>
                <w:b/>
                <w:sz w:val="22"/>
                <w:szCs w:val="22"/>
                <w:lang w:val="fr-FR"/>
              </w:rPr>
              <w:t>"</w:t>
            </w:r>
            <w:r w:rsidRPr="008851E9">
              <w:rPr>
                <w:b/>
                <w:sz w:val="22"/>
                <w:szCs w:val="22"/>
                <w:lang w:val="fr-FR"/>
              </w:rPr>
              <w:t>Proposition</w:t>
            </w:r>
            <w:r w:rsidR="009511C1" w:rsidRPr="008851E9">
              <w:rPr>
                <w:b/>
                <w:sz w:val="22"/>
                <w:szCs w:val="22"/>
                <w:lang w:val="fr-FR"/>
              </w:rPr>
              <w:t>"</w:t>
            </w:r>
            <w:r w:rsidR="000B5EDC" w:rsidRPr="008851E9">
              <w:rPr>
                <w:sz w:val="22"/>
                <w:szCs w:val="22"/>
                <w:lang w:val="fr-FR"/>
              </w:rPr>
              <w:t xml:space="preserve"> </w:t>
            </w:r>
            <w:r w:rsidRPr="008851E9">
              <w:rPr>
                <w:sz w:val="22"/>
                <w:szCs w:val="22"/>
                <w:lang w:val="fr-FR"/>
              </w:rPr>
              <w:t xml:space="preserve">désigne la Proposition technique et la Proposition financière du </w:t>
            </w:r>
            <w:r w:rsidR="000B5EDC" w:rsidRPr="008851E9">
              <w:rPr>
                <w:sz w:val="22"/>
                <w:szCs w:val="22"/>
                <w:lang w:val="fr-FR"/>
              </w:rPr>
              <w:t>Consultant.</w:t>
            </w:r>
          </w:p>
          <w:p w:rsidR="009A2264" w:rsidRPr="008851E9" w:rsidRDefault="009511C1" w:rsidP="00BC175A">
            <w:pPr>
              <w:pStyle w:val="Paragraphedeliste"/>
              <w:numPr>
                <w:ilvl w:val="0"/>
                <w:numId w:val="2"/>
              </w:numPr>
              <w:tabs>
                <w:tab w:val="left" w:pos="664"/>
              </w:tabs>
              <w:spacing w:after="200"/>
              <w:ind w:left="664" w:right="-72" w:hanging="664"/>
              <w:contextualSpacing w:val="0"/>
              <w:jc w:val="both"/>
              <w:rPr>
                <w:sz w:val="22"/>
                <w:szCs w:val="22"/>
                <w:lang w:val="fr-FR"/>
              </w:rPr>
            </w:pPr>
            <w:r w:rsidRPr="008851E9">
              <w:rPr>
                <w:b/>
                <w:sz w:val="22"/>
                <w:szCs w:val="22"/>
                <w:lang w:val="fr-FR"/>
              </w:rPr>
              <w:t>"</w:t>
            </w:r>
            <w:r w:rsidR="001C4A1D" w:rsidRPr="008851E9">
              <w:rPr>
                <w:b/>
                <w:sz w:val="22"/>
                <w:szCs w:val="22"/>
                <w:lang w:val="fr-FR"/>
              </w:rPr>
              <w:t>DD</w:t>
            </w:r>
            <w:r w:rsidR="000B5EDC" w:rsidRPr="008851E9">
              <w:rPr>
                <w:b/>
                <w:sz w:val="22"/>
                <w:szCs w:val="22"/>
                <w:lang w:val="fr-FR"/>
              </w:rPr>
              <w:t>P</w:t>
            </w:r>
            <w:r w:rsidRPr="008851E9">
              <w:rPr>
                <w:b/>
                <w:sz w:val="22"/>
                <w:szCs w:val="22"/>
                <w:lang w:val="fr-FR"/>
              </w:rPr>
              <w:t>"</w:t>
            </w:r>
            <w:r w:rsidR="000B5EDC" w:rsidRPr="008851E9">
              <w:rPr>
                <w:sz w:val="22"/>
                <w:szCs w:val="22"/>
                <w:lang w:val="fr-FR"/>
              </w:rPr>
              <w:t xml:space="preserve"> </w:t>
            </w:r>
            <w:r w:rsidR="001C4A1D" w:rsidRPr="008851E9">
              <w:rPr>
                <w:sz w:val="22"/>
                <w:szCs w:val="22"/>
                <w:lang w:val="fr-FR"/>
              </w:rPr>
              <w:t>désigne la Demande de Proposition devant être établie par le</w:t>
            </w:r>
            <w:r w:rsidR="000B5EDC" w:rsidRPr="008851E9">
              <w:rPr>
                <w:sz w:val="22"/>
                <w:szCs w:val="22"/>
                <w:lang w:val="fr-FR"/>
              </w:rPr>
              <w:t xml:space="preserve"> Client </w:t>
            </w:r>
            <w:r w:rsidR="001C4A1D" w:rsidRPr="008851E9">
              <w:rPr>
                <w:sz w:val="22"/>
                <w:szCs w:val="22"/>
                <w:lang w:val="fr-FR"/>
              </w:rPr>
              <w:t>pour la sélection de Consultant, fondée sur le DTDP</w:t>
            </w:r>
            <w:r w:rsidR="000B5EDC" w:rsidRPr="008851E9">
              <w:rPr>
                <w:sz w:val="22"/>
                <w:szCs w:val="22"/>
                <w:lang w:val="fr-FR"/>
              </w:rPr>
              <w:t>.</w:t>
            </w:r>
          </w:p>
          <w:p w:rsidR="009A2264" w:rsidRPr="008851E9" w:rsidRDefault="009511C1" w:rsidP="00BC175A">
            <w:pPr>
              <w:pStyle w:val="Paragraphedeliste"/>
              <w:numPr>
                <w:ilvl w:val="0"/>
                <w:numId w:val="2"/>
              </w:numPr>
              <w:tabs>
                <w:tab w:val="left" w:pos="664"/>
              </w:tabs>
              <w:spacing w:after="200"/>
              <w:ind w:left="664" w:right="-72" w:hanging="664"/>
              <w:contextualSpacing w:val="0"/>
              <w:jc w:val="both"/>
              <w:rPr>
                <w:sz w:val="22"/>
                <w:szCs w:val="22"/>
                <w:lang w:val="fr-FR"/>
              </w:rPr>
            </w:pPr>
            <w:r w:rsidRPr="008851E9">
              <w:rPr>
                <w:b/>
                <w:sz w:val="22"/>
                <w:szCs w:val="22"/>
                <w:lang w:val="fr-FR"/>
              </w:rPr>
              <w:t>"</w:t>
            </w:r>
            <w:r w:rsidR="001C4A1D" w:rsidRPr="008851E9">
              <w:rPr>
                <w:b/>
                <w:sz w:val="22"/>
                <w:szCs w:val="22"/>
                <w:lang w:val="fr-FR"/>
              </w:rPr>
              <w:t>DTDP</w:t>
            </w:r>
            <w:r w:rsidRPr="008851E9">
              <w:rPr>
                <w:b/>
                <w:sz w:val="22"/>
                <w:szCs w:val="22"/>
                <w:lang w:val="fr-FR"/>
              </w:rPr>
              <w:t>"</w:t>
            </w:r>
            <w:r w:rsidR="000B5EDC" w:rsidRPr="008851E9">
              <w:rPr>
                <w:sz w:val="22"/>
                <w:szCs w:val="22"/>
                <w:lang w:val="fr-FR"/>
              </w:rPr>
              <w:t xml:space="preserve"> </w:t>
            </w:r>
            <w:r w:rsidR="001C4A1D" w:rsidRPr="008851E9">
              <w:rPr>
                <w:sz w:val="22"/>
                <w:szCs w:val="22"/>
                <w:lang w:val="fr-FR"/>
              </w:rPr>
              <w:t xml:space="preserve">désigne le Dossier type de </w:t>
            </w:r>
            <w:r w:rsidR="007D30CF" w:rsidRPr="008851E9">
              <w:rPr>
                <w:sz w:val="22"/>
                <w:szCs w:val="22"/>
                <w:lang w:val="fr-FR"/>
              </w:rPr>
              <w:t>demande de propositions, qui peu</w:t>
            </w:r>
            <w:r w:rsidR="001C4A1D" w:rsidRPr="008851E9">
              <w:rPr>
                <w:sz w:val="22"/>
                <w:szCs w:val="22"/>
                <w:lang w:val="fr-FR"/>
              </w:rPr>
              <w:t>t être utilise par le Client afin d’établir la DDP</w:t>
            </w:r>
            <w:r w:rsidR="000B5EDC" w:rsidRPr="008851E9">
              <w:rPr>
                <w:sz w:val="22"/>
                <w:szCs w:val="22"/>
                <w:lang w:val="fr-FR"/>
              </w:rPr>
              <w:t>.</w:t>
            </w:r>
          </w:p>
          <w:p w:rsidR="00635636" w:rsidRPr="008851E9" w:rsidRDefault="009511C1" w:rsidP="00BC175A">
            <w:pPr>
              <w:pStyle w:val="Paragraphedeliste"/>
              <w:numPr>
                <w:ilvl w:val="0"/>
                <w:numId w:val="2"/>
              </w:numPr>
              <w:tabs>
                <w:tab w:val="left" w:pos="664"/>
              </w:tabs>
              <w:spacing w:after="200"/>
              <w:ind w:left="664" w:right="-72" w:hanging="664"/>
              <w:contextualSpacing w:val="0"/>
              <w:jc w:val="both"/>
              <w:rPr>
                <w:sz w:val="22"/>
                <w:szCs w:val="22"/>
                <w:lang w:val="fr-FR"/>
              </w:rPr>
            </w:pPr>
            <w:r w:rsidRPr="008851E9">
              <w:rPr>
                <w:b/>
                <w:sz w:val="22"/>
                <w:szCs w:val="22"/>
                <w:lang w:val="fr-FR"/>
              </w:rPr>
              <w:t>"</w:t>
            </w:r>
            <w:r w:rsidR="000B5EDC" w:rsidRPr="008851E9">
              <w:rPr>
                <w:b/>
                <w:sz w:val="22"/>
                <w:szCs w:val="22"/>
                <w:lang w:val="fr-FR"/>
              </w:rPr>
              <w:t>Services</w:t>
            </w:r>
            <w:r w:rsidRPr="008851E9">
              <w:rPr>
                <w:b/>
                <w:sz w:val="22"/>
                <w:szCs w:val="22"/>
                <w:lang w:val="fr-FR"/>
              </w:rPr>
              <w:t>"</w:t>
            </w:r>
            <w:r w:rsidR="000B5EDC" w:rsidRPr="008851E9">
              <w:rPr>
                <w:sz w:val="22"/>
                <w:szCs w:val="22"/>
                <w:lang w:val="fr-FR"/>
              </w:rPr>
              <w:t xml:space="preserve"> </w:t>
            </w:r>
            <w:r w:rsidR="00635636" w:rsidRPr="008851E9">
              <w:rPr>
                <w:sz w:val="22"/>
                <w:szCs w:val="22"/>
                <w:lang w:val="fr-FR"/>
              </w:rPr>
              <w:t xml:space="preserve">désigne les prestations devant être assurées par le Consultant dans le cadre du Contrat.  </w:t>
            </w:r>
          </w:p>
          <w:p w:rsidR="009A2264" w:rsidRPr="008851E9" w:rsidRDefault="009511C1" w:rsidP="00BC175A">
            <w:pPr>
              <w:pStyle w:val="Paragraphedeliste"/>
              <w:numPr>
                <w:ilvl w:val="0"/>
                <w:numId w:val="2"/>
              </w:numPr>
              <w:tabs>
                <w:tab w:val="left" w:pos="664"/>
              </w:tabs>
              <w:spacing w:after="200"/>
              <w:ind w:left="664" w:right="-72" w:hanging="664"/>
              <w:contextualSpacing w:val="0"/>
              <w:jc w:val="both"/>
              <w:rPr>
                <w:sz w:val="22"/>
                <w:szCs w:val="22"/>
                <w:lang w:val="fr-FR"/>
              </w:rPr>
            </w:pPr>
            <w:r w:rsidRPr="008851E9">
              <w:rPr>
                <w:b/>
                <w:sz w:val="22"/>
                <w:szCs w:val="22"/>
                <w:lang w:val="fr-FR"/>
              </w:rPr>
              <w:t>"</w:t>
            </w:r>
            <w:r w:rsidR="00635636" w:rsidRPr="008851E9">
              <w:rPr>
                <w:b/>
                <w:sz w:val="22"/>
                <w:szCs w:val="22"/>
                <w:lang w:val="fr-FR"/>
              </w:rPr>
              <w:t>Sous-traitant</w:t>
            </w:r>
            <w:r w:rsidR="00A052CA" w:rsidRPr="008851E9">
              <w:rPr>
                <w:b/>
                <w:sz w:val="22"/>
                <w:szCs w:val="22"/>
                <w:lang w:val="fr-FR"/>
              </w:rPr>
              <w:t>"</w:t>
            </w:r>
            <w:r w:rsidR="00635636" w:rsidRPr="008851E9">
              <w:rPr>
                <w:sz w:val="22"/>
                <w:szCs w:val="22"/>
                <w:lang w:val="fr-FR"/>
              </w:rPr>
              <w:t xml:space="preserve"> désigne toute personne physique ou morale avec laquelle le Consultant passe un accord en vue de sous-traiter une partie des prestations, le Consultant demeurant responsable vis-à-vis du Client tout au long de l’exécution du Contrat</w:t>
            </w:r>
            <w:r w:rsidR="000B5EDC" w:rsidRPr="008851E9">
              <w:rPr>
                <w:sz w:val="22"/>
                <w:szCs w:val="22"/>
                <w:lang w:val="fr-FR"/>
              </w:rPr>
              <w:t>.</w:t>
            </w:r>
          </w:p>
          <w:p w:rsidR="00DE645E" w:rsidRPr="008851E9" w:rsidRDefault="009511C1" w:rsidP="00BC175A">
            <w:pPr>
              <w:pStyle w:val="Paragraphedeliste"/>
              <w:numPr>
                <w:ilvl w:val="0"/>
                <w:numId w:val="2"/>
              </w:numPr>
              <w:tabs>
                <w:tab w:val="left" w:pos="664"/>
              </w:tabs>
              <w:spacing w:after="200"/>
              <w:ind w:left="664" w:right="-72" w:hanging="664"/>
              <w:contextualSpacing w:val="0"/>
              <w:jc w:val="both"/>
              <w:rPr>
                <w:i/>
                <w:sz w:val="22"/>
                <w:szCs w:val="22"/>
                <w:lang w:val="fr-FR"/>
              </w:rPr>
            </w:pPr>
            <w:r w:rsidRPr="008851E9">
              <w:rPr>
                <w:b/>
                <w:sz w:val="22"/>
                <w:szCs w:val="22"/>
                <w:lang w:val="fr-FR"/>
              </w:rPr>
              <w:t>"</w:t>
            </w:r>
            <w:r w:rsidR="000B5EDC" w:rsidRPr="008851E9">
              <w:rPr>
                <w:b/>
                <w:sz w:val="22"/>
                <w:szCs w:val="22"/>
                <w:lang w:val="fr-FR"/>
              </w:rPr>
              <w:t>T</w:t>
            </w:r>
            <w:r w:rsidR="001C4A1D" w:rsidRPr="008851E9">
              <w:rPr>
                <w:b/>
                <w:sz w:val="22"/>
                <w:szCs w:val="22"/>
                <w:lang w:val="fr-FR"/>
              </w:rPr>
              <w:t>dR</w:t>
            </w:r>
            <w:r w:rsidRPr="008851E9">
              <w:rPr>
                <w:b/>
                <w:sz w:val="22"/>
                <w:szCs w:val="22"/>
                <w:lang w:val="fr-FR"/>
              </w:rPr>
              <w:t>"</w:t>
            </w:r>
            <w:r w:rsidR="005B36CB" w:rsidRPr="008851E9">
              <w:rPr>
                <w:sz w:val="22"/>
                <w:szCs w:val="22"/>
                <w:lang w:val="fr-FR"/>
              </w:rPr>
              <w:t xml:space="preserve"> (</w:t>
            </w:r>
            <w:r w:rsidR="001C4A1D" w:rsidRPr="008851E9">
              <w:rPr>
                <w:sz w:val="22"/>
                <w:szCs w:val="22"/>
                <w:lang w:val="fr-FR"/>
              </w:rPr>
              <w:t>la</w:t>
            </w:r>
            <w:r w:rsidR="00B82B58" w:rsidRPr="008851E9">
              <w:rPr>
                <w:sz w:val="22"/>
                <w:szCs w:val="22"/>
                <w:lang w:val="fr-FR"/>
              </w:rPr>
              <w:t xml:space="preserve"> </w:t>
            </w:r>
            <w:r w:rsidR="005B36CB" w:rsidRPr="008851E9">
              <w:rPr>
                <w:sz w:val="22"/>
                <w:szCs w:val="22"/>
                <w:lang w:val="fr-FR"/>
              </w:rPr>
              <w:t xml:space="preserve">Section </w:t>
            </w:r>
            <w:r w:rsidR="00EE5E94" w:rsidRPr="008851E9">
              <w:rPr>
                <w:sz w:val="22"/>
                <w:szCs w:val="22"/>
                <w:lang w:val="fr-FR"/>
              </w:rPr>
              <w:t>7</w:t>
            </w:r>
            <w:r w:rsidR="005B36CB" w:rsidRPr="008851E9">
              <w:rPr>
                <w:sz w:val="22"/>
                <w:szCs w:val="22"/>
                <w:lang w:val="fr-FR"/>
              </w:rPr>
              <w:t xml:space="preserve"> </w:t>
            </w:r>
            <w:r w:rsidR="001C4A1D" w:rsidRPr="008851E9">
              <w:rPr>
                <w:sz w:val="22"/>
                <w:szCs w:val="22"/>
                <w:lang w:val="fr-FR"/>
              </w:rPr>
              <w:t>de la DDP</w:t>
            </w:r>
            <w:r w:rsidR="005B36CB" w:rsidRPr="008851E9">
              <w:rPr>
                <w:sz w:val="22"/>
                <w:szCs w:val="22"/>
                <w:lang w:val="fr-FR"/>
              </w:rPr>
              <w:t xml:space="preserve">) </w:t>
            </w:r>
            <w:r w:rsidR="001C4A1D" w:rsidRPr="008851E9">
              <w:rPr>
                <w:sz w:val="22"/>
                <w:szCs w:val="22"/>
                <w:lang w:val="fr-FR"/>
              </w:rPr>
              <w:t xml:space="preserve">désigne les </w:t>
            </w:r>
            <w:r w:rsidR="005B36CB" w:rsidRPr="008851E9">
              <w:rPr>
                <w:sz w:val="22"/>
                <w:szCs w:val="22"/>
                <w:lang w:val="fr-FR"/>
              </w:rPr>
              <w:t>Term</w:t>
            </w:r>
            <w:r w:rsidR="001C4A1D" w:rsidRPr="008851E9">
              <w:rPr>
                <w:sz w:val="22"/>
                <w:szCs w:val="22"/>
                <w:lang w:val="fr-FR"/>
              </w:rPr>
              <w:t>e</w:t>
            </w:r>
            <w:r w:rsidR="005B36CB" w:rsidRPr="008851E9">
              <w:rPr>
                <w:sz w:val="22"/>
                <w:szCs w:val="22"/>
                <w:lang w:val="fr-FR"/>
              </w:rPr>
              <w:t xml:space="preserve">s </w:t>
            </w:r>
            <w:r w:rsidR="001C4A1D" w:rsidRPr="008851E9">
              <w:rPr>
                <w:sz w:val="22"/>
                <w:szCs w:val="22"/>
                <w:lang w:val="fr-FR"/>
              </w:rPr>
              <w:t>de réfé</w:t>
            </w:r>
            <w:r w:rsidR="005B36CB" w:rsidRPr="008851E9">
              <w:rPr>
                <w:sz w:val="22"/>
                <w:szCs w:val="22"/>
                <w:lang w:val="fr-FR"/>
              </w:rPr>
              <w:t xml:space="preserve">rence </w:t>
            </w:r>
            <w:r w:rsidR="001C4A1D" w:rsidRPr="008851E9">
              <w:rPr>
                <w:sz w:val="22"/>
                <w:szCs w:val="22"/>
                <w:lang w:val="fr-FR"/>
              </w:rPr>
              <w:t xml:space="preserve">définissant les objectifs, l’étendue des prestations, les activités et les tâches à réaliser, les responsabilités respectives du </w:t>
            </w:r>
            <w:r w:rsidR="000B5EDC" w:rsidRPr="008851E9">
              <w:rPr>
                <w:sz w:val="22"/>
                <w:szCs w:val="22"/>
                <w:lang w:val="fr-FR"/>
              </w:rPr>
              <w:t xml:space="preserve">Client </w:t>
            </w:r>
            <w:r w:rsidR="001C4A1D" w:rsidRPr="008851E9">
              <w:rPr>
                <w:sz w:val="22"/>
                <w:szCs w:val="22"/>
                <w:lang w:val="fr-FR"/>
              </w:rPr>
              <w:t>et du</w:t>
            </w:r>
            <w:r w:rsidR="000B5EDC" w:rsidRPr="008851E9">
              <w:rPr>
                <w:sz w:val="22"/>
                <w:szCs w:val="22"/>
                <w:lang w:val="fr-FR"/>
              </w:rPr>
              <w:t xml:space="preserve"> Consultant, </w:t>
            </w:r>
            <w:r w:rsidR="001C4A1D" w:rsidRPr="008851E9">
              <w:rPr>
                <w:sz w:val="22"/>
                <w:szCs w:val="22"/>
                <w:lang w:val="fr-FR"/>
              </w:rPr>
              <w:t>et les résultats attendus et livrables de la mission</w:t>
            </w:r>
            <w:r w:rsidR="000B5EDC" w:rsidRPr="008851E9">
              <w:rPr>
                <w:sz w:val="22"/>
                <w:szCs w:val="22"/>
                <w:lang w:val="fr-FR"/>
              </w:rPr>
              <w:t>.</w:t>
            </w:r>
          </w:p>
        </w:tc>
      </w:tr>
      <w:tr w:rsidR="000B5EDC" w:rsidRPr="00322866" w:rsidTr="00162DB9">
        <w:tc>
          <w:tcPr>
            <w:tcW w:w="2455" w:type="dxa"/>
          </w:tcPr>
          <w:p w:rsidR="009A2264" w:rsidRPr="008851E9" w:rsidRDefault="000B5EDC" w:rsidP="002E01D2">
            <w:pPr>
              <w:pStyle w:val="Titre2"/>
              <w:ind w:left="360"/>
              <w:rPr>
                <w:sz w:val="22"/>
                <w:szCs w:val="22"/>
                <w:lang w:val="fr-FR"/>
              </w:rPr>
            </w:pPr>
            <w:bookmarkStart w:id="15" w:name="_Toc328304049"/>
            <w:bookmarkStart w:id="16" w:name="_Toc379902148"/>
            <w:bookmarkStart w:id="17" w:name="_Toc379961039"/>
            <w:bookmarkStart w:id="18" w:name="_Toc379961440"/>
            <w:r w:rsidRPr="008851E9">
              <w:rPr>
                <w:sz w:val="22"/>
                <w:szCs w:val="22"/>
                <w:lang w:val="fr-FR"/>
              </w:rPr>
              <w:lastRenderedPageBreak/>
              <w:t>Introduction</w:t>
            </w:r>
            <w:bookmarkEnd w:id="15"/>
            <w:bookmarkEnd w:id="16"/>
            <w:bookmarkEnd w:id="17"/>
            <w:bookmarkEnd w:id="18"/>
          </w:p>
        </w:tc>
        <w:tc>
          <w:tcPr>
            <w:tcW w:w="6660" w:type="dxa"/>
            <w:gridSpan w:val="2"/>
          </w:tcPr>
          <w:p w:rsidR="00635636" w:rsidRPr="008851E9" w:rsidRDefault="00635636" w:rsidP="002E01D2">
            <w:pPr>
              <w:pStyle w:val="Retraitcorpsdetexte2"/>
              <w:numPr>
                <w:ilvl w:val="1"/>
                <w:numId w:val="5"/>
              </w:numPr>
              <w:spacing w:after="200"/>
              <w:ind w:left="0" w:firstLine="0"/>
              <w:rPr>
                <w:sz w:val="22"/>
                <w:szCs w:val="22"/>
                <w:lang w:val="fr-FR"/>
              </w:rPr>
            </w:pPr>
            <w:r w:rsidRPr="008851E9">
              <w:rPr>
                <w:spacing w:val="-3"/>
                <w:sz w:val="22"/>
                <w:szCs w:val="22"/>
                <w:lang w:val="fr-FR"/>
              </w:rPr>
              <w:t xml:space="preserve">Le Client désigné dans les </w:t>
            </w:r>
            <w:r w:rsidRPr="008851E9">
              <w:rPr>
                <w:b/>
                <w:spacing w:val="-3"/>
                <w:sz w:val="22"/>
                <w:szCs w:val="22"/>
                <w:lang w:val="fr-FR"/>
              </w:rPr>
              <w:t>Données particulières</w:t>
            </w:r>
            <w:r w:rsidRPr="008851E9">
              <w:rPr>
                <w:spacing w:val="-3"/>
                <w:sz w:val="22"/>
                <w:szCs w:val="22"/>
                <w:lang w:val="fr-FR"/>
              </w:rPr>
              <w:t xml:space="preserve"> sélectionne une firme de consultants (le Consultant) parmi ceux dont les noms figurent dans la Lettre d’invitation, conformément à la méthode de sélection indiquée dans les </w:t>
            </w:r>
            <w:r w:rsidRPr="008851E9">
              <w:rPr>
                <w:b/>
                <w:spacing w:val="-3"/>
                <w:sz w:val="22"/>
                <w:szCs w:val="22"/>
                <w:lang w:val="fr-FR"/>
              </w:rPr>
              <w:t>Données particulières</w:t>
            </w:r>
            <w:r w:rsidRPr="008851E9">
              <w:rPr>
                <w:spacing w:val="-3"/>
                <w:sz w:val="22"/>
                <w:szCs w:val="22"/>
                <w:lang w:val="fr-FR"/>
              </w:rPr>
              <w:t xml:space="preserve">. </w:t>
            </w:r>
          </w:p>
          <w:p w:rsidR="00635636" w:rsidRPr="008851E9" w:rsidRDefault="00635636" w:rsidP="002E01D2">
            <w:pPr>
              <w:pStyle w:val="Retraitcorpsdetexte2"/>
              <w:numPr>
                <w:ilvl w:val="1"/>
                <w:numId w:val="5"/>
              </w:numPr>
              <w:spacing w:after="200"/>
              <w:ind w:left="0" w:firstLine="0"/>
              <w:rPr>
                <w:sz w:val="22"/>
                <w:szCs w:val="22"/>
                <w:lang w:val="fr-FR"/>
              </w:rPr>
            </w:pPr>
            <w:r w:rsidRPr="008851E9">
              <w:rPr>
                <w:spacing w:val="-3"/>
                <w:sz w:val="22"/>
                <w:szCs w:val="22"/>
                <w:lang w:val="fr-FR"/>
              </w:rPr>
              <w:t xml:space="preserve">Les </w:t>
            </w:r>
            <w:r w:rsidR="002323E1" w:rsidRPr="008851E9">
              <w:rPr>
                <w:spacing w:val="-3"/>
                <w:sz w:val="22"/>
                <w:szCs w:val="22"/>
                <w:lang w:val="fr-FR"/>
              </w:rPr>
              <w:t>C</w:t>
            </w:r>
            <w:r w:rsidRPr="008851E9">
              <w:rPr>
                <w:spacing w:val="-3"/>
                <w:sz w:val="22"/>
                <w:szCs w:val="22"/>
                <w:lang w:val="fr-FR"/>
              </w:rPr>
              <w:t xml:space="preserve">onsultants figurant sur la liste restreinte sont invités à soumettre une Proposition technique et une Proposition financière pour les services de </w:t>
            </w:r>
            <w:r w:rsidR="002323E1" w:rsidRPr="008851E9">
              <w:rPr>
                <w:spacing w:val="-3"/>
                <w:sz w:val="22"/>
                <w:szCs w:val="22"/>
                <w:lang w:val="fr-FR"/>
              </w:rPr>
              <w:t>C</w:t>
            </w:r>
            <w:r w:rsidRPr="008851E9">
              <w:rPr>
                <w:spacing w:val="-3"/>
                <w:sz w:val="22"/>
                <w:szCs w:val="22"/>
                <w:lang w:val="fr-FR"/>
              </w:rPr>
              <w:t xml:space="preserve">onsultants nécessaires à la mission désignée dans les </w:t>
            </w:r>
            <w:r w:rsidRPr="008851E9">
              <w:rPr>
                <w:b/>
                <w:spacing w:val="-3"/>
                <w:sz w:val="22"/>
                <w:szCs w:val="22"/>
                <w:lang w:val="fr-FR"/>
              </w:rPr>
              <w:t>Données particulières</w:t>
            </w:r>
            <w:r w:rsidRPr="008851E9">
              <w:rPr>
                <w:spacing w:val="-3"/>
                <w:sz w:val="22"/>
                <w:szCs w:val="22"/>
                <w:lang w:val="fr-FR"/>
              </w:rPr>
              <w:t xml:space="preserve">. La proposition pourra servir de référence à la négociation et la signature d’un contrat avec le </w:t>
            </w:r>
            <w:r w:rsidR="002323E1" w:rsidRPr="008851E9">
              <w:rPr>
                <w:spacing w:val="-3"/>
                <w:sz w:val="22"/>
                <w:szCs w:val="22"/>
                <w:lang w:val="fr-FR"/>
              </w:rPr>
              <w:t>C</w:t>
            </w:r>
            <w:r w:rsidRPr="008851E9">
              <w:rPr>
                <w:spacing w:val="-3"/>
                <w:sz w:val="22"/>
                <w:szCs w:val="22"/>
                <w:lang w:val="fr-FR"/>
              </w:rPr>
              <w:t>onsultant retenu.</w:t>
            </w:r>
          </w:p>
          <w:p w:rsidR="00635636" w:rsidRPr="008851E9" w:rsidRDefault="00635636" w:rsidP="002E01D2">
            <w:pPr>
              <w:pStyle w:val="Retraitcorpsdetexte2"/>
              <w:numPr>
                <w:ilvl w:val="1"/>
                <w:numId w:val="5"/>
              </w:numPr>
              <w:spacing w:after="200"/>
              <w:ind w:left="0" w:firstLine="0"/>
              <w:rPr>
                <w:sz w:val="22"/>
                <w:szCs w:val="22"/>
                <w:lang w:val="fr-FR"/>
              </w:rPr>
            </w:pPr>
            <w:r w:rsidRPr="008851E9">
              <w:rPr>
                <w:sz w:val="22"/>
                <w:szCs w:val="22"/>
                <w:lang w:val="fr-FR"/>
              </w:rPr>
              <w:t xml:space="preserve">Les </w:t>
            </w:r>
            <w:r w:rsidR="002323E1" w:rsidRPr="008851E9">
              <w:rPr>
                <w:sz w:val="22"/>
                <w:szCs w:val="22"/>
                <w:lang w:val="fr-FR"/>
              </w:rPr>
              <w:t>C</w:t>
            </w:r>
            <w:r w:rsidRPr="008851E9">
              <w:rPr>
                <w:sz w:val="22"/>
                <w:szCs w:val="22"/>
                <w:lang w:val="fr-FR"/>
              </w:rPr>
              <w:t>onsultants doivent</w:t>
            </w:r>
            <w:r w:rsidR="0081730B" w:rsidRPr="008851E9">
              <w:rPr>
                <w:sz w:val="22"/>
                <w:szCs w:val="22"/>
                <w:lang w:val="fr-FR"/>
              </w:rPr>
              <w:t xml:space="preserve"> </w:t>
            </w:r>
            <w:r w:rsidR="004A77C8" w:rsidRPr="008851E9">
              <w:rPr>
                <w:sz w:val="22"/>
                <w:szCs w:val="22"/>
                <w:lang w:val="fr-FR"/>
              </w:rPr>
              <w:t xml:space="preserve">tenir compte du </w:t>
            </w:r>
            <w:r w:rsidR="002323E1" w:rsidRPr="008851E9">
              <w:rPr>
                <w:sz w:val="22"/>
                <w:szCs w:val="22"/>
                <w:lang w:val="fr-FR"/>
              </w:rPr>
              <w:t>D</w:t>
            </w:r>
            <w:r w:rsidR="004A77C8" w:rsidRPr="008851E9">
              <w:rPr>
                <w:sz w:val="22"/>
                <w:szCs w:val="22"/>
                <w:lang w:val="fr-FR"/>
              </w:rPr>
              <w:t>roit applicable</w:t>
            </w:r>
            <w:r w:rsidRPr="008851E9">
              <w:rPr>
                <w:sz w:val="22"/>
                <w:szCs w:val="22"/>
                <w:lang w:val="fr-FR"/>
              </w:rPr>
              <w:t xml:space="preserve"> dans l’établissement de leur Proposition et </w:t>
            </w:r>
            <w:r w:rsidR="004A77C8" w:rsidRPr="008851E9">
              <w:rPr>
                <w:sz w:val="22"/>
                <w:szCs w:val="22"/>
                <w:lang w:val="fr-FR"/>
              </w:rPr>
              <w:t xml:space="preserve">pourront, </w:t>
            </w:r>
            <w:r w:rsidRPr="008851E9">
              <w:rPr>
                <w:sz w:val="22"/>
                <w:szCs w:val="22"/>
                <w:lang w:val="fr-FR"/>
              </w:rPr>
              <w:t>le cas échéant</w:t>
            </w:r>
            <w:r w:rsidR="004A77C8" w:rsidRPr="008851E9">
              <w:rPr>
                <w:sz w:val="22"/>
                <w:szCs w:val="22"/>
                <w:lang w:val="fr-FR"/>
              </w:rPr>
              <w:t>,</w:t>
            </w:r>
            <w:r w:rsidRPr="008851E9">
              <w:rPr>
                <w:sz w:val="22"/>
                <w:szCs w:val="22"/>
                <w:lang w:val="fr-FR"/>
              </w:rPr>
              <w:t xml:space="preserve"> assister à la conférence préparatoire au dépôt de propositions, si les </w:t>
            </w:r>
            <w:r w:rsidRPr="008851E9">
              <w:rPr>
                <w:b/>
                <w:sz w:val="22"/>
                <w:szCs w:val="22"/>
                <w:lang w:val="fr-FR"/>
              </w:rPr>
              <w:t>Données particulières</w:t>
            </w:r>
            <w:r w:rsidRPr="008851E9">
              <w:rPr>
                <w:sz w:val="22"/>
                <w:szCs w:val="22"/>
                <w:lang w:val="fr-FR"/>
              </w:rPr>
              <w:t xml:space="preserve"> en prévoient une. Les </w:t>
            </w:r>
            <w:r w:rsidR="002323E1" w:rsidRPr="008851E9">
              <w:rPr>
                <w:sz w:val="22"/>
                <w:szCs w:val="22"/>
                <w:lang w:val="fr-FR"/>
              </w:rPr>
              <w:t>C</w:t>
            </w:r>
            <w:r w:rsidRPr="008851E9">
              <w:rPr>
                <w:sz w:val="22"/>
                <w:szCs w:val="22"/>
                <w:lang w:val="fr-FR"/>
              </w:rPr>
              <w:t xml:space="preserve">onsultants ne sont pas tenus d’assister à cette conférence préparatoire et s’ils le font, ils devront supporter tous les frais nécessaires à leur participation. </w:t>
            </w:r>
          </w:p>
          <w:p w:rsidR="00635636" w:rsidRPr="008851E9" w:rsidRDefault="00635636" w:rsidP="002E01D2">
            <w:pPr>
              <w:pStyle w:val="Retraitcorpsdetexte2"/>
              <w:numPr>
                <w:ilvl w:val="1"/>
                <w:numId w:val="5"/>
              </w:numPr>
              <w:spacing w:after="200"/>
              <w:ind w:left="0" w:firstLine="0"/>
              <w:rPr>
                <w:sz w:val="22"/>
                <w:szCs w:val="22"/>
                <w:lang w:val="fr-FR"/>
              </w:rPr>
            </w:pPr>
            <w:r w:rsidRPr="008851E9">
              <w:rPr>
                <w:sz w:val="22"/>
                <w:szCs w:val="22"/>
                <w:lang w:val="fr-FR"/>
              </w:rPr>
              <w:t xml:space="preserve">Le Client fournira en temps utile, sans frais pour les Consultants, </w:t>
            </w:r>
            <w:r w:rsidR="007C024D" w:rsidRPr="008851E9">
              <w:rPr>
                <w:sz w:val="22"/>
                <w:szCs w:val="22"/>
                <w:lang w:val="fr-FR"/>
              </w:rPr>
              <w:t>les informations afférentes</w:t>
            </w:r>
            <w:r w:rsidRPr="008851E9">
              <w:rPr>
                <w:sz w:val="22"/>
                <w:szCs w:val="22"/>
                <w:lang w:val="fr-FR"/>
              </w:rPr>
              <w:t xml:space="preserve"> aux</w:t>
            </w:r>
            <w:r w:rsidR="0081730B" w:rsidRPr="008851E9">
              <w:rPr>
                <w:sz w:val="22"/>
                <w:szCs w:val="22"/>
                <w:lang w:val="fr-FR"/>
              </w:rPr>
              <w:t xml:space="preserve"> </w:t>
            </w:r>
            <w:r w:rsidR="007C024D" w:rsidRPr="008851E9">
              <w:rPr>
                <w:sz w:val="22"/>
                <w:szCs w:val="22"/>
                <w:lang w:val="fr-FR"/>
              </w:rPr>
              <w:t>Services</w:t>
            </w:r>
            <w:r w:rsidRPr="008851E9">
              <w:rPr>
                <w:sz w:val="22"/>
                <w:szCs w:val="22"/>
                <w:lang w:val="fr-FR"/>
              </w:rPr>
              <w:t xml:space="preserve"> et les rapports nécessaires à la préparation des Propositions, comme indiqué dans les </w:t>
            </w:r>
            <w:r w:rsidRPr="008851E9">
              <w:rPr>
                <w:b/>
                <w:sz w:val="22"/>
                <w:szCs w:val="22"/>
                <w:lang w:val="fr-FR"/>
              </w:rPr>
              <w:t>Données particulières.</w:t>
            </w:r>
          </w:p>
        </w:tc>
      </w:tr>
      <w:tr w:rsidR="000B5EDC" w:rsidRPr="00322866" w:rsidTr="00162DB9">
        <w:tc>
          <w:tcPr>
            <w:tcW w:w="2455" w:type="dxa"/>
          </w:tcPr>
          <w:p w:rsidR="009A2264" w:rsidRPr="008851E9" w:rsidRDefault="00635636" w:rsidP="002E05A4">
            <w:pPr>
              <w:pStyle w:val="Titre2"/>
              <w:ind w:left="360"/>
              <w:rPr>
                <w:sz w:val="22"/>
                <w:szCs w:val="22"/>
                <w:lang w:val="fr-FR"/>
              </w:rPr>
            </w:pPr>
            <w:bookmarkStart w:id="19" w:name="_Toc328304050"/>
            <w:bookmarkStart w:id="20" w:name="_Toc379902149"/>
            <w:bookmarkStart w:id="21" w:name="_Toc379961040"/>
            <w:bookmarkStart w:id="22" w:name="_Toc379961441"/>
            <w:r w:rsidRPr="008851E9">
              <w:rPr>
                <w:sz w:val="22"/>
                <w:szCs w:val="22"/>
                <w:lang w:val="fr-FR"/>
              </w:rPr>
              <w:t>Confli</w:t>
            </w:r>
            <w:r w:rsidR="000B5EDC" w:rsidRPr="008851E9">
              <w:rPr>
                <w:sz w:val="22"/>
                <w:szCs w:val="22"/>
                <w:lang w:val="fr-FR"/>
              </w:rPr>
              <w:t xml:space="preserve">t </w:t>
            </w:r>
            <w:r w:rsidRPr="008851E9">
              <w:rPr>
                <w:sz w:val="22"/>
                <w:szCs w:val="22"/>
                <w:lang w:val="fr-FR"/>
              </w:rPr>
              <w:t>d’Intérê</w:t>
            </w:r>
            <w:r w:rsidR="000B5EDC" w:rsidRPr="008851E9">
              <w:rPr>
                <w:sz w:val="22"/>
                <w:szCs w:val="22"/>
                <w:lang w:val="fr-FR"/>
              </w:rPr>
              <w:t>t</w:t>
            </w:r>
            <w:bookmarkEnd w:id="19"/>
            <w:bookmarkEnd w:id="20"/>
            <w:bookmarkEnd w:id="21"/>
            <w:bookmarkEnd w:id="22"/>
            <w:r w:rsidR="000B5EDC" w:rsidRPr="008851E9">
              <w:rPr>
                <w:sz w:val="22"/>
                <w:szCs w:val="22"/>
                <w:lang w:val="fr-FR"/>
              </w:rPr>
              <w:t xml:space="preserve"> </w:t>
            </w:r>
          </w:p>
          <w:p w:rsidR="000B5EDC" w:rsidRPr="008851E9" w:rsidRDefault="000B5EDC" w:rsidP="00563A90">
            <w:pPr>
              <w:pStyle w:val="Titre2"/>
              <w:numPr>
                <w:ilvl w:val="0"/>
                <w:numId w:val="0"/>
              </w:numPr>
              <w:ind w:left="360"/>
              <w:rPr>
                <w:sz w:val="22"/>
                <w:szCs w:val="22"/>
                <w:lang w:val="fr-FR"/>
              </w:rPr>
            </w:pPr>
          </w:p>
        </w:tc>
        <w:tc>
          <w:tcPr>
            <w:tcW w:w="6660" w:type="dxa"/>
            <w:gridSpan w:val="2"/>
          </w:tcPr>
          <w:p w:rsidR="00635636" w:rsidRPr="008851E9" w:rsidRDefault="00635636" w:rsidP="00A97B8C">
            <w:pPr>
              <w:pStyle w:val="Paragraphedeliste"/>
              <w:numPr>
                <w:ilvl w:val="1"/>
                <w:numId w:val="5"/>
              </w:numPr>
              <w:spacing w:after="200"/>
              <w:ind w:left="0" w:firstLine="0"/>
              <w:contextualSpacing w:val="0"/>
              <w:jc w:val="both"/>
              <w:rPr>
                <w:sz w:val="22"/>
                <w:szCs w:val="22"/>
                <w:lang w:val="fr-FR"/>
              </w:rPr>
            </w:pPr>
            <w:r w:rsidRPr="008851E9">
              <w:rPr>
                <w:sz w:val="22"/>
                <w:szCs w:val="22"/>
                <w:lang w:val="fr-FR"/>
              </w:rPr>
              <w:t xml:space="preserve">Il est exigé du Consultant qu’il fournisse des conseils professionnels objectifs et impartiaux, qu’en toutes circonstances il </w:t>
            </w:r>
            <w:r w:rsidR="00285AF6" w:rsidRPr="008851E9">
              <w:rPr>
                <w:sz w:val="22"/>
                <w:szCs w:val="22"/>
                <w:lang w:val="fr-FR"/>
              </w:rPr>
              <w:t>serv</w:t>
            </w:r>
            <w:r w:rsidRPr="008851E9">
              <w:rPr>
                <w:sz w:val="22"/>
                <w:szCs w:val="22"/>
                <w:lang w:val="fr-FR"/>
              </w:rPr>
              <w:t>e avant tout les intérêts d</w:t>
            </w:r>
            <w:r w:rsidR="00285AF6" w:rsidRPr="008851E9">
              <w:rPr>
                <w:sz w:val="22"/>
                <w:szCs w:val="22"/>
                <w:lang w:val="fr-FR"/>
              </w:rPr>
              <w:t>e son</w:t>
            </w:r>
            <w:r w:rsidRPr="008851E9">
              <w:rPr>
                <w:sz w:val="22"/>
                <w:szCs w:val="22"/>
                <w:lang w:val="fr-FR"/>
              </w:rPr>
              <w:t xml:space="preserve"> Client, </w:t>
            </w:r>
            <w:r w:rsidR="00285AF6" w:rsidRPr="008851E9">
              <w:rPr>
                <w:sz w:val="22"/>
                <w:szCs w:val="22"/>
                <w:lang w:val="fr-FR"/>
              </w:rPr>
              <w:t>et que lorsqu’il dispense un avis,</w:t>
            </w:r>
            <w:r w:rsidR="0081730B" w:rsidRPr="008851E9">
              <w:rPr>
                <w:sz w:val="22"/>
                <w:szCs w:val="22"/>
                <w:lang w:val="fr-FR"/>
              </w:rPr>
              <w:t xml:space="preserve"> </w:t>
            </w:r>
            <w:r w:rsidR="00285AF6" w:rsidRPr="008851E9">
              <w:rPr>
                <w:sz w:val="22"/>
                <w:szCs w:val="22"/>
                <w:lang w:val="fr-FR"/>
              </w:rPr>
              <w:t>il</w:t>
            </w:r>
            <w:r w:rsidR="007C024D" w:rsidRPr="008851E9">
              <w:rPr>
                <w:sz w:val="22"/>
                <w:szCs w:val="22"/>
                <w:lang w:val="fr-FR"/>
              </w:rPr>
              <w:t xml:space="preserve"> s’assure de l’absence </w:t>
            </w:r>
            <w:r w:rsidR="00285AF6" w:rsidRPr="008851E9">
              <w:rPr>
                <w:sz w:val="22"/>
                <w:szCs w:val="22"/>
                <w:lang w:val="fr-FR"/>
              </w:rPr>
              <w:t xml:space="preserve">de conflit avec d’autres activités et </w:t>
            </w:r>
            <w:r w:rsidR="004D534D" w:rsidRPr="008851E9">
              <w:rPr>
                <w:sz w:val="22"/>
                <w:szCs w:val="22"/>
                <w:lang w:val="fr-FR"/>
              </w:rPr>
              <w:t>avec les intérêts de sa société.</w:t>
            </w:r>
          </w:p>
          <w:p w:rsidR="00635636" w:rsidRPr="008851E9" w:rsidRDefault="00635636" w:rsidP="00A97B8C">
            <w:pPr>
              <w:pStyle w:val="Paragraphedeliste"/>
              <w:numPr>
                <w:ilvl w:val="1"/>
                <w:numId w:val="5"/>
              </w:numPr>
              <w:spacing w:after="200"/>
              <w:ind w:left="0" w:firstLine="0"/>
              <w:contextualSpacing w:val="0"/>
              <w:jc w:val="both"/>
              <w:rPr>
                <w:sz w:val="22"/>
                <w:szCs w:val="22"/>
                <w:lang w:val="fr-FR"/>
              </w:rPr>
            </w:pPr>
            <w:r w:rsidRPr="008851E9">
              <w:rPr>
                <w:sz w:val="22"/>
                <w:szCs w:val="22"/>
                <w:lang w:val="fr-FR"/>
              </w:rPr>
              <w:t>Le Consultant a l’obligation d’informer le Client de toute situation présente ou possible de conflit d’intérêt qui risquerait de le mettre dans l’impossibilité de servir au mieux l’intérêt du Client Faute d’informer le Client sur l’existence de telles situations,</w:t>
            </w:r>
            <w:r w:rsidR="0081730B" w:rsidRPr="008851E9">
              <w:rPr>
                <w:sz w:val="22"/>
                <w:szCs w:val="22"/>
                <w:lang w:val="fr-FR"/>
              </w:rPr>
              <w:t xml:space="preserve"> </w:t>
            </w:r>
            <w:r w:rsidR="007C024D" w:rsidRPr="008851E9">
              <w:rPr>
                <w:sz w:val="22"/>
                <w:szCs w:val="22"/>
                <w:lang w:val="fr-FR"/>
              </w:rPr>
              <w:t xml:space="preserve">la </w:t>
            </w:r>
            <w:r w:rsidR="002323E1" w:rsidRPr="008851E9">
              <w:rPr>
                <w:sz w:val="22"/>
                <w:szCs w:val="22"/>
                <w:lang w:val="fr-FR"/>
              </w:rPr>
              <w:t>P</w:t>
            </w:r>
            <w:r w:rsidR="007C024D" w:rsidRPr="008851E9">
              <w:rPr>
                <w:sz w:val="22"/>
                <w:szCs w:val="22"/>
                <w:lang w:val="fr-FR"/>
              </w:rPr>
              <w:t xml:space="preserve">roposition du </w:t>
            </w:r>
            <w:r w:rsidRPr="008851E9">
              <w:rPr>
                <w:sz w:val="22"/>
                <w:szCs w:val="22"/>
                <w:lang w:val="fr-FR"/>
              </w:rPr>
              <w:t>Consultant pourra être</w:t>
            </w:r>
            <w:r w:rsidR="0081730B" w:rsidRPr="008851E9">
              <w:rPr>
                <w:sz w:val="22"/>
                <w:szCs w:val="22"/>
                <w:lang w:val="fr-FR"/>
              </w:rPr>
              <w:t xml:space="preserve"> </w:t>
            </w:r>
            <w:r w:rsidR="007C024D" w:rsidRPr="008851E9">
              <w:rPr>
                <w:sz w:val="22"/>
                <w:szCs w:val="22"/>
                <w:lang w:val="fr-FR"/>
              </w:rPr>
              <w:t xml:space="preserve">rejetée </w:t>
            </w:r>
            <w:r w:rsidRPr="008851E9">
              <w:rPr>
                <w:sz w:val="22"/>
                <w:szCs w:val="22"/>
                <w:lang w:val="fr-FR"/>
              </w:rPr>
              <w:t>ou son contrat résilié.</w:t>
            </w:r>
          </w:p>
          <w:p w:rsidR="009A2264" w:rsidRPr="008851E9" w:rsidRDefault="00285AF6" w:rsidP="00B13FBD">
            <w:pPr>
              <w:pStyle w:val="Paragraphedeliste"/>
              <w:numPr>
                <w:ilvl w:val="2"/>
                <w:numId w:val="5"/>
              </w:numPr>
              <w:spacing w:after="200"/>
              <w:ind w:left="425" w:firstLine="0"/>
              <w:contextualSpacing w:val="0"/>
              <w:jc w:val="both"/>
              <w:rPr>
                <w:sz w:val="22"/>
                <w:szCs w:val="22"/>
                <w:lang w:val="fr-FR"/>
              </w:rPr>
            </w:pPr>
            <w:r w:rsidRPr="008851E9">
              <w:rPr>
                <w:sz w:val="22"/>
                <w:szCs w:val="22"/>
                <w:lang w:val="fr-FR"/>
              </w:rPr>
              <w:t>Sans restriction au caractère général de ce qui précède</w:t>
            </w:r>
            <w:r w:rsidR="00E03B81" w:rsidRPr="008851E9">
              <w:rPr>
                <w:sz w:val="22"/>
                <w:szCs w:val="22"/>
                <w:lang w:val="fr-FR"/>
              </w:rPr>
              <w:t xml:space="preserve"> et sous réserve des précisions apportées dans les </w:t>
            </w:r>
            <w:r w:rsidR="00E03B81" w:rsidRPr="008851E9">
              <w:rPr>
                <w:b/>
                <w:sz w:val="22"/>
                <w:szCs w:val="22"/>
                <w:lang w:val="fr-FR"/>
              </w:rPr>
              <w:t>Données Particulières</w:t>
            </w:r>
            <w:r w:rsidR="00E03B81" w:rsidRPr="008851E9">
              <w:rPr>
                <w:sz w:val="22"/>
                <w:szCs w:val="22"/>
                <w:lang w:val="fr-FR"/>
              </w:rPr>
              <w:t>,</w:t>
            </w:r>
            <w:r w:rsidRPr="008851E9">
              <w:rPr>
                <w:sz w:val="22"/>
                <w:szCs w:val="22"/>
                <w:lang w:val="fr-FR"/>
              </w:rPr>
              <w:t xml:space="preserve"> le Consultant ne sera pas engagé dans les circonstances stipulées ci-après :</w:t>
            </w:r>
          </w:p>
        </w:tc>
      </w:tr>
      <w:tr w:rsidR="000B5EDC" w:rsidRPr="00322866" w:rsidTr="00162DB9">
        <w:tc>
          <w:tcPr>
            <w:tcW w:w="2455" w:type="dxa"/>
          </w:tcPr>
          <w:p w:rsidR="009A2264" w:rsidRPr="008851E9" w:rsidRDefault="007C024D" w:rsidP="006C1854">
            <w:pPr>
              <w:numPr>
                <w:ilvl w:val="0"/>
                <w:numId w:val="68"/>
              </w:numPr>
              <w:tabs>
                <w:tab w:val="left" w:pos="426"/>
              </w:tabs>
              <w:ind w:left="426" w:hanging="284"/>
              <w:rPr>
                <w:b/>
                <w:bCs/>
                <w:sz w:val="22"/>
                <w:szCs w:val="22"/>
                <w:lang w:val="fr-FR"/>
              </w:rPr>
            </w:pPr>
            <w:r w:rsidRPr="008851E9">
              <w:rPr>
                <w:b/>
                <w:sz w:val="22"/>
                <w:szCs w:val="22"/>
                <w:lang w:val="fr-FR"/>
              </w:rPr>
              <w:t>Activités</w:t>
            </w:r>
            <w:r w:rsidRPr="008851E9">
              <w:rPr>
                <w:b/>
                <w:bCs/>
                <w:sz w:val="22"/>
                <w:szCs w:val="22"/>
                <w:lang w:val="fr-FR"/>
              </w:rPr>
              <w:t xml:space="preserve"> </w:t>
            </w:r>
            <w:r w:rsidR="00635636" w:rsidRPr="008851E9">
              <w:rPr>
                <w:b/>
                <w:bCs/>
                <w:sz w:val="22"/>
                <w:szCs w:val="22"/>
                <w:lang w:val="fr-FR"/>
              </w:rPr>
              <w:t>incompatibles</w:t>
            </w:r>
          </w:p>
        </w:tc>
        <w:tc>
          <w:tcPr>
            <w:tcW w:w="6660" w:type="dxa"/>
            <w:gridSpan w:val="2"/>
          </w:tcPr>
          <w:p w:rsidR="009A2264" w:rsidRPr="008851E9" w:rsidRDefault="000B5EDC" w:rsidP="0027640E">
            <w:pPr>
              <w:pStyle w:val="Retraitcorpsdetexte3"/>
              <w:spacing w:after="200"/>
              <w:ind w:left="965" w:hanging="540"/>
              <w:contextualSpacing/>
              <w:rPr>
                <w:sz w:val="22"/>
                <w:szCs w:val="22"/>
                <w:lang w:val="fr-FR"/>
              </w:rPr>
            </w:pPr>
            <w:r w:rsidRPr="008851E9">
              <w:rPr>
                <w:sz w:val="22"/>
                <w:szCs w:val="22"/>
                <w:lang w:val="fr-FR"/>
              </w:rPr>
              <w:t>(i)</w:t>
            </w:r>
            <w:r w:rsidRPr="008851E9">
              <w:rPr>
                <w:sz w:val="22"/>
                <w:szCs w:val="22"/>
                <w:lang w:val="fr-FR"/>
              </w:rPr>
              <w:tab/>
            </w:r>
            <w:r w:rsidR="00285AF6" w:rsidRPr="008851E9">
              <w:rPr>
                <w:sz w:val="22"/>
                <w:szCs w:val="22"/>
                <w:u w:val="single"/>
                <w:lang w:val="fr-FR"/>
              </w:rPr>
              <w:t>Conflit entre les activités de consultant et la fourniture de biens, de travaux ou de services (autres que les services de consultants)</w:t>
            </w:r>
            <w:r w:rsidR="00614A57" w:rsidRPr="008851E9">
              <w:rPr>
                <w:sz w:val="22"/>
                <w:szCs w:val="22"/>
                <w:lang w:val="fr-FR"/>
              </w:rPr>
              <w:t> </w:t>
            </w:r>
            <w:r w:rsidR="00285AF6" w:rsidRPr="008851E9">
              <w:rPr>
                <w:sz w:val="22"/>
                <w:szCs w:val="22"/>
                <w:lang w:val="fr-FR"/>
              </w:rPr>
              <w:t>:</w:t>
            </w:r>
            <w:r w:rsidR="0027640E" w:rsidRPr="008851E9">
              <w:rPr>
                <w:sz w:val="22"/>
                <w:szCs w:val="22"/>
                <w:lang w:val="fr-FR"/>
              </w:rPr>
              <w:t xml:space="preserve"> </w:t>
            </w:r>
            <w:r w:rsidR="00285AF6" w:rsidRPr="008851E9">
              <w:rPr>
                <w:sz w:val="22"/>
                <w:szCs w:val="22"/>
                <w:lang w:val="fr-FR"/>
              </w:rPr>
              <w:t xml:space="preserve">une entreprise qui a été engagée par le Client pour réaliser des travaux ou fournir des biens ou des services (autres que les services de consultants) pour un projet, et toutes les entreprises qui lui sont </w:t>
            </w:r>
            <w:r w:rsidR="002323E1" w:rsidRPr="008851E9">
              <w:rPr>
                <w:sz w:val="22"/>
                <w:szCs w:val="22"/>
                <w:lang w:val="fr-FR"/>
              </w:rPr>
              <w:t>A</w:t>
            </w:r>
            <w:r w:rsidR="00285AF6" w:rsidRPr="008851E9">
              <w:rPr>
                <w:sz w:val="22"/>
                <w:szCs w:val="22"/>
                <w:lang w:val="fr-FR"/>
              </w:rPr>
              <w:t>ffiliées, ne pourront fournir des services de consultants relatifs à ces biens, travaux ou services.</w:t>
            </w:r>
            <w:r w:rsidR="0027640E" w:rsidRPr="008851E9">
              <w:rPr>
                <w:sz w:val="22"/>
                <w:szCs w:val="22"/>
                <w:lang w:val="fr-FR"/>
              </w:rPr>
              <w:t xml:space="preserve"> De la même manière, une entreprise engagée pour fournir des services de consultants en vue de la préparation ou de l’exécution d’un projet, et toutes les </w:t>
            </w:r>
            <w:r w:rsidR="002323E1" w:rsidRPr="008851E9">
              <w:rPr>
                <w:sz w:val="22"/>
                <w:szCs w:val="22"/>
                <w:lang w:val="fr-FR"/>
              </w:rPr>
              <w:t>entreprises</w:t>
            </w:r>
            <w:r w:rsidR="0027640E" w:rsidRPr="008851E9">
              <w:rPr>
                <w:sz w:val="22"/>
                <w:szCs w:val="22"/>
                <w:lang w:val="fr-FR"/>
              </w:rPr>
              <w:t xml:space="preserve"> qui lui sont </w:t>
            </w:r>
            <w:r w:rsidR="002323E1" w:rsidRPr="008851E9">
              <w:rPr>
                <w:sz w:val="22"/>
                <w:szCs w:val="22"/>
                <w:lang w:val="fr-FR"/>
              </w:rPr>
              <w:t>A</w:t>
            </w:r>
            <w:r w:rsidR="0027640E" w:rsidRPr="008851E9">
              <w:rPr>
                <w:sz w:val="22"/>
                <w:szCs w:val="22"/>
                <w:lang w:val="fr-FR"/>
              </w:rPr>
              <w:t>ffiliées, ne sont pas ultérieurement admises à réaliser des travaux ou fournir des biens ou des services (autres que les services de consultants) qui font suite ou sont directement liés aux services de consultants précédemment fournis par la firme pour ladite préparation ou exécution.</w:t>
            </w:r>
          </w:p>
        </w:tc>
      </w:tr>
      <w:tr w:rsidR="000B5EDC" w:rsidRPr="00322866" w:rsidTr="00162DB9">
        <w:tc>
          <w:tcPr>
            <w:tcW w:w="2455" w:type="dxa"/>
          </w:tcPr>
          <w:p w:rsidR="009A2264" w:rsidRPr="008851E9" w:rsidRDefault="0027640E" w:rsidP="006C1854">
            <w:pPr>
              <w:numPr>
                <w:ilvl w:val="0"/>
                <w:numId w:val="68"/>
              </w:numPr>
              <w:tabs>
                <w:tab w:val="left" w:pos="426"/>
              </w:tabs>
              <w:ind w:left="426" w:hanging="284"/>
              <w:rPr>
                <w:b/>
                <w:bCs/>
                <w:sz w:val="22"/>
                <w:szCs w:val="22"/>
                <w:lang w:val="fr-FR"/>
              </w:rPr>
            </w:pPr>
            <w:r w:rsidRPr="008851E9">
              <w:rPr>
                <w:b/>
                <w:sz w:val="22"/>
                <w:szCs w:val="22"/>
                <w:lang w:val="fr-FR"/>
              </w:rPr>
              <w:t>Missions</w:t>
            </w:r>
            <w:r w:rsidR="000B5EDC" w:rsidRPr="008851E9">
              <w:rPr>
                <w:b/>
                <w:bCs/>
                <w:sz w:val="22"/>
                <w:szCs w:val="22"/>
                <w:lang w:val="fr-FR"/>
              </w:rPr>
              <w:t xml:space="preserve"> </w:t>
            </w:r>
            <w:r w:rsidRPr="008851E9">
              <w:rPr>
                <w:b/>
                <w:bCs/>
                <w:sz w:val="22"/>
                <w:szCs w:val="22"/>
                <w:lang w:val="fr-FR"/>
              </w:rPr>
              <w:t>incompatible</w:t>
            </w:r>
            <w:r w:rsidR="000B5EDC" w:rsidRPr="008851E9">
              <w:rPr>
                <w:b/>
                <w:bCs/>
                <w:sz w:val="22"/>
                <w:szCs w:val="22"/>
                <w:lang w:val="fr-FR"/>
              </w:rPr>
              <w:t>s</w:t>
            </w:r>
          </w:p>
        </w:tc>
        <w:tc>
          <w:tcPr>
            <w:tcW w:w="6660" w:type="dxa"/>
            <w:gridSpan w:val="2"/>
          </w:tcPr>
          <w:p w:rsidR="0027640E" w:rsidRPr="008851E9" w:rsidRDefault="000B5EDC" w:rsidP="0027640E">
            <w:pPr>
              <w:pStyle w:val="Retraitcorpsdetexte3"/>
              <w:spacing w:after="200"/>
              <w:ind w:left="965" w:hanging="540"/>
              <w:contextualSpacing/>
              <w:rPr>
                <w:sz w:val="22"/>
                <w:szCs w:val="22"/>
                <w:lang w:val="fr-FR"/>
              </w:rPr>
            </w:pPr>
            <w:r w:rsidRPr="008851E9">
              <w:rPr>
                <w:sz w:val="22"/>
                <w:szCs w:val="22"/>
                <w:lang w:val="fr-FR"/>
              </w:rPr>
              <w:t>(ii)</w:t>
            </w:r>
            <w:r w:rsidR="00B033AD" w:rsidRPr="008851E9">
              <w:rPr>
                <w:sz w:val="22"/>
                <w:szCs w:val="22"/>
                <w:lang w:val="fr-FR"/>
              </w:rPr>
              <w:tab/>
            </w:r>
            <w:r w:rsidR="0027640E" w:rsidRPr="008851E9">
              <w:rPr>
                <w:sz w:val="22"/>
                <w:szCs w:val="22"/>
                <w:u w:val="single"/>
                <w:lang w:val="fr-FR"/>
              </w:rPr>
              <w:t>Conflit entre les missions de consultant</w:t>
            </w:r>
            <w:r w:rsidR="0027640E" w:rsidRPr="008851E9">
              <w:rPr>
                <w:sz w:val="22"/>
                <w:szCs w:val="22"/>
                <w:lang w:val="fr-FR"/>
              </w:rPr>
              <w:t xml:space="preserve"> : un consultant (y compris son personnel et ses sous-traitants) ni aucune des firmes qui leur sont </w:t>
            </w:r>
            <w:r w:rsidR="002323E1" w:rsidRPr="008851E9">
              <w:rPr>
                <w:sz w:val="22"/>
                <w:szCs w:val="22"/>
                <w:lang w:val="fr-FR"/>
              </w:rPr>
              <w:t>A</w:t>
            </w:r>
            <w:r w:rsidR="0027640E" w:rsidRPr="008851E9">
              <w:rPr>
                <w:sz w:val="22"/>
                <w:szCs w:val="22"/>
                <w:lang w:val="fr-FR"/>
              </w:rPr>
              <w:t xml:space="preserve">ffiliées ne peuvent être engagés pour une mission qui, par sa nature, risque de s’avérer incompatible avec une autre de leurs missions de consultant pour le compte du même client ou d’un autre client. </w:t>
            </w:r>
          </w:p>
        </w:tc>
      </w:tr>
      <w:tr w:rsidR="000B5EDC" w:rsidRPr="00322866" w:rsidTr="00162DB9">
        <w:tc>
          <w:tcPr>
            <w:tcW w:w="2455" w:type="dxa"/>
          </w:tcPr>
          <w:p w:rsidR="009A2264" w:rsidRPr="008851E9" w:rsidRDefault="0027640E" w:rsidP="006C1854">
            <w:pPr>
              <w:numPr>
                <w:ilvl w:val="0"/>
                <w:numId w:val="68"/>
              </w:numPr>
              <w:tabs>
                <w:tab w:val="left" w:pos="426"/>
              </w:tabs>
              <w:ind w:left="426" w:hanging="284"/>
              <w:rPr>
                <w:b/>
                <w:bCs/>
                <w:sz w:val="22"/>
                <w:szCs w:val="22"/>
                <w:lang w:val="fr-FR"/>
              </w:rPr>
            </w:pPr>
            <w:r w:rsidRPr="008851E9">
              <w:rPr>
                <w:b/>
                <w:sz w:val="22"/>
                <w:szCs w:val="22"/>
                <w:lang w:val="fr-FR"/>
              </w:rPr>
              <w:t>Relations</w:t>
            </w:r>
            <w:r w:rsidRPr="008851E9">
              <w:rPr>
                <w:b/>
                <w:bCs/>
                <w:sz w:val="22"/>
                <w:szCs w:val="22"/>
                <w:lang w:val="fr-FR"/>
              </w:rPr>
              <w:t xml:space="preserve"> incompatibles</w:t>
            </w:r>
          </w:p>
        </w:tc>
        <w:tc>
          <w:tcPr>
            <w:tcW w:w="6660" w:type="dxa"/>
            <w:gridSpan w:val="2"/>
          </w:tcPr>
          <w:p w:rsidR="009A2264" w:rsidRPr="008851E9" w:rsidRDefault="000B5EDC" w:rsidP="00340FB0">
            <w:pPr>
              <w:pStyle w:val="Retraitcorpsdetexte3"/>
              <w:spacing w:after="200"/>
              <w:ind w:left="964" w:hanging="540"/>
              <w:rPr>
                <w:sz w:val="22"/>
                <w:szCs w:val="22"/>
                <w:lang w:val="fr-FR"/>
              </w:rPr>
            </w:pPr>
            <w:r w:rsidRPr="008851E9">
              <w:rPr>
                <w:sz w:val="22"/>
                <w:szCs w:val="22"/>
                <w:lang w:val="fr-FR"/>
              </w:rPr>
              <w:t>(iii)</w:t>
            </w:r>
            <w:r w:rsidRPr="008851E9">
              <w:rPr>
                <w:sz w:val="22"/>
                <w:szCs w:val="22"/>
                <w:lang w:val="fr-FR"/>
              </w:rPr>
              <w:tab/>
            </w:r>
            <w:r w:rsidR="0027640E" w:rsidRPr="008851E9">
              <w:rPr>
                <w:sz w:val="22"/>
                <w:szCs w:val="22"/>
                <w:u w:val="single"/>
                <w:lang w:val="fr-FR"/>
              </w:rPr>
              <w:t>Relation avec le personnel du Client</w:t>
            </w:r>
            <w:r w:rsidR="0027640E" w:rsidRPr="008851E9">
              <w:rPr>
                <w:sz w:val="22"/>
                <w:szCs w:val="22"/>
                <w:lang w:val="fr-FR"/>
              </w:rPr>
              <w:t xml:space="preserve"> : un consultant (y compris son personnel et ses sous-traitants) qui ont une relation d’affaires ou familiale proche avec un memb</w:t>
            </w:r>
            <w:r w:rsidR="00340FB0" w:rsidRPr="008851E9">
              <w:rPr>
                <w:sz w:val="22"/>
                <w:szCs w:val="22"/>
                <w:lang w:val="fr-FR"/>
              </w:rPr>
              <w:t>re du personnel du Client</w:t>
            </w:r>
            <w:r w:rsidR="0027640E" w:rsidRPr="008851E9">
              <w:rPr>
                <w:sz w:val="22"/>
                <w:szCs w:val="22"/>
                <w:lang w:val="fr-FR"/>
              </w:rPr>
              <w:t xml:space="preserve"> qui intervient directement ou indirectement dans (i) la préparation des Termes de référence </w:t>
            </w:r>
            <w:r w:rsidR="00EA67F9" w:rsidRPr="008851E9">
              <w:rPr>
                <w:sz w:val="22"/>
                <w:szCs w:val="22"/>
                <w:lang w:val="fr-FR"/>
              </w:rPr>
              <w:t>de la mission</w:t>
            </w:r>
            <w:r w:rsidR="0027640E" w:rsidRPr="008851E9">
              <w:rPr>
                <w:sz w:val="22"/>
                <w:szCs w:val="22"/>
                <w:lang w:val="fr-FR"/>
              </w:rPr>
              <w:t xml:space="preserve">, (ii) le processus de sélection pour ledit contrat ou (iii) la supervision de ce même contrat, ne pourront se voir attribuer un contrat sauf si le conflit qui découle de cette relation a été réglé d’une </w:t>
            </w:r>
            <w:r w:rsidR="00340FB0" w:rsidRPr="008851E9">
              <w:rPr>
                <w:sz w:val="22"/>
                <w:szCs w:val="22"/>
                <w:lang w:val="fr-FR"/>
              </w:rPr>
              <w:t>manière acceptable par l’Agence</w:t>
            </w:r>
            <w:r w:rsidR="0027640E" w:rsidRPr="008851E9">
              <w:rPr>
                <w:sz w:val="22"/>
                <w:szCs w:val="22"/>
                <w:lang w:val="fr-FR"/>
              </w:rPr>
              <w:t xml:space="preserve"> pour la durée du processus de sélection et de l’exécution du contrat</w:t>
            </w:r>
            <w:r w:rsidR="000C73AD" w:rsidRPr="008851E9">
              <w:rPr>
                <w:sz w:val="22"/>
                <w:szCs w:val="22"/>
                <w:lang w:val="fr-FR"/>
              </w:rPr>
              <w:t>.</w:t>
            </w:r>
          </w:p>
        </w:tc>
      </w:tr>
      <w:tr w:rsidR="000B5EDC" w:rsidRPr="00322866" w:rsidTr="00162DB9">
        <w:tc>
          <w:tcPr>
            <w:tcW w:w="2455" w:type="dxa"/>
          </w:tcPr>
          <w:p w:rsidR="009A2264" w:rsidRPr="008851E9" w:rsidRDefault="00EA67F9" w:rsidP="002E05A4">
            <w:pPr>
              <w:pStyle w:val="Titre2"/>
              <w:ind w:left="360"/>
              <w:rPr>
                <w:sz w:val="22"/>
                <w:szCs w:val="22"/>
                <w:lang w:val="fr-FR"/>
              </w:rPr>
            </w:pPr>
            <w:bookmarkStart w:id="23" w:name="_Toc328304051"/>
            <w:bookmarkStart w:id="24" w:name="_Toc379902150"/>
            <w:bookmarkStart w:id="25" w:name="_Toc379961041"/>
            <w:bookmarkStart w:id="26" w:name="_Toc379961442"/>
            <w:r w:rsidRPr="008851E9">
              <w:rPr>
                <w:sz w:val="22"/>
                <w:szCs w:val="22"/>
                <w:lang w:val="fr-FR"/>
              </w:rPr>
              <w:t>Avantage compétitif inéquitable</w:t>
            </w:r>
            <w:bookmarkEnd w:id="23"/>
            <w:bookmarkEnd w:id="24"/>
            <w:bookmarkEnd w:id="25"/>
            <w:bookmarkEnd w:id="26"/>
          </w:p>
        </w:tc>
        <w:tc>
          <w:tcPr>
            <w:tcW w:w="6660" w:type="dxa"/>
            <w:gridSpan w:val="2"/>
          </w:tcPr>
          <w:p w:rsidR="00EA67F9" w:rsidRPr="008851E9" w:rsidRDefault="00EA67F9" w:rsidP="00EA67F9">
            <w:pPr>
              <w:pStyle w:val="Paragraphedeliste"/>
              <w:numPr>
                <w:ilvl w:val="1"/>
                <w:numId w:val="5"/>
              </w:numPr>
              <w:spacing w:after="200"/>
              <w:ind w:left="0" w:firstLine="0"/>
              <w:jc w:val="both"/>
              <w:rPr>
                <w:sz w:val="22"/>
                <w:szCs w:val="22"/>
                <w:lang w:val="fr-FR"/>
              </w:rPr>
            </w:pPr>
            <w:r w:rsidRPr="008851E9">
              <w:rPr>
                <w:sz w:val="22"/>
                <w:szCs w:val="22"/>
                <w:lang w:val="fr-FR"/>
              </w:rPr>
              <w:t xml:space="preserve">Pour assurer l’équité et la transparence du processus de sélection, les consultants ou leurs </w:t>
            </w:r>
            <w:r w:rsidR="00BF16BD" w:rsidRPr="008851E9">
              <w:rPr>
                <w:sz w:val="22"/>
                <w:szCs w:val="22"/>
                <w:lang w:val="fr-FR"/>
              </w:rPr>
              <w:t>Affilié</w:t>
            </w:r>
            <w:r w:rsidRPr="008851E9">
              <w:rPr>
                <w:sz w:val="22"/>
                <w:szCs w:val="22"/>
                <w:lang w:val="fr-FR"/>
              </w:rPr>
              <w:t xml:space="preserve">s qui concourent pour une mission spécifique ne doivent pas bénéficier d’un avantage compétitif du fait qu’ils ont fourni des services de consultants liés à la mission en question. A cette fin, le Client doit mentionner dans les </w:t>
            </w:r>
            <w:r w:rsidRPr="008851E9">
              <w:rPr>
                <w:b/>
                <w:spacing w:val="-3"/>
                <w:sz w:val="22"/>
                <w:szCs w:val="22"/>
                <w:lang w:val="fr-FR"/>
              </w:rPr>
              <w:t>Données particulières</w:t>
            </w:r>
            <w:r w:rsidRPr="008851E9">
              <w:rPr>
                <w:sz w:val="22"/>
                <w:szCs w:val="22"/>
                <w:lang w:val="fr-FR"/>
              </w:rPr>
              <w:t xml:space="preserve"> et communiquer à tous les consultants qui figurent sur la liste restreinte, en même temps que la Demande de propositions, tous les renseignements qui donneraient à cet égard à un consultant un avantage compétitif</w:t>
            </w:r>
          </w:p>
        </w:tc>
      </w:tr>
      <w:tr w:rsidR="000B5EDC" w:rsidRPr="00322866" w:rsidTr="00162DB9">
        <w:tc>
          <w:tcPr>
            <w:tcW w:w="2455" w:type="dxa"/>
          </w:tcPr>
          <w:p w:rsidR="009A2264" w:rsidRPr="008851E9" w:rsidRDefault="00EA67F9" w:rsidP="002E05A4">
            <w:pPr>
              <w:pStyle w:val="Titre2"/>
              <w:ind w:left="360"/>
              <w:rPr>
                <w:bCs/>
                <w:sz w:val="22"/>
                <w:szCs w:val="22"/>
                <w:lang w:val="fr-FR"/>
              </w:rPr>
            </w:pPr>
            <w:bookmarkStart w:id="27" w:name="_Toc328304052"/>
            <w:bookmarkStart w:id="28" w:name="_Toc379902151"/>
            <w:bookmarkStart w:id="29" w:name="_Toc379961042"/>
            <w:bookmarkStart w:id="30" w:name="_Toc379961443"/>
            <w:r w:rsidRPr="008851E9">
              <w:rPr>
                <w:sz w:val="22"/>
                <w:szCs w:val="22"/>
                <w:lang w:val="fr-FR"/>
              </w:rPr>
              <w:t>Fraude et corruption</w:t>
            </w:r>
            <w:bookmarkEnd w:id="27"/>
            <w:bookmarkEnd w:id="28"/>
            <w:bookmarkEnd w:id="29"/>
            <w:bookmarkEnd w:id="30"/>
          </w:p>
        </w:tc>
        <w:tc>
          <w:tcPr>
            <w:tcW w:w="6660" w:type="dxa"/>
            <w:gridSpan w:val="2"/>
          </w:tcPr>
          <w:p w:rsidR="000B5EDC" w:rsidRPr="008851E9" w:rsidRDefault="00086A34" w:rsidP="00F25D26">
            <w:pPr>
              <w:spacing w:after="200"/>
              <w:jc w:val="both"/>
              <w:rPr>
                <w:sz w:val="22"/>
                <w:szCs w:val="22"/>
                <w:lang w:val="fr-FR"/>
              </w:rPr>
            </w:pPr>
            <w:r w:rsidRPr="008851E9">
              <w:rPr>
                <w:sz w:val="22"/>
                <w:szCs w:val="22"/>
                <w:lang w:val="fr-FR"/>
              </w:rPr>
              <w:t xml:space="preserve">5.1 </w:t>
            </w:r>
            <w:r w:rsidR="00773A93" w:rsidRPr="008851E9">
              <w:rPr>
                <w:sz w:val="22"/>
                <w:szCs w:val="22"/>
                <w:lang w:val="fr-FR"/>
              </w:rPr>
              <w:t>L’Agence</w:t>
            </w:r>
            <w:r w:rsidR="005C1F6B" w:rsidRPr="008851E9">
              <w:rPr>
                <w:sz w:val="22"/>
                <w:szCs w:val="22"/>
                <w:lang w:val="fr-FR"/>
              </w:rPr>
              <w:t xml:space="preserve"> exige que la procédure de sélection et l’exécution de contrat respecte</w:t>
            </w:r>
            <w:r w:rsidR="00F67FBD" w:rsidRPr="008851E9">
              <w:rPr>
                <w:sz w:val="22"/>
                <w:szCs w:val="22"/>
                <w:lang w:val="fr-FR"/>
              </w:rPr>
              <w:t>nt</w:t>
            </w:r>
            <w:r w:rsidR="005C1F6B" w:rsidRPr="008851E9">
              <w:rPr>
                <w:sz w:val="22"/>
                <w:szCs w:val="22"/>
                <w:lang w:val="fr-FR"/>
              </w:rPr>
              <w:t xml:space="preserve"> les </w:t>
            </w:r>
            <w:r w:rsidR="00236D27" w:rsidRPr="008851E9">
              <w:rPr>
                <w:sz w:val="22"/>
                <w:szCs w:val="22"/>
                <w:lang w:val="fr-FR"/>
              </w:rPr>
              <w:t>règl</w:t>
            </w:r>
            <w:r w:rsidR="00773A93" w:rsidRPr="008851E9">
              <w:rPr>
                <w:sz w:val="22"/>
                <w:szCs w:val="22"/>
                <w:lang w:val="fr-FR"/>
              </w:rPr>
              <w:t>es de l’Agence</w:t>
            </w:r>
            <w:r w:rsidR="005C1F6B" w:rsidRPr="008851E9">
              <w:rPr>
                <w:sz w:val="22"/>
                <w:szCs w:val="22"/>
                <w:lang w:val="fr-FR"/>
              </w:rPr>
              <w:t xml:space="preserve"> concernant la fraude et la corruption, tel</w:t>
            </w:r>
            <w:r w:rsidR="00766EC2" w:rsidRPr="008851E9">
              <w:rPr>
                <w:sz w:val="22"/>
                <w:szCs w:val="22"/>
                <w:lang w:val="fr-FR"/>
              </w:rPr>
              <w:t>le</w:t>
            </w:r>
            <w:r w:rsidR="005C1F6B" w:rsidRPr="008851E9">
              <w:rPr>
                <w:sz w:val="22"/>
                <w:szCs w:val="22"/>
                <w:lang w:val="fr-FR"/>
              </w:rPr>
              <w:t>s que décrit</w:t>
            </w:r>
            <w:r w:rsidR="00766EC2" w:rsidRPr="008851E9">
              <w:rPr>
                <w:sz w:val="22"/>
                <w:szCs w:val="22"/>
                <w:lang w:val="fr-FR"/>
              </w:rPr>
              <w:t>e</w:t>
            </w:r>
            <w:r w:rsidR="005C1F6B" w:rsidRPr="008851E9">
              <w:rPr>
                <w:sz w:val="22"/>
                <w:szCs w:val="22"/>
                <w:lang w:val="fr-FR"/>
              </w:rPr>
              <w:t>s à la Section 6.</w:t>
            </w:r>
          </w:p>
          <w:p w:rsidR="004A2CAF" w:rsidRPr="008851E9" w:rsidRDefault="003307EB" w:rsidP="005C1F6B">
            <w:pPr>
              <w:spacing w:after="200"/>
              <w:jc w:val="both"/>
              <w:rPr>
                <w:i/>
                <w:sz w:val="22"/>
                <w:szCs w:val="22"/>
                <w:lang w:val="fr-FR"/>
              </w:rPr>
            </w:pPr>
            <w:r w:rsidRPr="008851E9">
              <w:rPr>
                <w:sz w:val="22"/>
                <w:szCs w:val="22"/>
                <w:lang w:val="fr-FR"/>
              </w:rPr>
              <w:t>5.2</w:t>
            </w:r>
            <w:r w:rsidR="00AA7438" w:rsidRPr="008851E9">
              <w:rPr>
                <w:sz w:val="22"/>
                <w:szCs w:val="22"/>
                <w:lang w:val="fr-FR"/>
              </w:rPr>
              <w:t xml:space="preserve"> </w:t>
            </w:r>
            <w:r w:rsidR="005C1F6B" w:rsidRPr="008851E9">
              <w:rPr>
                <w:sz w:val="22"/>
                <w:szCs w:val="22"/>
                <w:lang w:val="fr-FR"/>
              </w:rPr>
              <w:t>En vertu de ce principe, les consult</w:t>
            </w:r>
            <w:r w:rsidR="00773A93" w:rsidRPr="008851E9">
              <w:rPr>
                <w:sz w:val="22"/>
                <w:szCs w:val="22"/>
                <w:lang w:val="fr-FR"/>
              </w:rPr>
              <w:t>ants devront autoriser l’Agence</w:t>
            </w:r>
            <w:r w:rsidR="005C1F6B" w:rsidRPr="008851E9">
              <w:rPr>
                <w:sz w:val="22"/>
                <w:szCs w:val="22"/>
                <w:lang w:val="fr-FR"/>
              </w:rPr>
              <w:t xml:space="preserve"> à examiner les documents et pièces comptables et tout autre document relatifs à la soumission de la Proposition et à l’exécution du contrat (en cas d’attribution), et à les soumettre pour vérification à des auditeurs désignés par </w:t>
            </w:r>
            <w:r w:rsidR="00773A93" w:rsidRPr="008851E9">
              <w:rPr>
                <w:sz w:val="22"/>
                <w:szCs w:val="22"/>
                <w:lang w:val="fr-FR"/>
              </w:rPr>
              <w:t>l’Agence</w:t>
            </w:r>
            <w:r w:rsidRPr="008851E9">
              <w:rPr>
                <w:sz w:val="22"/>
                <w:szCs w:val="22"/>
                <w:lang w:val="fr-FR"/>
              </w:rPr>
              <w:t>.</w:t>
            </w:r>
          </w:p>
        </w:tc>
      </w:tr>
      <w:tr w:rsidR="000B5EDC" w:rsidRPr="00322866" w:rsidTr="00162DB9">
        <w:tc>
          <w:tcPr>
            <w:tcW w:w="2455" w:type="dxa"/>
          </w:tcPr>
          <w:p w:rsidR="009A2264" w:rsidRPr="008851E9" w:rsidRDefault="000B5EDC" w:rsidP="002E05A4">
            <w:pPr>
              <w:pStyle w:val="Titre2"/>
              <w:ind w:left="360"/>
              <w:rPr>
                <w:sz w:val="22"/>
                <w:szCs w:val="22"/>
                <w:lang w:val="fr-FR"/>
              </w:rPr>
            </w:pPr>
            <w:bookmarkStart w:id="31" w:name="_Toc328304053"/>
            <w:bookmarkStart w:id="32" w:name="_Toc379902152"/>
            <w:bookmarkStart w:id="33" w:name="_Toc379961043"/>
            <w:bookmarkStart w:id="34" w:name="_Toc379961444"/>
            <w:r w:rsidRPr="008851E9">
              <w:rPr>
                <w:sz w:val="22"/>
                <w:szCs w:val="22"/>
                <w:lang w:val="fr-FR"/>
              </w:rPr>
              <w:t>Eligibilit</w:t>
            </w:r>
            <w:r w:rsidR="008462DB" w:rsidRPr="008851E9">
              <w:rPr>
                <w:sz w:val="22"/>
                <w:szCs w:val="22"/>
                <w:lang w:val="fr-FR"/>
              </w:rPr>
              <w:t>é</w:t>
            </w:r>
            <w:bookmarkEnd w:id="31"/>
            <w:bookmarkEnd w:id="32"/>
            <w:bookmarkEnd w:id="33"/>
            <w:bookmarkEnd w:id="34"/>
          </w:p>
        </w:tc>
        <w:tc>
          <w:tcPr>
            <w:tcW w:w="6660" w:type="dxa"/>
            <w:gridSpan w:val="2"/>
          </w:tcPr>
          <w:p w:rsidR="0004704E" w:rsidRPr="008851E9" w:rsidRDefault="00773A93" w:rsidP="00A97B8C">
            <w:pPr>
              <w:pStyle w:val="Paragraphedeliste"/>
              <w:numPr>
                <w:ilvl w:val="1"/>
                <w:numId w:val="5"/>
              </w:numPr>
              <w:spacing w:after="200"/>
              <w:ind w:left="0" w:firstLine="0"/>
              <w:jc w:val="both"/>
              <w:rPr>
                <w:sz w:val="22"/>
                <w:szCs w:val="22"/>
                <w:lang w:val="fr-FR"/>
              </w:rPr>
            </w:pPr>
            <w:r w:rsidRPr="008851E9">
              <w:rPr>
                <w:sz w:val="22"/>
                <w:szCs w:val="22"/>
                <w:lang w:val="fr-FR"/>
              </w:rPr>
              <w:t>L’Agence</w:t>
            </w:r>
            <w:r w:rsidR="00712AC7" w:rsidRPr="008851E9">
              <w:rPr>
                <w:sz w:val="22"/>
                <w:szCs w:val="22"/>
                <w:lang w:val="fr-FR"/>
              </w:rPr>
              <w:t xml:space="preserve"> permet aux consul</w:t>
            </w:r>
            <w:r w:rsidR="00AE0886" w:rsidRPr="008851E9">
              <w:rPr>
                <w:sz w:val="22"/>
                <w:szCs w:val="22"/>
                <w:lang w:val="fr-FR"/>
              </w:rPr>
              <w:t>tants (bureaux d’études</w:t>
            </w:r>
            <w:r w:rsidR="00712AC7" w:rsidRPr="008851E9">
              <w:rPr>
                <w:sz w:val="22"/>
                <w:szCs w:val="22"/>
                <w:lang w:val="fr-FR"/>
              </w:rPr>
              <w:t xml:space="preserve">, y compris les </w:t>
            </w:r>
            <w:r w:rsidR="007121F9" w:rsidRPr="008851E9">
              <w:rPr>
                <w:sz w:val="22"/>
                <w:szCs w:val="22"/>
                <w:lang w:val="fr-FR"/>
              </w:rPr>
              <w:t>Groupement</w:t>
            </w:r>
            <w:r w:rsidR="00712AC7" w:rsidRPr="008851E9">
              <w:rPr>
                <w:sz w:val="22"/>
                <w:szCs w:val="22"/>
                <w:lang w:val="fr-FR"/>
              </w:rPr>
              <w:t>s et leur</w:t>
            </w:r>
            <w:r w:rsidR="000F6508" w:rsidRPr="008851E9">
              <w:rPr>
                <w:sz w:val="22"/>
                <w:szCs w:val="22"/>
                <w:lang w:val="fr-FR"/>
              </w:rPr>
              <w:t>s</w:t>
            </w:r>
            <w:r w:rsidR="00412621" w:rsidRPr="008851E9">
              <w:rPr>
                <w:sz w:val="22"/>
                <w:szCs w:val="22"/>
                <w:lang w:val="fr-FR"/>
              </w:rPr>
              <w:t xml:space="preserve"> membres</w:t>
            </w:r>
            <w:r w:rsidR="000F6508" w:rsidRPr="008851E9">
              <w:rPr>
                <w:sz w:val="22"/>
                <w:szCs w:val="22"/>
                <w:lang w:val="fr-FR"/>
              </w:rPr>
              <w:t>) de tout pays</w:t>
            </w:r>
            <w:r w:rsidR="00E53FF7" w:rsidRPr="008851E9">
              <w:rPr>
                <w:sz w:val="22"/>
                <w:szCs w:val="22"/>
                <w:lang w:val="fr-FR"/>
              </w:rPr>
              <w:t>, sous réserve de l’éligibilité à un financement tel que défini</w:t>
            </w:r>
            <w:r w:rsidR="00712AC7" w:rsidRPr="008851E9">
              <w:rPr>
                <w:sz w:val="22"/>
                <w:szCs w:val="22"/>
                <w:lang w:val="fr-FR"/>
              </w:rPr>
              <w:t xml:space="preserve"> à la Section</w:t>
            </w:r>
            <w:r w:rsidR="00425CCB" w:rsidRPr="008851E9">
              <w:rPr>
                <w:sz w:val="22"/>
                <w:szCs w:val="22"/>
                <w:lang w:val="fr-FR"/>
              </w:rPr>
              <w:t> </w:t>
            </w:r>
            <w:r w:rsidR="00712AC7" w:rsidRPr="008851E9">
              <w:rPr>
                <w:sz w:val="22"/>
                <w:szCs w:val="22"/>
                <w:lang w:val="fr-FR"/>
              </w:rPr>
              <w:t>5</w:t>
            </w:r>
            <w:r w:rsidR="00E53FF7" w:rsidRPr="008851E9">
              <w:rPr>
                <w:sz w:val="22"/>
                <w:szCs w:val="22"/>
                <w:lang w:val="fr-FR"/>
              </w:rPr>
              <w:t>,</w:t>
            </w:r>
            <w:r w:rsidR="00712AC7" w:rsidRPr="008851E9">
              <w:rPr>
                <w:sz w:val="22"/>
                <w:szCs w:val="22"/>
                <w:lang w:val="fr-FR"/>
              </w:rPr>
              <w:t xml:space="preserve"> de fournir des services de consultants dans le cadre de projets </w:t>
            </w:r>
            <w:r w:rsidR="007C024D" w:rsidRPr="008851E9">
              <w:rPr>
                <w:sz w:val="22"/>
                <w:szCs w:val="22"/>
                <w:lang w:val="fr-FR"/>
              </w:rPr>
              <w:t>qu’elle finance</w:t>
            </w:r>
            <w:r w:rsidR="0004704E" w:rsidRPr="008851E9">
              <w:rPr>
                <w:sz w:val="22"/>
                <w:szCs w:val="22"/>
                <w:lang w:val="fr-FR"/>
              </w:rPr>
              <w:t>.</w:t>
            </w:r>
          </w:p>
          <w:p w:rsidR="00101797" w:rsidRPr="008851E9" w:rsidRDefault="008462DB" w:rsidP="008462DB">
            <w:pPr>
              <w:pStyle w:val="Paragraphedeliste"/>
              <w:numPr>
                <w:ilvl w:val="1"/>
                <w:numId w:val="5"/>
              </w:numPr>
              <w:spacing w:after="200"/>
              <w:ind w:left="0" w:firstLine="0"/>
              <w:jc w:val="both"/>
              <w:rPr>
                <w:sz w:val="22"/>
                <w:szCs w:val="22"/>
                <w:lang w:val="fr-FR"/>
              </w:rPr>
            </w:pPr>
            <w:r w:rsidRPr="008851E9">
              <w:rPr>
                <w:sz w:val="22"/>
                <w:szCs w:val="22"/>
                <w:lang w:val="fr-FR"/>
              </w:rPr>
              <w:t xml:space="preserve">Il est de la responsabilité du Consultant de s’assurer que ses </w:t>
            </w:r>
            <w:r w:rsidR="00C36DE8" w:rsidRPr="008851E9">
              <w:rPr>
                <w:sz w:val="22"/>
                <w:szCs w:val="22"/>
                <w:lang w:val="fr-FR"/>
              </w:rPr>
              <w:t>Personnel</w:t>
            </w:r>
            <w:r w:rsidRPr="008851E9">
              <w:rPr>
                <w:sz w:val="22"/>
                <w:szCs w:val="22"/>
                <w:lang w:val="fr-FR"/>
              </w:rPr>
              <w:t>,</w:t>
            </w:r>
            <w:r w:rsidR="00412621" w:rsidRPr="008851E9">
              <w:rPr>
                <w:sz w:val="22"/>
                <w:szCs w:val="22"/>
                <w:lang w:val="fr-FR"/>
              </w:rPr>
              <w:t xml:space="preserve"> membres </w:t>
            </w:r>
            <w:r w:rsidRPr="008851E9">
              <w:rPr>
                <w:sz w:val="22"/>
                <w:szCs w:val="22"/>
                <w:lang w:val="fr-FR"/>
              </w:rPr>
              <w:t xml:space="preserve">de </w:t>
            </w:r>
            <w:r w:rsidR="007121F9" w:rsidRPr="008851E9">
              <w:rPr>
                <w:sz w:val="22"/>
                <w:szCs w:val="22"/>
                <w:lang w:val="fr-FR"/>
              </w:rPr>
              <w:t>Groupement</w:t>
            </w:r>
            <w:r w:rsidRPr="008851E9">
              <w:rPr>
                <w:sz w:val="22"/>
                <w:szCs w:val="22"/>
                <w:lang w:val="fr-FR"/>
              </w:rPr>
              <w:t xml:space="preserve">, </w:t>
            </w:r>
            <w:r w:rsidR="00561E63" w:rsidRPr="008851E9">
              <w:rPr>
                <w:sz w:val="22"/>
                <w:szCs w:val="22"/>
                <w:lang w:val="fr-FR"/>
              </w:rPr>
              <w:t>S</w:t>
            </w:r>
            <w:r w:rsidRPr="008851E9">
              <w:rPr>
                <w:sz w:val="22"/>
                <w:szCs w:val="22"/>
                <w:lang w:val="fr-FR"/>
              </w:rPr>
              <w:t>ous-traitants, agents (déclarés ou non), prestataires de services, fournisseurs, et/ou leur</w:t>
            </w:r>
            <w:r w:rsidR="00E53FF7" w:rsidRPr="008851E9">
              <w:rPr>
                <w:sz w:val="22"/>
                <w:szCs w:val="22"/>
                <w:lang w:val="fr-FR"/>
              </w:rPr>
              <w:t>s</w:t>
            </w:r>
            <w:r w:rsidRPr="008851E9">
              <w:rPr>
                <w:sz w:val="22"/>
                <w:szCs w:val="22"/>
                <w:lang w:val="fr-FR"/>
              </w:rPr>
              <w:t xml:space="preserve"> employés satisfont aux exigenc</w:t>
            </w:r>
            <w:r w:rsidR="00E53FF7" w:rsidRPr="008851E9">
              <w:rPr>
                <w:sz w:val="22"/>
                <w:szCs w:val="22"/>
                <w:lang w:val="fr-FR"/>
              </w:rPr>
              <w:t>es</w:t>
            </w:r>
            <w:r w:rsidRPr="008851E9">
              <w:rPr>
                <w:sz w:val="22"/>
                <w:szCs w:val="22"/>
                <w:lang w:val="fr-FR"/>
              </w:rPr>
              <w:t xml:space="preserve"> </w:t>
            </w:r>
            <w:r w:rsidR="00E53FF7" w:rsidRPr="008851E9">
              <w:rPr>
                <w:sz w:val="22"/>
                <w:szCs w:val="22"/>
                <w:lang w:val="fr-FR"/>
              </w:rPr>
              <w:t xml:space="preserve">d’éligibilité </w:t>
            </w:r>
            <w:r w:rsidRPr="008851E9">
              <w:rPr>
                <w:sz w:val="22"/>
                <w:szCs w:val="22"/>
                <w:lang w:val="fr-FR"/>
              </w:rPr>
              <w:t xml:space="preserve">définies </w:t>
            </w:r>
            <w:r w:rsidR="00E53FF7" w:rsidRPr="008851E9">
              <w:rPr>
                <w:sz w:val="22"/>
                <w:szCs w:val="22"/>
                <w:lang w:val="fr-FR"/>
              </w:rPr>
              <w:t>par l’Agence à la Section 5.</w:t>
            </w:r>
          </w:p>
          <w:p w:rsidR="000B5EDC" w:rsidRPr="008851E9" w:rsidRDefault="00E53FF7" w:rsidP="008C7042">
            <w:pPr>
              <w:pStyle w:val="Paragraphedeliste"/>
              <w:numPr>
                <w:ilvl w:val="1"/>
                <w:numId w:val="5"/>
              </w:numPr>
              <w:spacing w:after="200"/>
              <w:ind w:left="0" w:firstLine="0"/>
              <w:jc w:val="both"/>
              <w:rPr>
                <w:sz w:val="22"/>
                <w:szCs w:val="22"/>
                <w:lang w:val="fr-FR"/>
              </w:rPr>
            </w:pPr>
            <w:r w:rsidRPr="008851E9">
              <w:rPr>
                <w:sz w:val="22"/>
                <w:szCs w:val="22"/>
                <w:lang w:val="fr-FR"/>
              </w:rPr>
              <w:t xml:space="preserve">Les représentants du </w:t>
            </w:r>
            <w:r w:rsidR="00561E63" w:rsidRPr="008851E9">
              <w:rPr>
                <w:sz w:val="22"/>
                <w:szCs w:val="22"/>
                <w:lang w:val="fr-FR"/>
              </w:rPr>
              <w:t>G</w:t>
            </w:r>
            <w:r w:rsidRPr="008851E9">
              <w:rPr>
                <w:sz w:val="22"/>
                <w:szCs w:val="22"/>
                <w:lang w:val="fr-FR"/>
              </w:rPr>
              <w:t xml:space="preserve">ouvernement et les fonctionnaires </w:t>
            </w:r>
            <w:r w:rsidR="00561E63" w:rsidRPr="008851E9">
              <w:rPr>
                <w:sz w:val="22"/>
                <w:szCs w:val="22"/>
                <w:lang w:val="fr-FR"/>
              </w:rPr>
              <w:t xml:space="preserve">ne </w:t>
            </w:r>
            <w:r w:rsidRPr="008851E9">
              <w:rPr>
                <w:sz w:val="22"/>
                <w:szCs w:val="22"/>
                <w:lang w:val="fr-FR"/>
              </w:rPr>
              <w:t xml:space="preserve">peuvent </w:t>
            </w:r>
            <w:r w:rsidR="00561E63" w:rsidRPr="008851E9">
              <w:rPr>
                <w:sz w:val="22"/>
                <w:szCs w:val="22"/>
                <w:lang w:val="fr-FR"/>
              </w:rPr>
              <w:t xml:space="preserve">pas </w:t>
            </w:r>
            <w:r w:rsidRPr="008851E9">
              <w:rPr>
                <w:sz w:val="22"/>
                <w:szCs w:val="22"/>
                <w:lang w:val="fr-FR"/>
              </w:rPr>
              <w:t xml:space="preserve">être engagés </w:t>
            </w:r>
            <w:r w:rsidR="00C36DE8" w:rsidRPr="008851E9">
              <w:rPr>
                <w:sz w:val="22"/>
                <w:szCs w:val="22"/>
                <w:lang w:val="fr-FR"/>
              </w:rPr>
              <w:t>comme Personnel</w:t>
            </w:r>
            <w:r w:rsidR="00561E63" w:rsidRPr="008851E9">
              <w:rPr>
                <w:sz w:val="22"/>
                <w:szCs w:val="22"/>
                <w:lang w:val="fr-FR"/>
              </w:rPr>
              <w:t xml:space="preserve"> dans la Proposition du Consultant</w:t>
            </w:r>
            <w:r w:rsidR="00945230" w:rsidRPr="008851E9">
              <w:rPr>
                <w:sz w:val="22"/>
                <w:szCs w:val="22"/>
                <w:lang w:val="fr-FR"/>
              </w:rPr>
              <w:t xml:space="preserve"> sauf si ce recrutement est conforme au Droit applicable et</w:t>
            </w:r>
            <w:r w:rsidRPr="008851E9">
              <w:rPr>
                <w:sz w:val="22"/>
                <w:szCs w:val="22"/>
                <w:lang w:val="fr-FR"/>
              </w:rPr>
              <w:t xml:space="preserve"> (i) s’ils sont en congé sans solde</w:t>
            </w:r>
            <w:r w:rsidR="008C7042" w:rsidRPr="008851E9">
              <w:rPr>
                <w:sz w:val="22"/>
                <w:szCs w:val="22"/>
                <w:lang w:val="fr-FR"/>
              </w:rPr>
              <w:t> </w:t>
            </w:r>
            <w:r w:rsidRPr="008851E9">
              <w:rPr>
                <w:sz w:val="22"/>
                <w:szCs w:val="22"/>
                <w:lang w:val="fr-FR"/>
              </w:rPr>
              <w:t>; (ii) s’ils ne sont pas engagés par l’organisme pour lequel ils travaillaient immédiatement avant leur départ en congé</w:t>
            </w:r>
            <w:r w:rsidR="008C7042" w:rsidRPr="008851E9">
              <w:rPr>
                <w:sz w:val="22"/>
                <w:szCs w:val="22"/>
                <w:lang w:val="fr-FR"/>
              </w:rPr>
              <w:t> </w:t>
            </w:r>
            <w:r w:rsidRPr="008851E9">
              <w:rPr>
                <w:sz w:val="22"/>
                <w:szCs w:val="22"/>
                <w:lang w:val="fr-FR"/>
              </w:rPr>
              <w:t>; et (iii) si leur emploi ne donne pas lieu à un conflit d’intérêts.</w:t>
            </w:r>
            <w:r w:rsidR="005D171F" w:rsidRPr="008851E9">
              <w:rPr>
                <w:sz w:val="22"/>
                <w:szCs w:val="22"/>
                <w:lang w:val="fr-FR"/>
              </w:rPr>
              <w:t xml:space="preserve"> </w:t>
            </w:r>
          </w:p>
        </w:tc>
      </w:tr>
      <w:tr w:rsidR="000B5EDC" w:rsidRPr="008851E9" w:rsidTr="00162DB9">
        <w:tc>
          <w:tcPr>
            <w:tcW w:w="9115" w:type="dxa"/>
            <w:gridSpan w:val="3"/>
          </w:tcPr>
          <w:p w:rsidR="000B5EDC" w:rsidRPr="008851E9" w:rsidRDefault="00EA2584" w:rsidP="007E519A">
            <w:pPr>
              <w:pStyle w:val="TitreA"/>
              <w:rPr>
                <w:rFonts w:ascii="Times New Roman" w:hAnsi="Times New Roman"/>
                <w:szCs w:val="28"/>
                <w:lang w:val="fr-FR"/>
              </w:rPr>
            </w:pPr>
            <w:bookmarkStart w:id="35" w:name="_Toc379902153"/>
            <w:bookmarkStart w:id="36" w:name="_Toc379961044"/>
            <w:bookmarkStart w:id="37" w:name="_Toc379961445"/>
            <w:bookmarkStart w:id="38" w:name="_Toc421028664"/>
            <w:r w:rsidRPr="008851E9">
              <w:rPr>
                <w:rFonts w:ascii="Times New Roman" w:hAnsi="Times New Roman"/>
                <w:szCs w:val="28"/>
                <w:lang w:val="fr-FR"/>
              </w:rPr>
              <w:t>B</w:t>
            </w:r>
            <w:r w:rsidR="00B13FBD" w:rsidRPr="008851E9">
              <w:rPr>
                <w:rFonts w:ascii="Times New Roman" w:hAnsi="Times New Roman"/>
                <w:szCs w:val="28"/>
                <w:lang w:val="fr-FR"/>
              </w:rPr>
              <w:t xml:space="preserve">. </w:t>
            </w:r>
            <w:r w:rsidR="006A478A" w:rsidRPr="008851E9">
              <w:rPr>
                <w:rFonts w:ascii="Times New Roman" w:hAnsi="Times New Roman"/>
                <w:szCs w:val="28"/>
                <w:lang w:val="fr-FR"/>
              </w:rPr>
              <w:t>Pré</w:t>
            </w:r>
            <w:r w:rsidR="000B5EDC" w:rsidRPr="008851E9">
              <w:rPr>
                <w:rFonts w:ascii="Times New Roman" w:hAnsi="Times New Roman"/>
                <w:szCs w:val="28"/>
                <w:lang w:val="fr-FR"/>
              </w:rPr>
              <w:t xml:space="preserve">paration </w:t>
            </w:r>
            <w:r w:rsidR="00CC6FF6" w:rsidRPr="008851E9">
              <w:rPr>
                <w:rFonts w:ascii="Times New Roman" w:hAnsi="Times New Roman"/>
                <w:szCs w:val="28"/>
                <w:lang w:val="fr-FR"/>
              </w:rPr>
              <w:t>des Proposition</w:t>
            </w:r>
            <w:r w:rsidR="000B5EDC" w:rsidRPr="008851E9">
              <w:rPr>
                <w:rFonts w:ascii="Times New Roman" w:hAnsi="Times New Roman"/>
                <w:szCs w:val="28"/>
                <w:lang w:val="fr-FR"/>
              </w:rPr>
              <w:t>s</w:t>
            </w:r>
            <w:bookmarkEnd w:id="35"/>
            <w:bookmarkEnd w:id="36"/>
            <w:bookmarkEnd w:id="37"/>
            <w:bookmarkEnd w:id="38"/>
          </w:p>
        </w:tc>
      </w:tr>
      <w:tr w:rsidR="000B5EDC" w:rsidRPr="00322866" w:rsidTr="00162DB9">
        <w:tc>
          <w:tcPr>
            <w:tcW w:w="2455" w:type="dxa"/>
          </w:tcPr>
          <w:p w:rsidR="009A2264" w:rsidRPr="008851E9" w:rsidRDefault="00CC6FF6" w:rsidP="00A77BB2">
            <w:pPr>
              <w:pStyle w:val="Titre2"/>
              <w:ind w:left="360"/>
              <w:rPr>
                <w:sz w:val="22"/>
                <w:szCs w:val="22"/>
                <w:lang w:val="fr-FR"/>
              </w:rPr>
            </w:pPr>
            <w:bookmarkStart w:id="39" w:name="_Toc328304055"/>
            <w:bookmarkStart w:id="40" w:name="_Toc379902154"/>
            <w:bookmarkStart w:id="41" w:name="_Toc379961045"/>
            <w:bookmarkStart w:id="42" w:name="_Toc379961446"/>
            <w:r w:rsidRPr="008851E9">
              <w:rPr>
                <w:sz w:val="22"/>
                <w:szCs w:val="22"/>
                <w:lang w:val="fr-FR"/>
              </w:rPr>
              <w:t>Considé</w:t>
            </w:r>
            <w:r w:rsidR="000B5EDC" w:rsidRPr="008851E9">
              <w:rPr>
                <w:sz w:val="22"/>
                <w:szCs w:val="22"/>
                <w:lang w:val="fr-FR"/>
              </w:rPr>
              <w:t>rations</w:t>
            </w:r>
            <w:r w:rsidRPr="008851E9">
              <w:rPr>
                <w:sz w:val="22"/>
                <w:szCs w:val="22"/>
                <w:lang w:val="fr-FR"/>
              </w:rPr>
              <w:t xml:space="preserve"> générales</w:t>
            </w:r>
            <w:bookmarkEnd w:id="39"/>
            <w:bookmarkEnd w:id="40"/>
            <w:bookmarkEnd w:id="41"/>
            <w:bookmarkEnd w:id="42"/>
          </w:p>
        </w:tc>
        <w:tc>
          <w:tcPr>
            <w:tcW w:w="6660" w:type="dxa"/>
            <w:gridSpan w:val="2"/>
          </w:tcPr>
          <w:p w:rsidR="00803052" w:rsidRPr="008851E9" w:rsidRDefault="000B4B81" w:rsidP="006C1854">
            <w:pPr>
              <w:pStyle w:val="Paragraphedeliste"/>
              <w:numPr>
                <w:ilvl w:val="1"/>
                <w:numId w:val="56"/>
              </w:numPr>
              <w:spacing w:after="200"/>
              <w:ind w:left="0" w:firstLine="0"/>
              <w:contextualSpacing w:val="0"/>
              <w:jc w:val="both"/>
              <w:rPr>
                <w:sz w:val="22"/>
                <w:szCs w:val="22"/>
                <w:lang w:val="fr-FR"/>
              </w:rPr>
            </w:pPr>
            <w:r w:rsidRPr="008851E9">
              <w:rPr>
                <w:spacing w:val="-3"/>
                <w:sz w:val="22"/>
                <w:szCs w:val="22"/>
                <w:lang w:val="fr-FR"/>
              </w:rPr>
              <w:t>Lors de l’établissement de la P</w:t>
            </w:r>
            <w:r w:rsidR="00803052" w:rsidRPr="008851E9">
              <w:rPr>
                <w:spacing w:val="-3"/>
                <w:sz w:val="22"/>
                <w:szCs w:val="22"/>
                <w:lang w:val="fr-FR"/>
              </w:rPr>
              <w:t xml:space="preserve">roposition technique, les Consultant </w:t>
            </w:r>
            <w:r w:rsidR="007C024D" w:rsidRPr="008851E9">
              <w:rPr>
                <w:spacing w:val="-3"/>
                <w:sz w:val="22"/>
                <w:szCs w:val="22"/>
                <w:lang w:val="fr-FR"/>
              </w:rPr>
              <w:t>doivent avoir examiné</w:t>
            </w:r>
            <w:r w:rsidR="00803052" w:rsidRPr="008851E9">
              <w:rPr>
                <w:spacing w:val="-3"/>
                <w:sz w:val="22"/>
                <w:szCs w:val="22"/>
                <w:lang w:val="fr-FR"/>
              </w:rPr>
              <w:t xml:space="preserve"> la DDP en détail. Si les renseignements exigés par la DDP sont incomplets ou incorrects, la Proposition pourra être rejetée.</w:t>
            </w:r>
          </w:p>
        </w:tc>
      </w:tr>
      <w:tr w:rsidR="000B5EDC" w:rsidRPr="00322866" w:rsidTr="00162DB9">
        <w:tc>
          <w:tcPr>
            <w:tcW w:w="2455" w:type="dxa"/>
          </w:tcPr>
          <w:p w:rsidR="009A2264" w:rsidRPr="008851E9" w:rsidRDefault="00803052" w:rsidP="00A77BB2">
            <w:pPr>
              <w:pStyle w:val="Titre2"/>
              <w:ind w:left="360"/>
              <w:rPr>
                <w:sz w:val="22"/>
                <w:szCs w:val="22"/>
                <w:lang w:val="fr-FR"/>
              </w:rPr>
            </w:pPr>
            <w:bookmarkStart w:id="43" w:name="_Toc328304056"/>
            <w:bookmarkStart w:id="44" w:name="_Toc379902155"/>
            <w:bookmarkStart w:id="45" w:name="_Toc379961046"/>
            <w:bookmarkStart w:id="46" w:name="_Toc379961447"/>
            <w:r w:rsidRPr="008851E9">
              <w:rPr>
                <w:sz w:val="22"/>
                <w:szCs w:val="22"/>
                <w:lang w:val="fr-FR"/>
              </w:rPr>
              <w:t>Frais</w:t>
            </w:r>
            <w:r w:rsidR="000B5EDC" w:rsidRPr="008851E9">
              <w:rPr>
                <w:sz w:val="22"/>
                <w:szCs w:val="22"/>
                <w:lang w:val="fr-FR"/>
              </w:rPr>
              <w:t xml:space="preserve"> </w:t>
            </w:r>
            <w:r w:rsidRPr="008851E9">
              <w:rPr>
                <w:sz w:val="22"/>
                <w:szCs w:val="22"/>
                <w:lang w:val="fr-FR"/>
              </w:rPr>
              <w:t>de préparation</w:t>
            </w:r>
            <w:r w:rsidR="000B5EDC" w:rsidRPr="008851E9">
              <w:rPr>
                <w:sz w:val="22"/>
                <w:szCs w:val="22"/>
                <w:lang w:val="fr-FR"/>
              </w:rPr>
              <w:t xml:space="preserve"> </w:t>
            </w:r>
            <w:r w:rsidRPr="008851E9">
              <w:rPr>
                <w:sz w:val="22"/>
                <w:szCs w:val="22"/>
                <w:lang w:val="fr-FR"/>
              </w:rPr>
              <w:t>de la</w:t>
            </w:r>
            <w:r w:rsidR="000B5EDC" w:rsidRPr="008851E9">
              <w:rPr>
                <w:sz w:val="22"/>
                <w:szCs w:val="22"/>
                <w:lang w:val="fr-FR"/>
              </w:rPr>
              <w:t xml:space="preserve"> Propos</w:t>
            </w:r>
            <w:r w:rsidRPr="008851E9">
              <w:rPr>
                <w:sz w:val="22"/>
                <w:szCs w:val="22"/>
                <w:lang w:val="fr-FR"/>
              </w:rPr>
              <w:t>ition</w:t>
            </w:r>
            <w:bookmarkEnd w:id="43"/>
            <w:bookmarkEnd w:id="44"/>
            <w:bookmarkEnd w:id="45"/>
            <w:bookmarkEnd w:id="46"/>
          </w:p>
        </w:tc>
        <w:tc>
          <w:tcPr>
            <w:tcW w:w="6660" w:type="dxa"/>
            <w:gridSpan w:val="2"/>
          </w:tcPr>
          <w:p w:rsidR="00803052" w:rsidRPr="008851E9" w:rsidRDefault="00803052" w:rsidP="006C1854">
            <w:pPr>
              <w:pStyle w:val="Paragraphedeliste"/>
              <w:numPr>
                <w:ilvl w:val="1"/>
                <w:numId w:val="57"/>
              </w:numPr>
              <w:spacing w:after="200"/>
              <w:ind w:left="0" w:firstLine="0"/>
              <w:contextualSpacing w:val="0"/>
              <w:jc w:val="both"/>
              <w:rPr>
                <w:sz w:val="22"/>
                <w:szCs w:val="22"/>
                <w:lang w:val="fr-FR"/>
              </w:rPr>
            </w:pPr>
            <w:r w:rsidRPr="008851E9">
              <w:rPr>
                <w:sz w:val="22"/>
                <w:szCs w:val="22"/>
                <w:lang w:val="fr-FR"/>
              </w:rPr>
              <w:t>Le Consultant supportera tous les frais afférents à la préparation et à la présentation de sa Proposition, et le Client n’est en aucun cas responsable de ces frais ni tenu de les régler, quels que soient le déroulement ou les résultats du processus de sélection.</w:t>
            </w:r>
          </w:p>
        </w:tc>
      </w:tr>
      <w:tr w:rsidR="000B5EDC" w:rsidRPr="00322866" w:rsidTr="00162DB9">
        <w:tc>
          <w:tcPr>
            <w:tcW w:w="2455" w:type="dxa"/>
          </w:tcPr>
          <w:p w:rsidR="009A2264" w:rsidRPr="008851E9" w:rsidRDefault="00B9419E" w:rsidP="00A77BB2">
            <w:pPr>
              <w:pStyle w:val="Titre2"/>
              <w:ind w:left="360"/>
              <w:rPr>
                <w:sz w:val="22"/>
                <w:szCs w:val="22"/>
                <w:lang w:val="fr-FR"/>
              </w:rPr>
            </w:pPr>
            <w:bookmarkStart w:id="47" w:name="_Toc328304057"/>
            <w:bookmarkStart w:id="48" w:name="_Toc379902156"/>
            <w:bookmarkStart w:id="49" w:name="_Toc379961047"/>
            <w:bookmarkStart w:id="50" w:name="_Toc379961448"/>
            <w:r w:rsidRPr="008851E9">
              <w:rPr>
                <w:sz w:val="22"/>
                <w:szCs w:val="22"/>
                <w:lang w:val="fr-FR"/>
              </w:rPr>
              <w:t>Langu</w:t>
            </w:r>
            <w:r w:rsidR="000B5EDC" w:rsidRPr="008851E9">
              <w:rPr>
                <w:sz w:val="22"/>
                <w:szCs w:val="22"/>
                <w:lang w:val="fr-FR"/>
              </w:rPr>
              <w:t>e</w:t>
            </w:r>
            <w:bookmarkEnd w:id="47"/>
            <w:bookmarkEnd w:id="48"/>
            <w:bookmarkEnd w:id="49"/>
            <w:bookmarkEnd w:id="50"/>
            <w:r w:rsidR="000B5EDC" w:rsidRPr="008851E9">
              <w:rPr>
                <w:sz w:val="22"/>
                <w:szCs w:val="22"/>
                <w:lang w:val="fr-FR"/>
              </w:rPr>
              <w:t xml:space="preserve"> </w:t>
            </w:r>
          </w:p>
        </w:tc>
        <w:tc>
          <w:tcPr>
            <w:tcW w:w="6660" w:type="dxa"/>
            <w:gridSpan w:val="2"/>
          </w:tcPr>
          <w:p w:rsidR="00B9419E" w:rsidRPr="008851E9" w:rsidRDefault="00B9419E" w:rsidP="006C1854">
            <w:pPr>
              <w:pStyle w:val="Paragraphedeliste"/>
              <w:numPr>
                <w:ilvl w:val="1"/>
                <w:numId w:val="58"/>
              </w:numPr>
              <w:spacing w:after="200"/>
              <w:ind w:left="0" w:firstLine="0"/>
              <w:contextualSpacing w:val="0"/>
              <w:jc w:val="both"/>
              <w:rPr>
                <w:sz w:val="22"/>
                <w:szCs w:val="22"/>
                <w:lang w:val="fr-FR"/>
              </w:rPr>
            </w:pPr>
            <w:r w:rsidRPr="008851E9">
              <w:rPr>
                <w:sz w:val="22"/>
                <w:szCs w:val="22"/>
                <w:lang w:val="fr-FR"/>
              </w:rPr>
              <w:t xml:space="preserve">La Proposition, ainsi que toute la correspondance et tous les documents concernant la Proposition, échangés entre le Consultant et le Client seront rédigés dans la langue indiquée dans les </w:t>
            </w:r>
            <w:r w:rsidRPr="008851E9">
              <w:rPr>
                <w:b/>
                <w:sz w:val="22"/>
                <w:szCs w:val="22"/>
                <w:lang w:val="fr-FR"/>
              </w:rPr>
              <w:t>Données particulières</w:t>
            </w:r>
            <w:r w:rsidR="00B10A5D" w:rsidRPr="008851E9">
              <w:rPr>
                <w:b/>
                <w:sz w:val="22"/>
                <w:szCs w:val="22"/>
                <w:lang w:val="fr-FR"/>
              </w:rPr>
              <w:t>.</w:t>
            </w:r>
          </w:p>
        </w:tc>
      </w:tr>
      <w:tr w:rsidR="000B5EDC" w:rsidRPr="00322866" w:rsidTr="00162DB9">
        <w:tc>
          <w:tcPr>
            <w:tcW w:w="2455" w:type="dxa"/>
          </w:tcPr>
          <w:p w:rsidR="00B10A5D" w:rsidRPr="008851E9" w:rsidRDefault="00B10A5D" w:rsidP="00A77BB2">
            <w:pPr>
              <w:pStyle w:val="Titre2"/>
              <w:ind w:left="360"/>
              <w:rPr>
                <w:sz w:val="22"/>
                <w:szCs w:val="22"/>
                <w:lang w:val="fr-FR"/>
              </w:rPr>
            </w:pPr>
            <w:bookmarkStart w:id="51" w:name="_Toc438438832"/>
            <w:bookmarkStart w:id="52" w:name="_Toc438532580"/>
            <w:bookmarkStart w:id="53" w:name="_Toc438733976"/>
            <w:bookmarkStart w:id="54" w:name="_Toc438907015"/>
            <w:bookmarkStart w:id="55" w:name="_Toc438907214"/>
            <w:bookmarkStart w:id="56" w:name="_Toc267386291"/>
            <w:bookmarkStart w:id="57" w:name="_Toc328304058"/>
            <w:bookmarkStart w:id="58" w:name="_Toc379902157"/>
            <w:bookmarkStart w:id="59" w:name="_Toc379961048"/>
            <w:bookmarkStart w:id="60" w:name="_Toc379961449"/>
            <w:r w:rsidRPr="008851E9">
              <w:rPr>
                <w:sz w:val="22"/>
                <w:szCs w:val="22"/>
                <w:lang w:val="fr-FR"/>
              </w:rPr>
              <w:t>Documents constitutifs de l</w:t>
            </w:r>
            <w:bookmarkEnd w:id="51"/>
            <w:bookmarkEnd w:id="52"/>
            <w:bookmarkEnd w:id="53"/>
            <w:bookmarkEnd w:id="54"/>
            <w:bookmarkEnd w:id="55"/>
            <w:bookmarkEnd w:id="56"/>
            <w:r w:rsidRPr="008851E9">
              <w:rPr>
                <w:sz w:val="22"/>
                <w:szCs w:val="22"/>
                <w:lang w:val="fr-FR"/>
              </w:rPr>
              <w:t>a Proposition</w:t>
            </w:r>
            <w:bookmarkEnd w:id="57"/>
            <w:bookmarkEnd w:id="58"/>
            <w:bookmarkEnd w:id="59"/>
            <w:bookmarkEnd w:id="60"/>
          </w:p>
        </w:tc>
        <w:tc>
          <w:tcPr>
            <w:tcW w:w="6660" w:type="dxa"/>
            <w:gridSpan w:val="2"/>
          </w:tcPr>
          <w:p w:rsidR="00B10A5D" w:rsidRPr="008851E9" w:rsidRDefault="00B10A5D" w:rsidP="006C1854">
            <w:pPr>
              <w:pStyle w:val="Paragraphedeliste"/>
              <w:numPr>
                <w:ilvl w:val="1"/>
                <w:numId w:val="59"/>
              </w:numPr>
              <w:spacing w:after="200"/>
              <w:ind w:left="0" w:firstLine="0"/>
              <w:contextualSpacing w:val="0"/>
              <w:jc w:val="both"/>
              <w:rPr>
                <w:sz w:val="22"/>
                <w:szCs w:val="22"/>
                <w:lang w:val="fr-FR"/>
              </w:rPr>
            </w:pPr>
            <w:r w:rsidRPr="008851E9">
              <w:rPr>
                <w:sz w:val="22"/>
                <w:szCs w:val="22"/>
                <w:lang w:val="fr-FR"/>
              </w:rPr>
              <w:t xml:space="preserve">La Proposition doit contenir les documents et formulaires dont la liste figure dans les </w:t>
            </w:r>
            <w:r w:rsidRPr="008851E9">
              <w:rPr>
                <w:b/>
                <w:sz w:val="22"/>
                <w:szCs w:val="22"/>
                <w:lang w:val="fr-FR"/>
              </w:rPr>
              <w:t>Données particulières.</w:t>
            </w:r>
          </w:p>
          <w:p w:rsidR="00AF7EE5" w:rsidRPr="008851E9" w:rsidRDefault="00AF7EE5" w:rsidP="000B4B81">
            <w:pPr>
              <w:pStyle w:val="Paragraphedeliste"/>
              <w:numPr>
                <w:ilvl w:val="1"/>
                <w:numId w:val="59"/>
              </w:numPr>
              <w:spacing w:after="200"/>
              <w:ind w:left="0" w:firstLine="0"/>
              <w:contextualSpacing w:val="0"/>
              <w:jc w:val="both"/>
              <w:rPr>
                <w:sz w:val="22"/>
                <w:szCs w:val="22"/>
                <w:lang w:val="fr-FR"/>
              </w:rPr>
            </w:pPr>
            <w:r w:rsidRPr="008851E9">
              <w:rPr>
                <w:sz w:val="22"/>
                <w:szCs w:val="22"/>
                <w:lang w:val="fr-FR"/>
              </w:rPr>
              <w:t xml:space="preserve">Le Consultant communiquera les renseignements sur les commissions et </w:t>
            </w:r>
            <w:r w:rsidR="009719DC" w:rsidRPr="008851E9">
              <w:rPr>
                <w:sz w:val="22"/>
                <w:szCs w:val="22"/>
                <w:lang w:val="fr-FR"/>
              </w:rPr>
              <w:t>rétributions</w:t>
            </w:r>
            <w:r w:rsidRPr="008851E9">
              <w:rPr>
                <w:sz w:val="22"/>
                <w:szCs w:val="22"/>
                <w:lang w:val="fr-FR"/>
              </w:rPr>
              <w:t xml:space="preserve"> éventuellement payées ou devant être payées à des agents en rapport avec la Proposition et l’exécution du contrat s’il est attribué au Consultant.</w:t>
            </w:r>
          </w:p>
        </w:tc>
      </w:tr>
      <w:tr w:rsidR="000B5EDC" w:rsidRPr="00322866" w:rsidTr="00162DB9">
        <w:tc>
          <w:tcPr>
            <w:tcW w:w="2455" w:type="dxa"/>
          </w:tcPr>
          <w:p w:rsidR="000B5EDC" w:rsidRPr="008851E9" w:rsidRDefault="00AF7EE5" w:rsidP="00A77BB2">
            <w:pPr>
              <w:pStyle w:val="Titre2"/>
              <w:ind w:left="360"/>
              <w:rPr>
                <w:sz w:val="22"/>
                <w:szCs w:val="22"/>
                <w:lang w:val="fr-FR"/>
              </w:rPr>
            </w:pPr>
            <w:bookmarkStart w:id="61" w:name="_Toc328304059"/>
            <w:bookmarkStart w:id="62" w:name="_Toc379902158"/>
            <w:bookmarkStart w:id="63" w:name="_Toc379961049"/>
            <w:bookmarkStart w:id="64" w:name="_Toc379961450"/>
            <w:r w:rsidRPr="008851E9">
              <w:rPr>
                <w:sz w:val="22"/>
                <w:szCs w:val="22"/>
                <w:lang w:val="fr-FR"/>
              </w:rPr>
              <w:t>Une seule Proposition</w:t>
            </w:r>
            <w:bookmarkEnd w:id="61"/>
            <w:bookmarkEnd w:id="62"/>
            <w:bookmarkEnd w:id="63"/>
            <w:bookmarkEnd w:id="64"/>
          </w:p>
        </w:tc>
        <w:tc>
          <w:tcPr>
            <w:tcW w:w="6660" w:type="dxa"/>
            <w:gridSpan w:val="2"/>
          </w:tcPr>
          <w:p w:rsidR="00AF7EE5" w:rsidRPr="008851E9" w:rsidRDefault="004A2AC2" w:rsidP="006C1854">
            <w:pPr>
              <w:pStyle w:val="Paragraphedeliste"/>
              <w:numPr>
                <w:ilvl w:val="1"/>
                <w:numId w:val="60"/>
              </w:numPr>
              <w:spacing w:after="200"/>
              <w:ind w:left="0" w:firstLine="0"/>
              <w:contextualSpacing w:val="0"/>
              <w:jc w:val="both"/>
              <w:rPr>
                <w:sz w:val="22"/>
                <w:szCs w:val="22"/>
                <w:lang w:val="fr-FR"/>
              </w:rPr>
            </w:pPr>
            <w:r w:rsidRPr="008851E9">
              <w:rPr>
                <w:sz w:val="22"/>
                <w:szCs w:val="22"/>
                <w:lang w:val="fr-FR"/>
              </w:rPr>
              <w:t xml:space="preserve">Les Consultants </w:t>
            </w:r>
            <w:r w:rsidR="00AF7EE5" w:rsidRPr="008851E9">
              <w:rPr>
                <w:sz w:val="22"/>
                <w:szCs w:val="22"/>
                <w:lang w:val="fr-FR"/>
              </w:rPr>
              <w:t xml:space="preserve">ne peuvent soumettre qu’une seule Proposition, en leur nom propre ou en </w:t>
            </w:r>
            <w:r w:rsidR="00490445" w:rsidRPr="008851E9">
              <w:rPr>
                <w:sz w:val="22"/>
                <w:szCs w:val="22"/>
                <w:lang w:val="fr-FR"/>
              </w:rPr>
              <w:t>Groupement</w:t>
            </w:r>
            <w:r w:rsidR="00AF7EE5" w:rsidRPr="008851E9">
              <w:rPr>
                <w:sz w:val="22"/>
                <w:szCs w:val="22"/>
                <w:lang w:val="fr-FR"/>
              </w:rPr>
              <w:t>. Si un Consultant (y compris le</w:t>
            </w:r>
            <w:r w:rsidR="00412621" w:rsidRPr="008851E9">
              <w:rPr>
                <w:sz w:val="22"/>
                <w:szCs w:val="22"/>
                <w:lang w:val="fr-FR"/>
              </w:rPr>
              <w:t xml:space="preserve"> membre </w:t>
            </w:r>
            <w:r w:rsidR="00AF7EE5" w:rsidRPr="008851E9">
              <w:rPr>
                <w:sz w:val="22"/>
                <w:szCs w:val="22"/>
                <w:lang w:val="fr-FR"/>
              </w:rPr>
              <w:t>d’</w:t>
            </w:r>
            <w:r w:rsidR="00490445" w:rsidRPr="008851E9">
              <w:rPr>
                <w:sz w:val="22"/>
                <w:szCs w:val="22"/>
                <w:lang w:val="fr-FR"/>
              </w:rPr>
              <w:t>un Groupement</w:t>
            </w:r>
            <w:r w:rsidR="00AF7EE5" w:rsidRPr="008851E9">
              <w:rPr>
                <w:sz w:val="22"/>
                <w:szCs w:val="22"/>
                <w:lang w:val="fr-FR"/>
              </w:rPr>
              <w:t xml:space="preserve">) soumet ou participe à plusieurs </w:t>
            </w:r>
            <w:r w:rsidR="0033527F" w:rsidRPr="008851E9">
              <w:rPr>
                <w:sz w:val="22"/>
                <w:szCs w:val="22"/>
                <w:lang w:val="fr-FR"/>
              </w:rPr>
              <w:t>P</w:t>
            </w:r>
            <w:r w:rsidR="00AF7EE5" w:rsidRPr="008851E9">
              <w:rPr>
                <w:sz w:val="22"/>
                <w:szCs w:val="22"/>
                <w:lang w:val="fr-FR"/>
              </w:rPr>
              <w:t xml:space="preserve">ropositions, celles-ci seront éliminées. Toutefois, ceci n’exclut pas la participation d’un même Sous-traitant, y compris les experts individuels, à plus d’une </w:t>
            </w:r>
            <w:r w:rsidR="0033527F" w:rsidRPr="008851E9">
              <w:rPr>
                <w:sz w:val="22"/>
                <w:szCs w:val="22"/>
                <w:lang w:val="fr-FR"/>
              </w:rPr>
              <w:t>P</w:t>
            </w:r>
            <w:r w:rsidR="00AF7EE5" w:rsidRPr="008851E9">
              <w:rPr>
                <w:sz w:val="22"/>
                <w:szCs w:val="22"/>
                <w:lang w:val="fr-FR"/>
              </w:rPr>
              <w:t>roposition</w:t>
            </w:r>
            <w:r w:rsidR="00823C1C" w:rsidRPr="008851E9">
              <w:rPr>
                <w:sz w:val="22"/>
                <w:szCs w:val="22"/>
                <w:lang w:val="fr-FR"/>
              </w:rPr>
              <w:t xml:space="preserve"> sauf stipulation contraire dans les</w:t>
            </w:r>
            <w:r w:rsidR="00AF7EE5" w:rsidRPr="008851E9">
              <w:rPr>
                <w:sz w:val="22"/>
                <w:szCs w:val="22"/>
                <w:lang w:val="fr-FR"/>
              </w:rPr>
              <w:t xml:space="preserve"> </w:t>
            </w:r>
            <w:r w:rsidR="00AF7EE5" w:rsidRPr="008851E9">
              <w:rPr>
                <w:b/>
                <w:sz w:val="22"/>
                <w:szCs w:val="22"/>
                <w:lang w:val="fr-FR"/>
              </w:rPr>
              <w:t>Données particulières</w:t>
            </w:r>
            <w:r w:rsidR="00AF7EE5" w:rsidRPr="008851E9">
              <w:rPr>
                <w:sz w:val="22"/>
                <w:szCs w:val="22"/>
                <w:lang w:val="fr-FR"/>
              </w:rPr>
              <w:t>.</w:t>
            </w:r>
          </w:p>
        </w:tc>
      </w:tr>
      <w:tr w:rsidR="000B5EDC" w:rsidRPr="00322866" w:rsidTr="00162DB9">
        <w:tc>
          <w:tcPr>
            <w:tcW w:w="2455" w:type="dxa"/>
          </w:tcPr>
          <w:p w:rsidR="000B5EDC" w:rsidRPr="008851E9" w:rsidRDefault="00405CBD" w:rsidP="00A77BB2">
            <w:pPr>
              <w:pStyle w:val="Titre2"/>
              <w:ind w:left="360"/>
              <w:rPr>
                <w:sz w:val="22"/>
                <w:szCs w:val="22"/>
                <w:lang w:val="fr-FR"/>
              </w:rPr>
            </w:pPr>
            <w:bookmarkStart w:id="65" w:name="_Toc328304060"/>
            <w:bookmarkStart w:id="66" w:name="_Toc379902159"/>
            <w:bookmarkStart w:id="67" w:name="_Toc379961050"/>
            <w:bookmarkStart w:id="68" w:name="_Toc379961451"/>
            <w:r w:rsidRPr="008851E9">
              <w:rPr>
                <w:sz w:val="22"/>
                <w:szCs w:val="22"/>
                <w:lang w:val="fr-FR"/>
              </w:rPr>
              <w:t xml:space="preserve">Validité des </w:t>
            </w:r>
            <w:r w:rsidR="000B5EDC" w:rsidRPr="008851E9">
              <w:rPr>
                <w:sz w:val="22"/>
                <w:szCs w:val="22"/>
                <w:lang w:val="fr-FR"/>
              </w:rPr>
              <w:t>Propos</w:t>
            </w:r>
            <w:r w:rsidRPr="008851E9">
              <w:rPr>
                <w:sz w:val="22"/>
                <w:szCs w:val="22"/>
                <w:lang w:val="fr-FR"/>
              </w:rPr>
              <w:t>itions</w:t>
            </w:r>
            <w:bookmarkEnd w:id="65"/>
            <w:bookmarkEnd w:id="66"/>
            <w:bookmarkEnd w:id="67"/>
            <w:bookmarkEnd w:id="68"/>
          </w:p>
        </w:tc>
        <w:tc>
          <w:tcPr>
            <w:tcW w:w="6660" w:type="dxa"/>
            <w:gridSpan w:val="2"/>
          </w:tcPr>
          <w:p w:rsidR="000B5EDC" w:rsidRPr="008851E9" w:rsidRDefault="00AF7EE5" w:rsidP="006C1854">
            <w:pPr>
              <w:pStyle w:val="Paragraphedeliste"/>
              <w:numPr>
                <w:ilvl w:val="1"/>
                <w:numId w:val="61"/>
              </w:numPr>
              <w:spacing w:after="240"/>
              <w:ind w:left="0" w:firstLine="0"/>
              <w:contextualSpacing w:val="0"/>
              <w:jc w:val="both"/>
              <w:rPr>
                <w:sz w:val="22"/>
                <w:szCs w:val="22"/>
                <w:lang w:val="fr-FR"/>
              </w:rPr>
            </w:pPr>
            <w:r w:rsidRPr="008851E9">
              <w:rPr>
                <w:spacing w:val="-3"/>
                <w:sz w:val="22"/>
                <w:szCs w:val="22"/>
                <w:lang w:val="fr-FR"/>
              </w:rPr>
              <w:t xml:space="preserve">La Proposition doit être valable pendant le nombre de jours indiqué dans les </w:t>
            </w:r>
            <w:r w:rsidRPr="008851E9">
              <w:rPr>
                <w:b/>
                <w:spacing w:val="-3"/>
                <w:sz w:val="22"/>
                <w:szCs w:val="22"/>
                <w:lang w:val="fr-FR"/>
              </w:rPr>
              <w:t>Données particulières</w:t>
            </w:r>
            <w:r w:rsidRPr="008851E9">
              <w:rPr>
                <w:spacing w:val="-3"/>
                <w:sz w:val="22"/>
                <w:szCs w:val="22"/>
                <w:lang w:val="fr-FR"/>
              </w:rPr>
              <w:t xml:space="preserve"> à compter de la date </w:t>
            </w:r>
            <w:r w:rsidR="00405CBD" w:rsidRPr="008851E9">
              <w:rPr>
                <w:spacing w:val="-3"/>
                <w:sz w:val="22"/>
                <w:szCs w:val="22"/>
                <w:lang w:val="fr-FR"/>
              </w:rPr>
              <w:t xml:space="preserve">limite de remise des </w:t>
            </w:r>
            <w:r w:rsidR="0033527F" w:rsidRPr="008851E9">
              <w:rPr>
                <w:spacing w:val="-3"/>
                <w:sz w:val="22"/>
                <w:szCs w:val="22"/>
                <w:lang w:val="fr-FR"/>
              </w:rPr>
              <w:t>P</w:t>
            </w:r>
            <w:r w:rsidR="00405CBD" w:rsidRPr="008851E9">
              <w:rPr>
                <w:spacing w:val="-3"/>
                <w:sz w:val="22"/>
                <w:szCs w:val="22"/>
                <w:lang w:val="fr-FR"/>
              </w:rPr>
              <w:t>ropositions.</w:t>
            </w:r>
          </w:p>
          <w:p w:rsidR="000B5EDC" w:rsidRPr="008851E9" w:rsidRDefault="00AF7EE5" w:rsidP="006C1854">
            <w:pPr>
              <w:pStyle w:val="Paragraphedeliste"/>
              <w:numPr>
                <w:ilvl w:val="1"/>
                <w:numId w:val="61"/>
              </w:numPr>
              <w:spacing w:after="240"/>
              <w:ind w:left="0" w:firstLine="0"/>
              <w:contextualSpacing w:val="0"/>
              <w:jc w:val="both"/>
              <w:rPr>
                <w:sz w:val="22"/>
                <w:szCs w:val="22"/>
                <w:lang w:val="fr-FR"/>
              </w:rPr>
            </w:pPr>
            <w:r w:rsidRPr="008851E9">
              <w:rPr>
                <w:spacing w:val="-3"/>
                <w:sz w:val="22"/>
                <w:szCs w:val="22"/>
                <w:lang w:val="fr-FR"/>
              </w:rPr>
              <w:t xml:space="preserve">Durant cette période, </w:t>
            </w:r>
            <w:r w:rsidR="00405CBD" w:rsidRPr="008851E9">
              <w:rPr>
                <w:spacing w:val="-3"/>
                <w:sz w:val="22"/>
                <w:szCs w:val="22"/>
                <w:lang w:val="fr-FR"/>
              </w:rPr>
              <w:t>le Consultant doit</w:t>
            </w:r>
            <w:r w:rsidRPr="008851E9">
              <w:rPr>
                <w:spacing w:val="-3"/>
                <w:sz w:val="22"/>
                <w:szCs w:val="22"/>
                <w:lang w:val="fr-FR"/>
              </w:rPr>
              <w:t xml:space="preserve"> maintenir </w:t>
            </w:r>
            <w:r w:rsidR="00405CBD" w:rsidRPr="008851E9">
              <w:rPr>
                <w:spacing w:val="-3"/>
                <w:sz w:val="22"/>
                <w:szCs w:val="22"/>
                <w:lang w:val="fr-FR"/>
              </w:rPr>
              <w:t>sa Proposition initiale sans aucun changement, y compris</w:t>
            </w:r>
            <w:r w:rsidRPr="008851E9">
              <w:rPr>
                <w:spacing w:val="-3"/>
                <w:sz w:val="22"/>
                <w:szCs w:val="22"/>
                <w:lang w:val="fr-FR"/>
              </w:rPr>
              <w:t xml:space="preserve"> le </w:t>
            </w:r>
            <w:r w:rsidR="0033527F" w:rsidRPr="008851E9">
              <w:rPr>
                <w:spacing w:val="-3"/>
                <w:sz w:val="22"/>
                <w:szCs w:val="22"/>
                <w:lang w:val="fr-FR"/>
              </w:rPr>
              <w:t>P</w:t>
            </w:r>
            <w:r w:rsidRPr="008851E9">
              <w:rPr>
                <w:spacing w:val="-3"/>
                <w:sz w:val="22"/>
                <w:szCs w:val="22"/>
                <w:lang w:val="fr-FR"/>
              </w:rPr>
              <w:t>ersonnel</w:t>
            </w:r>
            <w:r w:rsidR="00405CBD" w:rsidRPr="008851E9">
              <w:rPr>
                <w:spacing w:val="-3"/>
                <w:sz w:val="22"/>
                <w:szCs w:val="22"/>
                <w:lang w:val="fr-FR"/>
              </w:rPr>
              <w:t>-clé</w:t>
            </w:r>
            <w:r w:rsidRPr="008851E9">
              <w:rPr>
                <w:spacing w:val="-3"/>
                <w:sz w:val="22"/>
                <w:szCs w:val="22"/>
                <w:lang w:val="fr-FR"/>
              </w:rPr>
              <w:t xml:space="preserve"> proposé</w:t>
            </w:r>
            <w:r w:rsidR="00405CBD" w:rsidRPr="008851E9">
              <w:rPr>
                <w:spacing w:val="-3"/>
                <w:sz w:val="22"/>
                <w:szCs w:val="22"/>
                <w:lang w:val="fr-FR"/>
              </w:rPr>
              <w:t>, les taux et le prix total proposés</w:t>
            </w:r>
            <w:r w:rsidRPr="008851E9">
              <w:rPr>
                <w:spacing w:val="-3"/>
                <w:sz w:val="22"/>
                <w:szCs w:val="22"/>
                <w:lang w:val="fr-FR"/>
              </w:rPr>
              <w:t xml:space="preserve">. </w:t>
            </w:r>
          </w:p>
          <w:p w:rsidR="000B5EDC" w:rsidRPr="008851E9" w:rsidRDefault="00405CBD" w:rsidP="006C1854">
            <w:pPr>
              <w:pStyle w:val="Paragraphedeliste"/>
              <w:numPr>
                <w:ilvl w:val="1"/>
                <w:numId w:val="61"/>
              </w:numPr>
              <w:spacing w:after="240"/>
              <w:ind w:left="0" w:firstLine="0"/>
              <w:contextualSpacing w:val="0"/>
              <w:jc w:val="both"/>
              <w:rPr>
                <w:sz w:val="22"/>
                <w:szCs w:val="22"/>
                <w:lang w:val="fr-FR"/>
              </w:rPr>
            </w:pPr>
            <w:r w:rsidRPr="008851E9">
              <w:rPr>
                <w:sz w:val="22"/>
                <w:szCs w:val="22"/>
                <w:lang w:val="fr-FR"/>
              </w:rPr>
              <w:t xml:space="preserve">S’il est établi qu’un </w:t>
            </w:r>
            <w:r w:rsidR="0033527F" w:rsidRPr="008851E9">
              <w:rPr>
                <w:sz w:val="22"/>
                <w:szCs w:val="22"/>
                <w:lang w:val="fr-FR"/>
              </w:rPr>
              <w:t>P</w:t>
            </w:r>
            <w:r w:rsidRPr="008851E9">
              <w:rPr>
                <w:sz w:val="22"/>
                <w:szCs w:val="22"/>
                <w:lang w:val="fr-FR"/>
              </w:rPr>
              <w:t xml:space="preserve">ersonnel-clé désigné dans la Proposition d’un Consultant n’était pas disponible au moment de la soumission de la Proposition, ou avait été mentionné sans que ledit </w:t>
            </w:r>
            <w:r w:rsidR="0033527F" w:rsidRPr="008851E9">
              <w:rPr>
                <w:sz w:val="22"/>
                <w:szCs w:val="22"/>
                <w:lang w:val="fr-FR"/>
              </w:rPr>
              <w:t>P</w:t>
            </w:r>
            <w:r w:rsidRPr="008851E9">
              <w:rPr>
                <w:sz w:val="22"/>
                <w:szCs w:val="22"/>
                <w:lang w:val="fr-FR"/>
              </w:rPr>
              <w:t>ersonnel</w:t>
            </w:r>
            <w:r w:rsidR="0033527F" w:rsidRPr="008851E9">
              <w:rPr>
                <w:sz w:val="22"/>
                <w:szCs w:val="22"/>
                <w:lang w:val="fr-FR"/>
              </w:rPr>
              <w:t>-clé</w:t>
            </w:r>
            <w:r w:rsidRPr="008851E9">
              <w:rPr>
                <w:sz w:val="22"/>
                <w:szCs w:val="22"/>
                <w:lang w:val="fr-FR"/>
              </w:rPr>
              <w:t xml:space="preserve"> n’ait confirmé son accord pour figurer dans ladite Proposition, la Proposition sera rejetée et ne sera pas évaluée</w:t>
            </w:r>
            <w:r w:rsidR="00BF2E15" w:rsidRPr="008851E9">
              <w:rPr>
                <w:sz w:val="22"/>
                <w:szCs w:val="22"/>
                <w:lang w:val="fr-FR"/>
              </w:rPr>
              <w:t>.</w:t>
            </w:r>
            <w:r w:rsidR="000B5EDC" w:rsidRPr="008851E9">
              <w:rPr>
                <w:sz w:val="22"/>
                <w:szCs w:val="22"/>
                <w:lang w:val="fr-FR"/>
              </w:rPr>
              <w:t xml:space="preserve"> </w:t>
            </w:r>
          </w:p>
        </w:tc>
      </w:tr>
      <w:tr w:rsidR="000B5EDC" w:rsidRPr="00322866" w:rsidTr="00162DB9">
        <w:tc>
          <w:tcPr>
            <w:tcW w:w="2455" w:type="dxa"/>
          </w:tcPr>
          <w:p w:rsidR="009A2264" w:rsidRPr="008851E9" w:rsidRDefault="00C90FE6" w:rsidP="006C1854">
            <w:pPr>
              <w:numPr>
                <w:ilvl w:val="0"/>
                <w:numId w:val="69"/>
              </w:numPr>
              <w:tabs>
                <w:tab w:val="left" w:pos="426"/>
              </w:tabs>
              <w:ind w:left="426" w:hanging="284"/>
              <w:rPr>
                <w:b/>
                <w:sz w:val="22"/>
                <w:szCs w:val="22"/>
                <w:lang w:val="fr-FR"/>
              </w:rPr>
            </w:pPr>
            <w:r w:rsidRPr="008851E9">
              <w:rPr>
                <w:b/>
                <w:sz w:val="22"/>
                <w:szCs w:val="22"/>
                <w:lang w:val="fr-FR"/>
              </w:rPr>
              <w:t>Prolongation de la période de validité</w:t>
            </w:r>
          </w:p>
        </w:tc>
        <w:tc>
          <w:tcPr>
            <w:tcW w:w="6660" w:type="dxa"/>
            <w:gridSpan w:val="2"/>
          </w:tcPr>
          <w:p w:rsidR="007B6B99" w:rsidRPr="008851E9" w:rsidRDefault="007B6B99" w:rsidP="006C1854">
            <w:pPr>
              <w:pStyle w:val="Paragraphedeliste"/>
              <w:numPr>
                <w:ilvl w:val="1"/>
                <w:numId w:val="61"/>
              </w:numPr>
              <w:spacing w:after="240"/>
              <w:ind w:left="0" w:firstLine="0"/>
              <w:contextualSpacing w:val="0"/>
              <w:jc w:val="both"/>
              <w:rPr>
                <w:sz w:val="22"/>
                <w:szCs w:val="22"/>
                <w:lang w:val="fr-FR"/>
              </w:rPr>
            </w:pPr>
            <w:r w:rsidRPr="008851E9">
              <w:rPr>
                <w:sz w:val="22"/>
                <w:szCs w:val="22"/>
                <w:lang w:val="fr-FR"/>
              </w:rPr>
              <w:t xml:space="preserve">Le Client fera tout son possible pour mener à bien les négociations dans le délai de validité de la Proposition. Cependant, en cas de besoin le Client peut demander par écrit aux Consultants ayant soumis une Proposition de prolonger la validité de leur Proposition. </w:t>
            </w:r>
          </w:p>
          <w:p w:rsidR="000B5EDC" w:rsidRPr="008851E9" w:rsidRDefault="007B6B99" w:rsidP="006C1854">
            <w:pPr>
              <w:pStyle w:val="Paragraphedeliste"/>
              <w:numPr>
                <w:ilvl w:val="1"/>
                <w:numId w:val="61"/>
              </w:numPr>
              <w:spacing w:after="240"/>
              <w:ind w:left="0" w:firstLine="0"/>
              <w:contextualSpacing w:val="0"/>
              <w:jc w:val="both"/>
              <w:rPr>
                <w:sz w:val="22"/>
                <w:szCs w:val="22"/>
                <w:lang w:val="fr-FR"/>
              </w:rPr>
            </w:pPr>
            <w:r w:rsidRPr="008851E9">
              <w:rPr>
                <w:sz w:val="22"/>
                <w:szCs w:val="22"/>
                <w:lang w:val="fr-FR"/>
              </w:rPr>
              <w:t xml:space="preserve">Si le Consultant accepte de prolonger la durée de validité de sa Proposition, il doit le faire </w:t>
            </w:r>
            <w:r w:rsidR="00BE1561" w:rsidRPr="008851E9">
              <w:rPr>
                <w:sz w:val="22"/>
                <w:szCs w:val="22"/>
                <w:lang w:val="fr-FR"/>
              </w:rPr>
              <w:t>sans modifier sa Proposition in</w:t>
            </w:r>
            <w:r w:rsidRPr="008851E9">
              <w:rPr>
                <w:sz w:val="22"/>
                <w:szCs w:val="22"/>
                <w:lang w:val="fr-FR"/>
              </w:rPr>
              <w:t>itiale</w:t>
            </w:r>
            <w:r w:rsidR="00BE1561" w:rsidRPr="008851E9">
              <w:rPr>
                <w:sz w:val="22"/>
                <w:szCs w:val="22"/>
                <w:lang w:val="fr-FR"/>
              </w:rPr>
              <w:t xml:space="preserve"> il doit</w:t>
            </w:r>
            <w:r w:rsidR="002B17D4" w:rsidRPr="008851E9">
              <w:rPr>
                <w:sz w:val="22"/>
                <w:szCs w:val="22"/>
                <w:lang w:val="fr-FR"/>
              </w:rPr>
              <w:t xml:space="preserve"> confirmer la disponibilité du P</w:t>
            </w:r>
            <w:r w:rsidR="00BE1561" w:rsidRPr="008851E9">
              <w:rPr>
                <w:sz w:val="22"/>
                <w:szCs w:val="22"/>
                <w:lang w:val="fr-FR"/>
              </w:rPr>
              <w:t>ersonnel-clé.</w:t>
            </w:r>
          </w:p>
          <w:p w:rsidR="007B6B99" w:rsidRPr="008851E9" w:rsidRDefault="00BE1561" w:rsidP="006C1854">
            <w:pPr>
              <w:pStyle w:val="Paragraphedeliste"/>
              <w:numPr>
                <w:ilvl w:val="1"/>
                <w:numId w:val="61"/>
              </w:numPr>
              <w:spacing w:after="240"/>
              <w:ind w:left="0" w:firstLine="0"/>
              <w:contextualSpacing w:val="0"/>
              <w:jc w:val="both"/>
              <w:rPr>
                <w:sz w:val="22"/>
                <w:szCs w:val="22"/>
                <w:lang w:val="fr-FR"/>
              </w:rPr>
            </w:pPr>
            <w:r w:rsidRPr="008851E9">
              <w:rPr>
                <w:sz w:val="22"/>
                <w:szCs w:val="22"/>
                <w:lang w:val="fr-FR"/>
              </w:rPr>
              <w:t xml:space="preserve">Le Consultant a le droit de refuser la prolongation de la validité de sa Proposition, auquel cas cette dernière ne sera pas davantage prise en considération. </w:t>
            </w:r>
            <w:r w:rsidR="007B6B99" w:rsidRPr="008851E9">
              <w:rPr>
                <w:sz w:val="22"/>
                <w:szCs w:val="22"/>
                <w:lang w:val="fr-FR"/>
              </w:rPr>
              <w:t xml:space="preserve"> </w:t>
            </w:r>
          </w:p>
        </w:tc>
      </w:tr>
      <w:tr w:rsidR="000B5EDC" w:rsidRPr="00322866" w:rsidTr="00162DB9">
        <w:tc>
          <w:tcPr>
            <w:tcW w:w="2455" w:type="dxa"/>
          </w:tcPr>
          <w:p w:rsidR="009A2264" w:rsidRPr="008851E9" w:rsidRDefault="00BE1561" w:rsidP="006C1854">
            <w:pPr>
              <w:numPr>
                <w:ilvl w:val="0"/>
                <w:numId w:val="69"/>
              </w:numPr>
              <w:tabs>
                <w:tab w:val="left" w:pos="426"/>
              </w:tabs>
              <w:ind w:left="426" w:hanging="284"/>
              <w:rPr>
                <w:b/>
                <w:sz w:val="22"/>
                <w:szCs w:val="22"/>
                <w:lang w:val="fr-FR"/>
              </w:rPr>
            </w:pPr>
            <w:r w:rsidRPr="008851E9">
              <w:rPr>
                <w:b/>
                <w:sz w:val="22"/>
                <w:szCs w:val="22"/>
                <w:lang w:val="fr-FR"/>
              </w:rPr>
              <w:t>Remplacement</w:t>
            </w:r>
            <w:r w:rsidR="000B5EDC" w:rsidRPr="008851E9">
              <w:rPr>
                <w:b/>
                <w:sz w:val="22"/>
                <w:szCs w:val="22"/>
                <w:lang w:val="fr-FR"/>
              </w:rPr>
              <w:t xml:space="preserve"> </w:t>
            </w:r>
            <w:r w:rsidRPr="008851E9">
              <w:rPr>
                <w:b/>
                <w:sz w:val="22"/>
                <w:szCs w:val="22"/>
                <w:lang w:val="fr-FR"/>
              </w:rPr>
              <w:t xml:space="preserve">de </w:t>
            </w:r>
            <w:r w:rsidR="0033527F" w:rsidRPr="008851E9">
              <w:rPr>
                <w:b/>
                <w:sz w:val="22"/>
                <w:szCs w:val="22"/>
                <w:lang w:val="fr-FR"/>
              </w:rPr>
              <w:t>P</w:t>
            </w:r>
            <w:r w:rsidRPr="008851E9">
              <w:rPr>
                <w:b/>
                <w:sz w:val="22"/>
                <w:szCs w:val="22"/>
                <w:lang w:val="fr-FR"/>
              </w:rPr>
              <w:t xml:space="preserve">ersonnel-clé lors de la prolongation de </w:t>
            </w:r>
            <w:r w:rsidR="00D610C4" w:rsidRPr="008851E9">
              <w:rPr>
                <w:b/>
                <w:sz w:val="22"/>
                <w:szCs w:val="22"/>
                <w:lang w:val="fr-FR"/>
              </w:rPr>
              <w:t xml:space="preserve">la période de </w:t>
            </w:r>
            <w:r w:rsidRPr="008851E9">
              <w:rPr>
                <w:b/>
                <w:sz w:val="22"/>
                <w:szCs w:val="22"/>
                <w:lang w:val="fr-FR"/>
              </w:rPr>
              <w:t>validité</w:t>
            </w:r>
            <w:r w:rsidR="000B5EDC" w:rsidRPr="008851E9">
              <w:rPr>
                <w:b/>
                <w:sz w:val="22"/>
                <w:szCs w:val="22"/>
                <w:lang w:val="fr-FR"/>
              </w:rPr>
              <w:t xml:space="preserve"> </w:t>
            </w:r>
          </w:p>
        </w:tc>
        <w:tc>
          <w:tcPr>
            <w:tcW w:w="6660" w:type="dxa"/>
            <w:gridSpan w:val="2"/>
          </w:tcPr>
          <w:p w:rsidR="000B5EDC" w:rsidRPr="008851E9" w:rsidRDefault="00BE1561" w:rsidP="006C1854">
            <w:pPr>
              <w:pStyle w:val="Paragraphedeliste"/>
              <w:numPr>
                <w:ilvl w:val="1"/>
                <w:numId w:val="61"/>
              </w:numPr>
              <w:spacing w:after="240"/>
              <w:ind w:left="0" w:firstLine="0"/>
              <w:contextualSpacing w:val="0"/>
              <w:jc w:val="both"/>
              <w:rPr>
                <w:sz w:val="22"/>
                <w:szCs w:val="22"/>
                <w:lang w:val="fr-FR"/>
              </w:rPr>
            </w:pPr>
            <w:r w:rsidRPr="008851E9">
              <w:rPr>
                <w:sz w:val="22"/>
                <w:szCs w:val="22"/>
                <w:lang w:val="fr-FR"/>
              </w:rPr>
              <w:t xml:space="preserve">Si un </w:t>
            </w:r>
            <w:r w:rsidR="0033527F" w:rsidRPr="008851E9">
              <w:rPr>
                <w:sz w:val="22"/>
                <w:szCs w:val="22"/>
                <w:lang w:val="fr-FR"/>
              </w:rPr>
              <w:t>P</w:t>
            </w:r>
            <w:r w:rsidRPr="008851E9">
              <w:rPr>
                <w:sz w:val="22"/>
                <w:szCs w:val="22"/>
                <w:lang w:val="fr-FR"/>
              </w:rPr>
              <w:t xml:space="preserve">ersonnel-clé n’est plus disponible durant la période de prolongation de la Proposition, le Consultant doit fournir une justification par écrit et les preuves nécessaires à la satisfaction du Client, à l’appui de la demande de remplacement.  Dans un tel cas, le remplacement </w:t>
            </w:r>
            <w:r w:rsidR="00004635" w:rsidRPr="008851E9">
              <w:rPr>
                <w:sz w:val="22"/>
                <w:szCs w:val="22"/>
                <w:lang w:val="fr-FR"/>
              </w:rPr>
              <w:t>proposé</w:t>
            </w:r>
            <w:r w:rsidRPr="008851E9">
              <w:rPr>
                <w:sz w:val="22"/>
                <w:szCs w:val="22"/>
                <w:lang w:val="fr-FR"/>
              </w:rPr>
              <w:t xml:space="preserve"> devra </w:t>
            </w:r>
            <w:r w:rsidR="00004635" w:rsidRPr="008851E9">
              <w:rPr>
                <w:sz w:val="22"/>
                <w:szCs w:val="22"/>
                <w:lang w:val="fr-FR"/>
              </w:rPr>
              <w:t>présenter</w:t>
            </w:r>
            <w:r w:rsidRPr="008851E9">
              <w:rPr>
                <w:sz w:val="22"/>
                <w:szCs w:val="22"/>
                <w:lang w:val="fr-FR"/>
              </w:rPr>
              <w:t xml:space="preserve"> des qualifications et une </w:t>
            </w:r>
            <w:r w:rsidR="00004635" w:rsidRPr="008851E9">
              <w:rPr>
                <w:sz w:val="22"/>
                <w:szCs w:val="22"/>
                <w:lang w:val="fr-FR"/>
              </w:rPr>
              <w:t>expérience</w:t>
            </w:r>
            <w:r w:rsidRPr="008851E9">
              <w:rPr>
                <w:sz w:val="22"/>
                <w:szCs w:val="22"/>
                <w:lang w:val="fr-FR"/>
              </w:rPr>
              <w:t xml:space="preserve"> similaires ou supérieures à celles du </w:t>
            </w:r>
            <w:r w:rsidR="0033527F" w:rsidRPr="008851E9">
              <w:rPr>
                <w:sz w:val="22"/>
                <w:szCs w:val="22"/>
                <w:lang w:val="fr-FR"/>
              </w:rPr>
              <w:t>P</w:t>
            </w:r>
            <w:r w:rsidRPr="008851E9">
              <w:rPr>
                <w:sz w:val="22"/>
                <w:szCs w:val="22"/>
                <w:lang w:val="fr-FR"/>
              </w:rPr>
              <w:t>ersonnel</w:t>
            </w:r>
            <w:r w:rsidR="0033527F" w:rsidRPr="008851E9">
              <w:rPr>
                <w:sz w:val="22"/>
                <w:szCs w:val="22"/>
                <w:lang w:val="fr-FR"/>
              </w:rPr>
              <w:t>-clé</w:t>
            </w:r>
            <w:r w:rsidRPr="008851E9">
              <w:rPr>
                <w:sz w:val="22"/>
                <w:szCs w:val="22"/>
                <w:lang w:val="fr-FR"/>
              </w:rPr>
              <w:t xml:space="preserve"> initial</w:t>
            </w:r>
            <w:r w:rsidR="00004635" w:rsidRPr="008851E9">
              <w:rPr>
                <w:sz w:val="22"/>
                <w:szCs w:val="22"/>
                <w:lang w:val="fr-FR"/>
              </w:rPr>
              <w:t xml:space="preserve">. Cependant, la note technique demeurera celle attribuée lors de l’évaluation du CV du </w:t>
            </w:r>
            <w:r w:rsidR="0033527F" w:rsidRPr="008851E9">
              <w:rPr>
                <w:sz w:val="22"/>
                <w:szCs w:val="22"/>
                <w:lang w:val="fr-FR"/>
              </w:rPr>
              <w:t>P</w:t>
            </w:r>
            <w:r w:rsidR="00004635" w:rsidRPr="008851E9">
              <w:rPr>
                <w:sz w:val="22"/>
                <w:szCs w:val="22"/>
                <w:lang w:val="fr-FR"/>
              </w:rPr>
              <w:t>ersonnel-clé initialement proposé.</w:t>
            </w:r>
          </w:p>
          <w:p w:rsidR="000B5EDC" w:rsidRPr="008851E9" w:rsidRDefault="00004635" w:rsidP="006C1854">
            <w:pPr>
              <w:pStyle w:val="Paragraphedeliste"/>
              <w:numPr>
                <w:ilvl w:val="1"/>
                <w:numId w:val="61"/>
              </w:numPr>
              <w:spacing w:after="240"/>
              <w:ind w:left="0" w:firstLine="0"/>
              <w:contextualSpacing w:val="0"/>
              <w:jc w:val="both"/>
              <w:rPr>
                <w:sz w:val="22"/>
                <w:szCs w:val="22"/>
                <w:lang w:val="fr-FR"/>
              </w:rPr>
            </w:pPr>
            <w:r w:rsidRPr="008851E9">
              <w:rPr>
                <w:sz w:val="22"/>
                <w:szCs w:val="22"/>
                <w:lang w:val="fr-FR"/>
              </w:rPr>
              <w:t>Si le</w:t>
            </w:r>
            <w:r w:rsidR="00D3150D" w:rsidRPr="008851E9">
              <w:rPr>
                <w:sz w:val="22"/>
                <w:szCs w:val="22"/>
                <w:lang w:val="fr-FR"/>
              </w:rPr>
              <w:t xml:space="preserve"> </w:t>
            </w:r>
            <w:r w:rsidR="000B5EDC" w:rsidRPr="008851E9">
              <w:rPr>
                <w:sz w:val="22"/>
                <w:szCs w:val="22"/>
                <w:lang w:val="fr-FR"/>
              </w:rPr>
              <w:t xml:space="preserve">Consultant </w:t>
            </w:r>
            <w:r w:rsidRPr="008851E9">
              <w:rPr>
                <w:sz w:val="22"/>
                <w:szCs w:val="22"/>
                <w:lang w:val="fr-FR"/>
              </w:rPr>
              <w:t xml:space="preserve">ne propose pas un remplacement présentant des qualifications et une expérience similaires ou supérieures à celles du </w:t>
            </w:r>
            <w:r w:rsidR="0033527F" w:rsidRPr="008851E9">
              <w:rPr>
                <w:sz w:val="22"/>
                <w:szCs w:val="22"/>
                <w:lang w:val="fr-FR"/>
              </w:rPr>
              <w:t>P</w:t>
            </w:r>
            <w:r w:rsidRPr="008851E9">
              <w:rPr>
                <w:sz w:val="22"/>
                <w:szCs w:val="22"/>
                <w:lang w:val="fr-FR"/>
              </w:rPr>
              <w:t>ersonnel</w:t>
            </w:r>
            <w:r w:rsidR="0033527F" w:rsidRPr="008851E9">
              <w:rPr>
                <w:sz w:val="22"/>
                <w:szCs w:val="22"/>
                <w:lang w:val="fr-FR"/>
              </w:rPr>
              <w:t>-clé</w:t>
            </w:r>
            <w:r w:rsidRPr="008851E9">
              <w:rPr>
                <w:sz w:val="22"/>
                <w:szCs w:val="22"/>
                <w:lang w:val="fr-FR"/>
              </w:rPr>
              <w:t xml:space="preserve"> initial, ou si les motifs et/ou les justifications fournis à l’appui de la demande de remplacement ne sont pas acceptables par le Client, sa Proposition sera r</w:t>
            </w:r>
            <w:r w:rsidR="00761E9E" w:rsidRPr="008851E9">
              <w:rPr>
                <w:sz w:val="22"/>
                <w:szCs w:val="22"/>
                <w:lang w:val="fr-FR"/>
              </w:rPr>
              <w:t>ejetée</w:t>
            </w:r>
            <w:r w:rsidRPr="008851E9">
              <w:rPr>
                <w:sz w:val="22"/>
                <w:szCs w:val="22"/>
                <w:lang w:val="fr-FR"/>
              </w:rPr>
              <w:t xml:space="preserve">.  </w:t>
            </w:r>
          </w:p>
        </w:tc>
      </w:tr>
      <w:tr w:rsidR="000B5EDC" w:rsidRPr="00322866" w:rsidTr="00162DB9">
        <w:tc>
          <w:tcPr>
            <w:tcW w:w="2455" w:type="dxa"/>
          </w:tcPr>
          <w:p w:rsidR="009A2264" w:rsidRPr="008851E9" w:rsidRDefault="000B5EDC" w:rsidP="006C1854">
            <w:pPr>
              <w:numPr>
                <w:ilvl w:val="0"/>
                <w:numId w:val="69"/>
              </w:numPr>
              <w:tabs>
                <w:tab w:val="left" w:pos="426"/>
              </w:tabs>
              <w:ind w:left="426" w:hanging="284"/>
              <w:rPr>
                <w:b/>
                <w:sz w:val="22"/>
                <w:szCs w:val="22"/>
                <w:lang w:val="fr-FR"/>
              </w:rPr>
            </w:pPr>
            <w:r w:rsidRPr="008851E9">
              <w:rPr>
                <w:b/>
                <w:sz w:val="22"/>
                <w:szCs w:val="22"/>
                <w:lang w:val="fr-FR"/>
              </w:rPr>
              <w:t>S</w:t>
            </w:r>
            <w:r w:rsidR="00004635" w:rsidRPr="008851E9">
              <w:rPr>
                <w:b/>
                <w:sz w:val="22"/>
                <w:szCs w:val="22"/>
                <w:lang w:val="fr-FR"/>
              </w:rPr>
              <w:t>ous</w:t>
            </w:r>
            <w:r w:rsidRPr="008851E9">
              <w:rPr>
                <w:b/>
                <w:sz w:val="22"/>
                <w:szCs w:val="22"/>
                <w:lang w:val="fr-FR"/>
              </w:rPr>
              <w:t>-</w:t>
            </w:r>
            <w:r w:rsidR="00004635" w:rsidRPr="008851E9">
              <w:rPr>
                <w:b/>
                <w:sz w:val="22"/>
                <w:szCs w:val="22"/>
                <w:lang w:val="fr-FR"/>
              </w:rPr>
              <w:t>traitance</w:t>
            </w:r>
          </w:p>
        </w:tc>
        <w:tc>
          <w:tcPr>
            <w:tcW w:w="6660" w:type="dxa"/>
            <w:gridSpan w:val="2"/>
          </w:tcPr>
          <w:p w:rsidR="000B5EDC" w:rsidRPr="008851E9" w:rsidRDefault="00004635" w:rsidP="006C1854">
            <w:pPr>
              <w:pStyle w:val="Paragraphedeliste"/>
              <w:numPr>
                <w:ilvl w:val="1"/>
                <w:numId w:val="61"/>
              </w:numPr>
              <w:spacing w:after="240"/>
              <w:ind w:left="0" w:firstLine="0"/>
              <w:contextualSpacing w:val="0"/>
              <w:jc w:val="both"/>
              <w:rPr>
                <w:sz w:val="22"/>
                <w:szCs w:val="22"/>
                <w:lang w:val="fr-FR"/>
              </w:rPr>
            </w:pPr>
            <w:r w:rsidRPr="008851E9">
              <w:rPr>
                <w:sz w:val="22"/>
                <w:szCs w:val="22"/>
                <w:lang w:val="fr-FR"/>
              </w:rPr>
              <w:t>L</w:t>
            </w:r>
            <w:r w:rsidR="00D3150D" w:rsidRPr="008851E9">
              <w:rPr>
                <w:sz w:val="22"/>
                <w:szCs w:val="22"/>
                <w:lang w:val="fr-FR"/>
              </w:rPr>
              <w:t xml:space="preserve">e </w:t>
            </w:r>
            <w:r w:rsidR="000B5EDC" w:rsidRPr="008851E9">
              <w:rPr>
                <w:sz w:val="22"/>
                <w:szCs w:val="22"/>
                <w:lang w:val="fr-FR"/>
              </w:rPr>
              <w:t xml:space="preserve">Consultant </w:t>
            </w:r>
            <w:r w:rsidRPr="008851E9">
              <w:rPr>
                <w:sz w:val="22"/>
                <w:szCs w:val="22"/>
                <w:lang w:val="fr-FR"/>
              </w:rPr>
              <w:t xml:space="preserve">ne peut sous-traiter la totalité des </w:t>
            </w:r>
            <w:r w:rsidR="000B5EDC" w:rsidRPr="008851E9">
              <w:rPr>
                <w:sz w:val="22"/>
                <w:szCs w:val="22"/>
                <w:lang w:val="fr-FR"/>
              </w:rPr>
              <w:t>Services.</w:t>
            </w:r>
          </w:p>
        </w:tc>
      </w:tr>
      <w:tr w:rsidR="000B5EDC" w:rsidRPr="00322866" w:rsidTr="00162DB9">
        <w:tc>
          <w:tcPr>
            <w:tcW w:w="2455" w:type="dxa"/>
          </w:tcPr>
          <w:p w:rsidR="00004635" w:rsidRPr="008851E9" w:rsidRDefault="00004635" w:rsidP="00A77BB2">
            <w:pPr>
              <w:pStyle w:val="Titre2"/>
              <w:ind w:left="360"/>
              <w:rPr>
                <w:sz w:val="22"/>
                <w:szCs w:val="22"/>
                <w:lang w:val="fr-FR"/>
              </w:rPr>
            </w:pPr>
            <w:bookmarkStart w:id="69" w:name="_Toc328304061"/>
            <w:bookmarkStart w:id="70" w:name="_Toc379902160"/>
            <w:bookmarkStart w:id="71" w:name="_Toc379961051"/>
            <w:bookmarkStart w:id="72" w:name="_Toc379961452"/>
            <w:r w:rsidRPr="008851E9">
              <w:rPr>
                <w:sz w:val="22"/>
                <w:szCs w:val="22"/>
                <w:lang w:val="fr-FR"/>
              </w:rPr>
              <w:t>Éclaircissements et modificatifs apportés à la DDP</w:t>
            </w:r>
            <w:bookmarkEnd w:id="69"/>
            <w:bookmarkEnd w:id="70"/>
            <w:bookmarkEnd w:id="71"/>
            <w:bookmarkEnd w:id="72"/>
          </w:p>
        </w:tc>
        <w:tc>
          <w:tcPr>
            <w:tcW w:w="6660" w:type="dxa"/>
            <w:gridSpan w:val="2"/>
          </w:tcPr>
          <w:p w:rsidR="00C90FE6" w:rsidRPr="008851E9" w:rsidRDefault="00C90FE6" w:rsidP="006C1854">
            <w:pPr>
              <w:pStyle w:val="Paragraphedeliste"/>
              <w:numPr>
                <w:ilvl w:val="1"/>
                <w:numId w:val="62"/>
              </w:numPr>
              <w:spacing w:after="200"/>
              <w:ind w:left="0" w:firstLine="0"/>
              <w:contextualSpacing w:val="0"/>
              <w:jc w:val="both"/>
              <w:rPr>
                <w:sz w:val="22"/>
                <w:szCs w:val="22"/>
                <w:lang w:val="fr-FR"/>
              </w:rPr>
            </w:pPr>
            <w:r w:rsidRPr="008851E9">
              <w:rPr>
                <w:sz w:val="22"/>
                <w:szCs w:val="22"/>
                <w:lang w:val="fr-FR"/>
              </w:rPr>
              <w:t xml:space="preserve">Le Consultant peut obtenir des éclaircissements sur toute partie de la DDP au plus tard le nombre de jours avant la date limite de remise des </w:t>
            </w:r>
            <w:r w:rsidR="001550C5" w:rsidRPr="008851E9">
              <w:rPr>
                <w:sz w:val="22"/>
                <w:szCs w:val="22"/>
                <w:lang w:val="fr-FR"/>
              </w:rPr>
              <w:t>P</w:t>
            </w:r>
            <w:r w:rsidRPr="008851E9">
              <w:rPr>
                <w:sz w:val="22"/>
                <w:szCs w:val="22"/>
                <w:lang w:val="fr-FR"/>
              </w:rPr>
              <w:t xml:space="preserve">ropositions indiqué dans les </w:t>
            </w:r>
            <w:r w:rsidRPr="008851E9">
              <w:rPr>
                <w:b/>
                <w:spacing w:val="-3"/>
                <w:sz w:val="22"/>
                <w:szCs w:val="22"/>
                <w:lang w:val="fr-FR"/>
              </w:rPr>
              <w:t>Données particulières.</w:t>
            </w:r>
            <w:r w:rsidRPr="008851E9">
              <w:rPr>
                <w:sz w:val="22"/>
                <w:szCs w:val="22"/>
                <w:lang w:val="fr-FR"/>
              </w:rPr>
              <w:t xml:space="preserve"> La demande d’éclaircissement doit être adressée par écrit, ou par moyen électronique, à l’adresse du Client indiquée dans les </w:t>
            </w:r>
            <w:r w:rsidRPr="008851E9">
              <w:rPr>
                <w:b/>
                <w:spacing w:val="-3"/>
                <w:sz w:val="22"/>
                <w:szCs w:val="22"/>
                <w:lang w:val="fr-FR"/>
              </w:rPr>
              <w:t xml:space="preserve">Données particulières. </w:t>
            </w:r>
            <w:r w:rsidRPr="008851E9">
              <w:rPr>
                <w:sz w:val="22"/>
                <w:szCs w:val="22"/>
                <w:lang w:val="fr-FR"/>
              </w:rPr>
              <w:t xml:space="preserve"> Le Client répondra par écrit, ou par moyen électronique, à toute demande d’éclaircissements reçue. Il adressera une copie de sa réponse (indiquant la question posée mais sans mention de l’auteur) à tous les </w:t>
            </w:r>
            <w:r w:rsidR="0033527F" w:rsidRPr="008851E9">
              <w:rPr>
                <w:sz w:val="22"/>
                <w:szCs w:val="22"/>
                <w:lang w:val="fr-FR"/>
              </w:rPr>
              <w:t>C</w:t>
            </w:r>
            <w:r w:rsidRPr="008851E9">
              <w:rPr>
                <w:sz w:val="22"/>
                <w:szCs w:val="22"/>
                <w:lang w:val="fr-FR"/>
              </w:rPr>
              <w:t>onsultants figurant sur la liste restreinte. Au cas où le Client jugerait nécessaire de modifier la DDP suite aux éclaircissements fournis, il le fera conformément à la procédure stipulée ci-dessous :</w:t>
            </w:r>
          </w:p>
          <w:p w:rsidR="009A2264" w:rsidRPr="008851E9" w:rsidRDefault="004A2AC2" w:rsidP="006C1854">
            <w:pPr>
              <w:pStyle w:val="Paragraphedeliste"/>
              <w:numPr>
                <w:ilvl w:val="2"/>
                <w:numId w:val="62"/>
              </w:numPr>
              <w:spacing w:after="200"/>
              <w:ind w:hanging="844"/>
              <w:contextualSpacing w:val="0"/>
              <w:jc w:val="both"/>
              <w:rPr>
                <w:sz w:val="22"/>
                <w:szCs w:val="22"/>
                <w:lang w:val="fr-FR"/>
              </w:rPr>
            </w:pPr>
            <w:r w:rsidRPr="008851E9">
              <w:rPr>
                <w:sz w:val="22"/>
                <w:szCs w:val="22"/>
                <w:lang w:val="fr-FR"/>
              </w:rPr>
              <w:t xml:space="preserve">A tout </w:t>
            </w:r>
            <w:r w:rsidR="00C90FE6" w:rsidRPr="008851E9">
              <w:rPr>
                <w:sz w:val="22"/>
                <w:szCs w:val="22"/>
                <w:lang w:val="fr-FR"/>
              </w:rPr>
              <w:t xml:space="preserve">moment avant la date limite de soumission des </w:t>
            </w:r>
            <w:r w:rsidR="001550C5" w:rsidRPr="008851E9">
              <w:rPr>
                <w:sz w:val="22"/>
                <w:szCs w:val="22"/>
                <w:lang w:val="fr-FR"/>
              </w:rPr>
              <w:t>P</w:t>
            </w:r>
            <w:r w:rsidR="00C90FE6" w:rsidRPr="008851E9">
              <w:rPr>
                <w:sz w:val="22"/>
                <w:szCs w:val="22"/>
                <w:lang w:val="fr-FR"/>
              </w:rPr>
              <w:t xml:space="preserve">ropositions, le Client peut modifier la DDP par écrit ou par moyen électronique. Le modificatif sera adressé à tous les </w:t>
            </w:r>
            <w:r w:rsidR="0033527F" w:rsidRPr="008851E9">
              <w:rPr>
                <w:sz w:val="22"/>
                <w:szCs w:val="22"/>
                <w:lang w:val="fr-FR"/>
              </w:rPr>
              <w:t>C</w:t>
            </w:r>
            <w:r w:rsidR="00C90FE6" w:rsidRPr="008851E9">
              <w:rPr>
                <w:sz w:val="22"/>
                <w:szCs w:val="22"/>
                <w:lang w:val="fr-FR"/>
              </w:rPr>
              <w:t xml:space="preserve">onsultants figurant sur la liste restreinte et aura force obligatoire. Les </w:t>
            </w:r>
            <w:r w:rsidR="0033527F" w:rsidRPr="008851E9">
              <w:rPr>
                <w:sz w:val="22"/>
                <w:szCs w:val="22"/>
                <w:lang w:val="fr-FR"/>
              </w:rPr>
              <w:t>C</w:t>
            </w:r>
            <w:r w:rsidR="00C90FE6" w:rsidRPr="008851E9">
              <w:rPr>
                <w:sz w:val="22"/>
                <w:szCs w:val="22"/>
                <w:lang w:val="fr-FR"/>
              </w:rPr>
              <w:t xml:space="preserve">onsultants figurant sur la liste restreinte devront accuser réception par écrit de tout modificatif. </w:t>
            </w:r>
          </w:p>
          <w:p w:rsidR="00C90FE6" w:rsidRPr="008851E9" w:rsidRDefault="00C90FE6" w:rsidP="006C1854">
            <w:pPr>
              <w:pStyle w:val="Paragraphedeliste"/>
              <w:numPr>
                <w:ilvl w:val="2"/>
                <w:numId w:val="62"/>
              </w:numPr>
              <w:spacing w:after="200"/>
              <w:ind w:hanging="844"/>
              <w:contextualSpacing w:val="0"/>
              <w:jc w:val="both"/>
              <w:rPr>
                <w:sz w:val="22"/>
                <w:szCs w:val="22"/>
                <w:lang w:val="fr-FR"/>
              </w:rPr>
            </w:pPr>
            <w:r w:rsidRPr="008851E9">
              <w:rPr>
                <w:sz w:val="22"/>
                <w:szCs w:val="22"/>
                <w:lang w:val="fr-FR"/>
              </w:rPr>
              <w:t xml:space="preserve">Si </w:t>
            </w:r>
            <w:r w:rsidR="00823C1C" w:rsidRPr="008851E9">
              <w:rPr>
                <w:sz w:val="22"/>
                <w:szCs w:val="22"/>
                <w:lang w:val="fr-FR"/>
              </w:rPr>
              <w:t>la modification est majeure</w:t>
            </w:r>
            <w:r w:rsidRPr="008851E9">
              <w:rPr>
                <w:sz w:val="22"/>
                <w:szCs w:val="22"/>
                <w:lang w:val="fr-FR"/>
              </w:rPr>
              <w:t xml:space="preserve">, </w:t>
            </w:r>
            <w:r w:rsidR="00823C1C" w:rsidRPr="008851E9">
              <w:rPr>
                <w:sz w:val="22"/>
                <w:szCs w:val="22"/>
                <w:lang w:val="fr-FR"/>
              </w:rPr>
              <w:t xml:space="preserve">et afin de donner aux </w:t>
            </w:r>
            <w:r w:rsidR="008768C1" w:rsidRPr="008851E9">
              <w:rPr>
                <w:sz w:val="22"/>
                <w:szCs w:val="22"/>
                <w:lang w:val="fr-FR"/>
              </w:rPr>
              <w:t xml:space="preserve">Consultants figurant sur la liste restreinte un délai suffisant pour la prendre en compte dans leur </w:t>
            </w:r>
            <w:r w:rsidR="0033527F" w:rsidRPr="008851E9">
              <w:rPr>
                <w:sz w:val="22"/>
                <w:szCs w:val="22"/>
                <w:lang w:val="fr-FR"/>
              </w:rPr>
              <w:t>P</w:t>
            </w:r>
            <w:r w:rsidR="008768C1" w:rsidRPr="008851E9">
              <w:rPr>
                <w:sz w:val="22"/>
                <w:szCs w:val="22"/>
                <w:lang w:val="fr-FR"/>
              </w:rPr>
              <w:t xml:space="preserve">roposition, le Client prorogera la date limite de soumission des </w:t>
            </w:r>
            <w:r w:rsidR="0033527F" w:rsidRPr="008851E9">
              <w:rPr>
                <w:sz w:val="22"/>
                <w:szCs w:val="22"/>
                <w:lang w:val="fr-FR"/>
              </w:rPr>
              <w:t>P</w:t>
            </w:r>
            <w:r w:rsidR="008768C1" w:rsidRPr="008851E9">
              <w:rPr>
                <w:sz w:val="22"/>
                <w:szCs w:val="22"/>
                <w:lang w:val="fr-FR"/>
              </w:rPr>
              <w:t xml:space="preserve">ropositions. </w:t>
            </w:r>
          </w:p>
          <w:p w:rsidR="009A2264" w:rsidRPr="008851E9" w:rsidRDefault="00C90FE6" w:rsidP="006C1854">
            <w:pPr>
              <w:pStyle w:val="Paragraphedeliste"/>
              <w:numPr>
                <w:ilvl w:val="1"/>
                <w:numId w:val="62"/>
              </w:numPr>
              <w:spacing w:after="200"/>
              <w:ind w:left="0" w:firstLine="0"/>
              <w:contextualSpacing w:val="0"/>
              <w:jc w:val="both"/>
              <w:rPr>
                <w:sz w:val="22"/>
                <w:szCs w:val="22"/>
                <w:lang w:val="fr-FR"/>
              </w:rPr>
            </w:pPr>
            <w:r w:rsidRPr="008851E9">
              <w:rPr>
                <w:sz w:val="22"/>
                <w:szCs w:val="22"/>
                <w:lang w:val="fr-FR"/>
              </w:rPr>
              <w:t>L</w:t>
            </w:r>
            <w:r w:rsidR="008F029E" w:rsidRPr="008851E9">
              <w:rPr>
                <w:sz w:val="22"/>
                <w:szCs w:val="22"/>
                <w:lang w:val="fr-FR"/>
              </w:rPr>
              <w:t xml:space="preserve">e </w:t>
            </w:r>
            <w:r w:rsidR="000B5EDC" w:rsidRPr="008851E9">
              <w:rPr>
                <w:sz w:val="22"/>
                <w:szCs w:val="22"/>
                <w:lang w:val="fr-FR"/>
              </w:rPr>
              <w:t xml:space="preserve">Consultant </w:t>
            </w:r>
            <w:r w:rsidRPr="008851E9">
              <w:rPr>
                <w:sz w:val="22"/>
                <w:szCs w:val="22"/>
                <w:lang w:val="fr-FR"/>
              </w:rPr>
              <w:t>peut soumettre une Proposition modifiée ou un modificatif à tout moment avant la date limite de soumission. Aucune modification de la Proposition technique ou de la Proposition financière ne sera admise après la date limite de soumission.</w:t>
            </w:r>
          </w:p>
        </w:tc>
      </w:tr>
      <w:tr w:rsidR="000B5EDC" w:rsidRPr="00322866" w:rsidTr="00162DB9">
        <w:tc>
          <w:tcPr>
            <w:tcW w:w="2455" w:type="dxa"/>
          </w:tcPr>
          <w:p w:rsidR="00C90FE6" w:rsidRPr="008851E9" w:rsidRDefault="00C90FE6" w:rsidP="00A77BB2">
            <w:pPr>
              <w:pStyle w:val="Titre2"/>
              <w:ind w:left="360"/>
              <w:rPr>
                <w:sz w:val="22"/>
                <w:szCs w:val="22"/>
                <w:lang w:val="fr-FR"/>
              </w:rPr>
            </w:pPr>
            <w:bookmarkStart w:id="73" w:name="_Toc328304062"/>
            <w:bookmarkStart w:id="74" w:name="_Toc379902161"/>
            <w:bookmarkStart w:id="75" w:name="_Toc379961052"/>
            <w:bookmarkStart w:id="76" w:name="_Toc379961453"/>
            <w:r w:rsidRPr="008851E9">
              <w:rPr>
                <w:sz w:val="22"/>
                <w:szCs w:val="22"/>
                <w:lang w:val="fr-FR"/>
              </w:rPr>
              <w:t xml:space="preserve">Établissement des </w:t>
            </w:r>
            <w:r w:rsidR="0033527F" w:rsidRPr="008851E9">
              <w:rPr>
                <w:sz w:val="22"/>
                <w:szCs w:val="22"/>
                <w:lang w:val="fr-FR"/>
              </w:rPr>
              <w:t>P</w:t>
            </w:r>
            <w:r w:rsidRPr="008851E9">
              <w:rPr>
                <w:sz w:val="22"/>
                <w:szCs w:val="22"/>
                <w:lang w:val="fr-FR"/>
              </w:rPr>
              <w:t>ropositions – Remarques spécifiques</w:t>
            </w:r>
            <w:bookmarkEnd w:id="73"/>
            <w:bookmarkEnd w:id="74"/>
            <w:bookmarkEnd w:id="75"/>
            <w:bookmarkEnd w:id="76"/>
          </w:p>
        </w:tc>
        <w:tc>
          <w:tcPr>
            <w:tcW w:w="6660" w:type="dxa"/>
            <w:gridSpan w:val="2"/>
          </w:tcPr>
          <w:p w:rsidR="00C90FE6" w:rsidRPr="008851E9" w:rsidRDefault="00C90FE6" w:rsidP="006C1854">
            <w:pPr>
              <w:pStyle w:val="Paragraphedeliste"/>
              <w:numPr>
                <w:ilvl w:val="1"/>
                <w:numId w:val="63"/>
              </w:numPr>
              <w:spacing w:after="200"/>
              <w:ind w:left="0" w:firstLine="0"/>
              <w:contextualSpacing w:val="0"/>
              <w:jc w:val="both"/>
              <w:rPr>
                <w:sz w:val="22"/>
                <w:szCs w:val="22"/>
                <w:lang w:val="fr-FR"/>
              </w:rPr>
            </w:pPr>
            <w:r w:rsidRPr="008851E9">
              <w:rPr>
                <w:sz w:val="22"/>
                <w:szCs w:val="22"/>
                <w:lang w:val="fr-FR"/>
              </w:rPr>
              <w:t>En établissant la Proposition, le Consultant doit prêter particulièrement attention aux considérations suivantes :</w:t>
            </w:r>
          </w:p>
          <w:p w:rsidR="00C90FE6" w:rsidRPr="008851E9" w:rsidRDefault="00C90FE6" w:rsidP="006C1854">
            <w:pPr>
              <w:pStyle w:val="Paragraphedeliste"/>
              <w:numPr>
                <w:ilvl w:val="2"/>
                <w:numId w:val="63"/>
              </w:numPr>
              <w:spacing w:after="200"/>
              <w:ind w:hanging="844"/>
              <w:contextualSpacing w:val="0"/>
              <w:jc w:val="both"/>
              <w:rPr>
                <w:sz w:val="22"/>
                <w:szCs w:val="22"/>
                <w:lang w:val="fr-FR"/>
              </w:rPr>
            </w:pPr>
            <w:r w:rsidRPr="008851E9">
              <w:rPr>
                <w:sz w:val="22"/>
                <w:szCs w:val="22"/>
                <w:lang w:val="fr-FR"/>
              </w:rPr>
              <w:t xml:space="preserve">Le Consultant figurant sur la liste restreinte qui estime qu’il peut renforcer l’expertise nécessaire à la mission en s’associant avec un ou plusieurs </w:t>
            </w:r>
            <w:r w:rsidR="004D6FFD" w:rsidRPr="008851E9">
              <w:rPr>
                <w:sz w:val="22"/>
                <w:szCs w:val="22"/>
                <w:lang w:val="fr-FR"/>
              </w:rPr>
              <w:t>C</w:t>
            </w:r>
            <w:r w:rsidRPr="008851E9">
              <w:rPr>
                <w:sz w:val="22"/>
                <w:szCs w:val="22"/>
                <w:lang w:val="fr-FR"/>
              </w:rPr>
              <w:t xml:space="preserve">onsultant(s) sous forme de </w:t>
            </w:r>
            <w:r w:rsidR="007121F9" w:rsidRPr="008851E9">
              <w:rPr>
                <w:sz w:val="22"/>
                <w:szCs w:val="22"/>
                <w:lang w:val="fr-FR"/>
              </w:rPr>
              <w:t>Groupement</w:t>
            </w:r>
            <w:r w:rsidRPr="008851E9">
              <w:rPr>
                <w:sz w:val="22"/>
                <w:szCs w:val="22"/>
                <w:lang w:val="fr-FR"/>
              </w:rPr>
              <w:t xml:space="preserve">, peut le faire avec (i) un ou des </w:t>
            </w:r>
            <w:r w:rsidR="004D6FFD" w:rsidRPr="008851E9">
              <w:rPr>
                <w:sz w:val="22"/>
                <w:szCs w:val="22"/>
                <w:lang w:val="fr-FR"/>
              </w:rPr>
              <w:t>C</w:t>
            </w:r>
            <w:r w:rsidRPr="008851E9">
              <w:rPr>
                <w:sz w:val="22"/>
                <w:szCs w:val="22"/>
                <w:lang w:val="fr-FR"/>
              </w:rPr>
              <w:t xml:space="preserve">onsultants ne figurant pas sur la liste restreinte, ou (ii) un ou des </w:t>
            </w:r>
            <w:r w:rsidR="004D6FFD" w:rsidRPr="008851E9">
              <w:rPr>
                <w:sz w:val="22"/>
                <w:szCs w:val="22"/>
                <w:lang w:val="fr-FR"/>
              </w:rPr>
              <w:t>C</w:t>
            </w:r>
            <w:r w:rsidRPr="008851E9">
              <w:rPr>
                <w:sz w:val="22"/>
                <w:szCs w:val="22"/>
                <w:lang w:val="fr-FR"/>
              </w:rPr>
              <w:t xml:space="preserve">onsultants figurant sur la liste restreinte si cela est permis dans les </w:t>
            </w:r>
            <w:r w:rsidRPr="008851E9">
              <w:rPr>
                <w:b/>
                <w:sz w:val="22"/>
                <w:szCs w:val="22"/>
                <w:lang w:val="fr-FR"/>
              </w:rPr>
              <w:t>Données particulières</w:t>
            </w:r>
            <w:r w:rsidRPr="008851E9">
              <w:rPr>
                <w:sz w:val="22"/>
                <w:szCs w:val="22"/>
                <w:lang w:val="fr-FR"/>
              </w:rPr>
              <w:t xml:space="preserve">. </w:t>
            </w:r>
            <w:r w:rsidR="00490445" w:rsidRPr="008851E9">
              <w:rPr>
                <w:sz w:val="22"/>
                <w:szCs w:val="22"/>
                <w:lang w:val="fr-FR"/>
              </w:rPr>
              <w:t>Un Groupement</w:t>
            </w:r>
            <w:r w:rsidR="00065E46" w:rsidRPr="008851E9">
              <w:rPr>
                <w:sz w:val="22"/>
                <w:szCs w:val="22"/>
                <w:lang w:val="fr-FR"/>
              </w:rPr>
              <w:t xml:space="preserve"> avec un </w:t>
            </w:r>
            <w:r w:rsidR="004D6FFD" w:rsidRPr="008851E9">
              <w:rPr>
                <w:sz w:val="22"/>
                <w:szCs w:val="22"/>
                <w:lang w:val="fr-FR"/>
              </w:rPr>
              <w:t>C</w:t>
            </w:r>
            <w:r w:rsidR="00065E46" w:rsidRPr="008851E9">
              <w:rPr>
                <w:sz w:val="22"/>
                <w:szCs w:val="22"/>
                <w:lang w:val="fr-FR"/>
              </w:rPr>
              <w:t xml:space="preserve">onsultant ne figurant pas sur la liste restreinte requerra l’approbation du Client. </w:t>
            </w:r>
            <w:r w:rsidRPr="008851E9">
              <w:rPr>
                <w:sz w:val="22"/>
                <w:szCs w:val="22"/>
                <w:lang w:val="fr-FR"/>
              </w:rPr>
              <w:t xml:space="preserve">Lorsqu’il s’associe avec un consultant ne figurant pas sur la liste restreinte sous forme de </w:t>
            </w:r>
            <w:r w:rsidR="007121F9" w:rsidRPr="008851E9">
              <w:rPr>
                <w:sz w:val="22"/>
                <w:szCs w:val="22"/>
                <w:lang w:val="fr-FR"/>
              </w:rPr>
              <w:t>Groupement</w:t>
            </w:r>
            <w:r w:rsidRPr="008851E9">
              <w:rPr>
                <w:sz w:val="22"/>
                <w:szCs w:val="22"/>
                <w:lang w:val="fr-FR"/>
              </w:rPr>
              <w:t>, le Consultant figurant sur la liste restreinte doit être le</w:t>
            </w:r>
            <w:r w:rsidR="002B4B4D" w:rsidRPr="008851E9">
              <w:rPr>
                <w:sz w:val="22"/>
                <w:szCs w:val="22"/>
                <w:lang w:val="fr-FR"/>
              </w:rPr>
              <w:t xml:space="preserve"> mandataire</w:t>
            </w:r>
            <w:r w:rsidRPr="008851E9">
              <w:rPr>
                <w:sz w:val="22"/>
                <w:szCs w:val="22"/>
                <w:lang w:val="fr-FR"/>
              </w:rPr>
              <w:t xml:space="preserve">. Si des </w:t>
            </w:r>
            <w:r w:rsidR="004D6FFD" w:rsidRPr="008851E9">
              <w:rPr>
                <w:sz w:val="22"/>
                <w:szCs w:val="22"/>
                <w:lang w:val="fr-FR"/>
              </w:rPr>
              <w:t>C</w:t>
            </w:r>
            <w:r w:rsidRPr="008851E9">
              <w:rPr>
                <w:sz w:val="22"/>
                <w:szCs w:val="22"/>
                <w:lang w:val="fr-FR"/>
              </w:rPr>
              <w:t xml:space="preserve">onsultants figurant sur la liste restreinte  s’associent entre eux, l’un quelconque peut être </w:t>
            </w:r>
            <w:r w:rsidR="002B4B4D" w:rsidRPr="008851E9">
              <w:rPr>
                <w:sz w:val="22"/>
                <w:szCs w:val="22"/>
                <w:lang w:val="fr-FR"/>
              </w:rPr>
              <w:t xml:space="preserve"> mandataire</w:t>
            </w:r>
            <w:r w:rsidRPr="008851E9">
              <w:rPr>
                <w:sz w:val="22"/>
                <w:szCs w:val="22"/>
                <w:lang w:val="fr-FR"/>
              </w:rPr>
              <w:t>.</w:t>
            </w:r>
          </w:p>
          <w:p w:rsidR="00C90FE6" w:rsidRPr="008851E9" w:rsidRDefault="00C90FE6" w:rsidP="006C1854">
            <w:pPr>
              <w:pStyle w:val="Paragraphedeliste"/>
              <w:numPr>
                <w:ilvl w:val="2"/>
                <w:numId w:val="63"/>
              </w:numPr>
              <w:spacing w:after="200"/>
              <w:ind w:hanging="844"/>
              <w:contextualSpacing w:val="0"/>
              <w:jc w:val="both"/>
              <w:rPr>
                <w:sz w:val="22"/>
                <w:szCs w:val="22"/>
                <w:lang w:val="fr-FR"/>
              </w:rPr>
            </w:pPr>
            <w:r w:rsidRPr="008851E9">
              <w:rPr>
                <w:sz w:val="22"/>
                <w:szCs w:val="22"/>
                <w:lang w:val="fr-FR"/>
              </w:rPr>
              <w:t xml:space="preserve">Le Client peut fournir une estimation du temps de travail du </w:t>
            </w:r>
            <w:r w:rsidR="00BF11B9" w:rsidRPr="008851E9">
              <w:rPr>
                <w:sz w:val="22"/>
                <w:szCs w:val="22"/>
                <w:lang w:val="fr-FR"/>
              </w:rPr>
              <w:t>P</w:t>
            </w:r>
            <w:r w:rsidRPr="008851E9">
              <w:rPr>
                <w:sz w:val="22"/>
                <w:szCs w:val="22"/>
                <w:lang w:val="fr-FR"/>
              </w:rPr>
              <w:t xml:space="preserve">ersonnel-clé (exprimé en expert-mois) </w:t>
            </w:r>
            <w:r w:rsidR="00BF11B9" w:rsidRPr="008851E9">
              <w:rPr>
                <w:sz w:val="22"/>
                <w:szCs w:val="22"/>
                <w:lang w:val="fr-FR"/>
              </w:rPr>
              <w:t xml:space="preserve">ou une estimation du coût de la prestation (mais pas les deux) </w:t>
            </w:r>
            <w:r w:rsidRPr="008851E9">
              <w:rPr>
                <w:sz w:val="22"/>
                <w:szCs w:val="22"/>
                <w:lang w:val="fr-FR"/>
              </w:rPr>
              <w:t xml:space="preserve">dans les </w:t>
            </w:r>
            <w:r w:rsidRPr="008851E9">
              <w:rPr>
                <w:b/>
                <w:sz w:val="22"/>
                <w:szCs w:val="22"/>
                <w:lang w:val="fr-FR"/>
              </w:rPr>
              <w:t>Données particulières</w:t>
            </w:r>
            <w:r w:rsidRPr="008851E9">
              <w:rPr>
                <w:sz w:val="22"/>
                <w:szCs w:val="22"/>
                <w:lang w:val="fr-FR"/>
              </w:rPr>
              <w:t xml:space="preserve">. Cependant, la Proposition doit se fonder sur l’estimation du temps de travail du personnel qui est faite par le Consultant. </w:t>
            </w:r>
          </w:p>
          <w:p w:rsidR="00C90FE6" w:rsidRPr="008851E9" w:rsidRDefault="00C90FE6" w:rsidP="006C1854">
            <w:pPr>
              <w:pStyle w:val="Paragraphedeliste"/>
              <w:numPr>
                <w:ilvl w:val="2"/>
                <w:numId w:val="63"/>
              </w:numPr>
              <w:spacing w:after="200"/>
              <w:ind w:hanging="844"/>
              <w:contextualSpacing w:val="0"/>
              <w:jc w:val="both"/>
              <w:rPr>
                <w:sz w:val="22"/>
                <w:szCs w:val="22"/>
                <w:lang w:val="fr-FR"/>
              </w:rPr>
            </w:pPr>
            <w:r w:rsidRPr="008851E9">
              <w:rPr>
                <w:sz w:val="22"/>
                <w:szCs w:val="22"/>
                <w:lang w:val="fr-FR"/>
              </w:rPr>
              <w:t xml:space="preserve">Si cela est spécifié dans les </w:t>
            </w:r>
            <w:r w:rsidRPr="008851E9">
              <w:rPr>
                <w:b/>
                <w:sz w:val="22"/>
                <w:szCs w:val="22"/>
                <w:lang w:val="fr-FR"/>
              </w:rPr>
              <w:t>Données particulières</w:t>
            </w:r>
            <w:r w:rsidRPr="008851E9">
              <w:rPr>
                <w:sz w:val="22"/>
                <w:szCs w:val="22"/>
                <w:lang w:val="fr-FR"/>
              </w:rPr>
              <w:t xml:space="preserve"> le Consultant doit inclure dans sa</w:t>
            </w:r>
            <w:r w:rsidR="000D26DB" w:rsidRPr="008851E9">
              <w:rPr>
                <w:sz w:val="22"/>
                <w:szCs w:val="22"/>
                <w:lang w:val="fr-FR"/>
              </w:rPr>
              <w:t xml:space="preserve"> Proposition au minimum la durée</w:t>
            </w:r>
            <w:r w:rsidRPr="008851E9">
              <w:rPr>
                <w:sz w:val="22"/>
                <w:szCs w:val="22"/>
                <w:lang w:val="fr-FR"/>
              </w:rPr>
              <w:t xml:space="preserve"> </w:t>
            </w:r>
            <w:r w:rsidR="000D26DB" w:rsidRPr="008851E9">
              <w:rPr>
                <w:sz w:val="22"/>
                <w:szCs w:val="22"/>
                <w:lang w:val="fr-FR"/>
              </w:rPr>
              <w:t xml:space="preserve">de prestation </w:t>
            </w:r>
            <w:r w:rsidRPr="008851E9">
              <w:rPr>
                <w:sz w:val="22"/>
                <w:szCs w:val="22"/>
                <w:lang w:val="fr-FR"/>
              </w:rPr>
              <w:t xml:space="preserve">de </w:t>
            </w:r>
            <w:r w:rsidR="00BF11B9" w:rsidRPr="008851E9">
              <w:rPr>
                <w:sz w:val="22"/>
                <w:szCs w:val="22"/>
                <w:lang w:val="fr-FR"/>
              </w:rPr>
              <w:t>P</w:t>
            </w:r>
            <w:r w:rsidRPr="008851E9">
              <w:rPr>
                <w:sz w:val="22"/>
                <w:szCs w:val="22"/>
                <w:lang w:val="fr-FR"/>
              </w:rPr>
              <w:t>ersonnel-clé (exprimé</w:t>
            </w:r>
            <w:r w:rsidR="000D26DB" w:rsidRPr="008851E9">
              <w:rPr>
                <w:sz w:val="22"/>
                <w:szCs w:val="22"/>
                <w:lang w:val="fr-FR"/>
              </w:rPr>
              <w:t>e</w:t>
            </w:r>
            <w:r w:rsidRPr="008851E9">
              <w:rPr>
                <w:sz w:val="22"/>
                <w:szCs w:val="22"/>
                <w:lang w:val="fr-FR"/>
              </w:rPr>
              <w:t xml:space="preserve"> dans la même unité de mesure que stipulé dans les </w:t>
            </w:r>
            <w:r w:rsidRPr="008851E9">
              <w:rPr>
                <w:b/>
                <w:sz w:val="22"/>
                <w:szCs w:val="22"/>
                <w:lang w:val="fr-FR"/>
              </w:rPr>
              <w:t>Données particulières</w:t>
            </w:r>
            <w:r w:rsidRPr="008851E9">
              <w:rPr>
                <w:sz w:val="22"/>
                <w:szCs w:val="22"/>
                <w:lang w:val="fr-FR"/>
              </w:rPr>
              <w:t>), à défaut de quoi la Proposition financière sera</w:t>
            </w:r>
            <w:r w:rsidR="008768C1" w:rsidRPr="008851E9">
              <w:rPr>
                <w:b/>
                <w:sz w:val="22"/>
                <w:szCs w:val="22"/>
                <w:lang w:val="fr-FR"/>
              </w:rPr>
              <w:t xml:space="preserve"> </w:t>
            </w:r>
            <w:r w:rsidR="008768C1" w:rsidRPr="008851E9">
              <w:rPr>
                <w:sz w:val="22"/>
                <w:szCs w:val="22"/>
                <w:lang w:val="fr-FR"/>
              </w:rPr>
              <w:t>rejetée</w:t>
            </w:r>
            <w:r w:rsidRPr="008851E9">
              <w:rPr>
                <w:sz w:val="22"/>
                <w:szCs w:val="22"/>
                <w:lang w:val="fr-FR"/>
              </w:rPr>
              <w:t>.</w:t>
            </w:r>
          </w:p>
          <w:p w:rsidR="000B5EDC" w:rsidRPr="008851E9" w:rsidRDefault="00065E46" w:rsidP="006C1854">
            <w:pPr>
              <w:pStyle w:val="Paragraphedeliste"/>
              <w:numPr>
                <w:ilvl w:val="2"/>
                <w:numId w:val="63"/>
              </w:numPr>
              <w:spacing w:after="200"/>
              <w:ind w:hanging="844"/>
              <w:contextualSpacing w:val="0"/>
              <w:jc w:val="both"/>
              <w:rPr>
                <w:sz w:val="22"/>
                <w:szCs w:val="22"/>
                <w:lang w:val="fr-FR"/>
              </w:rPr>
            </w:pPr>
            <w:r w:rsidRPr="008851E9">
              <w:rPr>
                <w:sz w:val="22"/>
                <w:szCs w:val="22"/>
                <w:lang w:val="fr-FR"/>
              </w:rPr>
              <w:t>En cas de méthode de sélection dans le cadre d’un budget déterminé, il n’est pas indiqué d’estimation du temps de</w:t>
            </w:r>
            <w:r w:rsidR="002B377B" w:rsidRPr="008851E9">
              <w:rPr>
                <w:sz w:val="22"/>
                <w:szCs w:val="22"/>
                <w:lang w:val="fr-FR"/>
              </w:rPr>
              <w:t xml:space="preserve"> travail du personnel-</w:t>
            </w:r>
            <w:r w:rsidRPr="008851E9">
              <w:rPr>
                <w:sz w:val="22"/>
                <w:szCs w:val="22"/>
                <w:lang w:val="fr-FR"/>
              </w:rPr>
              <w:t xml:space="preserve">clé. </w:t>
            </w:r>
            <w:r w:rsidR="00C90FE6" w:rsidRPr="008851E9">
              <w:rPr>
                <w:sz w:val="22"/>
                <w:szCs w:val="22"/>
                <w:lang w:val="fr-FR"/>
              </w:rPr>
              <w:t xml:space="preserve">Le budget total disponible est indiqué dans les </w:t>
            </w:r>
            <w:r w:rsidR="00C90FE6" w:rsidRPr="008851E9">
              <w:rPr>
                <w:b/>
                <w:sz w:val="22"/>
                <w:szCs w:val="22"/>
                <w:lang w:val="fr-FR"/>
              </w:rPr>
              <w:t>Données particulières</w:t>
            </w:r>
            <w:r w:rsidR="00C90FE6" w:rsidRPr="008851E9">
              <w:rPr>
                <w:sz w:val="22"/>
                <w:szCs w:val="22"/>
                <w:lang w:val="fr-FR"/>
              </w:rPr>
              <w:t xml:space="preserve"> (précisant si le montant indiqué est toutes taxes comprise ou hors taxes) et la Proposition financière ne doit pas dépasser ce budget. </w:t>
            </w:r>
          </w:p>
        </w:tc>
      </w:tr>
      <w:tr w:rsidR="000B5EDC" w:rsidRPr="00322866" w:rsidTr="00162DB9">
        <w:tc>
          <w:tcPr>
            <w:tcW w:w="2455" w:type="dxa"/>
          </w:tcPr>
          <w:p w:rsidR="000B5EDC" w:rsidRPr="008851E9" w:rsidRDefault="00C90FE6" w:rsidP="00A77BB2">
            <w:pPr>
              <w:pStyle w:val="Titre2"/>
              <w:ind w:left="360"/>
              <w:rPr>
                <w:sz w:val="22"/>
                <w:szCs w:val="22"/>
                <w:lang w:val="fr-FR"/>
              </w:rPr>
            </w:pPr>
            <w:bookmarkStart w:id="77" w:name="_Toc328304063"/>
            <w:bookmarkStart w:id="78" w:name="_Toc379902162"/>
            <w:bookmarkStart w:id="79" w:name="_Toc379961053"/>
            <w:bookmarkStart w:id="80" w:name="_Toc379961454"/>
            <w:r w:rsidRPr="008851E9">
              <w:rPr>
                <w:sz w:val="22"/>
                <w:szCs w:val="22"/>
                <w:lang w:val="fr-FR"/>
              </w:rPr>
              <w:t>Format et contenu de la Proposition technique</w:t>
            </w:r>
            <w:bookmarkEnd w:id="77"/>
            <w:bookmarkEnd w:id="78"/>
            <w:bookmarkEnd w:id="79"/>
            <w:bookmarkEnd w:id="80"/>
          </w:p>
        </w:tc>
        <w:tc>
          <w:tcPr>
            <w:tcW w:w="6660" w:type="dxa"/>
            <w:gridSpan w:val="2"/>
          </w:tcPr>
          <w:p w:rsidR="000B5EDC" w:rsidRPr="008851E9" w:rsidRDefault="00C90FE6" w:rsidP="006C1854">
            <w:pPr>
              <w:pStyle w:val="Paragraphedeliste"/>
              <w:numPr>
                <w:ilvl w:val="1"/>
                <w:numId w:val="64"/>
              </w:numPr>
              <w:spacing w:after="200"/>
              <w:ind w:left="0" w:firstLine="0"/>
              <w:contextualSpacing w:val="0"/>
              <w:jc w:val="both"/>
              <w:rPr>
                <w:sz w:val="22"/>
                <w:szCs w:val="22"/>
                <w:lang w:val="fr-FR"/>
              </w:rPr>
            </w:pPr>
            <w:r w:rsidRPr="008851E9">
              <w:rPr>
                <w:sz w:val="22"/>
                <w:szCs w:val="22"/>
                <w:lang w:val="fr-FR"/>
              </w:rPr>
              <w:t xml:space="preserve">La Proposition technique ne doit comporter aucune information financière. Une Proposition technique comportant des informations financières substantielles sera déclarée non-conforme. </w:t>
            </w:r>
          </w:p>
          <w:p w:rsidR="00BB232F" w:rsidRPr="008851E9" w:rsidRDefault="00BB232F" w:rsidP="006C1854">
            <w:pPr>
              <w:pStyle w:val="Paragraphedeliste"/>
              <w:numPr>
                <w:ilvl w:val="2"/>
                <w:numId w:val="64"/>
              </w:numPr>
              <w:spacing w:after="200"/>
              <w:ind w:hanging="844"/>
              <w:contextualSpacing w:val="0"/>
              <w:jc w:val="both"/>
              <w:rPr>
                <w:sz w:val="22"/>
                <w:szCs w:val="22"/>
                <w:lang w:val="fr-FR"/>
              </w:rPr>
            </w:pPr>
            <w:r w:rsidRPr="008851E9">
              <w:rPr>
                <w:sz w:val="22"/>
                <w:szCs w:val="22"/>
                <w:lang w:val="fr-FR"/>
              </w:rPr>
              <w:t>Le Consultant n</w:t>
            </w:r>
            <w:r w:rsidR="002B377B" w:rsidRPr="008851E9">
              <w:rPr>
                <w:sz w:val="22"/>
                <w:szCs w:val="22"/>
                <w:lang w:val="fr-FR"/>
              </w:rPr>
              <w:t xml:space="preserve">’est pas autorisé à proposer des </w:t>
            </w:r>
            <w:r w:rsidR="00BF11B9" w:rsidRPr="008851E9">
              <w:rPr>
                <w:sz w:val="22"/>
                <w:szCs w:val="22"/>
                <w:lang w:val="fr-FR"/>
              </w:rPr>
              <w:t>P</w:t>
            </w:r>
            <w:r w:rsidR="002B377B" w:rsidRPr="008851E9">
              <w:rPr>
                <w:sz w:val="22"/>
                <w:szCs w:val="22"/>
                <w:lang w:val="fr-FR"/>
              </w:rPr>
              <w:t xml:space="preserve">ersonnels-clés de remplacement. Un seul CV par </w:t>
            </w:r>
            <w:r w:rsidR="00BF11B9" w:rsidRPr="008851E9">
              <w:rPr>
                <w:sz w:val="22"/>
                <w:szCs w:val="22"/>
                <w:lang w:val="fr-FR"/>
              </w:rPr>
              <w:t>P</w:t>
            </w:r>
            <w:r w:rsidR="002B377B" w:rsidRPr="008851E9">
              <w:rPr>
                <w:sz w:val="22"/>
                <w:szCs w:val="22"/>
                <w:lang w:val="fr-FR"/>
              </w:rPr>
              <w:t>ersonnel-</w:t>
            </w:r>
            <w:r w:rsidRPr="008851E9">
              <w:rPr>
                <w:sz w:val="22"/>
                <w:szCs w:val="22"/>
                <w:lang w:val="fr-FR"/>
              </w:rPr>
              <w:t>clé</w:t>
            </w:r>
            <w:r w:rsidR="002B377B" w:rsidRPr="008851E9">
              <w:rPr>
                <w:sz w:val="22"/>
                <w:szCs w:val="22"/>
                <w:lang w:val="fr-FR"/>
              </w:rPr>
              <w:t xml:space="preserve"> sera soumis</w:t>
            </w:r>
            <w:r w:rsidRPr="008851E9">
              <w:rPr>
                <w:sz w:val="22"/>
                <w:szCs w:val="22"/>
                <w:lang w:val="fr-FR"/>
              </w:rPr>
              <w:t xml:space="preserve">. </w:t>
            </w:r>
            <w:r w:rsidR="002B377B" w:rsidRPr="008851E9">
              <w:rPr>
                <w:sz w:val="22"/>
                <w:szCs w:val="22"/>
                <w:lang w:val="fr-FR"/>
              </w:rPr>
              <w:t>Dans le cas contraire, le Proposition sera déclarée non conforme.</w:t>
            </w:r>
          </w:p>
          <w:p w:rsidR="008768C1" w:rsidRPr="008851E9" w:rsidRDefault="008768C1" w:rsidP="006C1854">
            <w:pPr>
              <w:pStyle w:val="Paragraphedeliste"/>
              <w:numPr>
                <w:ilvl w:val="2"/>
                <w:numId w:val="64"/>
              </w:numPr>
              <w:spacing w:after="200"/>
              <w:ind w:hanging="844"/>
              <w:contextualSpacing w:val="0"/>
              <w:jc w:val="both"/>
              <w:rPr>
                <w:sz w:val="22"/>
                <w:szCs w:val="22"/>
                <w:lang w:val="fr-FR"/>
              </w:rPr>
            </w:pPr>
            <w:r w:rsidRPr="008851E9">
              <w:rPr>
                <w:sz w:val="22"/>
                <w:szCs w:val="22"/>
                <w:lang w:val="fr-FR"/>
              </w:rPr>
              <w:t>Les variantes ne sont pas autorisées.</w:t>
            </w:r>
          </w:p>
          <w:p w:rsidR="00DB631D" w:rsidRPr="008851E9" w:rsidRDefault="002B377B" w:rsidP="006C1854">
            <w:pPr>
              <w:pStyle w:val="Paragraphedeliste"/>
              <w:numPr>
                <w:ilvl w:val="1"/>
                <w:numId w:val="64"/>
              </w:numPr>
              <w:spacing w:after="200"/>
              <w:ind w:left="0" w:firstLine="0"/>
              <w:contextualSpacing w:val="0"/>
              <w:jc w:val="both"/>
              <w:rPr>
                <w:sz w:val="22"/>
                <w:szCs w:val="22"/>
                <w:lang w:val="fr-FR"/>
              </w:rPr>
            </w:pPr>
            <w:r w:rsidRPr="008851E9">
              <w:rPr>
                <w:sz w:val="22"/>
                <w:szCs w:val="22"/>
                <w:lang w:val="fr-FR"/>
              </w:rPr>
              <w:t>La</w:t>
            </w:r>
            <w:r w:rsidR="00C90FE6" w:rsidRPr="008851E9">
              <w:rPr>
                <w:sz w:val="22"/>
                <w:szCs w:val="22"/>
                <w:lang w:val="fr-FR"/>
              </w:rPr>
              <w:t xml:space="preserve"> Propos</w:t>
            </w:r>
            <w:r w:rsidRPr="008851E9">
              <w:rPr>
                <w:sz w:val="22"/>
                <w:szCs w:val="22"/>
                <w:lang w:val="fr-FR"/>
              </w:rPr>
              <w:t>ition technique sera préparée</w:t>
            </w:r>
            <w:r w:rsidR="00C90FE6" w:rsidRPr="008851E9">
              <w:rPr>
                <w:sz w:val="22"/>
                <w:szCs w:val="22"/>
                <w:lang w:val="fr-FR"/>
              </w:rPr>
              <w:t xml:space="preserve"> en utilisant les formulaires fournis dans la Section 3 de la DDP</w:t>
            </w:r>
            <w:r w:rsidR="000B5EDC" w:rsidRPr="008851E9">
              <w:rPr>
                <w:sz w:val="22"/>
                <w:szCs w:val="22"/>
                <w:lang w:val="fr-FR"/>
              </w:rPr>
              <w:t xml:space="preserve">. </w:t>
            </w:r>
          </w:p>
        </w:tc>
      </w:tr>
      <w:tr w:rsidR="000B5EDC" w:rsidRPr="00322866" w:rsidTr="00162DB9">
        <w:tc>
          <w:tcPr>
            <w:tcW w:w="2455" w:type="dxa"/>
          </w:tcPr>
          <w:p w:rsidR="000B5EDC" w:rsidRPr="008851E9" w:rsidRDefault="000B5EDC" w:rsidP="00A77BB2">
            <w:pPr>
              <w:pStyle w:val="Titre2"/>
              <w:ind w:left="360"/>
              <w:rPr>
                <w:sz w:val="22"/>
                <w:szCs w:val="22"/>
                <w:lang w:val="fr-FR"/>
              </w:rPr>
            </w:pPr>
            <w:bookmarkStart w:id="81" w:name="_Toc328304064"/>
            <w:bookmarkStart w:id="82" w:name="_Toc379902163"/>
            <w:bookmarkStart w:id="83" w:name="_Toc379961054"/>
            <w:bookmarkStart w:id="84" w:name="_Toc379961455"/>
            <w:r w:rsidRPr="008851E9">
              <w:rPr>
                <w:sz w:val="22"/>
                <w:szCs w:val="22"/>
                <w:lang w:val="fr-FR"/>
              </w:rPr>
              <w:t>Propos</w:t>
            </w:r>
            <w:r w:rsidR="00C90FE6" w:rsidRPr="008851E9">
              <w:rPr>
                <w:sz w:val="22"/>
                <w:szCs w:val="22"/>
                <w:lang w:val="fr-FR"/>
              </w:rPr>
              <w:t>ition financière</w:t>
            </w:r>
            <w:bookmarkEnd w:id="81"/>
            <w:bookmarkEnd w:id="82"/>
            <w:bookmarkEnd w:id="83"/>
            <w:bookmarkEnd w:id="84"/>
          </w:p>
        </w:tc>
        <w:tc>
          <w:tcPr>
            <w:tcW w:w="6660" w:type="dxa"/>
            <w:gridSpan w:val="2"/>
          </w:tcPr>
          <w:p w:rsidR="000B5EDC" w:rsidRPr="008851E9" w:rsidRDefault="00C90FE6" w:rsidP="006C1854">
            <w:pPr>
              <w:pStyle w:val="Paragraphedeliste"/>
              <w:numPr>
                <w:ilvl w:val="1"/>
                <w:numId w:val="65"/>
              </w:numPr>
              <w:spacing w:after="200"/>
              <w:ind w:left="0" w:firstLine="0"/>
              <w:contextualSpacing w:val="0"/>
              <w:jc w:val="both"/>
              <w:rPr>
                <w:sz w:val="22"/>
                <w:szCs w:val="22"/>
                <w:lang w:val="fr-FR"/>
              </w:rPr>
            </w:pPr>
            <w:r w:rsidRPr="008851E9">
              <w:rPr>
                <w:spacing w:val="-3"/>
                <w:sz w:val="22"/>
                <w:szCs w:val="22"/>
                <w:lang w:val="fr-FR"/>
              </w:rPr>
              <w:t>La P</w:t>
            </w:r>
            <w:r w:rsidR="00DA180E" w:rsidRPr="008851E9">
              <w:rPr>
                <w:spacing w:val="-3"/>
                <w:sz w:val="22"/>
                <w:szCs w:val="22"/>
                <w:lang w:val="fr-FR"/>
              </w:rPr>
              <w:t>roposition financière sera</w:t>
            </w:r>
            <w:r w:rsidRPr="008851E9">
              <w:rPr>
                <w:spacing w:val="-3"/>
                <w:sz w:val="22"/>
                <w:szCs w:val="22"/>
                <w:lang w:val="fr-FR"/>
              </w:rPr>
              <w:t xml:space="preserve"> établie au moyen des formulaires joints dans la Section 4 de la DDP. Elle doit indiquer tous les coûts relatifs à la mission, y compris (a) la rémunération des </w:t>
            </w:r>
            <w:r w:rsidR="00394015" w:rsidRPr="008851E9">
              <w:rPr>
                <w:spacing w:val="-3"/>
                <w:sz w:val="22"/>
                <w:szCs w:val="22"/>
                <w:lang w:val="fr-FR"/>
              </w:rPr>
              <w:t>P</w:t>
            </w:r>
            <w:r w:rsidRPr="008851E9">
              <w:rPr>
                <w:spacing w:val="-3"/>
                <w:sz w:val="22"/>
                <w:szCs w:val="22"/>
                <w:lang w:val="fr-FR"/>
              </w:rPr>
              <w:t xml:space="preserve">ersonnels clé et </w:t>
            </w:r>
            <w:r w:rsidR="00394015" w:rsidRPr="008851E9">
              <w:rPr>
                <w:spacing w:val="-3"/>
                <w:sz w:val="22"/>
                <w:szCs w:val="22"/>
                <w:lang w:val="fr-FR"/>
              </w:rPr>
              <w:t>A</w:t>
            </w:r>
            <w:r w:rsidRPr="008851E9">
              <w:rPr>
                <w:spacing w:val="-3"/>
                <w:sz w:val="22"/>
                <w:szCs w:val="22"/>
                <w:lang w:val="fr-FR"/>
              </w:rPr>
              <w:t xml:space="preserve">utres personnels, (b) les autres coûts mentionnés dans </w:t>
            </w:r>
            <w:r w:rsidRPr="008851E9">
              <w:rPr>
                <w:sz w:val="22"/>
                <w:szCs w:val="22"/>
                <w:lang w:val="fr-FR"/>
              </w:rPr>
              <w:t xml:space="preserve">les </w:t>
            </w:r>
            <w:r w:rsidRPr="008851E9">
              <w:rPr>
                <w:b/>
                <w:sz w:val="22"/>
                <w:szCs w:val="22"/>
                <w:lang w:val="fr-FR"/>
              </w:rPr>
              <w:t>Données particulières</w:t>
            </w:r>
            <w:r w:rsidRPr="008851E9">
              <w:rPr>
                <w:spacing w:val="-3"/>
                <w:sz w:val="22"/>
                <w:szCs w:val="22"/>
                <w:lang w:val="fr-FR"/>
              </w:rPr>
              <w:t>.</w:t>
            </w:r>
          </w:p>
        </w:tc>
      </w:tr>
      <w:tr w:rsidR="000B5EDC" w:rsidRPr="00322866" w:rsidTr="00162DB9">
        <w:tc>
          <w:tcPr>
            <w:tcW w:w="2455" w:type="dxa"/>
          </w:tcPr>
          <w:p w:rsidR="009A2264" w:rsidRPr="008851E9" w:rsidRDefault="008768C1" w:rsidP="006C1854">
            <w:pPr>
              <w:numPr>
                <w:ilvl w:val="0"/>
                <w:numId w:val="70"/>
              </w:numPr>
              <w:tabs>
                <w:tab w:val="left" w:pos="426"/>
              </w:tabs>
              <w:rPr>
                <w:b/>
                <w:sz w:val="22"/>
                <w:szCs w:val="22"/>
                <w:lang w:val="fr-FR"/>
              </w:rPr>
            </w:pPr>
            <w:r w:rsidRPr="008851E9">
              <w:rPr>
                <w:b/>
                <w:sz w:val="22"/>
                <w:szCs w:val="22"/>
                <w:lang w:val="fr-FR"/>
              </w:rPr>
              <w:t xml:space="preserve">Révision </w:t>
            </w:r>
            <w:r w:rsidR="00C90FE6" w:rsidRPr="008851E9">
              <w:rPr>
                <w:b/>
                <w:sz w:val="22"/>
                <w:szCs w:val="22"/>
                <w:lang w:val="fr-FR"/>
              </w:rPr>
              <w:t>de</w:t>
            </w:r>
            <w:r w:rsidR="00394015" w:rsidRPr="008851E9">
              <w:rPr>
                <w:b/>
                <w:sz w:val="22"/>
                <w:szCs w:val="22"/>
                <w:lang w:val="fr-FR"/>
              </w:rPr>
              <w:t>s</w:t>
            </w:r>
            <w:r w:rsidR="00C90FE6" w:rsidRPr="008851E9">
              <w:rPr>
                <w:b/>
                <w:sz w:val="22"/>
                <w:szCs w:val="22"/>
                <w:lang w:val="fr-FR"/>
              </w:rPr>
              <w:t xml:space="preserve"> prix</w:t>
            </w:r>
            <w:r w:rsidR="000B5EDC" w:rsidRPr="008851E9">
              <w:rPr>
                <w:b/>
                <w:sz w:val="22"/>
                <w:szCs w:val="22"/>
                <w:lang w:val="fr-FR"/>
              </w:rPr>
              <w:t xml:space="preserve"> </w:t>
            </w:r>
          </w:p>
        </w:tc>
        <w:tc>
          <w:tcPr>
            <w:tcW w:w="6660" w:type="dxa"/>
            <w:gridSpan w:val="2"/>
          </w:tcPr>
          <w:p w:rsidR="000B5EDC" w:rsidRPr="008851E9" w:rsidDel="006F70AC" w:rsidRDefault="00C05B2E" w:rsidP="006C1854">
            <w:pPr>
              <w:pStyle w:val="Paragraphedeliste"/>
              <w:numPr>
                <w:ilvl w:val="1"/>
                <w:numId w:val="65"/>
              </w:numPr>
              <w:spacing w:after="200"/>
              <w:ind w:left="0" w:firstLine="0"/>
              <w:contextualSpacing w:val="0"/>
              <w:jc w:val="both"/>
              <w:rPr>
                <w:sz w:val="22"/>
                <w:szCs w:val="22"/>
                <w:lang w:val="fr-FR"/>
              </w:rPr>
            </w:pPr>
            <w:r w:rsidRPr="008851E9">
              <w:rPr>
                <w:sz w:val="22"/>
                <w:szCs w:val="22"/>
                <w:lang w:val="fr-FR"/>
              </w:rPr>
              <w:t xml:space="preserve"> </w:t>
            </w:r>
            <w:r w:rsidR="00C90FE6" w:rsidRPr="008851E9">
              <w:rPr>
                <w:sz w:val="22"/>
                <w:szCs w:val="22"/>
                <w:lang w:val="fr-FR"/>
              </w:rPr>
              <w:t>Pour les missions de durée dépassant 18 mois, une disposition</w:t>
            </w:r>
            <w:r w:rsidR="008768C1" w:rsidRPr="008851E9">
              <w:rPr>
                <w:sz w:val="22"/>
                <w:szCs w:val="22"/>
                <w:lang w:val="fr-FR"/>
              </w:rPr>
              <w:t xml:space="preserve"> de révision </w:t>
            </w:r>
            <w:r w:rsidR="00C90FE6" w:rsidRPr="008851E9">
              <w:rPr>
                <w:sz w:val="22"/>
                <w:szCs w:val="22"/>
                <w:lang w:val="fr-FR"/>
              </w:rPr>
              <w:t>de</w:t>
            </w:r>
            <w:r w:rsidR="00394015" w:rsidRPr="008851E9">
              <w:rPr>
                <w:sz w:val="22"/>
                <w:szCs w:val="22"/>
                <w:lang w:val="fr-FR"/>
              </w:rPr>
              <w:t>s</w:t>
            </w:r>
            <w:r w:rsidR="00C90FE6" w:rsidRPr="008851E9">
              <w:rPr>
                <w:sz w:val="22"/>
                <w:szCs w:val="22"/>
                <w:lang w:val="fr-FR"/>
              </w:rPr>
              <w:t xml:space="preserve"> prix de la rémunération sera utilisée si cela est indiqué </w:t>
            </w:r>
            <w:r w:rsidR="00C90FE6" w:rsidRPr="008851E9">
              <w:rPr>
                <w:spacing w:val="-3"/>
                <w:sz w:val="22"/>
                <w:szCs w:val="22"/>
                <w:lang w:val="fr-FR"/>
              </w:rPr>
              <w:t xml:space="preserve">dans </w:t>
            </w:r>
            <w:r w:rsidR="00C90FE6" w:rsidRPr="008851E9">
              <w:rPr>
                <w:sz w:val="22"/>
                <w:szCs w:val="22"/>
                <w:lang w:val="fr-FR"/>
              </w:rPr>
              <w:t xml:space="preserve">les </w:t>
            </w:r>
            <w:r w:rsidR="00C90FE6" w:rsidRPr="008851E9">
              <w:rPr>
                <w:b/>
                <w:sz w:val="22"/>
                <w:szCs w:val="22"/>
                <w:lang w:val="fr-FR"/>
              </w:rPr>
              <w:t>Données particulières</w:t>
            </w:r>
            <w:r w:rsidR="00C90FE6" w:rsidRPr="008851E9">
              <w:rPr>
                <w:sz w:val="22"/>
                <w:szCs w:val="22"/>
                <w:lang w:val="fr-FR"/>
              </w:rPr>
              <w:t>.</w:t>
            </w:r>
          </w:p>
        </w:tc>
      </w:tr>
      <w:tr w:rsidR="000B5EDC" w:rsidRPr="00322866" w:rsidTr="00162DB9">
        <w:tc>
          <w:tcPr>
            <w:tcW w:w="2455" w:type="dxa"/>
          </w:tcPr>
          <w:p w:rsidR="009A2264" w:rsidRPr="008851E9" w:rsidRDefault="000B5EDC" w:rsidP="006C1854">
            <w:pPr>
              <w:numPr>
                <w:ilvl w:val="0"/>
                <w:numId w:val="70"/>
              </w:numPr>
              <w:tabs>
                <w:tab w:val="left" w:pos="426"/>
              </w:tabs>
              <w:rPr>
                <w:b/>
                <w:sz w:val="22"/>
                <w:szCs w:val="22"/>
                <w:lang w:val="fr-FR"/>
              </w:rPr>
            </w:pPr>
            <w:r w:rsidRPr="008851E9">
              <w:rPr>
                <w:b/>
                <w:sz w:val="22"/>
                <w:szCs w:val="22"/>
                <w:lang w:val="fr-FR"/>
              </w:rPr>
              <w:t>Taxes</w:t>
            </w:r>
          </w:p>
        </w:tc>
        <w:tc>
          <w:tcPr>
            <w:tcW w:w="6660" w:type="dxa"/>
            <w:gridSpan w:val="2"/>
          </w:tcPr>
          <w:p w:rsidR="000B5EDC" w:rsidRPr="008851E9" w:rsidRDefault="00C05B2E" w:rsidP="006C1854">
            <w:pPr>
              <w:pStyle w:val="Paragraphedeliste"/>
              <w:numPr>
                <w:ilvl w:val="1"/>
                <w:numId w:val="65"/>
              </w:numPr>
              <w:spacing w:after="200"/>
              <w:ind w:left="0" w:firstLine="0"/>
              <w:contextualSpacing w:val="0"/>
              <w:jc w:val="both"/>
              <w:rPr>
                <w:sz w:val="22"/>
                <w:szCs w:val="22"/>
                <w:lang w:val="fr-FR"/>
              </w:rPr>
            </w:pPr>
            <w:r w:rsidRPr="008851E9">
              <w:rPr>
                <w:sz w:val="22"/>
                <w:szCs w:val="22"/>
                <w:lang w:val="fr-FR"/>
              </w:rPr>
              <w:t xml:space="preserve"> </w:t>
            </w:r>
            <w:r w:rsidR="007313B2" w:rsidRPr="008851E9">
              <w:rPr>
                <w:sz w:val="22"/>
                <w:szCs w:val="22"/>
                <w:lang w:val="fr-FR"/>
              </w:rPr>
              <w:t>La Proposition financière doit présenter séparément les impôts, droits (y compris cotisations de sécurité sociale), taxes et autres charges fiscales applicables dans le pays du Client en vertu d</w:t>
            </w:r>
            <w:r w:rsidR="00B70CFE" w:rsidRPr="008851E9">
              <w:rPr>
                <w:sz w:val="22"/>
                <w:szCs w:val="22"/>
                <w:lang w:val="fr-FR"/>
              </w:rPr>
              <w:t>u Droit applicable</w:t>
            </w:r>
            <w:r w:rsidR="007313B2" w:rsidRPr="008851E9">
              <w:rPr>
                <w:sz w:val="22"/>
                <w:szCs w:val="22"/>
                <w:lang w:val="fr-FR"/>
              </w:rPr>
              <w:t xml:space="preserve"> sur les </w:t>
            </w:r>
            <w:r w:rsidR="00394015" w:rsidRPr="008851E9">
              <w:rPr>
                <w:sz w:val="22"/>
                <w:szCs w:val="22"/>
                <w:lang w:val="fr-FR"/>
              </w:rPr>
              <w:t>C</w:t>
            </w:r>
            <w:r w:rsidR="007313B2" w:rsidRPr="008851E9">
              <w:rPr>
                <w:sz w:val="22"/>
                <w:szCs w:val="22"/>
                <w:lang w:val="fr-FR"/>
              </w:rPr>
              <w:t xml:space="preserve">onsultants, les </w:t>
            </w:r>
            <w:r w:rsidR="00AA3B78" w:rsidRPr="008851E9">
              <w:rPr>
                <w:sz w:val="22"/>
                <w:szCs w:val="22"/>
                <w:lang w:val="fr-FR"/>
              </w:rPr>
              <w:t>Sous-traitants</w:t>
            </w:r>
            <w:r w:rsidR="007313B2" w:rsidRPr="008851E9">
              <w:rPr>
                <w:sz w:val="22"/>
                <w:szCs w:val="22"/>
                <w:lang w:val="fr-FR"/>
              </w:rPr>
              <w:t xml:space="preserve"> et le </w:t>
            </w:r>
            <w:r w:rsidR="00394015" w:rsidRPr="008851E9">
              <w:rPr>
                <w:sz w:val="22"/>
                <w:szCs w:val="22"/>
                <w:lang w:val="fr-FR"/>
              </w:rPr>
              <w:t>P</w:t>
            </w:r>
            <w:r w:rsidR="007313B2" w:rsidRPr="008851E9">
              <w:rPr>
                <w:sz w:val="22"/>
                <w:szCs w:val="22"/>
                <w:lang w:val="fr-FR"/>
              </w:rPr>
              <w:t xml:space="preserve">ersonnel (autre que les ressortissants ou résidents permanents du pays du Client). Le </w:t>
            </w:r>
            <w:r w:rsidR="0050245D" w:rsidRPr="008851E9">
              <w:rPr>
                <w:sz w:val="22"/>
                <w:szCs w:val="22"/>
                <w:lang w:val="fr-FR"/>
              </w:rPr>
              <w:t>Consultant</w:t>
            </w:r>
            <w:r w:rsidR="008A75A5" w:rsidRPr="008851E9">
              <w:rPr>
                <w:sz w:val="22"/>
                <w:szCs w:val="22"/>
                <w:lang w:val="fr-FR"/>
              </w:rPr>
              <w:t xml:space="preserve"> </w:t>
            </w:r>
            <w:r w:rsidR="00C90FE6" w:rsidRPr="008851E9">
              <w:rPr>
                <w:sz w:val="22"/>
                <w:szCs w:val="22"/>
                <w:lang w:val="fr-FR"/>
              </w:rPr>
              <w:t xml:space="preserve">et ses </w:t>
            </w:r>
            <w:r w:rsidR="00B70CFE" w:rsidRPr="008851E9">
              <w:rPr>
                <w:sz w:val="22"/>
                <w:szCs w:val="22"/>
                <w:lang w:val="fr-FR"/>
              </w:rPr>
              <w:t>S</w:t>
            </w:r>
            <w:r w:rsidR="00C90FE6" w:rsidRPr="008851E9">
              <w:rPr>
                <w:sz w:val="22"/>
                <w:szCs w:val="22"/>
                <w:lang w:val="fr-FR"/>
              </w:rPr>
              <w:t xml:space="preserve">ous-traitants </w:t>
            </w:r>
            <w:r w:rsidR="00C01D21" w:rsidRPr="008851E9">
              <w:rPr>
                <w:sz w:val="22"/>
                <w:szCs w:val="22"/>
                <w:lang w:val="fr-FR"/>
              </w:rPr>
              <w:t xml:space="preserve">et le Personnel </w:t>
            </w:r>
            <w:r w:rsidR="00C90FE6" w:rsidRPr="008851E9">
              <w:rPr>
                <w:sz w:val="22"/>
                <w:szCs w:val="22"/>
                <w:lang w:val="fr-FR"/>
              </w:rPr>
              <w:t xml:space="preserve">doivent supporter les obligations fiscales résultant du Contrat, sauf mention contraire dans les </w:t>
            </w:r>
            <w:r w:rsidR="00C90FE6" w:rsidRPr="008851E9">
              <w:rPr>
                <w:b/>
                <w:sz w:val="22"/>
                <w:szCs w:val="22"/>
                <w:lang w:val="fr-FR"/>
              </w:rPr>
              <w:t>Données particulières</w:t>
            </w:r>
            <w:r w:rsidR="00C90FE6" w:rsidRPr="008851E9">
              <w:rPr>
                <w:sz w:val="22"/>
                <w:szCs w:val="22"/>
                <w:lang w:val="fr-FR"/>
              </w:rPr>
              <w:t xml:space="preserve">. Des renseignements sur le </w:t>
            </w:r>
            <w:r w:rsidR="00EC549B" w:rsidRPr="008851E9">
              <w:rPr>
                <w:sz w:val="22"/>
                <w:szCs w:val="22"/>
                <w:lang w:val="fr-FR"/>
              </w:rPr>
              <w:t>régime</w:t>
            </w:r>
            <w:r w:rsidR="00C90FE6" w:rsidRPr="008851E9">
              <w:rPr>
                <w:sz w:val="22"/>
                <w:szCs w:val="22"/>
                <w:lang w:val="fr-FR"/>
              </w:rPr>
              <w:t xml:space="preserve"> fiscal en vigueur dans le pays du Client sont </w:t>
            </w:r>
            <w:r w:rsidR="00DD5128" w:rsidRPr="008851E9">
              <w:rPr>
                <w:sz w:val="22"/>
                <w:szCs w:val="22"/>
                <w:lang w:val="fr-FR"/>
              </w:rPr>
              <w:t>fournis</w:t>
            </w:r>
            <w:r w:rsidR="00C90FE6" w:rsidRPr="008851E9">
              <w:rPr>
                <w:sz w:val="22"/>
                <w:szCs w:val="22"/>
                <w:lang w:val="fr-FR"/>
              </w:rPr>
              <w:t xml:space="preserve"> dans les </w:t>
            </w:r>
            <w:r w:rsidR="00C90FE6" w:rsidRPr="008851E9">
              <w:rPr>
                <w:b/>
                <w:sz w:val="22"/>
                <w:szCs w:val="22"/>
                <w:lang w:val="fr-FR"/>
              </w:rPr>
              <w:t>Données particulières</w:t>
            </w:r>
            <w:r w:rsidR="00C90FE6" w:rsidRPr="008851E9">
              <w:rPr>
                <w:sz w:val="22"/>
                <w:szCs w:val="22"/>
                <w:lang w:val="fr-FR"/>
              </w:rPr>
              <w:t xml:space="preserve">. </w:t>
            </w:r>
          </w:p>
        </w:tc>
      </w:tr>
      <w:tr w:rsidR="000B5EDC" w:rsidRPr="00322866" w:rsidTr="00162DB9">
        <w:tc>
          <w:tcPr>
            <w:tcW w:w="2455" w:type="dxa"/>
          </w:tcPr>
          <w:p w:rsidR="009A2264" w:rsidRPr="008851E9" w:rsidRDefault="00C90FE6" w:rsidP="006C1854">
            <w:pPr>
              <w:numPr>
                <w:ilvl w:val="0"/>
                <w:numId w:val="70"/>
              </w:numPr>
              <w:tabs>
                <w:tab w:val="left" w:pos="426"/>
              </w:tabs>
              <w:rPr>
                <w:b/>
                <w:sz w:val="22"/>
                <w:szCs w:val="22"/>
                <w:lang w:val="fr-FR"/>
              </w:rPr>
            </w:pPr>
            <w:r w:rsidRPr="008851E9">
              <w:rPr>
                <w:b/>
                <w:sz w:val="22"/>
                <w:szCs w:val="22"/>
                <w:lang w:val="fr-FR"/>
              </w:rPr>
              <w:t>Monnaie de la Proposition</w:t>
            </w:r>
          </w:p>
        </w:tc>
        <w:tc>
          <w:tcPr>
            <w:tcW w:w="6660" w:type="dxa"/>
            <w:gridSpan w:val="2"/>
          </w:tcPr>
          <w:p w:rsidR="00C90FE6" w:rsidRPr="008851E9" w:rsidRDefault="00C05B2E" w:rsidP="006C1854">
            <w:pPr>
              <w:pStyle w:val="Paragraphedeliste"/>
              <w:numPr>
                <w:ilvl w:val="1"/>
                <w:numId w:val="65"/>
              </w:numPr>
              <w:spacing w:after="200"/>
              <w:ind w:left="0" w:firstLine="0"/>
              <w:contextualSpacing w:val="0"/>
              <w:jc w:val="both"/>
              <w:rPr>
                <w:sz w:val="22"/>
                <w:szCs w:val="22"/>
                <w:lang w:val="fr-FR"/>
              </w:rPr>
            </w:pPr>
            <w:r w:rsidRPr="008851E9">
              <w:rPr>
                <w:sz w:val="22"/>
                <w:szCs w:val="22"/>
                <w:lang w:val="fr-FR"/>
              </w:rPr>
              <w:t xml:space="preserve"> </w:t>
            </w:r>
            <w:r w:rsidR="00C90FE6" w:rsidRPr="008851E9">
              <w:rPr>
                <w:sz w:val="22"/>
                <w:szCs w:val="22"/>
                <w:lang w:val="fr-FR"/>
              </w:rPr>
              <w:t xml:space="preserve">Le Consultant peut libeller le prix des Services dans la (ou les) monnaie(s) indiquée(s) dans les </w:t>
            </w:r>
            <w:r w:rsidR="00C90FE6" w:rsidRPr="008851E9">
              <w:rPr>
                <w:b/>
                <w:sz w:val="22"/>
                <w:szCs w:val="22"/>
                <w:lang w:val="fr-FR"/>
              </w:rPr>
              <w:t>Données particulières</w:t>
            </w:r>
            <w:r w:rsidR="00C90FE6" w:rsidRPr="008851E9">
              <w:rPr>
                <w:sz w:val="22"/>
                <w:szCs w:val="22"/>
                <w:lang w:val="fr-FR"/>
              </w:rPr>
              <w:t xml:space="preserve">. Si indiqué dans les </w:t>
            </w:r>
            <w:r w:rsidR="00C90FE6" w:rsidRPr="008851E9">
              <w:rPr>
                <w:b/>
                <w:sz w:val="22"/>
                <w:szCs w:val="22"/>
                <w:lang w:val="fr-FR"/>
              </w:rPr>
              <w:t>Données particulières</w:t>
            </w:r>
            <w:r w:rsidR="00C90FE6" w:rsidRPr="008851E9">
              <w:rPr>
                <w:sz w:val="22"/>
                <w:szCs w:val="22"/>
                <w:lang w:val="fr-FR"/>
              </w:rPr>
              <w:t>, la partie du prix correspondant à des coûts encourus dans le pays du Client doit être indiqué en la monnaie nationale du pays du Client.</w:t>
            </w:r>
          </w:p>
        </w:tc>
      </w:tr>
      <w:tr w:rsidR="000B5EDC" w:rsidRPr="00322866" w:rsidTr="00162DB9">
        <w:tc>
          <w:tcPr>
            <w:tcW w:w="2455" w:type="dxa"/>
          </w:tcPr>
          <w:p w:rsidR="009A2264" w:rsidRPr="008851E9" w:rsidRDefault="00C90FE6" w:rsidP="006C1854">
            <w:pPr>
              <w:numPr>
                <w:ilvl w:val="0"/>
                <w:numId w:val="70"/>
              </w:numPr>
              <w:tabs>
                <w:tab w:val="left" w:pos="426"/>
              </w:tabs>
              <w:rPr>
                <w:b/>
                <w:sz w:val="22"/>
                <w:szCs w:val="22"/>
                <w:lang w:val="fr-FR"/>
              </w:rPr>
            </w:pPr>
            <w:r w:rsidRPr="008851E9">
              <w:rPr>
                <w:b/>
                <w:sz w:val="22"/>
                <w:szCs w:val="22"/>
                <w:lang w:val="fr-FR"/>
              </w:rPr>
              <w:t>Monnaie de paie</w:t>
            </w:r>
            <w:r w:rsidR="000B5EDC" w:rsidRPr="008851E9">
              <w:rPr>
                <w:b/>
                <w:sz w:val="22"/>
                <w:szCs w:val="22"/>
                <w:lang w:val="fr-FR"/>
              </w:rPr>
              <w:t>ment</w:t>
            </w:r>
          </w:p>
        </w:tc>
        <w:tc>
          <w:tcPr>
            <w:tcW w:w="6660" w:type="dxa"/>
            <w:gridSpan w:val="2"/>
          </w:tcPr>
          <w:p w:rsidR="000B5EDC" w:rsidRPr="008851E9" w:rsidRDefault="00C05B2E" w:rsidP="006C1854">
            <w:pPr>
              <w:pStyle w:val="Paragraphedeliste"/>
              <w:numPr>
                <w:ilvl w:val="1"/>
                <w:numId w:val="65"/>
              </w:numPr>
              <w:spacing w:after="200"/>
              <w:ind w:left="0" w:firstLine="0"/>
              <w:contextualSpacing w:val="0"/>
              <w:jc w:val="both"/>
              <w:rPr>
                <w:sz w:val="22"/>
                <w:szCs w:val="22"/>
                <w:lang w:val="fr-FR"/>
              </w:rPr>
            </w:pPr>
            <w:r w:rsidRPr="008851E9">
              <w:rPr>
                <w:sz w:val="22"/>
                <w:szCs w:val="22"/>
                <w:lang w:val="fr-FR"/>
              </w:rPr>
              <w:t xml:space="preserve"> </w:t>
            </w:r>
            <w:r w:rsidR="00C90FE6" w:rsidRPr="008851E9">
              <w:rPr>
                <w:sz w:val="22"/>
                <w:szCs w:val="22"/>
                <w:lang w:val="fr-FR"/>
              </w:rPr>
              <w:t>Les paie</w:t>
            </w:r>
            <w:r w:rsidR="00DB631D" w:rsidRPr="008851E9">
              <w:rPr>
                <w:sz w:val="22"/>
                <w:szCs w:val="22"/>
                <w:lang w:val="fr-FR"/>
              </w:rPr>
              <w:t>ment</w:t>
            </w:r>
            <w:r w:rsidR="00C90FE6" w:rsidRPr="008851E9">
              <w:rPr>
                <w:sz w:val="22"/>
                <w:szCs w:val="22"/>
                <w:lang w:val="fr-FR"/>
              </w:rPr>
              <w:t xml:space="preserve">s dans le cadre du </w:t>
            </w:r>
            <w:r w:rsidR="00DB631D" w:rsidRPr="008851E9">
              <w:rPr>
                <w:sz w:val="22"/>
                <w:szCs w:val="22"/>
                <w:lang w:val="fr-FR"/>
              </w:rPr>
              <w:t>C</w:t>
            </w:r>
            <w:r w:rsidR="00C90FE6" w:rsidRPr="008851E9">
              <w:rPr>
                <w:sz w:val="22"/>
                <w:szCs w:val="22"/>
                <w:lang w:val="fr-FR"/>
              </w:rPr>
              <w:t>ontra</w:t>
            </w:r>
            <w:r w:rsidR="000B5EDC" w:rsidRPr="008851E9">
              <w:rPr>
                <w:sz w:val="22"/>
                <w:szCs w:val="22"/>
                <w:lang w:val="fr-FR"/>
              </w:rPr>
              <w:t xml:space="preserve">t </w:t>
            </w:r>
            <w:r w:rsidR="00C90FE6" w:rsidRPr="008851E9">
              <w:rPr>
                <w:sz w:val="22"/>
                <w:szCs w:val="22"/>
                <w:lang w:val="fr-FR"/>
              </w:rPr>
              <w:t xml:space="preserve">seront effectués dans la (ou les) monnaie(s) dans la(les)quelle(s) indiquée(s) dans la Proposition. </w:t>
            </w:r>
          </w:p>
        </w:tc>
      </w:tr>
      <w:tr w:rsidR="000B5EDC" w:rsidRPr="00322866" w:rsidTr="00162DB9">
        <w:trPr>
          <w:trHeight w:val="459"/>
        </w:trPr>
        <w:tc>
          <w:tcPr>
            <w:tcW w:w="9115" w:type="dxa"/>
            <w:gridSpan w:val="3"/>
          </w:tcPr>
          <w:p w:rsidR="000B5EDC" w:rsidRPr="008851E9" w:rsidDel="00566D49" w:rsidRDefault="00B13FBD" w:rsidP="007E519A">
            <w:pPr>
              <w:pStyle w:val="TitreA"/>
              <w:rPr>
                <w:rFonts w:ascii="Times New Roman" w:hAnsi="Times New Roman"/>
                <w:szCs w:val="28"/>
                <w:lang w:val="fr-FR"/>
              </w:rPr>
            </w:pPr>
            <w:bookmarkStart w:id="85" w:name="_Toc379902164"/>
            <w:bookmarkStart w:id="86" w:name="_Toc379961055"/>
            <w:bookmarkStart w:id="87" w:name="_Toc379961456"/>
            <w:bookmarkStart w:id="88" w:name="_Toc421028665"/>
            <w:r w:rsidRPr="008851E9">
              <w:rPr>
                <w:rFonts w:ascii="Times New Roman" w:hAnsi="Times New Roman"/>
                <w:szCs w:val="28"/>
                <w:lang w:val="fr-FR"/>
              </w:rPr>
              <w:t xml:space="preserve">C. </w:t>
            </w:r>
            <w:r w:rsidR="00C90FE6" w:rsidRPr="008851E9">
              <w:rPr>
                <w:rFonts w:ascii="Times New Roman" w:hAnsi="Times New Roman"/>
                <w:szCs w:val="28"/>
                <w:lang w:val="fr-FR"/>
              </w:rPr>
              <w:t>Dépôt</w:t>
            </w:r>
            <w:r w:rsidR="000B5EDC" w:rsidRPr="008851E9">
              <w:rPr>
                <w:rFonts w:ascii="Times New Roman" w:hAnsi="Times New Roman"/>
                <w:szCs w:val="28"/>
                <w:lang w:val="fr-FR"/>
              </w:rPr>
              <w:t xml:space="preserve">, </w:t>
            </w:r>
            <w:r w:rsidR="00C90FE6" w:rsidRPr="008851E9">
              <w:rPr>
                <w:rFonts w:ascii="Times New Roman" w:hAnsi="Times New Roman"/>
                <w:szCs w:val="28"/>
                <w:lang w:val="fr-FR"/>
              </w:rPr>
              <w:t>ouverture et évaluation des Propositions</w:t>
            </w:r>
            <w:bookmarkEnd w:id="85"/>
            <w:bookmarkEnd w:id="86"/>
            <w:bookmarkEnd w:id="87"/>
            <w:bookmarkEnd w:id="88"/>
          </w:p>
        </w:tc>
      </w:tr>
      <w:tr w:rsidR="000B5EDC" w:rsidRPr="00322866" w:rsidTr="00162DB9">
        <w:tc>
          <w:tcPr>
            <w:tcW w:w="2725" w:type="dxa"/>
            <w:gridSpan w:val="2"/>
          </w:tcPr>
          <w:p w:rsidR="00C90FE6" w:rsidRPr="008851E9" w:rsidRDefault="00C90FE6" w:rsidP="00A77BB2">
            <w:pPr>
              <w:pStyle w:val="Titre2"/>
              <w:ind w:left="360"/>
              <w:rPr>
                <w:sz w:val="22"/>
                <w:szCs w:val="22"/>
                <w:lang w:val="fr-FR"/>
              </w:rPr>
            </w:pPr>
            <w:bookmarkStart w:id="89" w:name="_Toc267386302"/>
            <w:bookmarkStart w:id="90" w:name="_Toc328304066"/>
            <w:bookmarkStart w:id="91" w:name="_Toc379902165"/>
            <w:bookmarkStart w:id="92" w:name="_Toc379961056"/>
            <w:bookmarkStart w:id="93" w:name="_Toc379961457"/>
            <w:r w:rsidRPr="008851E9">
              <w:rPr>
                <w:sz w:val="22"/>
                <w:szCs w:val="22"/>
                <w:lang w:val="fr-FR"/>
              </w:rPr>
              <w:t>Dépôt, cachetage et marquage des propositions</w:t>
            </w:r>
            <w:bookmarkEnd w:id="89"/>
            <w:bookmarkEnd w:id="90"/>
            <w:bookmarkEnd w:id="91"/>
            <w:bookmarkEnd w:id="92"/>
            <w:bookmarkEnd w:id="93"/>
          </w:p>
        </w:tc>
        <w:tc>
          <w:tcPr>
            <w:tcW w:w="6390" w:type="dxa"/>
          </w:tcPr>
          <w:p w:rsidR="00C90FE6" w:rsidRPr="008851E9" w:rsidRDefault="00C90FE6" w:rsidP="006C1854">
            <w:pPr>
              <w:pStyle w:val="Paragraphedeliste"/>
              <w:numPr>
                <w:ilvl w:val="1"/>
                <w:numId w:val="66"/>
              </w:numPr>
              <w:spacing w:after="200"/>
              <w:ind w:left="0" w:firstLine="0"/>
              <w:contextualSpacing w:val="0"/>
              <w:jc w:val="both"/>
              <w:rPr>
                <w:sz w:val="22"/>
                <w:szCs w:val="22"/>
                <w:lang w:val="fr-FR"/>
              </w:rPr>
            </w:pPr>
            <w:r w:rsidRPr="008851E9">
              <w:rPr>
                <w:sz w:val="22"/>
                <w:szCs w:val="22"/>
                <w:lang w:val="fr-FR"/>
              </w:rPr>
              <w:t>L</w:t>
            </w:r>
            <w:r w:rsidR="000B5EDC" w:rsidRPr="008851E9">
              <w:rPr>
                <w:sz w:val="22"/>
                <w:szCs w:val="22"/>
                <w:lang w:val="fr-FR"/>
              </w:rPr>
              <w:t xml:space="preserve">e Consultant </w:t>
            </w:r>
            <w:r w:rsidRPr="008851E9">
              <w:rPr>
                <w:sz w:val="22"/>
                <w:szCs w:val="22"/>
                <w:lang w:val="fr-FR"/>
              </w:rPr>
              <w:t xml:space="preserve">doit remettre une Proposition complète et signée, comprenant tous les documents indiqués à l’article 10 (Documents constitutifs de la Proposition) Les soumissions peuvent toujours être remises par courrier ou déposées en personne. Quand les </w:t>
            </w:r>
            <w:r w:rsidRPr="008851E9">
              <w:rPr>
                <w:b/>
                <w:sz w:val="22"/>
                <w:szCs w:val="22"/>
                <w:lang w:val="fr-FR"/>
              </w:rPr>
              <w:t>Données particulières</w:t>
            </w:r>
            <w:r w:rsidRPr="008851E9">
              <w:rPr>
                <w:sz w:val="22"/>
                <w:szCs w:val="22"/>
                <w:lang w:val="fr-FR"/>
              </w:rPr>
              <w:t xml:space="preserve"> le prévoient, le </w:t>
            </w:r>
            <w:r w:rsidR="00DD5128" w:rsidRPr="008851E9">
              <w:rPr>
                <w:sz w:val="22"/>
                <w:szCs w:val="22"/>
                <w:lang w:val="fr-FR"/>
              </w:rPr>
              <w:t>Consultant</w:t>
            </w:r>
            <w:r w:rsidRPr="008851E9">
              <w:rPr>
                <w:sz w:val="22"/>
                <w:szCs w:val="22"/>
                <w:lang w:val="fr-FR"/>
              </w:rPr>
              <w:t xml:space="preserve"> pourra, à son choix, remettre </w:t>
            </w:r>
            <w:r w:rsidR="00DD5128" w:rsidRPr="008851E9">
              <w:rPr>
                <w:sz w:val="22"/>
                <w:szCs w:val="22"/>
                <w:lang w:val="fr-FR"/>
              </w:rPr>
              <w:t>sa Proposition</w:t>
            </w:r>
            <w:r w:rsidRPr="008851E9">
              <w:rPr>
                <w:sz w:val="22"/>
                <w:szCs w:val="22"/>
                <w:lang w:val="fr-FR"/>
              </w:rPr>
              <w:t xml:space="preserve"> par voie électronique. </w:t>
            </w:r>
          </w:p>
          <w:p w:rsidR="00C90FE6" w:rsidRPr="008851E9" w:rsidRDefault="00C90FE6" w:rsidP="006C1854">
            <w:pPr>
              <w:pStyle w:val="Paragraphedeliste"/>
              <w:numPr>
                <w:ilvl w:val="1"/>
                <w:numId w:val="66"/>
              </w:numPr>
              <w:spacing w:after="200"/>
              <w:ind w:left="0" w:firstLine="0"/>
              <w:contextualSpacing w:val="0"/>
              <w:jc w:val="both"/>
              <w:rPr>
                <w:sz w:val="22"/>
                <w:szCs w:val="22"/>
                <w:lang w:val="fr-FR"/>
              </w:rPr>
            </w:pPr>
            <w:r w:rsidRPr="008851E9">
              <w:rPr>
                <w:spacing w:val="-3"/>
                <w:sz w:val="22"/>
                <w:szCs w:val="22"/>
                <w:lang w:val="fr-FR"/>
              </w:rPr>
              <w:t xml:space="preserve">Un représentant habilité du Consultant doit signer et parapher toutes les pages de l’original des Propositions technique et financière. Son habilitation est confirmée par une procuration écrite jointe à la Proposition technique établissant que le représentant a été dûment autorisé à signer. </w:t>
            </w:r>
          </w:p>
          <w:p w:rsidR="00C90FE6" w:rsidRPr="008851E9" w:rsidRDefault="00C90FE6" w:rsidP="006C1854">
            <w:pPr>
              <w:pStyle w:val="Paragraphedeliste"/>
              <w:numPr>
                <w:ilvl w:val="2"/>
                <w:numId w:val="66"/>
              </w:numPr>
              <w:spacing w:after="200"/>
              <w:ind w:hanging="830"/>
              <w:contextualSpacing w:val="0"/>
              <w:jc w:val="both"/>
              <w:rPr>
                <w:sz w:val="22"/>
                <w:szCs w:val="22"/>
                <w:lang w:val="fr-FR"/>
              </w:rPr>
            </w:pPr>
            <w:r w:rsidRPr="008851E9">
              <w:rPr>
                <w:sz w:val="22"/>
                <w:szCs w:val="22"/>
                <w:lang w:val="fr-FR"/>
              </w:rPr>
              <w:t xml:space="preserve">La Proposition d’un </w:t>
            </w:r>
            <w:r w:rsidR="007121F9" w:rsidRPr="008851E9">
              <w:rPr>
                <w:sz w:val="22"/>
                <w:szCs w:val="22"/>
                <w:lang w:val="fr-FR"/>
              </w:rPr>
              <w:t>Groupement</w:t>
            </w:r>
            <w:r w:rsidRPr="008851E9">
              <w:rPr>
                <w:sz w:val="22"/>
                <w:szCs w:val="22"/>
                <w:lang w:val="fr-FR"/>
              </w:rPr>
              <w:t xml:space="preserve"> doit être signée par tous les </w:t>
            </w:r>
            <w:r w:rsidR="00412621" w:rsidRPr="008851E9">
              <w:rPr>
                <w:sz w:val="22"/>
                <w:szCs w:val="22"/>
                <w:lang w:val="fr-FR"/>
              </w:rPr>
              <w:t>membres</w:t>
            </w:r>
            <w:r w:rsidRPr="008851E9">
              <w:rPr>
                <w:sz w:val="22"/>
                <w:szCs w:val="22"/>
                <w:lang w:val="fr-FR"/>
              </w:rPr>
              <w:t>, de manière à les engager juridiquement</w:t>
            </w:r>
            <w:r w:rsidR="004A2AC2" w:rsidRPr="008851E9">
              <w:rPr>
                <w:sz w:val="22"/>
                <w:szCs w:val="22"/>
                <w:lang w:val="fr-FR"/>
              </w:rPr>
              <w:t xml:space="preserve"> </w:t>
            </w:r>
            <w:r w:rsidRPr="008851E9">
              <w:rPr>
                <w:sz w:val="22"/>
                <w:szCs w:val="22"/>
                <w:lang w:val="fr-FR"/>
              </w:rPr>
              <w:t xml:space="preserve">; ou par un </w:t>
            </w:r>
            <w:r w:rsidRPr="008851E9">
              <w:rPr>
                <w:spacing w:val="-3"/>
                <w:sz w:val="22"/>
                <w:szCs w:val="22"/>
                <w:lang w:val="fr-FR"/>
              </w:rPr>
              <w:t>représentant habilité</w:t>
            </w:r>
            <w:r w:rsidRPr="008851E9">
              <w:rPr>
                <w:sz w:val="22"/>
                <w:szCs w:val="22"/>
                <w:lang w:val="fr-FR"/>
              </w:rPr>
              <w:t xml:space="preserve"> disposant d’un</w:t>
            </w:r>
            <w:r w:rsidRPr="008851E9">
              <w:rPr>
                <w:spacing w:val="-3"/>
                <w:sz w:val="22"/>
                <w:szCs w:val="22"/>
                <w:lang w:val="fr-FR"/>
              </w:rPr>
              <w:t>e procuration écrite signée par l</w:t>
            </w:r>
            <w:r w:rsidRPr="008851E9">
              <w:rPr>
                <w:sz w:val="22"/>
                <w:szCs w:val="22"/>
                <w:lang w:val="fr-FR"/>
              </w:rPr>
              <w:t>es repr</w:t>
            </w:r>
            <w:r w:rsidR="004A2AC2" w:rsidRPr="008851E9">
              <w:rPr>
                <w:sz w:val="22"/>
                <w:szCs w:val="22"/>
                <w:lang w:val="fr-FR"/>
              </w:rPr>
              <w:t>ésentants autorisés de tous les</w:t>
            </w:r>
            <w:r w:rsidR="00412621" w:rsidRPr="008851E9">
              <w:rPr>
                <w:sz w:val="22"/>
                <w:szCs w:val="22"/>
                <w:lang w:val="fr-FR"/>
              </w:rPr>
              <w:t xml:space="preserve"> membres </w:t>
            </w:r>
            <w:r w:rsidRPr="008851E9">
              <w:rPr>
                <w:sz w:val="22"/>
                <w:szCs w:val="22"/>
                <w:lang w:val="fr-FR"/>
              </w:rPr>
              <w:t xml:space="preserve">du </w:t>
            </w:r>
            <w:r w:rsidR="007121F9" w:rsidRPr="008851E9">
              <w:rPr>
                <w:sz w:val="22"/>
                <w:szCs w:val="22"/>
                <w:lang w:val="fr-FR"/>
              </w:rPr>
              <w:t>Groupement</w:t>
            </w:r>
            <w:r w:rsidRPr="008851E9">
              <w:rPr>
                <w:spacing w:val="-4"/>
                <w:sz w:val="22"/>
                <w:szCs w:val="22"/>
                <w:lang w:val="fr-FR"/>
              </w:rPr>
              <w:t>.</w:t>
            </w:r>
          </w:p>
          <w:p w:rsidR="000B5EDC" w:rsidRPr="008851E9" w:rsidRDefault="00C90FE6" w:rsidP="006C1854">
            <w:pPr>
              <w:pStyle w:val="Paragraphedeliste"/>
              <w:numPr>
                <w:ilvl w:val="1"/>
                <w:numId w:val="66"/>
              </w:numPr>
              <w:spacing w:after="200"/>
              <w:ind w:left="0" w:firstLine="0"/>
              <w:contextualSpacing w:val="0"/>
              <w:jc w:val="both"/>
              <w:rPr>
                <w:sz w:val="22"/>
                <w:szCs w:val="22"/>
                <w:lang w:val="fr-FR"/>
              </w:rPr>
            </w:pPr>
            <w:r w:rsidRPr="008851E9">
              <w:rPr>
                <w:sz w:val="22"/>
                <w:szCs w:val="22"/>
                <w:lang w:val="fr-FR"/>
              </w:rPr>
              <w:t>Toute modification, ajout entre les lignes, rature ou surcharge, pour être valable, devra être signé ou paraphé par la personne signataire de la Proposition</w:t>
            </w:r>
            <w:r w:rsidR="000B5EDC" w:rsidRPr="008851E9">
              <w:rPr>
                <w:sz w:val="22"/>
                <w:szCs w:val="22"/>
                <w:lang w:val="fr-FR"/>
              </w:rPr>
              <w:t>.</w:t>
            </w:r>
          </w:p>
          <w:p w:rsidR="00C90FE6" w:rsidRPr="008851E9" w:rsidRDefault="00C90FE6" w:rsidP="006C1854">
            <w:pPr>
              <w:pStyle w:val="Paragraphedeliste"/>
              <w:numPr>
                <w:ilvl w:val="1"/>
                <w:numId w:val="66"/>
              </w:numPr>
              <w:spacing w:after="200"/>
              <w:ind w:left="0" w:firstLine="0"/>
              <w:contextualSpacing w:val="0"/>
              <w:jc w:val="both"/>
              <w:rPr>
                <w:sz w:val="22"/>
                <w:szCs w:val="22"/>
                <w:lang w:val="fr-FR"/>
              </w:rPr>
            </w:pPr>
            <w:r w:rsidRPr="008851E9">
              <w:rPr>
                <w:spacing w:val="-3"/>
                <w:sz w:val="22"/>
                <w:szCs w:val="22"/>
                <w:lang w:val="fr-FR"/>
              </w:rPr>
              <w:t xml:space="preserve">La </w:t>
            </w:r>
            <w:r w:rsidRPr="008851E9">
              <w:rPr>
                <w:sz w:val="22"/>
                <w:szCs w:val="22"/>
                <w:lang w:val="fr-FR"/>
              </w:rPr>
              <w:t>Proposition</w:t>
            </w:r>
            <w:r w:rsidRPr="008851E9">
              <w:rPr>
                <w:spacing w:val="-3"/>
                <w:sz w:val="22"/>
                <w:szCs w:val="22"/>
                <w:lang w:val="fr-FR"/>
              </w:rPr>
              <w:t xml:space="preserve"> technique et la Proposition financière signées doivent porter la mention </w:t>
            </w:r>
            <w:r w:rsidR="00A052CA" w:rsidRPr="008851E9">
              <w:rPr>
                <w:spacing w:val="-3"/>
                <w:sz w:val="22"/>
                <w:szCs w:val="22"/>
                <w:lang w:val="fr-FR"/>
              </w:rPr>
              <w:t>"</w:t>
            </w:r>
            <w:r w:rsidRPr="008851E9">
              <w:rPr>
                <w:spacing w:val="-3"/>
                <w:sz w:val="22"/>
                <w:szCs w:val="22"/>
                <w:lang w:val="fr-FR"/>
              </w:rPr>
              <w:t>ORIGINAL</w:t>
            </w:r>
            <w:r w:rsidR="00A052CA" w:rsidRPr="008851E9">
              <w:rPr>
                <w:spacing w:val="-3"/>
                <w:sz w:val="22"/>
                <w:szCs w:val="22"/>
                <w:lang w:val="fr-FR"/>
              </w:rPr>
              <w:t>"</w:t>
            </w:r>
            <w:r w:rsidRPr="008851E9">
              <w:rPr>
                <w:spacing w:val="-3"/>
                <w:sz w:val="22"/>
                <w:szCs w:val="22"/>
                <w:lang w:val="fr-FR"/>
              </w:rPr>
              <w:t xml:space="preserve"> ou </w:t>
            </w:r>
            <w:r w:rsidR="00A052CA" w:rsidRPr="008851E9">
              <w:rPr>
                <w:spacing w:val="-3"/>
                <w:sz w:val="22"/>
                <w:szCs w:val="22"/>
                <w:lang w:val="fr-FR"/>
              </w:rPr>
              <w:t>"</w:t>
            </w:r>
            <w:r w:rsidRPr="008851E9">
              <w:rPr>
                <w:spacing w:val="-3"/>
                <w:sz w:val="22"/>
                <w:szCs w:val="22"/>
                <w:lang w:val="fr-FR"/>
              </w:rPr>
              <w:t>COPIE</w:t>
            </w:r>
            <w:r w:rsidR="00A052CA" w:rsidRPr="008851E9">
              <w:rPr>
                <w:spacing w:val="-3"/>
                <w:sz w:val="22"/>
                <w:szCs w:val="22"/>
                <w:lang w:val="fr-FR"/>
              </w:rPr>
              <w:t>"</w:t>
            </w:r>
            <w:r w:rsidRPr="008851E9">
              <w:rPr>
                <w:spacing w:val="-3"/>
                <w:sz w:val="22"/>
                <w:szCs w:val="22"/>
                <w:lang w:val="fr-FR"/>
              </w:rPr>
              <w:t xml:space="preserve">, selon le cas. Le nombre de copies demandé est indiqué dans </w:t>
            </w:r>
            <w:r w:rsidRPr="008851E9">
              <w:rPr>
                <w:sz w:val="22"/>
                <w:szCs w:val="22"/>
                <w:lang w:val="fr-FR"/>
              </w:rPr>
              <w:t xml:space="preserve">les </w:t>
            </w:r>
            <w:r w:rsidRPr="008851E9">
              <w:rPr>
                <w:b/>
                <w:sz w:val="22"/>
                <w:szCs w:val="22"/>
                <w:lang w:val="fr-FR"/>
              </w:rPr>
              <w:t>Données particulières</w:t>
            </w:r>
            <w:r w:rsidRPr="008851E9">
              <w:rPr>
                <w:spacing w:val="-3"/>
                <w:sz w:val="22"/>
                <w:szCs w:val="22"/>
                <w:lang w:val="fr-FR"/>
              </w:rPr>
              <w:t xml:space="preserve">. Les copies doivent être des copies de l’original signé. </w:t>
            </w:r>
            <w:r w:rsidRPr="008851E9">
              <w:rPr>
                <w:sz w:val="22"/>
                <w:szCs w:val="22"/>
                <w:lang w:val="fr-FR"/>
              </w:rPr>
              <w:t>En cas de différences entre les copies et l’original, l’original fera foi</w:t>
            </w:r>
            <w:r w:rsidRPr="008851E9">
              <w:rPr>
                <w:spacing w:val="-3"/>
                <w:sz w:val="22"/>
                <w:szCs w:val="22"/>
                <w:lang w:val="fr-FR"/>
              </w:rPr>
              <w:t xml:space="preserve"> </w:t>
            </w:r>
          </w:p>
          <w:p w:rsidR="00C90FE6" w:rsidRPr="008851E9" w:rsidRDefault="00C90FE6" w:rsidP="006C1854">
            <w:pPr>
              <w:pStyle w:val="Paragraphedeliste"/>
              <w:numPr>
                <w:ilvl w:val="1"/>
                <w:numId w:val="66"/>
              </w:numPr>
              <w:spacing w:after="200"/>
              <w:ind w:left="0" w:firstLine="0"/>
              <w:contextualSpacing w:val="0"/>
              <w:jc w:val="both"/>
              <w:rPr>
                <w:sz w:val="22"/>
                <w:szCs w:val="22"/>
                <w:lang w:val="fr-FR"/>
              </w:rPr>
            </w:pPr>
            <w:r w:rsidRPr="008851E9">
              <w:rPr>
                <w:spacing w:val="-3"/>
                <w:sz w:val="22"/>
                <w:szCs w:val="22"/>
                <w:lang w:val="fr-FR"/>
              </w:rPr>
              <w:t xml:space="preserve">L’original et toutes les copies de la Proposition technique doivent être placés dans une enveloppe cachetée portant clairement la mention </w:t>
            </w:r>
            <w:r w:rsidR="00A052CA" w:rsidRPr="008851E9">
              <w:rPr>
                <w:spacing w:val="-3"/>
                <w:sz w:val="22"/>
                <w:szCs w:val="22"/>
                <w:lang w:val="fr-FR"/>
              </w:rPr>
              <w:t>"</w:t>
            </w:r>
            <w:r w:rsidRPr="008851E9">
              <w:rPr>
                <w:b/>
                <w:spacing w:val="-3"/>
                <w:sz w:val="22"/>
                <w:szCs w:val="22"/>
                <w:lang w:val="fr-FR"/>
              </w:rPr>
              <w:t>PROPOSITION TECHNIQUE</w:t>
            </w:r>
            <w:r w:rsidRPr="008851E9">
              <w:rPr>
                <w:spacing w:val="-3"/>
                <w:sz w:val="22"/>
                <w:szCs w:val="22"/>
                <w:lang w:val="fr-FR"/>
              </w:rPr>
              <w:t>, [nom de la mission]</w:t>
            </w:r>
            <w:r w:rsidR="00A052CA" w:rsidRPr="008851E9">
              <w:rPr>
                <w:spacing w:val="-3"/>
                <w:sz w:val="22"/>
                <w:szCs w:val="22"/>
                <w:lang w:val="fr-FR"/>
              </w:rPr>
              <w:t>"</w:t>
            </w:r>
            <w:r w:rsidRPr="008851E9">
              <w:rPr>
                <w:spacing w:val="-3"/>
                <w:sz w:val="22"/>
                <w:szCs w:val="22"/>
                <w:lang w:val="fr-FR"/>
              </w:rPr>
              <w:t xml:space="preserve">, No. de référence, nom et adresse du Consultant, </w:t>
            </w:r>
            <w:r w:rsidRPr="008851E9">
              <w:rPr>
                <w:sz w:val="22"/>
                <w:szCs w:val="22"/>
                <w:lang w:val="fr-FR"/>
              </w:rPr>
              <w:t xml:space="preserve">et un avertissement </w:t>
            </w:r>
            <w:r w:rsidR="00A052CA" w:rsidRPr="008851E9">
              <w:rPr>
                <w:sz w:val="22"/>
                <w:szCs w:val="22"/>
                <w:lang w:val="fr-FR"/>
              </w:rPr>
              <w:t>"</w:t>
            </w:r>
            <w:r w:rsidRPr="008851E9">
              <w:rPr>
                <w:b/>
                <w:sz w:val="22"/>
                <w:szCs w:val="22"/>
                <w:lang w:val="fr-FR"/>
              </w:rPr>
              <w:t xml:space="preserve">NE PAS OUVRIR AVANT </w:t>
            </w:r>
            <w:r w:rsidR="0037592D" w:rsidRPr="008851E9">
              <w:rPr>
                <w:b/>
                <w:sz w:val="22"/>
                <w:szCs w:val="22"/>
                <w:lang w:val="fr-FR"/>
              </w:rPr>
              <w:t>LA SEANCE D’OUVERTURE DES PROPOSITIONS TECHNIQUES</w:t>
            </w:r>
            <w:r w:rsidR="00A052CA" w:rsidRPr="008851E9">
              <w:rPr>
                <w:sz w:val="22"/>
                <w:szCs w:val="22"/>
                <w:lang w:val="fr-FR"/>
              </w:rPr>
              <w:t>"</w:t>
            </w:r>
            <w:r w:rsidRPr="008851E9">
              <w:rPr>
                <w:spacing w:val="-3"/>
                <w:sz w:val="22"/>
                <w:szCs w:val="22"/>
                <w:lang w:val="fr-FR"/>
              </w:rPr>
              <w:t xml:space="preserve">. </w:t>
            </w:r>
          </w:p>
          <w:p w:rsidR="00C90FE6" w:rsidRPr="008851E9" w:rsidRDefault="00C90FE6" w:rsidP="006C1854">
            <w:pPr>
              <w:pStyle w:val="Paragraphedeliste"/>
              <w:numPr>
                <w:ilvl w:val="1"/>
                <w:numId w:val="66"/>
              </w:numPr>
              <w:spacing w:after="200"/>
              <w:ind w:left="0" w:firstLine="0"/>
              <w:contextualSpacing w:val="0"/>
              <w:jc w:val="both"/>
              <w:rPr>
                <w:sz w:val="22"/>
                <w:szCs w:val="22"/>
                <w:lang w:val="fr-FR"/>
              </w:rPr>
            </w:pPr>
            <w:r w:rsidRPr="008851E9">
              <w:rPr>
                <w:spacing w:val="-3"/>
                <w:sz w:val="22"/>
                <w:szCs w:val="22"/>
                <w:lang w:val="fr-FR"/>
              </w:rPr>
              <w:t xml:space="preserve">De </w:t>
            </w:r>
            <w:r w:rsidRPr="008851E9">
              <w:rPr>
                <w:sz w:val="22"/>
                <w:szCs w:val="22"/>
                <w:lang w:val="fr-FR"/>
              </w:rPr>
              <w:t>même</w:t>
            </w:r>
            <w:r w:rsidRPr="008851E9">
              <w:rPr>
                <w:spacing w:val="-3"/>
                <w:sz w:val="22"/>
                <w:szCs w:val="22"/>
                <w:lang w:val="fr-FR"/>
              </w:rPr>
              <w:t xml:space="preserve">, l’original et toutes les copies de la Proposition financière seront placés dans une enveloppe cachetée portant la mention </w:t>
            </w:r>
            <w:r w:rsidR="00A052CA" w:rsidRPr="008851E9">
              <w:rPr>
                <w:spacing w:val="-3"/>
                <w:sz w:val="22"/>
                <w:szCs w:val="22"/>
                <w:lang w:val="fr-FR"/>
              </w:rPr>
              <w:t>"</w:t>
            </w:r>
            <w:r w:rsidRPr="008851E9">
              <w:rPr>
                <w:b/>
                <w:spacing w:val="-3"/>
                <w:sz w:val="22"/>
                <w:szCs w:val="22"/>
                <w:lang w:val="fr-FR"/>
              </w:rPr>
              <w:t>PROPOSITION FINANCIERE</w:t>
            </w:r>
            <w:r w:rsidR="00A052CA" w:rsidRPr="008851E9">
              <w:rPr>
                <w:spacing w:val="-3"/>
                <w:sz w:val="22"/>
                <w:szCs w:val="22"/>
                <w:lang w:val="fr-FR"/>
              </w:rPr>
              <w:t>"</w:t>
            </w:r>
            <w:r w:rsidRPr="008851E9">
              <w:rPr>
                <w:spacing w:val="-3"/>
                <w:sz w:val="22"/>
                <w:szCs w:val="22"/>
                <w:lang w:val="fr-FR"/>
              </w:rPr>
              <w:t xml:space="preserve"> [nom de la mission]</w:t>
            </w:r>
            <w:r w:rsidR="00A052CA" w:rsidRPr="008851E9">
              <w:rPr>
                <w:spacing w:val="-3"/>
                <w:sz w:val="22"/>
                <w:szCs w:val="22"/>
                <w:lang w:val="fr-FR"/>
              </w:rPr>
              <w:t>"</w:t>
            </w:r>
            <w:r w:rsidRPr="008851E9">
              <w:rPr>
                <w:spacing w:val="-3"/>
                <w:sz w:val="22"/>
                <w:szCs w:val="22"/>
                <w:lang w:val="fr-FR"/>
              </w:rPr>
              <w:t xml:space="preserve">, No. de référence, nom et adresse du Consultant, </w:t>
            </w:r>
            <w:r w:rsidRPr="008851E9">
              <w:rPr>
                <w:sz w:val="22"/>
                <w:szCs w:val="22"/>
                <w:lang w:val="fr-FR"/>
              </w:rPr>
              <w:t xml:space="preserve"> et un avertissement </w:t>
            </w:r>
            <w:r w:rsidR="00A052CA" w:rsidRPr="008851E9">
              <w:rPr>
                <w:sz w:val="22"/>
                <w:szCs w:val="22"/>
                <w:lang w:val="fr-FR"/>
              </w:rPr>
              <w:t>"</w:t>
            </w:r>
            <w:r w:rsidRPr="008851E9">
              <w:rPr>
                <w:b/>
                <w:sz w:val="22"/>
                <w:szCs w:val="22"/>
                <w:lang w:val="fr-FR"/>
              </w:rPr>
              <w:t>NE PAS OUVRIR EN MEME TEMPS QUE LA PROPOSITION TECHNIQUE</w:t>
            </w:r>
            <w:r w:rsidR="00A052CA" w:rsidRPr="008851E9">
              <w:rPr>
                <w:b/>
                <w:sz w:val="22"/>
                <w:szCs w:val="22"/>
                <w:lang w:val="fr-FR"/>
              </w:rPr>
              <w:t>"</w:t>
            </w:r>
            <w:r w:rsidRPr="008851E9">
              <w:rPr>
                <w:sz w:val="22"/>
                <w:szCs w:val="22"/>
                <w:lang w:val="fr-FR"/>
              </w:rPr>
              <w:t xml:space="preserve">. </w:t>
            </w:r>
          </w:p>
          <w:p w:rsidR="00C90FE6" w:rsidRPr="008851E9" w:rsidRDefault="00C90FE6" w:rsidP="006C1854">
            <w:pPr>
              <w:pStyle w:val="Paragraphedeliste"/>
              <w:numPr>
                <w:ilvl w:val="1"/>
                <w:numId w:val="66"/>
              </w:numPr>
              <w:spacing w:after="200"/>
              <w:ind w:left="0" w:firstLine="0"/>
              <w:contextualSpacing w:val="0"/>
              <w:jc w:val="both"/>
              <w:rPr>
                <w:sz w:val="22"/>
                <w:szCs w:val="22"/>
                <w:lang w:val="fr-FR"/>
              </w:rPr>
            </w:pPr>
            <w:r w:rsidRPr="008851E9">
              <w:rPr>
                <w:spacing w:val="-3"/>
                <w:sz w:val="22"/>
                <w:szCs w:val="22"/>
                <w:lang w:val="fr-FR"/>
              </w:rPr>
              <w:t xml:space="preserve">Ces deux enveloppes cachetées contenant la Proposition technique et la Proposition financière seront elles-mêmes placées dans </w:t>
            </w:r>
            <w:r w:rsidRPr="008851E9">
              <w:rPr>
                <w:sz w:val="22"/>
                <w:szCs w:val="22"/>
                <w:lang w:val="fr-FR"/>
              </w:rPr>
              <w:t>une</w:t>
            </w:r>
            <w:r w:rsidRPr="008851E9">
              <w:rPr>
                <w:spacing w:val="-3"/>
                <w:sz w:val="22"/>
                <w:szCs w:val="22"/>
                <w:lang w:val="fr-FR"/>
              </w:rPr>
              <w:t xml:space="preserve"> enveloppe extérieure cachetée. Cette enveloppe extérieure doit porter l’adresse de dépôt des propositions, No. de référence de la DDP, les nom et adresse du Consultant, </w:t>
            </w:r>
            <w:r w:rsidRPr="008851E9">
              <w:rPr>
                <w:sz w:val="22"/>
                <w:szCs w:val="22"/>
                <w:lang w:val="fr-FR"/>
              </w:rPr>
              <w:t xml:space="preserve"> </w:t>
            </w:r>
            <w:r w:rsidRPr="008851E9">
              <w:rPr>
                <w:spacing w:val="-3"/>
                <w:sz w:val="22"/>
                <w:szCs w:val="22"/>
                <w:lang w:val="fr-FR"/>
              </w:rPr>
              <w:t xml:space="preserve">et </w:t>
            </w:r>
            <w:r w:rsidRPr="008851E9">
              <w:rPr>
                <w:sz w:val="22"/>
                <w:szCs w:val="22"/>
                <w:lang w:val="fr-FR"/>
              </w:rPr>
              <w:t xml:space="preserve">un avertissement </w:t>
            </w:r>
            <w:r w:rsidR="00A052CA" w:rsidRPr="008851E9">
              <w:rPr>
                <w:sz w:val="22"/>
                <w:szCs w:val="22"/>
                <w:lang w:val="fr-FR"/>
              </w:rPr>
              <w:t>"</w:t>
            </w:r>
            <w:r w:rsidRPr="008851E9">
              <w:rPr>
                <w:b/>
                <w:sz w:val="22"/>
                <w:szCs w:val="22"/>
                <w:lang w:val="fr-FR"/>
              </w:rPr>
              <w:t>NE PAS OUVRIR AVANT</w:t>
            </w:r>
            <w:r w:rsidRPr="008851E9">
              <w:rPr>
                <w:sz w:val="22"/>
                <w:szCs w:val="22"/>
                <w:lang w:val="fr-FR"/>
              </w:rPr>
              <w:t xml:space="preserve"> </w:t>
            </w:r>
            <w:r w:rsidR="0037592D" w:rsidRPr="008851E9">
              <w:rPr>
                <w:b/>
                <w:sz w:val="22"/>
                <w:szCs w:val="22"/>
                <w:lang w:val="fr-FR"/>
              </w:rPr>
              <w:t>LA SEANCE D’OUVERTURE DES PROPOSITIONS TECHNIQUES</w:t>
            </w:r>
            <w:r w:rsidR="00A052CA" w:rsidRPr="008851E9">
              <w:rPr>
                <w:sz w:val="22"/>
                <w:szCs w:val="22"/>
                <w:lang w:val="fr-FR"/>
              </w:rPr>
              <w:t>"</w:t>
            </w:r>
            <w:r w:rsidR="0037592D" w:rsidRPr="008851E9">
              <w:rPr>
                <w:sz w:val="22"/>
                <w:szCs w:val="22"/>
                <w:lang w:val="fr-FR"/>
              </w:rPr>
              <w:t>.</w:t>
            </w:r>
          </w:p>
          <w:p w:rsidR="000B5EDC" w:rsidRPr="008851E9" w:rsidRDefault="00C90FE6" w:rsidP="006C1854">
            <w:pPr>
              <w:pStyle w:val="Paragraphedeliste"/>
              <w:numPr>
                <w:ilvl w:val="1"/>
                <w:numId w:val="66"/>
              </w:numPr>
              <w:spacing w:after="200"/>
              <w:ind w:left="0" w:firstLine="0"/>
              <w:contextualSpacing w:val="0"/>
              <w:jc w:val="both"/>
              <w:rPr>
                <w:sz w:val="22"/>
                <w:szCs w:val="22"/>
                <w:lang w:val="fr-FR"/>
              </w:rPr>
            </w:pPr>
            <w:r w:rsidRPr="008851E9">
              <w:rPr>
                <w:sz w:val="22"/>
                <w:szCs w:val="22"/>
                <w:lang w:val="fr-FR"/>
              </w:rPr>
              <w:t>Si les enveloppes et colis contenant les propositions ne sont pas cachetés et marqués comme stipulé, le Client ne sera nullement responsable si la Proposition est égarée ou ouverte prématurément</w:t>
            </w:r>
          </w:p>
          <w:p w:rsidR="000B5EDC" w:rsidRPr="008851E9" w:rsidRDefault="00C90FE6" w:rsidP="006C1854">
            <w:pPr>
              <w:pStyle w:val="Paragraphedeliste"/>
              <w:numPr>
                <w:ilvl w:val="1"/>
                <w:numId w:val="66"/>
              </w:numPr>
              <w:spacing w:after="200"/>
              <w:ind w:left="0" w:firstLine="0"/>
              <w:contextualSpacing w:val="0"/>
              <w:jc w:val="both"/>
              <w:rPr>
                <w:sz w:val="22"/>
                <w:szCs w:val="22"/>
                <w:lang w:val="fr-FR"/>
              </w:rPr>
            </w:pPr>
            <w:r w:rsidRPr="008851E9">
              <w:rPr>
                <w:sz w:val="22"/>
                <w:szCs w:val="22"/>
                <w:lang w:val="fr-FR"/>
              </w:rPr>
              <w:t xml:space="preserve">La Proposition et tout modificatif doivent être reçus par </w:t>
            </w:r>
            <w:r w:rsidR="00DD5128" w:rsidRPr="008851E9">
              <w:rPr>
                <w:sz w:val="22"/>
                <w:szCs w:val="22"/>
                <w:lang w:val="fr-FR"/>
              </w:rPr>
              <w:t>le Client</w:t>
            </w:r>
            <w:r w:rsidRPr="008851E9">
              <w:rPr>
                <w:sz w:val="22"/>
                <w:szCs w:val="22"/>
                <w:lang w:val="fr-FR"/>
              </w:rPr>
              <w:t xml:space="preserve"> à l’adresse et au plus tard à la date et à l’heure spécifiées dans les </w:t>
            </w:r>
            <w:r w:rsidRPr="008851E9">
              <w:rPr>
                <w:b/>
                <w:sz w:val="22"/>
                <w:szCs w:val="22"/>
                <w:lang w:val="fr-FR"/>
              </w:rPr>
              <w:t>Données particulières</w:t>
            </w:r>
            <w:r w:rsidRPr="008851E9">
              <w:rPr>
                <w:sz w:val="22"/>
                <w:szCs w:val="22"/>
                <w:lang w:val="fr-FR"/>
              </w:rPr>
              <w:t>, telles que prorogées le cas échéant</w:t>
            </w:r>
            <w:r w:rsidR="000B5EDC" w:rsidRPr="008851E9">
              <w:rPr>
                <w:sz w:val="22"/>
                <w:szCs w:val="22"/>
                <w:lang w:val="fr-FR"/>
              </w:rPr>
              <w:t>.</w:t>
            </w:r>
            <w:r w:rsidRPr="008851E9">
              <w:rPr>
                <w:sz w:val="22"/>
                <w:szCs w:val="22"/>
                <w:lang w:val="fr-FR"/>
              </w:rPr>
              <w:t xml:space="preserve"> Une Proposition reçue par le Client après la date et l’heure limites de dépôt des propositions sera déclarée hors délai, écartée et renvoyée au Consultant sans avoir été ouverte.</w:t>
            </w:r>
          </w:p>
        </w:tc>
      </w:tr>
      <w:tr w:rsidR="000B5EDC" w:rsidRPr="00322866" w:rsidTr="00162DB9">
        <w:tc>
          <w:tcPr>
            <w:tcW w:w="2725" w:type="dxa"/>
            <w:gridSpan w:val="2"/>
          </w:tcPr>
          <w:p w:rsidR="000B5EDC" w:rsidRPr="008851E9" w:rsidDel="00FB0A71" w:rsidRDefault="000B5EDC" w:rsidP="00A77BB2">
            <w:pPr>
              <w:pStyle w:val="Titre2"/>
              <w:ind w:left="360"/>
              <w:rPr>
                <w:sz w:val="22"/>
                <w:szCs w:val="22"/>
                <w:lang w:val="fr-FR"/>
              </w:rPr>
            </w:pPr>
            <w:bookmarkStart w:id="94" w:name="_Toc328304067"/>
            <w:bookmarkStart w:id="95" w:name="_Toc379902166"/>
            <w:bookmarkStart w:id="96" w:name="_Toc379961057"/>
            <w:bookmarkStart w:id="97" w:name="_Toc379961458"/>
            <w:r w:rsidRPr="008851E9">
              <w:rPr>
                <w:sz w:val="22"/>
                <w:szCs w:val="22"/>
                <w:lang w:val="fr-FR"/>
              </w:rPr>
              <w:t>Confidentialit</w:t>
            </w:r>
            <w:r w:rsidR="00C90FE6" w:rsidRPr="008851E9">
              <w:rPr>
                <w:sz w:val="22"/>
                <w:szCs w:val="22"/>
                <w:lang w:val="fr-FR"/>
              </w:rPr>
              <w:t>é</w:t>
            </w:r>
            <w:bookmarkEnd w:id="94"/>
            <w:bookmarkEnd w:id="95"/>
            <w:bookmarkEnd w:id="96"/>
            <w:bookmarkEnd w:id="97"/>
          </w:p>
        </w:tc>
        <w:tc>
          <w:tcPr>
            <w:tcW w:w="6390" w:type="dxa"/>
          </w:tcPr>
          <w:p w:rsidR="00C90FE6" w:rsidRPr="008851E9" w:rsidRDefault="00861F43" w:rsidP="004A098B">
            <w:pPr>
              <w:pStyle w:val="Paragraphedeliste"/>
              <w:numPr>
                <w:ilvl w:val="1"/>
                <w:numId w:val="6"/>
              </w:numPr>
              <w:spacing w:after="200"/>
              <w:ind w:left="0" w:firstLine="0"/>
              <w:contextualSpacing w:val="0"/>
              <w:jc w:val="both"/>
              <w:rPr>
                <w:sz w:val="22"/>
                <w:szCs w:val="22"/>
                <w:lang w:val="fr-FR"/>
              </w:rPr>
            </w:pPr>
            <w:r w:rsidRPr="008851E9">
              <w:rPr>
                <w:sz w:val="22"/>
                <w:szCs w:val="22"/>
                <w:lang w:val="fr-FR"/>
              </w:rPr>
              <w:t xml:space="preserve">A compter de l’ouverture des Propositions jusqu’à l’attribution du Contrat, le Consultant ne doit pas </w:t>
            </w:r>
            <w:r w:rsidR="00C90FE6" w:rsidRPr="008851E9">
              <w:rPr>
                <w:sz w:val="22"/>
                <w:szCs w:val="22"/>
                <w:lang w:val="fr-FR"/>
              </w:rPr>
              <w:t xml:space="preserve">entrer en contact avec </w:t>
            </w:r>
            <w:r w:rsidRPr="008851E9">
              <w:rPr>
                <w:sz w:val="22"/>
                <w:szCs w:val="22"/>
                <w:lang w:val="fr-FR"/>
              </w:rPr>
              <w:t>le Client</w:t>
            </w:r>
            <w:r w:rsidR="00C90FE6" w:rsidRPr="008851E9">
              <w:rPr>
                <w:sz w:val="22"/>
                <w:szCs w:val="22"/>
                <w:lang w:val="fr-FR"/>
              </w:rPr>
              <w:t xml:space="preserve"> pour tout motif relatif à la </w:t>
            </w:r>
            <w:r w:rsidRPr="008851E9">
              <w:rPr>
                <w:sz w:val="22"/>
                <w:szCs w:val="22"/>
                <w:lang w:val="fr-FR"/>
              </w:rPr>
              <w:t xml:space="preserve">Proposition technique et/ou la Proposition financière. </w:t>
            </w:r>
            <w:r w:rsidR="00C90FE6" w:rsidRPr="008851E9">
              <w:rPr>
                <w:sz w:val="22"/>
                <w:szCs w:val="22"/>
                <w:lang w:val="fr-FR"/>
              </w:rPr>
              <w:t xml:space="preserve">Aucune information relative à </w:t>
            </w:r>
            <w:r w:rsidRPr="008851E9">
              <w:rPr>
                <w:sz w:val="22"/>
                <w:szCs w:val="22"/>
                <w:lang w:val="fr-FR"/>
              </w:rPr>
              <w:t>l’évaluation</w:t>
            </w:r>
            <w:r w:rsidR="00C90FE6" w:rsidRPr="008851E9">
              <w:rPr>
                <w:sz w:val="22"/>
                <w:szCs w:val="22"/>
                <w:lang w:val="fr-FR"/>
              </w:rPr>
              <w:t xml:space="preserve"> des </w:t>
            </w:r>
            <w:r w:rsidRPr="008851E9">
              <w:rPr>
                <w:sz w:val="22"/>
                <w:szCs w:val="22"/>
                <w:lang w:val="fr-FR"/>
              </w:rPr>
              <w:t>Proposition</w:t>
            </w:r>
            <w:r w:rsidR="00C90FE6" w:rsidRPr="008851E9">
              <w:rPr>
                <w:sz w:val="22"/>
                <w:szCs w:val="22"/>
                <w:lang w:val="fr-FR"/>
              </w:rPr>
              <w:t xml:space="preserve">s </w:t>
            </w:r>
            <w:r w:rsidRPr="008851E9">
              <w:rPr>
                <w:sz w:val="22"/>
                <w:szCs w:val="22"/>
                <w:lang w:val="fr-FR"/>
              </w:rPr>
              <w:t xml:space="preserve">ou la recommandation d’attribution </w:t>
            </w:r>
            <w:r w:rsidR="00C90FE6" w:rsidRPr="008851E9">
              <w:rPr>
                <w:sz w:val="22"/>
                <w:szCs w:val="22"/>
                <w:lang w:val="fr-FR"/>
              </w:rPr>
              <w:t xml:space="preserve">ne sera divulguée aux </w:t>
            </w:r>
            <w:r w:rsidR="00B70CFE" w:rsidRPr="008851E9">
              <w:rPr>
                <w:sz w:val="22"/>
                <w:szCs w:val="22"/>
                <w:lang w:val="fr-FR"/>
              </w:rPr>
              <w:t>C</w:t>
            </w:r>
            <w:r w:rsidRPr="008851E9">
              <w:rPr>
                <w:sz w:val="22"/>
                <w:szCs w:val="22"/>
                <w:lang w:val="fr-FR"/>
              </w:rPr>
              <w:t>onsultant</w:t>
            </w:r>
            <w:r w:rsidR="00C90FE6" w:rsidRPr="008851E9">
              <w:rPr>
                <w:sz w:val="22"/>
                <w:szCs w:val="22"/>
                <w:lang w:val="fr-FR"/>
              </w:rPr>
              <w:t xml:space="preserve">s </w:t>
            </w:r>
            <w:r w:rsidRPr="008851E9">
              <w:rPr>
                <w:sz w:val="22"/>
                <w:szCs w:val="22"/>
                <w:lang w:val="fr-FR"/>
              </w:rPr>
              <w:t xml:space="preserve">ayant remis une </w:t>
            </w:r>
            <w:r w:rsidR="00B70CFE" w:rsidRPr="008851E9">
              <w:rPr>
                <w:sz w:val="22"/>
                <w:szCs w:val="22"/>
                <w:lang w:val="fr-FR"/>
              </w:rPr>
              <w:t>P</w:t>
            </w:r>
            <w:r w:rsidRPr="008851E9">
              <w:rPr>
                <w:sz w:val="22"/>
                <w:szCs w:val="22"/>
                <w:lang w:val="fr-FR"/>
              </w:rPr>
              <w:t xml:space="preserve">roposition, </w:t>
            </w:r>
            <w:r w:rsidR="00C90FE6" w:rsidRPr="008851E9">
              <w:rPr>
                <w:sz w:val="22"/>
                <w:szCs w:val="22"/>
                <w:lang w:val="fr-FR"/>
              </w:rPr>
              <w:t xml:space="preserve">ni à toute autre personne non concernée par ladite procédure tant que l’attribution du </w:t>
            </w:r>
            <w:r w:rsidRPr="008851E9">
              <w:rPr>
                <w:sz w:val="22"/>
                <w:szCs w:val="22"/>
                <w:lang w:val="fr-FR"/>
              </w:rPr>
              <w:t>Contrat</w:t>
            </w:r>
            <w:r w:rsidR="00C90FE6" w:rsidRPr="008851E9">
              <w:rPr>
                <w:sz w:val="22"/>
                <w:szCs w:val="22"/>
                <w:lang w:val="fr-FR"/>
              </w:rPr>
              <w:t xml:space="preserve"> n’aura pas été </w:t>
            </w:r>
            <w:r w:rsidRPr="008851E9">
              <w:rPr>
                <w:sz w:val="22"/>
                <w:szCs w:val="22"/>
                <w:lang w:val="fr-FR"/>
              </w:rPr>
              <w:t>publiée.</w:t>
            </w:r>
          </w:p>
          <w:p w:rsidR="00861F43" w:rsidRPr="008851E9" w:rsidRDefault="00861F43" w:rsidP="004A098B">
            <w:pPr>
              <w:pStyle w:val="Paragraphedeliste"/>
              <w:numPr>
                <w:ilvl w:val="1"/>
                <w:numId w:val="6"/>
              </w:numPr>
              <w:spacing w:after="200"/>
              <w:ind w:left="0" w:firstLine="0"/>
              <w:contextualSpacing w:val="0"/>
              <w:jc w:val="both"/>
              <w:rPr>
                <w:sz w:val="22"/>
                <w:szCs w:val="22"/>
                <w:lang w:val="fr-FR"/>
              </w:rPr>
            </w:pPr>
            <w:r w:rsidRPr="008851E9">
              <w:rPr>
                <w:sz w:val="22"/>
                <w:szCs w:val="22"/>
                <w:lang w:val="fr-FR"/>
              </w:rPr>
              <w:t xml:space="preserve">Toute tentative faite par un Consultant figurant sur la liste restreinte, ou une personne agissant au nom du Consultant afin d’influencer le Client de manière inappropriée lors de l’évaluation des </w:t>
            </w:r>
            <w:r w:rsidR="00B70CFE" w:rsidRPr="008851E9">
              <w:rPr>
                <w:sz w:val="22"/>
                <w:szCs w:val="22"/>
                <w:lang w:val="fr-FR"/>
              </w:rPr>
              <w:t>P</w:t>
            </w:r>
            <w:r w:rsidRPr="008851E9">
              <w:rPr>
                <w:sz w:val="22"/>
                <w:szCs w:val="22"/>
                <w:lang w:val="fr-FR"/>
              </w:rPr>
              <w:t xml:space="preserve">ropositions ou lors de la décision d’attribution peut entraîner le rejet de </w:t>
            </w:r>
            <w:r w:rsidR="00484CF4" w:rsidRPr="008851E9">
              <w:rPr>
                <w:sz w:val="22"/>
                <w:szCs w:val="22"/>
                <w:lang w:val="fr-FR"/>
              </w:rPr>
              <w:t xml:space="preserve">sa </w:t>
            </w:r>
            <w:r w:rsidR="00B70CFE" w:rsidRPr="008851E9">
              <w:rPr>
                <w:sz w:val="22"/>
                <w:szCs w:val="22"/>
                <w:lang w:val="fr-FR"/>
              </w:rPr>
              <w:t>P</w:t>
            </w:r>
            <w:r w:rsidR="00484CF4" w:rsidRPr="008851E9">
              <w:rPr>
                <w:sz w:val="22"/>
                <w:szCs w:val="22"/>
                <w:lang w:val="fr-FR"/>
              </w:rPr>
              <w:t>roposition</w:t>
            </w:r>
            <w:r w:rsidRPr="008851E9">
              <w:rPr>
                <w:sz w:val="22"/>
                <w:szCs w:val="22"/>
                <w:lang w:val="fr-FR"/>
              </w:rPr>
              <w:t>.</w:t>
            </w:r>
          </w:p>
          <w:p w:rsidR="00861F43" w:rsidRPr="008851E9" w:rsidRDefault="00861F43" w:rsidP="004A098B">
            <w:pPr>
              <w:pStyle w:val="Paragraphedeliste"/>
              <w:numPr>
                <w:ilvl w:val="1"/>
                <w:numId w:val="6"/>
              </w:numPr>
              <w:spacing w:after="200"/>
              <w:ind w:left="0" w:firstLine="0"/>
              <w:contextualSpacing w:val="0"/>
              <w:jc w:val="both"/>
              <w:rPr>
                <w:sz w:val="22"/>
                <w:szCs w:val="22"/>
                <w:lang w:val="fr-FR"/>
              </w:rPr>
            </w:pPr>
            <w:r w:rsidRPr="008851E9">
              <w:rPr>
                <w:sz w:val="22"/>
                <w:szCs w:val="22"/>
                <w:lang w:val="fr-FR"/>
              </w:rPr>
              <w:t>Nonobstant les dispositions ci-avant, entre le moment où les propositions seront ouvertes et celui où l’attribution du Contrat sera publiée, si le Consultant souhaite entrer en contact avec le Client pour tout motif relatif à la procédure de sélection, il devra le faire par écrit.</w:t>
            </w:r>
          </w:p>
        </w:tc>
      </w:tr>
      <w:tr w:rsidR="000B5EDC" w:rsidRPr="00322866" w:rsidTr="00162DB9">
        <w:tc>
          <w:tcPr>
            <w:tcW w:w="2725" w:type="dxa"/>
            <w:gridSpan w:val="2"/>
          </w:tcPr>
          <w:p w:rsidR="000B5EDC" w:rsidRPr="008851E9" w:rsidRDefault="000B5EDC" w:rsidP="00A77BB2">
            <w:pPr>
              <w:pStyle w:val="Titre2"/>
              <w:ind w:left="360"/>
              <w:rPr>
                <w:sz w:val="22"/>
                <w:szCs w:val="22"/>
                <w:lang w:val="fr-FR"/>
              </w:rPr>
            </w:pPr>
            <w:bookmarkStart w:id="98" w:name="_Toc328304068"/>
            <w:bookmarkStart w:id="99" w:name="_Toc379902167"/>
            <w:bookmarkStart w:id="100" w:name="_Toc379961058"/>
            <w:bookmarkStart w:id="101" w:name="_Toc379961459"/>
            <w:r w:rsidRPr="008851E9">
              <w:rPr>
                <w:sz w:val="22"/>
                <w:szCs w:val="22"/>
                <w:lang w:val="fr-FR"/>
              </w:rPr>
              <w:t>O</w:t>
            </w:r>
            <w:r w:rsidR="00861F43" w:rsidRPr="008851E9">
              <w:rPr>
                <w:sz w:val="22"/>
                <w:szCs w:val="22"/>
                <w:lang w:val="fr-FR"/>
              </w:rPr>
              <w:t>uverture des Proposition</w:t>
            </w:r>
            <w:r w:rsidRPr="008851E9">
              <w:rPr>
                <w:sz w:val="22"/>
                <w:szCs w:val="22"/>
                <w:lang w:val="fr-FR"/>
              </w:rPr>
              <w:t>s</w:t>
            </w:r>
            <w:r w:rsidR="00861F43" w:rsidRPr="008851E9">
              <w:rPr>
                <w:sz w:val="22"/>
                <w:szCs w:val="22"/>
                <w:lang w:val="fr-FR"/>
              </w:rPr>
              <w:t xml:space="preserve"> techniques</w:t>
            </w:r>
            <w:bookmarkEnd w:id="98"/>
            <w:bookmarkEnd w:id="99"/>
            <w:bookmarkEnd w:id="100"/>
            <w:bookmarkEnd w:id="101"/>
          </w:p>
        </w:tc>
        <w:tc>
          <w:tcPr>
            <w:tcW w:w="6390" w:type="dxa"/>
          </w:tcPr>
          <w:p w:rsidR="00861F43" w:rsidRPr="008851E9" w:rsidRDefault="000B5EDC" w:rsidP="006C1854">
            <w:pPr>
              <w:pStyle w:val="Paragraphedeliste"/>
              <w:numPr>
                <w:ilvl w:val="1"/>
                <w:numId w:val="11"/>
              </w:numPr>
              <w:spacing w:after="200"/>
              <w:ind w:left="0" w:firstLine="0"/>
              <w:contextualSpacing w:val="0"/>
              <w:jc w:val="both"/>
              <w:rPr>
                <w:sz w:val="22"/>
                <w:szCs w:val="22"/>
                <w:lang w:val="fr-FR" w:eastAsia="fr-FR"/>
              </w:rPr>
            </w:pPr>
            <w:r w:rsidRPr="008851E9">
              <w:rPr>
                <w:sz w:val="22"/>
                <w:szCs w:val="22"/>
                <w:lang w:val="fr-FR"/>
              </w:rPr>
              <w:t xml:space="preserve"> </w:t>
            </w:r>
            <w:r w:rsidR="00861F43" w:rsidRPr="008851E9">
              <w:rPr>
                <w:sz w:val="22"/>
                <w:szCs w:val="22"/>
                <w:lang w:val="fr-FR"/>
              </w:rPr>
              <w:t xml:space="preserve">Le Client procédera à l’ouverture des Propositions techniques en présence des représentants désignés des consultants qui souhaitent y assister (en personne, ou en ligne si cette option est offerte dans les </w:t>
            </w:r>
            <w:r w:rsidR="00861F43" w:rsidRPr="008851E9">
              <w:rPr>
                <w:b/>
                <w:sz w:val="22"/>
                <w:szCs w:val="22"/>
                <w:lang w:val="fr-FR"/>
              </w:rPr>
              <w:t>Données particulières</w:t>
            </w:r>
            <w:r w:rsidR="00861F43" w:rsidRPr="008851E9">
              <w:rPr>
                <w:sz w:val="22"/>
                <w:szCs w:val="22"/>
                <w:lang w:val="fr-FR"/>
              </w:rPr>
              <w:t xml:space="preserve">). La date, l’heure et l’adresse sont indiquées dans les </w:t>
            </w:r>
            <w:r w:rsidR="00861F43" w:rsidRPr="008851E9">
              <w:rPr>
                <w:b/>
                <w:sz w:val="22"/>
                <w:szCs w:val="22"/>
                <w:lang w:val="fr-FR"/>
              </w:rPr>
              <w:t>Données particulières</w:t>
            </w:r>
            <w:r w:rsidR="00861F43" w:rsidRPr="008851E9">
              <w:rPr>
                <w:sz w:val="22"/>
                <w:szCs w:val="22"/>
                <w:lang w:val="fr-FR"/>
              </w:rPr>
              <w:t xml:space="preserve">. </w:t>
            </w:r>
            <w:r w:rsidR="001B17A1" w:rsidRPr="008851E9">
              <w:rPr>
                <w:sz w:val="22"/>
                <w:szCs w:val="22"/>
                <w:lang w:val="fr-FR" w:eastAsia="fr-FR"/>
              </w:rPr>
              <w:t>Les Propositions financières resteront cachetées et seront déposées auprès d’un auditeur ou d’un organisme indépendant jusqu’à leur ouv</w:t>
            </w:r>
            <w:r w:rsidR="00B13FBD" w:rsidRPr="008851E9">
              <w:rPr>
                <w:sz w:val="22"/>
                <w:szCs w:val="22"/>
                <w:lang w:val="fr-FR" w:eastAsia="fr-FR"/>
              </w:rPr>
              <w:t>erture conformément à l’article </w:t>
            </w:r>
            <w:r w:rsidR="001B17A1" w:rsidRPr="008851E9">
              <w:rPr>
                <w:sz w:val="22"/>
                <w:szCs w:val="22"/>
                <w:lang w:val="fr-FR" w:eastAsia="fr-FR"/>
              </w:rPr>
              <w:t>23.</w:t>
            </w:r>
          </w:p>
          <w:p w:rsidR="001B17A1" w:rsidRPr="008851E9" w:rsidRDefault="001B17A1" w:rsidP="006C1854">
            <w:pPr>
              <w:pStyle w:val="Paragraphedeliste"/>
              <w:numPr>
                <w:ilvl w:val="1"/>
                <w:numId w:val="11"/>
              </w:numPr>
              <w:spacing w:after="200"/>
              <w:ind w:left="0" w:firstLine="0"/>
              <w:contextualSpacing w:val="0"/>
              <w:jc w:val="both"/>
              <w:rPr>
                <w:sz w:val="22"/>
                <w:szCs w:val="22"/>
                <w:lang w:val="fr-FR" w:eastAsia="fr-FR"/>
              </w:rPr>
            </w:pPr>
            <w:r w:rsidRPr="008851E9">
              <w:rPr>
                <w:sz w:val="22"/>
                <w:szCs w:val="22"/>
                <w:lang w:val="fr-FR"/>
              </w:rPr>
              <w:t xml:space="preserve">Lors de l’ouverture des Propositions techniques, les informations suivantes seront lues à haute voix : (i) le nom du Consultant, ou en cas de </w:t>
            </w:r>
            <w:r w:rsidR="007121F9" w:rsidRPr="008851E9">
              <w:rPr>
                <w:sz w:val="22"/>
                <w:szCs w:val="22"/>
                <w:lang w:val="fr-FR"/>
              </w:rPr>
              <w:t>Groupement</w:t>
            </w:r>
            <w:r w:rsidRPr="008851E9">
              <w:rPr>
                <w:sz w:val="22"/>
                <w:szCs w:val="22"/>
                <w:lang w:val="fr-FR"/>
              </w:rPr>
              <w:t xml:space="preserve">, le nom du </w:t>
            </w:r>
            <w:r w:rsidR="007121F9" w:rsidRPr="008851E9">
              <w:rPr>
                <w:sz w:val="22"/>
                <w:szCs w:val="22"/>
                <w:lang w:val="fr-FR"/>
              </w:rPr>
              <w:t>Groupement</w:t>
            </w:r>
            <w:r w:rsidRPr="008851E9">
              <w:rPr>
                <w:sz w:val="22"/>
                <w:szCs w:val="22"/>
                <w:lang w:val="fr-FR"/>
              </w:rPr>
              <w:t xml:space="preserve">, celui du </w:t>
            </w:r>
            <w:r w:rsidR="002B4B4D" w:rsidRPr="008851E9">
              <w:rPr>
                <w:sz w:val="22"/>
                <w:szCs w:val="22"/>
                <w:lang w:val="fr-FR"/>
              </w:rPr>
              <w:t xml:space="preserve"> mandataire</w:t>
            </w:r>
            <w:r w:rsidR="00070737" w:rsidRPr="008851E9">
              <w:rPr>
                <w:sz w:val="22"/>
                <w:szCs w:val="22"/>
                <w:lang w:val="fr-FR"/>
              </w:rPr>
              <w:t xml:space="preserve"> et les noms</w:t>
            </w:r>
            <w:r w:rsidRPr="008851E9">
              <w:rPr>
                <w:sz w:val="22"/>
                <w:szCs w:val="22"/>
                <w:lang w:val="fr-FR"/>
              </w:rPr>
              <w:t xml:space="preserve"> de tous les </w:t>
            </w:r>
            <w:r w:rsidR="00412621" w:rsidRPr="008851E9">
              <w:rPr>
                <w:sz w:val="22"/>
                <w:szCs w:val="22"/>
                <w:lang w:val="fr-FR"/>
              </w:rPr>
              <w:t xml:space="preserve">membres </w:t>
            </w:r>
            <w:r w:rsidRPr="008851E9">
              <w:rPr>
                <w:sz w:val="22"/>
                <w:szCs w:val="22"/>
                <w:lang w:val="fr-FR"/>
              </w:rPr>
              <w:t xml:space="preserve">du </w:t>
            </w:r>
            <w:r w:rsidR="007121F9" w:rsidRPr="008851E9">
              <w:rPr>
                <w:sz w:val="22"/>
                <w:szCs w:val="22"/>
                <w:lang w:val="fr-FR"/>
              </w:rPr>
              <w:t>Groupement</w:t>
            </w:r>
            <w:r w:rsidRPr="008851E9">
              <w:rPr>
                <w:sz w:val="22"/>
                <w:szCs w:val="22"/>
                <w:lang w:val="fr-FR"/>
              </w:rPr>
              <w:t xml:space="preserve">, (ii) l’existence ou non d’une enveloppe scellée devant contenir la Proposition financière, (iii) tout modificatif à la Proposition soumis avant la date et heure limites de soumission, et (iv) tout autre renseignement que le Client peut juger utile de mentionner ou tel qu’indiqué dans les </w:t>
            </w:r>
            <w:r w:rsidRPr="008851E9">
              <w:rPr>
                <w:b/>
                <w:sz w:val="22"/>
                <w:szCs w:val="22"/>
                <w:lang w:val="fr-FR"/>
              </w:rPr>
              <w:t>Données particulières</w:t>
            </w:r>
            <w:r w:rsidRPr="008851E9">
              <w:rPr>
                <w:sz w:val="22"/>
                <w:szCs w:val="22"/>
                <w:lang w:val="fr-FR"/>
              </w:rPr>
              <w:t xml:space="preserve">. </w:t>
            </w:r>
          </w:p>
        </w:tc>
      </w:tr>
      <w:tr w:rsidR="000B5EDC" w:rsidRPr="00322866" w:rsidTr="00162DB9">
        <w:tc>
          <w:tcPr>
            <w:tcW w:w="2725" w:type="dxa"/>
            <w:gridSpan w:val="2"/>
          </w:tcPr>
          <w:p w:rsidR="000B5EDC" w:rsidRPr="008851E9" w:rsidRDefault="000B5EDC" w:rsidP="00A77BB2">
            <w:pPr>
              <w:pStyle w:val="Titre2"/>
              <w:ind w:left="360"/>
              <w:rPr>
                <w:sz w:val="22"/>
                <w:szCs w:val="22"/>
                <w:lang w:val="fr-FR"/>
              </w:rPr>
            </w:pPr>
            <w:bookmarkStart w:id="102" w:name="_Toc328304069"/>
            <w:bookmarkStart w:id="103" w:name="_Toc379902168"/>
            <w:bookmarkStart w:id="104" w:name="_Toc379961059"/>
            <w:bookmarkStart w:id="105" w:name="_Toc379961460"/>
            <w:r w:rsidRPr="008851E9">
              <w:rPr>
                <w:sz w:val="22"/>
                <w:szCs w:val="22"/>
                <w:lang w:val="fr-FR"/>
              </w:rPr>
              <w:t>Evaluation</w:t>
            </w:r>
            <w:r w:rsidR="001B17A1" w:rsidRPr="008851E9">
              <w:rPr>
                <w:sz w:val="22"/>
                <w:szCs w:val="22"/>
                <w:lang w:val="fr-FR"/>
              </w:rPr>
              <w:t xml:space="preserve"> des propositions</w:t>
            </w:r>
            <w:bookmarkEnd w:id="102"/>
            <w:bookmarkEnd w:id="103"/>
            <w:bookmarkEnd w:id="104"/>
            <w:bookmarkEnd w:id="105"/>
          </w:p>
        </w:tc>
        <w:tc>
          <w:tcPr>
            <w:tcW w:w="6390" w:type="dxa"/>
          </w:tcPr>
          <w:p w:rsidR="000B5EDC" w:rsidRPr="008851E9" w:rsidRDefault="001B17A1" w:rsidP="004A098B">
            <w:pPr>
              <w:pStyle w:val="Paragraphedeliste"/>
              <w:numPr>
                <w:ilvl w:val="1"/>
                <w:numId w:val="8"/>
              </w:numPr>
              <w:spacing w:after="200"/>
              <w:ind w:left="0" w:firstLine="0"/>
              <w:contextualSpacing w:val="0"/>
              <w:jc w:val="both"/>
              <w:rPr>
                <w:sz w:val="22"/>
                <w:szCs w:val="22"/>
                <w:lang w:val="fr-FR"/>
              </w:rPr>
            </w:pPr>
            <w:r w:rsidRPr="008851E9">
              <w:rPr>
                <w:sz w:val="22"/>
                <w:szCs w:val="22"/>
                <w:lang w:val="fr-FR"/>
              </w:rPr>
              <w:t>Conformément à l’article 15.1, les personnes chargées d’évaluer les Propositions techniques n’ont accès aux Propositions financières qu’à l’issue de l’évaluation techni</w:t>
            </w:r>
            <w:r w:rsidR="00070737" w:rsidRPr="008851E9">
              <w:rPr>
                <w:sz w:val="22"/>
                <w:szCs w:val="22"/>
                <w:lang w:val="fr-FR"/>
              </w:rPr>
              <w:t>que</w:t>
            </w:r>
            <w:r w:rsidRPr="008851E9">
              <w:rPr>
                <w:sz w:val="22"/>
                <w:szCs w:val="22"/>
                <w:lang w:val="fr-FR"/>
              </w:rPr>
              <w:t>.</w:t>
            </w:r>
            <w:r w:rsidR="000B5EDC" w:rsidRPr="008851E9">
              <w:rPr>
                <w:sz w:val="22"/>
                <w:szCs w:val="22"/>
                <w:lang w:val="fr-FR"/>
              </w:rPr>
              <w:t xml:space="preserve"> </w:t>
            </w:r>
          </w:p>
          <w:p w:rsidR="000B5EDC" w:rsidRPr="008851E9" w:rsidRDefault="001B17A1" w:rsidP="004A098B">
            <w:pPr>
              <w:pStyle w:val="Paragraphedeliste"/>
              <w:numPr>
                <w:ilvl w:val="1"/>
                <w:numId w:val="8"/>
              </w:numPr>
              <w:spacing w:after="200"/>
              <w:ind w:left="0" w:firstLine="0"/>
              <w:contextualSpacing w:val="0"/>
              <w:jc w:val="both"/>
              <w:rPr>
                <w:sz w:val="22"/>
                <w:szCs w:val="22"/>
                <w:lang w:val="fr-FR"/>
              </w:rPr>
            </w:pPr>
            <w:r w:rsidRPr="008851E9">
              <w:rPr>
                <w:sz w:val="22"/>
                <w:szCs w:val="22"/>
                <w:lang w:val="fr-FR"/>
              </w:rPr>
              <w:t xml:space="preserve">Le </w:t>
            </w:r>
            <w:r w:rsidR="000B5EDC" w:rsidRPr="008851E9">
              <w:rPr>
                <w:sz w:val="22"/>
                <w:szCs w:val="22"/>
                <w:lang w:val="fr-FR"/>
              </w:rPr>
              <w:t>Consultant</w:t>
            </w:r>
            <w:r w:rsidR="00DE3A39" w:rsidRPr="008851E9">
              <w:rPr>
                <w:sz w:val="22"/>
                <w:szCs w:val="22"/>
                <w:lang w:val="fr-FR"/>
              </w:rPr>
              <w:t xml:space="preserve"> </w:t>
            </w:r>
            <w:r w:rsidRPr="008851E9">
              <w:rPr>
                <w:sz w:val="22"/>
                <w:szCs w:val="22"/>
                <w:lang w:val="fr-FR"/>
              </w:rPr>
              <w:t>n’est pas autorisé à altérer ou modifier sa Proposition de quelque façon que ce soit après la date et l’heure limites de dépôt, sous réserve des dispositions de l’article 12.7. Pour évaluer les Propositions, le Client se basera uniquement sur la Proposition technique et la</w:t>
            </w:r>
            <w:r w:rsidR="00070737" w:rsidRPr="008851E9">
              <w:rPr>
                <w:sz w:val="22"/>
                <w:szCs w:val="22"/>
                <w:lang w:val="fr-FR"/>
              </w:rPr>
              <w:t xml:space="preserve"> Proposition</w:t>
            </w:r>
            <w:r w:rsidRPr="008851E9">
              <w:rPr>
                <w:sz w:val="22"/>
                <w:szCs w:val="22"/>
                <w:lang w:val="fr-FR"/>
              </w:rPr>
              <w:t xml:space="preserve"> financière telles que soumises. </w:t>
            </w:r>
          </w:p>
        </w:tc>
      </w:tr>
      <w:tr w:rsidR="000B5EDC" w:rsidRPr="00322866" w:rsidTr="00162DB9">
        <w:tc>
          <w:tcPr>
            <w:tcW w:w="2725" w:type="dxa"/>
            <w:gridSpan w:val="2"/>
          </w:tcPr>
          <w:p w:rsidR="000B5EDC" w:rsidRPr="008851E9" w:rsidRDefault="000B5EDC" w:rsidP="00A77BB2">
            <w:pPr>
              <w:pStyle w:val="Titre2"/>
              <w:ind w:left="360"/>
              <w:rPr>
                <w:sz w:val="22"/>
                <w:szCs w:val="22"/>
                <w:lang w:val="fr-FR"/>
              </w:rPr>
            </w:pPr>
            <w:bookmarkStart w:id="106" w:name="_Toc328304070"/>
            <w:bookmarkStart w:id="107" w:name="_Toc379902169"/>
            <w:bookmarkStart w:id="108" w:name="_Toc379961060"/>
            <w:bookmarkStart w:id="109" w:name="_Toc379961461"/>
            <w:r w:rsidRPr="008851E9">
              <w:rPr>
                <w:sz w:val="22"/>
                <w:szCs w:val="22"/>
                <w:lang w:val="fr-FR"/>
              </w:rPr>
              <w:t xml:space="preserve">Evaluation </w:t>
            </w:r>
            <w:r w:rsidR="001B17A1" w:rsidRPr="008851E9">
              <w:rPr>
                <w:sz w:val="22"/>
                <w:szCs w:val="22"/>
                <w:lang w:val="fr-FR"/>
              </w:rPr>
              <w:t>des Propositions techniques</w:t>
            </w:r>
            <w:bookmarkEnd w:id="106"/>
            <w:bookmarkEnd w:id="107"/>
            <w:bookmarkEnd w:id="108"/>
            <w:bookmarkEnd w:id="109"/>
          </w:p>
        </w:tc>
        <w:tc>
          <w:tcPr>
            <w:tcW w:w="6390" w:type="dxa"/>
          </w:tcPr>
          <w:p w:rsidR="001B17A1" w:rsidRPr="008851E9" w:rsidRDefault="001B17A1" w:rsidP="004A098B">
            <w:pPr>
              <w:pStyle w:val="Retraitcorpsdetexte2"/>
              <w:numPr>
                <w:ilvl w:val="1"/>
                <w:numId w:val="7"/>
              </w:numPr>
              <w:spacing w:after="200"/>
              <w:ind w:left="0" w:firstLine="0"/>
              <w:rPr>
                <w:sz w:val="22"/>
                <w:szCs w:val="22"/>
                <w:lang w:val="fr-FR"/>
              </w:rPr>
            </w:pPr>
            <w:r w:rsidRPr="008851E9">
              <w:rPr>
                <w:spacing w:val="-3"/>
                <w:sz w:val="22"/>
                <w:szCs w:val="22"/>
                <w:lang w:val="fr-FR"/>
              </w:rPr>
              <w:t xml:space="preserve">Le comité d’évaluation désigné par le Client évaluera les Propositions techniques sur la base de leur conformité aux Termes de référence et à la DDP, au moyen des critères, sous-critères et du système de points spécifiés dans les </w:t>
            </w:r>
            <w:r w:rsidRPr="008851E9">
              <w:rPr>
                <w:b/>
                <w:spacing w:val="-3"/>
                <w:sz w:val="22"/>
                <w:szCs w:val="22"/>
                <w:lang w:val="fr-FR"/>
              </w:rPr>
              <w:t>Données particulières</w:t>
            </w:r>
            <w:r w:rsidRPr="008851E9">
              <w:rPr>
                <w:spacing w:val="-3"/>
                <w:sz w:val="22"/>
                <w:szCs w:val="22"/>
                <w:lang w:val="fr-FR"/>
              </w:rPr>
              <w:t xml:space="preserve">. Chaque proposition conforme recevra une note technique. Les propositions qui ne répondent pas à des aspects importants de la DDP ou recevant une note inférieure à la note technique minimum de qualification </w:t>
            </w:r>
            <w:r w:rsidRPr="008851E9">
              <w:rPr>
                <w:sz w:val="22"/>
                <w:szCs w:val="22"/>
                <w:lang w:val="fr-FR"/>
              </w:rPr>
              <w:t xml:space="preserve">spécifiée dans les </w:t>
            </w:r>
            <w:r w:rsidRPr="008851E9">
              <w:rPr>
                <w:b/>
                <w:sz w:val="22"/>
                <w:szCs w:val="22"/>
                <w:lang w:val="fr-FR"/>
              </w:rPr>
              <w:t>Données particulières</w:t>
            </w:r>
            <w:r w:rsidRPr="008851E9">
              <w:rPr>
                <w:sz w:val="22"/>
                <w:szCs w:val="22"/>
                <w:lang w:val="fr-FR"/>
              </w:rPr>
              <w:t xml:space="preserve"> </w:t>
            </w:r>
            <w:r w:rsidRPr="008851E9">
              <w:rPr>
                <w:spacing w:val="-3"/>
                <w:sz w:val="22"/>
                <w:szCs w:val="22"/>
                <w:lang w:val="fr-FR"/>
              </w:rPr>
              <w:t>seront rejetées.</w:t>
            </w:r>
          </w:p>
        </w:tc>
      </w:tr>
      <w:tr w:rsidR="000B5EDC" w:rsidRPr="00322866" w:rsidTr="00162DB9">
        <w:tc>
          <w:tcPr>
            <w:tcW w:w="2725" w:type="dxa"/>
            <w:gridSpan w:val="2"/>
          </w:tcPr>
          <w:p w:rsidR="00F25D26" w:rsidRPr="008851E9" w:rsidRDefault="000B5EDC" w:rsidP="009178F7">
            <w:pPr>
              <w:pStyle w:val="Titre2"/>
              <w:ind w:left="360"/>
              <w:rPr>
                <w:sz w:val="22"/>
                <w:szCs w:val="22"/>
                <w:lang w:val="fr-FR"/>
              </w:rPr>
            </w:pPr>
            <w:r w:rsidRPr="008851E9">
              <w:rPr>
                <w:sz w:val="22"/>
                <w:szCs w:val="22"/>
                <w:lang w:val="fr-FR"/>
              </w:rPr>
              <w:br w:type="page"/>
            </w:r>
            <w:bookmarkStart w:id="110" w:name="_Toc379902170"/>
            <w:bookmarkStart w:id="111" w:name="_Toc379961061"/>
            <w:bookmarkStart w:id="112" w:name="_Toc379961462"/>
            <w:r w:rsidR="001F2D8D" w:rsidRPr="008851E9">
              <w:rPr>
                <w:sz w:val="22"/>
                <w:szCs w:val="22"/>
                <w:lang w:val="fr-FR"/>
              </w:rPr>
              <w:t>Propositions financières en cas de sélection fondée sur la qualité seulement (SQS)</w:t>
            </w:r>
            <w:bookmarkEnd w:id="110"/>
            <w:bookmarkEnd w:id="111"/>
            <w:bookmarkEnd w:id="112"/>
          </w:p>
        </w:tc>
        <w:tc>
          <w:tcPr>
            <w:tcW w:w="6390" w:type="dxa"/>
            <w:noWrap/>
          </w:tcPr>
          <w:p w:rsidR="008768C1" w:rsidRPr="008851E9" w:rsidRDefault="00D44D72" w:rsidP="00CA1DC4">
            <w:pPr>
              <w:numPr>
                <w:ilvl w:val="1"/>
                <w:numId w:val="5"/>
              </w:numPr>
              <w:spacing w:after="200"/>
              <w:ind w:left="0" w:firstLine="0"/>
              <w:jc w:val="both"/>
              <w:rPr>
                <w:sz w:val="22"/>
                <w:szCs w:val="22"/>
                <w:lang w:val="fr-FR"/>
              </w:rPr>
            </w:pPr>
            <w:r w:rsidRPr="008851E9">
              <w:rPr>
                <w:sz w:val="22"/>
                <w:szCs w:val="22"/>
                <w:lang w:val="fr-FR"/>
              </w:rPr>
              <w:t xml:space="preserve">En référence au classement des Propositions techniques, en cas de sélection fondée sur la qualité seulement (SQS), le Consultant classé premier est invité à négocier un </w:t>
            </w:r>
            <w:r w:rsidR="007351B0" w:rsidRPr="008851E9">
              <w:rPr>
                <w:sz w:val="22"/>
                <w:szCs w:val="22"/>
                <w:lang w:val="fr-FR"/>
              </w:rPr>
              <w:t>C</w:t>
            </w:r>
            <w:r w:rsidRPr="008851E9">
              <w:rPr>
                <w:sz w:val="22"/>
                <w:szCs w:val="22"/>
                <w:lang w:val="fr-FR"/>
              </w:rPr>
              <w:t xml:space="preserve">ontrat. Seule la Proposition financière du Consultant classé premier est ouverte par le comité d’évaluation du Client. Toutes les autres Propositions financières seront renvoyées sans avoir été ouvertes lorsque les négociations du </w:t>
            </w:r>
            <w:r w:rsidR="007351B0" w:rsidRPr="008851E9">
              <w:rPr>
                <w:sz w:val="22"/>
                <w:szCs w:val="22"/>
                <w:lang w:val="fr-FR"/>
              </w:rPr>
              <w:t>C</w:t>
            </w:r>
            <w:r w:rsidRPr="008851E9">
              <w:rPr>
                <w:sz w:val="22"/>
                <w:szCs w:val="22"/>
                <w:lang w:val="fr-FR"/>
              </w:rPr>
              <w:t xml:space="preserve">ontrat auront abouti avec succès et que le </w:t>
            </w:r>
            <w:r w:rsidR="007351B0" w:rsidRPr="008851E9">
              <w:rPr>
                <w:sz w:val="22"/>
                <w:szCs w:val="22"/>
                <w:lang w:val="fr-FR"/>
              </w:rPr>
              <w:t>C</w:t>
            </w:r>
            <w:r w:rsidRPr="008851E9">
              <w:rPr>
                <w:sz w:val="22"/>
                <w:szCs w:val="22"/>
                <w:lang w:val="fr-FR"/>
              </w:rPr>
              <w:t>ontrat aura été signé.</w:t>
            </w:r>
          </w:p>
        </w:tc>
      </w:tr>
      <w:tr w:rsidR="000B5EDC" w:rsidRPr="00322866" w:rsidTr="00162DB9">
        <w:tc>
          <w:tcPr>
            <w:tcW w:w="2725" w:type="dxa"/>
            <w:gridSpan w:val="2"/>
          </w:tcPr>
          <w:p w:rsidR="000B5EDC" w:rsidRPr="008851E9" w:rsidRDefault="001B17A1" w:rsidP="009178F7">
            <w:pPr>
              <w:pStyle w:val="Titre2"/>
              <w:ind w:left="360"/>
              <w:rPr>
                <w:sz w:val="22"/>
                <w:szCs w:val="22"/>
                <w:lang w:val="fr-FR"/>
              </w:rPr>
            </w:pPr>
            <w:bookmarkStart w:id="113" w:name="_Toc328304071"/>
            <w:bookmarkStart w:id="114" w:name="_Toc379902171"/>
            <w:bookmarkStart w:id="115" w:name="_Toc379961062"/>
            <w:bookmarkStart w:id="116" w:name="_Toc379961463"/>
            <w:r w:rsidRPr="008851E9">
              <w:rPr>
                <w:sz w:val="22"/>
                <w:szCs w:val="22"/>
                <w:lang w:val="fr-FR"/>
              </w:rPr>
              <w:t>Ouverture en séance publique des Propositions financières</w:t>
            </w:r>
            <w:bookmarkEnd w:id="113"/>
            <w:r w:rsidRPr="008851E9">
              <w:rPr>
                <w:b w:val="0"/>
                <w:sz w:val="22"/>
                <w:szCs w:val="22"/>
                <w:lang w:val="fr-FR"/>
              </w:rPr>
              <w:t> </w:t>
            </w:r>
            <w:r w:rsidR="000911DD" w:rsidRPr="008851E9">
              <w:rPr>
                <w:sz w:val="22"/>
                <w:szCs w:val="22"/>
                <w:lang w:val="fr-FR"/>
              </w:rPr>
              <w:t>(en</w:t>
            </w:r>
            <w:r w:rsidR="000911DD" w:rsidRPr="008851E9">
              <w:rPr>
                <w:b w:val="0"/>
                <w:sz w:val="22"/>
                <w:szCs w:val="22"/>
                <w:lang w:val="fr-FR"/>
              </w:rPr>
              <w:t xml:space="preserve"> </w:t>
            </w:r>
            <w:r w:rsidR="000911DD" w:rsidRPr="008851E9">
              <w:rPr>
                <w:sz w:val="22"/>
                <w:szCs w:val="22"/>
                <w:lang w:val="fr-FR"/>
              </w:rPr>
              <w:t>cas de méthode de sélection fondée sur la qualité et le coût (</w:t>
            </w:r>
            <w:r w:rsidR="00A052CA" w:rsidRPr="008851E9">
              <w:rPr>
                <w:sz w:val="22"/>
                <w:szCs w:val="22"/>
                <w:lang w:val="fr-FR"/>
              </w:rPr>
              <w:t>"</w:t>
            </w:r>
            <w:r w:rsidR="000911DD" w:rsidRPr="008851E9">
              <w:rPr>
                <w:sz w:val="22"/>
                <w:szCs w:val="22"/>
                <w:lang w:val="fr-FR"/>
              </w:rPr>
              <w:t>SFQC</w:t>
            </w:r>
            <w:r w:rsidR="00A052CA" w:rsidRPr="008851E9">
              <w:rPr>
                <w:sz w:val="22"/>
                <w:szCs w:val="22"/>
                <w:lang w:val="fr-FR"/>
              </w:rPr>
              <w:t>"</w:t>
            </w:r>
            <w:r w:rsidR="000911DD" w:rsidRPr="008851E9">
              <w:rPr>
                <w:sz w:val="22"/>
                <w:szCs w:val="22"/>
                <w:lang w:val="fr-FR"/>
              </w:rPr>
              <w:t>), dans le cadre d’un budget déterminé (</w:t>
            </w:r>
            <w:r w:rsidR="00A052CA" w:rsidRPr="008851E9">
              <w:rPr>
                <w:sz w:val="22"/>
                <w:szCs w:val="22"/>
                <w:lang w:val="fr-FR"/>
              </w:rPr>
              <w:t>"</w:t>
            </w:r>
            <w:r w:rsidR="000911DD" w:rsidRPr="008851E9">
              <w:rPr>
                <w:sz w:val="22"/>
                <w:szCs w:val="22"/>
                <w:lang w:val="fr-FR"/>
              </w:rPr>
              <w:t>SBD</w:t>
            </w:r>
            <w:r w:rsidR="00A052CA" w:rsidRPr="008851E9">
              <w:rPr>
                <w:sz w:val="22"/>
                <w:szCs w:val="22"/>
                <w:lang w:val="fr-FR"/>
              </w:rPr>
              <w:t>"</w:t>
            </w:r>
            <w:r w:rsidR="000911DD" w:rsidRPr="008851E9">
              <w:rPr>
                <w:sz w:val="22"/>
                <w:szCs w:val="22"/>
                <w:lang w:val="fr-FR"/>
              </w:rPr>
              <w:t>), ou au moindre coût (</w:t>
            </w:r>
            <w:r w:rsidR="00A052CA" w:rsidRPr="008851E9">
              <w:rPr>
                <w:sz w:val="22"/>
                <w:szCs w:val="22"/>
                <w:lang w:val="fr-FR"/>
              </w:rPr>
              <w:t>"</w:t>
            </w:r>
            <w:r w:rsidR="000911DD" w:rsidRPr="008851E9">
              <w:rPr>
                <w:sz w:val="22"/>
                <w:szCs w:val="22"/>
                <w:lang w:val="fr-FR"/>
              </w:rPr>
              <w:t>SMC</w:t>
            </w:r>
            <w:r w:rsidR="00A052CA" w:rsidRPr="008851E9">
              <w:rPr>
                <w:sz w:val="22"/>
                <w:szCs w:val="22"/>
                <w:lang w:val="fr-FR"/>
              </w:rPr>
              <w:t>"</w:t>
            </w:r>
            <w:r w:rsidR="000911DD" w:rsidRPr="008851E9">
              <w:rPr>
                <w:sz w:val="22"/>
                <w:szCs w:val="22"/>
                <w:lang w:val="fr-FR"/>
              </w:rPr>
              <w:t>)</w:t>
            </w:r>
            <w:bookmarkEnd w:id="114"/>
            <w:bookmarkEnd w:id="115"/>
            <w:bookmarkEnd w:id="116"/>
          </w:p>
        </w:tc>
        <w:tc>
          <w:tcPr>
            <w:tcW w:w="6390" w:type="dxa"/>
          </w:tcPr>
          <w:p w:rsidR="001B17A1" w:rsidRPr="008851E9" w:rsidRDefault="001B17A1" w:rsidP="006C1854">
            <w:pPr>
              <w:pStyle w:val="Corpsdetexte"/>
              <w:numPr>
                <w:ilvl w:val="1"/>
                <w:numId w:val="12"/>
              </w:numPr>
              <w:spacing w:after="200"/>
              <w:ind w:left="0" w:firstLine="0"/>
              <w:rPr>
                <w:sz w:val="22"/>
                <w:szCs w:val="22"/>
                <w:lang w:val="fr-FR"/>
              </w:rPr>
            </w:pPr>
            <w:r w:rsidRPr="008851E9">
              <w:rPr>
                <w:sz w:val="22"/>
                <w:szCs w:val="22"/>
                <w:lang w:val="fr-FR"/>
              </w:rPr>
              <w:t xml:space="preserve">A l’issue de l’évaluation technique, le Client avise les </w:t>
            </w:r>
            <w:r w:rsidR="007351B0" w:rsidRPr="008851E9">
              <w:rPr>
                <w:sz w:val="22"/>
                <w:szCs w:val="22"/>
                <w:lang w:val="fr-FR"/>
              </w:rPr>
              <w:t>C</w:t>
            </w:r>
            <w:r w:rsidRPr="008851E9">
              <w:rPr>
                <w:sz w:val="22"/>
                <w:szCs w:val="22"/>
                <w:lang w:val="fr-FR"/>
              </w:rPr>
              <w:t xml:space="preserve">onsultants dont les propositions ont été jugées non-conformes à la DDP ou aux Termes de référence, ou n’ont pas obtenu la note </w:t>
            </w:r>
            <w:r w:rsidRPr="008851E9">
              <w:rPr>
                <w:spacing w:val="-3"/>
                <w:sz w:val="22"/>
                <w:szCs w:val="22"/>
                <w:lang w:val="fr-FR"/>
              </w:rPr>
              <w:t>technique minimum de qualification</w:t>
            </w:r>
            <w:r w:rsidRPr="008851E9">
              <w:rPr>
                <w:sz w:val="22"/>
                <w:szCs w:val="22"/>
                <w:lang w:val="fr-FR"/>
              </w:rPr>
              <w:t xml:space="preserve"> (en leur fournissant la</w:t>
            </w:r>
            <w:r w:rsidR="00D44D72" w:rsidRPr="008851E9">
              <w:rPr>
                <w:sz w:val="22"/>
                <w:szCs w:val="22"/>
                <w:lang w:val="fr-FR"/>
              </w:rPr>
              <w:t xml:space="preserve"> note technique globale</w:t>
            </w:r>
            <w:r w:rsidRPr="008851E9">
              <w:rPr>
                <w:sz w:val="22"/>
                <w:szCs w:val="22"/>
                <w:lang w:val="fr-FR"/>
              </w:rPr>
              <w:t xml:space="preserve">) que leur Propositions financière leur sera renvoyée sans avoir été ouverte à l’issue du processus de sélection et l’attribution du Contrat. Le Client, dans le même temps, avise les </w:t>
            </w:r>
            <w:r w:rsidR="007351B0" w:rsidRPr="008851E9">
              <w:rPr>
                <w:sz w:val="22"/>
                <w:szCs w:val="22"/>
                <w:lang w:val="fr-FR"/>
              </w:rPr>
              <w:t>C</w:t>
            </w:r>
            <w:r w:rsidRPr="008851E9">
              <w:rPr>
                <w:sz w:val="22"/>
                <w:szCs w:val="22"/>
                <w:lang w:val="fr-FR"/>
              </w:rPr>
              <w:t xml:space="preserve">onsultants qui ont obtenu la note technique minimum de qualification, et leur indique le lieu, la date et l’heure d’ouverture des Propositions financières. Cette date doit être fixée de façon à permettre aux Consultants de prendre les dispositions nécessaires pour assister à l’ouverture. La participation du Consultant à l’ouverture des Propositions financières (en personne, ou en ligne si cette option est offerte dans les </w:t>
            </w:r>
            <w:r w:rsidRPr="008851E9">
              <w:rPr>
                <w:b/>
                <w:sz w:val="22"/>
                <w:szCs w:val="22"/>
                <w:lang w:val="fr-FR"/>
              </w:rPr>
              <w:t>Données particulières</w:t>
            </w:r>
            <w:r w:rsidRPr="008851E9">
              <w:rPr>
                <w:sz w:val="22"/>
                <w:szCs w:val="22"/>
                <w:lang w:val="fr-FR"/>
              </w:rPr>
              <w:t>) est facultative et est laissé au choix du Consultant.</w:t>
            </w:r>
          </w:p>
          <w:p w:rsidR="001B17A1" w:rsidRPr="008851E9" w:rsidRDefault="009F43BC" w:rsidP="006C1854">
            <w:pPr>
              <w:pStyle w:val="Corpsdetexte"/>
              <w:numPr>
                <w:ilvl w:val="1"/>
                <w:numId w:val="12"/>
              </w:numPr>
              <w:spacing w:after="200"/>
              <w:ind w:left="0" w:firstLine="0"/>
              <w:rPr>
                <w:sz w:val="22"/>
                <w:szCs w:val="22"/>
                <w:lang w:val="fr-FR"/>
              </w:rPr>
            </w:pPr>
            <w:r w:rsidRPr="008851E9">
              <w:rPr>
                <w:sz w:val="22"/>
                <w:szCs w:val="22"/>
                <w:lang w:val="fr-FR"/>
              </w:rPr>
              <w:t xml:space="preserve"> </w:t>
            </w:r>
            <w:r w:rsidR="001B17A1" w:rsidRPr="008851E9">
              <w:rPr>
                <w:sz w:val="22"/>
                <w:szCs w:val="22"/>
                <w:lang w:val="fr-FR"/>
              </w:rPr>
              <w:t xml:space="preserve">Les Propositions financières sont ouvertes par le Client en présence des représentants des </w:t>
            </w:r>
            <w:r w:rsidR="00E15AF2" w:rsidRPr="008851E9">
              <w:rPr>
                <w:sz w:val="22"/>
                <w:szCs w:val="22"/>
                <w:lang w:val="fr-FR"/>
              </w:rPr>
              <w:t>C</w:t>
            </w:r>
            <w:r w:rsidR="001B17A1" w:rsidRPr="008851E9">
              <w:rPr>
                <w:sz w:val="22"/>
                <w:szCs w:val="22"/>
                <w:lang w:val="fr-FR"/>
              </w:rPr>
              <w:t xml:space="preserve">onsultants dont la Proposition a obtenu la note technique minimum de qualification. Lors de l’ouverture, le nom du Consultant, les notes techniques, et chaque prix total proposé </w:t>
            </w:r>
            <w:r w:rsidR="00DA55E4" w:rsidRPr="008851E9">
              <w:rPr>
                <w:sz w:val="22"/>
                <w:szCs w:val="22"/>
                <w:lang w:val="fr-FR"/>
              </w:rPr>
              <w:t>son</w:t>
            </w:r>
            <w:r w:rsidR="001B17A1" w:rsidRPr="008851E9">
              <w:rPr>
                <w:sz w:val="22"/>
                <w:szCs w:val="22"/>
                <w:lang w:val="fr-FR"/>
              </w:rPr>
              <w:t>t lu</w:t>
            </w:r>
            <w:r w:rsidR="00DA55E4" w:rsidRPr="008851E9">
              <w:rPr>
                <w:sz w:val="22"/>
                <w:szCs w:val="22"/>
                <w:lang w:val="fr-FR"/>
              </w:rPr>
              <w:t>s</w:t>
            </w:r>
            <w:r w:rsidR="001B17A1" w:rsidRPr="008851E9">
              <w:rPr>
                <w:sz w:val="22"/>
                <w:szCs w:val="22"/>
                <w:lang w:val="fr-FR"/>
              </w:rPr>
              <w:t xml:space="preserve"> à haute voix et consigné</w:t>
            </w:r>
            <w:r w:rsidR="00DA55E4" w:rsidRPr="008851E9">
              <w:rPr>
                <w:sz w:val="22"/>
                <w:szCs w:val="22"/>
                <w:lang w:val="fr-FR"/>
              </w:rPr>
              <w:t>s</w:t>
            </w:r>
            <w:r w:rsidR="001B17A1" w:rsidRPr="008851E9">
              <w:rPr>
                <w:sz w:val="22"/>
                <w:szCs w:val="22"/>
                <w:lang w:val="fr-FR"/>
              </w:rPr>
              <w:t xml:space="preserve"> par écrit. Le Client dresse un </w:t>
            </w:r>
            <w:r w:rsidR="00AA3B78" w:rsidRPr="008851E9">
              <w:rPr>
                <w:sz w:val="22"/>
                <w:szCs w:val="22"/>
                <w:lang w:val="fr-FR"/>
              </w:rPr>
              <w:t>procès-verbal</w:t>
            </w:r>
            <w:r w:rsidR="001B17A1" w:rsidRPr="008851E9">
              <w:rPr>
                <w:sz w:val="22"/>
                <w:szCs w:val="22"/>
                <w:lang w:val="fr-FR"/>
              </w:rPr>
              <w:t xml:space="preserve"> de la séance et en adresse copie à tous les Consultants ay</w:t>
            </w:r>
            <w:r w:rsidR="00DA55E4" w:rsidRPr="008851E9">
              <w:rPr>
                <w:sz w:val="22"/>
                <w:szCs w:val="22"/>
                <w:lang w:val="fr-FR"/>
              </w:rPr>
              <w:t>ant soumis une Proposition</w:t>
            </w:r>
            <w:r w:rsidR="001B17A1" w:rsidRPr="008851E9">
              <w:rPr>
                <w:sz w:val="22"/>
                <w:szCs w:val="22"/>
                <w:lang w:val="fr-FR"/>
              </w:rPr>
              <w:t>.</w:t>
            </w:r>
          </w:p>
        </w:tc>
      </w:tr>
      <w:tr w:rsidR="000B5EDC" w:rsidRPr="00322866" w:rsidTr="00162DB9">
        <w:tc>
          <w:tcPr>
            <w:tcW w:w="2725" w:type="dxa"/>
            <w:gridSpan w:val="2"/>
          </w:tcPr>
          <w:p w:rsidR="00F25D26" w:rsidRPr="008851E9" w:rsidRDefault="000B5EDC" w:rsidP="00A77BB2">
            <w:pPr>
              <w:pStyle w:val="Titre2"/>
              <w:ind w:left="360"/>
              <w:rPr>
                <w:sz w:val="22"/>
                <w:szCs w:val="22"/>
                <w:lang w:val="fr-FR"/>
              </w:rPr>
            </w:pPr>
            <w:bookmarkStart w:id="117" w:name="_Toc328304072"/>
            <w:bookmarkStart w:id="118" w:name="_Toc379902172"/>
            <w:bookmarkStart w:id="119" w:name="_Toc379961063"/>
            <w:bookmarkStart w:id="120" w:name="_Toc379961464"/>
            <w:r w:rsidRPr="008851E9">
              <w:rPr>
                <w:sz w:val="22"/>
                <w:szCs w:val="22"/>
                <w:lang w:val="fr-FR"/>
              </w:rPr>
              <w:t xml:space="preserve">Correction </w:t>
            </w:r>
            <w:r w:rsidR="001B17A1" w:rsidRPr="008851E9">
              <w:rPr>
                <w:sz w:val="22"/>
                <w:szCs w:val="22"/>
                <w:lang w:val="fr-FR"/>
              </w:rPr>
              <w:t>des erreu</w:t>
            </w:r>
            <w:r w:rsidRPr="008851E9">
              <w:rPr>
                <w:sz w:val="22"/>
                <w:szCs w:val="22"/>
                <w:lang w:val="fr-FR"/>
              </w:rPr>
              <w:t>rs</w:t>
            </w:r>
            <w:bookmarkEnd w:id="117"/>
            <w:bookmarkEnd w:id="118"/>
            <w:bookmarkEnd w:id="119"/>
            <w:bookmarkEnd w:id="120"/>
          </w:p>
        </w:tc>
        <w:tc>
          <w:tcPr>
            <w:tcW w:w="6390" w:type="dxa"/>
          </w:tcPr>
          <w:p w:rsidR="000B5EDC" w:rsidRPr="008851E9" w:rsidRDefault="001B17A1" w:rsidP="006C1854">
            <w:pPr>
              <w:pStyle w:val="Corpsdetexte"/>
              <w:numPr>
                <w:ilvl w:val="1"/>
                <w:numId w:val="67"/>
              </w:numPr>
              <w:spacing w:after="200"/>
              <w:ind w:left="0" w:firstLine="0"/>
              <w:rPr>
                <w:sz w:val="22"/>
                <w:szCs w:val="22"/>
                <w:lang w:val="fr-FR"/>
              </w:rPr>
            </w:pPr>
            <w:r w:rsidRPr="008851E9">
              <w:rPr>
                <w:sz w:val="22"/>
                <w:szCs w:val="22"/>
                <w:lang w:val="fr-FR"/>
              </w:rPr>
              <w:t xml:space="preserve">Les activités et éléments décrits dans la Proposition technique et ne faisant pas l’objet d’un prix dans la Proposition financière seront réputés couverts par le prix d’autres activités ou éléments, et aucune correction ne sera apportée à la Proposition financière. </w:t>
            </w:r>
          </w:p>
        </w:tc>
      </w:tr>
      <w:tr w:rsidR="000B5EDC" w:rsidRPr="00322866" w:rsidTr="00162DB9">
        <w:tc>
          <w:tcPr>
            <w:tcW w:w="2725" w:type="dxa"/>
            <w:gridSpan w:val="2"/>
          </w:tcPr>
          <w:p w:rsidR="000B5EDC" w:rsidRPr="008851E9" w:rsidRDefault="001B17A1" w:rsidP="006C1854">
            <w:pPr>
              <w:numPr>
                <w:ilvl w:val="0"/>
                <w:numId w:val="71"/>
              </w:numPr>
              <w:tabs>
                <w:tab w:val="left" w:pos="426"/>
              </w:tabs>
              <w:rPr>
                <w:b/>
                <w:sz w:val="22"/>
                <w:szCs w:val="22"/>
                <w:lang w:val="fr-FR"/>
              </w:rPr>
            </w:pPr>
            <w:r w:rsidRPr="008851E9">
              <w:rPr>
                <w:b/>
                <w:sz w:val="22"/>
                <w:szCs w:val="22"/>
                <w:lang w:val="fr-FR"/>
              </w:rPr>
              <w:t>Contra</w:t>
            </w:r>
            <w:r w:rsidR="000B5EDC" w:rsidRPr="008851E9">
              <w:rPr>
                <w:b/>
                <w:sz w:val="22"/>
                <w:szCs w:val="22"/>
                <w:lang w:val="fr-FR"/>
              </w:rPr>
              <w:t>ts</w:t>
            </w:r>
            <w:r w:rsidRPr="008851E9">
              <w:rPr>
                <w:b/>
                <w:sz w:val="22"/>
                <w:szCs w:val="22"/>
                <w:lang w:val="fr-FR"/>
              </w:rPr>
              <w:t xml:space="preserve"> rémunérés au temps passé</w:t>
            </w:r>
          </w:p>
          <w:p w:rsidR="000B5EDC" w:rsidRPr="008851E9" w:rsidRDefault="000B5EDC" w:rsidP="0084160A">
            <w:pPr>
              <w:ind w:left="360"/>
              <w:rPr>
                <w:b/>
                <w:sz w:val="22"/>
                <w:szCs w:val="22"/>
                <w:lang w:val="fr-FR"/>
              </w:rPr>
            </w:pPr>
          </w:p>
        </w:tc>
        <w:tc>
          <w:tcPr>
            <w:tcW w:w="6390" w:type="dxa"/>
          </w:tcPr>
          <w:p w:rsidR="000B5EDC" w:rsidRPr="008851E9" w:rsidRDefault="00956EE8" w:rsidP="006C1854">
            <w:pPr>
              <w:pStyle w:val="Corpsdetexte"/>
              <w:numPr>
                <w:ilvl w:val="2"/>
                <w:numId w:val="67"/>
              </w:numPr>
              <w:spacing w:after="200"/>
              <w:ind w:hanging="830"/>
              <w:rPr>
                <w:bCs/>
                <w:sz w:val="22"/>
                <w:szCs w:val="22"/>
                <w:lang w:val="fr-FR"/>
              </w:rPr>
            </w:pPr>
            <w:r w:rsidRPr="008851E9">
              <w:rPr>
                <w:bCs/>
                <w:sz w:val="22"/>
                <w:szCs w:val="22"/>
                <w:lang w:val="fr-FR"/>
              </w:rPr>
              <w:t>Dans le cas d’</w:t>
            </w:r>
            <w:r w:rsidR="002E2FE0" w:rsidRPr="008851E9">
              <w:rPr>
                <w:bCs/>
                <w:sz w:val="22"/>
                <w:szCs w:val="22"/>
                <w:lang w:val="fr-FR"/>
              </w:rPr>
              <w:t>un contrat rémunéré a</w:t>
            </w:r>
            <w:r w:rsidRPr="008851E9">
              <w:rPr>
                <w:bCs/>
                <w:sz w:val="22"/>
                <w:szCs w:val="22"/>
                <w:lang w:val="fr-FR"/>
              </w:rPr>
              <w:t>u temps passé</w:t>
            </w:r>
            <w:r w:rsidR="002E2FE0" w:rsidRPr="008851E9">
              <w:rPr>
                <w:bCs/>
                <w:sz w:val="22"/>
                <w:szCs w:val="22"/>
                <w:lang w:val="fr-FR"/>
              </w:rPr>
              <w:t xml:space="preserve">, le comité d’évaluation du Client </w:t>
            </w:r>
            <w:r w:rsidRPr="008851E9">
              <w:rPr>
                <w:bCs/>
                <w:sz w:val="22"/>
                <w:szCs w:val="22"/>
                <w:lang w:val="fr-FR"/>
              </w:rPr>
              <w:t xml:space="preserve">(a) </w:t>
            </w:r>
            <w:r w:rsidR="002E2FE0" w:rsidRPr="008851E9">
              <w:rPr>
                <w:bCs/>
                <w:sz w:val="22"/>
                <w:szCs w:val="22"/>
                <w:lang w:val="fr-FR"/>
              </w:rPr>
              <w:t>rectifiera toute erreur de calcul</w:t>
            </w:r>
            <w:r w:rsidRPr="008851E9">
              <w:rPr>
                <w:bCs/>
                <w:sz w:val="22"/>
                <w:szCs w:val="22"/>
                <w:lang w:val="fr-FR"/>
              </w:rPr>
              <w:t xml:space="preserve"> et (b) rectifiera les prix s’ils ne correspondent pas aux</w:t>
            </w:r>
            <w:r w:rsidR="009178F7" w:rsidRPr="008851E9">
              <w:rPr>
                <w:bCs/>
                <w:sz w:val="22"/>
                <w:szCs w:val="22"/>
                <w:lang w:val="fr-FR"/>
              </w:rPr>
              <w:t xml:space="preserve"> </w:t>
            </w:r>
            <w:r w:rsidR="00EB61A7" w:rsidRPr="008851E9">
              <w:rPr>
                <w:bCs/>
                <w:sz w:val="22"/>
                <w:szCs w:val="22"/>
                <w:lang w:val="fr-FR"/>
              </w:rPr>
              <w:t>données</w:t>
            </w:r>
            <w:r w:rsidR="009178F7" w:rsidRPr="008851E9">
              <w:rPr>
                <w:bCs/>
                <w:sz w:val="22"/>
                <w:szCs w:val="22"/>
                <w:lang w:val="fr-FR"/>
              </w:rPr>
              <w:t xml:space="preserve"> </w:t>
            </w:r>
            <w:r w:rsidRPr="008851E9">
              <w:rPr>
                <w:bCs/>
                <w:sz w:val="22"/>
                <w:szCs w:val="22"/>
                <w:lang w:val="fr-FR"/>
              </w:rPr>
              <w:t>indiqué</w:t>
            </w:r>
            <w:r w:rsidR="00EB61A7" w:rsidRPr="008851E9">
              <w:rPr>
                <w:bCs/>
                <w:sz w:val="22"/>
                <w:szCs w:val="22"/>
                <w:lang w:val="fr-FR"/>
              </w:rPr>
              <w:t>e</w:t>
            </w:r>
            <w:r w:rsidRPr="008851E9">
              <w:rPr>
                <w:bCs/>
                <w:sz w:val="22"/>
                <w:szCs w:val="22"/>
                <w:lang w:val="fr-FR"/>
              </w:rPr>
              <w:t>s dans la Proposition technique</w:t>
            </w:r>
            <w:r w:rsidR="002E2FE0" w:rsidRPr="008851E9">
              <w:rPr>
                <w:bCs/>
                <w:sz w:val="22"/>
                <w:szCs w:val="22"/>
                <w:lang w:val="fr-FR"/>
              </w:rPr>
              <w:t xml:space="preserve">.  S’il y a contradiction (i) </w:t>
            </w:r>
            <w:r w:rsidR="002E2FE0" w:rsidRPr="008851E9">
              <w:rPr>
                <w:sz w:val="22"/>
                <w:szCs w:val="22"/>
                <w:lang w:val="fr-FR"/>
              </w:rPr>
              <w:t>entre</w:t>
            </w:r>
            <w:r w:rsidR="002E2FE0" w:rsidRPr="008851E9">
              <w:rPr>
                <w:bCs/>
                <w:sz w:val="22"/>
                <w:szCs w:val="22"/>
                <w:lang w:val="fr-FR"/>
              </w:rPr>
              <w:t xml:space="preserve"> un montant partiel (ou sous-total) et le montant total, ou (ii) entre le prix obtenu en multipliant le prix unitaire par les quantités et le prix total, ou (iii) </w:t>
            </w:r>
            <w:r w:rsidR="009178F7" w:rsidRPr="008851E9">
              <w:rPr>
                <w:bCs/>
                <w:sz w:val="22"/>
                <w:szCs w:val="22"/>
                <w:lang w:val="fr-FR"/>
              </w:rPr>
              <w:t xml:space="preserve">entre </w:t>
            </w:r>
            <w:r w:rsidR="002E2FE0" w:rsidRPr="008851E9">
              <w:rPr>
                <w:bCs/>
                <w:sz w:val="22"/>
                <w:szCs w:val="22"/>
                <w:lang w:val="fr-FR"/>
              </w:rPr>
              <w:t xml:space="preserve">le montant  indiqué en lettres et </w:t>
            </w:r>
            <w:r w:rsidR="009178F7" w:rsidRPr="008851E9">
              <w:rPr>
                <w:bCs/>
                <w:sz w:val="22"/>
                <w:szCs w:val="22"/>
                <w:lang w:val="fr-FR"/>
              </w:rPr>
              <w:t xml:space="preserve">celui </w:t>
            </w:r>
            <w:r w:rsidR="002E2FE0" w:rsidRPr="008851E9">
              <w:rPr>
                <w:bCs/>
                <w:sz w:val="22"/>
                <w:szCs w:val="22"/>
                <w:lang w:val="fr-FR"/>
              </w:rPr>
              <w:t>en chiffres, le premier fera foi.  S’il y a contradiction entre la Proposition technique et la Proposition financière concernant les quantités, la Proposition technique prévaut et le comité d’évaluation du Client modifiera la quantité figurant dans la Proposition financière afin de la rendre conforme à la quantité figurant dans la Proposition technique, appliquera le prix unitaire correspondant de la Proposition financière à la quantité rectifiée, et rectifiera le prix total de la Proposition.</w:t>
            </w:r>
          </w:p>
        </w:tc>
      </w:tr>
      <w:tr w:rsidR="000B5EDC" w:rsidRPr="00322866" w:rsidTr="00162DB9">
        <w:tc>
          <w:tcPr>
            <w:tcW w:w="2725" w:type="dxa"/>
            <w:gridSpan w:val="2"/>
          </w:tcPr>
          <w:p w:rsidR="000B5EDC" w:rsidRPr="008851E9" w:rsidRDefault="002E2FE0" w:rsidP="006C1854">
            <w:pPr>
              <w:numPr>
                <w:ilvl w:val="0"/>
                <w:numId w:val="71"/>
              </w:numPr>
              <w:tabs>
                <w:tab w:val="left" w:pos="426"/>
              </w:tabs>
              <w:rPr>
                <w:b/>
                <w:sz w:val="22"/>
                <w:szCs w:val="22"/>
                <w:lang w:val="fr-FR"/>
              </w:rPr>
            </w:pPr>
            <w:r w:rsidRPr="008851E9">
              <w:rPr>
                <w:b/>
                <w:sz w:val="22"/>
                <w:szCs w:val="22"/>
                <w:lang w:val="fr-FR"/>
              </w:rPr>
              <w:t>Contra</w:t>
            </w:r>
            <w:r w:rsidR="000B5EDC" w:rsidRPr="008851E9">
              <w:rPr>
                <w:b/>
                <w:sz w:val="22"/>
                <w:szCs w:val="22"/>
                <w:lang w:val="fr-FR"/>
              </w:rPr>
              <w:t>ts</w:t>
            </w:r>
            <w:r w:rsidRPr="008851E9">
              <w:rPr>
                <w:b/>
                <w:sz w:val="22"/>
                <w:szCs w:val="22"/>
                <w:lang w:val="fr-FR"/>
              </w:rPr>
              <w:t xml:space="preserve"> à rémunération forfaitaire</w:t>
            </w:r>
          </w:p>
          <w:p w:rsidR="000B5EDC" w:rsidRPr="008851E9" w:rsidRDefault="000B5EDC" w:rsidP="0084160A">
            <w:pPr>
              <w:ind w:left="360"/>
              <w:rPr>
                <w:b/>
                <w:sz w:val="22"/>
                <w:szCs w:val="22"/>
                <w:lang w:val="fr-FR"/>
              </w:rPr>
            </w:pPr>
          </w:p>
        </w:tc>
        <w:tc>
          <w:tcPr>
            <w:tcW w:w="6390" w:type="dxa"/>
          </w:tcPr>
          <w:p w:rsidR="000B5EDC" w:rsidRPr="008851E9" w:rsidRDefault="002E2FE0" w:rsidP="006C1854">
            <w:pPr>
              <w:pStyle w:val="Corpsdetexte"/>
              <w:numPr>
                <w:ilvl w:val="2"/>
                <w:numId w:val="67"/>
              </w:numPr>
              <w:spacing w:after="200"/>
              <w:ind w:hanging="830"/>
              <w:rPr>
                <w:bCs/>
                <w:sz w:val="22"/>
                <w:szCs w:val="22"/>
                <w:lang w:val="fr-FR"/>
              </w:rPr>
            </w:pPr>
            <w:r w:rsidRPr="008851E9">
              <w:rPr>
                <w:bCs/>
                <w:sz w:val="22"/>
                <w:szCs w:val="22"/>
                <w:lang w:val="fr-FR"/>
              </w:rPr>
              <w:t>Dans le</w:t>
            </w:r>
            <w:r w:rsidR="00956EE8" w:rsidRPr="008851E9">
              <w:rPr>
                <w:bCs/>
                <w:sz w:val="22"/>
                <w:szCs w:val="22"/>
                <w:lang w:val="fr-FR"/>
              </w:rPr>
              <w:t xml:space="preserve"> cas d’un contrat rémunéré au forfait</w:t>
            </w:r>
            <w:r w:rsidRPr="008851E9">
              <w:rPr>
                <w:bCs/>
                <w:sz w:val="22"/>
                <w:szCs w:val="22"/>
                <w:lang w:val="fr-FR"/>
              </w:rPr>
              <w:t>, le Consultant est réputé avoir inclus le prix de</w:t>
            </w:r>
            <w:r w:rsidR="00D91F92" w:rsidRPr="008851E9">
              <w:rPr>
                <w:bCs/>
                <w:sz w:val="22"/>
                <w:szCs w:val="22"/>
                <w:lang w:val="fr-FR"/>
              </w:rPr>
              <w:t xml:space="preserve"> </w:t>
            </w:r>
            <w:r w:rsidR="009178F7" w:rsidRPr="008851E9">
              <w:rPr>
                <w:bCs/>
                <w:sz w:val="22"/>
                <w:szCs w:val="22"/>
                <w:lang w:val="fr-FR"/>
              </w:rPr>
              <w:t>tout ce qui est nécessaire à la réalisation des Services</w:t>
            </w:r>
            <w:r w:rsidRPr="008851E9">
              <w:rPr>
                <w:bCs/>
                <w:sz w:val="22"/>
                <w:szCs w:val="22"/>
                <w:lang w:val="fr-FR"/>
              </w:rPr>
              <w:t xml:space="preserve"> dans sa Proposition financière, de telle sorte qu’aucune correction d’erreur ni ajustement de prix ne sera effectué. Le prix total, hors taxes comme indiqué à l’article 25, offert dans la Proposition financière (Formulaire FIN – 1) sera réputé être le prix proposé.</w:t>
            </w:r>
          </w:p>
          <w:p w:rsidR="00AC0D5F" w:rsidRPr="008851E9" w:rsidRDefault="00AC0D5F" w:rsidP="006C1854">
            <w:pPr>
              <w:pStyle w:val="Corpsdetexte"/>
              <w:numPr>
                <w:ilvl w:val="1"/>
                <w:numId w:val="67"/>
              </w:numPr>
              <w:spacing w:after="200"/>
              <w:ind w:left="0" w:firstLine="0"/>
              <w:rPr>
                <w:bCs/>
                <w:sz w:val="22"/>
                <w:szCs w:val="22"/>
                <w:lang w:val="fr-FR"/>
              </w:rPr>
            </w:pPr>
            <w:r w:rsidRPr="008851E9">
              <w:rPr>
                <w:bCs/>
                <w:sz w:val="22"/>
                <w:szCs w:val="22"/>
                <w:lang w:val="fr-FR"/>
              </w:rPr>
              <w:t xml:space="preserve"> </w:t>
            </w:r>
            <w:r w:rsidRPr="008851E9">
              <w:rPr>
                <w:sz w:val="22"/>
                <w:szCs w:val="22"/>
                <w:lang w:val="fr-FR"/>
              </w:rPr>
              <w:t>Si la Proposition financière est nettement inférieure à l’estimation faite par le Client, le Client demander</w:t>
            </w:r>
            <w:r w:rsidR="009178F7" w:rsidRPr="008851E9">
              <w:rPr>
                <w:sz w:val="22"/>
                <w:szCs w:val="22"/>
                <w:lang w:val="fr-FR"/>
              </w:rPr>
              <w:t>a</w:t>
            </w:r>
            <w:r w:rsidRPr="008851E9">
              <w:rPr>
                <w:sz w:val="22"/>
                <w:szCs w:val="22"/>
                <w:lang w:val="fr-FR"/>
              </w:rPr>
              <w:t xml:space="preserve"> au Consultant de fournir le sous détail de prix pour tout élément de la Proposition financière, aux fins d’établir que ces prix sont compatibles avec la méthodologie, les </w:t>
            </w:r>
            <w:r w:rsidR="000E1919" w:rsidRPr="008851E9">
              <w:rPr>
                <w:sz w:val="22"/>
                <w:szCs w:val="22"/>
                <w:lang w:val="fr-FR"/>
              </w:rPr>
              <w:t>moyens</w:t>
            </w:r>
            <w:r w:rsidR="009178F7" w:rsidRPr="008851E9">
              <w:rPr>
                <w:sz w:val="22"/>
                <w:szCs w:val="22"/>
                <w:lang w:val="fr-FR"/>
              </w:rPr>
              <w:t>,</w:t>
            </w:r>
            <w:r w:rsidR="000E1919" w:rsidRPr="008851E9">
              <w:rPr>
                <w:sz w:val="22"/>
                <w:szCs w:val="22"/>
                <w:lang w:val="fr-FR"/>
              </w:rPr>
              <w:t xml:space="preserve"> le calendrier proposés</w:t>
            </w:r>
            <w:r w:rsidRPr="008851E9">
              <w:rPr>
                <w:sz w:val="22"/>
                <w:szCs w:val="22"/>
                <w:lang w:val="fr-FR"/>
              </w:rPr>
              <w:t>. S’il</w:t>
            </w:r>
            <w:r w:rsidR="000E1919" w:rsidRPr="008851E9">
              <w:rPr>
                <w:sz w:val="22"/>
                <w:szCs w:val="22"/>
                <w:lang w:val="fr-FR"/>
              </w:rPr>
              <w:t xml:space="preserve"> s’avère que le prix </w:t>
            </w:r>
            <w:r w:rsidRPr="008851E9">
              <w:rPr>
                <w:sz w:val="22"/>
                <w:szCs w:val="22"/>
                <w:lang w:val="fr-FR"/>
              </w:rPr>
              <w:t>e</w:t>
            </w:r>
            <w:r w:rsidR="000E1919" w:rsidRPr="008851E9">
              <w:rPr>
                <w:sz w:val="22"/>
                <w:szCs w:val="22"/>
                <w:lang w:val="fr-FR"/>
              </w:rPr>
              <w:t>st anormalement bas, la Proposition financière</w:t>
            </w:r>
            <w:r w:rsidR="00546569" w:rsidRPr="008851E9">
              <w:rPr>
                <w:sz w:val="22"/>
                <w:szCs w:val="22"/>
                <w:lang w:val="fr-FR"/>
              </w:rPr>
              <w:t xml:space="preserve"> pourra être</w:t>
            </w:r>
            <w:r w:rsidRPr="008851E9">
              <w:rPr>
                <w:sz w:val="22"/>
                <w:szCs w:val="22"/>
                <w:lang w:val="fr-FR"/>
              </w:rPr>
              <w:t xml:space="preserve"> déclarée non conforme et rejetée.</w:t>
            </w:r>
          </w:p>
        </w:tc>
      </w:tr>
      <w:tr w:rsidR="000B5EDC" w:rsidRPr="00322866" w:rsidTr="00162DB9">
        <w:tc>
          <w:tcPr>
            <w:tcW w:w="2725" w:type="dxa"/>
            <w:gridSpan w:val="2"/>
          </w:tcPr>
          <w:p w:rsidR="000B5EDC" w:rsidRPr="008851E9" w:rsidRDefault="000A7B5C" w:rsidP="00A77BB2">
            <w:pPr>
              <w:pStyle w:val="Titre2"/>
              <w:ind w:left="360"/>
              <w:rPr>
                <w:sz w:val="22"/>
                <w:szCs w:val="22"/>
                <w:lang w:val="fr-FR"/>
              </w:rPr>
            </w:pPr>
            <w:bookmarkStart w:id="121" w:name="_Toc328304073"/>
            <w:bookmarkStart w:id="122" w:name="_Toc379902173"/>
            <w:bookmarkStart w:id="123" w:name="_Toc379961064"/>
            <w:bookmarkStart w:id="124" w:name="_Toc379961465"/>
            <w:r w:rsidRPr="008851E9">
              <w:rPr>
                <w:sz w:val="22"/>
                <w:szCs w:val="22"/>
                <w:lang w:val="fr-FR"/>
              </w:rPr>
              <w:t>Impôts et t</w:t>
            </w:r>
            <w:r w:rsidR="000B5EDC" w:rsidRPr="008851E9">
              <w:rPr>
                <w:sz w:val="22"/>
                <w:szCs w:val="22"/>
                <w:lang w:val="fr-FR"/>
              </w:rPr>
              <w:t>axes</w:t>
            </w:r>
            <w:bookmarkEnd w:id="121"/>
            <w:bookmarkEnd w:id="122"/>
            <w:bookmarkEnd w:id="123"/>
            <w:bookmarkEnd w:id="124"/>
          </w:p>
        </w:tc>
        <w:tc>
          <w:tcPr>
            <w:tcW w:w="6390" w:type="dxa"/>
          </w:tcPr>
          <w:p w:rsidR="003678B2" w:rsidRPr="008851E9" w:rsidRDefault="000A7B5C" w:rsidP="00622CE3">
            <w:pPr>
              <w:pStyle w:val="Corpsdetexte"/>
              <w:spacing w:after="200"/>
              <w:rPr>
                <w:sz w:val="22"/>
                <w:szCs w:val="22"/>
                <w:lang w:val="fr-FR"/>
              </w:rPr>
            </w:pPr>
            <w:r w:rsidRPr="008851E9">
              <w:rPr>
                <w:sz w:val="22"/>
                <w:szCs w:val="22"/>
                <w:lang w:val="fr-FR"/>
              </w:rPr>
              <w:t>25.1</w:t>
            </w:r>
            <w:r w:rsidRPr="008851E9">
              <w:rPr>
                <w:sz w:val="22"/>
                <w:szCs w:val="22"/>
                <w:lang w:val="fr-FR"/>
              </w:rPr>
              <w:tab/>
            </w:r>
            <w:r w:rsidR="0041003D" w:rsidRPr="008851E9">
              <w:rPr>
                <w:sz w:val="22"/>
                <w:szCs w:val="22"/>
                <w:lang w:val="fr-FR"/>
              </w:rPr>
              <w:t xml:space="preserve">L’évaluation par le Client de la Proposition financière du Consultant se fera en excluant les impôts et taxes dus dans le pays du Client conformément aux dispositions des </w:t>
            </w:r>
            <w:r w:rsidR="0041003D" w:rsidRPr="008851E9">
              <w:rPr>
                <w:b/>
                <w:sz w:val="22"/>
                <w:szCs w:val="22"/>
                <w:lang w:val="fr-FR"/>
              </w:rPr>
              <w:t>Données Particulières</w:t>
            </w:r>
            <w:r w:rsidRPr="008851E9">
              <w:rPr>
                <w:sz w:val="22"/>
                <w:szCs w:val="22"/>
                <w:lang w:val="fr-FR"/>
              </w:rPr>
              <w:t>.</w:t>
            </w:r>
          </w:p>
        </w:tc>
      </w:tr>
      <w:tr w:rsidR="000B5EDC" w:rsidRPr="00322866" w:rsidTr="00162DB9">
        <w:tc>
          <w:tcPr>
            <w:tcW w:w="2725" w:type="dxa"/>
            <w:gridSpan w:val="2"/>
          </w:tcPr>
          <w:p w:rsidR="000B5EDC" w:rsidRPr="008851E9" w:rsidRDefault="000B5EDC" w:rsidP="00A77BB2">
            <w:pPr>
              <w:pStyle w:val="Titre2"/>
              <w:ind w:left="360"/>
              <w:rPr>
                <w:sz w:val="22"/>
                <w:szCs w:val="22"/>
                <w:lang w:val="fr-FR"/>
              </w:rPr>
            </w:pPr>
            <w:bookmarkStart w:id="125" w:name="_Toc328304074"/>
            <w:bookmarkStart w:id="126" w:name="_Toc379902174"/>
            <w:bookmarkStart w:id="127" w:name="_Toc379961065"/>
            <w:bookmarkStart w:id="128" w:name="_Toc379961466"/>
            <w:r w:rsidRPr="008851E9">
              <w:rPr>
                <w:sz w:val="22"/>
                <w:szCs w:val="22"/>
                <w:lang w:val="fr-FR"/>
              </w:rPr>
              <w:t xml:space="preserve">Conversion </w:t>
            </w:r>
            <w:r w:rsidR="000A7B5C" w:rsidRPr="008851E9">
              <w:rPr>
                <w:sz w:val="22"/>
                <w:szCs w:val="22"/>
                <w:lang w:val="fr-FR"/>
              </w:rPr>
              <w:t>en une seule monnaie</w:t>
            </w:r>
            <w:bookmarkEnd w:id="125"/>
            <w:bookmarkEnd w:id="126"/>
            <w:bookmarkEnd w:id="127"/>
            <w:bookmarkEnd w:id="128"/>
          </w:p>
        </w:tc>
        <w:tc>
          <w:tcPr>
            <w:tcW w:w="6390" w:type="dxa"/>
          </w:tcPr>
          <w:p w:rsidR="000A7B5C" w:rsidRPr="008851E9" w:rsidRDefault="000A7B5C" w:rsidP="006C1854">
            <w:pPr>
              <w:pStyle w:val="Paragraphedeliste"/>
              <w:numPr>
                <w:ilvl w:val="1"/>
                <w:numId w:val="13"/>
              </w:numPr>
              <w:spacing w:after="200"/>
              <w:ind w:left="0" w:firstLine="0"/>
              <w:contextualSpacing w:val="0"/>
              <w:jc w:val="both"/>
              <w:rPr>
                <w:sz w:val="22"/>
                <w:szCs w:val="22"/>
                <w:lang w:val="fr-FR"/>
              </w:rPr>
            </w:pPr>
            <w:r w:rsidRPr="008851E9">
              <w:rPr>
                <w:sz w:val="22"/>
                <w:szCs w:val="22"/>
                <w:lang w:val="fr-FR"/>
              </w:rPr>
              <w:t xml:space="preserve">Aux fins d’évaluation et de comparaison, les prix seront convertis en une seule monnaie, en utilisant le </w:t>
            </w:r>
            <w:r w:rsidR="00FE2189" w:rsidRPr="008851E9">
              <w:rPr>
                <w:sz w:val="22"/>
                <w:szCs w:val="22"/>
                <w:lang w:val="fr-FR"/>
              </w:rPr>
              <w:t>cours</w:t>
            </w:r>
            <w:r w:rsidRPr="008851E9">
              <w:rPr>
                <w:sz w:val="22"/>
                <w:szCs w:val="22"/>
                <w:lang w:val="fr-FR"/>
              </w:rPr>
              <w:t xml:space="preserve"> de change vendeur, la source et la date indiqués dans les </w:t>
            </w:r>
            <w:r w:rsidRPr="008851E9">
              <w:rPr>
                <w:b/>
                <w:sz w:val="22"/>
                <w:szCs w:val="22"/>
                <w:lang w:val="fr-FR"/>
              </w:rPr>
              <w:t>Données particulières</w:t>
            </w:r>
            <w:r w:rsidRPr="008851E9">
              <w:rPr>
                <w:sz w:val="22"/>
                <w:szCs w:val="22"/>
                <w:lang w:val="fr-FR"/>
              </w:rPr>
              <w:t>.</w:t>
            </w:r>
          </w:p>
        </w:tc>
      </w:tr>
      <w:tr w:rsidR="00C233C5" w:rsidRPr="008851E9" w:rsidTr="00162DB9">
        <w:tc>
          <w:tcPr>
            <w:tcW w:w="2725" w:type="dxa"/>
            <w:gridSpan w:val="2"/>
          </w:tcPr>
          <w:p w:rsidR="001938F5" w:rsidRPr="008851E9" w:rsidRDefault="00C233C5" w:rsidP="009178F7">
            <w:pPr>
              <w:pStyle w:val="Titre5"/>
              <w:rPr>
                <w:sz w:val="22"/>
                <w:szCs w:val="22"/>
                <w:lang w:val="fr-FR"/>
              </w:rPr>
            </w:pPr>
            <w:bookmarkStart w:id="129" w:name="_Toc328304075"/>
            <w:bookmarkStart w:id="130" w:name="_Toc379902175"/>
            <w:r w:rsidRPr="008851E9">
              <w:rPr>
                <w:sz w:val="22"/>
                <w:szCs w:val="22"/>
                <w:lang w:val="fr-FR"/>
              </w:rPr>
              <w:t>Evaluation</w:t>
            </w:r>
            <w:r w:rsidR="000A7B5C" w:rsidRPr="008851E9">
              <w:rPr>
                <w:sz w:val="22"/>
                <w:szCs w:val="22"/>
                <w:lang w:val="fr-FR"/>
              </w:rPr>
              <w:t xml:space="preserve"> combinée de la qualité et du coût</w:t>
            </w:r>
            <w:bookmarkEnd w:id="129"/>
            <w:r w:rsidR="001938F5" w:rsidRPr="008851E9">
              <w:rPr>
                <w:sz w:val="22"/>
                <w:szCs w:val="22"/>
                <w:lang w:val="fr-FR"/>
              </w:rPr>
              <w:t> (SFQC, SBD, SMC)</w:t>
            </w:r>
            <w:bookmarkEnd w:id="130"/>
          </w:p>
        </w:tc>
        <w:tc>
          <w:tcPr>
            <w:tcW w:w="6390" w:type="dxa"/>
          </w:tcPr>
          <w:p w:rsidR="000A7B5C" w:rsidRPr="008851E9" w:rsidRDefault="00CC1B10" w:rsidP="006C1854">
            <w:pPr>
              <w:pStyle w:val="Paragraphedeliste"/>
              <w:numPr>
                <w:ilvl w:val="1"/>
                <w:numId w:val="13"/>
              </w:numPr>
              <w:spacing w:after="200"/>
              <w:ind w:left="0" w:firstLine="0"/>
              <w:contextualSpacing w:val="0"/>
              <w:jc w:val="both"/>
              <w:rPr>
                <w:sz w:val="22"/>
                <w:szCs w:val="22"/>
                <w:lang w:val="fr-FR"/>
              </w:rPr>
            </w:pPr>
            <w:r w:rsidRPr="008851E9">
              <w:rPr>
                <w:sz w:val="22"/>
                <w:szCs w:val="22"/>
                <w:lang w:val="fr-FR"/>
              </w:rPr>
              <w:t>En cas de méthode de sélection fondée sur la qualité et le coût (SFQC), l</w:t>
            </w:r>
            <w:r w:rsidR="000A7B5C" w:rsidRPr="008851E9">
              <w:rPr>
                <w:sz w:val="22"/>
                <w:szCs w:val="22"/>
                <w:lang w:val="fr-FR"/>
              </w:rPr>
              <w:t xml:space="preserve">a note totale sera obtenue par l’addition des notes techniques et financières, après introduction d’une pondération selon la formule et les indications figurant dans les </w:t>
            </w:r>
            <w:r w:rsidR="000A7B5C" w:rsidRPr="008851E9">
              <w:rPr>
                <w:b/>
                <w:sz w:val="22"/>
                <w:szCs w:val="22"/>
                <w:lang w:val="fr-FR"/>
              </w:rPr>
              <w:t>Données particulières</w:t>
            </w:r>
            <w:r w:rsidR="000A7B5C" w:rsidRPr="008851E9">
              <w:rPr>
                <w:sz w:val="22"/>
                <w:szCs w:val="22"/>
                <w:lang w:val="fr-FR"/>
              </w:rPr>
              <w:t xml:space="preserve">. Le Consultant ayant obtenu la note technique et financière combinée la plus élevée sera invité à négocier un </w:t>
            </w:r>
            <w:r w:rsidR="00F73FDC" w:rsidRPr="008851E9">
              <w:rPr>
                <w:sz w:val="22"/>
                <w:szCs w:val="22"/>
                <w:lang w:val="fr-FR"/>
              </w:rPr>
              <w:t>C</w:t>
            </w:r>
            <w:r w:rsidR="000A7B5C" w:rsidRPr="008851E9">
              <w:rPr>
                <w:sz w:val="22"/>
                <w:szCs w:val="22"/>
                <w:lang w:val="fr-FR"/>
              </w:rPr>
              <w:t>ontrat.</w:t>
            </w:r>
          </w:p>
          <w:p w:rsidR="000C3A08" w:rsidRPr="008851E9" w:rsidRDefault="000C3A08" w:rsidP="006C1854">
            <w:pPr>
              <w:pStyle w:val="Paragraphedeliste"/>
              <w:numPr>
                <w:ilvl w:val="1"/>
                <w:numId w:val="13"/>
              </w:numPr>
              <w:spacing w:after="200"/>
              <w:ind w:left="0" w:firstLine="0"/>
              <w:contextualSpacing w:val="0"/>
              <w:jc w:val="both"/>
              <w:rPr>
                <w:sz w:val="22"/>
                <w:szCs w:val="22"/>
                <w:lang w:val="fr-FR"/>
              </w:rPr>
            </w:pPr>
            <w:r w:rsidRPr="008851E9">
              <w:rPr>
                <w:sz w:val="22"/>
                <w:szCs w:val="22"/>
                <w:lang w:val="fr-FR"/>
              </w:rPr>
              <w:t xml:space="preserve">En cas de sélection dans le cadre d’un budget déterminé (SBD), les Propositions excédant le budget indiqué à l’article 14.1.4 des </w:t>
            </w:r>
            <w:r w:rsidRPr="008851E9">
              <w:rPr>
                <w:b/>
                <w:sz w:val="22"/>
                <w:szCs w:val="22"/>
                <w:lang w:val="fr-FR"/>
              </w:rPr>
              <w:t>Données Particulières</w:t>
            </w:r>
            <w:r w:rsidRPr="008851E9">
              <w:rPr>
                <w:sz w:val="22"/>
                <w:szCs w:val="22"/>
                <w:lang w:val="fr-FR"/>
              </w:rPr>
              <w:t xml:space="preserve"> seront rejetées. Le Client sélectionnera le Consultant dont la Proposition technique est la mieux classée. Ce Consultant sera invité à négocier le contrat.</w:t>
            </w:r>
          </w:p>
          <w:p w:rsidR="00CC1B10" w:rsidRPr="008851E9" w:rsidRDefault="00CC1B10" w:rsidP="006C1854">
            <w:pPr>
              <w:pStyle w:val="Paragraphedeliste"/>
              <w:numPr>
                <w:ilvl w:val="1"/>
                <w:numId w:val="13"/>
              </w:numPr>
              <w:spacing w:after="200"/>
              <w:ind w:left="0" w:firstLine="0"/>
              <w:contextualSpacing w:val="0"/>
              <w:jc w:val="both"/>
              <w:rPr>
                <w:sz w:val="22"/>
                <w:szCs w:val="22"/>
                <w:lang w:val="fr-FR"/>
              </w:rPr>
            </w:pPr>
            <w:r w:rsidRPr="008851E9">
              <w:rPr>
                <w:sz w:val="22"/>
                <w:szCs w:val="22"/>
                <w:lang w:val="fr-FR"/>
              </w:rPr>
              <w:t>En cas de méthode de sélection au moindre coût (SMC), le Client sélectionnera parmi les Consultants ayant obtenu le score technique minimum, le Consultant proposant le prix évalué le plus bas.</w:t>
            </w:r>
            <w:r w:rsidR="001938F5" w:rsidRPr="008851E9">
              <w:rPr>
                <w:sz w:val="22"/>
                <w:szCs w:val="22"/>
                <w:lang w:val="fr-FR"/>
              </w:rPr>
              <w:t xml:space="preserve"> Ce Consultant sera invité à négocier le </w:t>
            </w:r>
            <w:r w:rsidR="00F73FDC" w:rsidRPr="008851E9">
              <w:rPr>
                <w:sz w:val="22"/>
                <w:szCs w:val="22"/>
                <w:lang w:val="fr-FR"/>
              </w:rPr>
              <w:t>C</w:t>
            </w:r>
            <w:r w:rsidR="001938F5" w:rsidRPr="008851E9">
              <w:rPr>
                <w:sz w:val="22"/>
                <w:szCs w:val="22"/>
                <w:lang w:val="fr-FR"/>
              </w:rPr>
              <w:t>ontrat.</w:t>
            </w:r>
          </w:p>
        </w:tc>
      </w:tr>
      <w:tr w:rsidR="00C233C5" w:rsidRPr="00322866" w:rsidTr="00162DB9">
        <w:tc>
          <w:tcPr>
            <w:tcW w:w="9115" w:type="dxa"/>
            <w:gridSpan w:val="3"/>
          </w:tcPr>
          <w:p w:rsidR="00C233C5" w:rsidRPr="008851E9" w:rsidRDefault="00B13FBD" w:rsidP="007E519A">
            <w:pPr>
              <w:pStyle w:val="TitreA"/>
              <w:rPr>
                <w:rFonts w:ascii="Times New Roman" w:hAnsi="Times New Roman"/>
                <w:szCs w:val="28"/>
                <w:lang w:val="fr-FR"/>
              </w:rPr>
            </w:pPr>
            <w:bookmarkStart w:id="131" w:name="_Toc379902176"/>
            <w:bookmarkStart w:id="132" w:name="_Toc379961066"/>
            <w:bookmarkStart w:id="133" w:name="_Toc379961467"/>
            <w:bookmarkStart w:id="134" w:name="_Toc421028666"/>
            <w:r w:rsidRPr="008851E9">
              <w:rPr>
                <w:rFonts w:ascii="Times New Roman" w:hAnsi="Times New Roman"/>
                <w:szCs w:val="28"/>
                <w:lang w:val="fr-FR"/>
              </w:rPr>
              <w:t xml:space="preserve">D. </w:t>
            </w:r>
            <w:r w:rsidR="000A7B5C" w:rsidRPr="008851E9">
              <w:rPr>
                <w:rFonts w:ascii="Times New Roman" w:hAnsi="Times New Roman"/>
                <w:szCs w:val="28"/>
                <w:lang w:val="fr-FR"/>
              </w:rPr>
              <w:t>Négociations</w:t>
            </w:r>
            <w:r w:rsidR="00C233C5" w:rsidRPr="008851E9">
              <w:rPr>
                <w:rFonts w:ascii="Times New Roman" w:hAnsi="Times New Roman"/>
                <w:szCs w:val="28"/>
                <w:lang w:val="fr-FR"/>
              </w:rPr>
              <w:t xml:space="preserve"> </w:t>
            </w:r>
            <w:r w:rsidR="000A7B5C" w:rsidRPr="008851E9">
              <w:rPr>
                <w:rFonts w:ascii="Times New Roman" w:hAnsi="Times New Roman"/>
                <w:szCs w:val="28"/>
                <w:lang w:val="fr-FR"/>
              </w:rPr>
              <w:t>et attribution du Contrat</w:t>
            </w:r>
            <w:bookmarkEnd w:id="131"/>
            <w:bookmarkEnd w:id="132"/>
            <w:bookmarkEnd w:id="133"/>
            <w:bookmarkEnd w:id="134"/>
          </w:p>
        </w:tc>
      </w:tr>
      <w:tr w:rsidR="00C233C5" w:rsidRPr="00322866" w:rsidTr="00162DB9">
        <w:tc>
          <w:tcPr>
            <w:tcW w:w="2725" w:type="dxa"/>
            <w:gridSpan w:val="2"/>
          </w:tcPr>
          <w:p w:rsidR="00C233C5" w:rsidRPr="008851E9" w:rsidRDefault="000A7B5C" w:rsidP="005E0043">
            <w:pPr>
              <w:pStyle w:val="Titre5"/>
              <w:rPr>
                <w:sz w:val="22"/>
                <w:szCs w:val="22"/>
                <w:lang w:val="fr-FR"/>
              </w:rPr>
            </w:pPr>
            <w:bookmarkStart w:id="135" w:name="_Toc328304077"/>
            <w:bookmarkStart w:id="136" w:name="_Toc379902177"/>
            <w:r w:rsidRPr="008851E9">
              <w:rPr>
                <w:sz w:val="22"/>
                <w:szCs w:val="22"/>
                <w:lang w:val="fr-FR"/>
              </w:rPr>
              <w:t>Négociation</w:t>
            </w:r>
            <w:r w:rsidR="00C233C5" w:rsidRPr="008851E9">
              <w:rPr>
                <w:sz w:val="22"/>
                <w:szCs w:val="22"/>
                <w:lang w:val="fr-FR"/>
              </w:rPr>
              <w:t>s</w:t>
            </w:r>
            <w:bookmarkEnd w:id="135"/>
            <w:bookmarkEnd w:id="136"/>
          </w:p>
        </w:tc>
        <w:tc>
          <w:tcPr>
            <w:tcW w:w="6390" w:type="dxa"/>
          </w:tcPr>
          <w:p w:rsidR="000A7B5C" w:rsidRPr="008851E9" w:rsidRDefault="000A7B5C" w:rsidP="006C1854">
            <w:pPr>
              <w:pStyle w:val="Paragraphedeliste"/>
              <w:numPr>
                <w:ilvl w:val="1"/>
                <w:numId w:val="13"/>
              </w:numPr>
              <w:spacing w:after="200"/>
              <w:ind w:left="0" w:firstLine="0"/>
              <w:contextualSpacing w:val="0"/>
              <w:jc w:val="both"/>
              <w:rPr>
                <w:sz w:val="22"/>
                <w:szCs w:val="22"/>
                <w:lang w:val="fr-FR"/>
              </w:rPr>
            </w:pPr>
            <w:r w:rsidRPr="008851E9">
              <w:rPr>
                <w:sz w:val="22"/>
                <w:szCs w:val="22"/>
                <w:lang w:val="fr-FR"/>
              </w:rPr>
              <w:t xml:space="preserve">Les négociations ont lieu à l’adresse indiquée dans les </w:t>
            </w:r>
            <w:r w:rsidRPr="008851E9">
              <w:rPr>
                <w:b/>
                <w:sz w:val="22"/>
                <w:szCs w:val="22"/>
                <w:lang w:val="fr-FR"/>
              </w:rPr>
              <w:t>Données particulières</w:t>
            </w:r>
            <w:r w:rsidRPr="008851E9">
              <w:rPr>
                <w:sz w:val="22"/>
                <w:szCs w:val="22"/>
                <w:lang w:val="fr-FR"/>
              </w:rPr>
              <w:t xml:space="preserve"> avec le représentant du Consultant qui doit disposer d’un pouvoir écrit, l’autorisant à négocier et signer le Contrat pour le compte du Consultant. </w:t>
            </w:r>
          </w:p>
          <w:p w:rsidR="00C233C5" w:rsidRPr="008851E9" w:rsidRDefault="000A7B5C" w:rsidP="006C1854">
            <w:pPr>
              <w:pStyle w:val="Paragraphedeliste"/>
              <w:numPr>
                <w:ilvl w:val="1"/>
                <w:numId w:val="13"/>
              </w:numPr>
              <w:spacing w:after="200"/>
              <w:ind w:left="0" w:firstLine="0"/>
              <w:contextualSpacing w:val="0"/>
              <w:jc w:val="both"/>
              <w:rPr>
                <w:sz w:val="22"/>
                <w:szCs w:val="22"/>
                <w:lang w:val="fr-FR"/>
              </w:rPr>
            </w:pPr>
            <w:r w:rsidRPr="008851E9">
              <w:rPr>
                <w:sz w:val="22"/>
                <w:szCs w:val="22"/>
                <w:lang w:val="fr-FR"/>
              </w:rPr>
              <w:t>L</w:t>
            </w:r>
            <w:r w:rsidR="00C233C5" w:rsidRPr="008851E9">
              <w:rPr>
                <w:sz w:val="22"/>
                <w:szCs w:val="22"/>
                <w:lang w:val="fr-FR"/>
              </w:rPr>
              <w:t xml:space="preserve">e Client </w:t>
            </w:r>
            <w:r w:rsidRPr="008851E9">
              <w:rPr>
                <w:sz w:val="22"/>
                <w:szCs w:val="22"/>
                <w:lang w:val="fr-FR"/>
              </w:rPr>
              <w:t>établit un procès-verbal de négociation qui est signé par le Client et le représentant autorisé du Consultant</w:t>
            </w:r>
            <w:r w:rsidR="00C233C5" w:rsidRPr="008851E9">
              <w:rPr>
                <w:sz w:val="22"/>
                <w:szCs w:val="22"/>
                <w:lang w:val="fr-FR"/>
              </w:rPr>
              <w:t>.</w:t>
            </w:r>
          </w:p>
        </w:tc>
      </w:tr>
      <w:tr w:rsidR="00C233C5" w:rsidRPr="00322866" w:rsidTr="00162DB9">
        <w:tc>
          <w:tcPr>
            <w:tcW w:w="2725" w:type="dxa"/>
            <w:gridSpan w:val="2"/>
          </w:tcPr>
          <w:p w:rsidR="00C233C5" w:rsidRPr="008851E9" w:rsidRDefault="000A7B5C" w:rsidP="006C1854">
            <w:pPr>
              <w:numPr>
                <w:ilvl w:val="0"/>
                <w:numId w:val="72"/>
              </w:numPr>
              <w:tabs>
                <w:tab w:val="left" w:pos="426"/>
              </w:tabs>
              <w:rPr>
                <w:b/>
                <w:sz w:val="22"/>
                <w:szCs w:val="22"/>
                <w:lang w:val="fr-FR"/>
              </w:rPr>
            </w:pPr>
            <w:r w:rsidRPr="008851E9">
              <w:rPr>
                <w:b/>
                <w:sz w:val="22"/>
                <w:szCs w:val="22"/>
                <w:lang w:val="fr-FR"/>
              </w:rPr>
              <w:t xml:space="preserve">Disponibilité du </w:t>
            </w:r>
            <w:r w:rsidR="00F73FDC" w:rsidRPr="008851E9">
              <w:rPr>
                <w:b/>
                <w:sz w:val="22"/>
                <w:szCs w:val="22"/>
                <w:lang w:val="fr-FR"/>
              </w:rPr>
              <w:t>P</w:t>
            </w:r>
            <w:r w:rsidRPr="008851E9">
              <w:rPr>
                <w:b/>
                <w:sz w:val="22"/>
                <w:szCs w:val="22"/>
                <w:lang w:val="fr-FR"/>
              </w:rPr>
              <w:t>ersonnel-clé</w:t>
            </w:r>
          </w:p>
        </w:tc>
        <w:tc>
          <w:tcPr>
            <w:tcW w:w="6390" w:type="dxa"/>
          </w:tcPr>
          <w:p w:rsidR="00C233C5" w:rsidRPr="008851E9" w:rsidRDefault="000A7B5C" w:rsidP="006C1854">
            <w:pPr>
              <w:pStyle w:val="Paragraphedeliste"/>
              <w:keepNext/>
              <w:numPr>
                <w:ilvl w:val="1"/>
                <w:numId w:val="13"/>
              </w:numPr>
              <w:spacing w:after="200"/>
              <w:ind w:left="0" w:firstLine="0"/>
              <w:contextualSpacing w:val="0"/>
              <w:jc w:val="both"/>
              <w:rPr>
                <w:sz w:val="22"/>
                <w:szCs w:val="22"/>
                <w:lang w:val="fr-FR"/>
              </w:rPr>
            </w:pPr>
            <w:r w:rsidRPr="008851E9">
              <w:rPr>
                <w:sz w:val="22"/>
                <w:szCs w:val="22"/>
                <w:lang w:val="fr-FR"/>
              </w:rPr>
              <w:t xml:space="preserve">Le Consultant invité à négocier doit confirmer la disponibilité du </w:t>
            </w:r>
            <w:r w:rsidR="00F73FDC" w:rsidRPr="008851E9">
              <w:rPr>
                <w:sz w:val="22"/>
                <w:szCs w:val="22"/>
                <w:lang w:val="fr-FR"/>
              </w:rPr>
              <w:t>P</w:t>
            </w:r>
            <w:r w:rsidRPr="008851E9">
              <w:rPr>
                <w:sz w:val="22"/>
                <w:szCs w:val="22"/>
                <w:lang w:val="fr-FR"/>
              </w:rPr>
              <w:t xml:space="preserve">ersonnel-clé préalablement au début des négociations, ou le cas échéant, proposer un remplacement conformément à l’article 12. Si le Consultant ne confirme pas la disponibilité du </w:t>
            </w:r>
            <w:r w:rsidR="00F73FDC" w:rsidRPr="008851E9">
              <w:rPr>
                <w:sz w:val="22"/>
                <w:szCs w:val="22"/>
                <w:lang w:val="fr-FR"/>
              </w:rPr>
              <w:t>P</w:t>
            </w:r>
            <w:r w:rsidRPr="008851E9">
              <w:rPr>
                <w:sz w:val="22"/>
                <w:szCs w:val="22"/>
                <w:lang w:val="fr-FR"/>
              </w:rPr>
              <w:t>ersonnel-clé</w:t>
            </w:r>
            <w:r w:rsidR="00F73FDC" w:rsidRPr="008851E9">
              <w:rPr>
                <w:sz w:val="22"/>
                <w:szCs w:val="22"/>
                <w:lang w:val="fr-FR"/>
              </w:rPr>
              <w:t>,</w:t>
            </w:r>
            <w:r w:rsidRPr="008851E9">
              <w:rPr>
                <w:sz w:val="22"/>
                <w:szCs w:val="22"/>
                <w:lang w:val="fr-FR"/>
              </w:rPr>
              <w:t xml:space="preserve"> le Client pourra rejeter la Proposition du Consultant et entreprendre de négocier un Contrat avec le Consultant suivant dans le classement des </w:t>
            </w:r>
            <w:r w:rsidR="00F73FDC" w:rsidRPr="008851E9">
              <w:rPr>
                <w:sz w:val="22"/>
                <w:szCs w:val="22"/>
                <w:lang w:val="fr-FR"/>
              </w:rPr>
              <w:t>P</w:t>
            </w:r>
            <w:r w:rsidRPr="008851E9">
              <w:rPr>
                <w:sz w:val="22"/>
                <w:szCs w:val="22"/>
                <w:lang w:val="fr-FR"/>
              </w:rPr>
              <w:t>ropositions</w:t>
            </w:r>
            <w:r w:rsidR="00C233C5" w:rsidRPr="008851E9">
              <w:rPr>
                <w:sz w:val="22"/>
                <w:szCs w:val="22"/>
                <w:lang w:val="fr-FR"/>
              </w:rPr>
              <w:t xml:space="preserve">. </w:t>
            </w:r>
          </w:p>
          <w:p w:rsidR="000A7B5C" w:rsidRPr="008851E9" w:rsidDel="00ED2657" w:rsidRDefault="000A7B5C" w:rsidP="006C1854">
            <w:pPr>
              <w:pStyle w:val="Paragraphedeliste"/>
              <w:keepNext/>
              <w:numPr>
                <w:ilvl w:val="1"/>
                <w:numId w:val="13"/>
              </w:numPr>
              <w:spacing w:after="200"/>
              <w:ind w:left="0" w:firstLine="0"/>
              <w:contextualSpacing w:val="0"/>
              <w:jc w:val="both"/>
              <w:rPr>
                <w:sz w:val="22"/>
                <w:szCs w:val="22"/>
                <w:lang w:val="fr-FR"/>
              </w:rPr>
            </w:pPr>
            <w:r w:rsidRPr="008851E9">
              <w:rPr>
                <w:sz w:val="22"/>
                <w:szCs w:val="22"/>
                <w:lang w:val="fr-FR"/>
              </w:rPr>
              <w:t xml:space="preserve">Nonobstant ce qui précède, le remplacement de </w:t>
            </w:r>
            <w:r w:rsidR="00F73FDC" w:rsidRPr="008851E9">
              <w:rPr>
                <w:sz w:val="22"/>
                <w:szCs w:val="22"/>
                <w:lang w:val="fr-FR"/>
              </w:rPr>
              <w:t>P</w:t>
            </w:r>
            <w:r w:rsidRPr="008851E9">
              <w:rPr>
                <w:sz w:val="22"/>
                <w:szCs w:val="22"/>
                <w:lang w:val="fr-FR"/>
              </w:rPr>
              <w:t xml:space="preserve">ersonnel-clé lors des négociations pourra être envisagé seulement dans des circonstances en dehors du contrôle du Consultant et imprévisibles par ce dernier, y compris en cas de décès ou d’empêchement pour motif médical. Un tel cas, le Consultant doit proposer un </w:t>
            </w:r>
            <w:r w:rsidR="00F73FDC" w:rsidRPr="008851E9">
              <w:rPr>
                <w:sz w:val="22"/>
                <w:szCs w:val="22"/>
                <w:lang w:val="fr-FR"/>
              </w:rPr>
              <w:t>P</w:t>
            </w:r>
            <w:r w:rsidRPr="008851E9">
              <w:rPr>
                <w:sz w:val="22"/>
                <w:szCs w:val="22"/>
                <w:lang w:val="fr-FR"/>
              </w:rPr>
              <w:t xml:space="preserve">ersonnel-clé de remplacement dans le délai indiqué dans la lettre l’invitant à négocier le Contrat, présentant des qualifications et une expérience similaires ou supérieures à celles du </w:t>
            </w:r>
            <w:r w:rsidR="00F73FDC" w:rsidRPr="008851E9">
              <w:rPr>
                <w:sz w:val="22"/>
                <w:szCs w:val="22"/>
                <w:lang w:val="fr-FR"/>
              </w:rPr>
              <w:t>P</w:t>
            </w:r>
            <w:r w:rsidRPr="008851E9">
              <w:rPr>
                <w:sz w:val="22"/>
                <w:szCs w:val="22"/>
                <w:lang w:val="fr-FR"/>
              </w:rPr>
              <w:t>ersonnel</w:t>
            </w:r>
            <w:r w:rsidR="00F73FDC" w:rsidRPr="008851E9">
              <w:rPr>
                <w:sz w:val="22"/>
                <w:szCs w:val="22"/>
                <w:lang w:val="fr-FR"/>
              </w:rPr>
              <w:t>-clé</w:t>
            </w:r>
            <w:r w:rsidRPr="008851E9">
              <w:rPr>
                <w:sz w:val="22"/>
                <w:szCs w:val="22"/>
                <w:lang w:val="fr-FR"/>
              </w:rPr>
              <w:t xml:space="preserve"> initial.</w:t>
            </w:r>
          </w:p>
        </w:tc>
      </w:tr>
      <w:tr w:rsidR="00C233C5" w:rsidRPr="00322866" w:rsidTr="00162DB9">
        <w:tc>
          <w:tcPr>
            <w:tcW w:w="2725" w:type="dxa"/>
            <w:gridSpan w:val="2"/>
          </w:tcPr>
          <w:p w:rsidR="00C233C5" w:rsidRPr="008851E9" w:rsidRDefault="000A7B5C" w:rsidP="006C1854">
            <w:pPr>
              <w:numPr>
                <w:ilvl w:val="0"/>
                <w:numId w:val="72"/>
              </w:numPr>
              <w:tabs>
                <w:tab w:val="left" w:pos="426"/>
              </w:tabs>
              <w:rPr>
                <w:b/>
                <w:sz w:val="22"/>
                <w:szCs w:val="22"/>
                <w:lang w:val="fr-FR"/>
              </w:rPr>
            </w:pPr>
            <w:r w:rsidRPr="008851E9">
              <w:rPr>
                <w:b/>
                <w:sz w:val="22"/>
                <w:szCs w:val="22"/>
                <w:lang w:val="fr-FR"/>
              </w:rPr>
              <w:t>Négociations techniques</w:t>
            </w:r>
          </w:p>
        </w:tc>
        <w:tc>
          <w:tcPr>
            <w:tcW w:w="6390" w:type="dxa"/>
          </w:tcPr>
          <w:p w:rsidR="000A7B5C" w:rsidRPr="008851E9" w:rsidRDefault="000A7B5C" w:rsidP="006C1854">
            <w:pPr>
              <w:pStyle w:val="Retraitcorpsdetexte2"/>
              <w:numPr>
                <w:ilvl w:val="1"/>
                <w:numId w:val="13"/>
              </w:numPr>
              <w:spacing w:after="200"/>
              <w:ind w:left="0" w:firstLine="0"/>
              <w:rPr>
                <w:sz w:val="22"/>
                <w:szCs w:val="22"/>
                <w:lang w:val="fr-FR"/>
              </w:rPr>
            </w:pPr>
            <w:r w:rsidRPr="008851E9">
              <w:rPr>
                <w:sz w:val="22"/>
                <w:szCs w:val="22"/>
                <w:lang w:val="fr-FR"/>
              </w:rPr>
              <w:t xml:space="preserve">Les négociations comportent une discussion des Termes de référence, de la méthodologie proposée, des prestations à la charge du Client, des conditions particulières du Contrat, et la finalisation de la </w:t>
            </w:r>
            <w:r w:rsidR="00A052CA" w:rsidRPr="008851E9">
              <w:rPr>
                <w:sz w:val="22"/>
                <w:szCs w:val="22"/>
                <w:lang w:val="fr-FR"/>
              </w:rPr>
              <w:t>"</w:t>
            </w:r>
            <w:r w:rsidRPr="008851E9">
              <w:rPr>
                <w:sz w:val="22"/>
                <w:szCs w:val="22"/>
                <w:lang w:val="fr-FR"/>
              </w:rPr>
              <w:t>Description des services</w:t>
            </w:r>
            <w:r w:rsidR="00A052CA" w:rsidRPr="008851E9">
              <w:rPr>
                <w:sz w:val="22"/>
                <w:szCs w:val="22"/>
                <w:lang w:val="fr-FR"/>
              </w:rPr>
              <w:t>"</w:t>
            </w:r>
            <w:r w:rsidRPr="008851E9">
              <w:rPr>
                <w:sz w:val="22"/>
                <w:szCs w:val="22"/>
                <w:lang w:val="fr-FR"/>
              </w:rPr>
              <w:t xml:space="preserve">, qui fait partie du Contrat. </w:t>
            </w:r>
            <w:r w:rsidR="000A1645" w:rsidRPr="008851E9">
              <w:rPr>
                <w:sz w:val="22"/>
                <w:szCs w:val="22"/>
                <w:lang w:val="fr-FR"/>
              </w:rPr>
              <w:t xml:space="preserve">Ces discussions ne modifieront pas de manière significative les Termes de référence initiaux, ni les conditions du </w:t>
            </w:r>
            <w:r w:rsidR="00F73FDC" w:rsidRPr="008851E9">
              <w:rPr>
                <w:sz w:val="22"/>
                <w:szCs w:val="22"/>
                <w:lang w:val="fr-FR"/>
              </w:rPr>
              <w:t>C</w:t>
            </w:r>
            <w:r w:rsidR="000A1645" w:rsidRPr="008851E9">
              <w:rPr>
                <w:sz w:val="22"/>
                <w:szCs w:val="22"/>
                <w:lang w:val="fr-FR"/>
              </w:rPr>
              <w:t xml:space="preserve">ontrat,  et </w:t>
            </w:r>
            <w:r w:rsidR="009178F7" w:rsidRPr="008851E9">
              <w:rPr>
                <w:sz w:val="22"/>
                <w:szCs w:val="22"/>
                <w:lang w:val="fr-FR"/>
              </w:rPr>
              <w:t xml:space="preserve">ne </w:t>
            </w:r>
            <w:r w:rsidR="00F73FDC" w:rsidRPr="008851E9">
              <w:rPr>
                <w:sz w:val="22"/>
                <w:szCs w:val="22"/>
                <w:lang w:val="fr-FR"/>
              </w:rPr>
              <w:t>pourront en aucun cas</w:t>
            </w:r>
            <w:r w:rsidR="009178F7" w:rsidRPr="008851E9">
              <w:rPr>
                <w:sz w:val="22"/>
                <w:szCs w:val="22"/>
                <w:lang w:val="fr-FR"/>
              </w:rPr>
              <w:t xml:space="preserve"> affecter le classement des </w:t>
            </w:r>
            <w:r w:rsidR="00F73FDC" w:rsidRPr="008851E9">
              <w:rPr>
                <w:sz w:val="22"/>
                <w:szCs w:val="22"/>
                <w:lang w:val="fr-FR"/>
              </w:rPr>
              <w:t>P</w:t>
            </w:r>
            <w:r w:rsidR="009178F7" w:rsidRPr="008851E9">
              <w:rPr>
                <w:sz w:val="22"/>
                <w:szCs w:val="22"/>
                <w:lang w:val="fr-FR"/>
              </w:rPr>
              <w:t>ropositions</w:t>
            </w:r>
            <w:r w:rsidR="00F73FDC" w:rsidRPr="008851E9">
              <w:rPr>
                <w:sz w:val="22"/>
                <w:szCs w:val="22"/>
                <w:lang w:val="fr-FR"/>
              </w:rPr>
              <w:t>.</w:t>
            </w:r>
          </w:p>
        </w:tc>
      </w:tr>
      <w:tr w:rsidR="00C233C5" w:rsidRPr="00322866" w:rsidTr="00162DB9">
        <w:tc>
          <w:tcPr>
            <w:tcW w:w="2725" w:type="dxa"/>
            <w:gridSpan w:val="2"/>
          </w:tcPr>
          <w:p w:rsidR="00C233C5" w:rsidRPr="008851E9" w:rsidRDefault="000A1645" w:rsidP="006C1854">
            <w:pPr>
              <w:numPr>
                <w:ilvl w:val="0"/>
                <w:numId w:val="72"/>
              </w:numPr>
              <w:tabs>
                <w:tab w:val="left" w:pos="426"/>
              </w:tabs>
              <w:rPr>
                <w:b/>
                <w:sz w:val="22"/>
                <w:szCs w:val="22"/>
                <w:lang w:val="fr-FR"/>
              </w:rPr>
            </w:pPr>
            <w:r w:rsidRPr="008851E9">
              <w:rPr>
                <w:b/>
                <w:sz w:val="22"/>
                <w:szCs w:val="22"/>
                <w:lang w:val="fr-FR"/>
              </w:rPr>
              <w:t>Négociations du prix</w:t>
            </w:r>
          </w:p>
          <w:p w:rsidR="00C233C5" w:rsidRPr="008851E9" w:rsidRDefault="00C233C5">
            <w:pPr>
              <w:tabs>
                <w:tab w:val="left" w:pos="360"/>
              </w:tabs>
              <w:ind w:left="360"/>
              <w:rPr>
                <w:b/>
                <w:sz w:val="22"/>
                <w:szCs w:val="22"/>
                <w:lang w:val="fr-FR"/>
              </w:rPr>
            </w:pPr>
          </w:p>
        </w:tc>
        <w:tc>
          <w:tcPr>
            <w:tcW w:w="6390" w:type="dxa"/>
          </w:tcPr>
          <w:p w:rsidR="000A1645" w:rsidRPr="008851E9" w:rsidRDefault="000A1645" w:rsidP="006C1854">
            <w:pPr>
              <w:pStyle w:val="Retraitcorpsdetexte2"/>
              <w:numPr>
                <w:ilvl w:val="1"/>
                <w:numId w:val="13"/>
              </w:numPr>
              <w:spacing w:after="200"/>
              <w:ind w:left="0" w:firstLine="0"/>
              <w:rPr>
                <w:sz w:val="22"/>
                <w:szCs w:val="22"/>
                <w:lang w:val="fr-FR"/>
              </w:rPr>
            </w:pPr>
            <w:r w:rsidRPr="008851E9">
              <w:rPr>
                <w:sz w:val="22"/>
                <w:szCs w:val="22"/>
                <w:lang w:val="fr-FR"/>
              </w:rPr>
              <w:t>Les négociations financières viseront à clarifier les obligations fiscales du Consultant dans le pays du Client et de quelle manière ceci sera pris en compte dans le Contrat.</w:t>
            </w:r>
          </w:p>
          <w:p w:rsidR="00C233C5" w:rsidRPr="008851E9" w:rsidRDefault="000A1645" w:rsidP="006C1854">
            <w:pPr>
              <w:pStyle w:val="Retraitcorpsdetexte2"/>
              <w:numPr>
                <w:ilvl w:val="1"/>
                <w:numId w:val="13"/>
              </w:numPr>
              <w:spacing w:after="200"/>
              <w:ind w:left="0" w:firstLine="0"/>
              <w:rPr>
                <w:sz w:val="22"/>
                <w:szCs w:val="22"/>
                <w:lang w:val="fr-FR"/>
              </w:rPr>
            </w:pPr>
            <w:r w:rsidRPr="008851E9">
              <w:rPr>
                <w:sz w:val="22"/>
                <w:szCs w:val="22"/>
                <w:lang w:val="fr-FR"/>
              </w:rPr>
              <w:t xml:space="preserve">La méthode de sélection ayant pris en compte le prix en tant que critère d’évaluation des </w:t>
            </w:r>
            <w:r w:rsidR="00F73FDC" w:rsidRPr="008851E9">
              <w:rPr>
                <w:sz w:val="22"/>
                <w:szCs w:val="22"/>
                <w:lang w:val="fr-FR"/>
              </w:rPr>
              <w:t>P</w:t>
            </w:r>
            <w:r w:rsidRPr="008851E9">
              <w:rPr>
                <w:sz w:val="22"/>
                <w:szCs w:val="22"/>
                <w:lang w:val="fr-FR"/>
              </w:rPr>
              <w:t>ropositions, le prix total ne pourra pas être négocié</w:t>
            </w:r>
            <w:r w:rsidR="00C233C5" w:rsidRPr="008851E9">
              <w:rPr>
                <w:sz w:val="22"/>
                <w:szCs w:val="22"/>
                <w:lang w:val="fr-FR"/>
              </w:rPr>
              <w:t xml:space="preserve"> </w:t>
            </w:r>
            <w:r w:rsidRPr="008851E9">
              <w:rPr>
                <w:sz w:val="22"/>
                <w:szCs w:val="22"/>
                <w:lang w:val="fr-FR"/>
              </w:rPr>
              <w:t xml:space="preserve">pour un </w:t>
            </w:r>
            <w:r w:rsidR="00F73FDC" w:rsidRPr="008851E9">
              <w:rPr>
                <w:sz w:val="22"/>
                <w:szCs w:val="22"/>
                <w:lang w:val="fr-FR"/>
              </w:rPr>
              <w:t>C</w:t>
            </w:r>
            <w:r w:rsidRPr="008851E9">
              <w:rPr>
                <w:sz w:val="22"/>
                <w:szCs w:val="22"/>
                <w:lang w:val="fr-FR"/>
              </w:rPr>
              <w:t>ontrat à rémunération forfaitaire.</w:t>
            </w:r>
          </w:p>
          <w:p w:rsidR="000A1645" w:rsidRPr="008851E9" w:rsidRDefault="000A1645" w:rsidP="006C1854">
            <w:pPr>
              <w:pStyle w:val="Retraitcorpsdetexte2"/>
              <w:numPr>
                <w:ilvl w:val="1"/>
                <w:numId w:val="13"/>
              </w:numPr>
              <w:spacing w:after="200"/>
              <w:ind w:left="0" w:firstLine="0"/>
              <w:rPr>
                <w:sz w:val="22"/>
                <w:szCs w:val="22"/>
                <w:lang w:val="fr-FR"/>
              </w:rPr>
            </w:pPr>
            <w:r w:rsidRPr="008851E9">
              <w:rPr>
                <w:sz w:val="22"/>
                <w:szCs w:val="22"/>
                <w:lang w:val="fr-FR"/>
              </w:rPr>
              <w:t xml:space="preserve">Dans le cas de </w:t>
            </w:r>
            <w:r w:rsidR="00F73FDC" w:rsidRPr="008851E9">
              <w:rPr>
                <w:sz w:val="22"/>
                <w:szCs w:val="22"/>
                <w:lang w:val="fr-FR"/>
              </w:rPr>
              <w:t>C</w:t>
            </w:r>
            <w:r w:rsidRPr="008851E9">
              <w:rPr>
                <w:sz w:val="22"/>
                <w:szCs w:val="22"/>
                <w:lang w:val="fr-FR"/>
              </w:rPr>
              <w:t xml:space="preserve">ontrats rémunérés au temps passé, la rémunération du </w:t>
            </w:r>
            <w:r w:rsidR="00F73FDC" w:rsidRPr="008851E9">
              <w:rPr>
                <w:sz w:val="22"/>
                <w:szCs w:val="22"/>
                <w:lang w:val="fr-FR"/>
              </w:rPr>
              <w:t>P</w:t>
            </w:r>
            <w:r w:rsidRPr="008851E9">
              <w:rPr>
                <w:sz w:val="22"/>
                <w:szCs w:val="22"/>
                <w:lang w:val="fr-FR"/>
              </w:rPr>
              <w:t xml:space="preserve">ersonnel ne pourra être négociée, sauf lorsque la rémunération du </w:t>
            </w:r>
            <w:r w:rsidR="00F73FDC" w:rsidRPr="008851E9">
              <w:rPr>
                <w:sz w:val="22"/>
                <w:szCs w:val="22"/>
                <w:lang w:val="fr-FR"/>
              </w:rPr>
              <w:t>P</w:t>
            </w:r>
            <w:r w:rsidRPr="008851E9">
              <w:rPr>
                <w:sz w:val="22"/>
                <w:szCs w:val="22"/>
                <w:lang w:val="fr-FR"/>
              </w:rPr>
              <w:t xml:space="preserve">ersonnel est proposée à des niveaux beaucoup plus élevés que ceux qui sont habituellement facturés par les </w:t>
            </w:r>
            <w:r w:rsidR="00F73FDC" w:rsidRPr="008851E9">
              <w:rPr>
                <w:sz w:val="22"/>
                <w:szCs w:val="22"/>
                <w:lang w:val="fr-FR"/>
              </w:rPr>
              <w:t>C</w:t>
            </w:r>
            <w:r w:rsidRPr="008851E9">
              <w:rPr>
                <w:sz w:val="22"/>
                <w:szCs w:val="22"/>
                <w:lang w:val="fr-FR"/>
              </w:rPr>
              <w:t xml:space="preserve">onsultants pour des </w:t>
            </w:r>
            <w:r w:rsidR="00F73FDC" w:rsidRPr="008851E9">
              <w:rPr>
                <w:sz w:val="22"/>
                <w:szCs w:val="22"/>
                <w:lang w:val="fr-FR"/>
              </w:rPr>
              <w:t>C</w:t>
            </w:r>
            <w:r w:rsidRPr="008851E9">
              <w:rPr>
                <w:sz w:val="22"/>
                <w:szCs w:val="22"/>
                <w:lang w:val="fr-FR"/>
              </w:rPr>
              <w:t>ontrats similaires. Dans un tel cas, le Client a le droit de demander des éclaircissements et, si les tarifs sont très élevés, de demander des modifications de la rémunération</w:t>
            </w:r>
            <w:r w:rsidR="00AF7400" w:rsidRPr="008851E9">
              <w:rPr>
                <w:sz w:val="22"/>
                <w:szCs w:val="22"/>
                <w:lang w:val="fr-FR"/>
              </w:rPr>
              <w:t>.</w:t>
            </w:r>
          </w:p>
        </w:tc>
      </w:tr>
      <w:tr w:rsidR="00C233C5" w:rsidRPr="00322866" w:rsidTr="00162DB9">
        <w:tc>
          <w:tcPr>
            <w:tcW w:w="2725" w:type="dxa"/>
            <w:gridSpan w:val="2"/>
          </w:tcPr>
          <w:p w:rsidR="00C233C5" w:rsidRPr="008851E9" w:rsidRDefault="00C233C5" w:rsidP="000A1645">
            <w:pPr>
              <w:pStyle w:val="Titre5"/>
              <w:rPr>
                <w:sz w:val="22"/>
                <w:szCs w:val="22"/>
                <w:lang w:val="fr-FR"/>
              </w:rPr>
            </w:pPr>
            <w:bookmarkStart w:id="137" w:name="_Toc328304078"/>
            <w:bookmarkStart w:id="138" w:name="_Toc379902178"/>
            <w:r w:rsidRPr="008851E9">
              <w:rPr>
                <w:sz w:val="22"/>
                <w:szCs w:val="22"/>
                <w:lang w:val="fr-FR"/>
              </w:rPr>
              <w:t xml:space="preserve">Conclusion </w:t>
            </w:r>
            <w:r w:rsidR="000A1645" w:rsidRPr="008851E9">
              <w:rPr>
                <w:sz w:val="22"/>
                <w:szCs w:val="22"/>
                <w:lang w:val="fr-FR"/>
              </w:rPr>
              <w:t>des</w:t>
            </w:r>
            <w:r w:rsidRPr="008851E9">
              <w:rPr>
                <w:sz w:val="22"/>
                <w:szCs w:val="22"/>
                <w:lang w:val="fr-FR"/>
              </w:rPr>
              <w:t xml:space="preserve"> </w:t>
            </w:r>
            <w:r w:rsidR="000A1645" w:rsidRPr="008851E9">
              <w:rPr>
                <w:sz w:val="22"/>
                <w:szCs w:val="22"/>
                <w:lang w:val="fr-FR"/>
              </w:rPr>
              <w:t>négoc</w:t>
            </w:r>
            <w:r w:rsidRPr="008851E9">
              <w:rPr>
                <w:sz w:val="22"/>
                <w:szCs w:val="22"/>
                <w:lang w:val="fr-FR"/>
              </w:rPr>
              <w:t>iations</w:t>
            </w:r>
            <w:bookmarkEnd w:id="137"/>
            <w:bookmarkEnd w:id="138"/>
          </w:p>
        </w:tc>
        <w:tc>
          <w:tcPr>
            <w:tcW w:w="6390" w:type="dxa"/>
          </w:tcPr>
          <w:p w:rsidR="000A1645" w:rsidRPr="008851E9" w:rsidRDefault="000A1645" w:rsidP="006C1854">
            <w:pPr>
              <w:pStyle w:val="Retraitcorpsdetexte2"/>
              <w:numPr>
                <w:ilvl w:val="1"/>
                <w:numId w:val="13"/>
              </w:numPr>
              <w:tabs>
                <w:tab w:val="left" w:pos="774"/>
              </w:tabs>
              <w:spacing w:after="200"/>
              <w:ind w:left="0" w:firstLine="0"/>
              <w:rPr>
                <w:sz w:val="22"/>
                <w:szCs w:val="22"/>
                <w:lang w:val="fr-FR"/>
              </w:rPr>
            </w:pPr>
            <w:r w:rsidRPr="008851E9">
              <w:rPr>
                <w:spacing w:val="-3"/>
                <w:sz w:val="22"/>
                <w:szCs w:val="22"/>
                <w:lang w:val="fr-FR"/>
              </w:rPr>
              <w:t xml:space="preserve">Les négociations doivent s’achever par l’examen du projet de contrat, qui sera visé par le Client et le représentant autorisé du Consultant. </w:t>
            </w:r>
          </w:p>
          <w:p w:rsidR="00C233C5" w:rsidRPr="008851E9" w:rsidRDefault="000A1645" w:rsidP="006C1854">
            <w:pPr>
              <w:pStyle w:val="Retraitcorpsdetexte2"/>
              <w:numPr>
                <w:ilvl w:val="1"/>
                <w:numId w:val="13"/>
              </w:numPr>
              <w:tabs>
                <w:tab w:val="left" w:pos="774"/>
              </w:tabs>
              <w:spacing w:after="200"/>
              <w:ind w:left="0" w:firstLine="0"/>
              <w:rPr>
                <w:sz w:val="22"/>
                <w:szCs w:val="22"/>
                <w:lang w:val="fr-FR"/>
              </w:rPr>
            </w:pPr>
            <w:r w:rsidRPr="008851E9">
              <w:rPr>
                <w:spacing w:val="-3"/>
                <w:sz w:val="22"/>
                <w:szCs w:val="22"/>
                <w:lang w:val="fr-FR"/>
              </w:rPr>
              <w:t xml:space="preserve">Si les négociations échouent, </w:t>
            </w:r>
            <w:r w:rsidRPr="008851E9">
              <w:rPr>
                <w:sz w:val="22"/>
                <w:szCs w:val="22"/>
                <w:lang w:val="fr-FR"/>
              </w:rPr>
              <w:t>le Client informe le Consultant par écrit, des aspects non résolus et motifs de différend et fournit au Consultant une ultime possibilité de répondre.  Si le désaccord persiste, le Client met fin aux négociations, informe le Consultant de tous les motifs ayant entraîné cette décision.</w:t>
            </w:r>
            <w:r w:rsidR="00B13FBD" w:rsidRPr="008851E9">
              <w:rPr>
                <w:sz w:val="22"/>
                <w:szCs w:val="22"/>
                <w:lang w:val="fr-FR"/>
              </w:rPr>
              <w:t xml:space="preserve"> </w:t>
            </w:r>
            <w:r w:rsidR="00AF7400" w:rsidRPr="008851E9">
              <w:rPr>
                <w:sz w:val="22"/>
                <w:szCs w:val="22"/>
                <w:lang w:val="fr-FR"/>
              </w:rPr>
              <w:t>L</w:t>
            </w:r>
            <w:r w:rsidRPr="008851E9">
              <w:rPr>
                <w:spacing w:val="-3"/>
                <w:sz w:val="22"/>
                <w:szCs w:val="22"/>
                <w:lang w:val="fr-FR"/>
              </w:rPr>
              <w:t xml:space="preserve">e Client invitera le Consultant suivant dans le classement des </w:t>
            </w:r>
            <w:r w:rsidR="003C487C" w:rsidRPr="008851E9">
              <w:rPr>
                <w:spacing w:val="-3"/>
                <w:sz w:val="22"/>
                <w:szCs w:val="22"/>
                <w:lang w:val="fr-FR"/>
              </w:rPr>
              <w:t>P</w:t>
            </w:r>
            <w:r w:rsidRPr="008851E9">
              <w:rPr>
                <w:spacing w:val="-3"/>
                <w:sz w:val="22"/>
                <w:szCs w:val="22"/>
                <w:lang w:val="fr-FR"/>
              </w:rPr>
              <w:t>ropositions à négocier un Contrat.</w:t>
            </w:r>
            <w:r w:rsidR="00AF346C" w:rsidRPr="008851E9">
              <w:rPr>
                <w:spacing w:val="-3"/>
                <w:sz w:val="22"/>
                <w:szCs w:val="22"/>
                <w:lang w:val="fr-FR"/>
              </w:rPr>
              <w:t xml:space="preserve"> </w:t>
            </w:r>
            <w:r w:rsidR="00AF346C" w:rsidRPr="008851E9">
              <w:rPr>
                <w:sz w:val="22"/>
                <w:szCs w:val="22"/>
                <w:lang w:val="fr-FR"/>
              </w:rPr>
              <w:t>Les négociations ne pourront être reprises dès lors que les négociations avec le Consultant suivant seront engagées.</w:t>
            </w:r>
          </w:p>
          <w:p w:rsidR="007E3C27" w:rsidRPr="008851E9" w:rsidRDefault="007E3C27" w:rsidP="006C1854">
            <w:pPr>
              <w:pStyle w:val="Retraitcorpsdetexte2"/>
              <w:numPr>
                <w:ilvl w:val="1"/>
                <w:numId w:val="13"/>
              </w:numPr>
              <w:tabs>
                <w:tab w:val="left" w:pos="774"/>
              </w:tabs>
              <w:spacing w:after="200"/>
              <w:ind w:left="0" w:firstLine="0"/>
              <w:rPr>
                <w:sz w:val="22"/>
                <w:szCs w:val="22"/>
                <w:lang w:val="fr-FR"/>
              </w:rPr>
            </w:pPr>
            <w:r w:rsidRPr="008851E9">
              <w:rPr>
                <w:sz w:val="22"/>
                <w:szCs w:val="22"/>
                <w:lang w:val="fr-FR"/>
              </w:rPr>
              <w:t xml:space="preserve">Le Client se réserve le droit d’annuler la procédure de DDP et de rejeter toutes les Propositions à tout moment avant l’attribution du </w:t>
            </w:r>
            <w:r w:rsidR="003C487C" w:rsidRPr="008851E9">
              <w:rPr>
                <w:sz w:val="22"/>
                <w:szCs w:val="22"/>
                <w:lang w:val="fr-FR"/>
              </w:rPr>
              <w:t>C</w:t>
            </w:r>
            <w:r w:rsidRPr="008851E9">
              <w:rPr>
                <w:sz w:val="22"/>
                <w:szCs w:val="22"/>
                <w:lang w:val="fr-FR"/>
              </w:rPr>
              <w:t>ontrat, sans encourir de ce fait une responsabilité quelconque vis-à-vis des Consultants.</w:t>
            </w:r>
          </w:p>
        </w:tc>
      </w:tr>
      <w:tr w:rsidR="00C233C5" w:rsidRPr="00322866" w:rsidTr="00162DB9">
        <w:tc>
          <w:tcPr>
            <w:tcW w:w="2725" w:type="dxa"/>
            <w:gridSpan w:val="2"/>
          </w:tcPr>
          <w:p w:rsidR="00C233C5" w:rsidRPr="008851E9" w:rsidRDefault="00AF346C" w:rsidP="005E0043">
            <w:pPr>
              <w:pStyle w:val="Titre5"/>
              <w:rPr>
                <w:sz w:val="22"/>
                <w:szCs w:val="22"/>
                <w:lang w:val="fr-FR"/>
              </w:rPr>
            </w:pPr>
            <w:bookmarkStart w:id="139" w:name="_Toc328304079"/>
            <w:bookmarkStart w:id="140" w:name="_Toc379902179"/>
            <w:r w:rsidRPr="008851E9">
              <w:rPr>
                <w:sz w:val="22"/>
                <w:szCs w:val="22"/>
                <w:lang w:val="fr-FR"/>
              </w:rPr>
              <w:t>Attribution du Contra</w:t>
            </w:r>
            <w:r w:rsidR="00C233C5" w:rsidRPr="008851E9">
              <w:rPr>
                <w:sz w:val="22"/>
                <w:szCs w:val="22"/>
                <w:lang w:val="fr-FR"/>
              </w:rPr>
              <w:t>t</w:t>
            </w:r>
            <w:bookmarkEnd w:id="139"/>
            <w:bookmarkEnd w:id="140"/>
          </w:p>
        </w:tc>
        <w:tc>
          <w:tcPr>
            <w:tcW w:w="6390" w:type="dxa"/>
          </w:tcPr>
          <w:p w:rsidR="00BB25C4" w:rsidRPr="008851E9" w:rsidRDefault="00BB25C4" w:rsidP="006C1854">
            <w:pPr>
              <w:pStyle w:val="Paragraphedeliste"/>
              <w:numPr>
                <w:ilvl w:val="1"/>
                <w:numId w:val="13"/>
              </w:numPr>
              <w:spacing w:after="200"/>
              <w:ind w:left="0" w:firstLine="0"/>
              <w:contextualSpacing w:val="0"/>
              <w:jc w:val="both"/>
              <w:rPr>
                <w:sz w:val="22"/>
                <w:szCs w:val="22"/>
                <w:lang w:val="fr-FR"/>
              </w:rPr>
            </w:pPr>
            <w:r w:rsidRPr="008851E9">
              <w:rPr>
                <w:spacing w:val="-3"/>
                <w:sz w:val="22"/>
                <w:szCs w:val="22"/>
                <w:lang w:val="fr-FR"/>
              </w:rPr>
              <w:t xml:space="preserve">Après achèvement des négociations, le Client doit </w:t>
            </w:r>
            <w:r w:rsidR="00AF7400" w:rsidRPr="008851E9">
              <w:rPr>
                <w:spacing w:val="-3"/>
                <w:sz w:val="22"/>
                <w:szCs w:val="22"/>
                <w:lang w:val="fr-FR"/>
              </w:rPr>
              <w:t>signer l</w:t>
            </w:r>
            <w:r w:rsidRPr="008851E9">
              <w:rPr>
                <w:spacing w:val="-3"/>
                <w:sz w:val="22"/>
                <w:szCs w:val="22"/>
                <w:lang w:val="fr-FR"/>
              </w:rPr>
              <w:t xml:space="preserve">e Contrat, publier </w:t>
            </w:r>
            <w:r w:rsidR="00BD0E04" w:rsidRPr="008851E9">
              <w:rPr>
                <w:spacing w:val="-3"/>
                <w:sz w:val="22"/>
                <w:szCs w:val="22"/>
                <w:lang w:val="fr-FR"/>
              </w:rPr>
              <w:t xml:space="preserve">le cas échéant </w:t>
            </w:r>
            <w:r w:rsidRPr="008851E9">
              <w:rPr>
                <w:spacing w:val="-3"/>
                <w:sz w:val="22"/>
                <w:szCs w:val="22"/>
                <w:lang w:val="fr-FR"/>
              </w:rPr>
              <w:t xml:space="preserve">les informations relatives à l’attribution, et notifier immédiatement le résultat de la sélection aux autres </w:t>
            </w:r>
            <w:r w:rsidR="003C487C" w:rsidRPr="008851E9">
              <w:rPr>
                <w:spacing w:val="-3"/>
                <w:sz w:val="22"/>
                <w:szCs w:val="22"/>
                <w:lang w:val="fr-FR"/>
              </w:rPr>
              <w:t>C</w:t>
            </w:r>
            <w:r w:rsidRPr="008851E9">
              <w:rPr>
                <w:spacing w:val="-3"/>
                <w:sz w:val="22"/>
                <w:szCs w:val="22"/>
                <w:lang w:val="fr-FR"/>
              </w:rPr>
              <w:t>onsultants figurant sur la liste restreinte.</w:t>
            </w:r>
          </w:p>
          <w:p w:rsidR="00BB25C4" w:rsidRPr="008851E9" w:rsidRDefault="00BB25C4" w:rsidP="005A2EF8">
            <w:pPr>
              <w:pStyle w:val="Paragraphedeliste"/>
              <w:numPr>
                <w:ilvl w:val="1"/>
                <w:numId w:val="13"/>
              </w:numPr>
              <w:spacing w:after="200"/>
              <w:ind w:left="0" w:firstLine="0"/>
              <w:contextualSpacing w:val="0"/>
              <w:jc w:val="both"/>
              <w:rPr>
                <w:sz w:val="22"/>
                <w:szCs w:val="22"/>
                <w:lang w:val="fr-FR"/>
              </w:rPr>
            </w:pPr>
            <w:r w:rsidRPr="008851E9">
              <w:rPr>
                <w:spacing w:val="-3"/>
                <w:sz w:val="22"/>
                <w:szCs w:val="22"/>
                <w:lang w:val="fr-FR"/>
              </w:rPr>
              <w:t>Le Consultant commencer</w:t>
            </w:r>
            <w:r w:rsidR="009178F7" w:rsidRPr="008851E9">
              <w:rPr>
                <w:spacing w:val="-3"/>
                <w:sz w:val="22"/>
                <w:szCs w:val="22"/>
                <w:lang w:val="fr-FR"/>
              </w:rPr>
              <w:t>a</w:t>
            </w:r>
            <w:r w:rsidRPr="008851E9">
              <w:rPr>
                <w:spacing w:val="-3"/>
                <w:sz w:val="22"/>
                <w:szCs w:val="22"/>
                <w:lang w:val="fr-FR"/>
              </w:rPr>
              <w:t xml:space="preserve"> </w:t>
            </w:r>
            <w:r w:rsidR="009178F7" w:rsidRPr="008851E9">
              <w:rPr>
                <w:spacing w:val="-3"/>
                <w:sz w:val="22"/>
                <w:szCs w:val="22"/>
                <w:lang w:val="fr-FR"/>
              </w:rPr>
              <w:t>l’exécution de</w:t>
            </w:r>
            <w:r w:rsidRPr="008851E9">
              <w:rPr>
                <w:spacing w:val="-3"/>
                <w:sz w:val="22"/>
                <w:szCs w:val="22"/>
                <w:lang w:val="fr-FR"/>
              </w:rPr>
              <w:t xml:space="preserve"> la mission à la date et au lieu spécifié dans les </w:t>
            </w:r>
            <w:r w:rsidRPr="008851E9">
              <w:rPr>
                <w:b/>
                <w:spacing w:val="-3"/>
                <w:sz w:val="22"/>
                <w:szCs w:val="22"/>
                <w:lang w:val="fr-FR"/>
              </w:rPr>
              <w:t>Données particulières.</w:t>
            </w:r>
          </w:p>
        </w:tc>
      </w:tr>
    </w:tbl>
    <w:p w:rsidR="00B61E30" w:rsidRPr="008851E9" w:rsidRDefault="00B61E30" w:rsidP="00B61E30">
      <w:pPr>
        <w:rPr>
          <w:lang w:val="fr-FR" w:eastAsia="it-IT"/>
        </w:rPr>
      </w:pPr>
    </w:p>
    <w:p w:rsidR="00D402BC" w:rsidRPr="008851E9" w:rsidRDefault="00D402BC" w:rsidP="00D402BC">
      <w:pPr>
        <w:rPr>
          <w:rFonts w:ascii="Times New Roman Bold" w:hAnsi="Times New Roman Bold"/>
          <w:b/>
          <w:smallCaps/>
          <w:sz w:val="28"/>
          <w:szCs w:val="28"/>
          <w:lang w:val="fr-FR"/>
        </w:rPr>
        <w:sectPr w:rsidR="00D402BC" w:rsidRPr="008851E9" w:rsidSect="00090975">
          <w:headerReference w:type="even" r:id="rId15"/>
          <w:headerReference w:type="default" r:id="rId16"/>
          <w:headerReference w:type="first" r:id="rId17"/>
          <w:pgSz w:w="11907" w:h="16839" w:code="9"/>
          <w:pgMar w:top="1440" w:right="1440" w:bottom="1276" w:left="1729" w:header="720" w:footer="720" w:gutter="0"/>
          <w:cols w:space="708"/>
          <w:titlePg/>
          <w:docGrid w:linePitch="360"/>
        </w:sectPr>
      </w:pPr>
    </w:p>
    <w:p w:rsidR="00B61E30" w:rsidRPr="008851E9" w:rsidRDefault="00B61E30">
      <w:pPr>
        <w:rPr>
          <w:lang w:val="fr-FR" w:eastAsia="it-IT"/>
        </w:rPr>
      </w:pPr>
    </w:p>
    <w:p w:rsidR="000B5EDC" w:rsidRPr="008851E9" w:rsidRDefault="00DE2BAF" w:rsidP="007E519A">
      <w:pPr>
        <w:pStyle w:val="Titre1"/>
        <w:rPr>
          <w:lang w:val="fr-FR"/>
        </w:rPr>
      </w:pPr>
      <w:bookmarkStart w:id="141" w:name="_Toc379902180"/>
      <w:bookmarkStart w:id="142" w:name="_Toc379961067"/>
      <w:bookmarkStart w:id="143" w:name="_Toc379961468"/>
      <w:bookmarkStart w:id="144" w:name="_Toc421028667"/>
      <w:r w:rsidRPr="008851E9">
        <w:rPr>
          <w:lang w:val="fr-FR"/>
        </w:rPr>
        <w:t>Section 2</w:t>
      </w:r>
      <w:r w:rsidR="00EA2584" w:rsidRPr="008851E9">
        <w:rPr>
          <w:lang w:val="fr-FR"/>
        </w:rPr>
        <w:t xml:space="preserve">. </w:t>
      </w:r>
      <w:r w:rsidR="00BB25C4" w:rsidRPr="008851E9">
        <w:rPr>
          <w:lang w:val="fr-FR"/>
        </w:rPr>
        <w:t>Données particulières</w:t>
      </w:r>
      <w:bookmarkEnd w:id="141"/>
      <w:bookmarkEnd w:id="142"/>
      <w:bookmarkEnd w:id="143"/>
      <w:bookmarkEnd w:id="144"/>
    </w:p>
    <w:tbl>
      <w:tblPr>
        <w:tblW w:w="9639" w:type="dxa"/>
        <w:tblInd w:w="-495"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985"/>
        <w:gridCol w:w="72"/>
        <w:gridCol w:w="7582"/>
      </w:tblGrid>
      <w:tr w:rsidR="000B5EDC" w:rsidRPr="008851E9" w:rsidTr="000A28B5">
        <w:tc>
          <w:tcPr>
            <w:tcW w:w="9639" w:type="dxa"/>
            <w:gridSpan w:val="3"/>
            <w:tcBorders>
              <w:top w:val="single" w:sz="4" w:space="0" w:color="auto"/>
            </w:tcBorders>
            <w:tcMar>
              <w:top w:w="57" w:type="dxa"/>
              <w:bottom w:w="57" w:type="dxa"/>
            </w:tcMar>
            <w:vAlign w:val="center"/>
          </w:tcPr>
          <w:p w:rsidR="000B5EDC" w:rsidRPr="008851E9" w:rsidRDefault="000B5EDC" w:rsidP="004E722D">
            <w:pPr>
              <w:pStyle w:val="BankNormal"/>
              <w:tabs>
                <w:tab w:val="right" w:pos="7218"/>
              </w:tabs>
              <w:spacing w:after="0"/>
              <w:jc w:val="center"/>
              <w:rPr>
                <w:b/>
                <w:szCs w:val="24"/>
                <w:lang w:val="fr-FR" w:eastAsia="it-IT"/>
              </w:rPr>
            </w:pPr>
            <w:r w:rsidRPr="008851E9">
              <w:rPr>
                <w:b/>
                <w:szCs w:val="24"/>
                <w:lang w:val="fr-FR" w:eastAsia="it-IT"/>
              </w:rPr>
              <w:t xml:space="preserve">A. </w:t>
            </w:r>
            <w:r w:rsidR="006A478A" w:rsidRPr="008851E9">
              <w:rPr>
                <w:b/>
                <w:szCs w:val="24"/>
                <w:lang w:val="fr-FR" w:eastAsia="it-IT"/>
              </w:rPr>
              <w:t>Géné</w:t>
            </w:r>
            <w:r w:rsidR="00CE6D13" w:rsidRPr="008851E9">
              <w:rPr>
                <w:b/>
                <w:szCs w:val="24"/>
                <w:lang w:val="fr-FR" w:eastAsia="it-IT"/>
              </w:rPr>
              <w:t>ral</w:t>
            </w:r>
          </w:p>
        </w:tc>
      </w:tr>
      <w:tr w:rsidR="000B5EDC" w:rsidRPr="008851E9" w:rsidTr="000A28B5">
        <w:tc>
          <w:tcPr>
            <w:tcW w:w="2057" w:type="dxa"/>
            <w:gridSpan w:val="2"/>
          </w:tcPr>
          <w:p w:rsidR="000B5EDC" w:rsidRPr="008851E9" w:rsidRDefault="003D4088" w:rsidP="00036604">
            <w:pPr>
              <w:rPr>
                <w:b/>
                <w:sz w:val="22"/>
                <w:szCs w:val="22"/>
                <w:lang w:val="fr-FR"/>
              </w:rPr>
            </w:pPr>
            <w:r w:rsidRPr="008851E9">
              <w:rPr>
                <w:b/>
                <w:sz w:val="22"/>
                <w:szCs w:val="22"/>
                <w:lang w:val="fr-FR"/>
              </w:rPr>
              <w:t xml:space="preserve">IC </w:t>
            </w:r>
            <w:r w:rsidR="000B5EDC" w:rsidRPr="008851E9">
              <w:rPr>
                <w:b/>
                <w:sz w:val="22"/>
                <w:szCs w:val="22"/>
                <w:lang w:val="fr-FR"/>
              </w:rPr>
              <w:t>1 (</w:t>
            </w:r>
            <w:r w:rsidR="00036604" w:rsidRPr="008851E9">
              <w:rPr>
                <w:b/>
                <w:sz w:val="22"/>
                <w:szCs w:val="22"/>
                <w:lang w:val="fr-FR"/>
              </w:rPr>
              <w:t>b</w:t>
            </w:r>
            <w:r w:rsidR="000B5EDC" w:rsidRPr="008851E9">
              <w:rPr>
                <w:b/>
                <w:sz w:val="22"/>
                <w:szCs w:val="22"/>
                <w:lang w:val="fr-FR"/>
              </w:rPr>
              <w:t xml:space="preserve">) </w:t>
            </w:r>
          </w:p>
          <w:p w:rsidR="00E35643" w:rsidRPr="008851E9" w:rsidRDefault="001272AE" w:rsidP="00036604">
            <w:pPr>
              <w:rPr>
                <w:b/>
                <w:sz w:val="22"/>
                <w:szCs w:val="22"/>
                <w:lang w:val="fr-FR"/>
              </w:rPr>
            </w:pPr>
            <w:r w:rsidRPr="008851E9">
              <w:rPr>
                <w:b/>
                <w:sz w:val="22"/>
                <w:szCs w:val="22"/>
                <w:lang w:val="fr-FR"/>
              </w:rPr>
              <w:t>Droit applicabl</w:t>
            </w:r>
            <w:r w:rsidR="00E35643" w:rsidRPr="008851E9">
              <w:rPr>
                <w:b/>
                <w:sz w:val="22"/>
                <w:szCs w:val="22"/>
                <w:lang w:val="fr-FR"/>
              </w:rPr>
              <w:t>e</w:t>
            </w:r>
          </w:p>
        </w:tc>
        <w:tc>
          <w:tcPr>
            <w:tcW w:w="7582" w:type="dxa"/>
            <w:tcMar>
              <w:top w:w="85" w:type="dxa"/>
              <w:bottom w:w="142" w:type="dxa"/>
            </w:tcMar>
          </w:tcPr>
          <w:p w:rsidR="000B5EDC" w:rsidRPr="008851E9" w:rsidRDefault="00365CA9" w:rsidP="00315D4C">
            <w:pPr>
              <w:tabs>
                <w:tab w:val="left" w:pos="567"/>
                <w:tab w:val="right" w:pos="7157"/>
              </w:tabs>
              <w:jc w:val="both"/>
              <w:rPr>
                <w:i/>
                <w:sz w:val="22"/>
                <w:szCs w:val="22"/>
                <w:lang w:val="fr-FR"/>
              </w:rPr>
            </w:pPr>
            <w:r w:rsidRPr="008851E9">
              <w:rPr>
                <w:i/>
                <w:sz w:val="22"/>
                <w:szCs w:val="22"/>
                <w:lang w:val="fr-FR"/>
              </w:rPr>
              <w:t>REPUBLIQUE DEMOCRATIQUE DU CONGO</w:t>
            </w:r>
            <w:r w:rsidR="000B5EDC" w:rsidRPr="008851E9">
              <w:rPr>
                <w:i/>
                <w:sz w:val="22"/>
                <w:szCs w:val="22"/>
                <w:lang w:val="fr-FR"/>
              </w:rPr>
              <w:t xml:space="preserve"> </w:t>
            </w:r>
          </w:p>
        </w:tc>
      </w:tr>
      <w:tr w:rsidR="000B5EDC" w:rsidRPr="008851E9" w:rsidTr="000A28B5">
        <w:tc>
          <w:tcPr>
            <w:tcW w:w="2057" w:type="dxa"/>
            <w:gridSpan w:val="2"/>
          </w:tcPr>
          <w:p w:rsidR="000B5EDC" w:rsidRPr="008851E9" w:rsidRDefault="003D4088" w:rsidP="00D06A79">
            <w:pPr>
              <w:rPr>
                <w:b/>
                <w:sz w:val="22"/>
                <w:szCs w:val="22"/>
                <w:lang w:val="fr-FR"/>
              </w:rPr>
            </w:pPr>
            <w:r w:rsidRPr="008851E9">
              <w:rPr>
                <w:b/>
                <w:sz w:val="22"/>
                <w:szCs w:val="22"/>
                <w:lang w:val="fr-FR"/>
              </w:rPr>
              <w:t xml:space="preserve">IC </w:t>
            </w:r>
            <w:r w:rsidR="000B5EDC" w:rsidRPr="008851E9">
              <w:rPr>
                <w:b/>
                <w:sz w:val="22"/>
                <w:szCs w:val="22"/>
                <w:lang w:val="fr-FR"/>
              </w:rPr>
              <w:t>2.1</w:t>
            </w:r>
          </w:p>
        </w:tc>
        <w:tc>
          <w:tcPr>
            <w:tcW w:w="7582" w:type="dxa"/>
            <w:tcMar>
              <w:top w:w="85" w:type="dxa"/>
              <w:bottom w:w="142" w:type="dxa"/>
            </w:tcMar>
          </w:tcPr>
          <w:p w:rsidR="000B5EDC" w:rsidRPr="008851E9" w:rsidRDefault="000B5EDC" w:rsidP="00365CA9">
            <w:pPr>
              <w:tabs>
                <w:tab w:val="left" w:pos="567"/>
                <w:tab w:val="right" w:pos="6874"/>
              </w:tabs>
              <w:ind w:left="567" w:hanging="567"/>
              <w:jc w:val="both"/>
              <w:rPr>
                <w:b/>
                <w:sz w:val="22"/>
                <w:szCs w:val="22"/>
                <w:lang w:val="fr-FR"/>
              </w:rPr>
            </w:pPr>
            <w:r w:rsidRPr="008851E9">
              <w:rPr>
                <w:b/>
                <w:sz w:val="22"/>
                <w:szCs w:val="22"/>
                <w:lang w:val="fr-FR"/>
              </w:rPr>
              <w:t>N</w:t>
            </w:r>
            <w:r w:rsidR="006A478A" w:rsidRPr="008851E9">
              <w:rPr>
                <w:b/>
                <w:sz w:val="22"/>
                <w:szCs w:val="22"/>
                <w:lang w:val="fr-FR"/>
              </w:rPr>
              <w:t>om</w:t>
            </w:r>
            <w:r w:rsidRPr="008851E9">
              <w:rPr>
                <w:b/>
                <w:sz w:val="22"/>
                <w:szCs w:val="22"/>
                <w:lang w:val="fr-FR"/>
              </w:rPr>
              <w:t xml:space="preserve"> </w:t>
            </w:r>
            <w:r w:rsidR="006A478A" w:rsidRPr="008851E9">
              <w:rPr>
                <w:b/>
                <w:sz w:val="22"/>
                <w:szCs w:val="22"/>
                <w:lang w:val="fr-FR"/>
              </w:rPr>
              <w:t>du</w:t>
            </w:r>
            <w:r w:rsidRPr="008851E9">
              <w:rPr>
                <w:b/>
                <w:sz w:val="22"/>
                <w:szCs w:val="22"/>
                <w:lang w:val="fr-FR"/>
              </w:rPr>
              <w:t xml:space="preserve"> Client</w:t>
            </w:r>
            <w:r w:rsidR="00614A57" w:rsidRPr="008851E9">
              <w:rPr>
                <w:b/>
                <w:sz w:val="22"/>
                <w:szCs w:val="22"/>
                <w:lang w:val="fr-FR"/>
              </w:rPr>
              <w:t> </w:t>
            </w:r>
            <w:r w:rsidRPr="008851E9">
              <w:rPr>
                <w:b/>
                <w:sz w:val="22"/>
                <w:szCs w:val="22"/>
                <w:lang w:val="fr-FR"/>
              </w:rPr>
              <w:t xml:space="preserve">: </w:t>
            </w:r>
            <w:r w:rsidR="00FC286B" w:rsidRPr="004B3350">
              <w:rPr>
                <w:b/>
                <w:sz w:val="22"/>
                <w:szCs w:val="22"/>
                <w:lang w:val="fr-FR"/>
              </w:rPr>
              <w:t xml:space="preserve">Le </w:t>
            </w:r>
            <w:r w:rsidR="00FC286B">
              <w:rPr>
                <w:b/>
                <w:sz w:val="22"/>
                <w:szCs w:val="22"/>
                <w:lang w:val="fr-FR"/>
              </w:rPr>
              <w:t>P</w:t>
            </w:r>
            <w:r w:rsidR="00FC286B" w:rsidRPr="004B3350">
              <w:rPr>
                <w:b/>
                <w:sz w:val="22"/>
                <w:szCs w:val="22"/>
                <w:lang w:val="fr-FR"/>
              </w:rPr>
              <w:t>rojet Gouvernance financière du C2D – RDC représenté par la Maîtrise d’ouvrage déléguée - EXPERTISE FRANCE</w:t>
            </w:r>
          </w:p>
          <w:p w:rsidR="00365CA9" w:rsidRPr="008851E9" w:rsidRDefault="00365CA9" w:rsidP="00365CA9">
            <w:pPr>
              <w:tabs>
                <w:tab w:val="left" w:pos="567"/>
                <w:tab w:val="right" w:pos="6874"/>
              </w:tabs>
              <w:ind w:left="567" w:hanging="567"/>
              <w:jc w:val="both"/>
              <w:rPr>
                <w:sz w:val="22"/>
                <w:szCs w:val="22"/>
                <w:lang w:val="fr-FR"/>
              </w:rPr>
            </w:pPr>
          </w:p>
          <w:p w:rsidR="000B5EDC" w:rsidRPr="008851E9" w:rsidRDefault="006A478A" w:rsidP="00C57A2D">
            <w:pPr>
              <w:pStyle w:val="Notedebasdepage"/>
              <w:jc w:val="both"/>
              <w:rPr>
                <w:i/>
                <w:sz w:val="22"/>
                <w:szCs w:val="22"/>
                <w:lang w:val="fr-FR"/>
              </w:rPr>
            </w:pPr>
            <w:r w:rsidRPr="008851E9">
              <w:rPr>
                <w:b/>
                <w:sz w:val="22"/>
                <w:szCs w:val="22"/>
                <w:lang w:val="fr-FR"/>
              </w:rPr>
              <w:t>Mé</w:t>
            </w:r>
            <w:r w:rsidR="000B5EDC" w:rsidRPr="008851E9">
              <w:rPr>
                <w:b/>
                <w:sz w:val="22"/>
                <w:szCs w:val="22"/>
                <w:lang w:val="fr-FR"/>
              </w:rPr>
              <w:t>thod</w:t>
            </w:r>
            <w:r w:rsidRPr="008851E9">
              <w:rPr>
                <w:b/>
                <w:sz w:val="22"/>
                <w:szCs w:val="22"/>
                <w:lang w:val="fr-FR"/>
              </w:rPr>
              <w:t>e</w:t>
            </w:r>
            <w:r w:rsidR="000B5EDC" w:rsidRPr="008851E9">
              <w:rPr>
                <w:b/>
                <w:sz w:val="22"/>
                <w:szCs w:val="22"/>
                <w:lang w:val="fr-FR"/>
              </w:rPr>
              <w:t xml:space="preserve"> </w:t>
            </w:r>
            <w:r w:rsidRPr="008851E9">
              <w:rPr>
                <w:b/>
                <w:sz w:val="22"/>
                <w:szCs w:val="22"/>
                <w:lang w:val="fr-FR"/>
              </w:rPr>
              <w:t>de</w:t>
            </w:r>
            <w:r w:rsidR="000B5EDC" w:rsidRPr="008851E9">
              <w:rPr>
                <w:b/>
                <w:sz w:val="22"/>
                <w:szCs w:val="22"/>
                <w:lang w:val="fr-FR"/>
              </w:rPr>
              <w:t xml:space="preserve"> </w:t>
            </w:r>
            <w:r w:rsidRPr="008851E9">
              <w:rPr>
                <w:b/>
                <w:sz w:val="22"/>
                <w:szCs w:val="22"/>
                <w:lang w:val="fr-FR"/>
              </w:rPr>
              <w:t>sélection</w:t>
            </w:r>
            <w:r w:rsidR="00614A57" w:rsidRPr="008851E9">
              <w:rPr>
                <w:b/>
                <w:sz w:val="22"/>
                <w:szCs w:val="22"/>
                <w:lang w:val="fr-FR"/>
              </w:rPr>
              <w:t> </w:t>
            </w:r>
            <w:r w:rsidR="000B5EDC" w:rsidRPr="008851E9">
              <w:rPr>
                <w:sz w:val="22"/>
                <w:szCs w:val="22"/>
                <w:lang w:val="fr-FR"/>
              </w:rPr>
              <w:t xml:space="preserve">: </w:t>
            </w:r>
            <w:r w:rsidR="0024247C" w:rsidRPr="008851E9">
              <w:rPr>
                <w:i/>
                <w:sz w:val="22"/>
                <w:szCs w:val="22"/>
                <w:lang w:val="fr-FR"/>
              </w:rPr>
              <w:t>SMC</w:t>
            </w:r>
            <w:r w:rsidR="00365CA9" w:rsidRPr="008851E9">
              <w:rPr>
                <w:i/>
                <w:sz w:val="22"/>
                <w:szCs w:val="22"/>
                <w:lang w:val="fr-FR"/>
              </w:rPr>
              <w:t xml:space="preserve"> (au moindre coût)</w:t>
            </w:r>
          </w:p>
          <w:p w:rsidR="000B5EDC" w:rsidRPr="008851E9" w:rsidRDefault="000B5EDC" w:rsidP="00C57A2D">
            <w:pPr>
              <w:tabs>
                <w:tab w:val="left" w:pos="567"/>
                <w:tab w:val="right" w:pos="7306"/>
              </w:tabs>
              <w:ind w:left="567" w:hanging="567"/>
              <w:jc w:val="both"/>
              <w:rPr>
                <w:sz w:val="22"/>
                <w:szCs w:val="22"/>
                <w:lang w:val="fr-FR"/>
              </w:rPr>
            </w:pPr>
          </w:p>
          <w:p w:rsidR="00EB1FFC" w:rsidRPr="008851E9" w:rsidRDefault="007E6447" w:rsidP="00EB1FFC">
            <w:pPr>
              <w:tabs>
                <w:tab w:val="left" w:pos="567"/>
                <w:tab w:val="right" w:pos="7306"/>
              </w:tabs>
              <w:jc w:val="both"/>
              <w:rPr>
                <w:i/>
                <w:sz w:val="22"/>
                <w:szCs w:val="22"/>
                <w:lang w:val="fr-FR"/>
              </w:rPr>
            </w:pPr>
            <w:r w:rsidRPr="008851E9">
              <w:rPr>
                <w:b/>
                <w:sz w:val="22"/>
                <w:szCs w:val="22"/>
                <w:lang w:val="fr-FR"/>
              </w:rPr>
              <w:t>Type de contrat</w:t>
            </w:r>
            <w:r w:rsidR="00614A57" w:rsidRPr="008851E9">
              <w:rPr>
                <w:b/>
                <w:sz w:val="22"/>
                <w:szCs w:val="22"/>
                <w:lang w:val="fr-FR"/>
              </w:rPr>
              <w:t> </w:t>
            </w:r>
            <w:r w:rsidR="00CB5E3C" w:rsidRPr="008851E9">
              <w:rPr>
                <w:i/>
                <w:sz w:val="22"/>
                <w:szCs w:val="22"/>
                <w:lang w:val="fr-FR"/>
              </w:rPr>
              <w:t>:</w:t>
            </w:r>
            <w:r w:rsidRPr="008851E9">
              <w:rPr>
                <w:sz w:val="22"/>
                <w:szCs w:val="22"/>
                <w:lang w:val="fr-FR"/>
              </w:rPr>
              <w:t xml:space="preserve"> </w:t>
            </w:r>
            <w:r w:rsidR="00EB1FFC" w:rsidRPr="008851E9">
              <w:rPr>
                <w:i/>
                <w:sz w:val="22"/>
                <w:szCs w:val="22"/>
                <w:lang w:val="fr-FR"/>
              </w:rPr>
              <w:t>C</w:t>
            </w:r>
            <w:r w:rsidR="004708F3" w:rsidRPr="008851E9">
              <w:rPr>
                <w:i/>
                <w:sz w:val="22"/>
                <w:szCs w:val="22"/>
                <w:lang w:val="fr-FR"/>
              </w:rPr>
              <w:t>ontrat forfaitaire</w:t>
            </w:r>
          </w:p>
          <w:p w:rsidR="00767DEC" w:rsidRPr="008851E9" w:rsidRDefault="00767DEC" w:rsidP="00C57A2D">
            <w:pPr>
              <w:tabs>
                <w:tab w:val="left" w:pos="46"/>
                <w:tab w:val="right" w:pos="7306"/>
              </w:tabs>
              <w:jc w:val="both"/>
              <w:rPr>
                <w:i/>
                <w:sz w:val="22"/>
                <w:szCs w:val="22"/>
                <w:lang w:val="fr-FR"/>
              </w:rPr>
            </w:pPr>
          </w:p>
        </w:tc>
      </w:tr>
      <w:tr w:rsidR="000B5EDC" w:rsidRPr="00322866" w:rsidTr="000A28B5">
        <w:tc>
          <w:tcPr>
            <w:tcW w:w="2057" w:type="dxa"/>
            <w:gridSpan w:val="2"/>
          </w:tcPr>
          <w:p w:rsidR="000B5EDC" w:rsidRPr="008851E9" w:rsidRDefault="003D4088" w:rsidP="006100D1">
            <w:pPr>
              <w:rPr>
                <w:b/>
                <w:bCs/>
                <w:sz w:val="22"/>
                <w:szCs w:val="22"/>
                <w:lang w:val="fr-FR"/>
              </w:rPr>
            </w:pPr>
            <w:r w:rsidRPr="008851E9">
              <w:rPr>
                <w:b/>
                <w:bCs/>
                <w:sz w:val="22"/>
                <w:szCs w:val="22"/>
                <w:lang w:val="fr-FR"/>
              </w:rPr>
              <w:t xml:space="preserve">IC </w:t>
            </w:r>
            <w:r w:rsidR="000B5EDC" w:rsidRPr="008851E9">
              <w:rPr>
                <w:b/>
                <w:bCs/>
                <w:sz w:val="22"/>
                <w:szCs w:val="22"/>
                <w:lang w:val="fr-FR"/>
              </w:rPr>
              <w:t>2.2</w:t>
            </w:r>
          </w:p>
        </w:tc>
        <w:tc>
          <w:tcPr>
            <w:tcW w:w="7582" w:type="dxa"/>
            <w:tcMar>
              <w:top w:w="85" w:type="dxa"/>
              <w:bottom w:w="142" w:type="dxa"/>
            </w:tcMar>
          </w:tcPr>
          <w:p w:rsidR="000B5EDC" w:rsidRPr="008851E9" w:rsidRDefault="00036604" w:rsidP="00EB1FFC">
            <w:pPr>
              <w:tabs>
                <w:tab w:val="left" w:pos="567"/>
                <w:tab w:val="right" w:pos="7015"/>
              </w:tabs>
              <w:ind w:left="567" w:hanging="567"/>
              <w:rPr>
                <w:sz w:val="22"/>
                <w:szCs w:val="22"/>
                <w:lang w:val="fr-FR"/>
              </w:rPr>
            </w:pPr>
            <w:r w:rsidRPr="008851E9">
              <w:rPr>
                <w:b/>
                <w:sz w:val="22"/>
                <w:szCs w:val="22"/>
                <w:lang w:val="fr-FR"/>
              </w:rPr>
              <w:t>L’intitulé</w:t>
            </w:r>
            <w:r w:rsidR="006A478A" w:rsidRPr="008851E9">
              <w:rPr>
                <w:b/>
                <w:sz w:val="22"/>
                <w:szCs w:val="22"/>
                <w:lang w:val="fr-FR"/>
              </w:rPr>
              <w:t xml:space="preserve"> de la mission est</w:t>
            </w:r>
            <w:r w:rsidR="00614A57" w:rsidRPr="008851E9">
              <w:rPr>
                <w:b/>
                <w:sz w:val="22"/>
                <w:szCs w:val="22"/>
                <w:lang w:val="fr-FR"/>
              </w:rPr>
              <w:t> </w:t>
            </w:r>
            <w:r w:rsidR="000B5EDC" w:rsidRPr="008851E9">
              <w:rPr>
                <w:sz w:val="22"/>
                <w:szCs w:val="22"/>
                <w:lang w:val="fr-FR"/>
              </w:rPr>
              <w:t xml:space="preserve">: </w:t>
            </w:r>
            <w:r w:rsidR="00EB1FFC" w:rsidRPr="008851E9">
              <w:rPr>
                <w:sz w:val="22"/>
                <w:szCs w:val="22"/>
                <w:lang w:val="fr-FR"/>
              </w:rPr>
              <w:t>Formation à la méthodologie Prince 2</w:t>
            </w:r>
            <w:r w:rsidR="00E72AF7" w:rsidRPr="008851E9">
              <w:rPr>
                <w:sz w:val="22"/>
                <w:szCs w:val="22"/>
                <w:lang w:val="fr-FR"/>
              </w:rPr>
              <w:t xml:space="preserve"> Practitioner</w:t>
            </w:r>
          </w:p>
        </w:tc>
      </w:tr>
      <w:tr w:rsidR="000B5EDC" w:rsidRPr="008851E9" w:rsidTr="000A28B5">
        <w:tc>
          <w:tcPr>
            <w:tcW w:w="2057" w:type="dxa"/>
            <w:gridSpan w:val="2"/>
          </w:tcPr>
          <w:p w:rsidR="000B5EDC" w:rsidRPr="008851E9" w:rsidRDefault="000B5EDC" w:rsidP="00D06A79">
            <w:pPr>
              <w:rPr>
                <w:b/>
                <w:bCs/>
                <w:sz w:val="22"/>
                <w:szCs w:val="22"/>
                <w:lang w:val="fr-FR"/>
              </w:rPr>
            </w:pPr>
            <w:r w:rsidRPr="008851E9">
              <w:rPr>
                <w:sz w:val="22"/>
                <w:szCs w:val="22"/>
                <w:lang w:val="fr-FR"/>
              </w:rPr>
              <w:br w:type="page"/>
            </w:r>
            <w:r w:rsidR="003D4088" w:rsidRPr="008851E9">
              <w:rPr>
                <w:b/>
                <w:sz w:val="22"/>
                <w:szCs w:val="22"/>
                <w:lang w:val="fr-FR"/>
              </w:rPr>
              <w:t xml:space="preserve">IC </w:t>
            </w:r>
            <w:r w:rsidRPr="008851E9">
              <w:rPr>
                <w:b/>
                <w:bCs/>
                <w:sz w:val="22"/>
                <w:szCs w:val="22"/>
                <w:lang w:val="fr-FR"/>
              </w:rPr>
              <w:t>2.3</w:t>
            </w:r>
          </w:p>
        </w:tc>
        <w:tc>
          <w:tcPr>
            <w:tcW w:w="7582" w:type="dxa"/>
            <w:tcMar>
              <w:top w:w="85" w:type="dxa"/>
              <w:bottom w:w="142" w:type="dxa"/>
            </w:tcMar>
          </w:tcPr>
          <w:p w:rsidR="00C57A2D" w:rsidRPr="008851E9" w:rsidRDefault="006A478A" w:rsidP="006100D1">
            <w:pPr>
              <w:tabs>
                <w:tab w:val="left" w:pos="567"/>
                <w:tab w:val="left" w:pos="4786"/>
                <w:tab w:val="left" w:pos="5686"/>
                <w:tab w:val="right" w:pos="7306"/>
              </w:tabs>
              <w:rPr>
                <w:sz w:val="22"/>
                <w:szCs w:val="22"/>
                <w:lang w:val="fr-FR"/>
              </w:rPr>
            </w:pPr>
            <w:r w:rsidRPr="008851E9">
              <w:rPr>
                <w:b/>
                <w:sz w:val="22"/>
                <w:szCs w:val="22"/>
                <w:lang w:val="fr-FR"/>
              </w:rPr>
              <w:t>Une conférence préparatoire au dépôt de propositions</w:t>
            </w:r>
            <w:r w:rsidRPr="008851E9">
              <w:rPr>
                <w:sz w:val="22"/>
                <w:szCs w:val="22"/>
                <w:lang w:val="fr-FR"/>
              </w:rPr>
              <w:t xml:space="preserve"> aura lieu</w:t>
            </w:r>
            <w:r w:rsidR="00614A57" w:rsidRPr="008851E9">
              <w:rPr>
                <w:sz w:val="22"/>
                <w:szCs w:val="22"/>
                <w:lang w:val="fr-FR"/>
              </w:rPr>
              <w:t> </w:t>
            </w:r>
            <w:r w:rsidR="00C57A2D" w:rsidRPr="008851E9">
              <w:rPr>
                <w:sz w:val="22"/>
                <w:szCs w:val="22"/>
                <w:lang w:val="fr-FR"/>
              </w:rPr>
              <w:t xml:space="preserve">: </w:t>
            </w:r>
          </w:p>
          <w:p w:rsidR="00C57A2D" w:rsidRPr="008851E9" w:rsidRDefault="006A478A" w:rsidP="00EB1FFC">
            <w:pPr>
              <w:tabs>
                <w:tab w:val="left" w:pos="754"/>
                <w:tab w:val="left" w:pos="1321"/>
                <w:tab w:val="left" w:pos="1888"/>
                <w:tab w:val="left" w:pos="2597"/>
                <w:tab w:val="left" w:pos="5686"/>
                <w:tab w:val="right" w:pos="7306"/>
              </w:tabs>
              <w:rPr>
                <w:sz w:val="22"/>
                <w:szCs w:val="22"/>
                <w:lang w:val="fr-FR"/>
              </w:rPr>
            </w:pPr>
            <w:r w:rsidRPr="008851E9">
              <w:rPr>
                <w:sz w:val="22"/>
                <w:szCs w:val="22"/>
                <w:lang w:val="fr-FR"/>
              </w:rPr>
              <w:t>Oui</w:t>
            </w:r>
            <w:r w:rsidR="000B5EDC" w:rsidRPr="008851E9">
              <w:rPr>
                <w:sz w:val="22"/>
                <w:szCs w:val="22"/>
                <w:lang w:val="fr-FR"/>
              </w:rPr>
              <w:t xml:space="preserve"> </w:t>
            </w:r>
            <w:r w:rsidR="000B5EDC" w:rsidRPr="008851E9">
              <w:rPr>
                <w:sz w:val="22"/>
                <w:szCs w:val="22"/>
                <w:lang w:val="fr-FR"/>
              </w:rPr>
              <w:tab/>
            </w:r>
            <w:r w:rsidR="00CC5203" w:rsidRPr="008851E9">
              <w:rPr>
                <w:bCs/>
                <w:sz w:val="22"/>
                <w:szCs w:val="22"/>
                <w:highlight w:val="black"/>
                <w:lang w:val="fr-FR"/>
              </w:rPr>
              <w:fldChar w:fldCharType="begin">
                <w:ffData>
                  <w:name w:val="CaseACocher29"/>
                  <w:enabled/>
                  <w:calcOnExit w:val="0"/>
                  <w:checkBox>
                    <w:sizeAuto/>
                    <w:default w:val="0"/>
                  </w:checkBox>
                </w:ffData>
              </w:fldChar>
            </w:r>
            <w:bookmarkStart w:id="145" w:name="CaseACocher29"/>
            <w:r w:rsidR="00676D51" w:rsidRPr="008851E9">
              <w:rPr>
                <w:bCs/>
                <w:sz w:val="22"/>
                <w:szCs w:val="22"/>
                <w:highlight w:val="black"/>
                <w:lang w:val="fr-FR"/>
              </w:rPr>
              <w:instrText xml:space="preserve"> FORMCHECKBOX </w:instrText>
            </w:r>
            <w:r w:rsidR="00B326C6">
              <w:rPr>
                <w:bCs/>
                <w:sz w:val="22"/>
                <w:szCs w:val="22"/>
                <w:highlight w:val="black"/>
                <w:lang w:val="fr-FR"/>
              </w:rPr>
            </w:r>
            <w:r w:rsidR="00B326C6">
              <w:rPr>
                <w:bCs/>
                <w:sz w:val="22"/>
                <w:szCs w:val="22"/>
                <w:highlight w:val="black"/>
                <w:lang w:val="fr-FR"/>
              </w:rPr>
              <w:fldChar w:fldCharType="separate"/>
            </w:r>
            <w:r w:rsidR="00CC5203" w:rsidRPr="008851E9">
              <w:rPr>
                <w:bCs/>
                <w:sz w:val="22"/>
                <w:szCs w:val="22"/>
                <w:highlight w:val="black"/>
                <w:lang w:val="fr-FR"/>
              </w:rPr>
              <w:fldChar w:fldCharType="end"/>
            </w:r>
            <w:bookmarkEnd w:id="145"/>
            <w:r w:rsidR="00625FA8">
              <w:rPr>
                <w:bCs/>
                <w:sz w:val="22"/>
                <w:szCs w:val="22"/>
                <w:lang w:val="fr-FR"/>
              </w:rPr>
              <w:t xml:space="preserve">  le 07</w:t>
            </w:r>
            <w:r w:rsidR="004A2AC2" w:rsidRPr="008851E9">
              <w:rPr>
                <w:bCs/>
                <w:sz w:val="22"/>
                <w:szCs w:val="22"/>
                <w:lang w:val="fr-FR"/>
              </w:rPr>
              <w:t>/04/2017</w:t>
            </w:r>
            <w:r w:rsidR="00C57A2D" w:rsidRPr="008851E9">
              <w:rPr>
                <w:rFonts w:cs="Arial"/>
                <w:bCs/>
                <w:sz w:val="22"/>
                <w:szCs w:val="22"/>
                <w:lang w:val="fr-FR"/>
              </w:rPr>
              <w:tab/>
            </w:r>
            <w:r w:rsidR="000B5EDC" w:rsidRPr="008851E9">
              <w:rPr>
                <w:sz w:val="22"/>
                <w:szCs w:val="22"/>
                <w:lang w:val="fr-FR"/>
              </w:rPr>
              <w:t>o</w:t>
            </w:r>
            <w:r w:rsidRPr="008851E9">
              <w:rPr>
                <w:sz w:val="22"/>
                <w:szCs w:val="22"/>
                <w:lang w:val="fr-FR"/>
              </w:rPr>
              <w:t>u</w:t>
            </w:r>
            <w:r w:rsidR="000B5EDC" w:rsidRPr="008851E9">
              <w:rPr>
                <w:sz w:val="22"/>
                <w:szCs w:val="22"/>
                <w:lang w:val="fr-FR"/>
              </w:rPr>
              <w:t xml:space="preserve"> </w:t>
            </w:r>
            <w:r w:rsidR="00C57A2D" w:rsidRPr="008851E9">
              <w:rPr>
                <w:sz w:val="22"/>
                <w:szCs w:val="22"/>
                <w:lang w:val="fr-FR"/>
              </w:rPr>
              <w:tab/>
            </w:r>
            <w:r w:rsidR="000B5EDC" w:rsidRPr="008851E9">
              <w:rPr>
                <w:sz w:val="22"/>
                <w:szCs w:val="22"/>
                <w:lang w:val="fr-FR"/>
              </w:rPr>
              <w:t>N</w:t>
            </w:r>
            <w:r w:rsidR="0093798B" w:rsidRPr="008851E9">
              <w:rPr>
                <w:sz w:val="22"/>
                <w:szCs w:val="22"/>
                <w:lang w:val="fr-FR"/>
              </w:rPr>
              <w:t>o</w:t>
            </w:r>
            <w:r w:rsidRPr="008851E9">
              <w:rPr>
                <w:sz w:val="22"/>
                <w:szCs w:val="22"/>
                <w:lang w:val="fr-FR"/>
              </w:rPr>
              <w:t>n</w:t>
            </w:r>
            <w:r w:rsidR="00C57A2D" w:rsidRPr="008851E9">
              <w:rPr>
                <w:sz w:val="22"/>
                <w:szCs w:val="22"/>
                <w:lang w:val="fr-FR"/>
              </w:rPr>
              <w:tab/>
            </w:r>
            <w:r w:rsidR="00CC5203" w:rsidRPr="008851E9">
              <w:rPr>
                <w:bCs/>
                <w:sz w:val="22"/>
                <w:szCs w:val="22"/>
                <w:lang w:val="fr-FR"/>
              </w:rPr>
              <w:fldChar w:fldCharType="begin">
                <w:ffData>
                  <w:name w:val=""/>
                  <w:enabled/>
                  <w:calcOnExit w:val="0"/>
                  <w:checkBox>
                    <w:sizeAuto/>
                    <w:default w:val="0"/>
                  </w:checkBox>
                </w:ffData>
              </w:fldChar>
            </w:r>
            <w:r w:rsidR="00C57A2D" w:rsidRPr="008851E9">
              <w:rPr>
                <w:bCs/>
                <w:sz w:val="22"/>
                <w:szCs w:val="22"/>
                <w:lang w:val="fr-FR"/>
              </w:rPr>
              <w:instrText xml:space="preserve"> FORMCHECKBOX </w:instrText>
            </w:r>
            <w:r w:rsidR="00B326C6">
              <w:rPr>
                <w:bCs/>
                <w:sz w:val="22"/>
                <w:szCs w:val="22"/>
                <w:lang w:val="fr-FR"/>
              </w:rPr>
            </w:r>
            <w:r w:rsidR="00B326C6">
              <w:rPr>
                <w:bCs/>
                <w:sz w:val="22"/>
                <w:szCs w:val="22"/>
                <w:lang w:val="fr-FR"/>
              </w:rPr>
              <w:fldChar w:fldCharType="separate"/>
            </w:r>
            <w:r w:rsidR="00CC5203" w:rsidRPr="008851E9">
              <w:rPr>
                <w:bCs/>
                <w:sz w:val="22"/>
                <w:szCs w:val="22"/>
                <w:lang w:val="fr-FR"/>
              </w:rPr>
              <w:fldChar w:fldCharType="end"/>
            </w:r>
          </w:p>
        </w:tc>
      </w:tr>
      <w:tr w:rsidR="000B5EDC" w:rsidRPr="00322866" w:rsidTr="000A28B5">
        <w:tblPrEx>
          <w:tblBorders>
            <w:top w:val="single" w:sz="6" w:space="0" w:color="auto"/>
          </w:tblBorders>
        </w:tblPrEx>
        <w:tc>
          <w:tcPr>
            <w:tcW w:w="2057" w:type="dxa"/>
            <w:gridSpan w:val="2"/>
          </w:tcPr>
          <w:p w:rsidR="000B5EDC" w:rsidRPr="008851E9" w:rsidRDefault="003D4088" w:rsidP="006100D1">
            <w:pPr>
              <w:rPr>
                <w:b/>
                <w:bCs/>
                <w:sz w:val="22"/>
                <w:szCs w:val="22"/>
                <w:lang w:val="fr-FR"/>
              </w:rPr>
            </w:pPr>
            <w:r w:rsidRPr="008851E9">
              <w:rPr>
                <w:b/>
                <w:bCs/>
                <w:sz w:val="22"/>
                <w:szCs w:val="22"/>
                <w:lang w:val="fr-FR"/>
              </w:rPr>
              <w:t xml:space="preserve">IC </w:t>
            </w:r>
            <w:r w:rsidR="000B5EDC" w:rsidRPr="008851E9">
              <w:rPr>
                <w:b/>
                <w:bCs/>
                <w:sz w:val="22"/>
                <w:szCs w:val="22"/>
                <w:lang w:val="fr-FR"/>
              </w:rPr>
              <w:t>2.4</w:t>
            </w:r>
          </w:p>
        </w:tc>
        <w:tc>
          <w:tcPr>
            <w:tcW w:w="7582" w:type="dxa"/>
            <w:tcMar>
              <w:top w:w="85" w:type="dxa"/>
              <w:bottom w:w="142" w:type="dxa"/>
            </w:tcMar>
          </w:tcPr>
          <w:p w:rsidR="000B5EDC" w:rsidRPr="008851E9" w:rsidRDefault="006A478A" w:rsidP="005A2EF8">
            <w:pPr>
              <w:tabs>
                <w:tab w:val="left" w:pos="567"/>
                <w:tab w:val="right" w:pos="6943"/>
              </w:tabs>
              <w:jc w:val="both"/>
              <w:rPr>
                <w:sz w:val="22"/>
                <w:szCs w:val="22"/>
                <w:u w:val="single"/>
                <w:lang w:val="fr-FR"/>
              </w:rPr>
            </w:pPr>
            <w:r w:rsidRPr="008851E9">
              <w:rPr>
                <w:b/>
                <w:sz w:val="22"/>
                <w:szCs w:val="22"/>
                <w:lang w:val="fr-FR"/>
              </w:rPr>
              <w:t>Le Client fournira les renseignements afférents au projet, les rapports etc… suivants afin d’aider à la préparation des Propositions</w:t>
            </w:r>
            <w:r w:rsidR="00614A57" w:rsidRPr="008851E9">
              <w:rPr>
                <w:b/>
                <w:sz w:val="22"/>
                <w:szCs w:val="22"/>
                <w:lang w:val="fr-FR"/>
              </w:rPr>
              <w:t> </w:t>
            </w:r>
            <w:r w:rsidR="000B5EDC" w:rsidRPr="008851E9">
              <w:rPr>
                <w:sz w:val="22"/>
                <w:szCs w:val="22"/>
                <w:lang w:val="fr-FR"/>
              </w:rPr>
              <w:t xml:space="preserve">: </w:t>
            </w:r>
            <w:r w:rsidR="00625FA8">
              <w:rPr>
                <w:bCs/>
                <w:sz w:val="22"/>
                <w:szCs w:val="22"/>
                <w:lang w:val="fr-FR"/>
              </w:rPr>
              <w:t>le 07/04/2017 à 14h3</w:t>
            </w:r>
            <w:r w:rsidR="004A2AC2" w:rsidRPr="008851E9">
              <w:rPr>
                <w:bCs/>
                <w:sz w:val="22"/>
                <w:szCs w:val="22"/>
                <w:lang w:val="fr-FR"/>
              </w:rPr>
              <w:t>0’ à l’adresse ci-dessous.</w:t>
            </w:r>
          </w:p>
        </w:tc>
      </w:tr>
      <w:tr w:rsidR="00767DEC" w:rsidRPr="00322866" w:rsidTr="000A28B5">
        <w:tblPrEx>
          <w:tblBorders>
            <w:top w:val="single" w:sz="6" w:space="0" w:color="auto"/>
          </w:tblBorders>
        </w:tblPrEx>
        <w:tc>
          <w:tcPr>
            <w:tcW w:w="2057" w:type="dxa"/>
            <w:gridSpan w:val="2"/>
          </w:tcPr>
          <w:p w:rsidR="00767DEC" w:rsidRPr="008851E9" w:rsidRDefault="003579E7" w:rsidP="006100D1">
            <w:pPr>
              <w:rPr>
                <w:b/>
                <w:bCs/>
                <w:sz w:val="22"/>
                <w:szCs w:val="22"/>
                <w:lang w:val="fr-FR"/>
              </w:rPr>
            </w:pPr>
            <w:r w:rsidRPr="008851E9">
              <w:rPr>
                <w:b/>
                <w:bCs/>
                <w:sz w:val="22"/>
                <w:szCs w:val="22"/>
                <w:lang w:val="fr-FR"/>
              </w:rPr>
              <w:t xml:space="preserve">IC </w:t>
            </w:r>
            <w:r w:rsidR="00767DEC" w:rsidRPr="008851E9">
              <w:rPr>
                <w:b/>
                <w:bCs/>
                <w:sz w:val="22"/>
                <w:szCs w:val="22"/>
                <w:lang w:val="fr-FR"/>
              </w:rPr>
              <w:t>3.2.1</w:t>
            </w:r>
            <w:r w:rsidR="00BB6A86" w:rsidRPr="008851E9">
              <w:rPr>
                <w:b/>
                <w:bCs/>
                <w:sz w:val="22"/>
                <w:szCs w:val="22"/>
                <w:lang w:val="fr-FR"/>
              </w:rPr>
              <w:t xml:space="preserve"> Conflit d’intérêt</w:t>
            </w:r>
          </w:p>
        </w:tc>
        <w:tc>
          <w:tcPr>
            <w:tcW w:w="7582" w:type="dxa"/>
            <w:tcMar>
              <w:top w:w="85" w:type="dxa"/>
              <w:bottom w:w="142" w:type="dxa"/>
            </w:tcMar>
          </w:tcPr>
          <w:p w:rsidR="00767DEC" w:rsidRPr="008851E9" w:rsidRDefault="00767DEC" w:rsidP="006A478A">
            <w:pPr>
              <w:pStyle w:val="Corpsdetexte"/>
              <w:tabs>
                <w:tab w:val="left" w:pos="826"/>
                <w:tab w:val="left" w:pos="1726"/>
              </w:tabs>
              <w:spacing w:after="0"/>
              <w:rPr>
                <w:i/>
                <w:sz w:val="22"/>
                <w:szCs w:val="22"/>
                <w:lang w:val="fr-FR"/>
              </w:rPr>
            </w:pPr>
            <w:r w:rsidRPr="008851E9">
              <w:rPr>
                <w:sz w:val="22"/>
                <w:szCs w:val="22"/>
                <w:lang w:val="fr-FR"/>
              </w:rPr>
              <w:t xml:space="preserve">Les </w:t>
            </w:r>
            <w:r w:rsidR="004A027B" w:rsidRPr="008851E9">
              <w:rPr>
                <w:sz w:val="22"/>
                <w:szCs w:val="22"/>
                <w:lang w:val="fr-FR"/>
              </w:rPr>
              <w:t xml:space="preserve">circonstances </w:t>
            </w:r>
            <w:r w:rsidR="0032113D" w:rsidRPr="008851E9">
              <w:rPr>
                <w:sz w:val="22"/>
                <w:szCs w:val="22"/>
                <w:lang w:val="fr-FR"/>
              </w:rPr>
              <w:t>particuliè</w:t>
            </w:r>
            <w:r w:rsidR="004A027B" w:rsidRPr="008851E9">
              <w:rPr>
                <w:sz w:val="22"/>
                <w:szCs w:val="22"/>
                <w:lang w:val="fr-FR"/>
              </w:rPr>
              <w:t xml:space="preserve">res suivantes seront considérées comme constituant un conflit d’intérêt : </w:t>
            </w:r>
          </w:p>
          <w:p w:rsidR="00ED02FE" w:rsidRPr="008851E9" w:rsidRDefault="00ED02FE" w:rsidP="00ED02FE">
            <w:pPr>
              <w:autoSpaceDE w:val="0"/>
              <w:autoSpaceDN w:val="0"/>
              <w:adjustRightInd w:val="0"/>
              <w:jc w:val="both"/>
              <w:rPr>
                <w:lang w:val="fr-FR"/>
              </w:rPr>
            </w:pPr>
            <w:r w:rsidRPr="008851E9">
              <w:rPr>
                <w:lang w:val="fr-FR"/>
              </w:rPr>
              <w:t>Sauf exception dûment acceptée par l'AFD, ne peuvent participer à un processus de mise en concurrence les personnes physiques ou morales (y compris tous les membres d'un</w:t>
            </w:r>
            <w:r w:rsidR="005A2EF8" w:rsidRPr="008851E9">
              <w:rPr>
                <w:lang w:val="fr-FR"/>
              </w:rPr>
              <w:t xml:space="preserve"> </w:t>
            </w:r>
            <w:r w:rsidRPr="008851E9">
              <w:rPr>
                <w:lang w:val="fr-FR"/>
              </w:rPr>
              <w:t>groupement et leurs sous-traitants éventuels) qui :</w:t>
            </w:r>
          </w:p>
          <w:p w:rsidR="00ED02FE" w:rsidRPr="008851E9" w:rsidRDefault="00ED02FE" w:rsidP="00ED02FE">
            <w:pPr>
              <w:autoSpaceDE w:val="0"/>
              <w:autoSpaceDN w:val="0"/>
              <w:adjustRightInd w:val="0"/>
              <w:jc w:val="both"/>
              <w:rPr>
                <w:lang w:val="fr-FR"/>
              </w:rPr>
            </w:pPr>
            <w:r w:rsidRPr="008851E9">
              <w:rPr>
                <w:lang w:val="fr-FR"/>
              </w:rPr>
              <w:t>(1) sont une filiale contrôlée par le Bénéficiaire ou un actionnaire contrôlant le Bénéficiaire, à moins que le conflit en découlant ait été porté à la connaissance de l'AFD et résolu à sa satisfaction ;</w:t>
            </w:r>
          </w:p>
          <w:p w:rsidR="00ED02FE" w:rsidRPr="008851E9" w:rsidRDefault="00ED02FE" w:rsidP="00ED02FE">
            <w:pPr>
              <w:autoSpaceDE w:val="0"/>
              <w:autoSpaceDN w:val="0"/>
              <w:adjustRightInd w:val="0"/>
              <w:jc w:val="both"/>
              <w:rPr>
                <w:lang w:val="fr-FR"/>
              </w:rPr>
            </w:pPr>
            <w:r w:rsidRPr="008851E9">
              <w:rPr>
                <w:lang w:val="fr-FR"/>
              </w:rPr>
              <w:t>(2) ont des relations d'affaire ou familiales avec un membre des services du Bénéficiaire impliqué dans le processus de sélection ou le contrôle du marché en résultant, à moins que le conflit en découlant ait été porté à la connaissance de l'AFD et résolu à sa satisfaction ;</w:t>
            </w:r>
          </w:p>
          <w:p w:rsidR="00ED02FE" w:rsidRPr="008851E9" w:rsidRDefault="00ED02FE" w:rsidP="00ED02FE">
            <w:pPr>
              <w:autoSpaceDE w:val="0"/>
              <w:autoSpaceDN w:val="0"/>
              <w:adjustRightInd w:val="0"/>
              <w:jc w:val="both"/>
              <w:rPr>
                <w:lang w:val="fr-FR"/>
              </w:rPr>
            </w:pPr>
            <w:r w:rsidRPr="008851E9">
              <w:rPr>
                <w:lang w:val="fr-FR"/>
              </w:rPr>
              <w:t xml:space="preserve">(3) sont contrôlées ou contrôlent un autre </w:t>
            </w:r>
            <w:r w:rsidR="005A2EF8" w:rsidRPr="008851E9">
              <w:rPr>
                <w:lang w:val="fr-FR"/>
              </w:rPr>
              <w:t>soumissionnaire</w:t>
            </w:r>
            <w:r w:rsidRPr="008851E9">
              <w:rPr>
                <w:lang w:val="fr-FR"/>
              </w:rPr>
              <w:t>, sont placées sous le contrôle de la même entreprise qu'un autre soumissionnaire, reçoivent d'un autre soumissionnaire ou attribuent à une autre soumissionnaire directement ou indirectement des subventions, ont le même représentant légal qu'un autre soumissionnaire, entretiennent directement ou indirectement des contacts avec un autre soumissionnaire leur permettant d'avoir et de donner accès aux informations contenues dans leurs offres respectives, de les influencer ou d'influencer les décisions du Bénéficiaire;</w:t>
            </w:r>
          </w:p>
          <w:p w:rsidR="00ED02FE" w:rsidRPr="008851E9" w:rsidRDefault="00ED02FE" w:rsidP="00ED02FE">
            <w:pPr>
              <w:autoSpaceDE w:val="0"/>
              <w:autoSpaceDN w:val="0"/>
              <w:adjustRightInd w:val="0"/>
              <w:jc w:val="both"/>
              <w:rPr>
                <w:lang w:val="fr-FR"/>
              </w:rPr>
            </w:pPr>
            <w:r w:rsidRPr="008851E9">
              <w:rPr>
                <w:lang w:val="fr-FR"/>
              </w:rPr>
              <w:t>(4) sont engagés pour une mission de conseil qui, par sa nature, risque de s'avérer incompatible avec leurs missions pour le compte du Bénéficiaire</w:t>
            </w:r>
            <w:r w:rsidR="00BF1C45" w:rsidRPr="008851E9">
              <w:rPr>
                <w:lang w:val="fr-FR"/>
              </w:rPr>
              <w:t xml:space="preserve"> </w:t>
            </w:r>
            <w:r w:rsidRPr="008851E9">
              <w:rPr>
                <w:lang w:val="fr-FR"/>
              </w:rPr>
              <w:t>;</w:t>
            </w:r>
          </w:p>
          <w:p w:rsidR="001C54B9" w:rsidRPr="008851E9" w:rsidRDefault="00ED02FE" w:rsidP="00ED02FE">
            <w:pPr>
              <w:autoSpaceDE w:val="0"/>
              <w:autoSpaceDN w:val="0"/>
              <w:adjustRightInd w:val="0"/>
              <w:rPr>
                <w:lang w:val="fr-FR"/>
              </w:rPr>
            </w:pPr>
            <w:r w:rsidRPr="008851E9">
              <w:rPr>
                <w:lang w:val="fr-FR"/>
              </w:rPr>
              <w:t xml:space="preserve">(5) sont des entreprises publiques dans l'incapacité d'établir (a) qu'elles </w:t>
            </w:r>
          </w:p>
          <w:p w:rsidR="00ED02FE" w:rsidRPr="008851E9" w:rsidRDefault="00ED02FE" w:rsidP="00ED02FE">
            <w:pPr>
              <w:autoSpaceDE w:val="0"/>
              <w:autoSpaceDN w:val="0"/>
              <w:adjustRightInd w:val="0"/>
              <w:rPr>
                <w:lang w:val="fr-FR"/>
              </w:rPr>
            </w:pPr>
            <w:r w:rsidRPr="008851E9">
              <w:rPr>
                <w:lang w:val="fr-FR"/>
              </w:rPr>
              <w:t>jouissent de l'autonomie juridique et financière et (b) qu'elles sont gérées selon les règles du droit commercial.</w:t>
            </w:r>
          </w:p>
          <w:p w:rsidR="0032113D" w:rsidRPr="008851E9" w:rsidRDefault="0032113D" w:rsidP="00ED02FE">
            <w:pPr>
              <w:pStyle w:val="Corpsdetexte"/>
              <w:tabs>
                <w:tab w:val="left" w:pos="826"/>
                <w:tab w:val="left" w:pos="1726"/>
              </w:tabs>
              <w:spacing w:after="0"/>
              <w:rPr>
                <w:sz w:val="22"/>
                <w:szCs w:val="22"/>
                <w:lang w:val="fr-FR"/>
              </w:rPr>
            </w:pPr>
          </w:p>
        </w:tc>
      </w:tr>
      <w:tr w:rsidR="000B5EDC" w:rsidRPr="008851E9" w:rsidTr="000A28B5">
        <w:tblPrEx>
          <w:tblBorders>
            <w:top w:val="single" w:sz="6" w:space="0" w:color="auto"/>
          </w:tblBorders>
        </w:tblPrEx>
        <w:tc>
          <w:tcPr>
            <w:tcW w:w="2057" w:type="dxa"/>
            <w:gridSpan w:val="2"/>
          </w:tcPr>
          <w:p w:rsidR="000B5EDC" w:rsidRPr="008851E9" w:rsidRDefault="003D4088" w:rsidP="006100D1">
            <w:pPr>
              <w:rPr>
                <w:b/>
                <w:bCs/>
                <w:sz w:val="22"/>
                <w:szCs w:val="22"/>
                <w:lang w:val="fr-FR"/>
              </w:rPr>
            </w:pPr>
            <w:r w:rsidRPr="008851E9">
              <w:rPr>
                <w:b/>
                <w:bCs/>
                <w:sz w:val="22"/>
                <w:szCs w:val="22"/>
                <w:lang w:val="fr-FR"/>
              </w:rPr>
              <w:t xml:space="preserve">IC </w:t>
            </w:r>
            <w:r w:rsidR="000B5EDC" w:rsidRPr="008851E9">
              <w:rPr>
                <w:b/>
                <w:bCs/>
                <w:sz w:val="22"/>
                <w:szCs w:val="22"/>
                <w:lang w:val="fr-FR"/>
              </w:rPr>
              <w:t>4.1</w:t>
            </w:r>
          </w:p>
          <w:p w:rsidR="00E35643" w:rsidRPr="008851E9" w:rsidRDefault="00E35643" w:rsidP="006100D1">
            <w:pPr>
              <w:rPr>
                <w:b/>
                <w:bCs/>
                <w:sz w:val="22"/>
                <w:szCs w:val="22"/>
                <w:lang w:val="fr-FR"/>
              </w:rPr>
            </w:pPr>
            <w:r w:rsidRPr="008851E9">
              <w:rPr>
                <w:b/>
                <w:bCs/>
                <w:sz w:val="22"/>
                <w:szCs w:val="22"/>
                <w:lang w:val="fr-FR"/>
              </w:rPr>
              <w:t>Avantage compétitif inéquitable</w:t>
            </w:r>
          </w:p>
        </w:tc>
        <w:tc>
          <w:tcPr>
            <w:tcW w:w="7582" w:type="dxa"/>
            <w:tcMar>
              <w:top w:w="85" w:type="dxa"/>
              <w:bottom w:w="142" w:type="dxa"/>
            </w:tcMar>
          </w:tcPr>
          <w:p w:rsidR="000B5EDC" w:rsidRPr="008851E9" w:rsidRDefault="00A4144E" w:rsidP="006A478A">
            <w:pPr>
              <w:pStyle w:val="Corpsdetexte"/>
              <w:tabs>
                <w:tab w:val="left" w:pos="826"/>
                <w:tab w:val="left" w:pos="1726"/>
              </w:tabs>
              <w:spacing w:after="0"/>
              <w:rPr>
                <w:i/>
                <w:sz w:val="22"/>
                <w:szCs w:val="22"/>
                <w:lang w:val="fr-FR"/>
              </w:rPr>
            </w:pPr>
            <w:r w:rsidRPr="008851E9">
              <w:rPr>
                <w:i/>
                <w:sz w:val="22"/>
                <w:szCs w:val="22"/>
                <w:lang w:val="fr-FR"/>
              </w:rPr>
              <w:t>Sans objet</w:t>
            </w:r>
          </w:p>
        </w:tc>
      </w:tr>
      <w:tr w:rsidR="000B5EDC" w:rsidRPr="008851E9" w:rsidTr="002E01D2">
        <w:tblPrEx>
          <w:tblBorders>
            <w:top w:val="single" w:sz="6" w:space="0" w:color="auto"/>
          </w:tblBorders>
        </w:tblPrEx>
        <w:trPr>
          <w:trHeight w:val="492"/>
        </w:trPr>
        <w:tc>
          <w:tcPr>
            <w:tcW w:w="9639" w:type="dxa"/>
            <w:gridSpan w:val="3"/>
          </w:tcPr>
          <w:p w:rsidR="000B5EDC" w:rsidRPr="008851E9" w:rsidRDefault="000B5EDC" w:rsidP="002E01D2">
            <w:pPr>
              <w:pStyle w:val="Corpsdetexte"/>
              <w:tabs>
                <w:tab w:val="left" w:pos="826"/>
                <w:tab w:val="left" w:pos="1726"/>
              </w:tabs>
              <w:spacing w:before="120"/>
              <w:jc w:val="center"/>
              <w:rPr>
                <w:i/>
                <w:szCs w:val="24"/>
                <w:lang w:val="fr-FR"/>
              </w:rPr>
            </w:pPr>
            <w:r w:rsidRPr="008851E9">
              <w:rPr>
                <w:b/>
                <w:szCs w:val="24"/>
                <w:lang w:val="fr-FR"/>
              </w:rPr>
              <w:t xml:space="preserve">B. </w:t>
            </w:r>
            <w:r w:rsidR="006A478A" w:rsidRPr="008851E9">
              <w:rPr>
                <w:b/>
                <w:szCs w:val="24"/>
                <w:lang w:val="fr-FR"/>
              </w:rPr>
              <w:t>Pré</w:t>
            </w:r>
            <w:r w:rsidR="00CE6D13" w:rsidRPr="008851E9">
              <w:rPr>
                <w:b/>
                <w:szCs w:val="24"/>
                <w:lang w:val="fr-FR"/>
              </w:rPr>
              <w:t xml:space="preserve">paration </w:t>
            </w:r>
            <w:r w:rsidR="006A478A" w:rsidRPr="008851E9">
              <w:rPr>
                <w:b/>
                <w:szCs w:val="24"/>
                <w:lang w:val="fr-FR"/>
              </w:rPr>
              <w:t>des</w:t>
            </w:r>
            <w:r w:rsidR="00CE6D13" w:rsidRPr="008851E9">
              <w:rPr>
                <w:b/>
                <w:szCs w:val="24"/>
                <w:lang w:val="fr-FR"/>
              </w:rPr>
              <w:t xml:space="preserve"> Propos</w:t>
            </w:r>
            <w:r w:rsidR="006A478A" w:rsidRPr="008851E9">
              <w:rPr>
                <w:b/>
                <w:szCs w:val="24"/>
                <w:lang w:val="fr-FR"/>
              </w:rPr>
              <w:t>ition</w:t>
            </w:r>
            <w:r w:rsidR="00CE6D13" w:rsidRPr="008851E9">
              <w:rPr>
                <w:b/>
                <w:szCs w:val="24"/>
                <w:lang w:val="fr-FR"/>
              </w:rPr>
              <w:t>s</w:t>
            </w:r>
          </w:p>
        </w:tc>
      </w:tr>
      <w:tr w:rsidR="000B5EDC" w:rsidRPr="00322866" w:rsidTr="000A28B5">
        <w:tblPrEx>
          <w:tblBorders>
            <w:top w:val="single" w:sz="6" w:space="0" w:color="auto"/>
          </w:tblBorders>
        </w:tblPrEx>
        <w:tc>
          <w:tcPr>
            <w:tcW w:w="1985" w:type="dxa"/>
          </w:tcPr>
          <w:p w:rsidR="000B5EDC" w:rsidRPr="008851E9" w:rsidRDefault="003D4088" w:rsidP="006100D1">
            <w:pPr>
              <w:rPr>
                <w:b/>
                <w:bCs/>
                <w:sz w:val="22"/>
                <w:szCs w:val="22"/>
                <w:lang w:val="fr-FR"/>
              </w:rPr>
            </w:pPr>
            <w:r w:rsidRPr="008851E9">
              <w:rPr>
                <w:b/>
                <w:bCs/>
                <w:sz w:val="22"/>
                <w:szCs w:val="22"/>
                <w:lang w:val="fr-FR"/>
              </w:rPr>
              <w:t xml:space="preserve">IC </w:t>
            </w:r>
            <w:r w:rsidR="000B5EDC" w:rsidRPr="008851E9">
              <w:rPr>
                <w:b/>
                <w:bCs/>
                <w:sz w:val="22"/>
                <w:szCs w:val="22"/>
                <w:lang w:val="fr-FR"/>
              </w:rPr>
              <w:t>9.1</w:t>
            </w:r>
          </w:p>
          <w:p w:rsidR="00E35643" w:rsidRPr="008851E9" w:rsidRDefault="00E35643" w:rsidP="006100D1">
            <w:pPr>
              <w:rPr>
                <w:b/>
                <w:bCs/>
                <w:sz w:val="22"/>
                <w:szCs w:val="22"/>
                <w:lang w:val="fr-FR"/>
              </w:rPr>
            </w:pPr>
            <w:r w:rsidRPr="008851E9">
              <w:rPr>
                <w:b/>
                <w:bCs/>
                <w:sz w:val="22"/>
                <w:szCs w:val="22"/>
                <w:lang w:val="fr-FR"/>
              </w:rPr>
              <w:t>Langue</w:t>
            </w:r>
          </w:p>
        </w:tc>
        <w:tc>
          <w:tcPr>
            <w:tcW w:w="7654" w:type="dxa"/>
            <w:gridSpan w:val="2"/>
            <w:tcMar>
              <w:top w:w="85" w:type="dxa"/>
              <w:bottom w:w="142" w:type="dxa"/>
            </w:tcMar>
          </w:tcPr>
          <w:p w:rsidR="00CE2C8D" w:rsidRPr="008851E9" w:rsidRDefault="006A478A" w:rsidP="004022F0">
            <w:pPr>
              <w:pStyle w:val="Commentaire"/>
              <w:jc w:val="both"/>
              <w:rPr>
                <w:b/>
                <w:sz w:val="22"/>
                <w:szCs w:val="22"/>
                <w:lang w:val="fr-FR"/>
              </w:rPr>
            </w:pPr>
            <w:r w:rsidRPr="008851E9">
              <w:rPr>
                <w:b/>
                <w:sz w:val="22"/>
                <w:szCs w:val="22"/>
                <w:lang w:val="fr-FR"/>
              </w:rPr>
              <w:t>La Proposition, ainsi que toute la correspondance et tous les documents concernant la Proposition, échangés entre le Consultant et le Client seront rédigés dans la langue</w:t>
            </w:r>
            <w:r w:rsidR="00DD0AD6" w:rsidRPr="008851E9">
              <w:rPr>
                <w:b/>
                <w:sz w:val="22"/>
                <w:szCs w:val="22"/>
                <w:lang w:val="fr-FR"/>
              </w:rPr>
              <w:t> </w:t>
            </w:r>
            <w:r w:rsidR="004A027B" w:rsidRPr="008851E9">
              <w:rPr>
                <w:b/>
                <w:sz w:val="22"/>
                <w:szCs w:val="22"/>
                <w:lang w:val="fr-FR"/>
              </w:rPr>
              <w:t>française</w:t>
            </w:r>
            <w:r w:rsidR="000B5EDC" w:rsidRPr="008851E9">
              <w:rPr>
                <w:b/>
                <w:sz w:val="22"/>
                <w:szCs w:val="22"/>
                <w:lang w:val="fr-FR"/>
              </w:rPr>
              <w:t xml:space="preserve">. </w:t>
            </w:r>
          </w:p>
        </w:tc>
      </w:tr>
      <w:tr w:rsidR="000B5EDC" w:rsidRPr="00322866" w:rsidTr="000A28B5">
        <w:tblPrEx>
          <w:tblBorders>
            <w:top w:val="single" w:sz="6" w:space="0" w:color="auto"/>
          </w:tblBorders>
        </w:tblPrEx>
        <w:tc>
          <w:tcPr>
            <w:tcW w:w="1985" w:type="dxa"/>
          </w:tcPr>
          <w:p w:rsidR="000B5EDC" w:rsidRPr="008851E9" w:rsidRDefault="003D4088" w:rsidP="006100D1">
            <w:pPr>
              <w:rPr>
                <w:b/>
                <w:bCs/>
                <w:sz w:val="22"/>
                <w:szCs w:val="22"/>
                <w:lang w:val="fr-FR"/>
              </w:rPr>
            </w:pPr>
            <w:r w:rsidRPr="008851E9">
              <w:rPr>
                <w:b/>
                <w:bCs/>
                <w:sz w:val="22"/>
                <w:szCs w:val="22"/>
                <w:lang w:val="fr-FR"/>
              </w:rPr>
              <w:t xml:space="preserve">IC </w:t>
            </w:r>
            <w:r w:rsidR="000B5EDC" w:rsidRPr="008851E9">
              <w:rPr>
                <w:b/>
                <w:bCs/>
                <w:sz w:val="22"/>
                <w:szCs w:val="22"/>
                <w:lang w:val="fr-FR"/>
              </w:rPr>
              <w:t>10.1</w:t>
            </w:r>
          </w:p>
          <w:p w:rsidR="00E35643" w:rsidRPr="008851E9" w:rsidRDefault="00E35643" w:rsidP="006100D1">
            <w:pPr>
              <w:rPr>
                <w:b/>
                <w:bCs/>
                <w:sz w:val="22"/>
                <w:szCs w:val="22"/>
                <w:lang w:val="fr-FR"/>
              </w:rPr>
            </w:pPr>
            <w:r w:rsidRPr="008851E9">
              <w:rPr>
                <w:b/>
                <w:bCs/>
                <w:sz w:val="22"/>
                <w:szCs w:val="22"/>
                <w:lang w:val="fr-FR"/>
              </w:rPr>
              <w:t>Documents constitutifs de la Proposition</w:t>
            </w:r>
          </w:p>
        </w:tc>
        <w:tc>
          <w:tcPr>
            <w:tcW w:w="7654" w:type="dxa"/>
            <w:gridSpan w:val="2"/>
            <w:tcMar>
              <w:top w:w="85" w:type="dxa"/>
              <w:bottom w:w="142" w:type="dxa"/>
            </w:tcMar>
          </w:tcPr>
          <w:p w:rsidR="000B5EDC" w:rsidRPr="008851E9" w:rsidRDefault="00DD0AD6" w:rsidP="006100D1">
            <w:pPr>
              <w:pStyle w:val="Corpsdetexte"/>
              <w:tabs>
                <w:tab w:val="left" w:pos="3346"/>
                <w:tab w:val="right" w:pos="7486"/>
              </w:tabs>
              <w:spacing w:after="0"/>
              <w:rPr>
                <w:sz w:val="22"/>
                <w:szCs w:val="22"/>
                <w:lang w:val="fr-FR"/>
              </w:rPr>
            </w:pPr>
            <w:r w:rsidRPr="008851E9">
              <w:rPr>
                <w:b/>
                <w:sz w:val="22"/>
                <w:szCs w:val="22"/>
                <w:lang w:val="fr-FR"/>
              </w:rPr>
              <w:t>La Proposition doit contenir</w:t>
            </w:r>
            <w:r w:rsidR="00614A57" w:rsidRPr="008851E9">
              <w:rPr>
                <w:b/>
                <w:sz w:val="22"/>
                <w:szCs w:val="22"/>
                <w:lang w:val="fr-FR"/>
              </w:rPr>
              <w:t> </w:t>
            </w:r>
            <w:r w:rsidR="000B5EDC" w:rsidRPr="008851E9">
              <w:rPr>
                <w:sz w:val="22"/>
                <w:szCs w:val="22"/>
                <w:lang w:val="fr-FR"/>
              </w:rPr>
              <w:t xml:space="preserve">: </w:t>
            </w:r>
          </w:p>
          <w:p w:rsidR="009A2264" w:rsidRPr="008851E9" w:rsidRDefault="009A2264" w:rsidP="004A027B">
            <w:pPr>
              <w:pStyle w:val="Corpsdetexte"/>
              <w:tabs>
                <w:tab w:val="left" w:pos="3346"/>
                <w:tab w:val="right" w:pos="7486"/>
              </w:tabs>
              <w:spacing w:after="0"/>
              <w:rPr>
                <w:b/>
                <w:sz w:val="22"/>
                <w:szCs w:val="22"/>
                <w:u w:val="single"/>
                <w:lang w:val="fr-FR"/>
              </w:rPr>
            </w:pPr>
          </w:p>
          <w:p w:rsidR="000B5EDC" w:rsidRPr="008851E9" w:rsidRDefault="00DD0AD6" w:rsidP="00221DD4">
            <w:pPr>
              <w:pStyle w:val="Corpsdetexte"/>
              <w:tabs>
                <w:tab w:val="left" w:pos="3346"/>
                <w:tab w:val="right" w:pos="7486"/>
              </w:tabs>
              <w:spacing w:after="0"/>
              <w:ind w:left="720"/>
              <w:rPr>
                <w:b/>
                <w:sz w:val="22"/>
                <w:szCs w:val="22"/>
                <w:lang w:val="fr-FR"/>
              </w:rPr>
            </w:pPr>
            <w:r w:rsidRPr="008851E9">
              <w:rPr>
                <w:b/>
                <w:sz w:val="22"/>
                <w:szCs w:val="22"/>
                <w:lang w:val="fr-FR"/>
              </w:rPr>
              <w:t>1ère enveloppe intérieure contenant la Proposition technique</w:t>
            </w:r>
            <w:r w:rsidR="00614A57" w:rsidRPr="008851E9">
              <w:rPr>
                <w:b/>
                <w:sz w:val="22"/>
                <w:szCs w:val="22"/>
                <w:lang w:val="fr-FR"/>
              </w:rPr>
              <w:t> </w:t>
            </w:r>
            <w:r w:rsidR="000B5EDC" w:rsidRPr="008851E9">
              <w:rPr>
                <w:b/>
                <w:sz w:val="22"/>
                <w:szCs w:val="22"/>
                <w:lang w:val="fr-FR"/>
              </w:rPr>
              <w:t>:</w:t>
            </w:r>
          </w:p>
          <w:p w:rsidR="004A027B" w:rsidRPr="008851E9" w:rsidRDefault="004A027B" w:rsidP="004A027B">
            <w:pPr>
              <w:pStyle w:val="Corpsdetexte"/>
              <w:tabs>
                <w:tab w:val="left" w:pos="3346"/>
                <w:tab w:val="right" w:pos="7486"/>
              </w:tabs>
              <w:spacing w:after="0"/>
              <w:ind w:left="360"/>
              <w:rPr>
                <w:sz w:val="22"/>
                <w:szCs w:val="22"/>
                <w:lang w:val="fr-FR"/>
              </w:rPr>
            </w:pPr>
            <w:r w:rsidRPr="008851E9">
              <w:rPr>
                <w:sz w:val="22"/>
                <w:szCs w:val="22"/>
                <w:lang w:val="fr-FR"/>
              </w:rPr>
              <w:t>(1) Formulaire de soumission de la Proposition technique (TECH-1)</w:t>
            </w:r>
          </w:p>
          <w:p w:rsidR="004A027B" w:rsidRPr="008851E9" w:rsidRDefault="004A027B" w:rsidP="004A027B">
            <w:pPr>
              <w:pStyle w:val="Corpsdetexte"/>
              <w:tabs>
                <w:tab w:val="left" w:pos="3346"/>
                <w:tab w:val="right" w:pos="7486"/>
              </w:tabs>
              <w:spacing w:after="0"/>
              <w:ind w:left="360"/>
              <w:rPr>
                <w:sz w:val="22"/>
                <w:szCs w:val="22"/>
                <w:lang w:val="fr-FR"/>
              </w:rPr>
            </w:pPr>
            <w:r w:rsidRPr="008851E9">
              <w:rPr>
                <w:sz w:val="22"/>
                <w:szCs w:val="22"/>
                <w:lang w:val="fr-FR"/>
              </w:rPr>
              <w:t>(2) Pouvoir du signataire de la Proposition</w:t>
            </w:r>
          </w:p>
          <w:p w:rsidR="004A027B" w:rsidRPr="008851E9" w:rsidRDefault="004A027B" w:rsidP="004A027B">
            <w:pPr>
              <w:pStyle w:val="Corpsdetexte"/>
              <w:tabs>
                <w:tab w:val="left" w:pos="3346"/>
                <w:tab w:val="right" w:pos="7486"/>
              </w:tabs>
              <w:spacing w:after="0"/>
              <w:ind w:left="360"/>
              <w:rPr>
                <w:sz w:val="22"/>
                <w:szCs w:val="22"/>
                <w:lang w:val="fr-FR"/>
              </w:rPr>
            </w:pPr>
            <w:r w:rsidRPr="008851E9">
              <w:rPr>
                <w:sz w:val="22"/>
                <w:szCs w:val="22"/>
                <w:lang w:val="fr-FR"/>
              </w:rPr>
              <w:t>(3) Déclaration d’Intégrité (signée)</w:t>
            </w:r>
          </w:p>
          <w:p w:rsidR="004A027B" w:rsidRPr="008851E9" w:rsidRDefault="004A027B" w:rsidP="004A027B">
            <w:pPr>
              <w:pStyle w:val="Corpsdetexte"/>
              <w:tabs>
                <w:tab w:val="left" w:pos="3346"/>
                <w:tab w:val="right" w:pos="7486"/>
              </w:tabs>
              <w:spacing w:after="0"/>
              <w:ind w:left="360"/>
              <w:rPr>
                <w:sz w:val="22"/>
                <w:szCs w:val="22"/>
                <w:lang w:val="fr-FR"/>
              </w:rPr>
            </w:pPr>
            <w:r w:rsidRPr="008851E9">
              <w:rPr>
                <w:sz w:val="22"/>
                <w:szCs w:val="22"/>
                <w:lang w:val="fr-FR"/>
              </w:rPr>
              <w:t>(4) Description de la méthodologie, du plan de travail et de la composition de l’équipe (formulaires TECH-2, TECH-3, TECH-4 et TECH-5 fournis à titre indicatif)</w:t>
            </w:r>
          </w:p>
          <w:p w:rsidR="005B60C9" w:rsidRPr="008851E9" w:rsidRDefault="005B60C9" w:rsidP="00221DD4">
            <w:pPr>
              <w:pStyle w:val="Corpsdetexte"/>
              <w:tabs>
                <w:tab w:val="left" w:pos="3346"/>
                <w:tab w:val="right" w:pos="7486"/>
              </w:tabs>
              <w:spacing w:after="0"/>
              <w:ind w:left="360"/>
              <w:rPr>
                <w:i/>
                <w:sz w:val="22"/>
                <w:szCs w:val="22"/>
                <w:lang w:val="fr-FR"/>
              </w:rPr>
            </w:pPr>
          </w:p>
          <w:p w:rsidR="000B5EDC" w:rsidRPr="008851E9" w:rsidRDefault="00DD0AD6" w:rsidP="00221DD4">
            <w:pPr>
              <w:pStyle w:val="Corpsdetexte"/>
              <w:tabs>
                <w:tab w:val="left" w:pos="3346"/>
                <w:tab w:val="right" w:pos="7486"/>
              </w:tabs>
              <w:spacing w:after="0"/>
              <w:ind w:left="360"/>
              <w:rPr>
                <w:sz w:val="22"/>
                <w:szCs w:val="22"/>
                <w:lang w:val="fr-FR"/>
              </w:rPr>
            </w:pPr>
            <w:r w:rsidRPr="008851E9">
              <w:rPr>
                <w:sz w:val="22"/>
                <w:szCs w:val="22"/>
                <w:lang w:val="fr-FR"/>
              </w:rPr>
              <w:t>ET</w:t>
            </w:r>
          </w:p>
          <w:p w:rsidR="000B5EDC" w:rsidRPr="008851E9" w:rsidRDefault="000B5EDC" w:rsidP="00221DD4">
            <w:pPr>
              <w:pStyle w:val="Corpsdetexte"/>
              <w:tabs>
                <w:tab w:val="left" w:pos="3346"/>
                <w:tab w:val="right" w:pos="7486"/>
              </w:tabs>
              <w:spacing w:after="0"/>
              <w:ind w:left="360"/>
              <w:rPr>
                <w:b/>
                <w:sz w:val="22"/>
                <w:szCs w:val="22"/>
                <w:lang w:val="fr-FR"/>
              </w:rPr>
            </w:pPr>
          </w:p>
          <w:p w:rsidR="000B5EDC" w:rsidRPr="008851E9" w:rsidRDefault="00A729C6" w:rsidP="00221DD4">
            <w:pPr>
              <w:pStyle w:val="Corpsdetexte"/>
              <w:tabs>
                <w:tab w:val="left" w:pos="3346"/>
                <w:tab w:val="right" w:pos="7486"/>
              </w:tabs>
              <w:spacing w:after="0"/>
              <w:ind w:left="720"/>
              <w:rPr>
                <w:b/>
                <w:sz w:val="22"/>
                <w:szCs w:val="22"/>
                <w:lang w:val="fr-FR"/>
              </w:rPr>
            </w:pPr>
            <w:r w:rsidRPr="008851E9">
              <w:rPr>
                <w:b/>
                <w:sz w:val="22"/>
                <w:szCs w:val="22"/>
                <w:lang w:val="fr-FR"/>
              </w:rPr>
              <w:t>2</w:t>
            </w:r>
            <w:r w:rsidR="00DD0AD6" w:rsidRPr="008851E9">
              <w:rPr>
                <w:b/>
                <w:sz w:val="22"/>
                <w:szCs w:val="22"/>
                <w:vertAlign w:val="superscript"/>
                <w:lang w:val="fr-FR"/>
              </w:rPr>
              <w:t>ème</w:t>
            </w:r>
            <w:r w:rsidRPr="008851E9">
              <w:rPr>
                <w:b/>
                <w:sz w:val="22"/>
                <w:szCs w:val="22"/>
                <w:lang w:val="fr-FR"/>
              </w:rPr>
              <w:t xml:space="preserve"> </w:t>
            </w:r>
            <w:r w:rsidR="00DD0AD6" w:rsidRPr="008851E9">
              <w:rPr>
                <w:b/>
                <w:sz w:val="22"/>
                <w:szCs w:val="22"/>
                <w:lang w:val="fr-FR"/>
              </w:rPr>
              <w:t>enveloppe intérieure contenant la Proposition financière</w:t>
            </w:r>
            <w:r w:rsidR="00614A57" w:rsidRPr="008851E9">
              <w:rPr>
                <w:b/>
                <w:sz w:val="22"/>
                <w:szCs w:val="22"/>
                <w:lang w:val="fr-FR"/>
              </w:rPr>
              <w:t> </w:t>
            </w:r>
            <w:r w:rsidR="000B5EDC" w:rsidRPr="008851E9">
              <w:rPr>
                <w:b/>
                <w:sz w:val="22"/>
                <w:szCs w:val="22"/>
                <w:lang w:val="fr-FR"/>
              </w:rPr>
              <w:t>:</w:t>
            </w:r>
          </w:p>
          <w:p w:rsidR="000B5EDC" w:rsidRPr="008851E9" w:rsidRDefault="000B5EDC" w:rsidP="00A4144E">
            <w:pPr>
              <w:pStyle w:val="Corpsdetexte"/>
              <w:tabs>
                <w:tab w:val="left" w:pos="3346"/>
                <w:tab w:val="right" w:pos="7486"/>
              </w:tabs>
              <w:spacing w:after="0"/>
              <w:ind w:left="360"/>
              <w:rPr>
                <w:sz w:val="22"/>
                <w:szCs w:val="22"/>
                <w:lang w:val="fr-FR"/>
              </w:rPr>
            </w:pPr>
            <w:r w:rsidRPr="008851E9">
              <w:rPr>
                <w:sz w:val="22"/>
                <w:szCs w:val="22"/>
                <w:lang w:val="fr-FR"/>
              </w:rPr>
              <w:t xml:space="preserve">(1) </w:t>
            </w:r>
            <w:r w:rsidR="004A027B" w:rsidRPr="008851E9">
              <w:rPr>
                <w:sz w:val="22"/>
                <w:szCs w:val="22"/>
                <w:lang w:val="fr-FR"/>
              </w:rPr>
              <w:t>Formulaire de soumission de la Proposition financière (</w:t>
            </w:r>
            <w:r w:rsidRPr="008851E9">
              <w:rPr>
                <w:sz w:val="22"/>
                <w:szCs w:val="22"/>
                <w:lang w:val="fr-FR"/>
              </w:rPr>
              <w:t>FIN-1</w:t>
            </w:r>
            <w:r w:rsidR="004A027B" w:rsidRPr="008851E9">
              <w:rPr>
                <w:sz w:val="22"/>
                <w:szCs w:val="22"/>
                <w:lang w:val="fr-FR"/>
              </w:rPr>
              <w:t>)</w:t>
            </w:r>
          </w:p>
          <w:p w:rsidR="008C0C83" w:rsidRPr="008851E9" w:rsidRDefault="008C0C83" w:rsidP="008C0C83">
            <w:pPr>
              <w:pStyle w:val="Corpsdetexte"/>
              <w:tabs>
                <w:tab w:val="left" w:pos="3346"/>
                <w:tab w:val="right" w:pos="7486"/>
              </w:tabs>
              <w:spacing w:after="0"/>
              <w:ind w:left="360"/>
              <w:rPr>
                <w:sz w:val="22"/>
                <w:szCs w:val="22"/>
                <w:lang w:val="fr-FR"/>
              </w:rPr>
            </w:pPr>
            <w:r w:rsidRPr="008851E9">
              <w:rPr>
                <w:sz w:val="22"/>
                <w:szCs w:val="22"/>
                <w:lang w:val="fr-FR"/>
              </w:rPr>
              <w:t>(2) Formulaire de résumé des prix (FIN-2)</w:t>
            </w:r>
          </w:p>
          <w:p w:rsidR="008C0C83" w:rsidRPr="008851E9" w:rsidDel="00726EDC" w:rsidRDefault="008C0C83" w:rsidP="00A4144E">
            <w:pPr>
              <w:pStyle w:val="Corpsdetexte"/>
              <w:tabs>
                <w:tab w:val="left" w:pos="3346"/>
                <w:tab w:val="right" w:pos="7486"/>
              </w:tabs>
              <w:spacing w:after="0"/>
              <w:ind w:left="360"/>
              <w:rPr>
                <w:sz w:val="22"/>
                <w:szCs w:val="22"/>
                <w:lang w:val="fr-FR"/>
              </w:rPr>
            </w:pPr>
          </w:p>
        </w:tc>
      </w:tr>
      <w:tr w:rsidR="000B5EDC" w:rsidRPr="00322866" w:rsidTr="000A28B5">
        <w:tblPrEx>
          <w:tblBorders>
            <w:top w:val="single" w:sz="6" w:space="0" w:color="auto"/>
          </w:tblBorders>
        </w:tblPrEx>
        <w:tc>
          <w:tcPr>
            <w:tcW w:w="1985" w:type="dxa"/>
          </w:tcPr>
          <w:p w:rsidR="000B5EDC" w:rsidRPr="008851E9" w:rsidRDefault="003D4088" w:rsidP="006100D1">
            <w:pPr>
              <w:rPr>
                <w:b/>
                <w:bCs/>
                <w:sz w:val="22"/>
                <w:szCs w:val="22"/>
                <w:lang w:val="fr-FR"/>
              </w:rPr>
            </w:pPr>
            <w:r w:rsidRPr="008851E9">
              <w:rPr>
                <w:b/>
                <w:bCs/>
                <w:sz w:val="22"/>
                <w:szCs w:val="22"/>
                <w:lang w:val="fr-FR"/>
              </w:rPr>
              <w:t xml:space="preserve">IC </w:t>
            </w:r>
            <w:r w:rsidR="000B5EDC" w:rsidRPr="008851E9">
              <w:rPr>
                <w:b/>
                <w:bCs/>
                <w:sz w:val="22"/>
                <w:szCs w:val="22"/>
                <w:lang w:val="fr-FR"/>
              </w:rPr>
              <w:t>11.1</w:t>
            </w:r>
          </w:p>
        </w:tc>
        <w:tc>
          <w:tcPr>
            <w:tcW w:w="7654" w:type="dxa"/>
            <w:gridSpan w:val="2"/>
            <w:tcMar>
              <w:top w:w="85" w:type="dxa"/>
              <w:bottom w:w="142" w:type="dxa"/>
            </w:tcMar>
          </w:tcPr>
          <w:p w:rsidR="000B5EDC" w:rsidRPr="008851E9" w:rsidRDefault="00DD0AD6" w:rsidP="00315D4C">
            <w:pPr>
              <w:pStyle w:val="Corpsdetexte"/>
              <w:tabs>
                <w:tab w:val="left" w:pos="3346"/>
                <w:tab w:val="right" w:pos="7486"/>
              </w:tabs>
              <w:spacing w:after="0"/>
              <w:rPr>
                <w:sz w:val="22"/>
                <w:szCs w:val="22"/>
                <w:lang w:val="fr-FR"/>
              </w:rPr>
            </w:pPr>
            <w:r w:rsidRPr="008851E9">
              <w:rPr>
                <w:b/>
                <w:sz w:val="22"/>
                <w:szCs w:val="22"/>
                <w:lang w:val="fr-FR"/>
              </w:rPr>
              <w:t xml:space="preserve">La participation d’un même Sous-traitant, y compris les experts individuels, à plus d’une </w:t>
            </w:r>
            <w:r w:rsidR="00FF626A" w:rsidRPr="008851E9">
              <w:rPr>
                <w:b/>
                <w:sz w:val="22"/>
                <w:szCs w:val="22"/>
                <w:lang w:val="fr-FR"/>
              </w:rPr>
              <w:t>P</w:t>
            </w:r>
            <w:r w:rsidRPr="008851E9">
              <w:rPr>
                <w:b/>
                <w:sz w:val="22"/>
                <w:szCs w:val="22"/>
                <w:lang w:val="fr-FR"/>
              </w:rPr>
              <w:t>roposition</w:t>
            </w:r>
            <w:r w:rsidRPr="008851E9">
              <w:rPr>
                <w:sz w:val="22"/>
                <w:szCs w:val="22"/>
                <w:lang w:val="fr-FR"/>
              </w:rPr>
              <w:t xml:space="preserve"> </w:t>
            </w:r>
            <w:r w:rsidR="00C901C0" w:rsidRPr="008851E9">
              <w:rPr>
                <w:b/>
                <w:sz w:val="22"/>
                <w:szCs w:val="22"/>
                <w:lang w:val="fr-FR"/>
              </w:rPr>
              <w:t>n’</w:t>
            </w:r>
            <w:r w:rsidRPr="008851E9">
              <w:rPr>
                <w:b/>
                <w:sz w:val="22"/>
                <w:szCs w:val="22"/>
                <w:lang w:val="fr-FR"/>
              </w:rPr>
              <w:t>est</w:t>
            </w:r>
            <w:r w:rsidR="00C901C0" w:rsidRPr="008851E9">
              <w:rPr>
                <w:b/>
                <w:sz w:val="22"/>
                <w:szCs w:val="22"/>
                <w:lang w:val="fr-FR"/>
              </w:rPr>
              <w:t xml:space="preserve"> pas</w:t>
            </w:r>
            <w:r w:rsidRPr="008851E9">
              <w:rPr>
                <w:b/>
                <w:sz w:val="22"/>
                <w:szCs w:val="22"/>
                <w:lang w:val="fr-FR"/>
              </w:rPr>
              <w:t xml:space="preserve"> permise</w:t>
            </w:r>
            <w:r w:rsidR="00C901C0" w:rsidRPr="008851E9">
              <w:rPr>
                <w:b/>
                <w:sz w:val="22"/>
                <w:szCs w:val="22"/>
                <w:lang w:val="fr-FR"/>
              </w:rPr>
              <w:t>.</w:t>
            </w:r>
          </w:p>
        </w:tc>
      </w:tr>
      <w:tr w:rsidR="000B5EDC" w:rsidRPr="00322866" w:rsidTr="000A28B5">
        <w:tblPrEx>
          <w:tblBorders>
            <w:top w:val="single" w:sz="6" w:space="0" w:color="auto"/>
          </w:tblBorders>
        </w:tblPrEx>
        <w:trPr>
          <w:trHeight w:val="926"/>
        </w:trPr>
        <w:tc>
          <w:tcPr>
            <w:tcW w:w="1985" w:type="dxa"/>
          </w:tcPr>
          <w:p w:rsidR="000B5EDC" w:rsidRPr="008851E9" w:rsidRDefault="003D4088" w:rsidP="006100D1">
            <w:pPr>
              <w:rPr>
                <w:b/>
                <w:bCs/>
                <w:sz w:val="22"/>
                <w:szCs w:val="22"/>
                <w:lang w:val="fr-FR"/>
              </w:rPr>
            </w:pPr>
            <w:r w:rsidRPr="008851E9">
              <w:rPr>
                <w:b/>
                <w:bCs/>
                <w:sz w:val="22"/>
                <w:szCs w:val="22"/>
                <w:lang w:val="fr-FR"/>
              </w:rPr>
              <w:t xml:space="preserve">IC </w:t>
            </w:r>
            <w:r w:rsidR="000B5EDC" w:rsidRPr="008851E9">
              <w:rPr>
                <w:b/>
                <w:bCs/>
                <w:sz w:val="22"/>
                <w:szCs w:val="22"/>
                <w:lang w:val="fr-FR"/>
              </w:rPr>
              <w:t>12.1</w:t>
            </w:r>
          </w:p>
          <w:p w:rsidR="000B5EDC" w:rsidRPr="008851E9" w:rsidRDefault="00E35643" w:rsidP="006100D1">
            <w:pPr>
              <w:rPr>
                <w:sz w:val="22"/>
                <w:szCs w:val="22"/>
                <w:lang w:val="fr-FR"/>
              </w:rPr>
            </w:pPr>
            <w:r w:rsidRPr="008851E9">
              <w:rPr>
                <w:b/>
                <w:bCs/>
                <w:sz w:val="22"/>
                <w:szCs w:val="22"/>
                <w:lang w:val="fr-FR"/>
              </w:rPr>
              <w:t>Validité des Propositions</w:t>
            </w:r>
          </w:p>
        </w:tc>
        <w:tc>
          <w:tcPr>
            <w:tcW w:w="7654" w:type="dxa"/>
            <w:gridSpan w:val="2"/>
            <w:tcMar>
              <w:top w:w="85" w:type="dxa"/>
              <w:bottom w:w="142" w:type="dxa"/>
            </w:tcMar>
          </w:tcPr>
          <w:p w:rsidR="000B5EDC" w:rsidRPr="008851E9" w:rsidRDefault="00DD0AD6" w:rsidP="004022F0">
            <w:pPr>
              <w:pStyle w:val="Corpsdetexte"/>
              <w:tabs>
                <w:tab w:val="left" w:pos="3346"/>
                <w:tab w:val="right" w:pos="7486"/>
              </w:tabs>
              <w:spacing w:after="0"/>
              <w:rPr>
                <w:sz w:val="22"/>
                <w:szCs w:val="22"/>
                <w:lang w:val="fr-FR" w:eastAsia="it-IT"/>
              </w:rPr>
            </w:pPr>
            <w:r w:rsidRPr="008851E9">
              <w:rPr>
                <w:b/>
                <w:sz w:val="22"/>
                <w:szCs w:val="22"/>
                <w:lang w:val="fr-FR"/>
              </w:rPr>
              <w:t>La Proposition doit être valable pendant</w:t>
            </w:r>
            <w:r w:rsidRPr="008851E9">
              <w:rPr>
                <w:rFonts w:ascii="CG Times" w:hAnsi="CG Times"/>
                <w:spacing w:val="-3"/>
                <w:sz w:val="22"/>
                <w:szCs w:val="22"/>
                <w:lang w:val="fr-FR"/>
              </w:rPr>
              <w:t xml:space="preserve"> </w:t>
            </w:r>
            <w:r w:rsidR="000B5EDC" w:rsidRPr="008851E9">
              <w:rPr>
                <w:i/>
                <w:sz w:val="22"/>
                <w:szCs w:val="22"/>
                <w:lang w:val="fr-FR"/>
              </w:rPr>
              <w:t xml:space="preserve">90 </w:t>
            </w:r>
            <w:r w:rsidRPr="008851E9">
              <w:rPr>
                <w:sz w:val="22"/>
                <w:szCs w:val="22"/>
                <w:lang w:val="fr-FR"/>
              </w:rPr>
              <w:t xml:space="preserve">jours </w:t>
            </w:r>
            <w:r w:rsidR="000B5EDC" w:rsidRPr="008851E9">
              <w:rPr>
                <w:sz w:val="22"/>
                <w:szCs w:val="22"/>
                <w:lang w:val="fr-FR"/>
              </w:rPr>
              <w:t>calenda</w:t>
            </w:r>
            <w:r w:rsidRPr="008851E9">
              <w:rPr>
                <w:sz w:val="22"/>
                <w:szCs w:val="22"/>
                <w:lang w:val="fr-FR"/>
              </w:rPr>
              <w:t>i</w:t>
            </w:r>
            <w:r w:rsidR="000B5EDC" w:rsidRPr="008851E9">
              <w:rPr>
                <w:sz w:val="22"/>
                <w:szCs w:val="22"/>
                <w:lang w:val="fr-FR"/>
              </w:rPr>
              <w:t>r</w:t>
            </w:r>
            <w:r w:rsidRPr="008851E9">
              <w:rPr>
                <w:sz w:val="22"/>
                <w:szCs w:val="22"/>
                <w:lang w:val="fr-FR"/>
              </w:rPr>
              <w:t>es suivant la date limite de soumission</w:t>
            </w:r>
            <w:r w:rsidR="00DB45B2" w:rsidRPr="008851E9">
              <w:rPr>
                <w:sz w:val="22"/>
                <w:szCs w:val="22"/>
                <w:lang w:val="fr-FR"/>
              </w:rPr>
              <w:t xml:space="preserve"> des propositions</w:t>
            </w:r>
            <w:r w:rsidR="00AB79AF" w:rsidRPr="008851E9">
              <w:rPr>
                <w:sz w:val="22"/>
                <w:szCs w:val="22"/>
                <w:lang w:val="fr-FR"/>
              </w:rPr>
              <w:t>.</w:t>
            </w:r>
          </w:p>
        </w:tc>
      </w:tr>
      <w:tr w:rsidR="000B5EDC" w:rsidRPr="00322866" w:rsidTr="000A28B5">
        <w:tblPrEx>
          <w:tblBorders>
            <w:top w:val="single" w:sz="6" w:space="0" w:color="auto"/>
          </w:tblBorders>
        </w:tblPrEx>
        <w:tc>
          <w:tcPr>
            <w:tcW w:w="1985" w:type="dxa"/>
          </w:tcPr>
          <w:p w:rsidR="000B5EDC" w:rsidRPr="008851E9" w:rsidRDefault="003D4088" w:rsidP="006100D1">
            <w:pPr>
              <w:rPr>
                <w:b/>
                <w:bCs/>
                <w:sz w:val="22"/>
                <w:szCs w:val="22"/>
                <w:lang w:val="fr-FR"/>
              </w:rPr>
            </w:pPr>
            <w:r w:rsidRPr="008851E9">
              <w:rPr>
                <w:b/>
                <w:bCs/>
                <w:sz w:val="22"/>
                <w:szCs w:val="22"/>
                <w:lang w:val="fr-FR"/>
              </w:rPr>
              <w:t xml:space="preserve">IC </w:t>
            </w:r>
            <w:r w:rsidR="000B5EDC" w:rsidRPr="008851E9">
              <w:rPr>
                <w:b/>
                <w:bCs/>
                <w:sz w:val="22"/>
                <w:szCs w:val="22"/>
                <w:lang w:val="fr-FR"/>
              </w:rPr>
              <w:t>13.1</w:t>
            </w:r>
          </w:p>
          <w:p w:rsidR="00C67C91" w:rsidRPr="008851E9" w:rsidRDefault="00C67C91" w:rsidP="006100D1">
            <w:pPr>
              <w:rPr>
                <w:b/>
                <w:bCs/>
                <w:sz w:val="22"/>
                <w:szCs w:val="22"/>
                <w:lang w:val="fr-FR"/>
              </w:rPr>
            </w:pPr>
            <w:r w:rsidRPr="008851E9">
              <w:rPr>
                <w:b/>
                <w:bCs/>
                <w:sz w:val="22"/>
                <w:szCs w:val="22"/>
                <w:lang w:val="fr-FR"/>
              </w:rPr>
              <w:t>Eclaircissements</w:t>
            </w:r>
          </w:p>
        </w:tc>
        <w:tc>
          <w:tcPr>
            <w:tcW w:w="7654" w:type="dxa"/>
            <w:gridSpan w:val="2"/>
            <w:tcMar>
              <w:top w:w="85" w:type="dxa"/>
              <w:bottom w:w="142" w:type="dxa"/>
            </w:tcMar>
          </w:tcPr>
          <w:p w:rsidR="000B5EDC" w:rsidRPr="008851E9" w:rsidRDefault="000D26DB" w:rsidP="004022F0">
            <w:pPr>
              <w:pStyle w:val="Corpsdetexte"/>
              <w:tabs>
                <w:tab w:val="left" w:pos="4966"/>
                <w:tab w:val="right" w:pos="7306"/>
              </w:tabs>
              <w:spacing w:after="0"/>
              <w:rPr>
                <w:b/>
                <w:sz w:val="22"/>
                <w:szCs w:val="22"/>
                <w:lang w:val="fr-FR"/>
              </w:rPr>
            </w:pPr>
            <w:r w:rsidRPr="008851E9">
              <w:rPr>
                <w:b/>
                <w:sz w:val="22"/>
                <w:szCs w:val="22"/>
                <w:lang w:val="fr-FR"/>
              </w:rPr>
              <w:t>La demande d’éclaircissement doit être adressée</w:t>
            </w:r>
            <w:r w:rsidR="000B5EDC" w:rsidRPr="008851E9">
              <w:rPr>
                <w:b/>
                <w:i/>
                <w:sz w:val="22"/>
                <w:szCs w:val="22"/>
                <w:lang w:val="fr-FR"/>
              </w:rPr>
              <w:t xml:space="preserve"> </w:t>
            </w:r>
            <w:r w:rsidR="00ED02FE" w:rsidRPr="008851E9">
              <w:rPr>
                <w:i/>
                <w:sz w:val="22"/>
                <w:szCs w:val="22"/>
                <w:lang w:val="fr-FR"/>
              </w:rPr>
              <w:t>14</w:t>
            </w:r>
            <w:r w:rsidR="000B5EDC" w:rsidRPr="008851E9">
              <w:rPr>
                <w:b/>
                <w:sz w:val="22"/>
                <w:szCs w:val="22"/>
                <w:lang w:val="fr-FR"/>
              </w:rPr>
              <w:t xml:space="preserve"> </w:t>
            </w:r>
            <w:r w:rsidRPr="008851E9">
              <w:rPr>
                <w:b/>
                <w:sz w:val="22"/>
                <w:szCs w:val="22"/>
                <w:lang w:val="fr-FR"/>
              </w:rPr>
              <w:t xml:space="preserve">jours au plus tard, avant la date limite de remise des </w:t>
            </w:r>
            <w:r w:rsidR="00FF626A" w:rsidRPr="008851E9">
              <w:rPr>
                <w:b/>
                <w:sz w:val="22"/>
                <w:szCs w:val="22"/>
                <w:lang w:val="fr-FR"/>
              </w:rPr>
              <w:t>P</w:t>
            </w:r>
            <w:r w:rsidRPr="008851E9">
              <w:rPr>
                <w:b/>
                <w:sz w:val="22"/>
                <w:szCs w:val="22"/>
                <w:lang w:val="fr-FR"/>
              </w:rPr>
              <w:t>ropositions</w:t>
            </w:r>
            <w:r w:rsidR="000B5EDC" w:rsidRPr="008851E9">
              <w:rPr>
                <w:b/>
                <w:sz w:val="22"/>
                <w:szCs w:val="22"/>
                <w:lang w:val="fr-FR"/>
              </w:rPr>
              <w:t>.</w:t>
            </w:r>
          </w:p>
          <w:p w:rsidR="000B5EDC" w:rsidRPr="008851E9" w:rsidRDefault="000B5EDC" w:rsidP="006100D1">
            <w:pPr>
              <w:pStyle w:val="Corpsdetexte"/>
              <w:tabs>
                <w:tab w:val="right" w:pos="7306"/>
              </w:tabs>
              <w:spacing w:after="0"/>
              <w:jc w:val="left"/>
              <w:rPr>
                <w:sz w:val="22"/>
                <w:szCs w:val="22"/>
                <w:lang w:val="fr-FR"/>
              </w:rPr>
            </w:pPr>
          </w:p>
          <w:p w:rsidR="000B5EDC" w:rsidRPr="008851E9" w:rsidRDefault="000D26DB" w:rsidP="00B375BA">
            <w:pPr>
              <w:pStyle w:val="Corpsdetexte"/>
              <w:tabs>
                <w:tab w:val="right" w:pos="7157"/>
              </w:tabs>
              <w:spacing w:after="0"/>
              <w:jc w:val="left"/>
              <w:rPr>
                <w:sz w:val="22"/>
                <w:szCs w:val="22"/>
                <w:u w:val="single"/>
                <w:lang w:val="fr-FR"/>
              </w:rPr>
            </w:pPr>
            <w:r w:rsidRPr="008851E9">
              <w:rPr>
                <w:sz w:val="22"/>
                <w:szCs w:val="22"/>
                <w:lang w:val="fr-FR"/>
              </w:rPr>
              <w:t>L’adresse du Client afin d’obtenir des éclaircissements e</w:t>
            </w:r>
            <w:r w:rsidR="000B5EDC" w:rsidRPr="008851E9">
              <w:rPr>
                <w:sz w:val="22"/>
                <w:szCs w:val="22"/>
                <w:lang w:val="fr-FR"/>
              </w:rPr>
              <w:t>s</w:t>
            </w:r>
            <w:r w:rsidRPr="008851E9">
              <w:rPr>
                <w:sz w:val="22"/>
                <w:szCs w:val="22"/>
                <w:lang w:val="fr-FR"/>
              </w:rPr>
              <w:t>t</w:t>
            </w:r>
            <w:r w:rsidR="00614A57" w:rsidRPr="008851E9">
              <w:rPr>
                <w:sz w:val="22"/>
                <w:szCs w:val="22"/>
                <w:lang w:val="fr-FR"/>
              </w:rPr>
              <w:t> </w:t>
            </w:r>
            <w:r w:rsidR="000B5EDC" w:rsidRPr="008851E9">
              <w:rPr>
                <w:sz w:val="22"/>
                <w:szCs w:val="22"/>
                <w:lang w:val="fr-FR"/>
              </w:rPr>
              <w:t xml:space="preserve">: </w:t>
            </w:r>
          </w:p>
          <w:p w:rsidR="00C901C0" w:rsidRPr="008851E9" w:rsidRDefault="00B375BA" w:rsidP="00B375BA">
            <w:pPr>
              <w:ind w:left="70"/>
              <w:jc w:val="both"/>
              <w:rPr>
                <w:lang w:val="fr-FR"/>
              </w:rPr>
            </w:pPr>
            <w:r w:rsidRPr="008851E9">
              <w:rPr>
                <w:lang w:val="fr-FR"/>
              </w:rPr>
              <w:t>Projet d’Appui à la Gouvernance Financière C2D/RDC</w:t>
            </w:r>
          </w:p>
          <w:p w:rsidR="00B375BA" w:rsidRPr="008851E9" w:rsidRDefault="00C901C0" w:rsidP="00B375BA">
            <w:pPr>
              <w:ind w:left="70"/>
              <w:jc w:val="both"/>
              <w:rPr>
                <w:szCs w:val="22"/>
                <w:lang w:val="fr-FR" w:eastAsia="fr-FR"/>
              </w:rPr>
            </w:pPr>
            <w:r w:rsidRPr="008851E9">
              <w:rPr>
                <w:lang w:val="fr-FR"/>
              </w:rPr>
              <w:t>Locaux CTR/Ministère des Fiances</w:t>
            </w:r>
            <w:r w:rsidR="00B375BA" w:rsidRPr="008851E9">
              <w:rPr>
                <w:lang w:val="fr-FR"/>
              </w:rPr>
              <w:t xml:space="preserve">  </w:t>
            </w:r>
          </w:p>
          <w:p w:rsidR="00B375BA" w:rsidRPr="008851E9" w:rsidRDefault="00B375BA" w:rsidP="00B375BA">
            <w:pPr>
              <w:ind w:left="70"/>
              <w:jc w:val="both"/>
              <w:rPr>
                <w:lang w:val="fr-FR"/>
              </w:rPr>
            </w:pPr>
            <w:r w:rsidRPr="008851E9">
              <w:rPr>
                <w:lang w:val="fr-FR"/>
              </w:rPr>
              <w:t>Avenue ITURI n° 11 Kinshasa- Gombe</w:t>
            </w:r>
          </w:p>
          <w:p w:rsidR="00B375BA" w:rsidRPr="008851E9" w:rsidRDefault="00B375BA" w:rsidP="00B375BA">
            <w:pPr>
              <w:ind w:left="70"/>
              <w:jc w:val="both"/>
              <w:rPr>
                <w:lang w:val="fr-FR"/>
              </w:rPr>
            </w:pPr>
            <w:r w:rsidRPr="008851E9">
              <w:rPr>
                <w:lang w:val="fr-FR"/>
              </w:rPr>
              <w:t>République Démocratique du Congo</w:t>
            </w:r>
          </w:p>
          <w:p w:rsidR="000B5EDC" w:rsidRPr="008851E9" w:rsidRDefault="000D26DB" w:rsidP="00B375BA">
            <w:pPr>
              <w:spacing w:before="100" w:beforeAutospacing="1" w:after="100" w:afterAutospacing="1"/>
              <w:rPr>
                <w:sz w:val="22"/>
                <w:szCs w:val="22"/>
                <w:u w:val="single"/>
                <w:lang w:val="fr-FR"/>
              </w:rPr>
            </w:pPr>
            <w:r w:rsidRPr="008851E9">
              <w:rPr>
                <w:sz w:val="22"/>
                <w:szCs w:val="22"/>
                <w:lang w:val="fr-FR"/>
              </w:rPr>
              <w:t>Courriel</w:t>
            </w:r>
            <w:r w:rsidR="00614A57" w:rsidRPr="008851E9">
              <w:rPr>
                <w:sz w:val="22"/>
                <w:szCs w:val="22"/>
                <w:lang w:val="fr-FR"/>
              </w:rPr>
              <w:t> </w:t>
            </w:r>
            <w:r w:rsidR="000B5EDC" w:rsidRPr="008851E9">
              <w:rPr>
                <w:sz w:val="22"/>
                <w:szCs w:val="22"/>
                <w:lang w:val="fr-FR"/>
              </w:rPr>
              <w:t xml:space="preserve">: </w:t>
            </w:r>
            <w:r w:rsidR="00303452" w:rsidRPr="008851E9">
              <w:rPr>
                <w:lang w:val="fr-FR"/>
              </w:rPr>
              <w:t>contact@c2dgouvfin.net</w:t>
            </w:r>
          </w:p>
        </w:tc>
      </w:tr>
      <w:tr w:rsidR="000B5EDC" w:rsidRPr="00322866" w:rsidTr="000A28B5">
        <w:tblPrEx>
          <w:tblBorders>
            <w:top w:val="single" w:sz="6" w:space="0" w:color="auto"/>
          </w:tblBorders>
          <w:tblCellMar>
            <w:right w:w="142" w:type="dxa"/>
          </w:tblCellMar>
        </w:tblPrEx>
        <w:tc>
          <w:tcPr>
            <w:tcW w:w="1985" w:type="dxa"/>
          </w:tcPr>
          <w:p w:rsidR="000B5EDC" w:rsidRPr="008851E9" w:rsidRDefault="003D4088" w:rsidP="006100D1">
            <w:pPr>
              <w:rPr>
                <w:b/>
                <w:bCs/>
                <w:sz w:val="22"/>
                <w:szCs w:val="22"/>
                <w:lang w:val="fr-FR"/>
              </w:rPr>
            </w:pPr>
            <w:r w:rsidRPr="008851E9">
              <w:rPr>
                <w:b/>
                <w:bCs/>
                <w:sz w:val="22"/>
                <w:szCs w:val="22"/>
                <w:lang w:val="fr-FR"/>
              </w:rPr>
              <w:t xml:space="preserve">IC </w:t>
            </w:r>
            <w:r w:rsidR="000E7AE3" w:rsidRPr="008851E9">
              <w:rPr>
                <w:b/>
                <w:bCs/>
                <w:sz w:val="22"/>
                <w:szCs w:val="22"/>
                <w:lang w:val="fr-FR"/>
              </w:rPr>
              <w:t>14.1</w:t>
            </w:r>
            <w:r w:rsidR="000B5EDC" w:rsidRPr="008851E9">
              <w:rPr>
                <w:b/>
                <w:bCs/>
                <w:sz w:val="22"/>
                <w:szCs w:val="22"/>
                <w:lang w:val="fr-FR"/>
              </w:rPr>
              <w:t xml:space="preserve">.1 </w:t>
            </w:r>
          </w:p>
          <w:p w:rsidR="000B5EDC" w:rsidRPr="008851E9" w:rsidRDefault="000B5EDC" w:rsidP="006100D1">
            <w:pPr>
              <w:rPr>
                <w:b/>
                <w:bCs/>
                <w:sz w:val="22"/>
                <w:szCs w:val="22"/>
                <w:lang w:val="fr-FR"/>
              </w:rPr>
            </w:pPr>
          </w:p>
        </w:tc>
        <w:tc>
          <w:tcPr>
            <w:tcW w:w="7654" w:type="dxa"/>
            <w:gridSpan w:val="2"/>
            <w:tcMar>
              <w:top w:w="85" w:type="dxa"/>
              <w:bottom w:w="142" w:type="dxa"/>
            </w:tcMar>
          </w:tcPr>
          <w:p w:rsidR="00036604" w:rsidRPr="008851E9" w:rsidRDefault="00036604" w:rsidP="00315D4C">
            <w:pPr>
              <w:tabs>
                <w:tab w:val="left" w:pos="826"/>
                <w:tab w:val="left" w:pos="1726"/>
                <w:tab w:val="right" w:pos="7306"/>
              </w:tabs>
              <w:jc w:val="both"/>
              <w:rPr>
                <w:sz w:val="22"/>
                <w:szCs w:val="22"/>
                <w:lang w:val="fr-FR"/>
              </w:rPr>
            </w:pPr>
            <w:r w:rsidRPr="008851E9">
              <w:rPr>
                <w:sz w:val="22"/>
                <w:szCs w:val="22"/>
                <w:lang w:val="fr-FR"/>
              </w:rPr>
              <w:t xml:space="preserve">Les Consultants </w:t>
            </w:r>
            <w:r w:rsidR="00556873" w:rsidRPr="008851E9">
              <w:rPr>
                <w:sz w:val="22"/>
                <w:szCs w:val="22"/>
                <w:lang w:val="fr-FR"/>
              </w:rPr>
              <w:t xml:space="preserve">intéressés </w:t>
            </w:r>
            <w:r w:rsidRPr="008851E9">
              <w:rPr>
                <w:sz w:val="22"/>
                <w:szCs w:val="22"/>
                <w:lang w:val="fr-FR"/>
              </w:rPr>
              <w:t>:</w:t>
            </w:r>
          </w:p>
          <w:p w:rsidR="00036604" w:rsidRPr="008851E9" w:rsidRDefault="00036604" w:rsidP="00B375BA">
            <w:pPr>
              <w:numPr>
                <w:ilvl w:val="1"/>
                <w:numId w:val="2"/>
              </w:numPr>
              <w:tabs>
                <w:tab w:val="left" w:pos="471"/>
                <w:tab w:val="right" w:pos="7306"/>
              </w:tabs>
              <w:ind w:left="471" w:hanging="425"/>
              <w:jc w:val="both"/>
              <w:rPr>
                <w:bCs/>
                <w:sz w:val="22"/>
                <w:szCs w:val="22"/>
                <w:lang w:val="fr-FR"/>
              </w:rPr>
            </w:pPr>
            <w:r w:rsidRPr="008851E9">
              <w:rPr>
                <w:sz w:val="22"/>
                <w:szCs w:val="22"/>
                <w:lang w:val="fr-FR"/>
              </w:rPr>
              <w:t xml:space="preserve">Peuvent s’associer avec un </w:t>
            </w:r>
            <w:r w:rsidR="00FF626A" w:rsidRPr="008851E9">
              <w:rPr>
                <w:sz w:val="22"/>
                <w:szCs w:val="22"/>
                <w:lang w:val="fr-FR"/>
              </w:rPr>
              <w:t xml:space="preserve">ou </w:t>
            </w:r>
            <w:r w:rsidRPr="008851E9">
              <w:rPr>
                <w:sz w:val="22"/>
                <w:szCs w:val="22"/>
                <w:lang w:val="fr-FR"/>
              </w:rPr>
              <w:t xml:space="preserve">des </w:t>
            </w:r>
            <w:r w:rsidR="00431158" w:rsidRPr="008851E9">
              <w:rPr>
                <w:sz w:val="22"/>
                <w:szCs w:val="22"/>
                <w:lang w:val="fr-FR"/>
              </w:rPr>
              <w:t>C</w:t>
            </w:r>
            <w:r w:rsidRPr="008851E9">
              <w:rPr>
                <w:sz w:val="22"/>
                <w:szCs w:val="22"/>
                <w:lang w:val="fr-FR"/>
              </w:rPr>
              <w:t xml:space="preserve">onsultants </w:t>
            </w:r>
            <w:r w:rsidR="00135D35" w:rsidRPr="008851E9">
              <w:rPr>
                <w:sz w:val="22"/>
                <w:szCs w:val="22"/>
                <w:lang w:val="fr-FR"/>
              </w:rPr>
              <w:t>de son choix</w:t>
            </w:r>
          </w:p>
        </w:tc>
      </w:tr>
      <w:tr w:rsidR="000B5EDC" w:rsidRPr="00322866" w:rsidTr="000A28B5">
        <w:tblPrEx>
          <w:tblBorders>
            <w:top w:val="single" w:sz="6" w:space="0" w:color="auto"/>
          </w:tblBorders>
          <w:tblCellMar>
            <w:right w:w="142" w:type="dxa"/>
          </w:tblCellMar>
        </w:tblPrEx>
        <w:tc>
          <w:tcPr>
            <w:tcW w:w="1985" w:type="dxa"/>
          </w:tcPr>
          <w:p w:rsidR="005B60C9" w:rsidRPr="008851E9" w:rsidRDefault="003D4088" w:rsidP="002E01D2">
            <w:pPr>
              <w:keepNext/>
              <w:keepLines/>
              <w:rPr>
                <w:b/>
                <w:bCs/>
                <w:sz w:val="22"/>
                <w:szCs w:val="22"/>
                <w:lang w:val="fr-FR"/>
              </w:rPr>
            </w:pPr>
            <w:r w:rsidRPr="008851E9">
              <w:rPr>
                <w:b/>
                <w:bCs/>
                <w:sz w:val="22"/>
                <w:szCs w:val="22"/>
                <w:lang w:val="fr-FR"/>
              </w:rPr>
              <w:t xml:space="preserve">IC </w:t>
            </w:r>
            <w:r w:rsidR="000B5EDC" w:rsidRPr="008851E9">
              <w:rPr>
                <w:b/>
                <w:bCs/>
                <w:sz w:val="22"/>
                <w:szCs w:val="22"/>
                <w:lang w:val="fr-FR"/>
              </w:rPr>
              <w:t>14.1.2</w:t>
            </w:r>
          </w:p>
          <w:p w:rsidR="000B5EDC" w:rsidRPr="008851E9" w:rsidRDefault="00DB45B2" w:rsidP="00C1074E">
            <w:pPr>
              <w:keepNext/>
              <w:keepLines/>
              <w:rPr>
                <w:bCs/>
                <w:sz w:val="22"/>
                <w:szCs w:val="22"/>
                <w:lang w:val="fr-FR"/>
              </w:rPr>
            </w:pPr>
            <w:r w:rsidRPr="008851E9">
              <w:rPr>
                <w:bCs/>
                <w:i/>
                <w:sz w:val="22"/>
                <w:szCs w:val="22"/>
                <w:lang w:val="fr-FR"/>
              </w:rPr>
              <w:t>Pas applicable en cas de sélection dans le cadre d’un budget déterminé</w:t>
            </w:r>
          </w:p>
        </w:tc>
        <w:tc>
          <w:tcPr>
            <w:tcW w:w="7654" w:type="dxa"/>
            <w:gridSpan w:val="2"/>
            <w:tcMar>
              <w:top w:w="85" w:type="dxa"/>
              <w:bottom w:w="142" w:type="dxa"/>
            </w:tcMar>
          </w:tcPr>
          <w:p w:rsidR="00B62264" w:rsidRPr="008851E9" w:rsidRDefault="000D26DB" w:rsidP="002E01D2">
            <w:pPr>
              <w:keepNext/>
              <w:keepLines/>
              <w:tabs>
                <w:tab w:val="left" w:pos="826"/>
                <w:tab w:val="left" w:pos="1726"/>
                <w:tab w:val="right" w:pos="7306"/>
              </w:tabs>
              <w:jc w:val="both"/>
              <w:rPr>
                <w:sz w:val="22"/>
                <w:szCs w:val="22"/>
                <w:lang w:val="fr-FR"/>
              </w:rPr>
            </w:pPr>
            <w:r w:rsidRPr="008851E9">
              <w:rPr>
                <w:sz w:val="22"/>
                <w:szCs w:val="22"/>
                <w:lang w:val="fr-FR"/>
              </w:rPr>
              <w:t>Estimation du temps de travail du personnel-clé</w:t>
            </w:r>
            <w:r w:rsidR="00614A57" w:rsidRPr="008851E9">
              <w:rPr>
                <w:sz w:val="22"/>
                <w:szCs w:val="22"/>
                <w:lang w:val="fr-FR"/>
              </w:rPr>
              <w:t> </w:t>
            </w:r>
            <w:r w:rsidR="004B2F49" w:rsidRPr="008851E9">
              <w:rPr>
                <w:sz w:val="22"/>
                <w:szCs w:val="22"/>
                <w:lang w:val="fr-FR"/>
              </w:rPr>
              <w:t>:</w:t>
            </w:r>
            <w:r w:rsidR="00B62264" w:rsidRPr="008851E9">
              <w:rPr>
                <w:sz w:val="22"/>
                <w:szCs w:val="22"/>
                <w:lang w:val="fr-FR"/>
              </w:rPr>
              <w:t xml:space="preserve"> </w:t>
            </w:r>
            <w:r w:rsidR="0093750A" w:rsidRPr="008851E9">
              <w:rPr>
                <w:sz w:val="22"/>
                <w:szCs w:val="22"/>
                <w:lang w:val="fr-FR"/>
              </w:rPr>
              <w:t xml:space="preserve">1 expert </w:t>
            </w:r>
            <w:r w:rsidR="00F20379" w:rsidRPr="008851E9">
              <w:rPr>
                <w:sz w:val="22"/>
                <w:szCs w:val="22"/>
                <w:lang w:val="fr-FR"/>
              </w:rPr>
              <w:t xml:space="preserve">formateur </w:t>
            </w:r>
            <w:r w:rsidR="0093750A" w:rsidRPr="008851E9">
              <w:rPr>
                <w:sz w:val="22"/>
                <w:szCs w:val="22"/>
                <w:lang w:val="fr-FR"/>
              </w:rPr>
              <w:t xml:space="preserve">x </w:t>
            </w:r>
            <w:r w:rsidR="00314B73" w:rsidRPr="008851E9">
              <w:rPr>
                <w:sz w:val="22"/>
                <w:szCs w:val="22"/>
                <w:lang w:val="fr-FR"/>
              </w:rPr>
              <w:t xml:space="preserve">3,5 </w:t>
            </w:r>
            <w:r w:rsidR="0093750A" w:rsidRPr="008851E9">
              <w:rPr>
                <w:sz w:val="22"/>
                <w:szCs w:val="22"/>
                <w:lang w:val="fr-FR"/>
              </w:rPr>
              <w:t>jours</w:t>
            </w:r>
            <w:r w:rsidR="00A35A90" w:rsidRPr="008851E9">
              <w:rPr>
                <w:sz w:val="22"/>
                <w:szCs w:val="22"/>
                <w:lang w:val="fr-FR"/>
              </w:rPr>
              <w:t xml:space="preserve"> de travail</w:t>
            </w:r>
          </w:p>
          <w:p w:rsidR="00DB45B2" w:rsidRPr="008851E9" w:rsidRDefault="00DB45B2" w:rsidP="002E01D2">
            <w:pPr>
              <w:keepNext/>
              <w:keepLines/>
              <w:tabs>
                <w:tab w:val="left" w:pos="826"/>
                <w:tab w:val="left" w:pos="1726"/>
                <w:tab w:val="right" w:pos="7306"/>
              </w:tabs>
              <w:jc w:val="both"/>
              <w:rPr>
                <w:sz w:val="22"/>
                <w:szCs w:val="22"/>
                <w:lang w:val="fr-FR"/>
              </w:rPr>
            </w:pPr>
          </w:p>
          <w:p w:rsidR="00DB45B2" w:rsidRPr="008851E9" w:rsidRDefault="00DB45B2" w:rsidP="002E01D2">
            <w:pPr>
              <w:keepNext/>
              <w:keepLines/>
              <w:tabs>
                <w:tab w:val="left" w:pos="826"/>
                <w:tab w:val="left" w:pos="1726"/>
                <w:tab w:val="right" w:pos="7306"/>
              </w:tabs>
              <w:jc w:val="both"/>
              <w:rPr>
                <w:i/>
                <w:sz w:val="22"/>
                <w:szCs w:val="22"/>
                <w:lang w:val="fr-FR"/>
              </w:rPr>
            </w:pPr>
          </w:p>
        </w:tc>
      </w:tr>
      <w:tr w:rsidR="000B5EDC" w:rsidRPr="00322866" w:rsidTr="000A28B5">
        <w:tblPrEx>
          <w:tblBorders>
            <w:top w:val="single" w:sz="6" w:space="0" w:color="auto"/>
          </w:tblBorders>
          <w:tblCellMar>
            <w:right w:w="142" w:type="dxa"/>
          </w:tblCellMar>
        </w:tblPrEx>
        <w:tc>
          <w:tcPr>
            <w:tcW w:w="1985" w:type="dxa"/>
          </w:tcPr>
          <w:p w:rsidR="000B5EDC" w:rsidRPr="008851E9" w:rsidRDefault="003D4088" w:rsidP="006100D1">
            <w:pPr>
              <w:rPr>
                <w:b/>
                <w:bCs/>
                <w:sz w:val="22"/>
                <w:szCs w:val="22"/>
                <w:lang w:val="fr-FR"/>
              </w:rPr>
            </w:pPr>
            <w:r w:rsidRPr="008851E9">
              <w:rPr>
                <w:b/>
                <w:bCs/>
                <w:sz w:val="22"/>
                <w:szCs w:val="22"/>
                <w:lang w:val="fr-FR"/>
              </w:rPr>
              <w:t xml:space="preserve">IC </w:t>
            </w:r>
            <w:r w:rsidR="000B5EDC" w:rsidRPr="008851E9">
              <w:rPr>
                <w:b/>
                <w:bCs/>
                <w:sz w:val="22"/>
                <w:szCs w:val="22"/>
                <w:lang w:val="fr-FR"/>
              </w:rPr>
              <w:t>14.1.3</w:t>
            </w:r>
          </w:p>
          <w:p w:rsidR="000B5EDC" w:rsidRPr="008851E9" w:rsidRDefault="000D26DB" w:rsidP="000D26DB">
            <w:pPr>
              <w:rPr>
                <w:bCs/>
                <w:i/>
                <w:sz w:val="22"/>
                <w:szCs w:val="22"/>
                <w:lang w:val="fr-FR"/>
              </w:rPr>
            </w:pPr>
            <w:r w:rsidRPr="008851E9">
              <w:rPr>
                <w:bCs/>
                <w:i/>
                <w:sz w:val="22"/>
                <w:szCs w:val="22"/>
                <w:lang w:val="fr-FR"/>
              </w:rPr>
              <w:t>Uniquement pour un contrat rémunéré au temps passé</w:t>
            </w:r>
          </w:p>
        </w:tc>
        <w:tc>
          <w:tcPr>
            <w:tcW w:w="7654" w:type="dxa"/>
            <w:gridSpan w:val="2"/>
            <w:tcMar>
              <w:top w:w="85" w:type="dxa"/>
              <w:bottom w:w="142" w:type="dxa"/>
            </w:tcMar>
          </w:tcPr>
          <w:p w:rsidR="000B5EDC" w:rsidRPr="008851E9" w:rsidRDefault="000B5EDC" w:rsidP="00315D4C">
            <w:pPr>
              <w:tabs>
                <w:tab w:val="left" w:pos="826"/>
                <w:tab w:val="left" w:pos="1726"/>
                <w:tab w:val="right" w:pos="7306"/>
              </w:tabs>
              <w:jc w:val="both"/>
              <w:rPr>
                <w:sz w:val="22"/>
                <w:szCs w:val="22"/>
                <w:lang w:val="fr-FR"/>
              </w:rPr>
            </w:pPr>
          </w:p>
          <w:p w:rsidR="008F5BF5" w:rsidRPr="008851E9" w:rsidRDefault="000D26DB" w:rsidP="00315D4C">
            <w:pPr>
              <w:tabs>
                <w:tab w:val="left" w:pos="826"/>
                <w:tab w:val="left" w:pos="1726"/>
                <w:tab w:val="right" w:pos="7306"/>
              </w:tabs>
              <w:jc w:val="both"/>
              <w:rPr>
                <w:sz w:val="22"/>
                <w:szCs w:val="22"/>
                <w:lang w:val="fr-FR"/>
              </w:rPr>
            </w:pPr>
            <w:r w:rsidRPr="008851E9">
              <w:rPr>
                <w:sz w:val="22"/>
                <w:szCs w:val="22"/>
                <w:lang w:val="fr-FR"/>
              </w:rPr>
              <w:t xml:space="preserve">Le Consultant doit inclure dans sa Proposition </w:t>
            </w:r>
            <w:r w:rsidRPr="008851E9">
              <w:rPr>
                <w:sz w:val="22"/>
                <w:szCs w:val="22"/>
                <w:u w:val="single"/>
                <w:lang w:val="fr-FR"/>
              </w:rPr>
              <w:t>au minimum</w:t>
            </w:r>
            <w:r w:rsidR="008F5BF5" w:rsidRPr="008851E9">
              <w:rPr>
                <w:sz w:val="22"/>
                <w:szCs w:val="22"/>
                <w:lang w:val="fr-FR"/>
              </w:rPr>
              <w:t xml:space="preserve"> la durée de prestation de P</w:t>
            </w:r>
            <w:r w:rsidRPr="008851E9">
              <w:rPr>
                <w:sz w:val="22"/>
                <w:szCs w:val="22"/>
                <w:lang w:val="fr-FR"/>
              </w:rPr>
              <w:t xml:space="preserve">ersonnel-clé de </w:t>
            </w:r>
            <w:r w:rsidR="00314B73" w:rsidRPr="008851E9">
              <w:rPr>
                <w:sz w:val="22"/>
                <w:szCs w:val="22"/>
                <w:lang w:val="fr-FR"/>
              </w:rPr>
              <w:t>3,5</w:t>
            </w:r>
            <w:r w:rsidR="00C1074E" w:rsidRPr="008851E9">
              <w:rPr>
                <w:sz w:val="22"/>
                <w:szCs w:val="22"/>
                <w:lang w:val="fr-FR"/>
              </w:rPr>
              <w:t xml:space="preserve"> jours </w:t>
            </w:r>
            <w:r w:rsidR="00A35A90" w:rsidRPr="008851E9">
              <w:rPr>
                <w:sz w:val="22"/>
                <w:szCs w:val="22"/>
                <w:lang w:val="fr-FR"/>
              </w:rPr>
              <w:t xml:space="preserve"> de travail </w:t>
            </w:r>
            <w:r w:rsidR="00C1074E" w:rsidRPr="008851E9">
              <w:rPr>
                <w:sz w:val="22"/>
                <w:szCs w:val="22"/>
                <w:lang w:val="fr-FR"/>
              </w:rPr>
              <w:t>(expert-jours)</w:t>
            </w:r>
            <w:r w:rsidR="00255536" w:rsidRPr="008851E9">
              <w:rPr>
                <w:sz w:val="22"/>
                <w:szCs w:val="22"/>
                <w:lang w:val="fr-FR"/>
              </w:rPr>
              <w:t>.</w:t>
            </w:r>
          </w:p>
          <w:p w:rsidR="008F5BF5" w:rsidRPr="008851E9" w:rsidRDefault="008F5BF5" w:rsidP="00315D4C">
            <w:pPr>
              <w:tabs>
                <w:tab w:val="left" w:pos="826"/>
                <w:tab w:val="left" w:pos="1726"/>
                <w:tab w:val="right" w:pos="7306"/>
              </w:tabs>
              <w:jc w:val="both"/>
              <w:rPr>
                <w:sz w:val="22"/>
                <w:szCs w:val="22"/>
                <w:lang w:val="fr-FR"/>
              </w:rPr>
            </w:pPr>
          </w:p>
          <w:p w:rsidR="000B5EDC" w:rsidRPr="008851E9" w:rsidRDefault="000B5EDC" w:rsidP="00315D4C">
            <w:pPr>
              <w:tabs>
                <w:tab w:val="left" w:pos="826"/>
                <w:tab w:val="left" w:pos="1726"/>
                <w:tab w:val="right" w:pos="7306"/>
              </w:tabs>
              <w:jc w:val="both"/>
              <w:rPr>
                <w:sz w:val="22"/>
                <w:szCs w:val="22"/>
                <w:lang w:val="fr-FR"/>
              </w:rPr>
            </w:pPr>
          </w:p>
        </w:tc>
      </w:tr>
      <w:tr w:rsidR="000B5EDC" w:rsidRPr="008851E9" w:rsidTr="000A28B5">
        <w:tblPrEx>
          <w:tblBorders>
            <w:top w:val="single" w:sz="6" w:space="0" w:color="auto"/>
          </w:tblBorders>
          <w:tblCellMar>
            <w:right w:w="142" w:type="dxa"/>
          </w:tblCellMar>
        </w:tblPrEx>
        <w:tc>
          <w:tcPr>
            <w:tcW w:w="1985" w:type="dxa"/>
          </w:tcPr>
          <w:p w:rsidR="000B5EDC" w:rsidRPr="008851E9" w:rsidRDefault="003D4088" w:rsidP="002E604B">
            <w:pPr>
              <w:rPr>
                <w:b/>
                <w:bCs/>
                <w:sz w:val="22"/>
                <w:szCs w:val="22"/>
                <w:lang w:val="fr-FR"/>
              </w:rPr>
            </w:pPr>
            <w:r w:rsidRPr="008851E9">
              <w:rPr>
                <w:b/>
                <w:bCs/>
                <w:sz w:val="22"/>
                <w:szCs w:val="22"/>
                <w:lang w:val="fr-FR"/>
              </w:rPr>
              <w:t xml:space="preserve">IC </w:t>
            </w:r>
            <w:r w:rsidR="000D26DB" w:rsidRPr="008851E9">
              <w:rPr>
                <w:b/>
                <w:bCs/>
                <w:sz w:val="22"/>
                <w:szCs w:val="22"/>
                <w:lang w:val="fr-FR"/>
              </w:rPr>
              <w:t>14.1.4</w:t>
            </w:r>
            <w:r w:rsidR="0056719F" w:rsidRPr="008851E9">
              <w:rPr>
                <w:b/>
                <w:bCs/>
                <w:sz w:val="22"/>
                <w:szCs w:val="22"/>
                <w:lang w:val="fr-FR"/>
              </w:rPr>
              <w:t xml:space="preserve"> et </w:t>
            </w:r>
            <w:r w:rsidRPr="008851E9">
              <w:rPr>
                <w:b/>
                <w:bCs/>
                <w:sz w:val="22"/>
                <w:szCs w:val="22"/>
                <w:lang w:val="fr-FR"/>
              </w:rPr>
              <w:t xml:space="preserve">IC </w:t>
            </w:r>
            <w:r w:rsidR="0056719F" w:rsidRPr="008851E9">
              <w:rPr>
                <w:b/>
                <w:bCs/>
                <w:sz w:val="22"/>
                <w:szCs w:val="22"/>
                <w:lang w:val="fr-FR"/>
              </w:rPr>
              <w:t>27.2</w:t>
            </w:r>
          </w:p>
          <w:p w:rsidR="0056719F" w:rsidRPr="008851E9" w:rsidRDefault="0056719F" w:rsidP="002E604B">
            <w:pPr>
              <w:rPr>
                <w:bCs/>
                <w:i/>
                <w:sz w:val="22"/>
                <w:szCs w:val="22"/>
                <w:lang w:val="fr-FR"/>
              </w:rPr>
            </w:pPr>
            <w:r w:rsidRPr="008851E9">
              <w:rPr>
                <w:bCs/>
                <w:i/>
                <w:sz w:val="22"/>
                <w:szCs w:val="22"/>
                <w:lang w:val="fr-FR"/>
              </w:rPr>
              <w:t>A utiliser en cas de méthode à budget déterminé</w:t>
            </w:r>
          </w:p>
        </w:tc>
        <w:tc>
          <w:tcPr>
            <w:tcW w:w="7654" w:type="dxa"/>
            <w:gridSpan w:val="2"/>
            <w:tcMar>
              <w:top w:w="85" w:type="dxa"/>
              <w:bottom w:w="142" w:type="dxa"/>
            </w:tcMar>
          </w:tcPr>
          <w:p w:rsidR="000B5EDC" w:rsidRPr="008851E9" w:rsidRDefault="00F20379" w:rsidP="00315D4C">
            <w:pPr>
              <w:tabs>
                <w:tab w:val="left" w:pos="826"/>
                <w:tab w:val="left" w:pos="1726"/>
                <w:tab w:val="right" w:pos="7306"/>
              </w:tabs>
              <w:jc w:val="both"/>
              <w:rPr>
                <w:b/>
                <w:strike/>
                <w:sz w:val="22"/>
                <w:szCs w:val="22"/>
                <w:lang w:val="fr-FR"/>
              </w:rPr>
            </w:pPr>
            <w:r w:rsidRPr="008851E9">
              <w:rPr>
                <w:sz w:val="22"/>
                <w:szCs w:val="22"/>
                <w:lang w:val="fr-FR"/>
              </w:rPr>
              <w:t>Sans objet</w:t>
            </w:r>
          </w:p>
        </w:tc>
      </w:tr>
      <w:tr w:rsidR="009A1BE3" w:rsidRPr="00322866" w:rsidTr="000A28B5">
        <w:tblPrEx>
          <w:tblBorders>
            <w:left w:val="single" w:sz="4" w:space="0" w:color="auto"/>
            <w:bottom w:val="single" w:sz="4" w:space="0" w:color="auto"/>
            <w:right w:val="single" w:sz="4" w:space="0" w:color="auto"/>
            <w:insideH w:val="single" w:sz="4" w:space="0" w:color="auto"/>
          </w:tblBorders>
          <w:tblCellMar>
            <w:right w:w="142" w:type="dxa"/>
          </w:tblCellMar>
        </w:tblPrEx>
        <w:tc>
          <w:tcPr>
            <w:tcW w:w="1985" w:type="dxa"/>
            <w:tcMar>
              <w:top w:w="85" w:type="dxa"/>
              <w:bottom w:w="142" w:type="dxa"/>
            </w:tcMar>
          </w:tcPr>
          <w:p w:rsidR="000B5EDC" w:rsidRPr="008851E9" w:rsidRDefault="003D4088" w:rsidP="006100D1">
            <w:pPr>
              <w:rPr>
                <w:b/>
                <w:bCs/>
                <w:sz w:val="22"/>
                <w:szCs w:val="22"/>
                <w:lang w:val="fr-FR"/>
              </w:rPr>
            </w:pPr>
            <w:r w:rsidRPr="008851E9">
              <w:rPr>
                <w:b/>
                <w:bCs/>
                <w:sz w:val="22"/>
                <w:szCs w:val="22"/>
                <w:lang w:val="fr-FR"/>
              </w:rPr>
              <w:t xml:space="preserve">IC </w:t>
            </w:r>
            <w:r w:rsidR="000B5EDC" w:rsidRPr="008851E9">
              <w:rPr>
                <w:b/>
                <w:bCs/>
                <w:sz w:val="22"/>
                <w:szCs w:val="22"/>
                <w:lang w:val="fr-FR"/>
              </w:rPr>
              <w:t>16.1</w:t>
            </w:r>
          </w:p>
          <w:p w:rsidR="00C67C91" w:rsidRPr="008851E9" w:rsidRDefault="00C67C91" w:rsidP="006100D1">
            <w:pPr>
              <w:rPr>
                <w:b/>
                <w:bCs/>
                <w:sz w:val="22"/>
                <w:szCs w:val="22"/>
                <w:lang w:val="fr-FR"/>
              </w:rPr>
            </w:pPr>
            <w:r w:rsidRPr="008851E9">
              <w:rPr>
                <w:b/>
                <w:bCs/>
                <w:sz w:val="22"/>
                <w:szCs w:val="22"/>
                <w:lang w:val="fr-FR"/>
              </w:rPr>
              <w:t>Autres coûts de la Proposition financière</w:t>
            </w:r>
          </w:p>
          <w:p w:rsidR="000B5EDC" w:rsidRPr="008851E9" w:rsidRDefault="000B5EDC" w:rsidP="006100D1">
            <w:pPr>
              <w:pStyle w:val="BankNormal"/>
              <w:spacing w:after="0"/>
              <w:rPr>
                <w:sz w:val="22"/>
                <w:szCs w:val="22"/>
                <w:lang w:val="fr-FR" w:eastAsia="it-IT"/>
              </w:rPr>
            </w:pPr>
          </w:p>
        </w:tc>
        <w:tc>
          <w:tcPr>
            <w:tcW w:w="7654" w:type="dxa"/>
            <w:gridSpan w:val="2"/>
            <w:tcMar>
              <w:top w:w="85" w:type="dxa"/>
              <w:bottom w:w="142" w:type="dxa"/>
            </w:tcMar>
          </w:tcPr>
          <w:p w:rsidR="00EC549B" w:rsidRPr="008851E9" w:rsidRDefault="00EC549B" w:rsidP="00315D4C">
            <w:pPr>
              <w:ind w:right="-72"/>
              <w:jc w:val="both"/>
              <w:rPr>
                <w:sz w:val="22"/>
                <w:szCs w:val="22"/>
                <w:lang w:val="fr-FR"/>
              </w:rPr>
            </w:pPr>
          </w:p>
          <w:p w:rsidR="00EC549B" w:rsidRPr="008851E9" w:rsidRDefault="00EC549B" w:rsidP="00315D4C">
            <w:pPr>
              <w:tabs>
                <w:tab w:val="left" w:pos="540"/>
              </w:tabs>
              <w:ind w:left="540" w:right="-72" w:hanging="540"/>
              <w:jc w:val="both"/>
              <w:rPr>
                <w:sz w:val="22"/>
                <w:szCs w:val="22"/>
                <w:lang w:val="fr-FR"/>
              </w:rPr>
            </w:pPr>
            <w:r w:rsidRPr="008851E9">
              <w:rPr>
                <w:sz w:val="22"/>
                <w:szCs w:val="22"/>
                <w:lang w:val="fr-FR"/>
              </w:rPr>
              <w:t>(1)</w:t>
            </w:r>
            <w:r w:rsidRPr="008851E9">
              <w:rPr>
                <w:sz w:val="22"/>
                <w:szCs w:val="22"/>
                <w:lang w:val="fr-FR"/>
              </w:rPr>
              <w:tab/>
              <w:t>une indemnité journalière (per diem), frais d’hôtel inclus, versée à chacun des membres du P</w:t>
            </w:r>
            <w:r w:rsidR="0056719F" w:rsidRPr="008851E9">
              <w:rPr>
                <w:sz w:val="22"/>
                <w:szCs w:val="22"/>
                <w:lang w:val="fr-FR"/>
              </w:rPr>
              <w:t>ersonnel pour chaque journée d’</w:t>
            </w:r>
            <w:r w:rsidRPr="008851E9">
              <w:rPr>
                <w:sz w:val="22"/>
                <w:szCs w:val="22"/>
                <w:lang w:val="fr-FR"/>
              </w:rPr>
              <w:t>absence du siège en raison de l’exécution des Services</w:t>
            </w:r>
            <w:r w:rsidR="008C7042" w:rsidRPr="008851E9">
              <w:rPr>
                <w:sz w:val="22"/>
                <w:szCs w:val="22"/>
                <w:lang w:val="fr-FR"/>
              </w:rPr>
              <w:t> </w:t>
            </w:r>
            <w:r w:rsidRPr="008851E9">
              <w:rPr>
                <w:sz w:val="22"/>
                <w:szCs w:val="22"/>
                <w:lang w:val="fr-FR"/>
              </w:rPr>
              <w:t>;</w:t>
            </w:r>
          </w:p>
          <w:p w:rsidR="00EC549B" w:rsidRPr="008851E9" w:rsidRDefault="00EC549B" w:rsidP="00315D4C">
            <w:pPr>
              <w:tabs>
                <w:tab w:val="left" w:pos="540"/>
              </w:tabs>
              <w:ind w:left="540" w:right="-72" w:hanging="540"/>
              <w:jc w:val="both"/>
              <w:rPr>
                <w:sz w:val="22"/>
                <w:szCs w:val="22"/>
                <w:lang w:val="fr-FR"/>
              </w:rPr>
            </w:pPr>
            <w:r w:rsidRPr="008851E9">
              <w:rPr>
                <w:sz w:val="22"/>
                <w:szCs w:val="22"/>
                <w:lang w:val="fr-FR"/>
              </w:rPr>
              <w:t>(2)</w:t>
            </w:r>
            <w:r w:rsidRPr="008851E9">
              <w:rPr>
                <w:sz w:val="22"/>
                <w:szCs w:val="22"/>
                <w:lang w:val="fr-FR"/>
              </w:rPr>
              <w:tab/>
              <w:t>les coûts de transport en utilisan</w:t>
            </w:r>
            <w:r w:rsidR="0056719F" w:rsidRPr="008851E9">
              <w:rPr>
                <w:sz w:val="22"/>
                <w:szCs w:val="22"/>
                <w:lang w:val="fr-FR"/>
              </w:rPr>
              <w:t>t les moyens de transport les plus</w:t>
            </w:r>
            <w:r w:rsidRPr="008851E9">
              <w:rPr>
                <w:sz w:val="22"/>
                <w:szCs w:val="22"/>
                <w:lang w:val="fr-FR"/>
              </w:rPr>
              <w:t xml:space="preserve"> appropriés et par l’itinér</w:t>
            </w:r>
            <w:r w:rsidR="0056719F" w:rsidRPr="008851E9">
              <w:rPr>
                <w:sz w:val="22"/>
                <w:szCs w:val="22"/>
                <w:lang w:val="fr-FR"/>
              </w:rPr>
              <w:t>aire le plus direct</w:t>
            </w:r>
            <w:r w:rsidR="008C7042" w:rsidRPr="008851E9">
              <w:rPr>
                <w:sz w:val="22"/>
                <w:szCs w:val="22"/>
                <w:lang w:val="fr-FR"/>
              </w:rPr>
              <w:t> </w:t>
            </w:r>
            <w:r w:rsidRPr="008851E9">
              <w:rPr>
                <w:sz w:val="22"/>
                <w:szCs w:val="22"/>
                <w:lang w:val="fr-FR"/>
              </w:rPr>
              <w:t xml:space="preserve">; </w:t>
            </w:r>
          </w:p>
          <w:p w:rsidR="00EC549B" w:rsidRPr="008851E9" w:rsidRDefault="00C1074E" w:rsidP="00315D4C">
            <w:pPr>
              <w:tabs>
                <w:tab w:val="left" w:pos="540"/>
              </w:tabs>
              <w:ind w:left="540" w:right="-72" w:hanging="540"/>
              <w:jc w:val="both"/>
              <w:rPr>
                <w:sz w:val="22"/>
                <w:szCs w:val="22"/>
                <w:lang w:val="fr-FR"/>
              </w:rPr>
            </w:pPr>
            <w:r w:rsidRPr="008851E9">
              <w:rPr>
                <w:sz w:val="22"/>
                <w:szCs w:val="22"/>
                <w:lang w:val="fr-FR"/>
              </w:rPr>
              <w:t xml:space="preserve"> </w:t>
            </w:r>
            <w:r w:rsidR="00EC549B" w:rsidRPr="008851E9">
              <w:rPr>
                <w:sz w:val="22"/>
                <w:szCs w:val="22"/>
                <w:lang w:val="fr-FR"/>
              </w:rPr>
              <w:t>(5)</w:t>
            </w:r>
            <w:r w:rsidR="00EC549B" w:rsidRPr="008851E9">
              <w:rPr>
                <w:sz w:val="22"/>
                <w:szCs w:val="22"/>
                <w:lang w:val="fr-FR"/>
              </w:rPr>
              <w:tab/>
              <w:t>les frais d’achat, de location et de transport des équipements, instruments et fournitures nécessaires à l’exécution des Services </w:t>
            </w:r>
            <w:r w:rsidRPr="008851E9">
              <w:rPr>
                <w:sz w:val="22"/>
                <w:szCs w:val="22"/>
                <w:lang w:val="fr-FR"/>
              </w:rPr>
              <w:t>(</w:t>
            </w:r>
            <w:r w:rsidRPr="008851E9">
              <w:rPr>
                <w:lang w:val="fr-FR"/>
              </w:rPr>
              <w:t>Kit pédagogique incluant le support de cours officiel</w:t>
            </w:r>
            <w:r w:rsidRPr="008851E9">
              <w:rPr>
                <w:sz w:val="22"/>
                <w:szCs w:val="22"/>
                <w:lang w:val="fr-FR"/>
              </w:rPr>
              <w:t>)</w:t>
            </w:r>
            <w:r w:rsidR="00EC549B" w:rsidRPr="008851E9">
              <w:rPr>
                <w:sz w:val="22"/>
                <w:szCs w:val="22"/>
                <w:lang w:val="fr-FR"/>
              </w:rPr>
              <w:t>;</w:t>
            </w:r>
          </w:p>
          <w:p w:rsidR="00EC549B" w:rsidRPr="008851E9" w:rsidRDefault="00EC549B" w:rsidP="00315D4C">
            <w:pPr>
              <w:tabs>
                <w:tab w:val="left" w:pos="540"/>
              </w:tabs>
              <w:ind w:left="540" w:right="-72" w:hanging="540"/>
              <w:jc w:val="both"/>
              <w:rPr>
                <w:sz w:val="22"/>
                <w:szCs w:val="22"/>
                <w:lang w:val="fr-FR"/>
              </w:rPr>
            </w:pPr>
            <w:r w:rsidRPr="008851E9">
              <w:rPr>
                <w:sz w:val="22"/>
                <w:szCs w:val="22"/>
                <w:lang w:val="fr-FR"/>
              </w:rPr>
              <w:t>(6)</w:t>
            </w:r>
            <w:r w:rsidRPr="008851E9">
              <w:rPr>
                <w:sz w:val="22"/>
                <w:szCs w:val="22"/>
                <w:lang w:val="fr-FR"/>
              </w:rPr>
              <w:tab/>
              <w:t>les frais de reproduction (y compris impression), et d’acheminement de rapports, plans, destinés au Client</w:t>
            </w:r>
            <w:r w:rsidR="008C7042" w:rsidRPr="008851E9">
              <w:rPr>
                <w:sz w:val="22"/>
                <w:szCs w:val="22"/>
                <w:lang w:val="fr-FR"/>
              </w:rPr>
              <w:t> </w:t>
            </w:r>
            <w:r w:rsidRPr="008851E9">
              <w:rPr>
                <w:sz w:val="22"/>
                <w:szCs w:val="22"/>
                <w:lang w:val="fr-FR"/>
              </w:rPr>
              <w:t>;</w:t>
            </w:r>
          </w:p>
          <w:p w:rsidR="006A360E" w:rsidRPr="008851E9" w:rsidRDefault="00EC549B" w:rsidP="00282B96">
            <w:pPr>
              <w:tabs>
                <w:tab w:val="left" w:pos="540"/>
              </w:tabs>
              <w:ind w:left="540" w:right="-72" w:hanging="540"/>
              <w:jc w:val="both"/>
              <w:rPr>
                <w:sz w:val="22"/>
                <w:szCs w:val="22"/>
                <w:lang w:val="fr-FR"/>
              </w:rPr>
            </w:pPr>
            <w:r w:rsidRPr="008851E9">
              <w:rPr>
                <w:sz w:val="22"/>
                <w:szCs w:val="22"/>
                <w:lang w:val="fr-FR"/>
              </w:rPr>
              <w:t xml:space="preserve"> (7)</w:t>
            </w:r>
            <w:r w:rsidRPr="008851E9">
              <w:rPr>
                <w:sz w:val="22"/>
                <w:szCs w:val="22"/>
                <w:lang w:val="fr-FR"/>
              </w:rPr>
              <w:tab/>
              <w:t>Les autres coûts, si applicable</w:t>
            </w:r>
            <w:r w:rsidR="005A2EF8" w:rsidRPr="008851E9">
              <w:rPr>
                <w:sz w:val="22"/>
                <w:szCs w:val="22"/>
                <w:lang w:val="fr-FR"/>
              </w:rPr>
              <w:t>s</w:t>
            </w:r>
            <w:r w:rsidRPr="008851E9">
              <w:rPr>
                <w:sz w:val="22"/>
                <w:szCs w:val="22"/>
                <w:lang w:val="fr-FR"/>
              </w:rPr>
              <w:t>, et montants provisionnels ou forfaitaires</w:t>
            </w:r>
            <w:r w:rsidR="00C1074E" w:rsidRPr="008851E9">
              <w:rPr>
                <w:sz w:val="22"/>
                <w:szCs w:val="22"/>
                <w:lang w:val="fr-FR"/>
              </w:rPr>
              <w:t> :</w:t>
            </w:r>
            <w:r w:rsidR="00C1074E" w:rsidRPr="008851E9">
              <w:rPr>
                <w:lang w:val="fr-FR"/>
              </w:rPr>
              <w:t xml:space="preserve"> </w:t>
            </w:r>
            <w:r w:rsidR="00C1074E" w:rsidRPr="008851E9">
              <w:rPr>
                <w:sz w:val="22"/>
                <w:lang w:val="fr-FR"/>
              </w:rPr>
              <w:t xml:space="preserve">Examens de certification Prince2 </w:t>
            </w:r>
            <w:r w:rsidR="00282B96" w:rsidRPr="008851E9">
              <w:rPr>
                <w:sz w:val="22"/>
                <w:lang w:val="fr-FR"/>
              </w:rPr>
              <w:t>Practitioner</w:t>
            </w:r>
            <w:r w:rsidRPr="008851E9">
              <w:rPr>
                <w:sz w:val="20"/>
                <w:szCs w:val="22"/>
                <w:lang w:val="fr-FR"/>
              </w:rPr>
              <w:t xml:space="preserve"> </w:t>
            </w:r>
          </w:p>
        </w:tc>
      </w:tr>
      <w:tr w:rsidR="000B5EDC" w:rsidRPr="008851E9" w:rsidTr="000A28B5">
        <w:tblPrEx>
          <w:tblBorders>
            <w:left w:val="single" w:sz="4" w:space="0" w:color="auto"/>
            <w:bottom w:val="single" w:sz="4" w:space="0" w:color="auto"/>
            <w:right w:val="single" w:sz="4" w:space="0" w:color="auto"/>
            <w:insideH w:val="single" w:sz="4" w:space="0" w:color="auto"/>
          </w:tblBorders>
          <w:tblCellMar>
            <w:right w:w="142" w:type="dxa"/>
          </w:tblCellMar>
        </w:tblPrEx>
        <w:tc>
          <w:tcPr>
            <w:tcW w:w="1985" w:type="dxa"/>
            <w:tcMar>
              <w:top w:w="85" w:type="dxa"/>
              <w:bottom w:w="142" w:type="dxa"/>
            </w:tcMar>
          </w:tcPr>
          <w:p w:rsidR="000B5EDC" w:rsidRPr="008851E9" w:rsidRDefault="003D4088" w:rsidP="006100D1">
            <w:pPr>
              <w:rPr>
                <w:b/>
                <w:bCs/>
                <w:sz w:val="22"/>
                <w:szCs w:val="22"/>
                <w:lang w:val="fr-FR"/>
              </w:rPr>
            </w:pPr>
            <w:r w:rsidRPr="008851E9">
              <w:rPr>
                <w:b/>
                <w:bCs/>
                <w:sz w:val="22"/>
                <w:szCs w:val="22"/>
                <w:lang w:val="fr-FR"/>
              </w:rPr>
              <w:t xml:space="preserve">IC </w:t>
            </w:r>
            <w:r w:rsidR="000B5EDC" w:rsidRPr="008851E9">
              <w:rPr>
                <w:b/>
                <w:bCs/>
                <w:sz w:val="22"/>
                <w:szCs w:val="22"/>
                <w:lang w:val="fr-FR"/>
              </w:rPr>
              <w:t>16.2</w:t>
            </w:r>
          </w:p>
          <w:p w:rsidR="00C67C91" w:rsidRPr="008851E9" w:rsidRDefault="00C67C91" w:rsidP="006100D1">
            <w:pPr>
              <w:rPr>
                <w:b/>
                <w:bCs/>
                <w:sz w:val="22"/>
                <w:szCs w:val="22"/>
                <w:lang w:val="fr-FR"/>
              </w:rPr>
            </w:pPr>
            <w:r w:rsidRPr="008851E9">
              <w:rPr>
                <w:b/>
                <w:bCs/>
                <w:sz w:val="22"/>
                <w:szCs w:val="22"/>
                <w:lang w:val="fr-FR"/>
              </w:rPr>
              <w:t>Révision des prix</w:t>
            </w:r>
          </w:p>
        </w:tc>
        <w:tc>
          <w:tcPr>
            <w:tcW w:w="7654" w:type="dxa"/>
            <w:gridSpan w:val="2"/>
            <w:tcMar>
              <w:top w:w="85" w:type="dxa"/>
              <w:bottom w:w="142" w:type="dxa"/>
            </w:tcMar>
          </w:tcPr>
          <w:p w:rsidR="00255536" w:rsidRPr="008851E9" w:rsidRDefault="00EC549B" w:rsidP="0085649D">
            <w:pPr>
              <w:tabs>
                <w:tab w:val="right" w:pos="7218"/>
              </w:tabs>
              <w:rPr>
                <w:sz w:val="22"/>
                <w:szCs w:val="22"/>
                <w:lang w:val="fr-FR"/>
              </w:rPr>
            </w:pPr>
            <w:r w:rsidRPr="008851E9">
              <w:rPr>
                <w:b/>
                <w:sz w:val="22"/>
                <w:szCs w:val="22"/>
                <w:lang w:val="fr-FR"/>
              </w:rPr>
              <w:t>Un</w:t>
            </w:r>
            <w:r w:rsidR="00431158" w:rsidRPr="008851E9">
              <w:rPr>
                <w:b/>
                <w:sz w:val="22"/>
                <w:szCs w:val="22"/>
                <w:lang w:val="fr-FR"/>
              </w:rPr>
              <w:t>e</w:t>
            </w:r>
            <w:r w:rsidRPr="008851E9">
              <w:rPr>
                <w:b/>
                <w:sz w:val="22"/>
                <w:szCs w:val="22"/>
                <w:lang w:val="fr-FR"/>
              </w:rPr>
              <w:t xml:space="preserve"> </w:t>
            </w:r>
            <w:r w:rsidR="00036604" w:rsidRPr="008851E9">
              <w:rPr>
                <w:b/>
                <w:sz w:val="22"/>
                <w:szCs w:val="22"/>
                <w:lang w:val="fr-FR"/>
              </w:rPr>
              <w:t xml:space="preserve">révision </w:t>
            </w:r>
            <w:r w:rsidR="00431158" w:rsidRPr="008851E9">
              <w:rPr>
                <w:b/>
                <w:sz w:val="22"/>
                <w:szCs w:val="22"/>
                <w:lang w:val="fr-FR"/>
              </w:rPr>
              <w:t>d</w:t>
            </w:r>
            <w:r w:rsidR="00FF626A" w:rsidRPr="008851E9">
              <w:rPr>
                <w:b/>
                <w:sz w:val="22"/>
                <w:szCs w:val="22"/>
                <w:lang w:val="fr-FR"/>
              </w:rPr>
              <w:t>es</w:t>
            </w:r>
            <w:r w:rsidR="00431158" w:rsidRPr="008851E9">
              <w:rPr>
                <w:b/>
                <w:sz w:val="22"/>
                <w:szCs w:val="22"/>
                <w:lang w:val="fr-FR"/>
              </w:rPr>
              <w:t xml:space="preserve"> </w:t>
            </w:r>
            <w:r w:rsidRPr="008851E9">
              <w:rPr>
                <w:b/>
                <w:sz w:val="22"/>
                <w:szCs w:val="22"/>
                <w:lang w:val="fr-FR"/>
              </w:rPr>
              <w:t>prix de la rémunération est prévu</w:t>
            </w:r>
            <w:r w:rsidR="00036604" w:rsidRPr="008851E9">
              <w:rPr>
                <w:b/>
                <w:sz w:val="22"/>
                <w:szCs w:val="22"/>
                <w:lang w:val="fr-FR"/>
              </w:rPr>
              <w:t xml:space="preserve">e </w:t>
            </w:r>
            <w:r w:rsidR="00614A57" w:rsidRPr="008851E9">
              <w:rPr>
                <w:b/>
                <w:sz w:val="22"/>
                <w:szCs w:val="22"/>
                <w:lang w:val="fr-FR"/>
              </w:rPr>
              <w:t xml:space="preserve"> </w:t>
            </w:r>
            <w:r w:rsidR="000B5EDC" w:rsidRPr="008851E9">
              <w:rPr>
                <w:sz w:val="22"/>
                <w:szCs w:val="22"/>
                <w:lang w:val="fr-FR"/>
              </w:rPr>
              <w:t xml:space="preserve"> </w:t>
            </w:r>
          </w:p>
          <w:p w:rsidR="000B5EDC" w:rsidRPr="008851E9" w:rsidRDefault="00EC549B" w:rsidP="00C1074E">
            <w:pPr>
              <w:tabs>
                <w:tab w:val="left" w:pos="1204"/>
                <w:tab w:val="left" w:pos="1960"/>
                <w:tab w:val="right" w:pos="7218"/>
              </w:tabs>
              <w:rPr>
                <w:sz w:val="22"/>
                <w:szCs w:val="22"/>
                <w:lang w:val="fr-FR"/>
              </w:rPr>
            </w:pPr>
            <w:r w:rsidRPr="008851E9">
              <w:rPr>
                <w:sz w:val="22"/>
                <w:szCs w:val="22"/>
                <w:lang w:val="fr-FR"/>
              </w:rPr>
              <w:t xml:space="preserve">oui </w:t>
            </w:r>
            <w:r w:rsidR="00CC5203" w:rsidRPr="008851E9">
              <w:rPr>
                <w:bCs/>
                <w:sz w:val="22"/>
                <w:szCs w:val="22"/>
                <w:lang w:val="fr-FR"/>
              </w:rPr>
              <w:fldChar w:fldCharType="begin">
                <w:ffData>
                  <w:name w:val="CaseACocher29"/>
                  <w:enabled/>
                  <w:calcOnExit w:val="0"/>
                  <w:checkBox>
                    <w:sizeAuto/>
                    <w:default w:val="0"/>
                  </w:checkBox>
                </w:ffData>
              </w:fldChar>
            </w:r>
            <w:r w:rsidR="00676D51" w:rsidRPr="008851E9">
              <w:rPr>
                <w:bCs/>
                <w:sz w:val="22"/>
                <w:szCs w:val="22"/>
                <w:lang w:val="fr-FR"/>
              </w:rPr>
              <w:instrText xml:space="preserve"> FORMCHECKBOX </w:instrText>
            </w:r>
            <w:r w:rsidR="00B326C6">
              <w:rPr>
                <w:bCs/>
                <w:sz w:val="22"/>
                <w:szCs w:val="22"/>
                <w:lang w:val="fr-FR"/>
              </w:rPr>
            </w:r>
            <w:r w:rsidR="00B326C6">
              <w:rPr>
                <w:bCs/>
                <w:sz w:val="22"/>
                <w:szCs w:val="22"/>
                <w:lang w:val="fr-FR"/>
              </w:rPr>
              <w:fldChar w:fldCharType="separate"/>
            </w:r>
            <w:r w:rsidR="00CC5203" w:rsidRPr="008851E9">
              <w:rPr>
                <w:bCs/>
                <w:sz w:val="22"/>
                <w:szCs w:val="22"/>
                <w:lang w:val="fr-FR"/>
              </w:rPr>
              <w:fldChar w:fldCharType="end"/>
            </w:r>
            <w:r w:rsidRPr="008851E9">
              <w:rPr>
                <w:sz w:val="22"/>
                <w:szCs w:val="22"/>
                <w:lang w:val="fr-FR"/>
              </w:rPr>
              <w:t xml:space="preserve"> </w:t>
            </w:r>
            <w:r w:rsidR="00BD77A5" w:rsidRPr="008851E9">
              <w:rPr>
                <w:sz w:val="22"/>
                <w:szCs w:val="22"/>
                <w:lang w:val="fr-FR"/>
              </w:rPr>
              <w:tab/>
            </w:r>
            <w:r w:rsidRPr="008851E9">
              <w:rPr>
                <w:sz w:val="22"/>
                <w:szCs w:val="22"/>
                <w:lang w:val="fr-FR"/>
              </w:rPr>
              <w:t>ou</w:t>
            </w:r>
            <w:r w:rsidR="00BD77A5" w:rsidRPr="008851E9">
              <w:rPr>
                <w:sz w:val="22"/>
                <w:szCs w:val="22"/>
                <w:lang w:val="fr-FR"/>
              </w:rPr>
              <w:tab/>
            </w:r>
            <w:r w:rsidRPr="008851E9">
              <w:rPr>
                <w:sz w:val="22"/>
                <w:szCs w:val="22"/>
                <w:lang w:val="fr-FR"/>
              </w:rPr>
              <w:t>n</w:t>
            </w:r>
            <w:r w:rsidR="00255536" w:rsidRPr="008851E9">
              <w:rPr>
                <w:sz w:val="22"/>
                <w:szCs w:val="22"/>
                <w:lang w:val="fr-FR"/>
              </w:rPr>
              <w:t>o</w:t>
            </w:r>
            <w:r w:rsidRPr="008851E9">
              <w:rPr>
                <w:sz w:val="22"/>
                <w:szCs w:val="22"/>
                <w:lang w:val="fr-FR"/>
              </w:rPr>
              <w:t>n</w:t>
            </w:r>
            <w:r w:rsidR="00BD77A5" w:rsidRPr="008851E9">
              <w:rPr>
                <w:sz w:val="22"/>
                <w:szCs w:val="22"/>
                <w:lang w:val="fr-FR"/>
              </w:rPr>
              <w:t xml:space="preserve"> </w:t>
            </w:r>
            <w:r w:rsidR="00CC5203" w:rsidRPr="008851E9">
              <w:rPr>
                <w:bCs/>
                <w:sz w:val="22"/>
                <w:szCs w:val="22"/>
                <w:highlight w:val="black"/>
                <w:lang w:val="fr-FR"/>
              </w:rPr>
              <w:fldChar w:fldCharType="begin">
                <w:ffData>
                  <w:name w:val="CaseACocher29"/>
                  <w:enabled/>
                  <w:calcOnExit w:val="0"/>
                  <w:checkBox>
                    <w:sizeAuto/>
                    <w:default w:val="0"/>
                  </w:checkBox>
                </w:ffData>
              </w:fldChar>
            </w:r>
            <w:r w:rsidR="00BD77A5" w:rsidRPr="008851E9">
              <w:rPr>
                <w:bCs/>
                <w:sz w:val="22"/>
                <w:szCs w:val="22"/>
                <w:highlight w:val="black"/>
                <w:lang w:val="fr-FR"/>
              </w:rPr>
              <w:instrText xml:space="preserve"> FORMCHECKBOX </w:instrText>
            </w:r>
            <w:r w:rsidR="00B326C6">
              <w:rPr>
                <w:bCs/>
                <w:sz w:val="22"/>
                <w:szCs w:val="22"/>
                <w:highlight w:val="black"/>
                <w:lang w:val="fr-FR"/>
              </w:rPr>
            </w:r>
            <w:r w:rsidR="00B326C6">
              <w:rPr>
                <w:bCs/>
                <w:sz w:val="22"/>
                <w:szCs w:val="22"/>
                <w:highlight w:val="black"/>
                <w:lang w:val="fr-FR"/>
              </w:rPr>
              <w:fldChar w:fldCharType="separate"/>
            </w:r>
            <w:r w:rsidR="00CC5203" w:rsidRPr="008851E9">
              <w:rPr>
                <w:bCs/>
                <w:sz w:val="22"/>
                <w:szCs w:val="22"/>
                <w:highlight w:val="black"/>
                <w:lang w:val="fr-FR"/>
              </w:rPr>
              <w:fldChar w:fldCharType="end"/>
            </w:r>
          </w:p>
        </w:tc>
      </w:tr>
      <w:tr w:rsidR="000B5EDC" w:rsidRPr="00322866" w:rsidTr="000A28B5">
        <w:tblPrEx>
          <w:tblBorders>
            <w:left w:val="single" w:sz="4" w:space="0" w:color="auto"/>
            <w:bottom w:val="single" w:sz="4" w:space="0" w:color="auto"/>
            <w:right w:val="single" w:sz="4" w:space="0" w:color="auto"/>
            <w:insideH w:val="single" w:sz="4" w:space="0" w:color="auto"/>
          </w:tblBorders>
          <w:tblCellMar>
            <w:right w:w="142" w:type="dxa"/>
          </w:tblCellMar>
        </w:tblPrEx>
        <w:tc>
          <w:tcPr>
            <w:tcW w:w="1985" w:type="dxa"/>
            <w:tcMar>
              <w:top w:w="85" w:type="dxa"/>
              <w:bottom w:w="142" w:type="dxa"/>
            </w:tcMar>
          </w:tcPr>
          <w:p w:rsidR="000B5EDC" w:rsidRPr="008851E9" w:rsidRDefault="000B5EDC" w:rsidP="006100D1">
            <w:pPr>
              <w:rPr>
                <w:b/>
                <w:bCs/>
                <w:sz w:val="22"/>
                <w:szCs w:val="22"/>
                <w:lang w:val="fr-FR"/>
              </w:rPr>
            </w:pPr>
            <w:r w:rsidRPr="008851E9">
              <w:rPr>
                <w:b/>
                <w:bCs/>
                <w:sz w:val="22"/>
                <w:szCs w:val="22"/>
                <w:lang w:val="fr-FR"/>
              </w:rPr>
              <w:t>16.3</w:t>
            </w:r>
            <w:r w:rsidR="00C67C91" w:rsidRPr="008851E9">
              <w:rPr>
                <w:b/>
                <w:bCs/>
                <w:sz w:val="22"/>
                <w:szCs w:val="22"/>
                <w:lang w:val="fr-FR"/>
              </w:rPr>
              <w:t xml:space="preserve"> Taxes</w:t>
            </w:r>
          </w:p>
        </w:tc>
        <w:tc>
          <w:tcPr>
            <w:tcW w:w="7654" w:type="dxa"/>
            <w:gridSpan w:val="2"/>
            <w:tcBorders>
              <w:bottom w:val="single" w:sz="4" w:space="0" w:color="auto"/>
            </w:tcBorders>
            <w:tcMar>
              <w:top w:w="85" w:type="dxa"/>
              <w:bottom w:w="142" w:type="dxa"/>
            </w:tcMar>
          </w:tcPr>
          <w:p w:rsidR="000B5EDC" w:rsidRPr="008851E9" w:rsidRDefault="00DD5128" w:rsidP="00BD77A5">
            <w:pPr>
              <w:pStyle w:val="BankNormal"/>
              <w:tabs>
                <w:tab w:val="left" w:pos="3346"/>
                <w:tab w:val="left" w:pos="4246"/>
                <w:tab w:val="right" w:pos="7218"/>
              </w:tabs>
              <w:spacing w:after="0"/>
              <w:jc w:val="both"/>
              <w:rPr>
                <w:i/>
                <w:sz w:val="22"/>
                <w:szCs w:val="22"/>
                <w:lang w:val="fr-FR"/>
              </w:rPr>
            </w:pPr>
            <w:r w:rsidRPr="008851E9">
              <w:rPr>
                <w:b/>
                <w:sz w:val="22"/>
                <w:szCs w:val="22"/>
                <w:lang w:val="fr-FR"/>
              </w:rPr>
              <w:t>Le Client a obtenu une exonération app</w:t>
            </w:r>
            <w:r w:rsidR="00135D35" w:rsidRPr="008851E9">
              <w:rPr>
                <w:b/>
                <w:sz w:val="22"/>
                <w:szCs w:val="22"/>
                <w:lang w:val="fr-FR"/>
              </w:rPr>
              <w:t xml:space="preserve">licable au Contrat, concernant </w:t>
            </w:r>
            <w:r w:rsidRPr="008851E9">
              <w:rPr>
                <w:b/>
                <w:sz w:val="22"/>
                <w:szCs w:val="22"/>
                <w:lang w:val="fr-FR"/>
              </w:rPr>
              <w:t xml:space="preserve">le paiement de </w:t>
            </w:r>
            <w:r w:rsidR="000B5EDC" w:rsidRPr="008851E9">
              <w:rPr>
                <w:b/>
                <w:i/>
                <w:sz w:val="22"/>
                <w:szCs w:val="22"/>
                <w:lang w:val="fr-FR"/>
              </w:rPr>
              <w:t xml:space="preserve"> </w:t>
            </w:r>
            <w:r w:rsidRPr="008851E9">
              <w:rPr>
                <w:b/>
                <w:i/>
                <w:sz w:val="22"/>
                <w:szCs w:val="22"/>
                <w:lang w:val="fr-FR"/>
              </w:rPr>
              <w:t>T</w:t>
            </w:r>
            <w:r w:rsidR="000B5EDC" w:rsidRPr="008851E9">
              <w:rPr>
                <w:b/>
                <w:i/>
                <w:sz w:val="22"/>
                <w:szCs w:val="22"/>
                <w:lang w:val="fr-FR"/>
              </w:rPr>
              <w:t xml:space="preserve">VA, </w:t>
            </w:r>
            <w:r w:rsidR="00383DA2" w:rsidRPr="008851E9">
              <w:rPr>
                <w:b/>
                <w:i/>
                <w:sz w:val="22"/>
                <w:szCs w:val="22"/>
                <w:lang w:val="fr-FR"/>
              </w:rPr>
              <w:t xml:space="preserve">droits et taxes douaniers, </w:t>
            </w:r>
            <w:r w:rsidRPr="008851E9">
              <w:rPr>
                <w:b/>
                <w:i/>
                <w:sz w:val="22"/>
                <w:szCs w:val="22"/>
                <w:lang w:val="fr-FR"/>
              </w:rPr>
              <w:t>taxes locales indirectes</w:t>
            </w:r>
            <w:r w:rsidR="00383DA2" w:rsidRPr="008851E9">
              <w:rPr>
                <w:b/>
                <w:i/>
                <w:sz w:val="22"/>
                <w:szCs w:val="22"/>
                <w:lang w:val="fr-FR"/>
              </w:rPr>
              <w:t xml:space="preserve"> et autres fiscalité indirecte applicables en République Démocratique du Congo.</w:t>
            </w:r>
          </w:p>
          <w:p w:rsidR="000B5EDC" w:rsidRPr="008851E9" w:rsidRDefault="000B5EDC" w:rsidP="00BD77A5">
            <w:pPr>
              <w:pStyle w:val="BankNormal"/>
              <w:tabs>
                <w:tab w:val="left" w:pos="3346"/>
                <w:tab w:val="left" w:pos="4246"/>
                <w:tab w:val="right" w:pos="7218"/>
              </w:tabs>
              <w:spacing w:after="0"/>
              <w:jc w:val="both"/>
              <w:rPr>
                <w:sz w:val="22"/>
                <w:szCs w:val="22"/>
                <w:lang w:val="fr-FR"/>
              </w:rPr>
            </w:pPr>
          </w:p>
          <w:p w:rsidR="000B5EDC" w:rsidRPr="008851E9" w:rsidRDefault="00DD5128" w:rsidP="005A2EF8">
            <w:pPr>
              <w:pStyle w:val="BankNormal"/>
              <w:tabs>
                <w:tab w:val="left" w:pos="3346"/>
                <w:tab w:val="left" w:pos="4246"/>
                <w:tab w:val="right" w:pos="7218"/>
              </w:tabs>
              <w:spacing w:after="0"/>
              <w:jc w:val="both"/>
              <w:rPr>
                <w:sz w:val="22"/>
                <w:szCs w:val="22"/>
                <w:lang w:val="fr-FR"/>
              </w:rPr>
            </w:pPr>
            <w:r w:rsidRPr="008851E9">
              <w:rPr>
                <w:b/>
                <w:sz w:val="22"/>
                <w:szCs w:val="22"/>
                <w:lang w:val="fr-FR"/>
              </w:rPr>
              <w:t xml:space="preserve">Des renseignements sur le régime fiscal applicable au Consultant peuvent être obtenus </w:t>
            </w:r>
            <w:r w:rsidR="00383DA2" w:rsidRPr="008851E9">
              <w:rPr>
                <w:b/>
                <w:i/>
                <w:sz w:val="22"/>
                <w:szCs w:val="22"/>
                <w:lang w:val="fr-FR"/>
              </w:rPr>
              <w:t>auprès</w:t>
            </w:r>
            <w:r w:rsidRPr="008851E9">
              <w:rPr>
                <w:b/>
                <w:i/>
                <w:sz w:val="22"/>
                <w:szCs w:val="22"/>
                <w:lang w:val="fr-FR"/>
              </w:rPr>
              <w:t xml:space="preserve"> </w:t>
            </w:r>
            <w:r w:rsidR="00383DA2" w:rsidRPr="008851E9">
              <w:rPr>
                <w:b/>
                <w:i/>
                <w:sz w:val="22"/>
                <w:szCs w:val="22"/>
                <w:lang w:val="fr-FR"/>
              </w:rPr>
              <w:t>de Chef de Projet Gouvernance Financière C2D/RDC</w:t>
            </w:r>
            <w:r w:rsidR="000B5EDC" w:rsidRPr="008851E9">
              <w:rPr>
                <w:b/>
                <w:i/>
                <w:sz w:val="22"/>
                <w:szCs w:val="22"/>
                <w:lang w:val="fr-FR"/>
              </w:rPr>
              <w:t>.</w:t>
            </w:r>
          </w:p>
        </w:tc>
      </w:tr>
      <w:tr w:rsidR="000B5EDC" w:rsidRPr="008851E9" w:rsidTr="000A28B5">
        <w:tblPrEx>
          <w:tblBorders>
            <w:left w:val="single" w:sz="4" w:space="0" w:color="auto"/>
            <w:bottom w:val="single" w:sz="4" w:space="0" w:color="auto"/>
            <w:right w:val="single" w:sz="4" w:space="0" w:color="auto"/>
            <w:insideH w:val="single" w:sz="4" w:space="0" w:color="auto"/>
          </w:tblBorders>
          <w:tblCellMar>
            <w:right w:w="142" w:type="dxa"/>
          </w:tblCellMar>
        </w:tblPrEx>
        <w:tc>
          <w:tcPr>
            <w:tcW w:w="1985" w:type="dxa"/>
            <w:tcMar>
              <w:top w:w="85" w:type="dxa"/>
              <w:bottom w:w="142" w:type="dxa"/>
            </w:tcMar>
          </w:tcPr>
          <w:p w:rsidR="000B5EDC" w:rsidRPr="008851E9" w:rsidRDefault="003D4088" w:rsidP="006100D1">
            <w:pPr>
              <w:rPr>
                <w:b/>
                <w:bCs/>
                <w:sz w:val="22"/>
                <w:szCs w:val="22"/>
                <w:lang w:val="fr-FR"/>
              </w:rPr>
            </w:pPr>
            <w:r w:rsidRPr="008851E9">
              <w:rPr>
                <w:b/>
                <w:bCs/>
                <w:sz w:val="22"/>
                <w:szCs w:val="22"/>
                <w:lang w:val="fr-FR"/>
              </w:rPr>
              <w:t xml:space="preserve">IC </w:t>
            </w:r>
            <w:r w:rsidR="000B5EDC" w:rsidRPr="008851E9">
              <w:rPr>
                <w:b/>
                <w:bCs/>
                <w:sz w:val="22"/>
                <w:szCs w:val="22"/>
                <w:lang w:val="fr-FR"/>
              </w:rPr>
              <w:t>16.4</w:t>
            </w:r>
          </w:p>
          <w:p w:rsidR="001272AE" w:rsidRPr="008851E9" w:rsidRDefault="001272AE" w:rsidP="006100D1">
            <w:pPr>
              <w:rPr>
                <w:b/>
                <w:bCs/>
                <w:sz w:val="22"/>
                <w:szCs w:val="22"/>
                <w:lang w:val="fr-FR"/>
              </w:rPr>
            </w:pPr>
            <w:r w:rsidRPr="008851E9">
              <w:rPr>
                <w:b/>
                <w:bCs/>
                <w:sz w:val="22"/>
                <w:szCs w:val="22"/>
                <w:lang w:val="fr-FR"/>
              </w:rPr>
              <w:t>Monnaie de la Proposition</w:t>
            </w:r>
          </w:p>
        </w:tc>
        <w:tc>
          <w:tcPr>
            <w:tcW w:w="7654" w:type="dxa"/>
            <w:gridSpan w:val="2"/>
            <w:tcBorders>
              <w:bottom w:val="single" w:sz="6" w:space="0" w:color="auto"/>
            </w:tcBorders>
            <w:tcMar>
              <w:top w:w="85" w:type="dxa"/>
              <w:bottom w:w="142" w:type="dxa"/>
            </w:tcMar>
          </w:tcPr>
          <w:p w:rsidR="00DD5128" w:rsidRPr="008851E9" w:rsidRDefault="00DD5128" w:rsidP="00383DA2">
            <w:pPr>
              <w:pStyle w:val="BankNormal"/>
              <w:tabs>
                <w:tab w:val="left" w:pos="3346"/>
                <w:tab w:val="left" w:pos="4246"/>
                <w:tab w:val="right" w:pos="7218"/>
              </w:tabs>
              <w:spacing w:after="0"/>
              <w:jc w:val="both"/>
              <w:rPr>
                <w:b/>
                <w:sz w:val="22"/>
                <w:szCs w:val="22"/>
                <w:lang w:val="fr-FR"/>
              </w:rPr>
            </w:pPr>
            <w:r w:rsidRPr="008851E9">
              <w:rPr>
                <w:b/>
                <w:sz w:val="22"/>
                <w:szCs w:val="22"/>
                <w:lang w:val="fr-FR"/>
              </w:rPr>
              <w:t>La Proposition financière libellera le prix des Services dans les monnaies ci-après</w:t>
            </w:r>
            <w:r w:rsidR="00614A57" w:rsidRPr="008851E9">
              <w:rPr>
                <w:b/>
                <w:sz w:val="22"/>
                <w:szCs w:val="22"/>
                <w:lang w:val="fr-FR"/>
              </w:rPr>
              <w:t> </w:t>
            </w:r>
            <w:r w:rsidRPr="008851E9">
              <w:rPr>
                <w:b/>
                <w:sz w:val="22"/>
                <w:szCs w:val="22"/>
                <w:lang w:val="fr-FR"/>
              </w:rPr>
              <w:t>:</w:t>
            </w:r>
            <w:r w:rsidRPr="008851E9">
              <w:rPr>
                <w:sz w:val="22"/>
                <w:szCs w:val="22"/>
                <w:lang w:val="fr-FR"/>
              </w:rPr>
              <w:t xml:space="preserve"> </w:t>
            </w:r>
            <w:r w:rsidR="007450A7" w:rsidRPr="008851E9">
              <w:rPr>
                <w:i/>
                <w:sz w:val="22"/>
                <w:szCs w:val="22"/>
                <w:lang w:val="fr-FR"/>
              </w:rPr>
              <w:t xml:space="preserve">l’Euro </w:t>
            </w:r>
          </w:p>
          <w:p w:rsidR="00DD5128" w:rsidRPr="008851E9" w:rsidRDefault="00DD5128" w:rsidP="00BD77A5">
            <w:pPr>
              <w:pStyle w:val="BankNormal"/>
              <w:tabs>
                <w:tab w:val="left" w:pos="3346"/>
                <w:tab w:val="left" w:pos="4246"/>
                <w:tab w:val="right" w:pos="7218"/>
              </w:tabs>
              <w:spacing w:after="0"/>
              <w:jc w:val="both"/>
              <w:rPr>
                <w:b/>
                <w:sz w:val="22"/>
                <w:szCs w:val="22"/>
                <w:lang w:val="fr-FR"/>
              </w:rPr>
            </w:pPr>
          </w:p>
          <w:p w:rsidR="00BD77A5" w:rsidRPr="008851E9" w:rsidRDefault="00DD5128" w:rsidP="00BD77A5">
            <w:pPr>
              <w:tabs>
                <w:tab w:val="left" w:pos="1204"/>
                <w:tab w:val="left" w:pos="1960"/>
                <w:tab w:val="right" w:pos="7218"/>
              </w:tabs>
              <w:jc w:val="both"/>
              <w:rPr>
                <w:sz w:val="22"/>
                <w:szCs w:val="22"/>
                <w:lang w:val="fr-FR"/>
              </w:rPr>
            </w:pPr>
            <w:r w:rsidRPr="008851E9">
              <w:rPr>
                <w:b/>
                <w:sz w:val="22"/>
                <w:szCs w:val="22"/>
                <w:lang w:val="fr-FR"/>
              </w:rPr>
              <w:t xml:space="preserve">La Proposition financière doit indiquer les coûts encourus dans le pays du Client dans la monnaie de ce pays </w:t>
            </w:r>
            <w:r w:rsidR="008A7CE4" w:rsidRPr="008851E9">
              <w:rPr>
                <w:b/>
                <w:sz w:val="22"/>
                <w:szCs w:val="22"/>
                <w:lang w:val="fr-FR"/>
              </w:rPr>
              <w:t>(</w:t>
            </w:r>
            <w:r w:rsidRPr="008851E9">
              <w:rPr>
                <w:b/>
                <w:sz w:val="22"/>
                <w:szCs w:val="22"/>
                <w:lang w:val="fr-FR"/>
              </w:rPr>
              <w:t>monnaie nationale</w:t>
            </w:r>
            <w:r w:rsidR="008A7CE4" w:rsidRPr="008851E9">
              <w:rPr>
                <w:b/>
                <w:sz w:val="22"/>
                <w:szCs w:val="22"/>
                <w:lang w:val="fr-FR"/>
              </w:rPr>
              <w:t>)</w:t>
            </w:r>
            <w:r w:rsidR="00614A57" w:rsidRPr="008851E9">
              <w:rPr>
                <w:b/>
                <w:sz w:val="22"/>
                <w:szCs w:val="22"/>
                <w:lang w:val="fr-FR"/>
              </w:rPr>
              <w:t> </w:t>
            </w:r>
            <w:r w:rsidR="000B5EDC" w:rsidRPr="008851E9">
              <w:rPr>
                <w:b/>
                <w:sz w:val="22"/>
                <w:szCs w:val="22"/>
                <w:lang w:val="fr-FR"/>
              </w:rPr>
              <w:t>:</w:t>
            </w:r>
          </w:p>
          <w:p w:rsidR="007C1874" w:rsidRPr="008851E9" w:rsidRDefault="00BD77A5" w:rsidP="00BD77A5">
            <w:pPr>
              <w:tabs>
                <w:tab w:val="left" w:pos="1204"/>
                <w:tab w:val="left" w:pos="1960"/>
                <w:tab w:val="right" w:pos="7218"/>
              </w:tabs>
              <w:rPr>
                <w:b/>
                <w:sz w:val="22"/>
                <w:szCs w:val="22"/>
                <w:lang w:val="fr-FR"/>
              </w:rPr>
            </w:pPr>
            <w:r w:rsidRPr="008851E9">
              <w:rPr>
                <w:sz w:val="22"/>
                <w:szCs w:val="22"/>
                <w:lang w:val="fr-FR"/>
              </w:rPr>
              <w:t xml:space="preserve">oui </w:t>
            </w:r>
            <w:r w:rsidR="00CC5203" w:rsidRPr="008851E9">
              <w:rPr>
                <w:bCs/>
                <w:sz w:val="22"/>
                <w:szCs w:val="22"/>
                <w:highlight w:val="black"/>
                <w:lang w:val="fr-FR"/>
              </w:rPr>
              <w:fldChar w:fldCharType="begin">
                <w:ffData>
                  <w:name w:val="CaseACocher29"/>
                  <w:enabled/>
                  <w:calcOnExit w:val="0"/>
                  <w:checkBox>
                    <w:sizeAuto/>
                    <w:default w:val="0"/>
                  </w:checkBox>
                </w:ffData>
              </w:fldChar>
            </w:r>
            <w:r w:rsidRPr="008851E9">
              <w:rPr>
                <w:bCs/>
                <w:sz w:val="22"/>
                <w:szCs w:val="22"/>
                <w:highlight w:val="black"/>
                <w:lang w:val="fr-FR"/>
              </w:rPr>
              <w:instrText xml:space="preserve"> FORMCHECKBOX </w:instrText>
            </w:r>
            <w:r w:rsidR="00B326C6">
              <w:rPr>
                <w:bCs/>
                <w:sz w:val="22"/>
                <w:szCs w:val="22"/>
                <w:highlight w:val="black"/>
                <w:lang w:val="fr-FR"/>
              </w:rPr>
            </w:r>
            <w:r w:rsidR="00B326C6">
              <w:rPr>
                <w:bCs/>
                <w:sz w:val="22"/>
                <w:szCs w:val="22"/>
                <w:highlight w:val="black"/>
                <w:lang w:val="fr-FR"/>
              </w:rPr>
              <w:fldChar w:fldCharType="separate"/>
            </w:r>
            <w:r w:rsidR="00CC5203" w:rsidRPr="008851E9">
              <w:rPr>
                <w:bCs/>
                <w:sz w:val="22"/>
                <w:szCs w:val="22"/>
                <w:highlight w:val="black"/>
                <w:lang w:val="fr-FR"/>
              </w:rPr>
              <w:fldChar w:fldCharType="end"/>
            </w:r>
            <w:r w:rsidRPr="008851E9">
              <w:rPr>
                <w:sz w:val="22"/>
                <w:szCs w:val="22"/>
                <w:lang w:val="fr-FR"/>
              </w:rPr>
              <w:t xml:space="preserve"> </w:t>
            </w:r>
            <w:r w:rsidRPr="008851E9">
              <w:rPr>
                <w:sz w:val="22"/>
                <w:szCs w:val="22"/>
                <w:lang w:val="fr-FR"/>
              </w:rPr>
              <w:tab/>
              <w:t>ou</w:t>
            </w:r>
            <w:r w:rsidRPr="008851E9">
              <w:rPr>
                <w:sz w:val="22"/>
                <w:szCs w:val="22"/>
                <w:lang w:val="fr-FR"/>
              </w:rPr>
              <w:tab/>
              <w:t xml:space="preserve">non </w:t>
            </w:r>
            <w:r w:rsidR="00CC5203" w:rsidRPr="008851E9">
              <w:rPr>
                <w:bCs/>
                <w:sz w:val="22"/>
                <w:szCs w:val="22"/>
                <w:lang w:val="fr-FR"/>
              </w:rPr>
              <w:fldChar w:fldCharType="begin">
                <w:ffData>
                  <w:name w:val="CaseACocher29"/>
                  <w:enabled/>
                  <w:calcOnExit w:val="0"/>
                  <w:checkBox>
                    <w:sizeAuto/>
                    <w:default w:val="0"/>
                  </w:checkBox>
                </w:ffData>
              </w:fldChar>
            </w:r>
            <w:r w:rsidRPr="008851E9">
              <w:rPr>
                <w:bCs/>
                <w:sz w:val="22"/>
                <w:szCs w:val="22"/>
                <w:lang w:val="fr-FR"/>
              </w:rPr>
              <w:instrText xml:space="preserve"> FORMCHECKBOX </w:instrText>
            </w:r>
            <w:r w:rsidR="00B326C6">
              <w:rPr>
                <w:bCs/>
                <w:sz w:val="22"/>
                <w:szCs w:val="22"/>
                <w:lang w:val="fr-FR"/>
              </w:rPr>
            </w:r>
            <w:r w:rsidR="00B326C6">
              <w:rPr>
                <w:bCs/>
                <w:sz w:val="22"/>
                <w:szCs w:val="22"/>
                <w:lang w:val="fr-FR"/>
              </w:rPr>
              <w:fldChar w:fldCharType="separate"/>
            </w:r>
            <w:r w:rsidR="00CC5203" w:rsidRPr="008851E9">
              <w:rPr>
                <w:bCs/>
                <w:sz w:val="22"/>
                <w:szCs w:val="22"/>
                <w:lang w:val="fr-FR"/>
              </w:rPr>
              <w:fldChar w:fldCharType="end"/>
            </w:r>
          </w:p>
        </w:tc>
      </w:tr>
      <w:tr w:rsidR="000B5EDC" w:rsidRPr="00322866" w:rsidTr="000A28B5">
        <w:tblPrEx>
          <w:tblBorders>
            <w:left w:val="single" w:sz="4" w:space="0" w:color="auto"/>
            <w:bottom w:val="single" w:sz="4" w:space="0" w:color="auto"/>
            <w:right w:val="single" w:sz="4" w:space="0" w:color="auto"/>
            <w:insideH w:val="single" w:sz="4" w:space="0" w:color="auto"/>
          </w:tblBorders>
          <w:tblCellMar>
            <w:right w:w="142" w:type="dxa"/>
          </w:tblCellMar>
        </w:tblPrEx>
        <w:tc>
          <w:tcPr>
            <w:tcW w:w="9639" w:type="dxa"/>
            <w:gridSpan w:val="3"/>
            <w:tcMar>
              <w:top w:w="85" w:type="dxa"/>
              <w:bottom w:w="142" w:type="dxa"/>
            </w:tcMar>
          </w:tcPr>
          <w:p w:rsidR="000B5EDC" w:rsidRPr="008851E9" w:rsidRDefault="000B5EDC" w:rsidP="00DD5128">
            <w:pPr>
              <w:pStyle w:val="BankNormal"/>
              <w:tabs>
                <w:tab w:val="left" w:pos="3346"/>
                <w:tab w:val="left" w:pos="4246"/>
                <w:tab w:val="right" w:pos="7218"/>
              </w:tabs>
              <w:spacing w:after="0"/>
              <w:jc w:val="center"/>
              <w:rPr>
                <w:b/>
                <w:szCs w:val="24"/>
                <w:lang w:val="fr-FR"/>
              </w:rPr>
            </w:pPr>
            <w:r w:rsidRPr="008851E9">
              <w:rPr>
                <w:b/>
                <w:szCs w:val="24"/>
                <w:lang w:val="fr-FR"/>
              </w:rPr>
              <w:t xml:space="preserve">C. </w:t>
            </w:r>
            <w:r w:rsidR="00DD5128" w:rsidRPr="008851E9">
              <w:rPr>
                <w:b/>
                <w:szCs w:val="24"/>
                <w:lang w:val="fr-FR"/>
              </w:rPr>
              <w:t>Dépôt</w:t>
            </w:r>
            <w:r w:rsidRPr="008851E9">
              <w:rPr>
                <w:b/>
                <w:szCs w:val="24"/>
                <w:lang w:val="fr-FR"/>
              </w:rPr>
              <w:t xml:space="preserve">, </w:t>
            </w:r>
            <w:r w:rsidR="00DD5128" w:rsidRPr="008851E9">
              <w:rPr>
                <w:b/>
                <w:szCs w:val="24"/>
                <w:lang w:val="fr-FR"/>
              </w:rPr>
              <w:t>ouverture et évaluation des Propositions</w:t>
            </w:r>
          </w:p>
        </w:tc>
      </w:tr>
      <w:tr w:rsidR="000B5EDC" w:rsidRPr="00322866" w:rsidTr="000A28B5">
        <w:tblPrEx>
          <w:tblBorders>
            <w:left w:val="single" w:sz="4" w:space="0" w:color="auto"/>
            <w:bottom w:val="single" w:sz="4" w:space="0" w:color="auto"/>
            <w:right w:val="single" w:sz="4" w:space="0" w:color="auto"/>
            <w:insideH w:val="single" w:sz="4" w:space="0" w:color="auto"/>
          </w:tblBorders>
          <w:tblCellMar>
            <w:right w:w="142" w:type="dxa"/>
          </w:tblCellMar>
        </w:tblPrEx>
        <w:tc>
          <w:tcPr>
            <w:tcW w:w="1985" w:type="dxa"/>
            <w:tcMar>
              <w:top w:w="85" w:type="dxa"/>
              <w:bottom w:w="142" w:type="dxa"/>
            </w:tcMar>
          </w:tcPr>
          <w:p w:rsidR="000B5EDC" w:rsidRPr="008851E9" w:rsidRDefault="003D4088" w:rsidP="0060507C">
            <w:pPr>
              <w:rPr>
                <w:b/>
                <w:bCs/>
                <w:sz w:val="22"/>
                <w:szCs w:val="22"/>
                <w:lang w:val="fr-FR"/>
              </w:rPr>
            </w:pPr>
            <w:r w:rsidRPr="008851E9">
              <w:rPr>
                <w:b/>
                <w:bCs/>
                <w:sz w:val="22"/>
                <w:szCs w:val="22"/>
                <w:lang w:val="fr-FR"/>
              </w:rPr>
              <w:t xml:space="preserve">IC </w:t>
            </w:r>
            <w:r w:rsidR="000B5EDC" w:rsidRPr="008851E9">
              <w:rPr>
                <w:b/>
                <w:bCs/>
                <w:sz w:val="22"/>
                <w:szCs w:val="22"/>
                <w:lang w:val="fr-FR"/>
              </w:rPr>
              <w:t>17.1</w:t>
            </w:r>
          </w:p>
        </w:tc>
        <w:tc>
          <w:tcPr>
            <w:tcW w:w="7654" w:type="dxa"/>
            <w:gridSpan w:val="2"/>
            <w:tcMar>
              <w:top w:w="85" w:type="dxa"/>
              <w:bottom w:w="142" w:type="dxa"/>
            </w:tcMar>
          </w:tcPr>
          <w:p w:rsidR="000B5EDC" w:rsidRPr="008851E9" w:rsidRDefault="00DD5128" w:rsidP="00383DA2">
            <w:pPr>
              <w:pStyle w:val="BankNormal"/>
              <w:tabs>
                <w:tab w:val="right" w:pos="7218"/>
              </w:tabs>
              <w:spacing w:after="0"/>
              <w:jc w:val="both"/>
              <w:rPr>
                <w:sz w:val="22"/>
                <w:szCs w:val="22"/>
                <w:lang w:val="fr-FR"/>
              </w:rPr>
            </w:pPr>
            <w:r w:rsidRPr="008851E9">
              <w:rPr>
                <w:b/>
                <w:sz w:val="22"/>
                <w:szCs w:val="22"/>
                <w:lang w:val="fr-FR"/>
              </w:rPr>
              <w:t>Le Consultant ne pourra pas remettre sa Proposition par voie électronique</w:t>
            </w:r>
            <w:r w:rsidR="000B5EDC" w:rsidRPr="008851E9">
              <w:rPr>
                <w:b/>
                <w:sz w:val="22"/>
                <w:szCs w:val="22"/>
                <w:lang w:val="fr-FR"/>
              </w:rPr>
              <w:t xml:space="preserve">. </w:t>
            </w:r>
            <w:r w:rsidR="000B5EDC" w:rsidRPr="008851E9">
              <w:rPr>
                <w:sz w:val="22"/>
                <w:szCs w:val="22"/>
                <w:lang w:val="fr-FR"/>
              </w:rPr>
              <w:t xml:space="preserve"> </w:t>
            </w:r>
          </w:p>
        </w:tc>
      </w:tr>
      <w:tr w:rsidR="000B5EDC" w:rsidRPr="00322866" w:rsidTr="000A28B5">
        <w:tblPrEx>
          <w:tblBorders>
            <w:left w:val="single" w:sz="4" w:space="0" w:color="auto"/>
            <w:bottom w:val="single" w:sz="4" w:space="0" w:color="auto"/>
            <w:right w:val="single" w:sz="4" w:space="0" w:color="auto"/>
            <w:insideH w:val="single" w:sz="4" w:space="0" w:color="auto"/>
          </w:tblBorders>
          <w:tblCellMar>
            <w:right w:w="142" w:type="dxa"/>
          </w:tblCellMar>
        </w:tblPrEx>
        <w:tc>
          <w:tcPr>
            <w:tcW w:w="1985" w:type="dxa"/>
            <w:tcMar>
              <w:top w:w="85" w:type="dxa"/>
              <w:bottom w:w="142" w:type="dxa"/>
            </w:tcMar>
          </w:tcPr>
          <w:p w:rsidR="000B5EDC" w:rsidRPr="008851E9" w:rsidRDefault="003D4088" w:rsidP="0060507C">
            <w:pPr>
              <w:pStyle w:val="BankNormal"/>
              <w:tabs>
                <w:tab w:val="right" w:pos="7218"/>
              </w:tabs>
              <w:spacing w:after="0"/>
              <w:rPr>
                <w:b/>
                <w:bCs/>
                <w:sz w:val="22"/>
                <w:szCs w:val="22"/>
                <w:lang w:val="fr-FR"/>
              </w:rPr>
            </w:pPr>
            <w:r w:rsidRPr="008851E9">
              <w:rPr>
                <w:b/>
                <w:bCs/>
                <w:sz w:val="22"/>
                <w:szCs w:val="22"/>
                <w:lang w:val="fr-FR"/>
              </w:rPr>
              <w:t xml:space="preserve">IC </w:t>
            </w:r>
            <w:r w:rsidR="000B5EDC" w:rsidRPr="008851E9">
              <w:rPr>
                <w:b/>
                <w:bCs/>
                <w:sz w:val="22"/>
                <w:szCs w:val="22"/>
                <w:lang w:val="fr-FR"/>
              </w:rPr>
              <w:t>17.4</w:t>
            </w:r>
          </w:p>
        </w:tc>
        <w:tc>
          <w:tcPr>
            <w:tcW w:w="7654" w:type="dxa"/>
            <w:gridSpan w:val="2"/>
            <w:tcMar>
              <w:top w:w="85" w:type="dxa"/>
              <w:bottom w:w="142" w:type="dxa"/>
            </w:tcMar>
          </w:tcPr>
          <w:p w:rsidR="000B5EDC" w:rsidRPr="008851E9" w:rsidRDefault="00DD5128" w:rsidP="00BD77A5">
            <w:pPr>
              <w:pStyle w:val="BankNormal"/>
              <w:tabs>
                <w:tab w:val="left" w:pos="4426"/>
                <w:tab w:val="right" w:pos="7218"/>
              </w:tabs>
              <w:spacing w:after="0"/>
              <w:jc w:val="both"/>
              <w:rPr>
                <w:b/>
                <w:sz w:val="22"/>
                <w:szCs w:val="22"/>
                <w:lang w:val="fr-FR"/>
              </w:rPr>
            </w:pPr>
            <w:r w:rsidRPr="008851E9">
              <w:rPr>
                <w:b/>
                <w:sz w:val="22"/>
                <w:szCs w:val="22"/>
                <w:lang w:val="fr-FR"/>
              </w:rPr>
              <w:t>L</w:t>
            </w:r>
            <w:r w:rsidR="007C1874" w:rsidRPr="008851E9">
              <w:rPr>
                <w:b/>
                <w:sz w:val="22"/>
                <w:szCs w:val="22"/>
                <w:lang w:val="fr-FR"/>
              </w:rPr>
              <w:t xml:space="preserve">e </w:t>
            </w:r>
            <w:r w:rsidR="000B5EDC" w:rsidRPr="008851E9">
              <w:rPr>
                <w:b/>
                <w:sz w:val="22"/>
                <w:szCs w:val="22"/>
                <w:lang w:val="fr-FR"/>
              </w:rPr>
              <w:t xml:space="preserve">Consultant </w:t>
            </w:r>
            <w:r w:rsidRPr="008851E9">
              <w:rPr>
                <w:b/>
                <w:sz w:val="22"/>
                <w:szCs w:val="22"/>
                <w:lang w:val="fr-FR"/>
              </w:rPr>
              <w:t>doit remettre</w:t>
            </w:r>
            <w:r w:rsidR="00614A57" w:rsidRPr="008851E9">
              <w:rPr>
                <w:b/>
                <w:sz w:val="22"/>
                <w:szCs w:val="22"/>
                <w:lang w:val="fr-FR"/>
              </w:rPr>
              <w:t> </w:t>
            </w:r>
            <w:r w:rsidR="000B5EDC" w:rsidRPr="008851E9">
              <w:rPr>
                <w:b/>
                <w:sz w:val="22"/>
                <w:szCs w:val="22"/>
                <w:lang w:val="fr-FR"/>
              </w:rPr>
              <w:t>:</w:t>
            </w:r>
          </w:p>
          <w:p w:rsidR="000B5EDC" w:rsidRPr="008851E9" w:rsidRDefault="000B5EDC" w:rsidP="00BD77A5">
            <w:pPr>
              <w:pStyle w:val="BankNormal"/>
              <w:tabs>
                <w:tab w:val="left" w:pos="4426"/>
                <w:tab w:val="right" w:pos="7218"/>
              </w:tabs>
              <w:spacing w:after="0"/>
              <w:jc w:val="both"/>
              <w:rPr>
                <w:sz w:val="22"/>
                <w:szCs w:val="22"/>
                <w:lang w:val="fr-FR"/>
              </w:rPr>
            </w:pPr>
            <w:r w:rsidRPr="008851E9">
              <w:rPr>
                <w:sz w:val="22"/>
                <w:szCs w:val="22"/>
                <w:lang w:val="fr-FR"/>
              </w:rPr>
              <w:t xml:space="preserve">(a) </w:t>
            </w:r>
            <w:r w:rsidR="00DD5128" w:rsidRPr="008851E9">
              <w:rPr>
                <w:b/>
                <w:sz w:val="22"/>
                <w:szCs w:val="22"/>
                <w:lang w:val="fr-FR"/>
              </w:rPr>
              <w:t>la Proposition technique en</w:t>
            </w:r>
            <w:r w:rsidR="00BD77A5" w:rsidRPr="008851E9">
              <w:rPr>
                <w:b/>
                <w:sz w:val="22"/>
                <w:szCs w:val="22"/>
                <w:lang w:val="fr-FR"/>
              </w:rPr>
              <w:t xml:space="preserve"> </w:t>
            </w:r>
            <w:r w:rsidRPr="008851E9">
              <w:rPr>
                <w:b/>
                <w:sz w:val="22"/>
                <w:szCs w:val="22"/>
                <w:lang w:val="fr-FR"/>
              </w:rPr>
              <w:t>:</w:t>
            </w:r>
            <w:r w:rsidR="00DD5128" w:rsidRPr="008851E9">
              <w:rPr>
                <w:sz w:val="22"/>
                <w:szCs w:val="22"/>
                <w:lang w:val="fr-FR"/>
              </w:rPr>
              <w:t xml:space="preserve"> un</w:t>
            </w:r>
            <w:r w:rsidRPr="008851E9">
              <w:rPr>
                <w:sz w:val="22"/>
                <w:szCs w:val="22"/>
                <w:lang w:val="fr-FR"/>
              </w:rPr>
              <w:t xml:space="preserve"> (1) original </w:t>
            </w:r>
            <w:r w:rsidR="00DD5128" w:rsidRPr="008851E9">
              <w:rPr>
                <w:sz w:val="22"/>
                <w:szCs w:val="22"/>
                <w:lang w:val="fr-FR"/>
              </w:rPr>
              <w:t>et</w:t>
            </w:r>
            <w:r w:rsidR="00BD77A5" w:rsidRPr="008851E9">
              <w:rPr>
                <w:sz w:val="22"/>
                <w:szCs w:val="22"/>
                <w:lang w:val="fr-FR"/>
              </w:rPr>
              <w:t xml:space="preserve"> </w:t>
            </w:r>
            <w:r w:rsidR="00383DA2" w:rsidRPr="008851E9">
              <w:rPr>
                <w:sz w:val="22"/>
                <w:szCs w:val="22"/>
                <w:lang w:val="fr-FR"/>
              </w:rPr>
              <w:t xml:space="preserve">3 </w:t>
            </w:r>
            <w:r w:rsidRPr="008851E9">
              <w:rPr>
                <w:sz w:val="22"/>
                <w:szCs w:val="22"/>
                <w:lang w:val="fr-FR"/>
              </w:rPr>
              <w:t>copies</w:t>
            </w:r>
            <w:r w:rsidR="00FF626A" w:rsidRPr="008851E9">
              <w:rPr>
                <w:sz w:val="22"/>
                <w:szCs w:val="22"/>
                <w:lang w:val="fr-FR"/>
              </w:rPr>
              <w:t xml:space="preserve"> papier + une (1) copie numérique (CD ou clé USB)</w:t>
            </w:r>
            <w:r w:rsidR="008C7042" w:rsidRPr="008851E9">
              <w:rPr>
                <w:sz w:val="22"/>
                <w:szCs w:val="22"/>
                <w:lang w:val="fr-FR"/>
              </w:rPr>
              <w:t> </w:t>
            </w:r>
            <w:r w:rsidRPr="008851E9">
              <w:rPr>
                <w:sz w:val="22"/>
                <w:szCs w:val="22"/>
                <w:lang w:val="fr-FR"/>
              </w:rPr>
              <w:t>;</w:t>
            </w:r>
          </w:p>
          <w:p w:rsidR="000B5EDC" w:rsidRPr="008851E9" w:rsidRDefault="000B5EDC" w:rsidP="005A2EF8">
            <w:pPr>
              <w:pStyle w:val="BankNormal"/>
              <w:tabs>
                <w:tab w:val="left" w:pos="4426"/>
                <w:tab w:val="right" w:pos="7218"/>
              </w:tabs>
              <w:spacing w:after="0"/>
              <w:jc w:val="both"/>
              <w:rPr>
                <w:sz w:val="22"/>
                <w:szCs w:val="22"/>
                <w:lang w:val="fr-FR"/>
              </w:rPr>
            </w:pPr>
            <w:r w:rsidRPr="008851E9">
              <w:rPr>
                <w:sz w:val="22"/>
                <w:szCs w:val="22"/>
                <w:lang w:val="fr-FR"/>
              </w:rPr>
              <w:t xml:space="preserve">(b) </w:t>
            </w:r>
            <w:r w:rsidR="00DD5128" w:rsidRPr="008851E9">
              <w:rPr>
                <w:b/>
                <w:sz w:val="22"/>
                <w:szCs w:val="22"/>
                <w:lang w:val="fr-FR"/>
              </w:rPr>
              <w:t>la Proposition f</w:t>
            </w:r>
            <w:r w:rsidRPr="008851E9">
              <w:rPr>
                <w:b/>
                <w:sz w:val="22"/>
                <w:szCs w:val="22"/>
                <w:lang w:val="fr-FR"/>
              </w:rPr>
              <w:t>inanci</w:t>
            </w:r>
            <w:r w:rsidR="00DD5128" w:rsidRPr="008851E9">
              <w:rPr>
                <w:b/>
                <w:sz w:val="22"/>
                <w:szCs w:val="22"/>
                <w:lang w:val="fr-FR"/>
              </w:rPr>
              <w:t>ère</w:t>
            </w:r>
            <w:r w:rsidRPr="008851E9">
              <w:rPr>
                <w:b/>
                <w:sz w:val="22"/>
                <w:szCs w:val="22"/>
                <w:lang w:val="fr-FR"/>
              </w:rPr>
              <w:t xml:space="preserve"> </w:t>
            </w:r>
            <w:r w:rsidR="00DD5128" w:rsidRPr="008851E9">
              <w:rPr>
                <w:b/>
                <w:sz w:val="22"/>
                <w:szCs w:val="22"/>
                <w:lang w:val="fr-FR"/>
              </w:rPr>
              <w:t>en</w:t>
            </w:r>
            <w:r w:rsidR="00BD77A5" w:rsidRPr="008851E9">
              <w:rPr>
                <w:b/>
                <w:sz w:val="22"/>
                <w:szCs w:val="22"/>
                <w:lang w:val="fr-FR"/>
              </w:rPr>
              <w:t xml:space="preserve"> </w:t>
            </w:r>
            <w:r w:rsidRPr="008851E9">
              <w:rPr>
                <w:b/>
                <w:sz w:val="22"/>
                <w:szCs w:val="22"/>
                <w:lang w:val="fr-FR"/>
              </w:rPr>
              <w:t>:</w:t>
            </w:r>
            <w:r w:rsidRPr="008851E9">
              <w:rPr>
                <w:sz w:val="22"/>
                <w:szCs w:val="22"/>
                <w:lang w:val="fr-FR"/>
              </w:rPr>
              <w:t xml:space="preserve"> </w:t>
            </w:r>
            <w:r w:rsidR="00DD5128" w:rsidRPr="008851E9">
              <w:rPr>
                <w:sz w:val="22"/>
                <w:szCs w:val="22"/>
                <w:lang w:val="fr-FR"/>
              </w:rPr>
              <w:t>un</w:t>
            </w:r>
            <w:r w:rsidRPr="008851E9">
              <w:rPr>
                <w:sz w:val="22"/>
                <w:szCs w:val="22"/>
                <w:lang w:val="fr-FR"/>
              </w:rPr>
              <w:t xml:space="preserve"> (1) original</w:t>
            </w:r>
            <w:r w:rsidR="007450A7" w:rsidRPr="008851E9">
              <w:rPr>
                <w:sz w:val="22"/>
                <w:szCs w:val="22"/>
                <w:lang w:val="fr-FR"/>
              </w:rPr>
              <w:t xml:space="preserve"> et</w:t>
            </w:r>
            <w:r w:rsidR="00BD77A5" w:rsidRPr="008851E9">
              <w:rPr>
                <w:sz w:val="22"/>
                <w:szCs w:val="22"/>
                <w:lang w:val="fr-FR"/>
              </w:rPr>
              <w:t xml:space="preserve"> </w:t>
            </w:r>
            <w:r w:rsidR="008B627A" w:rsidRPr="008851E9">
              <w:rPr>
                <w:sz w:val="22"/>
                <w:szCs w:val="22"/>
                <w:lang w:val="fr-FR"/>
              </w:rPr>
              <w:t>3</w:t>
            </w:r>
            <w:r w:rsidR="007450A7" w:rsidRPr="008851E9">
              <w:rPr>
                <w:sz w:val="22"/>
                <w:szCs w:val="22"/>
                <w:lang w:val="fr-FR"/>
              </w:rPr>
              <w:t xml:space="preserve"> copies</w:t>
            </w:r>
            <w:r w:rsidR="00FF626A" w:rsidRPr="008851E9">
              <w:rPr>
                <w:sz w:val="22"/>
                <w:szCs w:val="22"/>
                <w:lang w:val="fr-FR"/>
              </w:rPr>
              <w:t xml:space="preserve"> papier + une (1) copie numérique (CD ou clé USB)</w:t>
            </w:r>
            <w:r w:rsidR="00BD77A5" w:rsidRPr="008851E9">
              <w:rPr>
                <w:sz w:val="22"/>
                <w:szCs w:val="22"/>
                <w:lang w:val="fr-FR"/>
              </w:rPr>
              <w:t>.</w:t>
            </w:r>
            <w:r w:rsidRPr="008851E9">
              <w:rPr>
                <w:sz w:val="22"/>
                <w:szCs w:val="22"/>
                <w:lang w:val="fr-FR"/>
              </w:rPr>
              <w:t xml:space="preserve"> </w:t>
            </w:r>
          </w:p>
        </w:tc>
      </w:tr>
      <w:tr w:rsidR="000B5EDC" w:rsidRPr="00322866" w:rsidTr="000A28B5">
        <w:tblPrEx>
          <w:tblBorders>
            <w:left w:val="single" w:sz="4" w:space="0" w:color="auto"/>
            <w:bottom w:val="single" w:sz="4" w:space="0" w:color="auto"/>
            <w:right w:val="single" w:sz="4" w:space="0" w:color="auto"/>
            <w:insideH w:val="single" w:sz="4" w:space="0" w:color="auto"/>
          </w:tblBorders>
          <w:tblCellMar>
            <w:right w:w="142" w:type="dxa"/>
          </w:tblCellMar>
        </w:tblPrEx>
        <w:tc>
          <w:tcPr>
            <w:tcW w:w="1985" w:type="dxa"/>
            <w:tcMar>
              <w:top w:w="85" w:type="dxa"/>
              <w:bottom w:w="142" w:type="dxa"/>
            </w:tcMar>
          </w:tcPr>
          <w:p w:rsidR="000B5EDC" w:rsidRPr="008851E9" w:rsidRDefault="003D4088" w:rsidP="0060507C">
            <w:pPr>
              <w:pStyle w:val="BankNormal"/>
              <w:tabs>
                <w:tab w:val="right" w:pos="7218"/>
              </w:tabs>
              <w:spacing w:after="0"/>
              <w:rPr>
                <w:b/>
                <w:bCs/>
                <w:sz w:val="22"/>
                <w:szCs w:val="22"/>
                <w:lang w:val="fr-FR"/>
              </w:rPr>
            </w:pPr>
            <w:r w:rsidRPr="008851E9">
              <w:rPr>
                <w:b/>
                <w:bCs/>
                <w:sz w:val="22"/>
                <w:szCs w:val="22"/>
                <w:lang w:val="fr-FR"/>
              </w:rPr>
              <w:t xml:space="preserve">IC </w:t>
            </w:r>
            <w:r w:rsidR="000B5EDC" w:rsidRPr="008851E9">
              <w:rPr>
                <w:b/>
                <w:bCs/>
                <w:sz w:val="22"/>
                <w:szCs w:val="22"/>
                <w:lang w:val="fr-FR"/>
              </w:rPr>
              <w:t>17.9</w:t>
            </w:r>
          </w:p>
        </w:tc>
        <w:tc>
          <w:tcPr>
            <w:tcW w:w="7654" w:type="dxa"/>
            <w:gridSpan w:val="2"/>
            <w:tcMar>
              <w:top w:w="85" w:type="dxa"/>
              <w:bottom w:w="142" w:type="dxa"/>
            </w:tcMar>
          </w:tcPr>
          <w:p w:rsidR="000B5EDC" w:rsidRPr="008851E9" w:rsidRDefault="00DD5128" w:rsidP="00BD77A5">
            <w:pPr>
              <w:pStyle w:val="BankNormal"/>
              <w:tabs>
                <w:tab w:val="right" w:pos="7218"/>
              </w:tabs>
              <w:spacing w:after="0"/>
              <w:jc w:val="both"/>
              <w:rPr>
                <w:b/>
                <w:sz w:val="22"/>
                <w:szCs w:val="22"/>
                <w:lang w:val="fr-FR"/>
              </w:rPr>
            </w:pPr>
            <w:r w:rsidRPr="008851E9">
              <w:rPr>
                <w:b/>
                <w:sz w:val="22"/>
                <w:szCs w:val="22"/>
                <w:lang w:val="fr-FR"/>
              </w:rPr>
              <w:t>Les Propositions doivent être reçues par le Client au plus tard à la date et à l’heure</w:t>
            </w:r>
            <w:r w:rsidRPr="008851E9">
              <w:rPr>
                <w:sz w:val="22"/>
                <w:szCs w:val="22"/>
                <w:lang w:val="fr-FR"/>
              </w:rPr>
              <w:t xml:space="preserve"> </w:t>
            </w:r>
            <w:r w:rsidRPr="008851E9">
              <w:rPr>
                <w:b/>
                <w:sz w:val="22"/>
                <w:szCs w:val="22"/>
                <w:lang w:val="fr-FR"/>
              </w:rPr>
              <w:t>ci-après</w:t>
            </w:r>
            <w:r w:rsidR="00614A57" w:rsidRPr="008851E9">
              <w:rPr>
                <w:b/>
                <w:sz w:val="22"/>
                <w:szCs w:val="22"/>
                <w:lang w:val="fr-FR"/>
              </w:rPr>
              <w:t> </w:t>
            </w:r>
            <w:r w:rsidR="000B5EDC" w:rsidRPr="008851E9">
              <w:rPr>
                <w:b/>
                <w:sz w:val="22"/>
                <w:szCs w:val="22"/>
                <w:lang w:val="fr-FR"/>
              </w:rPr>
              <w:t>:</w:t>
            </w:r>
          </w:p>
          <w:p w:rsidR="000B5EDC" w:rsidRPr="008851E9" w:rsidRDefault="000B5EDC" w:rsidP="00BD77A5">
            <w:pPr>
              <w:pStyle w:val="BankNormal"/>
              <w:tabs>
                <w:tab w:val="right" w:pos="7218"/>
              </w:tabs>
              <w:spacing w:after="0"/>
              <w:jc w:val="both"/>
              <w:rPr>
                <w:sz w:val="22"/>
                <w:szCs w:val="22"/>
                <w:lang w:val="fr-FR"/>
              </w:rPr>
            </w:pPr>
            <w:r w:rsidRPr="008851E9">
              <w:rPr>
                <w:b/>
                <w:sz w:val="22"/>
                <w:szCs w:val="22"/>
                <w:lang w:val="fr-FR"/>
              </w:rPr>
              <w:t>Date</w:t>
            </w:r>
            <w:r w:rsidR="00614A57" w:rsidRPr="008851E9">
              <w:rPr>
                <w:b/>
                <w:sz w:val="22"/>
                <w:szCs w:val="22"/>
                <w:lang w:val="fr-FR"/>
              </w:rPr>
              <w:t> </w:t>
            </w:r>
            <w:r w:rsidR="003101EF" w:rsidRPr="008851E9">
              <w:rPr>
                <w:b/>
                <w:sz w:val="22"/>
                <w:szCs w:val="22"/>
                <w:lang w:val="fr-FR"/>
              </w:rPr>
              <w:t>:</w:t>
            </w:r>
            <w:r w:rsidRPr="008851E9">
              <w:rPr>
                <w:sz w:val="22"/>
                <w:szCs w:val="22"/>
                <w:lang w:val="fr-FR"/>
              </w:rPr>
              <w:t xml:space="preserve"> </w:t>
            </w:r>
            <w:r w:rsidR="00625FA8">
              <w:rPr>
                <w:sz w:val="22"/>
                <w:szCs w:val="22"/>
                <w:lang w:val="fr-FR"/>
              </w:rPr>
              <w:t>0</w:t>
            </w:r>
            <w:r w:rsidR="00322866">
              <w:rPr>
                <w:sz w:val="22"/>
                <w:szCs w:val="22"/>
                <w:lang w:val="fr-FR"/>
              </w:rPr>
              <w:t>2</w:t>
            </w:r>
            <w:r w:rsidR="00625FA8">
              <w:rPr>
                <w:sz w:val="22"/>
                <w:szCs w:val="22"/>
                <w:lang w:val="fr-FR"/>
              </w:rPr>
              <w:t>/05</w:t>
            </w:r>
            <w:r w:rsidR="008B627A" w:rsidRPr="008851E9">
              <w:rPr>
                <w:sz w:val="22"/>
                <w:szCs w:val="22"/>
                <w:lang w:val="fr-FR"/>
              </w:rPr>
              <w:t>/201</w:t>
            </w:r>
            <w:r w:rsidR="00282B96" w:rsidRPr="008851E9">
              <w:rPr>
                <w:sz w:val="22"/>
                <w:szCs w:val="22"/>
                <w:lang w:val="fr-FR"/>
              </w:rPr>
              <w:t>7</w:t>
            </w:r>
          </w:p>
          <w:p w:rsidR="000B5EDC" w:rsidRPr="008851E9" w:rsidRDefault="000B5EDC" w:rsidP="00BD77A5">
            <w:pPr>
              <w:pStyle w:val="BankNormal"/>
              <w:tabs>
                <w:tab w:val="right" w:pos="7218"/>
              </w:tabs>
              <w:spacing w:after="0"/>
              <w:jc w:val="both"/>
              <w:rPr>
                <w:b/>
                <w:sz w:val="22"/>
                <w:szCs w:val="22"/>
                <w:lang w:val="fr-FR"/>
              </w:rPr>
            </w:pPr>
          </w:p>
          <w:p w:rsidR="000B5EDC" w:rsidRPr="008851E9" w:rsidRDefault="00DD5128" w:rsidP="00BD77A5">
            <w:pPr>
              <w:pStyle w:val="BankNormal"/>
              <w:tabs>
                <w:tab w:val="right" w:pos="7218"/>
              </w:tabs>
              <w:spacing w:after="0"/>
              <w:jc w:val="both"/>
              <w:rPr>
                <w:i/>
                <w:sz w:val="22"/>
                <w:szCs w:val="22"/>
                <w:lang w:val="fr-FR"/>
              </w:rPr>
            </w:pPr>
            <w:r w:rsidRPr="008851E9">
              <w:rPr>
                <w:b/>
                <w:sz w:val="22"/>
                <w:szCs w:val="22"/>
                <w:lang w:val="fr-FR"/>
              </w:rPr>
              <w:t>Heur</w:t>
            </w:r>
            <w:r w:rsidR="000B5EDC" w:rsidRPr="008851E9">
              <w:rPr>
                <w:b/>
                <w:sz w:val="22"/>
                <w:szCs w:val="22"/>
                <w:lang w:val="fr-FR"/>
              </w:rPr>
              <w:t>e</w:t>
            </w:r>
            <w:r w:rsidR="00614A57" w:rsidRPr="008851E9">
              <w:rPr>
                <w:b/>
                <w:sz w:val="22"/>
                <w:szCs w:val="22"/>
                <w:lang w:val="fr-FR"/>
              </w:rPr>
              <w:t> </w:t>
            </w:r>
            <w:r w:rsidR="000B5EDC" w:rsidRPr="008851E9">
              <w:rPr>
                <w:b/>
                <w:sz w:val="22"/>
                <w:szCs w:val="22"/>
                <w:lang w:val="fr-FR"/>
              </w:rPr>
              <w:t>:</w:t>
            </w:r>
            <w:r w:rsidR="00187362" w:rsidRPr="008851E9">
              <w:rPr>
                <w:b/>
                <w:sz w:val="22"/>
                <w:szCs w:val="22"/>
                <w:lang w:val="fr-FR"/>
              </w:rPr>
              <w:t xml:space="preserve"> </w:t>
            </w:r>
            <w:r w:rsidR="000B6CA0" w:rsidRPr="008851E9">
              <w:rPr>
                <w:i/>
                <w:sz w:val="22"/>
                <w:szCs w:val="22"/>
                <w:lang w:val="fr-FR"/>
              </w:rPr>
              <w:t>1</w:t>
            </w:r>
            <w:r w:rsidR="00625FA8">
              <w:rPr>
                <w:i/>
                <w:sz w:val="22"/>
                <w:szCs w:val="22"/>
                <w:lang w:val="fr-FR"/>
              </w:rPr>
              <w:t>0</w:t>
            </w:r>
            <w:r w:rsidR="001C54B9" w:rsidRPr="008851E9">
              <w:rPr>
                <w:i/>
                <w:sz w:val="22"/>
                <w:szCs w:val="22"/>
                <w:lang w:val="fr-FR"/>
              </w:rPr>
              <w:t>:0</w:t>
            </w:r>
            <w:r w:rsidR="000B5EDC" w:rsidRPr="008851E9">
              <w:rPr>
                <w:i/>
                <w:sz w:val="22"/>
                <w:szCs w:val="22"/>
                <w:lang w:val="fr-FR"/>
              </w:rPr>
              <w:t>0</w:t>
            </w:r>
            <w:r w:rsidR="008B627A" w:rsidRPr="008851E9">
              <w:rPr>
                <w:i/>
                <w:sz w:val="22"/>
                <w:szCs w:val="22"/>
                <w:lang w:val="fr-FR"/>
              </w:rPr>
              <w:t xml:space="preserve"> heure de Kinshasa (GMT+1)</w:t>
            </w:r>
          </w:p>
          <w:p w:rsidR="000B5EDC" w:rsidRPr="008851E9" w:rsidRDefault="000B5EDC" w:rsidP="00BD77A5">
            <w:pPr>
              <w:pStyle w:val="BankNormal"/>
              <w:tabs>
                <w:tab w:val="right" w:pos="7218"/>
              </w:tabs>
              <w:spacing w:after="0"/>
              <w:jc w:val="both"/>
              <w:rPr>
                <w:sz w:val="22"/>
                <w:szCs w:val="22"/>
                <w:lang w:val="fr-FR"/>
              </w:rPr>
            </w:pPr>
          </w:p>
          <w:p w:rsidR="000B6CA0" w:rsidRPr="008851E9" w:rsidRDefault="00DD5128" w:rsidP="000B6CA0">
            <w:pPr>
              <w:jc w:val="both"/>
              <w:rPr>
                <w:b/>
                <w:sz w:val="22"/>
                <w:szCs w:val="22"/>
                <w:lang w:val="fr-FR"/>
              </w:rPr>
            </w:pPr>
            <w:r w:rsidRPr="008851E9">
              <w:rPr>
                <w:b/>
                <w:sz w:val="22"/>
                <w:szCs w:val="22"/>
                <w:lang w:val="fr-FR"/>
              </w:rPr>
              <w:t>L’adresse de dépôt des Propositions est</w:t>
            </w:r>
            <w:r w:rsidR="00614A57" w:rsidRPr="008851E9">
              <w:rPr>
                <w:b/>
                <w:sz w:val="22"/>
                <w:szCs w:val="22"/>
                <w:lang w:val="fr-FR"/>
              </w:rPr>
              <w:t> </w:t>
            </w:r>
            <w:r w:rsidR="000B5EDC" w:rsidRPr="008851E9">
              <w:rPr>
                <w:b/>
                <w:sz w:val="22"/>
                <w:szCs w:val="22"/>
                <w:lang w:val="fr-FR"/>
              </w:rPr>
              <w:t xml:space="preserve">: </w:t>
            </w:r>
          </w:p>
          <w:p w:rsidR="000B5EDC" w:rsidRPr="008851E9" w:rsidRDefault="005A2EF8" w:rsidP="000B6CA0">
            <w:pPr>
              <w:jc w:val="both"/>
              <w:rPr>
                <w:b/>
                <w:sz w:val="22"/>
                <w:szCs w:val="22"/>
                <w:lang w:val="fr-FR"/>
              </w:rPr>
            </w:pPr>
            <w:r w:rsidRPr="008851E9">
              <w:rPr>
                <w:lang w:val="fr-FR"/>
              </w:rPr>
              <w:t>Avenue ITURI n°</w:t>
            </w:r>
            <w:r w:rsidR="000B6CA0" w:rsidRPr="008851E9">
              <w:rPr>
                <w:lang w:val="fr-FR"/>
              </w:rPr>
              <w:t>11 Kinshasa- Gombe  République Démocratique du Congo</w:t>
            </w:r>
            <w:r w:rsidR="000B5EDC" w:rsidRPr="008851E9">
              <w:rPr>
                <w:sz w:val="22"/>
                <w:szCs w:val="22"/>
                <w:u w:val="single"/>
                <w:lang w:val="fr-FR"/>
              </w:rPr>
              <w:tab/>
            </w:r>
          </w:p>
        </w:tc>
      </w:tr>
      <w:tr w:rsidR="000B5EDC" w:rsidRPr="00322866" w:rsidTr="000A28B5">
        <w:tblPrEx>
          <w:tblBorders>
            <w:left w:val="single" w:sz="4" w:space="0" w:color="auto"/>
            <w:bottom w:val="single" w:sz="4" w:space="0" w:color="auto"/>
            <w:right w:val="single" w:sz="4" w:space="0" w:color="auto"/>
            <w:insideH w:val="single" w:sz="4" w:space="0" w:color="auto"/>
          </w:tblBorders>
          <w:tblCellMar>
            <w:right w:w="142" w:type="dxa"/>
          </w:tblCellMar>
        </w:tblPrEx>
        <w:tc>
          <w:tcPr>
            <w:tcW w:w="1985" w:type="dxa"/>
            <w:tcMar>
              <w:top w:w="85" w:type="dxa"/>
              <w:bottom w:w="142" w:type="dxa"/>
            </w:tcMar>
          </w:tcPr>
          <w:p w:rsidR="000B5EDC" w:rsidRPr="008851E9" w:rsidRDefault="003D4088" w:rsidP="0060507C">
            <w:pPr>
              <w:rPr>
                <w:b/>
                <w:bCs/>
                <w:sz w:val="22"/>
                <w:szCs w:val="22"/>
                <w:lang w:val="fr-FR"/>
              </w:rPr>
            </w:pPr>
            <w:r w:rsidRPr="008851E9">
              <w:rPr>
                <w:b/>
                <w:bCs/>
                <w:sz w:val="22"/>
                <w:szCs w:val="22"/>
                <w:lang w:val="fr-FR"/>
              </w:rPr>
              <w:t xml:space="preserve">IC </w:t>
            </w:r>
            <w:r w:rsidR="000B5EDC" w:rsidRPr="008851E9">
              <w:rPr>
                <w:b/>
                <w:bCs/>
                <w:sz w:val="22"/>
                <w:szCs w:val="22"/>
                <w:lang w:val="fr-FR"/>
              </w:rPr>
              <w:t>19.1</w:t>
            </w:r>
            <w:r w:rsidR="001272AE" w:rsidRPr="008851E9">
              <w:rPr>
                <w:b/>
                <w:bCs/>
                <w:sz w:val="22"/>
                <w:szCs w:val="22"/>
                <w:lang w:val="fr-FR"/>
              </w:rPr>
              <w:t xml:space="preserve"> Ouverture des Propositions techniques</w:t>
            </w:r>
          </w:p>
        </w:tc>
        <w:tc>
          <w:tcPr>
            <w:tcW w:w="7654" w:type="dxa"/>
            <w:gridSpan w:val="2"/>
            <w:tcMar>
              <w:top w:w="85" w:type="dxa"/>
              <w:bottom w:w="142" w:type="dxa"/>
            </w:tcMar>
          </w:tcPr>
          <w:p w:rsidR="000B5EDC" w:rsidRPr="008851E9" w:rsidRDefault="00FF69E8" w:rsidP="00BD77A5">
            <w:pPr>
              <w:pStyle w:val="BankNormal"/>
              <w:tabs>
                <w:tab w:val="right" w:pos="7218"/>
              </w:tabs>
              <w:spacing w:after="0"/>
              <w:jc w:val="both"/>
              <w:rPr>
                <w:sz w:val="22"/>
                <w:szCs w:val="22"/>
                <w:lang w:val="fr-FR"/>
              </w:rPr>
            </w:pPr>
            <w:r w:rsidRPr="008851E9">
              <w:rPr>
                <w:b/>
                <w:sz w:val="22"/>
                <w:szCs w:val="22"/>
                <w:lang w:val="fr-FR"/>
              </w:rPr>
              <w:t xml:space="preserve">L’option de l’ouverture des Propositions techniques </w:t>
            </w:r>
            <w:r w:rsidR="009511C1" w:rsidRPr="008851E9">
              <w:rPr>
                <w:b/>
                <w:sz w:val="22"/>
                <w:szCs w:val="22"/>
                <w:lang w:val="fr-FR"/>
              </w:rPr>
              <w:t>"</w:t>
            </w:r>
            <w:r w:rsidRPr="008851E9">
              <w:rPr>
                <w:b/>
                <w:sz w:val="22"/>
                <w:szCs w:val="22"/>
                <w:lang w:val="fr-FR"/>
              </w:rPr>
              <w:t>en ligne</w:t>
            </w:r>
            <w:r w:rsidR="009511C1" w:rsidRPr="008851E9">
              <w:rPr>
                <w:b/>
                <w:sz w:val="22"/>
                <w:szCs w:val="22"/>
                <w:lang w:val="fr-FR"/>
              </w:rPr>
              <w:t>"</w:t>
            </w:r>
            <w:r w:rsidRPr="008851E9">
              <w:rPr>
                <w:b/>
                <w:sz w:val="22"/>
                <w:szCs w:val="22"/>
                <w:lang w:val="fr-FR"/>
              </w:rPr>
              <w:t xml:space="preserve"> </w:t>
            </w:r>
            <w:r w:rsidR="006A01CC" w:rsidRPr="008851E9">
              <w:rPr>
                <w:b/>
                <w:sz w:val="22"/>
                <w:szCs w:val="22"/>
                <w:lang w:val="fr-FR"/>
              </w:rPr>
              <w:t>n’</w:t>
            </w:r>
            <w:r w:rsidRPr="008851E9">
              <w:rPr>
                <w:b/>
                <w:sz w:val="22"/>
                <w:szCs w:val="22"/>
                <w:lang w:val="fr-FR"/>
              </w:rPr>
              <w:t xml:space="preserve">est </w:t>
            </w:r>
            <w:r w:rsidR="006A01CC" w:rsidRPr="008851E9">
              <w:rPr>
                <w:b/>
                <w:sz w:val="22"/>
                <w:szCs w:val="22"/>
                <w:lang w:val="fr-FR"/>
              </w:rPr>
              <w:t xml:space="preserve">pas </w:t>
            </w:r>
            <w:r w:rsidRPr="008851E9">
              <w:rPr>
                <w:b/>
                <w:sz w:val="22"/>
                <w:szCs w:val="22"/>
                <w:lang w:val="fr-FR"/>
              </w:rPr>
              <w:t>proposée</w:t>
            </w:r>
          </w:p>
          <w:p w:rsidR="000B5EDC" w:rsidRPr="008851E9" w:rsidRDefault="000B5EDC" w:rsidP="00BD77A5">
            <w:pPr>
              <w:pStyle w:val="BankNormal"/>
              <w:tabs>
                <w:tab w:val="right" w:pos="7218"/>
              </w:tabs>
              <w:spacing w:after="0"/>
              <w:jc w:val="both"/>
              <w:rPr>
                <w:sz w:val="22"/>
                <w:szCs w:val="22"/>
                <w:lang w:val="fr-FR"/>
              </w:rPr>
            </w:pPr>
          </w:p>
          <w:p w:rsidR="000B5EDC" w:rsidRPr="008851E9" w:rsidRDefault="00FF69E8" w:rsidP="00BD77A5">
            <w:pPr>
              <w:pStyle w:val="BankNormal"/>
              <w:tabs>
                <w:tab w:val="right" w:pos="7218"/>
              </w:tabs>
              <w:spacing w:after="0"/>
              <w:jc w:val="both"/>
              <w:rPr>
                <w:b/>
                <w:sz w:val="22"/>
                <w:szCs w:val="22"/>
                <w:lang w:val="fr-FR"/>
              </w:rPr>
            </w:pPr>
            <w:r w:rsidRPr="008851E9">
              <w:rPr>
                <w:b/>
                <w:sz w:val="22"/>
                <w:szCs w:val="22"/>
                <w:lang w:val="fr-FR"/>
              </w:rPr>
              <w:t>L’ouverture des Propositions techniques aura lieu à</w:t>
            </w:r>
            <w:r w:rsidR="00BD77A5" w:rsidRPr="008851E9">
              <w:rPr>
                <w:b/>
                <w:sz w:val="22"/>
                <w:szCs w:val="22"/>
                <w:lang w:val="fr-FR"/>
              </w:rPr>
              <w:t xml:space="preserve"> </w:t>
            </w:r>
            <w:r w:rsidR="000B5EDC" w:rsidRPr="008851E9">
              <w:rPr>
                <w:b/>
                <w:sz w:val="22"/>
                <w:szCs w:val="22"/>
                <w:lang w:val="fr-FR"/>
              </w:rPr>
              <w:t>:</w:t>
            </w:r>
          </w:p>
          <w:p w:rsidR="000B5EDC" w:rsidRPr="008851E9" w:rsidRDefault="000B6CA0" w:rsidP="00BD77A5">
            <w:pPr>
              <w:pStyle w:val="BankNormal"/>
              <w:tabs>
                <w:tab w:val="right" w:pos="7157"/>
              </w:tabs>
              <w:spacing w:after="0"/>
              <w:jc w:val="both"/>
              <w:rPr>
                <w:sz w:val="22"/>
                <w:szCs w:val="22"/>
                <w:lang w:val="fr-FR"/>
              </w:rPr>
            </w:pPr>
            <w:r w:rsidRPr="008851E9">
              <w:rPr>
                <w:lang w:val="fr-FR"/>
              </w:rPr>
              <w:t>Avenue ITURI n° 11 Kinshasa- Gombe  République Démocratique du Congo</w:t>
            </w:r>
          </w:p>
          <w:p w:rsidR="000B5EDC" w:rsidRPr="008851E9" w:rsidRDefault="000B5EDC" w:rsidP="00BD77A5">
            <w:pPr>
              <w:pStyle w:val="BankNormal"/>
              <w:tabs>
                <w:tab w:val="right" w:pos="7218"/>
              </w:tabs>
              <w:spacing w:after="0"/>
              <w:jc w:val="both"/>
              <w:rPr>
                <w:sz w:val="22"/>
                <w:szCs w:val="22"/>
                <w:lang w:val="fr-FR"/>
              </w:rPr>
            </w:pPr>
          </w:p>
          <w:p w:rsidR="000B5EDC" w:rsidRPr="008851E9" w:rsidRDefault="000B5EDC" w:rsidP="00BD77A5">
            <w:pPr>
              <w:pStyle w:val="BankNormal"/>
              <w:tabs>
                <w:tab w:val="right" w:pos="7218"/>
              </w:tabs>
              <w:spacing w:after="0"/>
              <w:jc w:val="both"/>
              <w:rPr>
                <w:sz w:val="22"/>
                <w:szCs w:val="22"/>
                <w:lang w:val="fr-FR"/>
              </w:rPr>
            </w:pPr>
            <w:r w:rsidRPr="008851E9">
              <w:rPr>
                <w:b/>
                <w:sz w:val="22"/>
                <w:szCs w:val="22"/>
                <w:lang w:val="fr-FR"/>
              </w:rPr>
              <w:t>Date</w:t>
            </w:r>
            <w:r w:rsidR="00614A57" w:rsidRPr="008851E9">
              <w:rPr>
                <w:b/>
                <w:sz w:val="22"/>
                <w:szCs w:val="22"/>
                <w:lang w:val="fr-FR"/>
              </w:rPr>
              <w:t> </w:t>
            </w:r>
            <w:r w:rsidRPr="008851E9">
              <w:rPr>
                <w:sz w:val="22"/>
                <w:szCs w:val="22"/>
                <w:lang w:val="fr-FR"/>
              </w:rPr>
              <w:t xml:space="preserve">: </w:t>
            </w:r>
            <w:r w:rsidR="00625FA8">
              <w:rPr>
                <w:sz w:val="22"/>
                <w:szCs w:val="22"/>
                <w:lang w:val="fr-FR"/>
              </w:rPr>
              <w:t>0</w:t>
            </w:r>
            <w:r w:rsidR="00322866">
              <w:rPr>
                <w:sz w:val="22"/>
                <w:szCs w:val="22"/>
                <w:lang w:val="fr-FR"/>
              </w:rPr>
              <w:t>2</w:t>
            </w:r>
            <w:r w:rsidR="00625FA8">
              <w:rPr>
                <w:sz w:val="22"/>
                <w:szCs w:val="22"/>
                <w:lang w:val="fr-FR"/>
              </w:rPr>
              <w:t>/05</w:t>
            </w:r>
            <w:r w:rsidR="00282B96" w:rsidRPr="008851E9">
              <w:rPr>
                <w:sz w:val="22"/>
                <w:szCs w:val="22"/>
                <w:lang w:val="fr-FR"/>
              </w:rPr>
              <w:t xml:space="preserve">/2017 </w:t>
            </w:r>
            <w:r w:rsidR="005A2EF8" w:rsidRPr="008851E9">
              <w:rPr>
                <w:sz w:val="22"/>
                <w:szCs w:val="22"/>
                <w:lang w:val="fr-FR"/>
              </w:rPr>
              <w:t>(</w:t>
            </w:r>
            <w:r w:rsidR="00FF69E8" w:rsidRPr="008851E9">
              <w:rPr>
                <w:sz w:val="22"/>
                <w:szCs w:val="22"/>
                <w:lang w:val="fr-FR"/>
              </w:rPr>
              <w:t xml:space="preserve">la même que la date limite de dépôt indiquée au </w:t>
            </w:r>
            <w:r w:rsidR="00C42BA8" w:rsidRPr="008851E9">
              <w:rPr>
                <w:sz w:val="22"/>
                <w:szCs w:val="22"/>
                <w:lang w:val="fr-FR"/>
              </w:rPr>
              <w:t>17.9</w:t>
            </w:r>
            <w:r w:rsidR="005A2EF8" w:rsidRPr="008851E9">
              <w:rPr>
                <w:sz w:val="22"/>
                <w:szCs w:val="22"/>
                <w:lang w:val="fr-FR"/>
              </w:rPr>
              <w:t>)</w:t>
            </w:r>
            <w:r w:rsidR="00187362" w:rsidRPr="008851E9">
              <w:rPr>
                <w:sz w:val="22"/>
                <w:szCs w:val="22"/>
                <w:lang w:val="fr-FR"/>
              </w:rPr>
              <w:t>.</w:t>
            </w:r>
          </w:p>
          <w:p w:rsidR="000B5EDC" w:rsidRPr="008851E9" w:rsidRDefault="00FF69E8" w:rsidP="00BD77A5">
            <w:pPr>
              <w:pStyle w:val="BankNormal"/>
              <w:tabs>
                <w:tab w:val="right" w:pos="7218"/>
              </w:tabs>
              <w:spacing w:after="0"/>
              <w:jc w:val="both"/>
              <w:rPr>
                <w:sz w:val="22"/>
                <w:szCs w:val="22"/>
                <w:lang w:val="fr-FR"/>
              </w:rPr>
            </w:pPr>
            <w:r w:rsidRPr="008851E9">
              <w:rPr>
                <w:b/>
                <w:sz w:val="22"/>
                <w:szCs w:val="22"/>
                <w:lang w:val="fr-FR"/>
              </w:rPr>
              <w:t>Heur</w:t>
            </w:r>
            <w:r w:rsidR="000B5EDC" w:rsidRPr="008851E9">
              <w:rPr>
                <w:b/>
                <w:sz w:val="22"/>
                <w:szCs w:val="22"/>
                <w:lang w:val="fr-FR"/>
              </w:rPr>
              <w:t>e</w:t>
            </w:r>
            <w:r w:rsidR="00614A57" w:rsidRPr="008851E9">
              <w:rPr>
                <w:b/>
                <w:sz w:val="22"/>
                <w:szCs w:val="22"/>
                <w:lang w:val="fr-FR"/>
              </w:rPr>
              <w:t> </w:t>
            </w:r>
            <w:r w:rsidR="000B5EDC" w:rsidRPr="008851E9">
              <w:rPr>
                <w:b/>
                <w:sz w:val="22"/>
                <w:szCs w:val="22"/>
                <w:lang w:val="fr-FR"/>
              </w:rPr>
              <w:t>:</w:t>
            </w:r>
            <w:r w:rsidR="00187362" w:rsidRPr="008851E9">
              <w:rPr>
                <w:sz w:val="22"/>
                <w:szCs w:val="22"/>
                <w:lang w:val="fr-FR"/>
              </w:rPr>
              <w:t xml:space="preserve"> </w:t>
            </w:r>
            <w:r w:rsidR="00625FA8">
              <w:rPr>
                <w:i/>
                <w:sz w:val="22"/>
                <w:szCs w:val="22"/>
                <w:lang w:val="fr-FR"/>
              </w:rPr>
              <w:t>10</w:t>
            </w:r>
            <w:r w:rsidR="001C54B9" w:rsidRPr="008851E9">
              <w:rPr>
                <w:i/>
                <w:sz w:val="22"/>
                <w:szCs w:val="22"/>
                <w:lang w:val="fr-FR"/>
              </w:rPr>
              <w:t>:3</w:t>
            </w:r>
            <w:r w:rsidR="000B6CA0" w:rsidRPr="008851E9">
              <w:rPr>
                <w:i/>
                <w:sz w:val="22"/>
                <w:szCs w:val="22"/>
                <w:lang w:val="fr-FR"/>
              </w:rPr>
              <w:t>0 heure de Kinshasa (GMT+1)</w:t>
            </w:r>
          </w:p>
        </w:tc>
      </w:tr>
      <w:tr w:rsidR="000B5EDC" w:rsidRPr="00322866" w:rsidTr="000A28B5">
        <w:tblPrEx>
          <w:tblBorders>
            <w:left w:val="single" w:sz="4" w:space="0" w:color="auto"/>
            <w:bottom w:val="single" w:sz="4" w:space="0" w:color="auto"/>
            <w:right w:val="single" w:sz="4" w:space="0" w:color="auto"/>
            <w:insideH w:val="single" w:sz="4" w:space="0" w:color="auto"/>
          </w:tblBorders>
          <w:tblCellMar>
            <w:right w:w="142" w:type="dxa"/>
          </w:tblCellMar>
        </w:tblPrEx>
        <w:tc>
          <w:tcPr>
            <w:tcW w:w="1985" w:type="dxa"/>
            <w:tcMar>
              <w:top w:w="85" w:type="dxa"/>
              <w:bottom w:w="142" w:type="dxa"/>
            </w:tcMar>
          </w:tcPr>
          <w:p w:rsidR="000B5EDC" w:rsidRPr="008851E9" w:rsidRDefault="003D4088" w:rsidP="0060507C">
            <w:pPr>
              <w:rPr>
                <w:b/>
                <w:bCs/>
                <w:sz w:val="22"/>
                <w:szCs w:val="22"/>
                <w:lang w:val="fr-FR"/>
              </w:rPr>
            </w:pPr>
            <w:r w:rsidRPr="008851E9">
              <w:rPr>
                <w:b/>
                <w:bCs/>
                <w:sz w:val="22"/>
                <w:szCs w:val="22"/>
                <w:lang w:val="fr-FR"/>
              </w:rPr>
              <w:t xml:space="preserve">IC </w:t>
            </w:r>
            <w:r w:rsidR="000B5EDC" w:rsidRPr="008851E9">
              <w:rPr>
                <w:b/>
                <w:bCs/>
                <w:sz w:val="22"/>
                <w:szCs w:val="22"/>
                <w:lang w:val="fr-FR"/>
              </w:rPr>
              <w:t>19.2</w:t>
            </w:r>
          </w:p>
        </w:tc>
        <w:tc>
          <w:tcPr>
            <w:tcW w:w="7654" w:type="dxa"/>
            <w:gridSpan w:val="2"/>
            <w:tcMar>
              <w:top w:w="85" w:type="dxa"/>
              <w:bottom w:w="142" w:type="dxa"/>
            </w:tcMar>
          </w:tcPr>
          <w:p w:rsidR="000B5EDC" w:rsidRPr="008851E9" w:rsidRDefault="00FF69E8" w:rsidP="000B6CA0">
            <w:pPr>
              <w:pStyle w:val="BankNormal"/>
              <w:tabs>
                <w:tab w:val="right" w:pos="7218"/>
              </w:tabs>
              <w:spacing w:after="0"/>
              <w:jc w:val="both"/>
              <w:rPr>
                <w:b/>
                <w:sz w:val="22"/>
                <w:szCs w:val="22"/>
                <w:lang w:val="fr-FR"/>
              </w:rPr>
            </w:pPr>
            <w:r w:rsidRPr="008851E9">
              <w:rPr>
                <w:b/>
                <w:sz w:val="22"/>
                <w:szCs w:val="22"/>
                <w:lang w:val="fr-FR"/>
              </w:rPr>
              <w:t>En outre, les renseignements ci-après seront lus à haute voix lors de l’ouverture des Propositions techniques</w:t>
            </w:r>
            <w:r w:rsidR="000B6CA0" w:rsidRPr="008851E9">
              <w:rPr>
                <w:b/>
                <w:sz w:val="22"/>
                <w:szCs w:val="22"/>
                <w:lang w:val="fr-FR"/>
              </w:rPr>
              <w:t> :</w:t>
            </w:r>
            <w:r w:rsidRPr="008851E9">
              <w:rPr>
                <w:b/>
                <w:sz w:val="22"/>
                <w:szCs w:val="22"/>
                <w:lang w:val="fr-FR"/>
              </w:rPr>
              <w:t xml:space="preserve"> </w:t>
            </w:r>
            <w:r w:rsidR="009511C1" w:rsidRPr="008851E9">
              <w:rPr>
                <w:i/>
                <w:sz w:val="22"/>
                <w:szCs w:val="22"/>
                <w:lang w:val="fr-FR"/>
              </w:rPr>
              <w:t>"</w:t>
            </w:r>
            <w:r w:rsidRPr="008851E9">
              <w:rPr>
                <w:i/>
                <w:sz w:val="22"/>
                <w:szCs w:val="22"/>
                <w:lang w:val="fr-FR"/>
              </w:rPr>
              <w:t>Sans objet</w:t>
            </w:r>
            <w:r w:rsidR="009511C1" w:rsidRPr="008851E9">
              <w:rPr>
                <w:i/>
                <w:sz w:val="22"/>
                <w:szCs w:val="22"/>
                <w:lang w:val="fr-FR"/>
              </w:rPr>
              <w:t>"</w:t>
            </w:r>
            <w:r w:rsidRPr="008851E9">
              <w:rPr>
                <w:i/>
                <w:sz w:val="22"/>
                <w:szCs w:val="22"/>
                <w:lang w:val="fr-FR"/>
              </w:rPr>
              <w:t xml:space="preserve"> </w:t>
            </w:r>
          </w:p>
        </w:tc>
      </w:tr>
      <w:tr w:rsidR="000B5EDC" w:rsidRPr="00322866" w:rsidTr="000A28B5">
        <w:tblPrEx>
          <w:tblBorders>
            <w:left w:val="single" w:sz="4" w:space="0" w:color="auto"/>
            <w:bottom w:val="single" w:sz="4" w:space="0" w:color="auto"/>
            <w:right w:val="single" w:sz="4" w:space="0" w:color="auto"/>
            <w:insideH w:val="single" w:sz="4" w:space="0" w:color="auto"/>
          </w:tblBorders>
          <w:tblCellMar>
            <w:right w:w="142" w:type="dxa"/>
          </w:tblCellMar>
        </w:tblPrEx>
        <w:trPr>
          <w:trHeight w:val="1705"/>
        </w:trPr>
        <w:tc>
          <w:tcPr>
            <w:tcW w:w="1985" w:type="dxa"/>
            <w:tcMar>
              <w:top w:w="85" w:type="dxa"/>
              <w:bottom w:w="142" w:type="dxa"/>
            </w:tcMar>
          </w:tcPr>
          <w:p w:rsidR="000B5EDC" w:rsidRPr="008851E9" w:rsidRDefault="003D4088" w:rsidP="0060507C">
            <w:pPr>
              <w:rPr>
                <w:bCs/>
                <w:sz w:val="22"/>
                <w:szCs w:val="22"/>
                <w:highlight w:val="cyan"/>
                <w:lang w:val="fr-FR"/>
              </w:rPr>
            </w:pPr>
            <w:r w:rsidRPr="008851E9">
              <w:rPr>
                <w:b/>
                <w:bCs/>
                <w:sz w:val="22"/>
                <w:szCs w:val="22"/>
                <w:lang w:val="fr-FR"/>
              </w:rPr>
              <w:t xml:space="preserve">IC </w:t>
            </w:r>
            <w:r w:rsidR="000B5EDC" w:rsidRPr="008851E9">
              <w:rPr>
                <w:b/>
                <w:bCs/>
                <w:sz w:val="22"/>
                <w:szCs w:val="22"/>
                <w:lang w:val="fr-FR"/>
              </w:rPr>
              <w:t>21.1</w:t>
            </w:r>
            <w:r w:rsidR="001272AE" w:rsidRPr="008851E9">
              <w:rPr>
                <w:b/>
                <w:bCs/>
                <w:sz w:val="22"/>
                <w:szCs w:val="22"/>
                <w:lang w:val="fr-FR"/>
              </w:rPr>
              <w:t xml:space="preserve"> Evaluation des Propositions techniques</w:t>
            </w:r>
          </w:p>
        </w:tc>
        <w:tc>
          <w:tcPr>
            <w:tcW w:w="7654" w:type="dxa"/>
            <w:gridSpan w:val="2"/>
            <w:tcMar>
              <w:top w:w="85" w:type="dxa"/>
              <w:bottom w:w="142" w:type="dxa"/>
            </w:tcMar>
          </w:tcPr>
          <w:p w:rsidR="000B5EDC" w:rsidRPr="008851E9" w:rsidRDefault="00FF69E8" w:rsidP="00BD77A5">
            <w:pPr>
              <w:jc w:val="both"/>
              <w:rPr>
                <w:rStyle w:val="GaramondTimesNewRoman"/>
                <w:sz w:val="22"/>
                <w:szCs w:val="22"/>
                <w:lang w:val="fr-FR"/>
              </w:rPr>
            </w:pPr>
            <w:r w:rsidRPr="008851E9">
              <w:rPr>
                <w:rStyle w:val="GaramondTimesNewRoman"/>
                <w:sz w:val="22"/>
                <w:szCs w:val="22"/>
                <w:lang w:val="fr-FR"/>
              </w:rPr>
              <w:t>Les critères ci-après seront pris en compte</w:t>
            </w:r>
            <w:r w:rsidR="00614A57" w:rsidRPr="008851E9">
              <w:rPr>
                <w:rStyle w:val="GaramondTimesNewRoman"/>
                <w:sz w:val="22"/>
                <w:szCs w:val="22"/>
                <w:lang w:val="fr-FR"/>
              </w:rPr>
              <w:t> :</w:t>
            </w:r>
          </w:p>
          <w:p w:rsidR="000B5EDC" w:rsidRPr="008851E9" w:rsidRDefault="00FF69E8" w:rsidP="006C1854">
            <w:pPr>
              <w:numPr>
                <w:ilvl w:val="0"/>
                <w:numId w:val="89"/>
              </w:numPr>
              <w:tabs>
                <w:tab w:val="left" w:pos="495"/>
              </w:tabs>
              <w:suppressAutoHyphens/>
              <w:spacing w:before="120"/>
              <w:ind w:left="495" w:hanging="425"/>
              <w:jc w:val="both"/>
              <w:rPr>
                <w:sz w:val="22"/>
                <w:szCs w:val="22"/>
                <w:lang w:val="fr-FR"/>
              </w:rPr>
            </w:pPr>
            <w:r w:rsidRPr="008851E9">
              <w:rPr>
                <w:sz w:val="22"/>
                <w:szCs w:val="22"/>
                <w:lang w:val="fr-FR"/>
              </w:rPr>
              <w:t>Adéquation de la méthodologie et du plan de travail proposés aux Termes de référence</w:t>
            </w:r>
          </w:p>
          <w:p w:rsidR="000B5EDC" w:rsidRPr="008851E9" w:rsidRDefault="00FF69E8" w:rsidP="006C1854">
            <w:pPr>
              <w:numPr>
                <w:ilvl w:val="0"/>
                <w:numId w:val="89"/>
              </w:numPr>
              <w:tabs>
                <w:tab w:val="left" w:pos="495"/>
              </w:tabs>
              <w:suppressAutoHyphens/>
              <w:spacing w:before="120"/>
              <w:ind w:left="495" w:hanging="425"/>
              <w:jc w:val="both"/>
              <w:rPr>
                <w:sz w:val="22"/>
                <w:szCs w:val="22"/>
                <w:lang w:val="fr-FR"/>
              </w:rPr>
            </w:pPr>
            <w:r w:rsidRPr="008851E9">
              <w:rPr>
                <w:sz w:val="22"/>
                <w:szCs w:val="22"/>
                <w:lang w:val="fr-FR"/>
              </w:rPr>
              <w:t xml:space="preserve">Qualifications et compétence du </w:t>
            </w:r>
            <w:r w:rsidR="00457291" w:rsidRPr="008851E9">
              <w:rPr>
                <w:sz w:val="22"/>
                <w:szCs w:val="22"/>
                <w:lang w:val="fr-FR"/>
              </w:rPr>
              <w:t>P</w:t>
            </w:r>
            <w:r w:rsidRPr="008851E9">
              <w:rPr>
                <w:sz w:val="22"/>
                <w:szCs w:val="22"/>
                <w:lang w:val="fr-FR"/>
              </w:rPr>
              <w:t>ersonnel-clé pour la mission</w:t>
            </w:r>
          </w:p>
          <w:p w:rsidR="000B5EDC" w:rsidRPr="008851E9" w:rsidRDefault="000B5EDC" w:rsidP="002E01D2">
            <w:pPr>
              <w:tabs>
                <w:tab w:val="left" w:pos="495"/>
              </w:tabs>
              <w:ind w:left="495" w:hanging="425"/>
              <w:jc w:val="both"/>
              <w:rPr>
                <w:sz w:val="22"/>
                <w:szCs w:val="22"/>
                <w:highlight w:val="yellow"/>
                <w:lang w:val="fr-FR"/>
              </w:rPr>
            </w:pPr>
          </w:p>
          <w:p w:rsidR="000B5EDC" w:rsidRPr="008851E9" w:rsidRDefault="00FF69E8" w:rsidP="00BD77A5">
            <w:pPr>
              <w:jc w:val="both"/>
              <w:rPr>
                <w:rStyle w:val="GaramondTimesNewRoman"/>
                <w:sz w:val="22"/>
                <w:szCs w:val="22"/>
                <w:lang w:val="fr-FR"/>
              </w:rPr>
            </w:pPr>
            <w:r w:rsidRPr="008851E9">
              <w:rPr>
                <w:rStyle w:val="GaramondTimesNewRoman"/>
                <w:sz w:val="22"/>
                <w:szCs w:val="22"/>
                <w:lang w:val="fr-FR"/>
              </w:rPr>
              <w:t>En fonction des objectifs spécifiques de la mission, les deux critères additionnels ci-après peuvent être utilisés</w:t>
            </w:r>
            <w:r w:rsidR="00BD77A5" w:rsidRPr="008851E9">
              <w:rPr>
                <w:rStyle w:val="GaramondTimesNewRoman"/>
                <w:sz w:val="22"/>
                <w:szCs w:val="22"/>
                <w:lang w:val="fr-FR"/>
              </w:rPr>
              <w:t xml:space="preserve"> </w:t>
            </w:r>
            <w:r w:rsidR="000B5EDC" w:rsidRPr="008851E9">
              <w:rPr>
                <w:rStyle w:val="GaramondTimesNewRoman"/>
                <w:sz w:val="22"/>
                <w:szCs w:val="22"/>
                <w:lang w:val="fr-FR"/>
              </w:rPr>
              <w:t>:</w:t>
            </w:r>
          </w:p>
          <w:p w:rsidR="000B5EDC" w:rsidRPr="008851E9" w:rsidRDefault="00FF69E8" w:rsidP="006C1854">
            <w:pPr>
              <w:numPr>
                <w:ilvl w:val="0"/>
                <w:numId w:val="90"/>
              </w:numPr>
              <w:tabs>
                <w:tab w:val="left" w:pos="495"/>
              </w:tabs>
              <w:suppressAutoHyphens/>
              <w:spacing w:before="120"/>
              <w:ind w:left="495" w:hanging="425"/>
              <w:jc w:val="both"/>
              <w:rPr>
                <w:sz w:val="22"/>
                <w:szCs w:val="22"/>
                <w:lang w:val="fr-FR"/>
              </w:rPr>
            </w:pPr>
            <w:r w:rsidRPr="008851E9">
              <w:rPr>
                <w:sz w:val="22"/>
                <w:szCs w:val="22"/>
                <w:lang w:val="fr-FR"/>
              </w:rPr>
              <w:t>Adéquation du programme de transfert de connaissances (</w:t>
            </w:r>
            <w:r w:rsidR="00036604" w:rsidRPr="008851E9">
              <w:rPr>
                <w:sz w:val="22"/>
                <w:szCs w:val="22"/>
                <w:lang w:val="fr-FR"/>
              </w:rPr>
              <w:t>Renforcement des capacités</w:t>
            </w:r>
            <w:r w:rsidRPr="008851E9">
              <w:rPr>
                <w:sz w:val="22"/>
                <w:szCs w:val="22"/>
                <w:lang w:val="fr-FR"/>
              </w:rPr>
              <w:t>)</w:t>
            </w:r>
          </w:p>
          <w:p w:rsidR="000B5EDC" w:rsidRPr="008851E9" w:rsidRDefault="00FF69E8" w:rsidP="006C1854">
            <w:pPr>
              <w:numPr>
                <w:ilvl w:val="0"/>
                <w:numId w:val="90"/>
              </w:numPr>
              <w:tabs>
                <w:tab w:val="left" w:pos="495"/>
              </w:tabs>
              <w:suppressAutoHyphens/>
              <w:spacing w:before="120"/>
              <w:ind w:left="495" w:hanging="425"/>
              <w:jc w:val="both"/>
              <w:rPr>
                <w:sz w:val="22"/>
                <w:szCs w:val="22"/>
                <w:lang w:val="fr-FR"/>
              </w:rPr>
            </w:pPr>
            <w:r w:rsidRPr="008851E9">
              <w:rPr>
                <w:sz w:val="22"/>
                <w:szCs w:val="22"/>
                <w:lang w:val="fr-FR"/>
              </w:rPr>
              <w:t xml:space="preserve">Participation de ressortissants nationaux en tant que </w:t>
            </w:r>
            <w:r w:rsidR="00457291" w:rsidRPr="008851E9">
              <w:rPr>
                <w:sz w:val="22"/>
                <w:szCs w:val="22"/>
                <w:lang w:val="fr-FR"/>
              </w:rPr>
              <w:t>P</w:t>
            </w:r>
            <w:r w:rsidRPr="008851E9">
              <w:rPr>
                <w:sz w:val="22"/>
                <w:szCs w:val="22"/>
                <w:lang w:val="fr-FR"/>
              </w:rPr>
              <w:t>ersonnel-clé</w:t>
            </w:r>
            <w:r w:rsidR="000B5EDC" w:rsidRPr="008851E9">
              <w:rPr>
                <w:sz w:val="22"/>
                <w:szCs w:val="22"/>
                <w:lang w:val="fr-FR"/>
              </w:rPr>
              <w:t>]</w:t>
            </w:r>
          </w:p>
          <w:p w:rsidR="004022F0" w:rsidRPr="008851E9" w:rsidRDefault="004022F0" w:rsidP="0036394C">
            <w:pPr>
              <w:tabs>
                <w:tab w:val="left" w:pos="495"/>
              </w:tabs>
              <w:suppressAutoHyphens/>
              <w:ind w:left="493"/>
              <w:jc w:val="both"/>
              <w:rPr>
                <w:sz w:val="22"/>
                <w:szCs w:val="22"/>
                <w:lang w:val="fr-FR"/>
              </w:rPr>
            </w:pPr>
          </w:p>
          <w:p w:rsidR="007A748E" w:rsidRPr="008851E9" w:rsidRDefault="007A748E" w:rsidP="0036394C">
            <w:pPr>
              <w:tabs>
                <w:tab w:val="left" w:pos="495"/>
              </w:tabs>
              <w:suppressAutoHyphens/>
              <w:ind w:left="493"/>
              <w:jc w:val="both"/>
              <w:rPr>
                <w:sz w:val="22"/>
                <w:szCs w:val="22"/>
                <w:lang w:val="fr-FR"/>
              </w:rPr>
            </w:pPr>
          </w:p>
          <w:p w:rsidR="007A748E" w:rsidRPr="008851E9" w:rsidRDefault="007A748E" w:rsidP="0036394C">
            <w:pPr>
              <w:tabs>
                <w:tab w:val="left" w:pos="495"/>
              </w:tabs>
              <w:suppressAutoHyphens/>
              <w:ind w:left="493"/>
              <w:jc w:val="both"/>
              <w:rPr>
                <w:sz w:val="22"/>
                <w:szCs w:val="22"/>
                <w:lang w:val="fr-FR"/>
              </w:rPr>
            </w:pPr>
          </w:p>
          <w:p w:rsidR="007A748E" w:rsidRPr="008851E9" w:rsidRDefault="007A748E" w:rsidP="007A748E">
            <w:pPr>
              <w:tabs>
                <w:tab w:val="left" w:pos="495"/>
              </w:tabs>
              <w:suppressAutoHyphens/>
              <w:jc w:val="both"/>
              <w:rPr>
                <w:sz w:val="22"/>
                <w:szCs w:val="22"/>
                <w:lang w:val="fr-FR"/>
              </w:rPr>
            </w:pPr>
          </w:p>
          <w:p w:rsidR="007A748E" w:rsidRPr="008851E9" w:rsidRDefault="007A748E" w:rsidP="007A748E">
            <w:pPr>
              <w:tabs>
                <w:tab w:val="left" w:pos="495"/>
              </w:tabs>
              <w:suppressAutoHyphens/>
              <w:jc w:val="both"/>
              <w:rPr>
                <w:sz w:val="22"/>
                <w:szCs w:val="22"/>
                <w:lang w:val="fr-FR"/>
              </w:rPr>
            </w:pPr>
          </w:p>
          <w:p w:rsidR="008C0C83" w:rsidRPr="008851E9" w:rsidRDefault="008C0C83" w:rsidP="007A748E">
            <w:pPr>
              <w:tabs>
                <w:tab w:val="left" w:pos="495"/>
              </w:tabs>
              <w:suppressAutoHyphens/>
              <w:jc w:val="both"/>
              <w:rPr>
                <w:sz w:val="22"/>
                <w:szCs w:val="22"/>
                <w:lang w:val="fr-FR"/>
              </w:rPr>
            </w:pPr>
          </w:p>
          <w:p w:rsidR="008C0C83" w:rsidRPr="008851E9" w:rsidRDefault="008C0C83" w:rsidP="007A748E">
            <w:pPr>
              <w:tabs>
                <w:tab w:val="left" w:pos="495"/>
              </w:tabs>
              <w:suppressAutoHyphens/>
              <w:jc w:val="both"/>
              <w:rPr>
                <w:sz w:val="22"/>
                <w:szCs w:val="22"/>
                <w:lang w:val="fr-FR"/>
              </w:rPr>
            </w:pPr>
          </w:p>
          <w:p w:rsidR="008C0C83" w:rsidRPr="008851E9" w:rsidRDefault="008C0C83" w:rsidP="007A748E">
            <w:pPr>
              <w:tabs>
                <w:tab w:val="left" w:pos="495"/>
              </w:tabs>
              <w:suppressAutoHyphens/>
              <w:jc w:val="both"/>
              <w:rPr>
                <w:sz w:val="22"/>
                <w:szCs w:val="22"/>
                <w:lang w:val="fr-FR"/>
              </w:rPr>
            </w:pPr>
          </w:p>
          <w:p w:rsidR="008C0C83" w:rsidRPr="008851E9" w:rsidRDefault="008C0C83" w:rsidP="007A748E">
            <w:pPr>
              <w:tabs>
                <w:tab w:val="left" w:pos="495"/>
              </w:tabs>
              <w:suppressAutoHyphens/>
              <w:jc w:val="both"/>
              <w:rPr>
                <w:sz w:val="22"/>
                <w:szCs w:val="22"/>
                <w:lang w:val="fr-FR"/>
              </w:rPr>
            </w:pPr>
          </w:p>
          <w:p w:rsidR="00045654" w:rsidRPr="008851E9" w:rsidRDefault="00045654" w:rsidP="007A748E">
            <w:pPr>
              <w:tabs>
                <w:tab w:val="left" w:pos="495"/>
              </w:tabs>
              <w:suppressAutoHyphens/>
              <w:jc w:val="both"/>
              <w:rPr>
                <w:sz w:val="22"/>
                <w:szCs w:val="22"/>
                <w:lang w:val="fr-FR"/>
              </w:rPr>
            </w:pPr>
          </w:p>
          <w:p w:rsidR="00045654" w:rsidRPr="008851E9" w:rsidRDefault="00045654" w:rsidP="007A748E">
            <w:pPr>
              <w:tabs>
                <w:tab w:val="left" w:pos="495"/>
              </w:tabs>
              <w:suppressAutoHyphens/>
              <w:jc w:val="both"/>
              <w:rPr>
                <w:sz w:val="22"/>
                <w:szCs w:val="22"/>
                <w:lang w:val="fr-FR"/>
              </w:rPr>
            </w:pPr>
          </w:p>
          <w:p w:rsidR="00045654" w:rsidRPr="008851E9" w:rsidRDefault="00045654" w:rsidP="007A748E">
            <w:pPr>
              <w:tabs>
                <w:tab w:val="left" w:pos="495"/>
              </w:tabs>
              <w:suppressAutoHyphens/>
              <w:jc w:val="both"/>
              <w:rPr>
                <w:sz w:val="22"/>
                <w:szCs w:val="22"/>
                <w:lang w:val="fr-FR"/>
              </w:rPr>
            </w:pPr>
          </w:p>
          <w:p w:rsidR="00045654" w:rsidRPr="008851E9" w:rsidRDefault="00045654" w:rsidP="007A748E">
            <w:pPr>
              <w:tabs>
                <w:tab w:val="left" w:pos="495"/>
              </w:tabs>
              <w:suppressAutoHyphens/>
              <w:jc w:val="both"/>
              <w:rPr>
                <w:sz w:val="22"/>
                <w:szCs w:val="22"/>
                <w:lang w:val="fr-FR"/>
              </w:rPr>
            </w:pPr>
          </w:p>
          <w:tbl>
            <w:tblPr>
              <w:tblW w:w="5000" w:type="pct"/>
              <w:tblLayout w:type="fixed"/>
              <w:tblLook w:val="0000" w:firstRow="0" w:lastRow="0" w:firstColumn="0" w:lastColumn="0" w:noHBand="0" w:noVBand="0"/>
            </w:tblPr>
            <w:tblGrid>
              <w:gridCol w:w="5589"/>
              <w:gridCol w:w="9"/>
              <w:gridCol w:w="1814"/>
              <w:gridCol w:w="28"/>
            </w:tblGrid>
            <w:tr w:rsidR="000B5EDC" w:rsidRPr="00322866" w:rsidTr="00A11CE5">
              <w:trPr>
                <w:gridAfter w:val="1"/>
                <w:wAfter w:w="19" w:type="pct"/>
                <w:trHeight w:hRule="exact" w:val="624"/>
              </w:trPr>
              <w:tc>
                <w:tcPr>
                  <w:tcW w:w="4981" w:type="pct"/>
                  <w:gridSpan w:val="3"/>
                  <w:tcBorders>
                    <w:top w:val="nil"/>
                    <w:left w:val="nil"/>
                    <w:bottom w:val="double" w:sz="2" w:space="0" w:color="000000"/>
                    <w:right w:val="nil"/>
                  </w:tcBorders>
                  <w:vAlign w:val="center"/>
                </w:tcPr>
                <w:p w:rsidR="000B5EDC" w:rsidRPr="008851E9" w:rsidRDefault="000B5EDC" w:rsidP="004022F0">
                  <w:pPr>
                    <w:keepNext/>
                    <w:keepLines/>
                    <w:snapToGrid w:val="0"/>
                    <w:jc w:val="both"/>
                    <w:rPr>
                      <w:b/>
                      <w:sz w:val="22"/>
                      <w:szCs w:val="22"/>
                      <w:lang w:val="fr-FR"/>
                    </w:rPr>
                  </w:pPr>
                  <w:r w:rsidRPr="008851E9">
                    <w:rPr>
                      <w:b/>
                      <w:sz w:val="22"/>
                      <w:szCs w:val="22"/>
                      <w:lang w:val="fr-FR"/>
                    </w:rPr>
                    <w:t>Table</w:t>
                  </w:r>
                  <w:r w:rsidR="00FF69E8" w:rsidRPr="008851E9">
                    <w:rPr>
                      <w:b/>
                      <w:sz w:val="22"/>
                      <w:szCs w:val="22"/>
                      <w:lang w:val="fr-FR"/>
                    </w:rPr>
                    <w:t>au</w:t>
                  </w:r>
                  <w:r w:rsidRPr="008851E9">
                    <w:rPr>
                      <w:b/>
                      <w:sz w:val="22"/>
                      <w:szCs w:val="22"/>
                      <w:lang w:val="fr-FR"/>
                    </w:rPr>
                    <w:t xml:space="preserve"> </w:t>
                  </w:r>
                  <w:r w:rsidR="00FF69E8" w:rsidRPr="008851E9">
                    <w:rPr>
                      <w:b/>
                      <w:sz w:val="22"/>
                      <w:szCs w:val="22"/>
                      <w:lang w:val="fr-FR"/>
                    </w:rPr>
                    <w:t>–</w:t>
                  </w:r>
                  <w:r w:rsidRPr="008851E9">
                    <w:rPr>
                      <w:b/>
                      <w:sz w:val="22"/>
                      <w:szCs w:val="22"/>
                      <w:lang w:val="fr-FR"/>
                    </w:rPr>
                    <w:t xml:space="preserve"> </w:t>
                  </w:r>
                  <w:r w:rsidR="00FF69E8" w:rsidRPr="008851E9">
                    <w:rPr>
                      <w:b/>
                      <w:sz w:val="22"/>
                      <w:szCs w:val="22"/>
                      <w:lang w:val="fr-FR"/>
                    </w:rPr>
                    <w:t>Allocation des p</w:t>
                  </w:r>
                  <w:r w:rsidRPr="008851E9">
                    <w:rPr>
                      <w:b/>
                      <w:sz w:val="22"/>
                      <w:szCs w:val="22"/>
                      <w:lang w:val="fr-FR"/>
                    </w:rPr>
                    <w:t>oint</w:t>
                  </w:r>
                  <w:r w:rsidR="00FF69E8" w:rsidRPr="008851E9">
                    <w:rPr>
                      <w:b/>
                      <w:sz w:val="22"/>
                      <w:szCs w:val="22"/>
                      <w:lang w:val="fr-FR"/>
                    </w:rPr>
                    <w:t>s</w:t>
                  </w:r>
                  <w:r w:rsidRPr="008851E9">
                    <w:rPr>
                      <w:b/>
                      <w:sz w:val="22"/>
                      <w:szCs w:val="22"/>
                      <w:lang w:val="fr-FR"/>
                    </w:rPr>
                    <w:t xml:space="preserve"> </w:t>
                  </w:r>
                  <w:r w:rsidR="00FF69E8" w:rsidRPr="008851E9">
                    <w:rPr>
                      <w:b/>
                      <w:sz w:val="22"/>
                      <w:szCs w:val="22"/>
                      <w:lang w:val="fr-FR"/>
                    </w:rPr>
                    <w:t xml:space="preserve">pour l’évaluation des Propositions techniques </w:t>
                  </w:r>
                </w:p>
              </w:tc>
            </w:tr>
            <w:tr w:rsidR="000B5EDC" w:rsidRPr="008851E9" w:rsidTr="00FC7CA8">
              <w:trPr>
                <w:trHeight w:hRule="exact" w:val="454"/>
              </w:trPr>
              <w:tc>
                <w:tcPr>
                  <w:tcW w:w="3762" w:type="pct"/>
                  <w:gridSpan w:val="2"/>
                  <w:tcBorders>
                    <w:top w:val="double" w:sz="2" w:space="0" w:color="000000"/>
                    <w:left w:val="double" w:sz="2" w:space="0" w:color="000000"/>
                    <w:bottom w:val="double" w:sz="2" w:space="0" w:color="000000"/>
                    <w:right w:val="nil"/>
                  </w:tcBorders>
                  <w:vAlign w:val="center"/>
                </w:tcPr>
                <w:p w:rsidR="000B5EDC" w:rsidRPr="008851E9" w:rsidRDefault="000B5EDC" w:rsidP="004022F0">
                  <w:pPr>
                    <w:keepNext/>
                    <w:keepLines/>
                    <w:snapToGrid w:val="0"/>
                    <w:jc w:val="both"/>
                    <w:rPr>
                      <w:b/>
                      <w:sz w:val="22"/>
                      <w:szCs w:val="22"/>
                      <w:lang w:val="fr-FR"/>
                    </w:rPr>
                  </w:pPr>
                  <w:r w:rsidRPr="008851E9">
                    <w:rPr>
                      <w:b/>
                      <w:sz w:val="22"/>
                      <w:szCs w:val="22"/>
                      <w:lang w:val="fr-FR"/>
                    </w:rPr>
                    <w:t xml:space="preserve">                      </w:t>
                  </w:r>
                  <w:r w:rsidR="00036604" w:rsidRPr="008851E9">
                    <w:rPr>
                      <w:b/>
                      <w:sz w:val="22"/>
                      <w:szCs w:val="22"/>
                      <w:lang w:val="fr-FR"/>
                    </w:rPr>
                    <w:t>Critère d’évaluation</w:t>
                  </w:r>
                  <w:r w:rsidRPr="008851E9">
                    <w:rPr>
                      <w:b/>
                      <w:sz w:val="22"/>
                      <w:szCs w:val="22"/>
                      <w:lang w:val="fr-FR"/>
                    </w:rPr>
                    <w:t xml:space="preserve"> </w:t>
                  </w:r>
                </w:p>
              </w:tc>
              <w:tc>
                <w:tcPr>
                  <w:tcW w:w="1238" w:type="pct"/>
                  <w:gridSpan w:val="2"/>
                  <w:tcBorders>
                    <w:top w:val="double" w:sz="2" w:space="0" w:color="000000"/>
                    <w:left w:val="nil"/>
                    <w:bottom w:val="double" w:sz="2" w:space="0" w:color="000000"/>
                    <w:right w:val="double" w:sz="2" w:space="0" w:color="000000"/>
                  </w:tcBorders>
                  <w:vAlign w:val="center"/>
                </w:tcPr>
                <w:p w:rsidR="000B5EDC" w:rsidRPr="008851E9" w:rsidRDefault="000B5EDC" w:rsidP="004022F0">
                  <w:pPr>
                    <w:keepNext/>
                    <w:keepLines/>
                    <w:snapToGrid w:val="0"/>
                    <w:jc w:val="both"/>
                    <w:rPr>
                      <w:b/>
                      <w:sz w:val="22"/>
                      <w:szCs w:val="22"/>
                      <w:lang w:val="fr-FR"/>
                    </w:rPr>
                  </w:pPr>
                  <w:r w:rsidRPr="008851E9">
                    <w:rPr>
                      <w:b/>
                      <w:sz w:val="22"/>
                      <w:szCs w:val="22"/>
                      <w:lang w:val="fr-FR"/>
                    </w:rPr>
                    <w:t xml:space="preserve">Points   </w:t>
                  </w:r>
                </w:p>
              </w:tc>
            </w:tr>
            <w:tr w:rsidR="000B5EDC" w:rsidRPr="008851E9" w:rsidTr="002B2012">
              <w:trPr>
                <w:trHeight w:hRule="exact" w:val="510"/>
              </w:trPr>
              <w:tc>
                <w:tcPr>
                  <w:tcW w:w="3756" w:type="pct"/>
                  <w:tcBorders>
                    <w:top w:val="single" w:sz="4" w:space="0" w:color="000000"/>
                    <w:left w:val="double" w:sz="2" w:space="0" w:color="000000"/>
                    <w:bottom w:val="single" w:sz="4" w:space="0" w:color="000000"/>
                    <w:right w:val="nil"/>
                  </w:tcBorders>
                  <w:vAlign w:val="center"/>
                </w:tcPr>
                <w:p w:rsidR="000B5EDC" w:rsidRPr="008851E9" w:rsidRDefault="00FF69E8" w:rsidP="004022F0">
                  <w:pPr>
                    <w:keepNext/>
                    <w:keepLines/>
                    <w:snapToGrid w:val="0"/>
                    <w:spacing w:after="120"/>
                    <w:ind w:left="180"/>
                    <w:jc w:val="both"/>
                    <w:rPr>
                      <w:sz w:val="22"/>
                      <w:szCs w:val="22"/>
                      <w:lang w:val="fr-FR"/>
                    </w:rPr>
                  </w:pPr>
                  <w:r w:rsidRPr="008851E9">
                    <w:rPr>
                      <w:sz w:val="22"/>
                      <w:szCs w:val="22"/>
                      <w:lang w:val="fr-FR"/>
                    </w:rPr>
                    <w:t>Adéquation de la méthodologie et du plan de travail proposés aux Termes de référence</w:t>
                  </w:r>
                </w:p>
              </w:tc>
              <w:tc>
                <w:tcPr>
                  <w:tcW w:w="1244" w:type="pct"/>
                  <w:gridSpan w:val="3"/>
                  <w:tcBorders>
                    <w:top w:val="single" w:sz="4" w:space="0" w:color="000000"/>
                    <w:left w:val="single" w:sz="4" w:space="0" w:color="000000"/>
                    <w:bottom w:val="single" w:sz="4" w:space="0" w:color="000000"/>
                    <w:right w:val="double" w:sz="2" w:space="0" w:color="000000"/>
                  </w:tcBorders>
                  <w:vAlign w:val="center"/>
                </w:tcPr>
                <w:p w:rsidR="000B5EDC" w:rsidRPr="008851E9" w:rsidRDefault="00036604" w:rsidP="007A748E">
                  <w:pPr>
                    <w:keepNext/>
                    <w:keepLines/>
                    <w:snapToGrid w:val="0"/>
                    <w:spacing w:after="120"/>
                    <w:jc w:val="both"/>
                    <w:rPr>
                      <w:sz w:val="22"/>
                      <w:szCs w:val="22"/>
                      <w:lang w:val="fr-FR"/>
                    </w:rPr>
                  </w:pPr>
                  <w:r w:rsidRPr="008851E9">
                    <w:rPr>
                      <w:sz w:val="22"/>
                      <w:szCs w:val="22"/>
                      <w:lang w:val="fr-FR"/>
                    </w:rPr>
                    <w:t xml:space="preserve">30 </w:t>
                  </w:r>
                </w:p>
              </w:tc>
            </w:tr>
            <w:tr w:rsidR="000B5EDC" w:rsidRPr="008851E9" w:rsidTr="00FC7CA8">
              <w:trPr>
                <w:trHeight w:hRule="exact" w:val="1168"/>
              </w:trPr>
              <w:tc>
                <w:tcPr>
                  <w:tcW w:w="3756" w:type="pct"/>
                  <w:tcBorders>
                    <w:top w:val="single" w:sz="4" w:space="0" w:color="000000"/>
                    <w:left w:val="double" w:sz="2" w:space="0" w:color="000000"/>
                    <w:bottom w:val="single" w:sz="4" w:space="0" w:color="000000"/>
                    <w:right w:val="nil"/>
                  </w:tcBorders>
                  <w:vAlign w:val="center"/>
                </w:tcPr>
                <w:p w:rsidR="00DE0FD9" w:rsidRPr="008851E9" w:rsidRDefault="00FF69E8" w:rsidP="00FC7CA8">
                  <w:pPr>
                    <w:keepNext/>
                    <w:keepLines/>
                    <w:snapToGrid w:val="0"/>
                    <w:spacing w:after="120"/>
                    <w:ind w:left="180"/>
                    <w:jc w:val="both"/>
                    <w:rPr>
                      <w:sz w:val="22"/>
                      <w:szCs w:val="22"/>
                      <w:lang w:val="fr-FR"/>
                    </w:rPr>
                  </w:pPr>
                  <w:r w:rsidRPr="008851E9">
                    <w:rPr>
                      <w:sz w:val="22"/>
                      <w:szCs w:val="22"/>
                      <w:lang w:val="fr-FR"/>
                    </w:rPr>
                    <w:t xml:space="preserve">Qualifications et compétence du </w:t>
                  </w:r>
                  <w:r w:rsidR="00457291" w:rsidRPr="008851E9">
                    <w:rPr>
                      <w:sz w:val="22"/>
                      <w:szCs w:val="22"/>
                      <w:lang w:val="fr-FR"/>
                    </w:rPr>
                    <w:t>P</w:t>
                  </w:r>
                  <w:r w:rsidRPr="008851E9">
                    <w:rPr>
                      <w:sz w:val="22"/>
                      <w:szCs w:val="22"/>
                      <w:lang w:val="fr-FR"/>
                    </w:rPr>
                    <w:t>ersonnel-clé pour la mission</w:t>
                  </w:r>
                  <w:r w:rsidR="00DE0FD9" w:rsidRPr="008851E9">
                    <w:rPr>
                      <w:sz w:val="22"/>
                      <w:szCs w:val="22"/>
                      <w:lang w:val="fr-FR"/>
                    </w:rPr>
                    <w:t> :</w:t>
                  </w:r>
                  <w:r w:rsidR="00DE0FD9" w:rsidRPr="008851E9">
                    <w:rPr>
                      <w:sz w:val="22"/>
                      <w:szCs w:val="22"/>
                      <w:lang w:val="fr-FR"/>
                    </w:rPr>
                    <w:br/>
                    <w:t xml:space="preserve">Expert K-1 : Chef de mission : </w:t>
                  </w:r>
                  <w:r w:rsidR="00FC7CA8" w:rsidRPr="008851E9">
                    <w:rPr>
                      <w:sz w:val="22"/>
                      <w:szCs w:val="22"/>
                      <w:lang w:val="fr-FR"/>
                    </w:rPr>
                    <w:t>5</w:t>
                  </w:r>
                  <w:r w:rsidR="007A748E" w:rsidRPr="008851E9">
                    <w:rPr>
                      <w:sz w:val="22"/>
                      <w:szCs w:val="22"/>
                      <w:lang w:val="fr-FR"/>
                    </w:rPr>
                    <w:t>0</w:t>
                  </w:r>
                </w:p>
              </w:tc>
              <w:tc>
                <w:tcPr>
                  <w:tcW w:w="1244" w:type="pct"/>
                  <w:gridSpan w:val="3"/>
                  <w:tcBorders>
                    <w:top w:val="single" w:sz="4" w:space="0" w:color="000000"/>
                    <w:left w:val="single" w:sz="4" w:space="0" w:color="000000"/>
                    <w:bottom w:val="single" w:sz="4" w:space="0" w:color="000000"/>
                    <w:right w:val="double" w:sz="2" w:space="0" w:color="000000"/>
                  </w:tcBorders>
                  <w:vAlign w:val="center"/>
                </w:tcPr>
                <w:p w:rsidR="000B5EDC" w:rsidRPr="008851E9" w:rsidRDefault="007A748E" w:rsidP="004022F0">
                  <w:pPr>
                    <w:keepNext/>
                    <w:keepLines/>
                    <w:snapToGrid w:val="0"/>
                    <w:spacing w:after="120"/>
                    <w:jc w:val="both"/>
                    <w:rPr>
                      <w:sz w:val="22"/>
                      <w:szCs w:val="22"/>
                      <w:lang w:val="fr-FR"/>
                    </w:rPr>
                  </w:pPr>
                  <w:r w:rsidRPr="008851E9">
                    <w:rPr>
                      <w:sz w:val="22"/>
                      <w:szCs w:val="22"/>
                      <w:lang w:val="fr-FR"/>
                    </w:rPr>
                    <w:t>50</w:t>
                  </w:r>
                </w:p>
              </w:tc>
            </w:tr>
            <w:tr w:rsidR="000B5EDC" w:rsidRPr="008851E9" w:rsidTr="002B2012">
              <w:trPr>
                <w:trHeight w:hRule="exact" w:val="680"/>
              </w:trPr>
              <w:tc>
                <w:tcPr>
                  <w:tcW w:w="3756" w:type="pct"/>
                  <w:tcBorders>
                    <w:top w:val="single" w:sz="4" w:space="0" w:color="000000"/>
                    <w:left w:val="double" w:sz="2" w:space="0" w:color="000000"/>
                    <w:bottom w:val="single" w:sz="4" w:space="0" w:color="000000"/>
                    <w:right w:val="nil"/>
                  </w:tcBorders>
                  <w:vAlign w:val="center"/>
                </w:tcPr>
                <w:p w:rsidR="000B5EDC" w:rsidRPr="008851E9" w:rsidRDefault="00FF69E8" w:rsidP="004022F0">
                  <w:pPr>
                    <w:keepNext/>
                    <w:keepLines/>
                    <w:snapToGrid w:val="0"/>
                    <w:spacing w:after="120"/>
                    <w:ind w:left="180"/>
                    <w:jc w:val="both"/>
                    <w:rPr>
                      <w:sz w:val="22"/>
                      <w:szCs w:val="22"/>
                      <w:lang w:val="fr-FR"/>
                    </w:rPr>
                  </w:pPr>
                  <w:r w:rsidRPr="008851E9">
                    <w:rPr>
                      <w:sz w:val="22"/>
                      <w:szCs w:val="22"/>
                      <w:lang w:val="fr-FR"/>
                    </w:rPr>
                    <w:t>Adéquation du programme de transfert de connaissances (</w:t>
                  </w:r>
                  <w:r w:rsidR="00036604" w:rsidRPr="008851E9">
                    <w:rPr>
                      <w:sz w:val="22"/>
                      <w:szCs w:val="22"/>
                      <w:lang w:val="fr-FR"/>
                    </w:rPr>
                    <w:t>Renforcement des</w:t>
                  </w:r>
                  <w:r w:rsidRPr="008851E9">
                    <w:rPr>
                      <w:sz w:val="22"/>
                      <w:szCs w:val="22"/>
                      <w:lang w:val="fr-FR"/>
                    </w:rPr>
                    <w:t xml:space="preserve"> capacité</w:t>
                  </w:r>
                  <w:r w:rsidR="00036604" w:rsidRPr="008851E9">
                    <w:rPr>
                      <w:sz w:val="22"/>
                      <w:szCs w:val="22"/>
                      <w:lang w:val="fr-FR"/>
                    </w:rPr>
                    <w:t>s</w:t>
                  </w:r>
                  <w:r w:rsidRPr="008851E9">
                    <w:rPr>
                      <w:sz w:val="22"/>
                      <w:szCs w:val="22"/>
                      <w:lang w:val="fr-FR"/>
                    </w:rPr>
                    <w:t>)</w:t>
                  </w:r>
                </w:p>
              </w:tc>
              <w:tc>
                <w:tcPr>
                  <w:tcW w:w="1244" w:type="pct"/>
                  <w:gridSpan w:val="3"/>
                  <w:tcBorders>
                    <w:top w:val="single" w:sz="4" w:space="0" w:color="000000"/>
                    <w:left w:val="single" w:sz="4" w:space="0" w:color="000000"/>
                    <w:bottom w:val="single" w:sz="4" w:space="0" w:color="000000"/>
                    <w:right w:val="double" w:sz="2" w:space="0" w:color="000000"/>
                  </w:tcBorders>
                  <w:vAlign w:val="center"/>
                </w:tcPr>
                <w:p w:rsidR="000B5EDC" w:rsidRPr="008851E9" w:rsidRDefault="000B5EDC" w:rsidP="004022F0">
                  <w:pPr>
                    <w:keepNext/>
                    <w:keepLines/>
                    <w:snapToGrid w:val="0"/>
                    <w:spacing w:after="120"/>
                    <w:jc w:val="both"/>
                    <w:rPr>
                      <w:sz w:val="22"/>
                      <w:szCs w:val="22"/>
                      <w:lang w:val="fr-FR"/>
                    </w:rPr>
                  </w:pPr>
                  <w:r w:rsidRPr="008851E9">
                    <w:rPr>
                      <w:sz w:val="22"/>
                      <w:szCs w:val="22"/>
                      <w:lang w:val="fr-FR"/>
                    </w:rPr>
                    <w:t>10</w:t>
                  </w:r>
                </w:p>
              </w:tc>
            </w:tr>
            <w:tr w:rsidR="000B5EDC" w:rsidRPr="008851E9" w:rsidTr="002B2012">
              <w:trPr>
                <w:trHeight w:hRule="exact" w:val="510"/>
              </w:trPr>
              <w:tc>
                <w:tcPr>
                  <w:tcW w:w="3756" w:type="pct"/>
                  <w:tcBorders>
                    <w:top w:val="single" w:sz="4" w:space="0" w:color="000000"/>
                    <w:left w:val="double" w:sz="2" w:space="0" w:color="000000"/>
                    <w:bottom w:val="single" w:sz="4" w:space="0" w:color="000000"/>
                    <w:right w:val="nil"/>
                  </w:tcBorders>
                  <w:vAlign w:val="center"/>
                </w:tcPr>
                <w:p w:rsidR="000B5EDC" w:rsidRPr="008851E9" w:rsidRDefault="00FF69E8" w:rsidP="004022F0">
                  <w:pPr>
                    <w:keepNext/>
                    <w:keepLines/>
                    <w:snapToGrid w:val="0"/>
                    <w:spacing w:after="120"/>
                    <w:ind w:left="180"/>
                    <w:jc w:val="both"/>
                    <w:rPr>
                      <w:sz w:val="22"/>
                      <w:szCs w:val="22"/>
                      <w:lang w:val="fr-FR"/>
                    </w:rPr>
                  </w:pPr>
                  <w:r w:rsidRPr="008851E9">
                    <w:rPr>
                      <w:sz w:val="22"/>
                      <w:szCs w:val="22"/>
                      <w:lang w:val="fr-FR"/>
                    </w:rPr>
                    <w:t xml:space="preserve">Participation de ressortissants nationaux en tant que </w:t>
                  </w:r>
                  <w:r w:rsidR="00457291" w:rsidRPr="008851E9">
                    <w:rPr>
                      <w:sz w:val="22"/>
                      <w:szCs w:val="22"/>
                      <w:lang w:val="fr-FR"/>
                    </w:rPr>
                    <w:t>P</w:t>
                  </w:r>
                  <w:r w:rsidRPr="008851E9">
                    <w:rPr>
                      <w:sz w:val="22"/>
                      <w:szCs w:val="22"/>
                      <w:lang w:val="fr-FR"/>
                    </w:rPr>
                    <w:t xml:space="preserve">ersonnel-clé </w:t>
                  </w:r>
                </w:p>
              </w:tc>
              <w:tc>
                <w:tcPr>
                  <w:tcW w:w="1244" w:type="pct"/>
                  <w:gridSpan w:val="3"/>
                  <w:tcBorders>
                    <w:top w:val="single" w:sz="4" w:space="0" w:color="000000"/>
                    <w:left w:val="single" w:sz="4" w:space="0" w:color="000000"/>
                    <w:bottom w:val="single" w:sz="4" w:space="0" w:color="000000"/>
                    <w:right w:val="double" w:sz="2" w:space="0" w:color="000000"/>
                  </w:tcBorders>
                  <w:vAlign w:val="center"/>
                </w:tcPr>
                <w:p w:rsidR="000B5EDC" w:rsidRPr="008851E9" w:rsidRDefault="000B5EDC" w:rsidP="004022F0">
                  <w:pPr>
                    <w:keepNext/>
                    <w:keepLines/>
                    <w:snapToGrid w:val="0"/>
                    <w:spacing w:after="120"/>
                    <w:jc w:val="both"/>
                    <w:rPr>
                      <w:sz w:val="22"/>
                      <w:szCs w:val="22"/>
                      <w:lang w:val="fr-FR"/>
                    </w:rPr>
                  </w:pPr>
                  <w:r w:rsidRPr="008851E9">
                    <w:rPr>
                      <w:sz w:val="22"/>
                      <w:szCs w:val="22"/>
                      <w:lang w:val="fr-FR"/>
                    </w:rPr>
                    <w:t>10</w:t>
                  </w:r>
                </w:p>
              </w:tc>
            </w:tr>
            <w:tr w:rsidR="000B5EDC" w:rsidRPr="008851E9" w:rsidTr="002B2012">
              <w:trPr>
                <w:trHeight w:hRule="exact" w:val="340"/>
              </w:trPr>
              <w:tc>
                <w:tcPr>
                  <w:tcW w:w="3756" w:type="pct"/>
                  <w:tcBorders>
                    <w:top w:val="single" w:sz="4" w:space="0" w:color="000000"/>
                    <w:left w:val="double" w:sz="2" w:space="0" w:color="000000"/>
                    <w:bottom w:val="double" w:sz="2" w:space="0" w:color="000000"/>
                    <w:right w:val="nil"/>
                  </w:tcBorders>
                </w:tcPr>
                <w:p w:rsidR="000B5EDC" w:rsidRPr="008851E9" w:rsidRDefault="000B5EDC" w:rsidP="004022F0">
                  <w:pPr>
                    <w:keepNext/>
                    <w:keepLines/>
                    <w:snapToGrid w:val="0"/>
                    <w:spacing w:after="120"/>
                    <w:jc w:val="both"/>
                    <w:rPr>
                      <w:b/>
                      <w:sz w:val="22"/>
                      <w:szCs w:val="22"/>
                      <w:lang w:val="fr-FR"/>
                    </w:rPr>
                  </w:pPr>
                  <w:r w:rsidRPr="008851E9">
                    <w:rPr>
                      <w:b/>
                      <w:sz w:val="22"/>
                      <w:szCs w:val="22"/>
                      <w:lang w:val="fr-FR"/>
                    </w:rPr>
                    <w:t xml:space="preserve">Total </w:t>
                  </w:r>
                </w:p>
              </w:tc>
              <w:tc>
                <w:tcPr>
                  <w:tcW w:w="1244" w:type="pct"/>
                  <w:gridSpan w:val="3"/>
                  <w:tcBorders>
                    <w:top w:val="single" w:sz="4" w:space="0" w:color="000000"/>
                    <w:left w:val="single" w:sz="4" w:space="0" w:color="000000"/>
                    <w:bottom w:val="double" w:sz="2" w:space="0" w:color="000000"/>
                    <w:right w:val="double" w:sz="2" w:space="0" w:color="000000"/>
                  </w:tcBorders>
                </w:tcPr>
                <w:p w:rsidR="000B5EDC" w:rsidRPr="008851E9" w:rsidRDefault="000B5EDC" w:rsidP="004022F0">
                  <w:pPr>
                    <w:keepNext/>
                    <w:keepLines/>
                    <w:snapToGrid w:val="0"/>
                    <w:spacing w:after="120"/>
                    <w:jc w:val="both"/>
                    <w:rPr>
                      <w:b/>
                      <w:sz w:val="22"/>
                      <w:szCs w:val="22"/>
                      <w:lang w:val="fr-FR"/>
                    </w:rPr>
                  </w:pPr>
                  <w:r w:rsidRPr="008851E9">
                    <w:rPr>
                      <w:b/>
                      <w:sz w:val="22"/>
                      <w:szCs w:val="22"/>
                      <w:lang w:val="fr-FR"/>
                    </w:rPr>
                    <w:t>100</w:t>
                  </w:r>
                </w:p>
              </w:tc>
            </w:tr>
          </w:tbl>
          <w:p w:rsidR="00314EE6" w:rsidRPr="008851E9" w:rsidRDefault="00314EE6" w:rsidP="00BD77A5">
            <w:pPr>
              <w:tabs>
                <w:tab w:val="right" w:pos="7218"/>
              </w:tabs>
              <w:ind w:left="466" w:hanging="466"/>
              <w:jc w:val="both"/>
              <w:rPr>
                <w:sz w:val="22"/>
                <w:szCs w:val="22"/>
                <w:lang w:val="fr-FR"/>
              </w:rPr>
            </w:pPr>
          </w:p>
          <w:tbl>
            <w:tblPr>
              <w:tblW w:w="7487" w:type="dxa"/>
              <w:tblLayout w:type="fixed"/>
              <w:tblCellMar>
                <w:left w:w="72" w:type="dxa"/>
                <w:right w:w="72" w:type="dxa"/>
              </w:tblCellMar>
              <w:tblLook w:val="0000" w:firstRow="0" w:lastRow="0" w:firstColumn="0" w:lastColumn="0" w:noHBand="0" w:noVBand="0"/>
            </w:tblPr>
            <w:tblGrid>
              <w:gridCol w:w="7487"/>
            </w:tblGrid>
            <w:tr w:rsidR="00DE0FD9" w:rsidRPr="00322866" w:rsidTr="00DE0FD9">
              <w:trPr>
                <w:cantSplit/>
                <w:trHeight w:val="540"/>
              </w:trPr>
              <w:tc>
                <w:tcPr>
                  <w:tcW w:w="7487" w:type="dxa"/>
                </w:tcPr>
                <w:p w:rsidR="00DE0FD9" w:rsidRPr="008851E9" w:rsidRDefault="00DE0FD9" w:rsidP="00BD77A5">
                  <w:pPr>
                    <w:tabs>
                      <w:tab w:val="right" w:pos="7790"/>
                    </w:tabs>
                    <w:jc w:val="both"/>
                    <w:rPr>
                      <w:sz w:val="22"/>
                      <w:szCs w:val="22"/>
                      <w:lang w:val="fr-FR" w:eastAsia="fr-FR"/>
                    </w:rPr>
                  </w:pPr>
                  <w:r w:rsidRPr="008851E9">
                    <w:rPr>
                      <w:sz w:val="22"/>
                      <w:szCs w:val="22"/>
                      <w:lang w:val="fr-FR" w:eastAsia="fr-FR"/>
                    </w:rPr>
                    <w:t xml:space="preserve">Le nombre de points attribué pour chaque </w:t>
                  </w:r>
                  <w:r w:rsidR="00457291" w:rsidRPr="008851E9">
                    <w:rPr>
                      <w:sz w:val="22"/>
                      <w:szCs w:val="22"/>
                      <w:lang w:val="fr-FR" w:eastAsia="fr-FR"/>
                    </w:rPr>
                    <w:t>P</w:t>
                  </w:r>
                  <w:r w:rsidR="00CE69A3" w:rsidRPr="008851E9">
                    <w:rPr>
                      <w:sz w:val="22"/>
                      <w:szCs w:val="22"/>
                      <w:lang w:val="fr-FR" w:eastAsia="fr-FR"/>
                    </w:rPr>
                    <w:t xml:space="preserve">ersonnel-clé ci-dessus sera déterminé sur la base des </w:t>
                  </w:r>
                  <w:r w:rsidR="00AA3B78" w:rsidRPr="008851E9">
                    <w:rPr>
                      <w:sz w:val="22"/>
                      <w:szCs w:val="22"/>
                      <w:lang w:val="fr-FR" w:eastAsia="fr-FR"/>
                    </w:rPr>
                    <w:t>sous critères</w:t>
                  </w:r>
                  <w:r w:rsidR="00CE69A3" w:rsidRPr="008851E9">
                    <w:rPr>
                      <w:sz w:val="22"/>
                      <w:szCs w:val="22"/>
                      <w:lang w:val="fr-FR" w:eastAsia="fr-FR"/>
                    </w:rPr>
                    <w:t xml:space="preserve"> et des poids en pourcentage suivants</w:t>
                  </w:r>
                  <w:r w:rsidRPr="008851E9">
                    <w:rPr>
                      <w:sz w:val="22"/>
                      <w:szCs w:val="22"/>
                      <w:lang w:val="fr-FR" w:eastAsia="fr-FR"/>
                    </w:rPr>
                    <w:t> :</w:t>
                  </w:r>
                </w:p>
                <w:p w:rsidR="00DE0FD9" w:rsidRPr="008851E9" w:rsidRDefault="00DE0FD9" w:rsidP="00BD77A5">
                  <w:pPr>
                    <w:tabs>
                      <w:tab w:val="right" w:pos="7790"/>
                    </w:tabs>
                    <w:jc w:val="both"/>
                    <w:rPr>
                      <w:sz w:val="22"/>
                      <w:szCs w:val="22"/>
                      <w:lang w:val="fr-FR" w:eastAsia="fr-FR"/>
                    </w:rPr>
                  </w:pPr>
                </w:p>
              </w:tc>
            </w:tr>
          </w:tbl>
          <w:p w:rsidR="00DE0FD9" w:rsidRPr="008851E9" w:rsidRDefault="00DE0FD9" w:rsidP="0036394C">
            <w:pPr>
              <w:tabs>
                <w:tab w:val="right" w:pos="6874"/>
              </w:tabs>
              <w:ind w:left="504"/>
              <w:jc w:val="both"/>
              <w:rPr>
                <w:sz w:val="22"/>
                <w:szCs w:val="22"/>
                <w:lang w:val="fr-FR" w:eastAsia="fr-FR"/>
              </w:rPr>
            </w:pPr>
            <w:r w:rsidRPr="008851E9">
              <w:rPr>
                <w:sz w:val="22"/>
                <w:szCs w:val="22"/>
                <w:lang w:val="fr-FR" w:eastAsia="fr-FR"/>
              </w:rPr>
              <w:t>i) Qualifications d’ordre général</w:t>
            </w:r>
            <w:r w:rsidR="007A748E" w:rsidRPr="008851E9">
              <w:rPr>
                <w:sz w:val="22"/>
                <w:szCs w:val="22"/>
                <w:lang w:val="fr-FR" w:eastAsia="fr-FR"/>
              </w:rPr>
              <w:t> : 20</w:t>
            </w:r>
            <w:r w:rsidRPr="008851E9">
              <w:rPr>
                <w:sz w:val="22"/>
                <w:szCs w:val="22"/>
                <w:lang w:val="fr-FR" w:eastAsia="fr-FR"/>
              </w:rPr>
              <w:tab/>
            </w:r>
          </w:p>
          <w:p w:rsidR="00DE0FD9" w:rsidRPr="008851E9" w:rsidRDefault="00DE0FD9" w:rsidP="0036394C">
            <w:pPr>
              <w:tabs>
                <w:tab w:val="left" w:pos="720"/>
                <w:tab w:val="right" w:pos="6874"/>
              </w:tabs>
              <w:ind w:left="504"/>
              <w:jc w:val="both"/>
              <w:rPr>
                <w:sz w:val="22"/>
                <w:szCs w:val="22"/>
                <w:lang w:val="fr-FR" w:eastAsia="fr-FR"/>
              </w:rPr>
            </w:pPr>
            <w:r w:rsidRPr="008851E9">
              <w:rPr>
                <w:sz w:val="22"/>
                <w:szCs w:val="22"/>
                <w:lang w:val="fr-FR" w:eastAsia="fr-FR"/>
              </w:rPr>
              <w:t>ii) Pertinence pour le projet</w:t>
            </w:r>
            <w:r w:rsidR="007A748E" w:rsidRPr="008851E9">
              <w:rPr>
                <w:sz w:val="22"/>
                <w:szCs w:val="22"/>
                <w:lang w:val="fr-FR" w:eastAsia="fr-FR"/>
              </w:rPr>
              <w:t> : 70</w:t>
            </w:r>
            <w:r w:rsidRPr="008851E9">
              <w:rPr>
                <w:sz w:val="22"/>
                <w:szCs w:val="22"/>
                <w:lang w:val="fr-FR" w:eastAsia="fr-FR"/>
              </w:rPr>
              <w:tab/>
            </w:r>
          </w:p>
          <w:p w:rsidR="00DE0FD9" w:rsidRPr="008851E9" w:rsidRDefault="00DE0FD9" w:rsidP="0036394C">
            <w:pPr>
              <w:tabs>
                <w:tab w:val="right" w:pos="6874"/>
              </w:tabs>
              <w:ind w:left="504"/>
              <w:jc w:val="both"/>
              <w:rPr>
                <w:sz w:val="22"/>
                <w:szCs w:val="22"/>
                <w:lang w:val="fr-FR" w:eastAsia="fr-FR"/>
              </w:rPr>
            </w:pPr>
            <w:r w:rsidRPr="008851E9">
              <w:rPr>
                <w:sz w:val="22"/>
                <w:szCs w:val="22"/>
                <w:lang w:val="fr-FR" w:eastAsia="fr-FR"/>
              </w:rPr>
              <w:t>iii) Expérience de la région et connaissance de la langue</w:t>
            </w:r>
            <w:r w:rsidR="007A748E" w:rsidRPr="008851E9">
              <w:rPr>
                <w:sz w:val="22"/>
                <w:szCs w:val="22"/>
                <w:lang w:val="fr-FR" w:eastAsia="fr-FR"/>
              </w:rPr>
              <w:t> : 10</w:t>
            </w:r>
            <w:r w:rsidRPr="008851E9">
              <w:rPr>
                <w:sz w:val="22"/>
                <w:szCs w:val="22"/>
                <w:lang w:val="fr-FR" w:eastAsia="fr-FR"/>
              </w:rPr>
              <w:tab/>
            </w:r>
          </w:p>
          <w:p w:rsidR="00DE0FD9" w:rsidRPr="008851E9" w:rsidRDefault="00DE0FD9" w:rsidP="00BD77A5">
            <w:pPr>
              <w:tabs>
                <w:tab w:val="right" w:pos="7524"/>
              </w:tabs>
              <w:jc w:val="both"/>
              <w:rPr>
                <w:sz w:val="22"/>
                <w:szCs w:val="22"/>
                <w:lang w:val="fr-FR" w:eastAsia="fr-FR"/>
              </w:rPr>
            </w:pPr>
          </w:p>
          <w:p w:rsidR="00DE0FD9" w:rsidRPr="008851E9" w:rsidRDefault="00DE0FD9" w:rsidP="0036394C">
            <w:pPr>
              <w:tabs>
                <w:tab w:val="left" w:pos="5314"/>
                <w:tab w:val="right" w:pos="6874"/>
              </w:tabs>
              <w:jc w:val="both"/>
              <w:rPr>
                <w:sz w:val="22"/>
                <w:szCs w:val="22"/>
                <w:lang w:val="fr-FR" w:eastAsia="fr-FR"/>
              </w:rPr>
            </w:pPr>
            <w:r w:rsidRPr="008851E9">
              <w:rPr>
                <w:sz w:val="22"/>
                <w:szCs w:val="22"/>
                <w:lang w:val="fr-FR" w:eastAsia="fr-FR"/>
              </w:rPr>
              <w:tab/>
              <w:t>Total :</w:t>
            </w:r>
            <w:r w:rsidRPr="008851E9">
              <w:rPr>
                <w:sz w:val="22"/>
                <w:szCs w:val="22"/>
                <w:lang w:val="fr-FR" w:eastAsia="fr-FR"/>
              </w:rPr>
              <w:tab/>
              <w:t>100</w:t>
            </w:r>
          </w:p>
          <w:p w:rsidR="00DE0FD9" w:rsidRPr="008851E9" w:rsidRDefault="00DE0FD9" w:rsidP="00BD77A5">
            <w:pPr>
              <w:tabs>
                <w:tab w:val="right" w:pos="7218"/>
              </w:tabs>
              <w:jc w:val="both"/>
              <w:rPr>
                <w:b/>
                <w:sz w:val="22"/>
                <w:szCs w:val="22"/>
                <w:lang w:val="fr-FR"/>
              </w:rPr>
            </w:pPr>
          </w:p>
          <w:p w:rsidR="009C2A3C" w:rsidRPr="008851E9" w:rsidRDefault="00FF69E8" w:rsidP="009C2A3C">
            <w:pPr>
              <w:tabs>
                <w:tab w:val="right" w:pos="7218"/>
              </w:tabs>
              <w:jc w:val="both"/>
              <w:rPr>
                <w:i/>
                <w:sz w:val="22"/>
                <w:szCs w:val="22"/>
                <w:lang w:val="fr-FR"/>
              </w:rPr>
            </w:pPr>
            <w:r w:rsidRPr="008851E9">
              <w:rPr>
                <w:b/>
                <w:sz w:val="22"/>
                <w:szCs w:val="22"/>
                <w:lang w:val="fr-FR"/>
              </w:rPr>
              <w:t>La note technique minimum de qualification (Nt) requise est de</w:t>
            </w:r>
            <w:r w:rsidR="00614A57" w:rsidRPr="008851E9">
              <w:rPr>
                <w:b/>
                <w:sz w:val="22"/>
                <w:szCs w:val="22"/>
                <w:lang w:val="fr-FR"/>
              </w:rPr>
              <w:t> </w:t>
            </w:r>
            <w:r w:rsidR="000B5EDC" w:rsidRPr="008851E9">
              <w:rPr>
                <w:i/>
                <w:sz w:val="22"/>
                <w:szCs w:val="22"/>
                <w:lang w:val="fr-FR"/>
              </w:rPr>
              <w:t xml:space="preserve">: </w:t>
            </w:r>
            <w:r w:rsidR="009C2A3C" w:rsidRPr="008851E9">
              <w:rPr>
                <w:i/>
                <w:sz w:val="22"/>
                <w:szCs w:val="22"/>
                <w:lang w:val="fr-FR"/>
              </w:rPr>
              <w:t>80</w:t>
            </w:r>
          </w:p>
          <w:p w:rsidR="000B5EDC" w:rsidRPr="008851E9" w:rsidRDefault="000B5EDC" w:rsidP="00BD77A5">
            <w:pPr>
              <w:tabs>
                <w:tab w:val="right" w:pos="7218"/>
              </w:tabs>
              <w:jc w:val="both"/>
              <w:rPr>
                <w:i/>
                <w:sz w:val="22"/>
                <w:szCs w:val="22"/>
                <w:lang w:val="fr-FR"/>
              </w:rPr>
            </w:pPr>
          </w:p>
          <w:p w:rsidR="00C164C3" w:rsidRPr="008851E9" w:rsidRDefault="00C164C3" w:rsidP="00BD77A5">
            <w:pPr>
              <w:tabs>
                <w:tab w:val="right" w:pos="7218"/>
              </w:tabs>
              <w:jc w:val="both"/>
              <w:rPr>
                <w:i/>
                <w:sz w:val="22"/>
                <w:szCs w:val="22"/>
                <w:lang w:val="fr-FR"/>
              </w:rPr>
            </w:pPr>
            <w:r w:rsidRPr="008851E9">
              <w:rPr>
                <w:b/>
                <w:lang w:val="fr-FR"/>
              </w:rPr>
              <w:t>Les propositions techniquement conformes sont celles dont le score technique est supérieur ou égal à 80</w:t>
            </w:r>
          </w:p>
        </w:tc>
      </w:tr>
      <w:tr w:rsidR="000B5EDC" w:rsidRPr="00322866" w:rsidTr="000A28B5">
        <w:tblPrEx>
          <w:tblBorders>
            <w:left w:val="single" w:sz="4" w:space="0" w:color="auto"/>
            <w:bottom w:val="single" w:sz="4" w:space="0" w:color="auto"/>
            <w:right w:val="single" w:sz="4" w:space="0" w:color="auto"/>
            <w:insideH w:val="single" w:sz="4" w:space="0" w:color="auto"/>
          </w:tblBorders>
          <w:tblCellMar>
            <w:right w:w="142" w:type="dxa"/>
          </w:tblCellMar>
        </w:tblPrEx>
        <w:tc>
          <w:tcPr>
            <w:tcW w:w="1985" w:type="dxa"/>
            <w:tcMar>
              <w:top w:w="85" w:type="dxa"/>
              <w:bottom w:w="142" w:type="dxa"/>
            </w:tcMar>
          </w:tcPr>
          <w:p w:rsidR="000B5EDC" w:rsidRPr="008851E9" w:rsidRDefault="003D4088" w:rsidP="00E413E6">
            <w:pPr>
              <w:rPr>
                <w:b/>
                <w:bCs/>
                <w:sz w:val="22"/>
                <w:szCs w:val="22"/>
                <w:lang w:val="fr-FR"/>
              </w:rPr>
            </w:pPr>
            <w:r w:rsidRPr="008851E9">
              <w:rPr>
                <w:b/>
                <w:bCs/>
                <w:sz w:val="22"/>
                <w:szCs w:val="22"/>
                <w:lang w:val="fr-FR"/>
              </w:rPr>
              <w:t xml:space="preserve">IC </w:t>
            </w:r>
            <w:r w:rsidR="000B5EDC" w:rsidRPr="008851E9">
              <w:rPr>
                <w:b/>
                <w:bCs/>
                <w:sz w:val="22"/>
                <w:szCs w:val="22"/>
                <w:lang w:val="fr-FR"/>
              </w:rPr>
              <w:t>23.1</w:t>
            </w:r>
          </w:p>
        </w:tc>
        <w:tc>
          <w:tcPr>
            <w:tcW w:w="7654" w:type="dxa"/>
            <w:gridSpan w:val="2"/>
            <w:tcMar>
              <w:top w:w="85" w:type="dxa"/>
              <w:bottom w:w="142" w:type="dxa"/>
            </w:tcMar>
          </w:tcPr>
          <w:p w:rsidR="000B5EDC" w:rsidRPr="008851E9" w:rsidRDefault="00FF69E8" w:rsidP="009C2A3C">
            <w:pPr>
              <w:pStyle w:val="BankNormal"/>
              <w:tabs>
                <w:tab w:val="right" w:pos="7218"/>
              </w:tabs>
              <w:spacing w:after="0"/>
              <w:jc w:val="both"/>
              <w:rPr>
                <w:b/>
                <w:sz w:val="22"/>
                <w:szCs w:val="22"/>
                <w:lang w:val="fr-FR"/>
              </w:rPr>
            </w:pPr>
            <w:r w:rsidRPr="008851E9">
              <w:rPr>
                <w:b/>
                <w:sz w:val="22"/>
                <w:szCs w:val="22"/>
                <w:lang w:val="fr-FR"/>
              </w:rPr>
              <w:t xml:space="preserve">L’option de l’ouverture des Propositions financières </w:t>
            </w:r>
            <w:r w:rsidR="009511C1" w:rsidRPr="008851E9">
              <w:rPr>
                <w:b/>
                <w:sz w:val="22"/>
                <w:szCs w:val="22"/>
                <w:lang w:val="fr-FR"/>
              </w:rPr>
              <w:t>"</w:t>
            </w:r>
            <w:r w:rsidRPr="008851E9">
              <w:rPr>
                <w:b/>
                <w:sz w:val="22"/>
                <w:szCs w:val="22"/>
                <w:lang w:val="fr-FR"/>
              </w:rPr>
              <w:t>en ligne</w:t>
            </w:r>
            <w:r w:rsidR="009511C1" w:rsidRPr="008851E9">
              <w:rPr>
                <w:b/>
                <w:sz w:val="22"/>
                <w:szCs w:val="22"/>
                <w:lang w:val="fr-FR"/>
              </w:rPr>
              <w:t>"</w:t>
            </w:r>
            <w:r w:rsidRPr="008851E9">
              <w:rPr>
                <w:b/>
                <w:sz w:val="22"/>
                <w:szCs w:val="22"/>
                <w:lang w:val="fr-FR"/>
              </w:rPr>
              <w:t xml:space="preserve"> </w:t>
            </w:r>
            <w:r w:rsidR="00457291" w:rsidRPr="008851E9">
              <w:rPr>
                <w:b/>
                <w:sz w:val="22"/>
                <w:szCs w:val="22"/>
                <w:lang w:val="fr-FR"/>
              </w:rPr>
              <w:t>n’</w:t>
            </w:r>
            <w:r w:rsidRPr="008851E9">
              <w:rPr>
                <w:b/>
                <w:sz w:val="22"/>
                <w:szCs w:val="22"/>
                <w:lang w:val="fr-FR"/>
              </w:rPr>
              <w:t xml:space="preserve">est </w:t>
            </w:r>
            <w:r w:rsidR="00457291" w:rsidRPr="008851E9">
              <w:rPr>
                <w:b/>
                <w:sz w:val="22"/>
                <w:szCs w:val="22"/>
                <w:lang w:val="fr-FR"/>
              </w:rPr>
              <w:t xml:space="preserve">pas </w:t>
            </w:r>
            <w:r w:rsidRPr="008851E9">
              <w:rPr>
                <w:b/>
                <w:sz w:val="22"/>
                <w:szCs w:val="22"/>
                <w:lang w:val="fr-FR"/>
              </w:rPr>
              <w:t>proposée</w:t>
            </w:r>
          </w:p>
        </w:tc>
      </w:tr>
      <w:tr w:rsidR="000B5EDC" w:rsidRPr="008851E9" w:rsidTr="000A28B5">
        <w:tblPrEx>
          <w:tblBorders>
            <w:left w:val="single" w:sz="4" w:space="0" w:color="auto"/>
            <w:bottom w:val="single" w:sz="4" w:space="0" w:color="auto"/>
            <w:right w:val="single" w:sz="4" w:space="0" w:color="auto"/>
            <w:insideH w:val="single" w:sz="4" w:space="0" w:color="auto"/>
          </w:tblBorders>
          <w:tblCellMar>
            <w:right w:w="142" w:type="dxa"/>
          </w:tblCellMar>
        </w:tblPrEx>
        <w:tc>
          <w:tcPr>
            <w:tcW w:w="1985" w:type="dxa"/>
            <w:tcMar>
              <w:top w:w="85" w:type="dxa"/>
              <w:bottom w:w="142" w:type="dxa"/>
            </w:tcMar>
          </w:tcPr>
          <w:p w:rsidR="000B5EDC" w:rsidRPr="008851E9" w:rsidRDefault="003D4088" w:rsidP="00743BA3">
            <w:pPr>
              <w:rPr>
                <w:b/>
                <w:bCs/>
                <w:sz w:val="22"/>
                <w:szCs w:val="22"/>
                <w:lang w:val="fr-FR"/>
              </w:rPr>
            </w:pPr>
            <w:r w:rsidRPr="008851E9">
              <w:rPr>
                <w:b/>
                <w:bCs/>
                <w:sz w:val="22"/>
                <w:szCs w:val="22"/>
                <w:lang w:val="fr-FR"/>
              </w:rPr>
              <w:t xml:space="preserve">IC </w:t>
            </w:r>
            <w:r w:rsidR="00294FFF" w:rsidRPr="008851E9">
              <w:rPr>
                <w:b/>
                <w:bCs/>
                <w:sz w:val="22"/>
                <w:szCs w:val="22"/>
                <w:lang w:val="fr-FR"/>
              </w:rPr>
              <w:t>25.1</w:t>
            </w:r>
            <w:r w:rsidR="001272AE" w:rsidRPr="008851E9">
              <w:rPr>
                <w:b/>
                <w:bCs/>
                <w:sz w:val="22"/>
                <w:szCs w:val="22"/>
                <w:lang w:val="fr-FR"/>
              </w:rPr>
              <w:t xml:space="preserve"> Impôts et taxes</w:t>
            </w:r>
          </w:p>
        </w:tc>
        <w:tc>
          <w:tcPr>
            <w:tcW w:w="7654" w:type="dxa"/>
            <w:gridSpan w:val="2"/>
            <w:tcMar>
              <w:top w:w="85" w:type="dxa"/>
              <w:bottom w:w="142" w:type="dxa"/>
            </w:tcMar>
          </w:tcPr>
          <w:p w:rsidR="00E413E6" w:rsidRPr="008851E9" w:rsidRDefault="0026312E" w:rsidP="00FE2189">
            <w:pPr>
              <w:pStyle w:val="BankNormal"/>
              <w:tabs>
                <w:tab w:val="left" w:pos="3346"/>
                <w:tab w:val="left" w:pos="4246"/>
                <w:tab w:val="right" w:pos="7218"/>
              </w:tabs>
              <w:spacing w:after="0"/>
              <w:jc w:val="both"/>
              <w:rPr>
                <w:b/>
                <w:sz w:val="22"/>
                <w:szCs w:val="22"/>
                <w:lang w:val="fr-FR"/>
              </w:rPr>
            </w:pPr>
            <w:r w:rsidRPr="008851E9">
              <w:rPr>
                <w:b/>
                <w:sz w:val="22"/>
                <w:szCs w:val="22"/>
                <w:lang w:val="fr-FR"/>
              </w:rPr>
              <w:t>Non applicable</w:t>
            </w:r>
          </w:p>
        </w:tc>
      </w:tr>
      <w:tr w:rsidR="000B5EDC" w:rsidRPr="00322866" w:rsidTr="000A28B5">
        <w:tblPrEx>
          <w:tblBorders>
            <w:left w:val="single" w:sz="4" w:space="0" w:color="auto"/>
            <w:bottom w:val="single" w:sz="4" w:space="0" w:color="auto"/>
            <w:right w:val="single" w:sz="4" w:space="0" w:color="auto"/>
            <w:insideH w:val="single" w:sz="4" w:space="0" w:color="auto"/>
          </w:tblBorders>
          <w:tblCellMar>
            <w:right w:w="142" w:type="dxa"/>
          </w:tblCellMar>
        </w:tblPrEx>
        <w:tc>
          <w:tcPr>
            <w:tcW w:w="1985" w:type="dxa"/>
            <w:tcMar>
              <w:top w:w="85" w:type="dxa"/>
              <w:bottom w:w="142" w:type="dxa"/>
            </w:tcMar>
          </w:tcPr>
          <w:p w:rsidR="000B5EDC" w:rsidRPr="008851E9" w:rsidRDefault="003D4088" w:rsidP="000A28B5">
            <w:pPr>
              <w:pStyle w:val="BankNormal"/>
              <w:keepNext/>
              <w:keepLines/>
              <w:tabs>
                <w:tab w:val="right" w:pos="7218"/>
              </w:tabs>
              <w:spacing w:after="0"/>
              <w:rPr>
                <w:b/>
                <w:bCs/>
                <w:sz w:val="22"/>
                <w:szCs w:val="22"/>
                <w:lang w:val="fr-FR"/>
              </w:rPr>
            </w:pPr>
            <w:r w:rsidRPr="008851E9">
              <w:rPr>
                <w:b/>
                <w:bCs/>
                <w:sz w:val="22"/>
                <w:szCs w:val="22"/>
                <w:lang w:val="fr-FR"/>
              </w:rPr>
              <w:t xml:space="preserve">IC </w:t>
            </w:r>
            <w:r w:rsidR="000B5EDC" w:rsidRPr="008851E9">
              <w:rPr>
                <w:b/>
                <w:bCs/>
                <w:sz w:val="22"/>
                <w:szCs w:val="22"/>
                <w:lang w:val="fr-FR"/>
              </w:rPr>
              <w:t>26.1</w:t>
            </w:r>
          </w:p>
        </w:tc>
        <w:tc>
          <w:tcPr>
            <w:tcW w:w="7654" w:type="dxa"/>
            <w:gridSpan w:val="2"/>
            <w:tcMar>
              <w:top w:w="85" w:type="dxa"/>
              <w:bottom w:w="142" w:type="dxa"/>
            </w:tcMar>
          </w:tcPr>
          <w:p w:rsidR="000B5EDC" w:rsidRPr="008851E9" w:rsidRDefault="00FE2189" w:rsidP="00837A11">
            <w:pPr>
              <w:pStyle w:val="BankNormal"/>
              <w:keepNext/>
              <w:keepLines/>
              <w:tabs>
                <w:tab w:val="right" w:pos="7218"/>
              </w:tabs>
              <w:spacing w:after="0"/>
              <w:rPr>
                <w:sz w:val="22"/>
                <w:szCs w:val="22"/>
                <w:lang w:val="fr-FR"/>
              </w:rPr>
            </w:pPr>
            <w:r w:rsidRPr="008851E9">
              <w:rPr>
                <w:b/>
                <w:sz w:val="22"/>
                <w:szCs w:val="22"/>
                <w:lang w:val="fr-FR"/>
              </w:rPr>
              <w:t>La monnaie dans laquelle les prix exprimés en diverses monnaies seront convertis est</w:t>
            </w:r>
            <w:r w:rsidR="000A28B5" w:rsidRPr="008851E9">
              <w:rPr>
                <w:b/>
                <w:sz w:val="22"/>
                <w:szCs w:val="22"/>
                <w:lang w:val="fr-FR"/>
              </w:rPr>
              <w:t xml:space="preserve"> </w:t>
            </w:r>
            <w:r w:rsidR="000B5EDC" w:rsidRPr="008851E9">
              <w:rPr>
                <w:i/>
                <w:sz w:val="22"/>
                <w:szCs w:val="22"/>
                <w:lang w:val="fr-FR"/>
              </w:rPr>
              <w:t xml:space="preserve">: </w:t>
            </w:r>
            <w:r w:rsidR="0026312E" w:rsidRPr="008851E9">
              <w:rPr>
                <w:i/>
                <w:sz w:val="22"/>
                <w:szCs w:val="22"/>
                <w:lang w:val="fr-FR"/>
              </w:rPr>
              <w:t>Euro</w:t>
            </w:r>
          </w:p>
          <w:p w:rsidR="000B5EDC" w:rsidRPr="008851E9" w:rsidRDefault="00FE2189" w:rsidP="00837A11">
            <w:pPr>
              <w:pStyle w:val="BankNormal"/>
              <w:keepNext/>
              <w:keepLines/>
              <w:tabs>
                <w:tab w:val="right" w:pos="7218"/>
              </w:tabs>
              <w:spacing w:after="0"/>
              <w:rPr>
                <w:sz w:val="22"/>
                <w:szCs w:val="22"/>
                <w:lang w:val="fr-FR"/>
              </w:rPr>
            </w:pPr>
            <w:r w:rsidRPr="008851E9">
              <w:rPr>
                <w:b/>
                <w:sz w:val="22"/>
                <w:szCs w:val="22"/>
                <w:lang w:val="fr-FR"/>
              </w:rPr>
              <w:t>La</w:t>
            </w:r>
            <w:r w:rsidR="000B5EDC" w:rsidRPr="008851E9">
              <w:rPr>
                <w:b/>
                <w:sz w:val="22"/>
                <w:szCs w:val="22"/>
                <w:lang w:val="fr-FR"/>
              </w:rPr>
              <w:t xml:space="preserve"> source of</w:t>
            </w:r>
            <w:r w:rsidRPr="008851E9">
              <w:rPr>
                <w:b/>
                <w:sz w:val="22"/>
                <w:szCs w:val="22"/>
                <w:lang w:val="fr-FR"/>
              </w:rPr>
              <w:t>ficielle pour les cours</w:t>
            </w:r>
            <w:r w:rsidR="000B5EDC" w:rsidRPr="008851E9">
              <w:rPr>
                <w:b/>
                <w:sz w:val="22"/>
                <w:szCs w:val="22"/>
                <w:lang w:val="fr-FR"/>
              </w:rPr>
              <w:t xml:space="preserve"> </w:t>
            </w:r>
            <w:r w:rsidRPr="008851E9">
              <w:rPr>
                <w:b/>
                <w:sz w:val="22"/>
                <w:szCs w:val="22"/>
                <w:lang w:val="fr-FR"/>
              </w:rPr>
              <w:t>de change (vendeur) est</w:t>
            </w:r>
            <w:r w:rsidR="00614A57" w:rsidRPr="008851E9">
              <w:rPr>
                <w:b/>
                <w:sz w:val="22"/>
                <w:szCs w:val="22"/>
                <w:lang w:val="fr-FR"/>
              </w:rPr>
              <w:t> </w:t>
            </w:r>
            <w:r w:rsidR="000B5EDC" w:rsidRPr="008851E9">
              <w:rPr>
                <w:sz w:val="22"/>
                <w:szCs w:val="22"/>
                <w:lang w:val="fr-FR"/>
              </w:rPr>
              <w:t xml:space="preserve">: </w:t>
            </w:r>
            <w:r w:rsidR="00282B96" w:rsidRPr="008851E9">
              <w:rPr>
                <w:sz w:val="22"/>
                <w:szCs w:val="22"/>
                <w:u w:val="single"/>
                <w:lang w:val="fr-FR"/>
              </w:rPr>
              <w:t>Banque Centrale du Congo (RD Congo).</w:t>
            </w:r>
          </w:p>
          <w:p w:rsidR="000B5EDC" w:rsidRPr="008851E9" w:rsidRDefault="00FE2189" w:rsidP="000A28B5">
            <w:pPr>
              <w:pStyle w:val="BankNormal"/>
              <w:keepNext/>
              <w:keepLines/>
              <w:tabs>
                <w:tab w:val="left" w:pos="6226"/>
                <w:tab w:val="right" w:pos="7218"/>
              </w:tabs>
              <w:spacing w:after="0"/>
              <w:rPr>
                <w:i/>
                <w:sz w:val="22"/>
                <w:szCs w:val="22"/>
                <w:lang w:val="fr-FR" w:eastAsia="it-IT"/>
              </w:rPr>
            </w:pPr>
            <w:r w:rsidRPr="008851E9">
              <w:rPr>
                <w:b/>
                <w:sz w:val="22"/>
                <w:szCs w:val="22"/>
                <w:lang w:val="fr-FR"/>
              </w:rPr>
              <w:t>La</w:t>
            </w:r>
            <w:r w:rsidR="000B5EDC" w:rsidRPr="008851E9">
              <w:rPr>
                <w:b/>
                <w:sz w:val="22"/>
                <w:szCs w:val="22"/>
                <w:lang w:val="fr-FR"/>
              </w:rPr>
              <w:t xml:space="preserve"> date </w:t>
            </w:r>
            <w:r w:rsidRPr="008851E9">
              <w:rPr>
                <w:b/>
                <w:sz w:val="22"/>
                <w:szCs w:val="22"/>
                <w:lang w:val="fr-FR"/>
              </w:rPr>
              <w:t>des cours de change est</w:t>
            </w:r>
            <w:r w:rsidR="002B2012" w:rsidRPr="008851E9">
              <w:rPr>
                <w:b/>
                <w:sz w:val="22"/>
                <w:szCs w:val="22"/>
                <w:lang w:val="fr-FR"/>
              </w:rPr>
              <w:t xml:space="preserve"> la date limite de </w:t>
            </w:r>
            <w:r w:rsidR="00457291" w:rsidRPr="008851E9">
              <w:rPr>
                <w:b/>
                <w:sz w:val="22"/>
                <w:szCs w:val="22"/>
                <w:lang w:val="fr-FR"/>
              </w:rPr>
              <w:t>réception des Propositions</w:t>
            </w:r>
            <w:r w:rsidR="002B2012" w:rsidRPr="008851E9">
              <w:rPr>
                <w:b/>
                <w:sz w:val="22"/>
                <w:szCs w:val="22"/>
                <w:lang w:val="fr-FR"/>
              </w:rPr>
              <w:t>.</w:t>
            </w:r>
          </w:p>
        </w:tc>
      </w:tr>
      <w:tr w:rsidR="000B5EDC" w:rsidRPr="00322866" w:rsidTr="000A28B5">
        <w:tblPrEx>
          <w:tblBorders>
            <w:left w:val="single" w:sz="4" w:space="0" w:color="auto"/>
            <w:bottom w:val="single" w:sz="4" w:space="0" w:color="auto"/>
            <w:right w:val="single" w:sz="4" w:space="0" w:color="auto"/>
            <w:insideH w:val="single" w:sz="4" w:space="0" w:color="auto"/>
          </w:tblBorders>
          <w:tblCellMar>
            <w:right w:w="142" w:type="dxa"/>
          </w:tblCellMar>
        </w:tblPrEx>
        <w:tc>
          <w:tcPr>
            <w:tcW w:w="1985" w:type="dxa"/>
            <w:tcMar>
              <w:top w:w="85" w:type="dxa"/>
              <w:bottom w:w="142" w:type="dxa"/>
            </w:tcMar>
          </w:tcPr>
          <w:p w:rsidR="000B5EDC" w:rsidRPr="008851E9" w:rsidRDefault="003D4088" w:rsidP="00743BA3">
            <w:pPr>
              <w:rPr>
                <w:sz w:val="22"/>
                <w:szCs w:val="22"/>
                <w:lang w:val="fr-FR"/>
              </w:rPr>
            </w:pPr>
            <w:r w:rsidRPr="008851E9">
              <w:rPr>
                <w:b/>
                <w:bCs/>
                <w:sz w:val="22"/>
                <w:szCs w:val="22"/>
                <w:lang w:val="fr-FR"/>
              </w:rPr>
              <w:t xml:space="preserve">IC </w:t>
            </w:r>
            <w:r w:rsidR="000B5EDC" w:rsidRPr="008851E9">
              <w:rPr>
                <w:b/>
                <w:bCs/>
                <w:sz w:val="22"/>
                <w:szCs w:val="22"/>
                <w:lang w:val="fr-FR"/>
              </w:rPr>
              <w:t>27.1</w:t>
            </w:r>
            <w:r w:rsidR="001272AE" w:rsidRPr="008851E9">
              <w:rPr>
                <w:b/>
                <w:bCs/>
                <w:sz w:val="22"/>
                <w:szCs w:val="22"/>
                <w:lang w:val="fr-FR"/>
              </w:rPr>
              <w:t xml:space="preserve"> Evaluation combin</w:t>
            </w:r>
            <w:r w:rsidR="00E96AF9" w:rsidRPr="008851E9">
              <w:rPr>
                <w:b/>
                <w:bCs/>
                <w:sz w:val="22"/>
                <w:szCs w:val="22"/>
                <w:lang w:val="fr-FR"/>
              </w:rPr>
              <w:t>é</w:t>
            </w:r>
            <w:r w:rsidR="001272AE" w:rsidRPr="008851E9">
              <w:rPr>
                <w:b/>
                <w:bCs/>
                <w:sz w:val="22"/>
                <w:szCs w:val="22"/>
                <w:lang w:val="fr-FR"/>
              </w:rPr>
              <w:t>e de la qualité et du coût</w:t>
            </w:r>
          </w:p>
        </w:tc>
        <w:tc>
          <w:tcPr>
            <w:tcW w:w="7654" w:type="dxa"/>
            <w:gridSpan w:val="2"/>
            <w:tcMar>
              <w:top w:w="85" w:type="dxa"/>
              <w:bottom w:w="142" w:type="dxa"/>
            </w:tcMar>
          </w:tcPr>
          <w:p w:rsidR="00EB5135" w:rsidRPr="008851E9" w:rsidRDefault="00EB5135" w:rsidP="00EB5135">
            <w:pPr>
              <w:pStyle w:val="BankNormal"/>
              <w:tabs>
                <w:tab w:val="right" w:pos="7218"/>
              </w:tabs>
              <w:spacing w:after="0"/>
              <w:rPr>
                <w:b/>
                <w:lang w:val="fr-FR"/>
              </w:rPr>
            </w:pPr>
            <w:r w:rsidRPr="008851E9">
              <w:rPr>
                <w:b/>
                <w:sz w:val="22"/>
                <w:szCs w:val="22"/>
                <w:lang w:val="fr-FR"/>
              </w:rPr>
              <w:t xml:space="preserve">La Proposition financière, dont le prix est le moins élevé, se verra attribuer le marché : </w:t>
            </w:r>
            <w:r w:rsidR="001E33AB" w:rsidRPr="008851E9">
              <w:rPr>
                <w:b/>
                <w:lang w:val="fr-FR"/>
              </w:rPr>
              <w:t xml:space="preserve">Le marché sera </w:t>
            </w:r>
            <w:r w:rsidRPr="008851E9">
              <w:rPr>
                <w:b/>
                <w:lang w:val="fr-FR"/>
              </w:rPr>
              <w:t>attribué à l’offre conforme la moins élevée financièrement.</w:t>
            </w:r>
          </w:p>
          <w:p w:rsidR="00EB5135" w:rsidRPr="008851E9" w:rsidRDefault="00EB5135" w:rsidP="00EB5135">
            <w:pPr>
              <w:pStyle w:val="BankNormal"/>
              <w:tabs>
                <w:tab w:val="right" w:pos="7218"/>
              </w:tabs>
              <w:spacing w:after="0"/>
              <w:rPr>
                <w:b/>
                <w:lang w:val="fr-FR"/>
              </w:rPr>
            </w:pPr>
          </w:p>
          <w:p w:rsidR="00EB5135" w:rsidRPr="008851E9" w:rsidRDefault="00EB5135" w:rsidP="00EB5135">
            <w:pPr>
              <w:tabs>
                <w:tab w:val="right" w:pos="7218"/>
              </w:tabs>
              <w:jc w:val="both"/>
              <w:rPr>
                <w:b/>
                <w:i/>
                <w:sz w:val="22"/>
                <w:szCs w:val="22"/>
                <w:lang w:val="fr-FR"/>
              </w:rPr>
            </w:pPr>
            <w:r w:rsidRPr="008851E9">
              <w:rPr>
                <w:b/>
                <w:lang w:val="fr-FR"/>
              </w:rPr>
              <w:t>Les propositions techniquement non conformes ne feront pas l’objet d’une évaluation financière. Dans ce cas</w:t>
            </w:r>
            <w:r w:rsidR="009732F4" w:rsidRPr="008851E9">
              <w:rPr>
                <w:b/>
                <w:lang w:val="fr-FR"/>
              </w:rPr>
              <w:t>,</w:t>
            </w:r>
            <w:r w:rsidRPr="008851E9">
              <w:rPr>
                <w:b/>
                <w:lang w:val="fr-FR"/>
              </w:rPr>
              <w:t xml:space="preserve"> leurs propositions financières seront </w:t>
            </w:r>
            <w:r w:rsidR="00FC7CA8" w:rsidRPr="008851E9">
              <w:rPr>
                <w:b/>
                <w:lang w:val="fr-FR"/>
              </w:rPr>
              <w:t>retournées</w:t>
            </w:r>
            <w:r w:rsidRPr="008851E9">
              <w:rPr>
                <w:b/>
                <w:lang w:val="fr-FR"/>
              </w:rPr>
              <w:t xml:space="preserve"> à qui de droit.</w:t>
            </w:r>
          </w:p>
          <w:p w:rsidR="007F1933" w:rsidRPr="008851E9" w:rsidRDefault="007F1933" w:rsidP="008C7042">
            <w:pPr>
              <w:pStyle w:val="BankNormal"/>
              <w:tabs>
                <w:tab w:val="right" w:pos="7218"/>
              </w:tabs>
              <w:spacing w:after="0"/>
              <w:jc w:val="both"/>
              <w:rPr>
                <w:sz w:val="22"/>
                <w:szCs w:val="22"/>
                <w:lang w:val="fr-FR"/>
              </w:rPr>
            </w:pPr>
          </w:p>
          <w:p w:rsidR="00045654" w:rsidRPr="008851E9" w:rsidRDefault="00045654" w:rsidP="008C7042">
            <w:pPr>
              <w:pStyle w:val="BankNormal"/>
              <w:tabs>
                <w:tab w:val="right" w:pos="7218"/>
              </w:tabs>
              <w:spacing w:after="0"/>
              <w:jc w:val="both"/>
              <w:rPr>
                <w:sz w:val="22"/>
                <w:szCs w:val="22"/>
                <w:lang w:val="fr-FR"/>
              </w:rPr>
            </w:pPr>
          </w:p>
        </w:tc>
      </w:tr>
      <w:tr w:rsidR="000B5EDC" w:rsidRPr="00322866" w:rsidTr="000A28B5">
        <w:tblPrEx>
          <w:tblBorders>
            <w:top w:val="single" w:sz="6" w:space="0" w:color="auto"/>
          </w:tblBorders>
          <w:tblCellMar>
            <w:right w:w="113" w:type="dxa"/>
          </w:tblCellMar>
        </w:tblPrEx>
        <w:tc>
          <w:tcPr>
            <w:tcW w:w="1985" w:type="dxa"/>
            <w:tcMar>
              <w:top w:w="85" w:type="dxa"/>
              <w:bottom w:w="142" w:type="dxa"/>
            </w:tcMar>
          </w:tcPr>
          <w:p w:rsidR="000B5EDC" w:rsidRPr="008851E9" w:rsidRDefault="000B5EDC" w:rsidP="006100D1">
            <w:pPr>
              <w:rPr>
                <w:b/>
                <w:bCs/>
                <w:sz w:val="22"/>
                <w:szCs w:val="22"/>
                <w:lang w:val="fr-FR"/>
              </w:rPr>
            </w:pPr>
          </w:p>
        </w:tc>
        <w:tc>
          <w:tcPr>
            <w:tcW w:w="7654" w:type="dxa"/>
            <w:gridSpan w:val="2"/>
            <w:tcMar>
              <w:top w:w="85" w:type="dxa"/>
              <w:bottom w:w="142" w:type="dxa"/>
            </w:tcMar>
          </w:tcPr>
          <w:p w:rsidR="000B5EDC" w:rsidRPr="008851E9" w:rsidRDefault="00CB4075" w:rsidP="00FE2189">
            <w:pPr>
              <w:pStyle w:val="BankNormal"/>
              <w:tabs>
                <w:tab w:val="right" w:pos="7218"/>
              </w:tabs>
              <w:spacing w:after="0"/>
              <w:ind w:left="16"/>
              <w:jc w:val="center"/>
              <w:rPr>
                <w:b/>
                <w:szCs w:val="24"/>
                <w:lang w:val="fr-FR"/>
              </w:rPr>
            </w:pPr>
            <w:r w:rsidRPr="008851E9">
              <w:rPr>
                <w:b/>
                <w:szCs w:val="24"/>
                <w:lang w:val="fr-FR"/>
              </w:rPr>
              <w:t xml:space="preserve">D. </w:t>
            </w:r>
            <w:r w:rsidR="00FE2189" w:rsidRPr="008851E9">
              <w:rPr>
                <w:b/>
                <w:szCs w:val="24"/>
                <w:lang w:val="fr-FR"/>
              </w:rPr>
              <w:t>Négoc</w:t>
            </w:r>
            <w:r w:rsidR="000B5EDC" w:rsidRPr="008851E9">
              <w:rPr>
                <w:b/>
                <w:szCs w:val="24"/>
                <w:lang w:val="fr-FR"/>
              </w:rPr>
              <w:t xml:space="preserve">iations </w:t>
            </w:r>
            <w:r w:rsidR="00FE2189" w:rsidRPr="008851E9">
              <w:rPr>
                <w:b/>
                <w:szCs w:val="24"/>
                <w:lang w:val="fr-FR"/>
              </w:rPr>
              <w:t>et attribution du Contrat</w:t>
            </w:r>
          </w:p>
        </w:tc>
      </w:tr>
      <w:tr w:rsidR="000B5EDC" w:rsidRPr="00322866" w:rsidTr="000A28B5">
        <w:tblPrEx>
          <w:tblBorders>
            <w:top w:val="single" w:sz="6" w:space="0" w:color="auto"/>
          </w:tblBorders>
          <w:tblCellMar>
            <w:right w:w="113" w:type="dxa"/>
          </w:tblCellMar>
        </w:tblPrEx>
        <w:tc>
          <w:tcPr>
            <w:tcW w:w="1985" w:type="dxa"/>
            <w:tcMar>
              <w:top w:w="85" w:type="dxa"/>
              <w:bottom w:w="142" w:type="dxa"/>
            </w:tcMar>
          </w:tcPr>
          <w:p w:rsidR="000B5EDC" w:rsidRPr="008851E9" w:rsidRDefault="003D4088" w:rsidP="006100D1">
            <w:pPr>
              <w:rPr>
                <w:b/>
                <w:bCs/>
                <w:sz w:val="22"/>
                <w:szCs w:val="22"/>
                <w:lang w:val="fr-FR"/>
              </w:rPr>
            </w:pPr>
            <w:r w:rsidRPr="008851E9">
              <w:rPr>
                <w:b/>
                <w:bCs/>
                <w:sz w:val="22"/>
                <w:szCs w:val="22"/>
                <w:lang w:val="fr-FR"/>
              </w:rPr>
              <w:t xml:space="preserve">IC </w:t>
            </w:r>
            <w:r w:rsidR="000B5EDC" w:rsidRPr="008851E9">
              <w:rPr>
                <w:b/>
                <w:bCs/>
                <w:sz w:val="22"/>
                <w:szCs w:val="22"/>
                <w:lang w:val="fr-FR"/>
              </w:rPr>
              <w:t>28.1</w:t>
            </w:r>
          </w:p>
        </w:tc>
        <w:tc>
          <w:tcPr>
            <w:tcW w:w="7654" w:type="dxa"/>
            <w:gridSpan w:val="2"/>
            <w:tcMar>
              <w:top w:w="85" w:type="dxa"/>
              <w:bottom w:w="142" w:type="dxa"/>
            </w:tcMar>
          </w:tcPr>
          <w:p w:rsidR="000B5EDC" w:rsidRPr="008851E9" w:rsidRDefault="00FE2189" w:rsidP="006100D1">
            <w:pPr>
              <w:pStyle w:val="BankNormal"/>
              <w:tabs>
                <w:tab w:val="right" w:pos="7218"/>
              </w:tabs>
              <w:spacing w:after="0"/>
              <w:rPr>
                <w:b/>
                <w:sz w:val="22"/>
                <w:szCs w:val="22"/>
                <w:lang w:val="fr-FR"/>
              </w:rPr>
            </w:pPr>
            <w:r w:rsidRPr="008851E9">
              <w:rPr>
                <w:b/>
                <w:sz w:val="22"/>
                <w:szCs w:val="22"/>
                <w:lang w:val="fr-FR"/>
              </w:rPr>
              <w:t>Date et adresse prévues pour les né</w:t>
            </w:r>
            <w:r w:rsidR="000B5EDC" w:rsidRPr="008851E9">
              <w:rPr>
                <w:b/>
                <w:sz w:val="22"/>
                <w:szCs w:val="22"/>
                <w:lang w:val="fr-FR"/>
              </w:rPr>
              <w:t>go</w:t>
            </w:r>
            <w:r w:rsidRPr="008851E9">
              <w:rPr>
                <w:b/>
                <w:sz w:val="22"/>
                <w:szCs w:val="22"/>
                <w:lang w:val="fr-FR"/>
              </w:rPr>
              <w:t>c</w:t>
            </w:r>
            <w:r w:rsidR="000B5EDC" w:rsidRPr="008851E9">
              <w:rPr>
                <w:b/>
                <w:sz w:val="22"/>
                <w:szCs w:val="22"/>
                <w:lang w:val="fr-FR"/>
              </w:rPr>
              <w:t>iations</w:t>
            </w:r>
            <w:r w:rsidRPr="008851E9">
              <w:rPr>
                <w:b/>
                <w:sz w:val="22"/>
                <w:szCs w:val="22"/>
                <w:lang w:val="fr-FR"/>
              </w:rPr>
              <w:t xml:space="preserve"> du Contrat</w:t>
            </w:r>
            <w:r w:rsidR="00614A57" w:rsidRPr="008851E9">
              <w:rPr>
                <w:b/>
                <w:sz w:val="22"/>
                <w:szCs w:val="22"/>
                <w:lang w:val="fr-FR"/>
              </w:rPr>
              <w:t> </w:t>
            </w:r>
            <w:r w:rsidR="000B5EDC" w:rsidRPr="008851E9">
              <w:rPr>
                <w:b/>
                <w:sz w:val="22"/>
                <w:szCs w:val="22"/>
                <w:lang w:val="fr-FR"/>
              </w:rPr>
              <w:t xml:space="preserve">: </w:t>
            </w:r>
          </w:p>
          <w:p w:rsidR="000B5EDC" w:rsidRPr="008851E9" w:rsidRDefault="000B5EDC" w:rsidP="006100D1">
            <w:pPr>
              <w:pStyle w:val="BankNormal"/>
              <w:tabs>
                <w:tab w:val="right" w:pos="7218"/>
              </w:tabs>
              <w:spacing w:after="0"/>
              <w:rPr>
                <w:i/>
                <w:sz w:val="22"/>
                <w:szCs w:val="22"/>
                <w:lang w:val="fr-FR"/>
              </w:rPr>
            </w:pPr>
            <w:r w:rsidRPr="008851E9">
              <w:rPr>
                <w:b/>
                <w:sz w:val="22"/>
                <w:szCs w:val="22"/>
                <w:lang w:val="fr-FR"/>
              </w:rPr>
              <w:t>Date</w:t>
            </w:r>
            <w:r w:rsidR="00614A57" w:rsidRPr="008851E9">
              <w:rPr>
                <w:b/>
                <w:sz w:val="22"/>
                <w:szCs w:val="22"/>
                <w:lang w:val="fr-FR"/>
              </w:rPr>
              <w:t> </w:t>
            </w:r>
            <w:r w:rsidRPr="008851E9">
              <w:rPr>
                <w:sz w:val="22"/>
                <w:szCs w:val="22"/>
                <w:lang w:val="fr-FR"/>
              </w:rPr>
              <w:t xml:space="preserve">: </w:t>
            </w:r>
            <w:r w:rsidR="005E0FF8">
              <w:rPr>
                <w:sz w:val="22"/>
                <w:szCs w:val="22"/>
                <w:lang w:val="fr-FR"/>
              </w:rPr>
              <w:t>2</w:t>
            </w:r>
            <w:r w:rsidR="00322866">
              <w:rPr>
                <w:sz w:val="22"/>
                <w:szCs w:val="22"/>
                <w:lang w:val="fr-FR"/>
              </w:rPr>
              <w:t>2</w:t>
            </w:r>
            <w:r w:rsidR="001E33AB" w:rsidRPr="008851E9">
              <w:rPr>
                <w:sz w:val="22"/>
                <w:szCs w:val="22"/>
                <w:lang w:val="fr-FR"/>
              </w:rPr>
              <w:t>/05</w:t>
            </w:r>
            <w:r w:rsidR="00282B96" w:rsidRPr="008851E9">
              <w:rPr>
                <w:sz w:val="22"/>
                <w:szCs w:val="22"/>
                <w:lang w:val="fr-FR"/>
              </w:rPr>
              <w:t>/2017</w:t>
            </w:r>
          </w:p>
          <w:p w:rsidR="000576C4" w:rsidRPr="008851E9" w:rsidRDefault="00FE2189" w:rsidP="000576C4">
            <w:pPr>
              <w:jc w:val="both"/>
              <w:rPr>
                <w:sz w:val="22"/>
                <w:szCs w:val="22"/>
                <w:lang w:val="fr-FR"/>
              </w:rPr>
            </w:pPr>
            <w:r w:rsidRPr="008851E9">
              <w:rPr>
                <w:b/>
                <w:sz w:val="22"/>
                <w:szCs w:val="22"/>
                <w:lang w:val="fr-FR"/>
              </w:rPr>
              <w:t>A</w:t>
            </w:r>
            <w:r w:rsidR="000B5EDC" w:rsidRPr="008851E9">
              <w:rPr>
                <w:b/>
                <w:sz w:val="22"/>
                <w:szCs w:val="22"/>
                <w:lang w:val="fr-FR"/>
              </w:rPr>
              <w:t>dress</w:t>
            </w:r>
            <w:r w:rsidRPr="008851E9">
              <w:rPr>
                <w:b/>
                <w:sz w:val="22"/>
                <w:szCs w:val="22"/>
                <w:lang w:val="fr-FR"/>
              </w:rPr>
              <w:t>e</w:t>
            </w:r>
            <w:r w:rsidR="00614A57" w:rsidRPr="008851E9">
              <w:rPr>
                <w:b/>
                <w:sz w:val="22"/>
                <w:szCs w:val="22"/>
                <w:lang w:val="fr-FR"/>
              </w:rPr>
              <w:t> </w:t>
            </w:r>
            <w:r w:rsidR="000B5EDC" w:rsidRPr="008851E9">
              <w:rPr>
                <w:sz w:val="22"/>
                <w:szCs w:val="22"/>
                <w:lang w:val="fr-FR"/>
              </w:rPr>
              <w:t xml:space="preserve">: </w:t>
            </w:r>
            <w:r w:rsidR="00024D69" w:rsidRPr="008851E9">
              <w:rPr>
                <w:sz w:val="22"/>
                <w:szCs w:val="22"/>
                <w:lang w:val="fr-FR"/>
              </w:rPr>
              <w:t>Maîtrise d’ouvrage déléguée du programme Gouvernance Financière C2D/RDC</w:t>
            </w:r>
          </w:p>
          <w:p w:rsidR="00B61E11" w:rsidRPr="008851E9" w:rsidRDefault="00B61E11" w:rsidP="000576C4">
            <w:pPr>
              <w:jc w:val="both"/>
              <w:rPr>
                <w:sz w:val="22"/>
                <w:szCs w:val="22"/>
                <w:lang w:val="fr-FR"/>
              </w:rPr>
            </w:pPr>
            <w:r w:rsidRPr="008851E9">
              <w:rPr>
                <w:sz w:val="22"/>
                <w:szCs w:val="22"/>
                <w:lang w:val="fr-FR"/>
              </w:rPr>
              <w:t>CTR/Ministère des Finances</w:t>
            </w:r>
          </w:p>
          <w:p w:rsidR="000576C4" w:rsidRPr="008851E9" w:rsidRDefault="000576C4" w:rsidP="000576C4">
            <w:pPr>
              <w:jc w:val="both"/>
              <w:rPr>
                <w:sz w:val="22"/>
                <w:szCs w:val="22"/>
                <w:lang w:val="fr-FR"/>
              </w:rPr>
            </w:pPr>
            <w:r w:rsidRPr="008851E9">
              <w:rPr>
                <w:sz w:val="22"/>
                <w:szCs w:val="22"/>
                <w:lang w:val="fr-FR"/>
              </w:rPr>
              <w:t>Avenue ITURI n° 11 Kinshasa- Gombe/République Démocratique du Congo</w:t>
            </w:r>
          </w:p>
          <w:p w:rsidR="000B5EDC" w:rsidRPr="008851E9" w:rsidRDefault="000B5EDC" w:rsidP="006100D1">
            <w:pPr>
              <w:pStyle w:val="BankNormal"/>
              <w:tabs>
                <w:tab w:val="right" w:pos="7218"/>
              </w:tabs>
              <w:spacing w:after="0"/>
              <w:rPr>
                <w:sz w:val="22"/>
                <w:szCs w:val="22"/>
                <w:lang w:val="fr-FR" w:eastAsia="it-IT"/>
              </w:rPr>
            </w:pPr>
            <w:r w:rsidRPr="008851E9">
              <w:rPr>
                <w:sz w:val="22"/>
                <w:szCs w:val="22"/>
                <w:lang w:val="fr-FR" w:eastAsia="it-IT"/>
              </w:rPr>
              <w:tab/>
            </w:r>
          </w:p>
        </w:tc>
      </w:tr>
      <w:tr w:rsidR="009A1BE3" w:rsidRPr="00322866" w:rsidTr="000A28B5">
        <w:tblPrEx>
          <w:tblBorders>
            <w:top w:val="single" w:sz="6" w:space="0" w:color="auto"/>
          </w:tblBorders>
          <w:tblCellMar>
            <w:right w:w="113" w:type="dxa"/>
          </w:tblCellMar>
        </w:tblPrEx>
        <w:tc>
          <w:tcPr>
            <w:tcW w:w="1985" w:type="dxa"/>
            <w:tcMar>
              <w:top w:w="85" w:type="dxa"/>
              <w:bottom w:w="142" w:type="dxa"/>
            </w:tcMar>
          </w:tcPr>
          <w:p w:rsidR="000B5EDC" w:rsidRPr="008851E9" w:rsidRDefault="003D4088" w:rsidP="006100D1">
            <w:pPr>
              <w:rPr>
                <w:b/>
                <w:bCs/>
                <w:sz w:val="22"/>
                <w:szCs w:val="22"/>
                <w:lang w:val="fr-FR"/>
              </w:rPr>
            </w:pPr>
            <w:r w:rsidRPr="008851E9">
              <w:rPr>
                <w:b/>
                <w:bCs/>
                <w:sz w:val="22"/>
                <w:szCs w:val="22"/>
                <w:lang w:val="fr-FR"/>
              </w:rPr>
              <w:t xml:space="preserve">IC </w:t>
            </w:r>
            <w:r w:rsidR="000B5EDC" w:rsidRPr="008851E9">
              <w:rPr>
                <w:b/>
                <w:bCs/>
                <w:sz w:val="22"/>
                <w:szCs w:val="22"/>
                <w:lang w:val="fr-FR"/>
              </w:rPr>
              <w:t>30.2</w:t>
            </w:r>
          </w:p>
        </w:tc>
        <w:tc>
          <w:tcPr>
            <w:tcW w:w="7654" w:type="dxa"/>
            <w:gridSpan w:val="2"/>
            <w:tcMar>
              <w:top w:w="85" w:type="dxa"/>
              <w:bottom w:w="142" w:type="dxa"/>
            </w:tcMar>
          </w:tcPr>
          <w:p w:rsidR="000B5EDC" w:rsidRPr="008851E9" w:rsidRDefault="00FE2189" w:rsidP="00281F2E">
            <w:pPr>
              <w:pStyle w:val="BankNormal"/>
              <w:tabs>
                <w:tab w:val="left" w:pos="5686"/>
                <w:tab w:val="right" w:pos="7218"/>
              </w:tabs>
              <w:spacing w:after="0"/>
              <w:jc w:val="both"/>
              <w:rPr>
                <w:b/>
                <w:sz w:val="22"/>
                <w:szCs w:val="22"/>
                <w:lang w:val="fr-FR"/>
              </w:rPr>
            </w:pPr>
            <w:r w:rsidRPr="008851E9">
              <w:rPr>
                <w:b/>
                <w:sz w:val="22"/>
                <w:szCs w:val="22"/>
                <w:lang w:val="fr-FR"/>
              </w:rPr>
              <w:t xml:space="preserve">Date et lieu prévus pour le commencement des </w:t>
            </w:r>
            <w:r w:rsidR="00177274" w:rsidRPr="008851E9">
              <w:rPr>
                <w:b/>
                <w:sz w:val="22"/>
                <w:szCs w:val="22"/>
                <w:lang w:val="fr-FR"/>
              </w:rPr>
              <w:t>S</w:t>
            </w:r>
            <w:r w:rsidR="000B5EDC" w:rsidRPr="008851E9">
              <w:rPr>
                <w:b/>
                <w:sz w:val="22"/>
                <w:szCs w:val="22"/>
                <w:lang w:val="fr-FR"/>
              </w:rPr>
              <w:t>ervices</w:t>
            </w:r>
            <w:r w:rsidR="00614A57" w:rsidRPr="008851E9">
              <w:rPr>
                <w:b/>
                <w:sz w:val="22"/>
                <w:szCs w:val="22"/>
                <w:lang w:val="fr-FR"/>
              </w:rPr>
              <w:t> </w:t>
            </w:r>
            <w:r w:rsidR="000B5EDC" w:rsidRPr="008851E9">
              <w:rPr>
                <w:b/>
                <w:sz w:val="22"/>
                <w:szCs w:val="22"/>
                <w:lang w:val="fr-FR"/>
              </w:rPr>
              <w:t>:</w:t>
            </w:r>
          </w:p>
          <w:p w:rsidR="000B5EDC" w:rsidRPr="008851E9" w:rsidRDefault="000B5EDC" w:rsidP="00282B96">
            <w:pPr>
              <w:pStyle w:val="BankNormal"/>
              <w:tabs>
                <w:tab w:val="left" w:pos="5686"/>
                <w:tab w:val="right" w:pos="7218"/>
              </w:tabs>
              <w:spacing w:after="0"/>
              <w:jc w:val="both"/>
              <w:rPr>
                <w:sz w:val="22"/>
                <w:szCs w:val="22"/>
                <w:lang w:val="fr-FR"/>
              </w:rPr>
            </w:pPr>
            <w:r w:rsidRPr="008851E9">
              <w:rPr>
                <w:b/>
                <w:sz w:val="22"/>
                <w:szCs w:val="22"/>
                <w:lang w:val="fr-FR"/>
              </w:rPr>
              <w:t>Date</w:t>
            </w:r>
            <w:r w:rsidR="00614A57" w:rsidRPr="008851E9">
              <w:rPr>
                <w:b/>
                <w:sz w:val="22"/>
                <w:szCs w:val="22"/>
                <w:lang w:val="fr-FR"/>
              </w:rPr>
              <w:t> </w:t>
            </w:r>
            <w:r w:rsidRPr="008851E9">
              <w:rPr>
                <w:sz w:val="22"/>
                <w:szCs w:val="22"/>
                <w:lang w:val="fr-FR"/>
              </w:rPr>
              <w:t>:</w:t>
            </w:r>
            <w:r w:rsidR="000576C4" w:rsidRPr="008851E9">
              <w:rPr>
                <w:sz w:val="22"/>
                <w:szCs w:val="22"/>
                <w:lang w:val="fr-FR"/>
              </w:rPr>
              <w:t xml:space="preserve"> </w:t>
            </w:r>
            <w:r w:rsidR="001E33AB" w:rsidRPr="008851E9">
              <w:rPr>
                <w:sz w:val="22"/>
                <w:szCs w:val="22"/>
                <w:lang w:val="fr-FR"/>
              </w:rPr>
              <w:t>Mai-Juin</w:t>
            </w:r>
            <w:r w:rsidR="00282B96" w:rsidRPr="008851E9">
              <w:rPr>
                <w:sz w:val="22"/>
                <w:szCs w:val="22"/>
                <w:lang w:val="fr-FR"/>
              </w:rPr>
              <w:t xml:space="preserve"> 2017</w:t>
            </w:r>
            <w:r w:rsidR="000576C4" w:rsidRPr="008851E9">
              <w:rPr>
                <w:sz w:val="22"/>
                <w:szCs w:val="22"/>
                <w:lang w:val="fr-FR"/>
              </w:rPr>
              <w:t xml:space="preserve"> </w:t>
            </w:r>
            <w:r w:rsidR="00FE2189" w:rsidRPr="008851E9">
              <w:rPr>
                <w:b/>
                <w:sz w:val="22"/>
                <w:szCs w:val="22"/>
                <w:lang w:val="fr-FR"/>
              </w:rPr>
              <w:t>à</w:t>
            </w:r>
            <w:r w:rsidR="00614A57" w:rsidRPr="008851E9">
              <w:rPr>
                <w:b/>
                <w:sz w:val="22"/>
                <w:szCs w:val="22"/>
                <w:lang w:val="fr-FR"/>
              </w:rPr>
              <w:t> </w:t>
            </w:r>
            <w:r w:rsidRPr="008851E9">
              <w:rPr>
                <w:sz w:val="22"/>
                <w:szCs w:val="22"/>
                <w:lang w:val="fr-FR"/>
              </w:rPr>
              <w:t xml:space="preserve">: </w:t>
            </w:r>
            <w:r w:rsidR="000576C4" w:rsidRPr="008851E9">
              <w:rPr>
                <w:sz w:val="22"/>
                <w:szCs w:val="22"/>
                <w:lang w:val="fr-FR"/>
              </w:rPr>
              <w:t xml:space="preserve">Kinshasa </w:t>
            </w:r>
            <w:r w:rsidR="00282B96" w:rsidRPr="008851E9">
              <w:rPr>
                <w:sz w:val="22"/>
                <w:szCs w:val="22"/>
                <w:lang w:val="fr-FR"/>
              </w:rPr>
              <w:t xml:space="preserve">ou ses environs </w:t>
            </w:r>
            <w:r w:rsidR="000576C4" w:rsidRPr="008851E9">
              <w:rPr>
                <w:sz w:val="22"/>
                <w:szCs w:val="22"/>
                <w:lang w:val="fr-FR"/>
              </w:rPr>
              <w:t>/République Démocratique du Congo</w:t>
            </w:r>
          </w:p>
        </w:tc>
      </w:tr>
    </w:tbl>
    <w:p w:rsidR="000B5EDC" w:rsidRPr="008851E9" w:rsidRDefault="000B5EDC" w:rsidP="00654875">
      <w:pPr>
        <w:rPr>
          <w:lang w:val="fr-FR"/>
        </w:rPr>
        <w:sectPr w:rsidR="000B5EDC" w:rsidRPr="008851E9" w:rsidSect="007E519A">
          <w:headerReference w:type="even" r:id="rId18"/>
          <w:headerReference w:type="default" r:id="rId19"/>
          <w:headerReference w:type="first" r:id="rId20"/>
          <w:pgSz w:w="11907" w:h="16839" w:code="9"/>
          <w:pgMar w:top="1440" w:right="1440" w:bottom="1440" w:left="1729" w:header="720" w:footer="720" w:gutter="0"/>
          <w:cols w:space="708"/>
          <w:titlePg/>
          <w:docGrid w:linePitch="360"/>
        </w:sectPr>
      </w:pPr>
    </w:p>
    <w:p w:rsidR="005114E4" w:rsidRPr="008851E9" w:rsidRDefault="004022F0" w:rsidP="00425CCB">
      <w:pPr>
        <w:pStyle w:val="Titre1"/>
        <w:rPr>
          <w:smallCaps/>
          <w:lang w:val="fr-FR"/>
        </w:rPr>
      </w:pPr>
      <w:bookmarkStart w:id="146" w:name="_Toc397501852"/>
      <w:bookmarkStart w:id="147" w:name="_Toc265495739"/>
      <w:bookmarkStart w:id="148" w:name="_Toc379902181"/>
      <w:bookmarkStart w:id="149" w:name="_Toc379961068"/>
      <w:bookmarkStart w:id="150" w:name="_Toc379961469"/>
      <w:bookmarkStart w:id="151" w:name="_Toc421028668"/>
      <w:r w:rsidRPr="008851E9">
        <w:rPr>
          <w:lang w:val="fr-FR"/>
        </w:rPr>
        <w:t xml:space="preserve">Section 3. </w:t>
      </w:r>
      <w:r w:rsidR="000B5EDC" w:rsidRPr="008851E9">
        <w:rPr>
          <w:lang w:val="fr-FR"/>
        </w:rPr>
        <w:t>Propos</w:t>
      </w:r>
      <w:r w:rsidR="00FE2189" w:rsidRPr="008851E9">
        <w:rPr>
          <w:lang w:val="fr-FR"/>
        </w:rPr>
        <w:t>ition technique</w:t>
      </w:r>
      <w:r w:rsidR="000B5EDC" w:rsidRPr="008851E9">
        <w:rPr>
          <w:lang w:val="fr-FR"/>
        </w:rPr>
        <w:t xml:space="preserve"> – </w:t>
      </w:r>
      <w:r w:rsidR="00FE2189" w:rsidRPr="008851E9">
        <w:rPr>
          <w:lang w:val="fr-FR"/>
        </w:rPr>
        <w:t>Formulaires</w:t>
      </w:r>
      <w:bookmarkEnd w:id="146"/>
      <w:bookmarkEnd w:id="147"/>
      <w:r w:rsidR="007E0F21" w:rsidRPr="008851E9">
        <w:rPr>
          <w:lang w:val="fr-FR"/>
        </w:rPr>
        <w:t>-</w:t>
      </w:r>
      <w:r w:rsidR="00FE2189" w:rsidRPr="008851E9">
        <w:rPr>
          <w:lang w:val="fr-FR"/>
        </w:rPr>
        <w:t>types</w:t>
      </w:r>
      <w:bookmarkEnd w:id="148"/>
      <w:bookmarkEnd w:id="149"/>
      <w:bookmarkEnd w:id="150"/>
      <w:bookmarkEnd w:id="151"/>
    </w:p>
    <w:p w:rsidR="007A0EA9" w:rsidRPr="008851E9" w:rsidRDefault="007A0EA9" w:rsidP="007A0EA9">
      <w:pPr>
        <w:rPr>
          <w:lang w:val="fr-FR"/>
        </w:rPr>
      </w:pPr>
    </w:p>
    <w:p w:rsidR="000B5EDC" w:rsidRPr="008851E9" w:rsidRDefault="00B47775" w:rsidP="002B77EA">
      <w:pPr>
        <w:jc w:val="center"/>
        <w:rPr>
          <w:rFonts w:ascii="Times New Roman Bold" w:hAnsi="Times New Roman Bold"/>
          <w:b/>
          <w:smallCaps/>
          <w:sz w:val="28"/>
          <w:szCs w:val="28"/>
          <w:lang w:val="fr-FR"/>
        </w:rPr>
      </w:pPr>
      <w:r w:rsidRPr="008851E9">
        <w:rPr>
          <w:rFonts w:ascii="Times New Roman Bold" w:hAnsi="Times New Roman Bold"/>
          <w:b/>
          <w:smallCaps/>
          <w:sz w:val="28"/>
          <w:szCs w:val="28"/>
          <w:lang w:val="fr-FR"/>
        </w:rPr>
        <w:t>Form</w:t>
      </w:r>
      <w:r w:rsidR="00FE2189" w:rsidRPr="008851E9">
        <w:rPr>
          <w:rFonts w:ascii="Times New Roman Bold" w:hAnsi="Times New Roman Bold"/>
          <w:b/>
          <w:smallCaps/>
          <w:sz w:val="28"/>
          <w:szCs w:val="28"/>
          <w:lang w:val="fr-FR"/>
        </w:rPr>
        <w:t>ulaire</w:t>
      </w:r>
      <w:r w:rsidRPr="008851E9">
        <w:rPr>
          <w:rFonts w:ascii="Times New Roman Bold" w:hAnsi="Times New Roman Bold"/>
          <w:b/>
          <w:smallCaps/>
          <w:sz w:val="28"/>
          <w:szCs w:val="28"/>
          <w:lang w:val="fr-FR"/>
        </w:rPr>
        <w:t xml:space="preserve"> </w:t>
      </w:r>
      <w:r w:rsidR="004022F0" w:rsidRPr="008851E9">
        <w:rPr>
          <w:rFonts w:ascii="Times New Roman Bold" w:hAnsi="Times New Roman Bold"/>
          <w:b/>
          <w:smallCaps/>
          <w:sz w:val="28"/>
          <w:szCs w:val="28"/>
          <w:lang w:val="fr-FR"/>
        </w:rPr>
        <w:t>TECH-1</w:t>
      </w:r>
    </w:p>
    <w:p w:rsidR="000B5EDC" w:rsidRPr="008851E9" w:rsidRDefault="000B5EDC" w:rsidP="002B77EA">
      <w:pPr>
        <w:jc w:val="center"/>
        <w:rPr>
          <w:rFonts w:ascii="Times New Roman Bold" w:hAnsi="Times New Roman Bold"/>
          <w:b/>
          <w:smallCaps/>
          <w:sz w:val="28"/>
          <w:szCs w:val="28"/>
          <w:lang w:val="fr-FR"/>
        </w:rPr>
      </w:pPr>
    </w:p>
    <w:p w:rsidR="007A0EA9" w:rsidRPr="008851E9" w:rsidRDefault="00FE2189" w:rsidP="00AC2B63">
      <w:pPr>
        <w:jc w:val="center"/>
        <w:rPr>
          <w:rFonts w:ascii="Times New Roman Bold" w:hAnsi="Times New Roman Bold"/>
          <w:b/>
          <w:smallCaps/>
          <w:sz w:val="28"/>
          <w:szCs w:val="28"/>
          <w:lang w:val="fr-FR"/>
        </w:rPr>
      </w:pPr>
      <w:r w:rsidRPr="008851E9">
        <w:rPr>
          <w:rFonts w:ascii="Times New Roman Bold" w:hAnsi="Times New Roman Bold"/>
          <w:b/>
          <w:smallCaps/>
          <w:sz w:val="28"/>
          <w:szCs w:val="28"/>
          <w:lang w:val="fr-FR"/>
        </w:rPr>
        <w:t>Formulaire de soumission de la proposition technique</w:t>
      </w:r>
      <w:r w:rsidR="007A0EA9" w:rsidRPr="008851E9">
        <w:rPr>
          <w:rFonts w:ascii="Times New Roman Bold" w:hAnsi="Times New Roman Bold"/>
          <w:b/>
          <w:smallCaps/>
          <w:sz w:val="28"/>
          <w:szCs w:val="28"/>
          <w:lang w:val="fr-FR"/>
        </w:rPr>
        <w:t xml:space="preserve"> </w:t>
      </w:r>
    </w:p>
    <w:p w:rsidR="000B5EDC" w:rsidRPr="008851E9" w:rsidRDefault="007A0EA9" w:rsidP="00AC2B63">
      <w:pPr>
        <w:jc w:val="center"/>
        <w:rPr>
          <w:rFonts w:ascii="Times New Roman Bold" w:hAnsi="Times New Roman Bold"/>
          <w:b/>
          <w:smallCaps/>
          <w:sz w:val="28"/>
          <w:szCs w:val="28"/>
          <w:lang w:val="fr-FR"/>
        </w:rPr>
      </w:pPr>
      <w:r w:rsidRPr="008851E9">
        <w:rPr>
          <w:rFonts w:ascii="Times New Roman Bold" w:hAnsi="Times New Roman Bold"/>
          <w:b/>
          <w:smallCaps/>
          <w:sz w:val="28"/>
          <w:szCs w:val="28"/>
          <w:lang w:val="fr-FR"/>
        </w:rPr>
        <w:t>(texte à ne pas modifier)</w:t>
      </w:r>
    </w:p>
    <w:p w:rsidR="000B5EDC" w:rsidRPr="008851E9" w:rsidRDefault="000B5EDC" w:rsidP="002E01D2">
      <w:pPr>
        <w:rPr>
          <w:sz w:val="22"/>
          <w:szCs w:val="22"/>
          <w:lang w:val="fr-FR"/>
        </w:rPr>
      </w:pPr>
    </w:p>
    <w:p w:rsidR="000B5EDC" w:rsidRPr="008851E9" w:rsidRDefault="002E01D2" w:rsidP="002E01D2">
      <w:pPr>
        <w:pBdr>
          <w:top w:val="single" w:sz="4" w:space="1" w:color="auto"/>
        </w:pBdr>
        <w:rPr>
          <w:i/>
          <w:sz w:val="22"/>
          <w:szCs w:val="22"/>
          <w:lang w:val="fr-FR"/>
        </w:rPr>
      </w:pPr>
      <w:r w:rsidRPr="008851E9">
        <w:rPr>
          <w:i/>
          <w:sz w:val="22"/>
          <w:szCs w:val="22"/>
          <w:lang w:val="fr-FR"/>
        </w:rPr>
        <w:t>[</w:t>
      </w:r>
      <w:r w:rsidR="000B5EDC" w:rsidRPr="008851E9">
        <w:rPr>
          <w:i/>
          <w:sz w:val="22"/>
          <w:szCs w:val="22"/>
          <w:lang w:val="fr-FR"/>
        </w:rPr>
        <w:t>L</w:t>
      </w:r>
      <w:r w:rsidR="00FE2189" w:rsidRPr="008851E9">
        <w:rPr>
          <w:i/>
          <w:sz w:val="22"/>
          <w:szCs w:val="22"/>
          <w:lang w:val="fr-FR"/>
        </w:rPr>
        <w:t>ieu</w:t>
      </w:r>
      <w:r w:rsidR="000B5EDC" w:rsidRPr="008851E9">
        <w:rPr>
          <w:i/>
          <w:sz w:val="22"/>
          <w:szCs w:val="22"/>
          <w:lang w:val="fr-FR"/>
        </w:rPr>
        <w:t>, Date</w:t>
      </w:r>
      <w:r w:rsidRPr="008851E9">
        <w:rPr>
          <w:i/>
          <w:sz w:val="22"/>
          <w:szCs w:val="22"/>
          <w:lang w:val="fr-FR"/>
        </w:rPr>
        <w:t>]</w:t>
      </w:r>
    </w:p>
    <w:p w:rsidR="002E01D2" w:rsidRPr="008851E9" w:rsidRDefault="002E01D2" w:rsidP="002E01D2">
      <w:pPr>
        <w:jc w:val="right"/>
        <w:rPr>
          <w:sz w:val="22"/>
          <w:szCs w:val="22"/>
          <w:lang w:val="fr-FR"/>
        </w:rPr>
      </w:pPr>
    </w:p>
    <w:p w:rsidR="00D73CBB" w:rsidRPr="008851E9" w:rsidRDefault="00D73CBB" w:rsidP="002E01D2">
      <w:pPr>
        <w:pBdr>
          <w:top w:val="single" w:sz="4" w:space="1" w:color="auto"/>
        </w:pBdr>
        <w:rPr>
          <w:sz w:val="22"/>
          <w:szCs w:val="22"/>
          <w:lang w:val="fr-FR"/>
        </w:rPr>
      </w:pPr>
      <w:r w:rsidRPr="008851E9">
        <w:rPr>
          <w:sz w:val="22"/>
          <w:szCs w:val="22"/>
          <w:lang w:val="fr-FR"/>
        </w:rPr>
        <w:t>À :</w:t>
      </w:r>
      <w:r w:rsidRPr="008851E9">
        <w:rPr>
          <w:sz w:val="22"/>
          <w:szCs w:val="22"/>
          <w:lang w:val="fr-FR"/>
        </w:rPr>
        <w:tab/>
      </w:r>
      <w:r w:rsidRPr="008851E9">
        <w:rPr>
          <w:i/>
          <w:sz w:val="22"/>
          <w:szCs w:val="22"/>
          <w:lang w:val="fr-FR"/>
        </w:rPr>
        <w:t>[Nom et adresse du Client]</w:t>
      </w:r>
    </w:p>
    <w:p w:rsidR="00D73CBB" w:rsidRPr="008851E9" w:rsidRDefault="00D73CBB" w:rsidP="00D73CBB">
      <w:pPr>
        <w:rPr>
          <w:sz w:val="22"/>
          <w:szCs w:val="22"/>
          <w:lang w:val="fr-FR"/>
        </w:rPr>
      </w:pPr>
    </w:p>
    <w:p w:rsidR="00D73CBB" w:rsidRPr="008851E9" w:rsidRDefault="00D73CBB" w:rsidP="004022F0">
      <w:pPr>
        <w:spacing w:before="142" w:line="240" w:lineRule="atLeast"/>
        <w:rPr>
          <w:sz w:val="22"/>
          <w:szCs w:val="22"/>
          <w:lang w:val="fr-FR"/>
        </w:rPr>
      </w:pPr>
      <w:r w:rsidRPr="008851E9">
        <w:rPr>
          <w:sz w:val="22"/>
          <w:szCs w:val="22"/>
          <w:lang w:val="fr-FR"/>
        </w:rPr>
        <w:t>Madame/Monsieur,</w:t>
      </w:r>
    </w:p>
    <w:p w:rsidR="000B5EDC" w:rsidRPr="008851E9" w:rsidRDefault="00D73CBB" w:rsidP="004022F0">
      <w:pPr>
        <w:spacing w:before="142" w:line="240" w:lineRule="atLeast"/>
        <w:jc w:val="both"/>
        <w:rPr>
          <w:sz w:val="22"/>
          <w:szCs w:val="22"/>
          <w:lang w:val="fr-FR"/>
        </w:rPr>
      </w:pPr>
      <w:r w:rsidRPr="008851E9">
        <w:rPr>
          <w:sz w:val="22"/>
          <w:szCs w:val="22"/>
          <w:lang w:val="fr-FR"/>
        </w:rPr>
        <w:t xml:space="preserve">Nous, soussignés, avons l’honneur de vous proposer nos services, à titre de consultant, pour </w:t>
      </w:r>
      <w:r w:rsidRPr="008851E9">
        <w:rPr>
          <w:i/>
          <w:sz w:val="22"/>
          <w:szCs w:val="22"/>
          <w:lang w:val="fr-FR"/>
        </w:rPr>
        <w:t>[</w:t>
      </w:r>
      <w:r w:rsidRPr="008851E9">
        <w:rPr>
          <w:i/>
          <w:iCs/>
          <w:sz w:val="22"/>
          <w:szCs w:val="22"/>
          <w:lang w:val="fr-FR"/>
        </w:rPr>
        <w:t>Insérer</w:t>
      </w:r>
      <w:r w:rsidR="00431158" w:rsidRPr="008851E9">
        <w:rPr>
          <w:i/>
          <w:iCs/>
          <w:sz w:val="22"/>
          <w:szCs w:val="22"/>
          <w:lang w:val="fr-FR"/>
        </w:rPr>
        <w:t xml:space="preserve"> </w:t>
      </w:r>
      <w:r w:rsidR="00E10170" w:rsidRPr="008851E9">
        <w:rPr>
          <w:i/>
          <w:iCs/>
          <w:sz w:val="22"/>
          <w:szCs w:val="22"/>
          <w:lang w:val="fr-FR"/>
        </w:rPr>
        <w:t>l’intitulé de la mission</w:t>
      </w:r>
      <w:r w:rsidRPr="008851E9">
        <w:rPr>
          <w:i/>
          <w:sz w:val="22"/>
          <w:szCs w:val="22"/>
          <w:lang w:val="fr-FR"/>
        </w:rPr>
        <w:t>]</w:t>
      </w:r>
      <w:r w:rsidRPr="008851E9">
        <w:rPr>
          <w:sz w:val="22"/>
          <w:szCs w:val="22"/>
          <w:lang w:val="fr-FR"/>
        </w:rPr>
        <w:t xml:space="preserve"> conformément à votre Demande de propositions en date du [</w:t>
      </w:r>
      <w:r w:rsidRPr="008851E9">
        <w:rPr>
          <w:iCs/>
          <w:sz w:val="22"/>
          <w:szCs w:val="22"/>
          <w:lang w:val="fr-FR"/>
        </w:rPr>
        <w:t xml:space="preserve">Insérer </w:t>
      </w:r>
      <w:r w:rsidRPr="008851E9">
        <w:rPr>
          <w:sz w:val="22"/>
          <w:szCs w:val="22"/>
          <w:lang w:val="fr-FR"/>
        </w:rPr>
        <w:t>Date] et à notre Proposition. Nous vous soumettons par les présentes notre Proposition, qui comprend cette Proposition technique et une Proposition financière</w:t>
      </w:r>
      <w:r w:rsidRPr="008851E9">
        <w:rPr>
          <w:rFonts w:eastAsia="SimSun"/>
          <w:sz w:val="22"/>
          <w:szCs w:val="22"/>
          <w:lang w:val="fr-FR"/>
        </w:rPr>
        <w:t xml:space="preserve"> </w:t>
      </w:r>
      <w:r w:rsidRPr="008851E9">
        <w:rPr>
          <w:sz w:val="22"/>
          <w:szCs w:val="22"/>
          <w:lang w:val="fr-FR"/>
        </w:rPr>
        <w:t>sous enveloppe cachetée séparée.</w:t>
      </w:r>
      <w:r w:rsidR="000B5EDC" w:rsidRPr="008851E9">
        <w:rPr>
          <w:sz w:val="22"/>
          <w:szCs w:val="22"/>
          <w:lang w:val="fr-FR"/>
        </w:rPr>
        <w:t xml:space="preserve"> </w:t>
      </w:r>
    </w:p>
    <w:p w:rsidR="000B5EDC" w:rsidRPr="008851E9" w:rsidRDefault="00614A57" w:rsidP="004022F0">
      <w:pPr>
        <w:spacing w:before="142" w:line="240" w:lineRule="atLeast"/>
        <w:jc w:val="both"/>
        <w:rPr>
          <w:sz w:val="22"/>
          <w:szCs w:val="22"/>
          <w:lang w:val="fr-FR"/>
        </w:rPr>
      </w:pPr>
      <w:r w:rsidRPr="008851E9">
        <w:rPr>
          <w:sz w:val="22"/>
          <w:szCs w:val="22"/>
          <w:lang w:val="fr-FR"/>
        </w:rPr>
        <w:t>[</w:t>
      </w:r>
      <w:r w:rsidR="00D73CBB" w:rsidRPr="008851E9">
        <w:rPr>
          <w:sz w:val="22"/>
          <w:szCs w:val="22"/>
          <w:lang w:val="fr-FR"/>
        </w:rPr>
        <w:t xml:space="preserve">Si le </w:t>
      </w:r>
      <w:r w:rsidR="000B5EDC" w:rsidRPr="008851E9">
        <w:rPr>
          <w:sz w:val="22"/>
          <w:szCs w:val="22"/>
          <w:lang w:val="fr-FR"/>
        </w:rPr>
        <w:t xml:space="preserve">Consultant </w:t>
      </w:r>
      <w:r w:rsidR="00D73CBB" w:rsidRPr="008851E9">
        <w:rPr>
          <w:sz w:val="22"/>
          <w:szCs w:val="22"/>
          <w:lang w:val="fr-FR"/>
        </w:rPr>
        <w:t xml:space="preserve">est un </w:t>
      </w:r>
      <w:r w:rsidR="007121F9" w:rsidRPr="008851E9">
        <w:rPr>
          <w:sz w:val="22"/>
          <w:szCs w:val="22"/>
          <w:lang w:val="fr-FR"/>
        </w:rPr>
        <w:t>Groupement</w:t>
      </w:r>
      <w:r w:rsidR="00D73CBB" w:rsidRPr="008851E9">
        <w:rPr>
          <w:sz w:val="22"/>
          <w:szCs w:val="22"/>
          <w:lang w:val="fr-FR"/>
        </w:rPr>
        <w:t>,</w:t>
      </w:r>
      <w:r w:rsidR="000B5EDC" w:rsidRPr="008851E9">
        <w:rPr>
          <w:sz w:val="22"/>
          <w:szCs w:val="22"/>
          <w:lang w:val="fr-FR"/>
        </w:rPr>
        <w:t xml:space="preserve"> </w:t>
      </w:r>
      <w:r w:rsidR="00EA4287" w:rsidRPr="008851E9">
        <w:rPr>
          <w:sz w:val="22"/>
          <w:szCs w:val="22"/>
          <w:lang w:val="fr-FR"/>
        </w:rPr>
        <w:t>insérer</w:t>
      </w:r>
      <w:r w:rsidR="000B5EDC" w:rsidRPr="008851E9">
        <w:rPr>
          <w:sz w:val="22"/>
          <w:szCs w:val="22"/>
          <w:lang w:val="fr-FR"/>
        </w:rPr>
        <w:t xml:space="preserve"> </w:t>
      </w:r>
      <w:r w:rsidR="00D73CBB" w:rsidRPr="008851E9">
        <w:rPr>
          <w:sz w:val="22"/>
          <w:szCs w:val="22"/>
          <w:lang w:val="fr-FR"/>
        </w:rPr>
        <w:t>ce qui suit</w:t>
      </w:r>
      <w:r w:rsidRPr="008851E9">
        <w:rPr>
          <w:sz w:val="22"/>
          <w:szCs w:val="22"/>
          <w:lang w:val="fr-FR"/>
        </w:rPr>
        <w:t xml:space="preserve"> </w:t>
      </w:r>
      <w:r w:rsidR="000B5EDC" w:rsidRPr="008851E9">
        <w:rPr>
          <w:sz w:val="22"/>
          <w:szCs w:val="22"/>
          <w:lang w:val="fr-FR"/>
        </w:rPr>
        <w:t xml:space="preserve">: </w:t>
      </w:r>
      <w:r w:rsidR="00D73CBB" w:rsidRPr="008851E9">
        <w:rPr>
          <w:sz w:val="22"/>
          <w:szCs w:val="22"/>
          <w:lang w:val="fr-FR"/>
        </w:rPr>
        <w:t xml:space="preserve">Nous soumettons notre Proposition en </w:t>
      </w:r>
      <w:r w:rsidR="007121F9" w:rsidRPr="008851E9">
        <w:rPr>
          <w:sz w:val="22"/>
          <w:szCs w:val="22"/>
          <w:lang w:val="fr-FR"/>
        </w:rPr>
        <w:t>Groupement</w:t>
      </w:r>
      <w:r w:rsidR="00D73CBB" w:rsidRPr="008851E9">
        <w:rPr>
          <w:sz w:val="22"/>
          <w:szCs w:val="22"/>
          <w:lang w:val="fr-FR"/>
        </w:rPr>
        <w:t xml:space="preserve"> comme suit</w:t>
      </w:r>
      <w:r w:rsidRPr="008851E9">
        <w:rPr>
          <w:sz w:val="22"/>
          <w:szCs w:val="22"/>
          <w:lang w:val="fr-FR"/>
        </w:rPr>
        <w:t> </w:t>
      </w:r>
      <w:r w:rsidR="000B5EDC" w:rsidRPr="008851E9">
        <w:rPr>
          <w:sz w:val="22"/>
          <w:szCs w:val="22"/>
          <w:lang w:val="fr-FR"/>
        </w:rPr>
        <w:t xml:space="preserve">: </w:t>
      </w:r>
      <w:r w:rsidRPr="008851E9">
        <w:rPr>
          <w:sz w:val="22"/>
          <w:szCs w:val="22"/>
          <w:lang w:val="fr-FR"/>
        </w:rPr>
        <w:t>[</w:t>
      </w:r>
      <w:r w:rsidR="00EA4287" w:rsidRPr="008851E9">
        <w:rPr>
          <w:iCs/>
          <w:sz w:val="22"/>
          <w:szCs w:val="22"/>
          <w:lang w:val="fr-FR"/>
        </w:rPr>
        <w:t>Insérer</w:t>
      </w:r>
      <w:r w:rsidR="000B5EDC" w:rsidRPr="008851E9">
        <w:rPr>
          <w:iCs/>
          <w:sz w:val="22"/>
          <w:szCs w:val="22"/>
          <w:lang w:val="fr-FR"/>
        </w:rPr>
        <w:t xml:space="preserve"> </w:t>
      </w:r>
      <w:r w:rsidR="00D73CBB" w:rsidRPr="008851E9">
        <w:rPr>
          <w:iCs/>
          <w:sz w:val="22"/>
          <w:szCs w:val="22"/>
          <w:lang w:val="fr-FR"/>
        </w:rPr>
        <w:t>la l</w:t>
      </w:r>
      <w:r w:rsidR="000B5EDC" w:rsidRPr="008851E9">
        <w:rPr>
          <w:iCs/>
          <w:sz w:val="22"/>
          <w:szCs w:val="22"/>
          <w:lang w:val="fr-FR"/>
        </w:rPr>
        <w:t>ist</w:t>
      </w:r>
      <w:r w:rsidR="00D73CBB" w:rsidRPr="008851E9">
        <w:rPr>
          <w:iCs/>
          <w:sz w:val="22"/>
          <w:szCs w:val="22"/>
          <w:lang w:val="fr-FR"/>
        </w:rPr>
        <w:t>e</w:t>
      </w:r>
      <w:r w:rsidR="000B5EDC" w:rsidRPr="008851E9">
        <w:rPr>
          <w:iCs/>
          <w:sz w:val="22"/>
          <w:szCs w:val="22"/>
          <w:lang w:val="fr-FR"/>
        </w:rPr>
        <w:t xml:space="preserve"> </w:t>
      </w:r>
      <w:r w:rsidR="00D73CBB" w:rsidRPr="008851E9">
        <w:rPr>
          <w:iCs/>
          <w:sz w:val="22"/>
          <w:szCs w:val="22"/>
          <w:lang w:val="fr-FR"/>
        </w:rPr>
        <w:t xml:space="preserve">indiquant </w:t>
      </w:r>
      <w:r w:rsidR="00726875" w:rsidRPr="008851E9">
        <w:rPr>
          <w:iCs/>
          <w:sz w:val="22"/>
          <w:szCs w:val="22"/>
          <w:lang w:val="fr-FR"/>
        </w:rPr>
        <w:t xml:space="preserve">le nom complet et l’adresse de chaque </w:t>
      </w:r>
      <w:r w:rsidR="00412621" w:rsidRPr="008851E9">
        <w:rPr>
          <w:iCs/>
          <w:sz w:val="22"/>
          <w:szCs w:val="22"/>
          <w:lang w:val="fr-FR"/>
        </w:rPr>
        <w:t>membre</w:t>
      </w:r>
      <w:r w:rsidR="00726875" w:rsidRPr="008851E9">
        <w:rPr>
          <w:iCs/>
          <w:sz w:val="22"/>
          <w:szCs w:val="22"/>
          <w:lang w:val="fr-FR"/>
        </w:rPr>
        <w:t xml:space="preserve">, et identifier le </w:t>
      </w:r>
      <w:r w:rsidR="002B4B4D" w:rsidRPr="008851E9">
        <w:rPr>
          <w:iCs/>
          <w:sz w:val="22"/>
          <w:szCs w:val="22"/>
          <w:lang w:val="fr-FR"/>
        </w:rPr>
        <w:t>mandataire</w:t>
      </w:r>
      <w:r w:rsidRPr="008851E9">
        <w:rPr>
          <w:iCs/>
          <w:sz w:val="22"/>
          <w:szCs w:val="22"/>
          <w:lang w:val="fr-FR"/>
        </w:rPr>
        <w:t>]</w:t>
      </w:r>
      <w:r w:rsidR="000B5EDC" w:rsidRPr="008851E9">
        <w:rPr>
          <w:sz w:val="22"/>
          <w:szCs w:val="22"/>
          <w:lang w:val="fr-FR"/>
        </w:rPr>
        <w:t>.</w:t>
      </w:r>
      <w:r w:rsidR="000B5EDC" w:rsidRPr="008851E9">
        <w:rPr>
          <w:sz w:val="22"/>
          <w:szCs w:val="22"/>
          <w:vertAlign w:val="superscript"/>
          <w:lang w:val="fr-FR"/>
        </w:rPr>
        <w:t xml:space="preserve"> </w:t>
      </w:r>
      <w:r w:rsidR="00726875" w:rsidRPr="008851E9">
        <w:rPr>
          <w:iCs/>
          <w:sz w:val="22"/>
          <w:szCs w:val="22"/>
          <w:lang w:val="fr-FR"/>
        </w:rPr>
        <w:t xml:space="preserve">Nous joignons copie </w:t>
      </w:r>
      <w:r w:rsidRPr="008851E9">
        <w:rPr>
          <w:sz w:val="22"/>
          <w:szCs w:val="22"/>
          <w:lang w:val="fr-FR"/>
        </w:rPr>
        <w:t>[</w:t>
      </w:r>
      <w:r w:rsidR="00EA4287" w:rsidRPr="008851E9">
        <w:rPr>
          <w:sz w:val="22"/>
          <w:szCs w:val="22"/>
          <w:lang w:val="fr-FR"/>
        </w:rPr>
        <w:t>insérer</w:t>
      </w:r>
      <w:r w:rsidRPr="008851E9">
        <w:rPr>
          <w:sz w:val="22"/>
          <w:szCs w:val="22"/>
          <w:lang w:val="fr-FR"/>
        </w:rPr>
        <w:t xml:space="preserve"> </w:t>
      </w:r>
      <w:r w:rsidR="00720D36" w:rsidRPr="008851E9">
        <w:rPr>
          <w:sz w:val="22"/>
          <w:szCs w:val="22"/>
          <w:lang w:val="fr-FR"/>
        </w:rPr>
        <w:t xml:space="preserve">: </w:t>
      </w:r>
      <w:r w:rsidR="009511C1" w:rsidRPr="008851E9">
        <w:rPr>
          <w:sz w:val="22"/>
          <w:szCs w:val="22"/>
          <w:lang w:val="fr-FR"/>
        </w:rPr>
        <w:t>"</w:t>
      </w:r>
      <w:r w:rsidR="00726875" w:rsidRPr="008851E9">
        <w:rPr>
          <w:sz w:val="22"/>
          <w:szCs w:val="22"/>
          <w:lang w:val="fr-FR"/>
        </w:rPr>
        <w:t xml:space="preserve">de la lettre d’intention de former un </w:t>
      </w:r>
      <w:r w:rsidR="007121F9" w:rsidRPr="008851E9">
        <w:rPr>
          <w:sz w:val="22"/>
          <w:szCs w:val="22"/>
          <w:lang w:val="fr-FR"/>
        </w:rPr>
        <w:t>Groupement</w:t>
      </w:r>
      <w:r w:rsidR="009511C1" w:rsidRPr="008851E9">
        <w:rPr>
          <w:sz w:val="22"/>
          <w:szCs w:val="22"/>
          <w:lang w:val="fr-FR"/>
        </w:rPr>
        <w:t>"</w:t>
      </w:r>
      <w:r w:rsidR="00B927C9" w:rsidRPr="008851E9">
        <w:rPr>
          <w:sz w:val="22"/>
          <w:szCs w:val="22"/>
          <w:lang w:val="fr-FR"/>
        </w:rPr>
        <w:t xml:space="preserve"> </w:t>
      </w:r>
      <w:r w:rsidR="00720D36" w:rsidRPr="008851E9">
        <w:rPr>
          <w:sz w:val="22"/>
          <w:szCs w:val="22"/>
          <w:lang w:val="fr-FR"/>
        </w:rPr>
        <w:t>o</w:t>
      </w:r>
      <w:r w:rsidR="00726875" w:rsidRPr="008851E9">
        <w:rPr>
          <w:sz w:val="22"/>
          <w:szCs w:val="22"/>
          <w:lang w:val="fr-FR"/>
        </w:rPr>
        <w:t>u</w:t>
      </w:r>
      <w:r w:rsidR="00720D36" w:rsidRPr="008851E9">
        <w:rPr>
          <w:sz w:val="22"/>
          <w:szCs w:val="22"/>
          <w:lang w:val="fr-FR"/>
        </w:rPr>
        <w:t xml:space="preserve">, </w:t>
      </w:r>
      <w:r w:rsidR="00726875" w:rsidRPr="008851E9">
        <w:rPr>
          <w:sz w:val="22"/>
          <w:szCs w:val="22"/>
          <w:lang w:val="fr-FR"/>
        </w:rPr>
        <w:t xml:space="preserve">si un </w:t>
      </w:r>
      <w:r w:rsidR="007121F9" w:rsidRPr="008851E9">
        <w:rPr>
          <w:sz w:val="22"/>
          <w:szCs w:val="22"/>
          <w:lang w:val="fr-FR"/>
        </w:rPr>
        <w:t>Groupement</w:t>
      </w:r>
      <w:r w:rsidR="00726875" w:rsidRPr="008851E9">
        <w:rPr>
          <w:sz w:val="22"/>
          <w:szCs w:val="22"/>
          <w:lang w:val="fr-FR"/>
        </w:rPr>
        <w:t xml:space="preserve"> a déjà été formé</w:t>
      </w:r>
      <w:r w:rsidR="00720D36" w:rsidRPr="008851E9">
        <w:rPr>
          <w:sz w:val="22"/>
          <w:szCs w:val="22"/>
          <w:lang w:val="fr-FR"/>
        </w:rPr>
        <w:t xml:space="preserve">, </w:t>
      </w:r>
      <w:r w:rsidR="009511C1" w:rsidRPr="008851E9">
        <w:rPr>
          <w:sz w:val="22"/>
          <w:szCs w:val="22"/>
          <w:lang w:val="fr-FR"/>
        </w:rPr>
        <w:t>"</w:t>
      </w:r>
      <w:r w:rsidR="00726875" w:rsidRPr="008851E9">
        <w:rPr>
          <w:sz w:val="22"/>
          <w:szCs w:val="22"/>
          <w:lang w:val="fr-FR"/>
        </w:rPr>
        <w:t xml:space="preserve">de l’accord de </w:t>
      </w:r>
      <w:r w:rsidR="007121F9" w:rsidRPr="008851E9">
        <w:rPr>
          <w:sz w:val="22"/>
          <w:szCs w:val="22"/>
          <w:lang w:val="fr-FR"/>
        </w:rPr>
        <w:t>Groupement</w:t>
      </w:r>
      <w:r w:rsidR="009511C1" w:rsidRPr="008851E9">
        <w:rPr>
          <w:sz w:val="22"/>
          <w:szCs w:val="22"/>
          <w:lang w:val="fr-FR"/>
        </w:rPr>
        <w:t>"</w:t>
      </w:r>
      <w:r w:rsidRPr="008851E9">
        <w:rPr>
          <w:sz w:val="22"/>
          <w:szCs w:val="22"/>
          <w:lang w:val="fr-FR"/>
        </w:rPr>
        <w:t>]</w:t>
      </w:r>
      <w:r w:rsidR="00726875" w:rsidRPr="008851E9">
        <w:rPr>
          <w:sz w:val="22"/>
          <w:szCs w:val="22"/>
          <w:lang w:val="fr-FR"/>
        </w:rPr>
        <w:t xml:space="preserve"> signé</w:t>
      </w:r>
      <w:r w:rsidR="000B5EDC" w:rsidRPr="008851E9">
        <w:rPr>
          <w:sz w:val="22"/>
          <w:szCs w:val="22"/>
          <w:lang w:val="fr-FR"/>
        </w:rPr>
        <w:t xml:space="preserve"> </w:t>
      </w:r>
      <w:r w:rsidR="00726875" w:rsidRPr="008851E9">
        <w:rPr>
          <w:sz w:val="22"/>
          <w:szCs w:val="22"/>
          <w:lang w:val="fr-FR"/>
        </w:rPr>
        <w:t xml:space="preserve">par chacun des </w:t>
      </w:r>
      <w:r w:rsidR="00412621" w:rsidRPr="008851E9">
        <w:rPr>
          <w:sz w:val="22"/>
          <w:szCs w:val="22"/>
          <w:lang w:val="fr-FR"/>
        </w:rPr>
        <w:t xml:space="preserve">membres </w:t>
      </w:r>
      <w:r w:rsidR="00726875" w:rsidRPr="008851E9">
        <w:rPr>
          <w:sz w:val="22"/>
          <w:szCs w:val="22"/>
          <w:lang w:val="fr-FR"/>
        </w:rPr>
        <w:t xml:space="preserve">du </w:t>
      </w:r>
      <w:r w:rsidR="007121F9" w:rsidRPr="008851E9">
        <w:rPr>
          <w:sz w:val="22"/>
          <w:szCs w:val="22"/>
          <w:lang w:val="fr-FR"/>
        </w:rPr>
        <w:t>Groupement</w:t>
      </w:r>
      <w:r w:rsidR="00726875" w:rsidRPr="008851E9">
        <w:rPr>
          <w:sz w:val="22"/>
          <w:szCs w:val="22"/>
          <w:lang w:val="fr-FR"/>
        </w:rPr>
        <w:t xml:space="preserve">, y compris les détails de la structure probable et la confirmation de la responsabilité conjointe et solidaire des </w:t>
      </w:r>
      <w:r w:rsidR="00412621" w:rsidRPr="008851E9">
        <w:rPr>
          <w:sz w:val="22"/>
          <w:szCs w:val="22"/>
          <w:lang w:val="fr-FR"/>
        </w:rPr>
        <w:t xml:space="preserve">membres </w:t>
      </w:r>
      <w:r w:rsidR="00726875" w:rsidRPr="008851E9">
        <w:rPr>
          <w:sz w:val="22"/>
          <w:szCs w:val="22"/>
          <w:lang w:val="fr-FR"/>
        </w:rPr>
        <w:t xml:space="preserve">de ce </w:t>
      </w:r>
      <w:r w:rsidR="007121F9" w:rsidRPr="008851E9">
        <w:rPr>
          <w:sz w:val="22"/>
          <w:szCs w:val="22"/>
          <w:lang w:val="fr-FR"/>
        </w:rPr>
        <w:t>Groupement</w:t>
      </w:r>
      <w:r w:rsidR="000B5EDC" w:rsidRPr="008851E9">
        <w:rPr>
          <w:sz w:val="22"/>
          <w:szCs w:val="22"/>
          <w:lang w:val="fr-FR"/>
        </w:rPr>
        <w:t>.</w:t>
      </w:r>
    </w:p>
    <w:p w:rsidR="000B5EDC" w:rsidRPr="008851E9" w:rsidRDefault="00726875" w:rsidP="004022F0">
      <w:pPr>
        <w:spacing w:before="142" w:line="240" w:lineRule="atLeast"/>
        <w:jc w:val="both"/>
        <w:rPr>
          <w:sz w:val="22"/>
          <w:szCs w:val="22"/>
          <w:lang w:val="fr-FR"/>
        </w:rPr>
      </w:pPr>
      <w:r w:rsidRPr="008851E9">
        <w:rPr>
          <w:sz w:val="22"/>
          <w:szCs w:val="22"/>
          <w:lang w:val="fr-FR"/>
        </w:rPr>
        <w:t>OU</w:t>
      </w:r>
    </w:p>
    <w:p w:rsidR="000B5EDC" w:rsidRPr="008851E9" w:rsidRDefault="00726875" w:rsidP="004022F0">
      <w:pPr>
        <w:spacing w:before="142" w:line="240" w:lineRule="atLeast"/>
        <w:jc w:val="both"/>
        <w:rPr>
          <w:sz w:val="22"/>
          <w:szCs w:val="22"/>
          <w:lang w:val="fr-FR"/>
        </w:rPr>
      </w:pPr>
      <w:r w:rsidRPr="008851E9">
        <w:rPr>
          <w:sz w:val="22"/>
          <w:szCs w:val="22"/>
          <w:lang w:val="fr-FR"/>
        </w:rPr>
        <w:t xml:space="preserve">Si la Proposition du </w:t>
      </w:r>
      <w:r w:rsidR="000B5EDC" w:rsidRPr="008851E9">
        <w:rPr>
          <w:sz w:val="22"/>
          <w:szCs w:val="22"/>
          <w:lang w:val="fr-FR"/>
        </w:rPr>
        <w:t>Consultant</w:t>
      </w:r>
      <w:r w:rsidRPr="008851E9">
        <w:rPr>
          <w:sz w:val="22"/>
          <w:szCs w:val="22"/>
          <w:lang w:val="fr-FR"/>
        </w:rPr>
        <w:t xml:space="preserve"> contient des </w:t>
      </w:r>
      <w:r w:rsidR="0054364E" w:rsidRPr="008851E9">
        <w:rPr>
          <w:sz w:val="22"/>
          <w:szCs w:val="22"/>
          <w:lang w:val="fr-FR"/>
        </w:rPr>
        <w:t>S</w:t>
      </w:r>
      <w:r w:rsidRPr="008851E9">
        <w:rPr>
          <w:sz w:val="22"/>
          <w:szCs w:val="22"/>
          <w:lang w:val="fr-FR"/>
        </w:rPr>
        <w:t>ous-traitants</w:t>
      </w:r>
      <w:r w:rsidR="000B5EDC" w:rsidRPr="008851E9">
        <w:rPr>
          <w:sz w:val="22"/>
          <w:szCs w:val="22"/>
          <w:lang w:val="fr-FR"/>
        </w:rPr>
        <w:t xml:space="preserve">, </w:t>
      </w:r>
      <w:r w:rsidR="00EA4287" w:rsidRPr="008851E9">
        <w:rPr>
          <w:sz w:val="22"/>
          <w:szCs w:val="22"/>
          <w:lang w:val="fr-FR"/>
        </w:rPr>
        <w:t>insérer</w:t>
      </w:r>
      <w:r w:rsidR="000B5EDC" w:rsidRPr="008851E9">
        <w:rPr>
          <w:sz w:val="22"/>
          <w:szCs w:val="22"/>
          <w:lang w:val="fr-FR"/>
        </w:rPr>
        <w:t xml:space="preserve"> </w:t>
      </w:r>
      <w:r w:rsidRPr="008851E9">
        <w:rPr>
          <w:sz w:val="22"/>
          <w:szCs w:val="22"/>
          <w:lang w:val="fr-FR"/>
        </w:rPr>
        <w:t>ce qui suit</w:t>
      </w:r>
      <w:r w:rsidR="00431158" w:rsidRPr="008851E9">
        <w:rPr>
          <w:sz w:val="22"/>
          <w:szCs w:val="22"/>
          <w:lang w:val="fr-FR"/>
        </w:rPr>
        <w:t xml:space="preserve"> </w:t>
      </w:r>
      <w:r w:rsidR="000B5EDC" w:rsidRPr="008851E9">
        <w:rPr>
          <w:sz w:val="22"/>
          <w:szCs w:val="22"/>
          <w:lang w:val="fr-FR"/>
        </w:rPr>
        <w:t xml:space="preserve">: </w:t>
      </w:r>
      <w:r w:rsidRPr="008851E9">
        <w:rPr>
          <w:sz w:val="22"/>
          <w:szCs w:val="22"/>
          <w:lang w:val="fr-FR"/>
        </w:rPr>
        <w:t xml:space="preserve">Nous soumettons notre Proposition avec les </w:t>
      </w:r>
      <w:r w:rsidR="0054364E" w:rsidRPr="008851E9">
        <w:rPr>
          <w:sz w:val="22"/>
          <w:szCs w:val="22"/>
          <w:lang w:val="fr-FR"/>
        </w:rPr>
        <w:t>S</w:t>
      </w:r>
      <w:r w:rsidRPr="008851E9">
        <w:rPr>
          <w:sz w:val="22"/>
          <w:szCs w:val="22"/>
          <w:lang w:val="fr-FR"/>
        </w:rPr>
        <w:t>ous-traitants suivants</w:t>
      </w:r>
      <w:r w:rsidR="00614A57" w:rsidRPr="008851E9">
        <w:rPr>
          <w:sz w:val="22"/>
          <w:szCs w:val="22"/>
          <w:lang w:val="fr-FR"/>
        </w:rPr>
        <w:t xml:space="preserve"> </w:t>
      </w:r>
      <w:r w:rsidR="000B5EDC" w:rsidRPr="008851E9">
        <w:rPr>
          <w:sz w:val="22"/>
          <w:szCs w:val="22"/>
          <w:lang w:val="fr-FR"/>
        </w:rPr>
        <w:t xml:space="preserve">: </w:t>
      </w:r>
      <w:r w:rsidR="00614A57" w:rsidRPr="008851E9">
        <w:rPr>
          <w:sz w:val="22"/>
          <w:szCs w:val="22"/>
          <w:lang w:val="fr-FR"/>
        </w:rPr>
        <w:t>[</w:t>
      </w:r>
      <w:r w:rsidR="00EA4287" w:rsidRPr="008851E9">
        <w:rPr>
          <w:sz w:val="22"/>
          <w:szCs w:val="22"/>
          <w:lang w:val="fr-FR"/>
        </w:rPr>
        <w:t>Insérer</w:t>
      </w:r>
      <w:r w:rsidR="000B5EDC" w:rsidRPr="008851E9">
        <w:rPr>
          <w:sz w:val="22"/>
          <w:szCs w:val="22"/>
          <w:lang w:val="fr-FR"/>
        </w:rPr>
        <w:t xml:space="preserve"> </w:t>
      </w:r>
      <w:r w:rsidRPr="008851E9">
        <w:rPr>
          <w:sz w:val="22"/>
          <w:szCs w:val="22"/>
          <w:lang w:val="fr-FR"/>
        </w:rPr>
        <w:t>l</w:t>
      </w:r>
      <w:r w:rsidR="000B5EDC" w:rsidRPr="008851E9">
        <w:rPr>
          <w:sz w:val="22"/>
          <w:szCs w:val="22"/>
          <w:lang w:val="fr-FR"/>
        </w:rPr>
        <w:t>a list</w:t>
      </w:r>
      <w:r w:rsidRPr="008851E9">
        <w:rPr>
          <w:sz w:val="22"/>
          <w:szCs w:val="22"/>
          <w:lang w:val="fr-FR"/>
        </w:rPr>
        <w:t xml:space="preserve">e indiquant le nom complet et l’adresse de chacun des </w:t>
      </w:r>
      <w:r w:rsidR="0054364E" w:rsidRPr="008851E9">
        <w:rPr>
          <w:sz w:val="22"/>
          <w:szCs w:val="22"/>
          <w:lang w:val="fr-FR"/>
        </w:rPr>
        <w:t>S</w:t>
      </w:r>
      <w:r w:rsidRPr="008851E9">
        <w:rPr>
          <w:sz w:val="22"/>
          <w:szCs w:val="22"/>
          <w:lang w:val="fr-FR"/>
        </w:rPr>
        <w:t>ous-traitants</w:t>
      </w:r>
      <w:r w:rsidR="000B5EDC" w:rsidRPr="008851E9">
        <w:rPr>
          <w:sz w:val="22"/>
          <w:szCs w:val="22"/>
          <w:lang w:val="fr-FR"/>
        </w:rPr>
        <w:t>.</w:t>
      </w:r>
      <w:r w:rsidR="00614A57" w:rsidRPr="008851E9">
        <w:rPr>
          <w:sz w:val="22"/>
          <w:szCs w:val="22"/>
          <w:lang w:val="fr-FR"/>
        </w:rPr>
        <w:t>]</w:t>
      </w:r>
    </w:p>
    <w:p w:rsidR="000B5EDC" w:rsidRPr="008851E9" w:rsidRDefault="00726875" w:rsidP="004022F0">
      <w:pPr>
        <w:spacing w:before="142" w:line="240" w:lineRule="atLeast"/>
        <w:jc w:val="both"/>
        <w:rPr>
          <w:sz w:val="22"/>
          <w:szCs w:val="22"/>
          <w:lang w:val="fr-FR"/>
        </w:rPr>
      </w:pPr>
      <w:r w:rsidRPr="008851E9">
        <w:rPr>
          <w:sz w:val="22"/>
          <w:szCs w:val="22"/>
          <w:lang w:val="fr-FR"/>
        </w:rPr>
        <w:t>Nous déclarons que</w:t>
      </w:r>
      <w:r w:rsidR="00614A57" w:rsidRPr="008851E9">
        <w:rPr>
          <w:sz w:val="22"/>
          <w:szCs w:val="22"/>
          <w:lang w:val="fr-FR"/>
        </w:rPr>
        <w:t xml:space="preserve"> </w:t>
      </w:r>
      <w:r w:rsidR="000B5EDC" w:rsidRPr="008851E9">
        <w:rPr>
          <w:sz w:val="22"/>
          <w:szCs w:val="22"/>
          <w:lang w:val="fr-FR"/>
        </w:rPr>
        <w:t xml:space="preserve">: </w:t>
      </w:r>
    </w:p>
    <w:p w:rsidR="00F25D26" w:rsidRPr="008851E9" w:rsidRDefault="00726875" w:rsidP="006C1854">
      <w:pPr>
        <w:numPr>
          <w:ilvl w:val="0"/>
          <w:numId w:val="76"/>
        </w:numPr>
        <w:tabs>
          <w:tab w:val="left" w:pos="851"/>
        </w:tabs>
        <w:spacing w:before="142" w:line="240" w:lineRule="atLeast"/>
        <w:ind w:left="851" w:hanging="851"/>
        <w:jc w:val="both"/>
        <w:rPr>
          <w:sz w:val="22"/>
          <w:szCs w:val="22"/>
          <w:lang w:val="fr-FR"/>
        </w:rPr>
      </w:pPr>
      <w:r w:rsidRPr="008851E9">
        <w:rPr>
          <w:sz w:val="22"/>
          <w:szCs w:val="22"/>
          <w:lang w:val="fr-FR"/>
        </w:rPr>
        <w:t xml:space="preserve">Tous les renseignements et </w:t>
      </w:r>
      <w:r w:rsidR="00A070D8" w:rsidRPr="008851E9">
        <w:rPr>
          <w:sz w:val="22"/>
          <w:szCs w:val="22"/>
          <w:lang w:val="fr-FR"/>
        </w:rPr>
        <w:t>déclarations</w:t>
      </w:r>
      <w:r w:rsidRPr="008851E9">
        <w:rPr>
          <w:sz w:val="22"/>
          <w:szCs w:val="22"/>
          <w:lang w:val="fr-FR"/>
        </w:rPr>
        <w:t xml:space="preserve"> figurant dans la Proposition sont</w:t>
      </w:r>
      <w:r w:rsidR="002B2012" w:rsidRPr="008851E9">
        <w:rPr>
          <w:sz w:val="22"/>
          <w:szCs w:val="22"/>
          <w:lang w:val="fr-FR"/>
        </w:rPr>
        <w:t xml:space="preserve"> exacts et nous reconnaissons que toute</w:t>
      </w:r>
      <w:r w:rsidRPr="008851E9">
        <w:rPr>
          <w:sz w:val="22"/>
          <w:szCs w:val="22"/>
          <w:lang w:val="fr-FR"/>
        </w:rPr>
        <w:t xml:space="preserve"> fausse </w:t>
      </w:r>
      <w:r w:rsidR="00A070D8" w:rsidRPr="008851E9">
        <w:rPr>
          <w:sz w:val="22"/>
          <w:szCs w:val="22"/>
          <w:lang w:val="fr-FR"/>
        </w:rPr>
        <w:t>déclaration</w:t>
      </w:r>
      <w:r w:rsidRPr="008851E9">
        <w:rPr>
          <w:sz w:val="22"/>
          <w:szCs w:val="22"/>
          <w:lang w:val="fr-FR"/>
        </w:rPr>
        <w:t xml:space="preserve"> contenue dans ladite Proposition conduir</w:t>
      </w:r>
      <w:r w:rsidR="002B2012" w:rsidRPr="008851E9">
        <w:rPr>
          <w:sz w:val="22"/>
          <w:szCs w:val="22"/>
          <w:lang w:val="fr-FR"/>
        </w:rPr>
        <w:t>a au rejet de notre proposition</w:t>
      </w:r>
      <w:r w:rsidRPr="008851E9">
        <w:rPr>
          <w:sz w:val="22"/>
          <w:szCs w:val="22"/>
          <w:lang w:val="fr-FR"/>
        </w:rPr>
        <w:t xml:space="preserve"> par l</w:t>
      </w:r>
      <w:r w:rsidR="007A0EA9" w:rsidRPr="008851E9">
        <w:rPr>
          <w:sz w:val="22"/>
          <w:szCs w:val="22"/>
          <w:lang w:val="fr-FR"/>
        </w:rPr>
        <w:t>e Client</w:t>
      </w:r>
      <w:r w:rsidR="000B5EDC" w:rsidRPr="008851E9">
        <w:rPr>
          <w:sz w:val="22"/>
          <w:szCs w:val="22"/>
          <w:lang w:val="fr-FR"/>
        </w:rPr>
        <w:t>.</w:t>
      </w:r>
    </w:p>
    <w:p w:rsidR="00F25D26" w:rsidRPr="008851E9" w:rsidRDefault="00726875" w:rsidP="006C1854">
      <w:pPr>
        <w:numPr>
          <w:ilvl w:val="0"/>
          <w:numId w:val="76"/>
        </w:numPr>
        <w:tabs>
          <w:tab w:val="left" w:pos="851"/>
        </w:tabs>
        <w:spacing w:before="142" w:line="240" w:lineRule="atLeast"/>
        <w:ind w:left="851" w:hanging="851"/>
        <w:jc w:val="both"/>
        <w:rPr>
          <w:sz w:val="22"/>
          <w:szCs w:val="22"/>
          <w:lang w:val="fr-FR"/>
        </w:rPr>
      </w:pPr>
      <w:r w:rsidRPr="008851E9">
        <w:rPr>
          <w:sz w:val="22"/>
          <w:szCs w:val="22"/>
          <w:lang w:val="fr-FR"/>
        </w:rPr>
        <w:t xml:space="preserve">Notre </w:t>
      </w:r>
      <w:r w:rsidR="000B5EDC" w:rsidRPr="008851E9">
        <w:rPr>
          <w:sz w:val="22"/>
          <w:szCs w:val="22"/>
          <w:lang w:val="fr-FR"/>
        </w:rPr>
        <w:t>Propos</w:t>
      </w:r>
      <w:r w:rsidRPr="008851E9">
        <w:rPr>
          <w:sz w:val="22"/>
          <w:szCs w:val="22"/>
          <w:lang w:val="fr-FR"/>
        </w:rPr>
        <w:t xml:space="preserve">ition demeurera valide et nous liera pour toute la durée mentionné dans les Données particulières, article </w:t>
      </w:r>
      <w:r w:rsidR="000B5EDC" w:rsidRPr="008851E9">
        <w:rPr>
          <w:sz w:val="22"/>
          <w:szCs w:val="22"/>
          <w:lang w:val="fr-FR"/>
        </w:rPr>
        <w:t>12.1.</w:t>
      </w:r>
    </w:p>
    <w:p w:rsidR="00A070D8" w:rsidRPr="008851E9" w:rsidRDefault="00726875" w:rsidP="006C1854">
      <w:pPr>
        <w:numPr>
          <w:ilvl w:val="0"/>
          <w:numId w:val="76"/>
        </w:numPr>
        <w:tabs>
          <w:tab w:val="left" w:pos="851"/>
        </w:tabs>
        <w:spacing w:before="142" w:line="240" w:lineRule="atLeast"/>
        <w:ind w:left="851" w:hanging="851"/>
        <w:jc w:val="both"/>
        <w:rPr>
          <w:sz w:val="22"/>
          <w:szCs w:val="22"/>
          <w:lang w:val="fr-FR"/>
        </w:rPr>
      </w:pPr>
      <w:r w:rsidRPr="008851E9">
        <w:rPr>
          <w:sz w:val="22"/>
          <w:szCs w:val="22"/>
          <w:lang w:val="fr-FR"/>
        </w:rPr>
        <w:t>Nous ne nous trouvons pas en situation de conflit d’intérêt, en vertu de l’article 3 des IC</w:t>
      </w:r>
      <w:r w:rsidR="000B5EDC" w:rsidRPr="008851E9">
        <w:rPr>
          <w:sz w:val="22"/>
          <w:szCs w:val="22"/>
          <w:lang w:val="fr-FR"/>
        </w:rPr>
        <w:t>.</w:t>
      </w:r>
    </w:p>
    <w:p w:rsidR="00F25D26" w:rsidRPr="008851E9" w:rsidRDefault="00A070D8" w:rsidP="006C1854">
      <w:pPr>
        <w:numPr>
          <w:ilvl w:val="0"/>
          <w:numId w:val="76"/>
        </w:numPr>
        <w:tabs>
          <w:tab w:val="left" w:pos="851"/>
        </w:tabs>
        <w:spacing w:before="142" w:line="240" w:lineRule="atLeast"/>
        <w:ind w:left="851" w:hanging="851"/>
        <w:jc w:val="both"/>
        <w:rPr>
          <w:sz w:val="22"/>
          <w:szCs w:val="22"/>
          <w:lang w:val="fr-FR"/>
        </w:rPr>
      </w:pPr>
      <w:r w:rsidRPr="008851E9">
        <w:rPr>
          <w:sz w:val="22"/>
          <w:szCs w:val="22"/>
          <w:lang w:val="fr-FR"/>
        </w:rPr>
        <w:t xml:space="preserve">Sous réserve des dispositions de l’article 12.1 des Données particulières, nous nous engageons à négocier un Contrat sur la base des </w:t>
      </w:r>
      <w:r w:rsidR="0054364E" w:rsidRPr="008851E9">
        <w:rPr>
          <w:sz w:val="22"/>
          <w:szCs w:val="22"/>
          <w:lang w:val="fr-FR"/>
        </w:rPr>
        <w:t>P</w:t>
      </w:r>
      <w:r w:rsidRPr="008851E9">
        <w:rPr>
          <w:sz w:val="22"/>
          <w:szCs w:val="22"/>
          <w:lang w:val="fr-FR"/>
        </w:rPr>
        <w:t xml:space="preserve">ersonnels-clés proposés. Nous reconnaissons que le remplacement de </w:t>
      </w:r>
      <w:r w:rsidR="0054364E" w:rsidRPr="008851E9">
        <w:rPr>
          <w:sz w:val="22"/>
          <w:szCs w:val="22"/>
          <w:lang w:val="fr-FR"/>
        </w:rPr>
        <w:t>P</w:t>
      </w:r>
      <w:r w:rsidRPr="008851E9">
        <w:rPr>
          <w:sz w:val="22"/>
          <w:szCs w:val="22"/>
          <w:lang w:val="fr-FR"/>
        </w:rPr>
        <w:t>ersonnel-clé pour des motifs autres que ceux mentionnés aux articles 12 et 28.4 des IC pourra mettre fin aux négociations du Contrat</w:t>
      </w:r>
      <w:r w:rsidR="000B5EDC" w:rsidRPr="008851E9">
        <w:rPr>
          <w:sz w:val="22"/>
          <w:szCs w:val="22"/>
          <w:lang w:val="fr-FR"/>
        </w:rPr>
        <w:t>.</w:t>
      </w:r>
    </w:p>
    <w:p w:rsidR="00F25D26" w:rsidRPr="008851E9" w:rsidRDefault="00A070D8" w:rsidP="006C1854">
      <w:pPr>
        <w:pStyle w:val="Corpsdetexte"/>
        <w:numPr>
          <w:ilvl w:val="0"/>
          <w:numId w:val="76"/>
        </w:numPr>
        <w:tabs>
          <w:tab w:val="left" w:pos="851"/>
        </w:tabs>
        <w:spacing w:before="142" w:after="0" w:line="240" w:lineRule="atLeast"/>
        <w:ind w:left="851" w:hanging="851"/>
        <w:rPr>
          <w:sz w:val="22"/>
          <w:szCs w:val="22"/>
          <w:lang w:val="fr-FR"/>
        </w:rPr>
      </w:pPr>
      <w:r w:rsidRPr="008851E9">
        <w:rPr>
          <w:sz w:val="22"/>
          <w:szCs w:val="22"/>
          <w:lang w:val="fr-FR"/>
        </w:rPr>
        <w:t xml:space="preserve">Notre Proposition </w:t>
      </w:r>
      <w:r w:rsidR="007E0F21" w:rsidRPr="008851E9">
        <w:rPr>
          <w:sz w:val="22"/>
          <w:szCs w:val="22"/>
          <w:lang w:val="fr-FR"/>
        </w:rPr>
        <w:t xml:space="preserve">a pour </w:t>
      </w:r>
      <w:r w:rsidRPr="008851E9">
        <w:rPr>
          <w:sz w:val="22"/>
          <w:szCs w:val="22"/>
          <w:lang w:val="fr-FR"/>
        </w:rPr>
        <w:t xml:space="preserve">nous </w:t>
      </w:r>
      <w:r w:rsidR="007E0F21" w:rsidRPr="008851E9">
        <w:rPr>
          <w:sz w:val="22"/>
          <w:szCs w:val="22"/>
          <w:lang w:val="fr-FR"/>
        </w:rPr>
        <w:t>force</w:t>
      </w:r>
      <w:r w:rsidR="00431158" w:rsidRPr="008851E9">
        <w:rPr>
          <w:sz w:val="22"/>
          <w:szCs w:val="22"/>
          <w:lang w:val="fr-FR"/>
        </w:rPr>
        <w:t xml:space="preserve"> </w:t>
      </w:r>
      <w:r w:rsidR="002B2012" w:rsidRPr="008851E9">
        <w:rPr>
          <w:sz w:val="22"/>
          <w:szCs w:val="22"/>
          <w:lang w:val="fr-FR"/>
        </w:rPr>
        <w:t>obligatoire</w:t>
      </w:r>
      <w:r w:rsidRPr="008851E9">
        <w:rPr>
          <w:sz w:val="22"/>
          <w:szCs w:val="22"/>
          <w:lang w:val="fr-FR"/>
        </w:rPr>
        <w:t>, sous réserve de modifications résultant des négociations du Contrat</w:t>
      </w:r>
      <w:r w:rsidR="000B5EDC" w:rsidRPr="008851E9">
        <w:rPr>
          <w:sz w:val="22"/>
          <w:szCs w:val="22"/>
          <w:lang w:val="fr-FR"/>
        </w:rPr>
        <w:t>.</w:t>
      </w:r>
    </w:p>
    <w:p w:rsidR="000B5EDC" w:rsidRPr="008851E9" w:rsidRDefault="00A070D8" w:rsidP="004022F0">
      <w:pPr>
        <w:spacing w:before="142" w:line="240" w:lineRule="atLeast"/>
        <w:jc w:val="both"/>
        <w:rPr>
          <w:sz w:val="22"/>
          <w:szCs w:val="22"/>
          <w:lang w:val="fr-FR"/>
        </w:rPr>
      </w:pPr>
      <w:r w:rsidRPr="008851E9">
        <w:rPr>
          <w:sz w:val="22"/>
          <w:szCs w:val="22"/>
          <w:lang w:val="fr-FR"/>
        </w:rPr>
        <w:t xml:space="preserve">Si notre Proposition est acceptée et le Contrat signé, nous nous engageons à commencer les </w:t>
      </w:r>
      <w:r w:rsidR="006825A0" w:rsidRPr="008851E9">
        <w:rPr>
          <w:sz w:val="22"/>
          <w:szCs w:val="22"/>
          <w:lang w:val="fr-FR"/>
        </w:rPr>
        <w:t>S</w:t>
      </w:r>
      <w:r w:rsidR="000B5EDC" w:rsidRPr="008851E9">
        <w:rPr>
          <w:sz w:val="22"/>
          <w:szCs w:val="22"/>
          <w:lang w:val="fr-FR"/>
        </w:rPr>
        <w:t xml:space="preserve">ervices </w:t>
      </w:r>
      <w:r w:rsidRPr="008851E9">
        <w:rPr>
          <w:sz w:val="22"/>
          <w:szCs w:val="22"/>
          <w:lang w:val="fr-FR"/>
        </w:rPr>
        <w:t>au titre de la mission au plus tard</w:t>
      </w:r>
      <w:r w:rsidR="004022F0" w:rsidRPr="008851E9">
        <w:rPr>
          <w:sz w:val="22"/>
          <w:szCs w:val="22"/>
          <w:lang w:val="fr-FR"/>
        </w:rPr>
        <w:t xml:space="preserve"> à la date indiquée à l’article </w:t>
      </w:r>
      <w:r w:rsidRPr="008851E9">
        <w:rPr>
          <w:sz w:val="22"/>
          <w:szCs w:val="22"/>
          <w:lang w:val="fr-FR"/>
        </w:rPr>
        <w:t>30.2 des Données particulières</w:t>
      </w:r>
      <w:r w:rsidR="000B5EDC" w:rsidRPr="008851E9">
        <w:rPr>
          <w:sz w:val="22"/>
          <w:szCs w:val="22"/>
          <w:lang w:val="fr-FR"/>
        </w:rPr>
        <w:t>.</w:t>
      </w:r>
    </w:p>
    <w:p w:rsidR="000B5EDC" w:rsidRPr="008851E9" w:rsidRDefault="002B2012" w:rsidP="004022F0">
      <w:pPr>
        <w:spacing w:before="142" w:line="240" w:lineRule="atLeast"/>
        <w:jc w:val="both"/>
        <w:rPr>
          <w:sz w:val="22"/>
          <w:szCs w:val="22"/>
          <w:lang w:val="fr-FR"/>
        </w:rPr>
      </w:pPr>
      <w:r w:rsidRPr="008851E9">
        <w:rPr>
          <w:sz w:val="22"/>
          <w:szCs w:val="22"/>
          <w:lang w:val="fr-FR"/>
        </w:rPr>
        <w:t>Nous reconnaissons et acceptons que le Client se réserve le droit d’annuler la procédure et de rejeter toutes les Propositions à tout moment avant l’attribution du contrat, sans encourir de ce fait une responsabilité quelconque vis-à-vis de nous</w:t>
      </w:r>
      <w:r w:rsidR="004022F0" w:rsidRPr="008851E9">
        <w:rPr>
          <w:sz w:val="22"/>
          <w:szCs w:val="22"/>
          <w:lang w:val="fr-FR"/>
        </w:rPr>
        <w:t>.</w:t>
      </w:r>
    </w:p>
    <w:p w:rsidR="00A070D8" w:rsidRPr="008851E9" w:rsidRDefault="00A070D8" w:rsidP="004022F0">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spacing w:before="142" w:line="240" w:lineRule="atLeast"/>
        <w:jc w:val="both"/>
        <w:rPr>
          <w:rFonts w:ascii="CG Times" w:hAnsi="CG Times"/>
          <w:spacing w:val="-3"/>
          <w:sz w:val="22"/>
          <w:szCs w:val="22"/>
          <w:lang w:val="fr-FR"/>
        </w:rPr>
      </w:pPr>
      <w:r w:rsidRPr="008851E9">
        <w:rPr>
          <w:rFonts w:ascii="CG Times" w:hAnsi="CG Times"/>
          <w:spacing w:val="-3"/>
          <w:sz w:val="22"/>
          <w:szCs w:val="22"/>
          <w:lang w:val="fr-FR"/>
        </w:rPr>
        <w:t>Veuillez agréer, Mesdames/Messieurs, l’</w:t>
      </w:r>
      <w:r w:rsidR="00844851" w:rsidRPr="008851E9">
        <w:rPr>
          <w:rFonts w:ascii="CG Times" w:hAnsi="CG Times"/>
          <w:spacing w:val="-3"/>
          <w:sz w:val="22"/>
          <w:szCs w:val="22"/>
          <w:lang w:val="fr-FR"/>
        </w:rPr>
        <w:t>assurance</w:t>
      </w:r>
      <w:r w:rsidRPr="008851E9">
        <w:rPr>
          <w:rFonts w:ascii="CG Times" w:hAnsi="CG Times"/>
          <w:spacing w:val="-3"/>
          <w:sz w:val="22"/>
          <w:szCs w:val="22"/>
          <w:lang w:val="fr-FR"/>
        </w:rPr>
        <w:t xml:space="preserve"> de notre considération distinguée.</w:t>
      </w:r>
    </w:p>
    <w:p w:rsidR="000B5EDC" w:rsidRPr="008851E9" w:rsidRDefault="000B5EDC" w:rsidP="004022F0">
      <w:pPr>
        <w:spacing w:before="142" w:line="240" w:lineRule="atLeast"/>
        <w:rPr>
          <w:sz w:val="22"/>
          <w:szCs w:val="22"/>
          <w:lang w:val="fr-FR"/>
        </w:rPr>
      </w:pPr>
    </w:p>
    <w:p w:rsidR="000B5EDC" w:rsidRPr="008851E9" w:rsidRDefault="000B5EDC" w:rsidP="004022F0">
      <w:pPr>
        <w:spacing w:before="142" w:line="240" w:lineRule="atLeast"/>
        <w:jc w:val="both"/>
        <w:rPr>
          <w:sz w:val="22"/>
          <w:szCs w:val="22"/>
          <w:lang w:val="fr-FR"/>
        </w:rPr>
      </w:pPr>
    </w:p>
    <w:p w:rsidR="00A070D8" w:rsidRPr="008851E9" w:rsidRDefault="00A070D8" w:rsidP="004022F0">
      <w:pPr>
        <w:tabs>
          <w:tab w:val="right" w:leader="underscore" w:pos="8505"/>
        </w:tabs>
        <w:spacing w:before="142" w:line="240" w:lineRule="atLeast"/>
        <w:rPr>
          <w:sz w:val="22"/>
          <w:szCs w:val="22"/>
          <w:lang w:val="fr-FR"/>
        </w:rPr>
      </w:pPr>
      <w:r w:rsidRPr="008851E9">
        <w:rPr>
          <w:sz w:val="22"/>
          <w:szCs w:val="22"/>
          <w:lang w:val="fr-FR"/>
        </w:rPr>
        <w:t>Signature du représentant habilité :</w:t>
      </w:r>
      <w:r w:rsidR="004022F0" w:rsidRPr="008851E9">
        <w:rPr>
          <w:sz w:val="22"/>
          <w:szCs w:val="22"/>
          <w:u w:val="single"/>
          <w:lang w:val="fr-FR"/>
        </w:rPr>
        <w:tab/>
      </w:r>
    </w:p>
    <w:p w:rsidR="00A070D8" w:rsidRPr="008851E9" w:rsidRDefault="00A070D8" w:rsidP="004022F0">
      <w:pPr>
        <w:tabs>
          <w:tab w:val="right" w:leader="underscore" w:pos="8505"/>
        </w:tabs>
        <w:spacing w:before="142" w:line="240" w:lineRule="atLeast"/>
        <w:rPr>
          <w:sz w:val="22"/>
          <w:szCs w:val="22"/>
          <w:lang w:val="fr-FR"/>
        </w:rPr>
      </w:pPr>
      <w:r w:rsidRPr="008851E9">
        <w:rPr>
          <w:sz w:val="22"/>
          <w:szCs w:val="22"/>
          <w:lang w:val="fr-FR"/>
        </w:rPr>
        <w:t xml:space="preserve">Nom et titre du signataire : </w:t>
      </w:r>
      <w:r w:rsidRPr="008851E9">
        <w:rPr>
          <w:sz w:val="22"/>
          <w:szCs w:val="22"/>
          <w:u w:val="single"/>
          <w:lang w:val="fr-FR"/>
        </w:rPr>
        <w:tab/>
      </w:r>
    </w:p>
    <w:p w:rsidR="00A070D8" w:rsidRPr="008851E9" w:rsidRDefault="00A070D8" w:rsidP="004022F0">
      <w:pPr>
        <w:tabs>
          <w:tab w:val="right" w:leader="underscore" w:pos="8505"/>
        </w:tabs>
        <w:spacing w:before="142" w:line="240" w:lineRule="atLeast"/>
        <w:rPr>
          <w:sz w:val="22"/>
          <w:szCs w:val="22"/>
          <w:lang w:val="fr-FR"/>
        </w:rPr>
      </w:pPr>
      <w:r w:rsidRPr="008851E9">
        <w:rPr>
          <w:sz w:val="22"/>
          <w:szCs w:val="22"/>
          <w:lang w:val="fr-FR"/>
        </w:rPr>
        <w:t xml:space="preserve">Nom du Consultant (nom de l’entreprise ou du </w:t>
      </w:r>
      <w:r w:rsidR="007121F9" w:rsidRPr="008851E9">
        <w:rPr>
          <w:sz w:val="22"/>
          <w:szCs w:val="22"/>
          <w:lang w:val="fr-FR"/>
        </w:rPr>
        <w:t>Groupement</w:t>
      </w:r>
      <w:r w:rsidRPr="008851E9">
        <w:rPr>
          <w:sz w:val="22"/>
          <w:szCs w:val="22"/>
          <w:lang w:val="fr-FR"/>
        </w:rPr>
        <w:t>)</w:t>
      </w:r>
      <w:r w:rsidR="00614A57" w:rsidRPr="008851E9">
        <w:rPr>
          <w:sz w:val="22"/>
          <w:szCs w:val="22"/>
          <w:lang w:val="fr-FR"/>
        </w:rPr>
        <w:t> </w:t>
      </w:r>
      <w:r w:rsidRPr="008851E9">
        <w:rPr>
          <w:sz w:val="22"/>
          <w:szCs w:val="22"/>
          <w:lang w:val="fr-FR"/>
        </w:rPr>
        <w:t xml:space="preserve">: </w:t>
      </w:r>
      <w:r w:rsidRPr="008851E9">
        <w:rPr>
          <w:sz w:val="22"/>
          <w:szCs w:val="22"/>
          <w:u w:val="single"/>
          <w:lang w:val="fr-FR"/>
        </w:rPr>
        <w:tab/>
      </w:r>
    </w:p>
    <w:p w:rsidR="000B5EDC" w:rsidRPr="008851E9" w:rsidRDefault="00A070D8" w:rsidP="004022F0">
      <w:pPr>
        <w:tabs>
          <w:tab w:val="right" w:leader="underscore" w:pos="8505"/>
        </w:tabs>
        <w:spacing w:before="142" w:line="240" w:lineRule="atLeast"/>
        <w:rPr>
          <w:sz w:val="22"/>
          <w:szCs w:val="22"/>
          <w:lang w:val="fr-FR"/>
        </w:rPr>
      </w:pPr>
      <w:r w:rsidRPr="008851E9">
        <w:rPr>
          <w:sz w:val="22"/>
          <w:szCs w:val="22"/>
          <w:lang w:val="fr-FR"/>
        </w:rPr>
        <w:t>En capacité de</w:t>
      </w:r>
      <w:r w:rsidR="00614A57" w:rsidRPr="008851E9">
        <w:rPr>
          <w:sz w:val="22"/>
          <w:szCs w:val="22"/>
          <w:lang w:val="fr-FR"/>
        </w:rPr>
        <w:t> </w:t>
      </w:r>
      <w:r w:rsidR="000B5EDC" w:rsidRPr="008851E9">
        <w:rPr>
          <w:sz w:val="22"/>
          <w:szCs w:val="22"/>
          <w:lang w:val="fr-FR"/>
        </w:rPr>
        <w:t xml:space="preserve">: </w:t>
      </w:r>
      <w:r w:rsidR="000B5EDC" w:rsidRPr="008851E9">
        <w:rPr>
          <w:sz w:val="22"/>
          <w:szCs w:val="22"/>
          <w:u w:val="single"/>
          <w:lang w:val="fr-FR"/>
        </w:rPr>
        <w:tab/>
      </w:r>
    </w:p>
    <w:p w:rsidR="000B5EDC" w:rsidRPr="008851E9" w:rsidRDefault="00A070D8" w:rsidP="004022F0">
      <w:pPr>
        <w:tabs>
          <w:tab w:val="right" w:leader="underscore" w:pos="8505"/>
        </w:tabs>
        <w:spacing w:before="142" w:line="240" w:lineRule="atLeast"/>
        <w:rPr>
          <w:sz w:val="22"/>
          <w:szCs w:val="22"/>
          <w:u w:val="single"/>
          <w:lang w:val="fr-FR"/>
        </w:rPr>
      </w:pPr>
      <w:r w:rsidRPr="008851E9">
        <w:rPr>
          <w:sz w:val="22"/>
          <w:szCs w:val="22"/>
          <w:lang w:val="fr-FR"/>
        </w:rPr>
        <w:t>A</w:t>
      </w:r>
      <w:r w:rsidR="000B5EDC" w:rsidRPr="008851E9">
        <w:rPr>
          <w:sz w:val="22"/>
          <w:szCs w:val="22"/>
          <w:lang w:val="fr-FR"/>
        </w:rPr>
        <w:t>dress</w:t>
      </w:r>
      <w:r w:rsidRPr="008851E9">
        <w:rPr>
          <w:sz w:val="22"/>
          <w:szCs w:val="22"/>
          <w:lang w:val="fr-FR"/>
        </w:rPr>
        <w:t>e</w:t>
      </w:r>
      <w:r w:rsidR="004022F0" w:rsidRPr="008851E9">
        <w:rPr>
          <w:sz w:val="22"/>
          <w:szCs w:val="22"/>
          <w:lang w:val="fr-FR"/>
        </w:rPr>
        <w:t xml:space="preserve"> : </w:t>
      </w:r>
      <w:r w:rsidR="004022F0" w:rsidRPr="008851E9">
        <w:rPr>
          <w:sz w:val="22"/>
          <w:szCs w:val="22"/>
          <w:lang w:val="fr-FR"/>
        </w:rPr>
        <w:tab/>
      </w:r>
    </w:p>
    <w:p w:rsidR="000B5EDC" w:rsidRPr="008851E9" w:rsidRDefault="00A070D8" w:rsidP="004022F0">
      <w:pPr>
        <w:tabs>
          <w:tab w:val="right" w:leader="underscore" w:pos="8505"/>
        </w:tabs>
        <w:spacing w:before="142" w:line="240" w:lineRule="atLeast"/>
        <w:rPr>
          <w:sz w:val="22"/>
          <w:szCs w:val="22"/>
          <w:lang w:val="fr-FR"/>
        </w:rPr>
      </w:pPr>
      <w:r w:rsidRPr="008851E9">
        <w:rPr>
          <w:sz w:val="22"/>
          <w:szCs w:val="22"/>
          <w:lang w:val="fr-FR"/>
        </w:rPr>
        <w:t>Information pour le c</w:t>
      </w:r>
      <w:r w:rsidR="000B5EDC" w:rsidRPr="008851E9">
        <w:rPr>
          <w:sz w:val="22"/>
          <w:szCs w:val="22"/>
          <w:lang w:val="fr-FR"/>
        </w:rPr>
        <w:t>ontact (</w:t>
      </w:r>
      <w:r w:rsidRPr="008851E9">
        <w:rPr>
          <w:sz w:val="22"/>
          <w:szCs w:val="22"/>
          <w:lang w:val="fr-FR"/>
        </w:rPr>
        <w:t>télé</w:t>
      </w:r>
      <w:r w:rsidR="000B5EDC" w:rsidRPr="008851E9">
        <w:rPr>
          <w:sz w:val="22"/>
          <w:szCs w:val="22"/>
          <w:lang w:val="fr-FR"/>
        </w:rPr>
        <w:t xml:space="preserve">phone </w:t>
      </w:r>
      <w:r w:rsidRPr="008851E9">
        <w:rPr>
          <w:sz w:val="22"/>
          <w:szCs w:val="22"/>
          <w:lang w:val="fr-FR"/>
        </w:rPr>
        <w:t>et courriel</w:t>
      </w:r>
      <w:r w:rsidR="000B5EDC" w:rsidRPr="008851E9">
        <w:rPr>
          <w:sz w:val="22"/>
          <w:szCs w:val="22"/>
          <w:lang w:val="fr-FR"/>
        </w:rPr>
        <w:t>)</w:t>
      </w:r>
      <w:r w:rsidR="00614A57" w:rsidRPr="008851E9">
        <w:rPr>
          <w:sz w:val="22"/>
          <w:szCs w:val="22"/>
          <w:lang w:val="fr-FR"/>
        </w:rPr>
        <w:t> </w:t>
      </w:r>
      <w:r w:rsidR="004022F0" w:rsidRPr="008851E9">
        <w:rPr>
          <w:sz w:val="22"/>
          <w:szCs w:val="22"/>
          <w:lang w:val="fr-FR"/>
        </w:rPr>
        <w:t xml:space="preserve">: </w:t>
      </w:r>
      <w:r w:rsidR="000B5EDC" w:rsidRPr="008851E9">
        <w:rPr>
          <w:sz w:val="22"/>
          <w:szCs w:val="22"/>
          <w:u w:val="single"/>
          <w:lang w:val="fr-FR"/>
        </w:rPr>
        <w:tab/>
      </w:r>
    </w:p>
    <w:p w:rsidR="000B5EDC" w:rsidRPr="008851E9" w:rsidRDefault="000B5EDC" w:rsidP="004022F0">
      <w:pPr>
        <w:pStyle w:val="Retraitcorpsdetexte"/>
        <w:tabs>
          <w:tab w:val="clear" w:pos="-720"/>
        </w:tabs>
        <w:suppressAutoHyphens w:val="0"/>
        <w:spacing w:before="142" w:line="240" w:lineRule="atLeast"/>
        <w:rPr>
          <w:spacing w:val="0"/>
          <w:sz w:val="22"/>
          <w:szCs w:val="22"/>
          <w:lang w:val="fr-FR"/>
        </w:rPr>
      </w:pPr>
    </w:p>
    <w:p w:rsidR="000B5EDC" w:rsidRPr="008851E9" w:rsidRDefault="000B5EDC" w:rsidP="004022F0">
      <w:pPr>
        <w:tabs>
          <w:tab w:val="right" w:pos="8460"/>
        </w:tabs>
        <w:spacing w:before="142" w:line="240" w:lineRule="atLeast"/>
        <w:jc w:val="both"/>
        <w:rPr>
          <w:sz w:val="22"/>
          <w:szCs w:val="22"/>
          <w:lang w:val="fr-FR"/>
        </w:rPr>
      </w:pPr>
      <w:r w:rsidRPr="008851E9">
        <w:rPr>
          <w:sz w:val="22"/>
          <w:szCs w:val="22"/>
          <w:lang w:val="fr-FR"/>
        </w:rPr>
        <w:t>{</w:t>
      </w:r>
      <w:r w:rsidR="00A070D8" w:rsidRPr="008851E9">
        <w:rPr>
          <w:sz w:val="22"/>
          <w:szCs w:val="22"/>
          <w:lang w:val="fr-FR"/>
        </w:rPr>
        <w:t>Pour un</w:t>
      </w:r>
      <w:r w:rsidR="004022F0" w:rsidRPr="008851E9">
        <w:rPr>
          <w:sz w:val="22"/>
          <w:szCs w:val="22"/>
          <w:lang w:val="fr-FR"/>
        </w:rPr>
        <w:t xml:space="preserve"> </w:t>
      </w:r>
      <w:r w:rsidR="007121F9" w:rsidRPr="008851E9">
        <w:rPr>
          <w:sz w:val="22"/>
          <w:szCs w:val="22"/>
          <w:lang w:val="fr-FR"/>
        </w:rPr>
        <w:t>Groupement</w:t>
      </w:r>
      <w:r w:rsidR="00A070D8" w:rsidRPr="008851E9">
        <w:rPr>
          <w:sz w:val="22"/>
          <w:szCs w:val="22"/>
          <w:lang w:val="fr-FR"/>
        </w:rPr>
        <w:t xml:space="preserve">, tous les </w:t>
      </w:r>
      <w:r w:rsidR="00CA12C5" w:rsidRPr="008851E9">
        <w:rPr>
          <w:sz w:val="22"/>
          <w:szCs w:val="22"/>
          <w:lang w:val="fr-FR"/>
        </w:rPr>
        <w:t>m</w:t>
      </w:r>
      <w:r w:rsidR="002B2012" w:rsidRPr="008851E9">
        <w:rPr>
          <w:sz w:val="22"/>
          <w:szCs w:val="22"/>
          <w:lang w:val="fr-FR"/>
        </w:rPr>
        <w:t xml:space="preserve">embres </w:t>
      </w:r>
      <w:r w:rsidR="00A070D8" w:rsidRPr="008851E9">
        <w:rPr>
          <w:sz w:val="22"/>
          <w:szCs w:val="22"/>
          <w:lang w:val="fr-FR"/>
        </w:rPr>
        <w:t xml:space="preserve">doivent signer ou seulement le </w:t>
      </w:r>
      <w:r w:rsidR="002B4B4D" w:rsidRPr="008851E9">
        <w:rPr>
          <w:sz w:val="22"/>
          <w:szCs w:val="22"/>
          <w:lang w:val="fr-FR"/>
        </w:rPr>
        <w:t>mandataire</w:t>
      </w:r>
      <w:r w:rsidR="00A070D8" w:rsidRPr="008851E9">
        <w:rPr>
          <w:sz w:val="22"/>
          <w:szCs w:val="22"/>
          <w:lang w:val="fr-FR"/>
        </w:rPr>
        <w:t>, auquel cas le pouvoir habilitant le signataire à signer au nom de tous les</w:t>
      </w:r>
      <w:r w:rsidR="00412621" w:rsidRPr="008851E9">
        <w:rPr>
          <w:sz w:val="22"/>
          <w:szCs w:val="22"/>
          <w:lang w:val="fr-FR"/>
        </w:rPr>
        <w:t xml:space="preserve"> membres </w:t>
      </w:r>
      <w:r w:rsidR="00A070D8" w:rsidRPr="008851E9">
        <w:rPr>
          <w:sz w:val="22"/>
          <w:szCs w:val="22"/>
          <w:lang w:val="fr-FR"/>
        </w:rPr>
        <w:t>doit être joint</w:t>
      </w:r>
      <w:r w:rsidRPr="008851E9">
        <w:rPr>
          <w:sz w:val="22"/>
          <w:szCs w:val="22"/>
          <w:lang w:val="fr-FR"/>
        </w:rPr>
        <w:t>}</w:t>
      </w:r>
    </w:p>
    <w:p w:rsidR="000B5EDC" w:rsidRPr="008851E9" w:rsidRDefault="000B5EDC" w:rsidP="004022F0">
      <w:pPr>
        <w:pStyle w:val="Retraitcorpsdetexte"/>
        <w:tabs>
          <w:tab w:val="clear" w:pos="-720"/>
        </w:tabs>
        <w:suppressAutoHyphens w:val="0"/>
        <w:spacing w:before="142" w:line="240" w:lineRule="atLeast"/>
        <w:rPr>
          <w:spacing w:val="0"/>
          <w:sz w:val="22"/>
          <w:szCs w:val="22"/>
          <w:lang w:val="fr-FR"/>
        </w:rPr>
      </w:pPr>
    </w:p>
    <w:p w:rsidR="000D3C94" w:rsidRPr="008851E9" w:rsidRDefault="000D3C94" w:rsidP="0097047C">
      <w:pPr>
        <w:pStyle w:val="Retraitcorpsdetexte"/>
        <w:tabs>
          <w:tab w:val="clear" w:pos="-720"/>
        </w:tabs>
        <w:suppressAutoHyphens w:val="0"/>
        <w:jc w:val="center"/>
        <w:rPr>
          <w:rFonts w:ascii="Times New Roman Bold" w:hAnsi="Times New Roman Bold"/>
          <w:b/>
          <w:smallCaps/>
          <w:sz w:val="28"/>
          <w:szCs w:val="28"/>
          <w:lang w:val="fr-FR"/>
        </w:rPr>
      </w:pPr>
      <w:r w:rsidRPr="008851E9">
        <w:rPr>
          <w:spacing w:val="0"/>
          <w:szCs w:val="24"/>
          <w:lang w:val="fr-FR"/>
        </w:rPr>
        <w:br w:type="page"/>
      </w:r>
      <w:r w:rsidRPr="008851E9">
        <w:rPr>
          <w:rFonts w:ascii="Times New Roman Bold" w:hAnsi="Times New Roman Bold"/>
          <w:b/>
          <w:smallCaps/>
          <w:sz w:val="28"/>
          <w:szCs w:val="28"/>
          <w:lang w:val="fr-FR"/>
        </w:rPr>
        <w:t>Annexe au Formulaire de soumission de la proposition technique</w:t>
      </w:r>
      <w:r w:rsidR="0097047C" w:rsidRPr="008851E9">
        <w:rPr>
          <w:rFonts w:ascii="Times New Roman Bold" w:hAnsi="Times New Roman Bold"/>
          <w:b/>
          <w:smallCaps/>
          <w:sz w:val="28"/>
          <w:szCs w:val="28"/>
          <w:lang w:val="fr-FR"/>
        </w:rPr>
        <w:t xml:space="preserve"> (texte à ne pas modifier)</w:t>
      </w:r>
    </w:p>
    <w:p w:rsidR="0097047C" w:rsidRPr="008851E9" w:rsidRDefault="0097047C" w:rsidP="0097047C">
      <w:pPr>
        <w:pStyle w:val="Retraitcorpsdetexte"/>
        <w:tabs>
          <w:tab w:val="clear" w:pos="-720"/>
        </w:tabs>
        <w:suppressAutoHyphens w:val="0"/>
        <w:jc w:val="center"/>
        <w:rPr>
          <w:spacing w:val="0"/>
          <w:szCs w:val="24"/>
          <w:lang w:val="fr-FR"/>
        </w:rPr>
      </w:pPr>
    </w:p>
    <w:tbl>
      <w:tblPr>
        <w:tblW w:w="0" w:type="auto"/>
        <w:tblLayout w:type="fixed"/>
        <w:tblLook w:val="0000" w:firstRow="0" w:lastRow="0" w:firstColumn="0" w:lastColumn="0" w:noHBand="0" w:noVBand="0"/>
      </w:tblPr>
      <w:tblGrid>
        <w:gridCol w:w="9198"/>
      </w:tblGrid>
      <w:tr w:rsidR="000D3C94" w:rsidRPr="00322866" w:rsidTr="00E95D80">
        <w:trPr>
          <w:trHeight w:val="595"/>
        </w:trPr>
        <w:tc>
          <w:tcPr>
            <w:tcW w:w="9198" w:type="dxa"/>
            <w:tcBorders>
              <w:top w:val="nil"/>
              <w:left w:val="nil"/>
              <w:bottom w:val="nil"/>
              <w:right w:val="nil"/>
            </w:tcBorders>
          </w:tcPr>
          <w:p w:rsidR="000D3C94" w:rsidRPr="008851E9" w:rsidRDefault="000D3C94" w:rsidP="000D3C94">
            <w:pPr>
              <w:widowControl w:val="0"/>
              <w:autoSpaceDE w:val="0"/>
              <w:autoSpaceDN w:val="0"/>
              <w:adjustRightInd w:val="0"/>
              <w:jc w:val="center"/>
              <w:rPr>
                <w:sz w:val="28"/>
                <w:szCs w:val="28"/>
                <w:lang w:val="fr-FR" w:eastAsia="en-GB"/>
              </w:rPr>
            </w:pPr>
            <w:r w:rsidRPr="008851E9">
              <w:rPr>
                <w:sz w:val="28"/>
                <w:szCs w:val="28"/>
                <w:lang w:val="fr-FR" w:eastAsia="en-GB"/>
              </w:rPr>
              <w:t>Déclaration d’intégrité, d’éligibilité et d’engagement environnemental et social</w:t>
            </w:r>
          </w:p>
        </w:tc>
      </w:tr>
    </w:tbl>
    <w:p w:rsidR="000D3C94" w:rsidRPr="008851E9" w:rsidRDefault="000D3C94" w:rsidP="000D3C94">
      <w:pPr>
        <w:autoSpaceDE w:val="0"/>
        <w:autoSpaceDN w:val="0"/>
        <w:adjustRightInd w:val="0"/>
        <w:rPr>
          <w:sz w:val="22"/>
          <w:szCs w:val="22"/>
          <w:lang w:val="fr-FR" w:eastAsia="en-GB"/>
        </w:rPr>
      </w:pPr>
    </w:p>
    <w:p w:rsidR="000D3C94" w:rsidRPr="008851E9" w:rsidRDefault="000D3C94" w:rsidP="00210D82">
      <w:pPr>
        <w:tabs>
          <w:tab w:val="right" w:leader="underscore" w:pos="8647"/>
        </w:tabs>
        <w:autoSpaceDE w:val="0"/>
        <w:autoSpaceDN w:val="0"/>
        <w:adjustRightInd w:val="0"/>
        <w:rPr>
          <w:sz w:val="22"/>
          <w:szCs w:val="22"/>
          <w:lang w:val="fr-FR" w:eastAsia="en-GB"/>
        </w:rPr>
      </w:pPr>
      <w:r w:rsidRPr="008851E9">
        <w:rPr>
          <w:sz w:val="22"/>
          <w:szCs w:val="22"/>
          <w:lang w:val="fr-FR" w:eastAsia="en-GB"/>
        </w:rPr>
        <w:t>Intitu</w:t>
      </w:r>
      <w:r w:rsidR="00210D82" w:rsidRPr="008851E9">
        <w:rPr>
          <w:sz w:val="22"/>
          <w:szCs w:val="22"/>
          <w:lang w:val="fr-FR" w:eastAsia="en-GB"/>
        </w:rPr>
        <w:t xml:space="preserve">lé de l’appel d’offres : </w:t>
      </w:r>
      <w:r w:rsidR="00210D82" w:rsidRPr="008851E9">
        <w:rPr>
          <w:sz w:val="22"/>
          <w:szCs w:val="22"/>
          <w:lang w:val="fr-FR" w:eastAsia="en-GB"/>
        </w:rPr>
        <w:tab/>
      </w:r>
      <w:r w:rsidRPr="008851E9">
        <w:rPr>
          <w:sz w:val="22"/>
          <w:szCs w:val="22"/>
          <w:lang w:val="fr-FR" w:eastAsia="en-GB"/>
        </w:rPr>
        <w:t xml:space="preserve">(le </w:t>
      </w:r>
      <w:r w:rsidR="00A052CA" w:rsidRPr="008851E9">
        <w:rPr>
          <w:sz w:val="22"/>
          <w:szCs w:val="22"/>
          <w:lang w:val="fr-FR" w:eastAsia="en-GB"/>
        </w:rPr>
        <w:t>"</w:t>
      </w:r>
      <w:r w:rsidRPr="008851E9">
        <w:rPr>
          <w:b/>
          <w:sz w:val="22"/>
          <w:szCs w:val="22"/>
          <w:lang w:val="fr-FR" w:eastAsia="en-GB"/>
        </w:rPr>
        <w:t>Marché</w:t>
      </w:r>
      <w:r w:rsidR="00A052CA" w:rsidRPr="008851E9">
        <w:rPr>
          <w:sz w:val="22"/>
          <w:szCs w:val="22"/>
          <w:lang w:val="fr-FR" w:eastAsia="en-GB"/>
        </w:rPr>
        <w:t>"</w:t>
      </w:r>
      <w:r w:rsidRPr="008851E9">
        <w:rPr>
          <w:sz w:val="22"/>
          <w:szCs w:val="22"/>
          <w:lang w:val="fr-FR" w:eastAsia="en-GB"/>
        </w:rPr>
        <w:t>)</w:t>
      </w:r>
    </w:p>
    <w:p w:rsidR="000D3C94" w:rsidRPr="008851E9" w:rsidRDefault="000D3C94" w:rsidP="000D3C94">
      <w:pPr>
        <w:autoSpaceDE w:val="0"/>
        <w:autoSpaceDN w:val="0"/>
        <w:adjustRightInd w:val="0"/>
        <w:rPr>
          <w:sz w:val="22"/>
          <w:szCs w:val="22"/>
          <w:lang w:val="fr-FR" w:eastAsia="en-GB"/>
        </w:rPr>
      </w:pPr>
    </w:p>
    <w:p w:rsidR="000D3C94" w:rsidRPr="008851E9" w:rsidRDefault="00210D82" w:rsidP="00210D82">
      <w:pPr>
        <w:tabs>
          <w:tab w:val="right" w:leader="underscore" w:pos="8647"/>
        </w:tabs>
        <w:autoSpaceDE w:val="0"/>
        <w:autoSpaceDN w:val="0"/>
        <w:adjustRightInd w:val="0"/>
        <w:rPr>
          <w:sz w:val="22"/>
          <w:szCs w:val="22"/>
          <w:lang w:val="fr-FR" w:eastAsia="en-GB"/>
        </w:rPr>
      </w:pPr>
      <w:r w:rsidRPr="008851E9">
        <w:rPr>
          <w:sz w:val="22"/>
          <w:szCs w:val="22"/>
          <w:lang w:val="fr-FR" w:eastAsia="en-GB"/>
        </w:rPr>
        <w:t xml:space="preserve">A : </w:t>
      </w:r>
      <w:r w:rsidRPr="008851E9">
        <w:rPr>
          <w:sz w:val="22"/>
          <w:szCs w:val="22"/>
          <w:lang w:val="fr-FR" w:eastAsia="en-GB"/>
        </w:rPr>
        <w:tab/>
      </w:r>
      <w:r w:rsidR="000D3C94" w:rsidRPr="008851E9">
        <w:rPr>
          <w:sz w:val="22"/>
          <w:szCs w:val="22"/>
          <w:lang w:val="fr-FR" w:eastAsia="en-GB"/>
        </w:rPr>
        <w:t xml:space="preserve">(le </w:t>
      </w:r>
      <w:r w:rsidR="00A052CA" w:rsidRPr="008851E9">
        <w:rPr>
          <w:sz w:val="22"/>
          <w:szCs w:val="22"/>
          <w:lang w:val="fr-FR" w:eastAsia="en-GB"/>
        </w:rPr>
        <w:t>"</w:t>
      </w:r>
      <w:r w:rsidR="000D3C94" w:rsidRPr="008851E9">
        <w:rPr>
          <w:b/>
          <w:sz w:val="22"/>
          <w:szCs w:val="22"/>
          <w:lang w:val="fr-FR" w:eastAsia="en-GB"/>
        </w:rPr>
        <w:t>Maître d’Ouvrage</w:t>
      </w:r>
      <w:r w:rsidR="00A052CA" w:rsidRPr="008851E9">
        <w:rPr>
          <w:sz w:val="22"/>
          <w:szCs w:val="22"/>
          <w:lang w:val="fr-FR" w:eastAsia="en-GB"/>
        </w:rPr>
        <w:t>"</w:t>
      </w:r>
      <w:r w:rsidR="000D3C94" w:rsidRPr="008851E9">
        <w:rPr>
          <w:sz w:val="22"/>
          <w:szCs w:val="22"/>
          <w:lang w:val="fr-FR" w:eastAsia="en-GB"/>
        </w:rPr>
        <w:t>)</w:t>
      </w:r>
    </w:p>
    <w:p w:rsidR="000D3C94" w:rsidRPr="008851E9" w:rsidRDefault="000D3C94" w:rsidP="000D3C94">
      <w:pPr>
        <w:autoSpaceDE w:val="0"/>
        <w:autoSpaceDN w:val="0"/>
        <w:adjustRightInd w:val="0"/>
        <w:rPr>
          <w:sz w:val="22"/>
          <w:szCs w:val="22"/>
          <w:lang w:val="fr-FR" w:eastAsia="en-GB"/>
        </w:rPr>
      </w:pPr>
    </w:p>
    <w:p w:rsidR="000D3C94" w:rsidRPr="008851E9" w:rsidRDefault="000D3C94" w:rsidP="006C1854">
      <w:pPr>
        <w:widowControl w:val="0"/>
        <w:numPr>
          <w:ilvl w:val="0"/>
          <w:numId w:val="45"/>
        </w:numPr>
        <w:tabs>
          <w:tab w:val="clear" w:pos="720"/>
          <w:tab w:val="num" w:pos="567"/>
        </w:tabs>
        <w:suppressAutoHyphens/>
        <w:overflowPunct w:val="0"/>
        <w:autoSpaceDE w:val="0"/>
        <w:autoSpaceDN w:val="0"/>
        <w:adjustRightInd w:val="0"/>
        <w:spacing w:after="200"/>
        <w:ind w:left="567" w:hanging="567"/>
        <w:jc w:val="both"/>
        <w:textAlignment w:val="baseline"/>
        <w:rPr>
          <w:sz w:val="22"/>
          <w:szCs w:val="22"/>
          <w:lang w:val="fr-FR" w:eastAsia="en-GB"/>
        </w:rPr>
      </w:pPr>
      <w:r w:rsidRPr="008851E9">
        <w:rPr>
          <w:sz w:val="22"/>
          <w:szCs w:val="22"/>
          <w:lang w:val="fr-FR" w:eastAsia="en-GB"/>
        </w:rPr>
        <w:t>Nous reconnaissons et acceptons que l’Agence</w:t>
      </w:r>
      <w:r w:rsidR="001E33AB" w:rsidRPr="008851E9">
        <w:rPr>
          <w:sz w:val="22"/>
          <w:szCs w:val="22"/>
          <w:lang w:val="fr-FR" w:eastAsia="en-GB"/>
        </w:rPr>
        <w:t xml:space="preserve"> Française de Développement (l' </w:t>
      </w:r>
      <w:r w:rsidR="00A052CA" w:rsidRPr="008851E9">
        <w:rPr>
          <w:sz w:val="22"/>
          <w:szCs w:val="22"/>
          <w:lang w:val="fr-FR" w:eastAsia="en-GB"/>
        </w:rPr>
        <w:t>"</w:t>
      </w:r>
      <w:r w:rsidRPr="008851E9">
        <w:rPr>
          <w:b/>
          <w:sz w:val="22"/>
          <w:szCs w:val="22"/>
          <w:lang w:val="fr-FR" w:eastAsia="en-GB"/>
        </w:rPr>
        <w:t>AFD</w:t>
      </w:r>
      <w:r w:rsidR="00A052CA" w:rsidRPr="008851E9">
        <w:rPr>
          <w:sz w:val="22"/>
          <w:szCs w:val="22"/>
          <w:lang w:val="fr-FR" w:eastAsia="en-GB"/>
        </w:rPr>
        <w:t>"</w:t>
      </w:r>
      <w:r w:rsidRPr="008851E9">
        <w:rPr>
          <w:sz w:val="22"/>
          <w:szCs w:val="22"/>
          <w:lang w:val="fr-FR" w:eastAsia="en-GB"/>
        </w:rPr>
        <w:t xml:space="preserve">) ne finance les projets du Maître d’Ouvrage qu'à ses propres conditions qui sont déterminées par la convention de financement qui la lie au Maître d’Ouvrage. En conséquence, il ne peut exister de lien de droit entre l’AFD et notre entreprise, notre </w:t>
      </w:r>
      <w:r w:rsidR="007121F9" w:rsidRPr="008851E9">
        <w:rPr>
          <w:sz w:val="22"/>
          <w:szCs w:val="22"/>
          <w:lang w:val="fr-FR" w:eastAsia="en-GB"/>
        </w:rPr>
        <w:t>Groupement</w:t>
      </w:r>
      <w:r w:rsidRPr="008851E9">
        <w:rPr>
          <w:sz w:val="22"/>
          <w:szCs w:val="22"/>
          <w:lang w:val="fr-FR" w:eastAsia="en-GB"/>
        </w:rPr>
        <w:t xml:space="preserve"> et nos sous-traitants. Le Maître d’Ouvrage conserve la responsabilité exclusive de la préparation et de la mise en œuvre du processus de passation de ses marchés et de leur exécution ultérieure.</w:t>
      </w:r>
    </w:p>
    <w:p w:rsidR="000D3C94" w:rsidRPr="008851E9" w:rsidRDefault="000D3C94" w:rsidP="006C1854">
      <w:pPr>
        <w:widowControl w:val="0"/>
        <w:numPr>
          <w:ilvl w:val="0"/>
          <w:numId w:val="45"/>
        </w:numPr>
        <w:tabs>
          <w:tab w:val="clear" w:pos="720"/>
          <w:tab w:val="num" w:pos="567"/>
        </w:tabs>
        <w:suppressAutoHyphens/>
        <w:overflowPunct w:val="0"/>
        <w:autoSpaceDE w:val="0"/>
        <w:autoSpaceDN w:val="0"/>
        <w:adjustRightInd w:val="0"/>
        <w:spacing w:after="200"/>
        <w:ind w:left="567" w:hanging="567"/>
        <w:jc w:val="both"/>
        <w:textAlignment w:val="baseline"/>
        <w:rPr>
          <w:sz w:val="22"/>
          <w:szCs w:val="22"/>
          <w:lang w:val="fr-FR" w:eastAsia="en-GB"/>
        </w:rPr>
      </w:pPr>
      <w:r w:rsidRPr="008851E9">
        <w:rPr>
          <w:sz w:val="22"/>
          <w:szCs w:val="22"/>
          <w:lang w:val="fr-FR" w:eastAsia="en-GB"/>
        </w:rPr>
        <w:t xml:space="preserve">Nous attestons que nous ne sommes pas, et qu’aucun des membres de notre </w:t>
      </w:r>
      <w:r w:rsidR="007121F9" w:rsidRPr="008851E9">
        <w:rPr>
          <w:sz w:val="22"/>
          <w:szCs w:val="22"/>
          <w:lang w:val="fr-FR" w:eastAsia="en-GB"/>
        </w:rPr>
        <w:t>Groupement</w:t>
      </w:r>
      <w:r w:rsidRPr="008851E9">
        <w:rPr>
          <w:sz w:val="22"/>
          <w:szCs w:val="22"/>
          <w:lang w:val="fr-FR" w:eastAsia="en-GB"/>
        </w:rPr>
        <w:t xml:space="preserve"> et de nos sous-traitants n’est, dans l’un des cas suivants :</w:t>
      </w:r>
    </w:p>
    <w:p w:rsidR="000D3C94" w:rsidRPr="008851E9" w:rsidRDefault="000D3C94" w:rsidP="00210D82">
      <w:pPr>
        <w:widowControl w:val="0"/>
        <w:spacing w:before="120" w:after="120"/>
        <w:ind w:left="1134"/>
        <w:jc w:val="both"/>
        <w:rPr>
          <w:sz w:val="22"/>
          <w:szCs w:val="22"/>
          <w:lang w:val="fr-FR" w:eastAsia="en-GB"/>
        </w:rPr>
      </w:pPr>
      <w:r w:rsidRPr="008851E9">
        <w:rPr>
          <w:sz w:val="22"/>
          <w:szCs w:val="22"/>
          <w:lang w:val="fr-FR" w:eastAsia="en-GB"/>
        </w:rPr>
        <w:t>2.1) être en état ou avoir fait l'objet d'une procédure de faillite, de liquidation, de règlement judiciaire, de sauvegarde, de cessation d'activité ou être dans toute situation analogue résultant d’une procédure de même nature ;</w:t>
      </w:r>
    </w:p>
    <w:p w:rsidR="000D3C94" w:rsidRPr="008851E9" w:rsidRDefault="000D3C94" w:rsidP="00210D82">
      <w:pPr>
        <w:widowControl w:val="0"/>
        <w:spacing w:before="120" w:after="120"/>
        <w:ind w:left="1134"/>
        <w:jc w:val="both"/>
        <w:rPr>
          <w:sz w:val="22"/>
          <w:szCs w:val="22"/>
          <w:lang w:val="fr-FR" w:eastAsia="en-GB"/>
        </w:rPr>
      </w:pPr>
      <w:r w:rsidRPr="008851E9">
        <w:rPr>
          <w:sz w:val="22"/>
          <w:szCs w:val="22"/>
          <w:lang w:val="fr-FR" w:eastAsia="en-GB"/>
        </w:rPr>
        <w:t>2.2) avoir fait l'objet d'une condamnation prononcée depuis moins de cinq ans par un jugement ayant force de chose jugée dans le pays de réalisation du projet pour l'un des actes visés aux articles 6.1 à 6.4 ci-après ou pour tout délit commis dans le cadre de la passation ou de l’exécution d’un marché</w:t>
      </w:r>
      <w:r w:rsidRPr="008851E9">
        <w:rPr>
          <w:sz w:val="22"/>
          <w:szCs w:val="22"/>
          <w:vertAlign w:val="superscript"/>
          <w:lang w:val="fr-FR" w:eastAsia="en-GB"/>
        </w:rPr>
        <w:footnoteReference w:id="1"/>
      </w:r>
      <w:r w:rsidRPr="008851E9">
        <w:rPr>
          <w:sz w:val="22"/>
          <w:szCs w:val="22"/>
          <w:lang w:val="fr-FR" w:eastAsia="en-GB"/>
        </w:rPr>
        <w:t xml:space="preserve"> ; </w:t>
      </w:r>
    </w:p>
    <w:p w:rsidR="000D3C94" w:rsidRPr="008851E9" w:rsidRDefault="000D3C94" w:rsidP="00210D82">
      <w:pPr>
        <w:widowControl w:val="0"/>
        <w:spacing w:before="120" w:after="120"/>
        <w:ind w:left="1134"/>
        <w:jc w:val="both"/>
        <w:rPr>
          <w:sz w:val="22"/>
          <w:szCs w:val="22"/>
          <w:lang w:val="fr-FR" w:eastAsia="en-GB"/>
        </w:rPr>
      </w:pPr>
      <w:r w:rsidRPr="008851E9">
        <w:rPr>
          <w:sz w:val="22"/>
          <w:szCs w:val="22"/>
          <w:lang w:val="fr-FR" w:eastAsia="en-GB"/>
        </w:rPr>
        <w:t>2.3) figurer sur les listes de sanctions financières adoptées par les Nations Unies, l'Union européenne et/ou la France, notamment au titre de la lutte contre le financement du terrorisme et contre les atteintes à la paix et à la sécurité internationales ;</w:t>
      </w:r>
    </w:p>
    <w:p w:rsidR="000D3C94" w:rsidRPr="008851E9" w:rsidRDefault="000D3C94" w:rsidP="00210D82">
      <w:pPr>
        <w:widowControl w:val="0"/>
        <w:spacing w:before="120" w:after="120"/>
        <w:ind w:left="1134"/>
        <w:jc w:val="both"/>
        <w:rPr>
          <w:sz w:val="22"/>
          <w:szCs w:val="22"/>
          <w:lang w:val="fr-FR" w:eastAsia="en-GB"/>
        </w:rPr>
      </w:pPr>
      <w:r w:rsidRPr="008851E9">
        <w:rPr>
          <w:sz w:val="22"/>
          <w:szCs w:val="22"/>
          <w:lang w:val="fr-FR" w:eastAsia="en-GB"/>
        </w:rPr>
        <w:t>2.4) en matière professionnelle, avoir commis au cours des cinq dernières années une faute grave à l’occasion de la passation ou de l’exécution d’un marché ;</w:t>
      </w:r>
    </w:p>
    <w:p w:rsidR="000D3C94" w:rsidRPr="008851E9" w:rsidRDefault="000D3C94" w:rsidP="00210D82">
      <w:pPr>
        <w:widowControl w:val="0"/>
        <w:spacing w:before="120" w:after="120"/>
        <w:ind w:left="1134"/>
        <w:jc w:val="both"/>
        <w:rPr>
          <w:sz w:val="22"/>
          <w:szCs w:val="22"/>
          <w:lang w:val="fr-FR" w:eastAsia="en-GB"/>
        </w:rPr>
      </w:pPr>
      <w:r w:rsidRPr="008851E9">
        <w:rPr>
          <w:sz w:val="22"/>
          <w:szCs w:val="22"/>
          <w:lang w:val="fr-FR" w:eastAsia="en-GB"/>
        </w:rPr>
        <w:t>2.5) n'avoir pas rempli nos obligations relatives au paiement des cotisations de sécurité sociale ou nos obligations relatives au paiement de nos impôts selon les dispositions légales du pays où nous sommes établis ou celles du pays du Maître d’Ouvrage ;</w:t>
      </w:r>
    </w:p>
    <w:p w:rsidR="000D3C94" w:rsidRPr="008851E9" w:rsidRDefault="000D3C94" w:rsidP="00210D82">
      <w:pPr>
        <w:widowControl w:val="0"/>
        <w:spacing w:before="120" w:after="120"/>
        <w:ind w:left="1134"/>
        <w:jc w:val="both"/>
        <w:rPr>
          <w:sz w:val="22"/>
          <w:szCs w:val="22"/>
          <w:lang w:val="fr-FR" w:eastAsia="en-GB"/>
        </w:rPr>
      </w:pPr>
      <w:r w:rsidRPr="008851E9">
        <w:rPr>
          <w:sz w:val="22"/>
          <w:szCs w:val="22"/>
          <w:lang w:val="fr-FR" w:eastAsia="en-GB"/>
        </w:rPr>
        <w:t>2.6) avoir fait l’objet depuis moins de cinq ans d’une condamnation par un jugement ayant force de chose jugée pour l'un des actes visés aux articles 6.1 à 6.4 ci-après ou pour tout délit commis dans le cadre de la passation ou l’exécution d’un marché financé par l’AFD ;</w:t>
      </w:r>
    </w:p>
    <w:p w:rsidR="000D3C94" w:rsidRPr="008851E9" w:rsidRDefault="000D3C94" w:rsidP="00210D82">
      <w:pPr>
        <w:widowControl w:val="0"/>
        <w:spacing w:before="120" w:after="120"/>
        <w:ind w:left="1134"/>
        <w:jc w:val="both"/>
        <w:rPr>
          <w:sz w:val="22"/>
          <w:szCs w:val="22"/>
          <w:lang w:val="fr-FR" w:eastAsia="en-GB"/>
        </w:rPr>
      </w:pPr>
      <w:r w:rsidRPr="008851E9">
        <w:rPr>
          <w:sz w:val="22"/>
          <w:szCs w:val="22"/>
          <w:lang w:val="fr-FR" w:eastAsia="en-GB"/>
        </w:rPr>
        <w:t>2.7) être sous le coup d’une</w:t>
      </w:r>
      <w:r w:rsidRPr="008851E9">
        <w:rPr>
          <w:b/>
          <w:bCs/>
          <w:sz w:val="22"/>
          <w:szCs w:val="22"/>
          <w:lang w:val="fr-FR" w:eastAsia="en-GB"/>
        </w:rPr>
        <w:t xml:space="preserve"> </w:t>
      </w:r>
      <w:r w:rsidRPr="008851E9">
        <w:rPr>
          <w:sz w:val="22"/>
          <w:szCs w:val="22"/>
          <w:lang w:val="fr-FR" w:eastAsia="en-GB"/>
        </w:rPr>
        <w:t>décision d’exclusion prononcée par la Banque mondiale, à compter du 30 mai 2012, et figurer à ce titre sur la liste publiée à l’adresse électronique http://www.worldbank.org/debarr</w:t>
      </w:r>
      <w:r w:rsidRPr="008851E9">
        <w:rPr>
          <w:sz w:val="22"/>
          <w:szCs w:val="22"/>
          <w:vertAlign w:val="superscript"/>
          <w:lang w:val="fr-FR" w:eastAsia="en-GB"/>
        </w:rPr>
        <w:footnoteReference w:id="2"/>
      </w:r>
      <w:r w:rsidRPr="008851E9">
        <w:rPr>
          <w:sz w:val="22"/>
          <w:szCs w:val="22"/>
          <w:lang w:val="fr-FR" w:eastAsia="en-GB"/>
        </w:rPr>
        <w:t> ;</w:t>
      </w:r>
    </w:p>
    <w:p w:rsidR="000D3C94" w:rsidRPr="008851E9" w:rsidRDefault="000D3C94" w:rsidP="00210D82">
      <w:pPr>
        <w:widowControl w:val="0"/>
        <w:spacing w:before="120" w:after="120"/>
        <w:ind w:left="1134"/>
        <w:jc w:val="both"/>
        <w:rPr>
          <w:sz w:val="22"/>
          <w:szCs w:val="22"/>
          <w:lang w:val="fr-FR" w:eastAsia="en-GB"/>
        </w:rPr>
      </w:pPr>
      <w:r w:rsidRPr="008851E9">
        <w:rPr>
          <w:sz w:val="22"/>
          <w:szCs w:val="22"/>
          <w:lang w:val="fr-FR" w:eastAsia="en-GB"/>
        </w:rPr>
        <w:t>2.8) s’être rendu coupable de fausses déclarations en fournissant les renseignements exigés dans le cadre du processus de passation du Marché.</w:t>
      </w:r>
    </w:p>
    <w:p w:rsidR="000D3C94" w:rsidRPr="008851E9" w:rsidRDefault="000D3C94" w:rsidP="006C1854">
      <w:pPr>
        <w:widowControl w:val="0"/>
        <w:numPr>
          <w:ilvl w:val="0"/>
          <w:numId w:val="45"/>
        </w:numPr>
        <w:tabs>
          <w:tab w:val="clear" w:pos="720"/>
          <w:tab w:val="num" w:pos="567"/>
        </w:tabs>
        <w:suppressAutoHyphens/>
        <w:overflowPunct w:val="0"/>
        <w:autoSpaceDE w:val="0"/>
        <w:autoSpaceDN w:val="0"/>
        <w:adjustRightInd w:val="0"/>
        <w:spacing w:after="200"/>
        <w:ind w:left="567" w:hanging="567"/>
        <w:jc w:val="both"/>
        <w:textAlignment w:val="baseline"/>
        <w:rPr>
          <w:w w:val="0"/>
          <w:sz w:val="22"/>
          <w:szCs w:val="22"/>
          <w:lang w:val="fr-FR" w:eastAsia="en-GB"/>
        </w:rPr>
      </w:pPr>
      <w:r w:rsidRPr="008851E9">
        <w:rPr>
          <w:sz w:val="22"/>
          <w:szCs w:val="22"/>
          <w:lang w:val="fr-FR" w:eastAsia="en-GB"/>
        </w:rPr>
        <w:t xml:space="preserve">Nous attestons que nous ne sommes pas, et qu’aucun des membres de notre </w:t>
      </w:r>
      <w:r w:rsidR="007121F9" w:rsidRPr="008851E9">
        <w:rPr>
          <w:sz w:val="22"/>
          <w:szCs w:val="22"/>
          <w:lang w:val="fr-FR" w:eastAsia="en-GB"/>
        </w:rPr>
        <w:t>Groupement</w:t>
      </w:r>
      <w:r w:rsidRPr="008851E9">
        <w:rPr>
          <w:sz w:val="22"/>
          <w:szCs w:val="22"/>
          <w:lang w:val="fr-FR" w:eastAsia="en-GB"/>
        </w:rPr>
        <w:t xml:space="preserve"> et de nos sous-traitants n’est, dans l’une des situations de conflit d’intérêt suivantes :</w:t>
      </w:r>
    </w:p>
    <w:p w:rsidR="000D3C94" w:rsidRPr="008851E9" w:rsidRDefault="000D3C94" w:rsidP="00210D82">
      <w:pPr>
        <w:widowControl w:val="0"/>
        <w:autoSpaceDE w:val="0"/>
        <w:autoSpaceDN w:val="0"/>
        <w:adjustRightInd w:val="0"/>
        <w:spacing w:before="120" w:after="120"/>
        <w:ind w:left="1134"/>
        <w:jc w:val="both"/>
        <w:rPr>
          <w:sz w:val="22"/>
          <w:szCs w:val="22"/>
          <w:lang w:val="fr-FR" w:eastAsia="en-GB"/>
        </w:rPr>
      </w:pPr>
      <w:r w:rsidRPr="008851E9">
        <w:rPr>
          <w:sz w:val="22"/>
          <w:szCs w:val="22"/>
          <w:lang w:val="fr-FR" w:eastAsia="en-GB"/>
        </w:rPr>
        <w:t>3.1) actionnaire contrôlant le Maître d’Ouvrage ou filiale contrôlée par le Maître d’Ouvrage, à moins que le conflit en découlant ait été porté à la connaissance de l’AFD et résolu à sa satisfaction.</w:t>
      </w:r>
    </w:p>
    <w:p w:rsidR="000D3C94" w:rsidRPr="008851E9" w:rsidRDefault="000D3C94" w:rsidP="00210D82">
      <w:pPr>
        <w:widowControl w:val="0"/>
        <w:autoSpaceDE w:val="0"/>
        <w:autoSpaceDN w:val="0"/>
        <w:adjustRightInd w:val="0"/>
        <w:spacing w:before="120" w:after="120"/>
        <w:ind w:left="1134"/>
        <w:jc w:val="both"/>
        <w:rPr>
          <w:sz w:val="22"/>
          <w:szCs w:val="22"/>
          <w:lang w:val="fr-FR" w:eastAsia="en-GB"/>
        </w:rPr>
      </w:pPr>
      <w:r w:rsidRPr="008851E9">
        <w:rPr>
          <w:sz w:val="22"/>
          <w:szCs w:val="22"/>
          <w:lang w:val="fr-FR" w:eastAsia="en-GB"/>
        </w:rPr>
        <w:t>3.2) avoir des relations d’affaires ou familiales avec un membre des services du Maître d’Ouvrage impliqué dans le processus de sélection ou le contrôle du marché en résultant, à moins que le conflit en découlant ait été porté à la connaissance de l’</w:t>
      </w:r>
      <w:bookmarkStart w:id="152" w:name="_DV_C457"/>
      <w:r w:rsidRPr="008851E9">
        <w:rPr>
          <w:sz w:val="22"/>
          <w:szCs w:val="22"/>
          <w:lang w:val="fr-FR" w:eastAsia="en-GB"/>
        </w:rPr>
        <w:t>AFD</w:t>
      </w:r>
      <w:bookmarkEnd w:id="152"/>
      <w:r w:rsidRPr="008851E9">
        <w:rPr>
          <w:sz w:val="22"/>
          <w:szCs w:val="22"/>
          <w:lang w:val="fr-FR" w:eastAsia="en-GB"/>
        </w:rPr>
        <w:t xml:space="preserve"> et résolu à sa satisfaction ;</w:t>
      </w:r>
    </w:p>
    <w:p w:rsidR="000D3C94" w:rsidRPr="008851E9" w:rsidRDefault="000D3C94" w:rsidP="00210D82">
      <w:pPr>
        <w:widowControl w:val="0"/>
        <w:autoSpaceDE w:val="0"/>
        <w:autoSpaceDN w:val="0"/>
        <w:adjustRightInd w:val="0"/>
        <w:spacing w:before="120" w:after="120"/>
        <w:ind w:left="1134"/>
        <w:jc w:val="both"/>
        <w:rPr>
          <w:sz w:val="22"/>
          <w:szCs w:val="22"/>
          <w:lang w:val="fr-FR" w:eastAsia="en-GB"/>
        </w:rPr>
      </w:pPr>
      <w:bookmarkStart w:id="153" w:name="_DV_C458"/>
      <w:r w:rsidRPr="008851E9">
        <w:rPr>
          <w:sz w:val="22"/>
          <w:szCs w:val="22"/>
          <w:lang w:val="fr-FR" w:eastAsia="en-GB"/>
        </w:rPr>
        <w:t>3.3) contrôler ou être contrôlé par un autre soumissionnaire, être placé sous le contrôle de la même entreprise qu’un autre soumissionnaire, recevoir d’un autre soumissionnaire ou attribuer à un autre soumissionnaire directement ou indirectement des subventions, avoir le même représentant légal qu’un autre soumissionnaire, entretenir directement ou indirectement des contacts avec un autre soumissionnaire nous permettant d’avoir et de donner accès aux informations contenues dans nos offres respectives, de les influencer, ou d’influencer les décisions du Maître d’Ouvrage ;</w:t>
      </w:r>
    </w:p>
    <w:p w:rsidR="000D3C94" w:rsidRPr="008851E9" w:rsidRDefault="000D3C94" w:rsidP="00210D82">
      <w:pPr>
        <w:widowControl w:val="0"/>
        <w:autoSpaceDE w:val="0"/>
        <w:autoSpaceDN w:val="0"/>
        <w:adjustRightInd w:val="0"/>
        <w:spacing w:before="120" w:after="120"/>
        <w:ind w:left="1134"/>
        <w:jc w:val="both"/>
        <w:rPr>
          <w:sz w:val="22"/>
          <w:szCs w:val="22"/>
          <w:lang w:val="fr-FR" w:eastAsia="en-GB"/>
        </w:rPr>
      </w:pPr>
      <w:r w:rsidRPr="008851E9">
        <w:rPr>
          <w:sz w:val="22"/>
          <w:szCs w:val="22"/>
          <w:lang w:val="fr-FR" w:eastAsia="en-GB"/>
        </w:rPr>
        <w:t>3.4) être engagé pour une mission de conseil qui, par sa nature, risque de s’avérer incompatible avec nos missions pour le compte du Maître d’Ouvrage ;</w:t>
      </w:r>
    </w:p>
    <w:bookmarkEnd w:id="153"/>
    <w:p w:rsidR="000D3C94" w:rsidRPr="008851E9" w:rsidRDefault="000D3C94" w:rsidP="00210D82">
      <w:pPr>
        <w:widowControl w:val="0"/>
        <w:autoSpaceDE w:val="0"/>
        <w:autoSpaceDN w:val="0"/>
        <w:adjustRightInd w:val="0"/>
        <w:spacing w:before="120" w:after="120"/>
        <w:ind w:left="1134"/>
        <w:jc w:val="both"/>
        <w:rPr>
          <w:sz w:val="22"/>
          <w:szCs w:val="22"/>
          <w:lang w:val="fr-FR" w:eastAsia="en-GB"/>
        </w:rPr>
      </w:pPr>
      <w:r w:rsidRPr="008851E9">
        <w:rPr>
          <w:sz w:val="22"/>
          <w:szCs w:val="22"/>
          <w:lang w:val="fr-FR" w:eastAsia="en-GB"/>
        </w:rPr>
        <w:t>3.5) dans le cas d’une procédure ayant pour objet la passation d’un marché de travaux ou de fournitures :</w:t>
      </w:r>
    </w:p>
    <w:p w:rsidR="000D3C94" w:rsidRPr="008851E9" w:rsidRDefault="000D3C94" w:rsidP="006C1854">
      <w:pPr>
        <w:widowControl w:val="0"/>
        <w:numPr>
          <w:ilvl w:val="2"/>
          <w:numId w:val="46"/>
        </w:numPr>
        <w:tabs>
          <w:tab w:val="clear" w:pos="2160"/>
          <w:tab w:val="num" w:pos="1985"/>
        </w:tabs>
        <w:autoSpaceDE w:val="0"/>
        <w:autoSpaceDN w:val="0"/>
        <w:adjustRightInd w:val="0"/>
        <w:spacing w:before="120" w:after="120"/>
        <w:ind w:left="1985" w:hanging="425"/>
        <w:jc w:val="both"/>
        <w:rPr>
          <w:sz w:val="22"/>
          <w:szCs w:val="22"/>
          <w:lang w:val="fr-FR" w:eastAsia="en-GB"/>
        </w:rPr>
      </w:pPr>
      <w:r w:rsidRPr="008851E9">
        <w:rPr>
          <w:sz w:val="22"/>
          <w:szCs w:val="22"/>
          <w:lang w:val="fr-FR" w:eastAsia="en-GB"/>
        </w:rPr>
        <w:t>avoir préparé nous-mêmes ou avoir été associés à un consultant qui a préparé des spécifications, plans, calculs et autres documents utilisés dans le cadre du processus de mise en concurrence considéré ;</w:t>
      </w:r>
    </w:p>
    <w:p w:rsidR="000D3C94" w:rsidRPr="008851E9" w:rsidRDefault="000D3C94" w:rsidP="006C1854">
      <w:pPr>
        <w:widowControl w:val="0"/>
        <w:numPr>
          <w:ilvl w:val="2"/>
          <w:numId w:val="46"/>
        </w:numPr>
        <w:tabs>
          <w:tab w:val="clear" w:pos="2160"/>
          <w:tab w:val="num" w:pos="1985"/>
        </w:tabs>
        <w:autoSpaceDE w:val="0"/>
        <w:autoSpaceDN w:val="0"/>
        <w:adjustRightInd w:val="0"/>
        <w:spacing w:before="120" w:after="120"/>
        <w:ind w:left="1985" w:hanging="425"/>
        <w:jc w:val="both"/>
        <w:rPr>
          <w:sz w:val="22"/>
          <w:szCs w:val="22"/>
          <w:lang w:val="fr-FR" w:eastAsia="en-GB"/>
        </w:rPr>
      </w:pPr>
      <w:r w:rsidRPr="008851E9">
        <w:rPr>
          <w:sz w:val="22"/>
          <w:szCs w:val="22"/>
          <w:lang w:val="fr-FR" w:eastAsia="en-GB"/>
        </w:rPr>
        <w:t>être nous-mêmes, ou l’une des firmes auxquelles nous sommes affiliées, recrutés, ou devant l’être, par le Maître d’Ouvrage pour effectuer la supervision ou le contrôle des travaux dans le cadre du Marché. </w:t>
      </w:r>
    </w:p>
    <w:p w:rsidR="000D3C94" w:rsidRPr="008851E9" w:rsidRDefault="000D3C94" w:rsidP="006C1854">
      <w:pPr>
        <w:widowControl w:val="0"/>
        <w:numPr>
          <w:ilvl w:val="0"/>
          <w:numId w:val="45"/>
        </w:numPr>
        <w:tabs>
          <w:tab w:val="clear" w:pos="720"/>
          <w:tab w:val="num" w:pos="567"/>
        </w:tabs>
        <w:suppressAutoHyphens/>
        <w:overflowPunct w:val="0"/>
        <w:autoSpaceDE w:val="0"/>
        <w:autoSpaceDN w:val="0"/>
        <w:adjustRightInd w:val="0"/>
        <w:spacing w:after="200"/>
        <w:ind w:left="567" w:hanging="567"/>
        <w:jc w:val="both"/>
        <w:textAlignment w:val="baseline"/>
        <w:rPr>
          <w:sz w:val="22"/>
          <w:szCs w:val="22"/>
          <w:lang w:val="fr-FR" w:eastAsia="en-GB"/>
        </w:rPr>
      </w:pPr>
      <w:r w:rsidRPr="008851E9">
        <w:rPr>
          <w:sz w:val="22"/>
          <w:szCs w:val="22"/>
          <w:lang w:val="fr-FR" w:eastAsia="en-GB"/>
        </w:rPr>
        <w:t>Si nous sommes un établissement public ou une entreprise publique, nous attestons que nous jouissons d’une autonomie juridique et financière et que nous sommes gérés selon les règles du droit commercial.</w:t>
      </w:r>
    </w:p>
    <w:p w:rsidR="000D3C94" w:rsidRPr="008851E9" w:rsidRDefault="000D3C94" w:rsidP="006C1854">
      <w:pPr>
        <w:widowControl w:val="0"/>
        <w:numPr>
          <w:ilvl w:val="0"/>
          <w:numId w:val="45"/>
        </w:numPr>
        <w:tabs>
          <w:tab w:val="clear" w:pos="720"/>
          <w:tab w:val="num" w:pos="567"/>
        </w:tabs>
        <w:suppressAutoHyphens/>
        <w:overflowPunct w:val="0"/>
        <w:autoSpaceDE w:val="0"/>
        <w:autoSpaceDN w:val="0"/>
        <w:adjustRightInd w:val="0"/>
        <w:spacing w:after="200"/>
        <w:ind w:left="567" w:hanging="567"/>
        <w:jc w:val="both"/>
        <w:textAlignment w:val="baseline"/>
        <w:rPr>
          <w:sz w:val="22"/>
          <w:szCs w:val="22"/>
          <w:lang w:val="fr-FR" w:eastAsia="en-GB"/>
        </w:rPr>
      </w:pPr>
      <w:r w:rsidRPr="008851E9">
        <w:rPr>
          <w:sz w:val="22"/>
          <w:szCs w:val="22"/>
          <w:lang w:val="fr-FR" w:eastAsia="en-GB"/>
        </w:rPr>
        <w:t>Nous nous engageons à communiquer sans délai au Maître d’Ouvrage, qui en informera l’AFD, tout changement de situation au regard des points 2 à 4 qui précèdent.</w:t>
      </w:r>
    </w:p>
    <w:p w:rsidR="000D3C94" w:rsidRPr="008851E9" w:rsidRDefault="000D3C94" w:rsidP="006C1854">
      <w:pPr>
        <w:widowControl w:val="0"/>
        <w:numPr>
          <w:ilvl w:val="0"/>
          <w:numId w:val="45"/>
        </w:numPr>
        <w:tabs>
          <w:tab w:val="clear" w:pos="720"/>
          <w:tab w:val="num" w:pos="567"/>
        </w:tabs>
        <w:suppressAutoHyphens/>
        <w:overflowPunct w:val="0"/>
        <w:autoSpaceDE w:val="0"/>
        <w:autoSpaceDN w:val="0"/>
        <w:adjustRightInd w:val="0"/>
        <w:spacing w:after="200"/>
        <w:ind w:left="567" w:hanging="567"/>
        <w:jc w:val="both"/>
        <w:textAlignment w:val="baseline"/>
        <w:rPr>
          <w:sz w:val="22"/>
          <w:szCs w:val="22"/>
          <w:lang w:val="fr-FR" w:eastAsia="en-GB"/>
        </w:rPr>
      </w:pPr>
      <w:r w:rsidRPr="008851E9">
        <w:rPr>
          <w:sz w:val="22"/>
          <w:szCs w:val="22"/>
          <w:lang w:val="fr-FR" w:eastAsia="en-GB"/>
        </w:rPr>
        <w:t>Dans le cadre de la passation et de l’exécution du Marché :</w:t>
      </w:r>
    </w:p>
    <w:p w:rsidR="000D3C94" w:rsidRPr="008851E9" w:rsidRDefault="000D3C94" w:rsidP="00210D82">
      <w:pPr>
        <w:widowControl w:val="0"/>
        <w:suppressAutoHyphens/>
        <w:overflowPunct w:val="0"/>
        <w:autoSpaceDE w:val="0"/>
        <w:autoSpaceDN w:val="0"/>
        <w:adjustRightInd w:val="0"/>
        <w:spacing w:after="200"/>
        <w:ind w:left="1134"/>
        <w:jc w:val="both"/>
        <w:textAlignment w:val="baseline"/>
        <w:rPr>
          <w:sz w:val="22"/>
          <w:szCs w:val="22"/>
          <w:lang w:val="fr-FR" w:eastAsia="en-GB"/>
        </w:rPr>
      </w:pPr>
      <w:r w:rsidRPr="008851E9">
        <w:rPr>
          <w:sz w:val="22"/>
          <w:szCs w:val="22"/>
          <w:lang w:val="fr-FR" w:eastAsia="en-GB"/>
        </w:rPr>
        <w:t>6.1) Nous n’avons pas commis et nous ne commettrons pas de manœuvre déloyale (action ou omission) destinée à tromper délibérément autrui, à lui dissimuler intentionnellement des éléments, à surprendre ou vicier son consentement ou à lui faire contourner des obligations légales ou réglementaires et/ou violer ses règles internes afin d’obtenir un bénéfice illégitime.</w:t>
      </w:r>
    </w:p>
    <w:p w:rsidR="000D3C94" w:rsidRPr="008851E9" w:rsidRDefault="000D3C94" w:rsidP="00210D82">
      <w:pPr>
        <w:widowControl w:val="0"/>
        <w:suppressAutoHyphens/>
        <w:overflowPunct w:val="0"/>
        <w:autoSpaceDE w:val="0"/>
        <w:autoSpaceDN w:val="0"/>
        <w:adjustRightInd w:val="0"/>
        <w:spacing w:after="200"/>
        <w:ind w:left="1134"/>
        <w:jc w:val="both"/>
        <w:textAlignment w:val="baseline"/>
        <w:rPr>
          <w:sz w:val="22"/>
          <w:szCs w:val="22"/>
          <w:lang w:val="fr-FR" w:eastAsia="en-GB"/>
        </w:rPr>
      </w:pPr>
      <w:r w:rsidRPr="008851E9">
        <w:rPr>
          <w:sz w:val="22"/>
          <w:szCs w:val="22"/>
          <w:lang w:val="fr-FR" w:eastAsia="en-GB"/>
        </w:rPr>
        <w:t>6.2) Nous n’avons pas commis et nous ne commettrons pas de manœuvre déloyale (action ou omission) contraire à nos obligations légales ou réglementaires et/ou nos règles internes afin d’obtenir un bénéfice illégitime.</w:t>
      </w:r>
    </w:p>
    <w:p w:rsidR="000D3C94" w:rsidRPr="008851E9" w:rsidRDefault="000D3C94" w:rsidP="00210D82">
      <w:pPr>
        <w:widowControl w:val="0"/>
        <w:suppressAutoHyphens/>
        <w:overflowPunct w:val="0"/>
        <w:autoSpaceDE w:val="0"/>
        <w:autoSpaceDN w:val="0"/>
        <w:adjustRightInd w:val="0"/>
        <w:spacing w:after="200"/>
        <w:ind w:left="1134"/>
        <w:jc w:val="both"/>
        <w:textAlignment w:val="baseline"/>
        <w:rPr>
          <w:sz w:val="22"/>
          <w:szCs w:val="22"/>
          <w:lang w:val="fr-FR" w:eastAsia="en-GB"/>
        </w:rPr>
      </w:pPr>
      <w:r w:rsidRPr="008851E9">
        <w:rPr>
          <w:sz w:val="22"/>
          <w:szCs w:val="22"/>
          <w:lang w:val="fr-FR" w:eastAsia="en-GB"/>
        </w:rPr>
        <w:t>6.3) Nous n’avons pas promis, offert ou accordé et nous ne promettrons, offrirons ou accorderons pas, directement ou indirectement, à (i) toute personne détenant un mandat législatif, exécutif, administratif ou judiciaire au sein de l’Etat du Maître d’Ouvrage, qu’elle ait été nommée ou élue, à titre permanent ou non, qu’elle soit rémunérée ou non et quel que soit son niveau hiérarchique, (ii) toute autre personne qui exerce une fonction publique, y compris pour un organisme public ou une entreprise publique, ou qui fournit un service public, ou (iii) toute autre personne définie comme agent public dans l’Etat du Maître d’Ouvrage, un avantage indu de toute nature, pour lui-même ou pour une autre personne ou entité, afin qu’il accomplisse ou s’abstienne d’accomplir un acte dans l’exercice de ses fonctions officielles.</w:t>
      </w:r>
    </w:p>
    <w:p w:rsidR="000D3C94" w:rsidRPr="008851E9" w:rsidRDefault="000D3C94" w:rsidP="00210D82">
      <w:pPr>
        <w:widowControl w:val="0"/>
        <w:suppressAutoHyphens/>
        <w:overflowPunct w:val="0"/>
        <w:autoSpaceDE w:val="0"/>
        <w:autoSpaceDN w:val="0"/>
        <w:adjustRightInd w:val="0"/>
        <w:spacing w:after="200"/>
        <w:ind w:left="1134"/>
        <w:jc w:val="both"/>
        <w:textAlignment w:val="baseline"/>
        <w:rPr>
          <w:sz w:val="22"/>
          <w:szCs w:val="22"/>
          <w:lang w:val="fr-FR" w:eastAsia="en-GB"/>
        </w:rPr>
      </w:pPr>
      <w:r w:rsidRPr="008851E9">
        <w:rPr>
          <w:sz w:val="22"/>
          <w:szCs w:val="22"/>
          <w:lang w:val="fr-FR" w:eastAsia="en-GB"/>
        </w:rPr>
        <w:t xml:space="preserve">6.4) Nous n’avons pas promis, offert ou accordé et nous ne promettrons, offrirons ou accorderons pas, directement ou indirectement, à toute personne qui dirige une entité du secteur privé ou travaille pour une telle </w:t>
      </w:r>
      <w:r w:rsidR="000753B0" w:rsidRPr="008851E9">
        <w:rPr>
          <w:sz w:val="22"/>
          <w:szCs w:val="22"/>
          <w:lang w:val="fr-FR" w:eastAsia="en-GB"/>
        </w:rPr>
        <w:t>entité, en quelque qualité que c</w:t>
      </w:r>
      <w:r w:rsidRPr="008851E9">
        <w:rPr>
          <w:sz w:val="22"/>
          <w:szCs w:val="22"/>
          <w:lang w:val="fr-FR" w:eastAsia="en-GB"/>
        </w:rPr>
        <w:t>e soit, un avantage indu de toute nature, pour elle-même ou pour une autre personne ou entité, afin qu’elle accomplisse ou s’abstienne d’accomplir un acte en violation de ses obligations légales, contractuelles ou professionnelles.</w:t>
      </w:r>
    </w:p>
    <w:p w:rsidR="000D3C94" w:rsidRPr="008851E9" w:rsidRDefault="000D3C94" w:rsidP="00210D82">
      <w:pPr>
        <w:widowControl w:val="0"/>
        <w:suppressAutoHyphens/>
        <w:overflowPunct w:val="0"/>
        <w:autoSpaceDE w:val="0"/>
        <w:autoSpaceDN w:val="0"/>
        <w:adjustRightInd w:val="0"/>
        <w:spacing w:after="200"/>
        <w:ind w:left="1134"/>
        <w:jc w:val="both"/>
        <w:textAlignment w:val="baseline"/>
        <w:rPr>
          <w:sz w:val="22"/>
          <w:szCs w:val="22"/>
          <w:lang w:val="fr-FR" w:eastAsia="en-GB"/>
        </w:rPr>
      </w:pPr>
      <w:r w:rsidRPr="008851E9">
        <w:rPr>
          <w:sz w:val="22"/>
          <w:szCs w:val="22"/>
          <w:lang w:val="fr-FR" w:eastAsia="en-GB"/>
        </w:rPr>
        <w:t>6.5) Nous n’avons pas commis et nous ne commettrons pas d’acte susceptible d’influencer le processus de passation du Marché au détriment du Maître d’Ouvrage et, notamment, aucune pratique anticoncurrentielle ayant pour objet ou pour effet d’empêcher, de restreindre ou de fausser le jeu de la concurrence, notamment en tendant à limiter l’accès au Marché ou le libre exercice de la concurrence par d’autres entreprises.</w:t>
      </w:r>
    </w:p>
    <w:p w:rsidR="000D3C94" w:rsidRPr="008851E9" w:rsidRDefault="000D3C94" w:rsidP="00210D82">
      <w:pPr>
        <w:widowControl w:val="0"/>
        <w:suppressAutoHyphens/>
        <w:overflowPunct w:val="0"/>
        <w:autoSpaceDE w:val="0"/>
        <w:autoSpaceDN w:val="0"/>
        <w:adjustRightInd w:val="0"/>
        <w:spacing w:after="200"/>
        <w:ind w:left="1134"/>
        <w:jc w:val="both"/>
        <w:textAlignment w:val="baseline"/>
        <w:rPr>
          <w:sz w:val="22"/>
          <w:szCs w:val="22"/>
          <w:lang w:val="fr-FR" w:eastAsia="en-GB"/>
        </w:rPr>
      </w:pPr>
      <w:r w:rsidRPr="008851E9">
        <w:rPr>
          <w:sz w:val="22"/>
          <w:szCs w:val="22"/>
          <w:lang w:val="fr-FR" w:eastAsia="en-GB"/>
        </w:rPr>
        <w:t xml:space="preserve">6.6) Nous-mêmes, ou l’un des membres de notre </w:t>
      </w:r>
      <w:r w:rsidR="007121F9" w:rsidRPr="008851E9">
        <w:rPr>
          <w:sz w:val="22"/>
          <w:szCs w:val="22"/>
          <w:lang w:val="fr-FR" w:eastAsia="en-GB"/>
        </w:rPr>
        <w:t>Groupement</w:t>
      </w:r>
      <w:r w:rsidRPr="008851E9">
        <w:rPr>
          <w:sz w:val="22"/>
          <w:szCs w:val="22"/>
          <w:lang w:val="fr-FR" w:eastAsia="en-GB"/>
        </w:rPr>
        <w:t>, ou l’un des sous-traitants n’allons pas acquérir ou fournir de matériel et n’allons pas intervenir dans des secteurs sous embargo des Nations Unies, de l’Union européenne ou de la France.</w:t>
      </w:r>
    </w:p>
    <w:p w:rsidR="000D3C94" w:rsidRPr="008851E9" w:rsidRDefault="000D3C94" w:rsidP="00210D82">
      <w:pPr>
        <w:widowControl w:val="0"/>
        <w:suppressAutoHyphens/>
        <w:overflowPunct w:val="0"/>
        <w:autoSpaceDE w:val="0"/>
        <w:autoSpaceDN w:val="0"/>
        <w:adjustRightInd w:val="0"/>
        <w:spacing w:after="200"/>
        <w:ind w:left="1134"/>
        <w:jc w:val="both"/>
        <w:textAlignment w:val="baseline"/>
        <w:rPr>
          <w:sz w:val="22"/>
          <w:szCs w:val="22"/>
          <w:lang w:val="fr-FR" w:eastAsia="en-GB"/>
        </w:rPr>
      </w:pPr>
      <w:r w:rsidRPr="008851E9">
        <w:rPr>
          <w:sz w:val="22"/>
          <w:szCs w:val="22"/>
          <w:lang w:val="fr-FR" w:eastAsia="en-GB"/>
        </w:rPr>
        <w:t>6.7) Nous nous engageons à respecter et à faire respecter par l’ensemble de nos sous-traitants les normes environnementales et sociales reconnues par la communauté internationale parmi lesquelles figurent les conventions fondamentales de l’Organisation Internationale du travail (OIT) et les conventions internationales pour la protection de l’environnement, en cohérence avec les lois et règlements applicables au pays de réalisation du Marché. En outre, nous nous engageons également à mettre en œuvre les mesures d’atténuation des risques environnementaux et sociaux telles que définies dans le plan de gestion environnementale et sociale ou, le cas échéant, dans la notice d’impact environnemental et social fournie par le Maître d’Ouvrage.</w:t>
      </w:r>
    </w:p>
    <w:p w:rsidR="000D3C94" w:rsidRPr="008851E9" w:rsidRDefault="000D3C94" w:rsidP="006C1854">
      <w:pPr>
        <w:widowControl w:val="0"/>
        <w:numPr>
          <w:ilvl w:val="0"/>
          <w:numId w:val="45"/>
        </w:numPr>
        <w:tabs>
          <w:tab w:val="clear" w:pos="720"/>
          <w:tab w:val="num" w:pos="567"/>
        </w:tabs>
        <w:suppressAutoHyphens/>
        <w:overflowPunct w:val="0"/>
        <w:autoSpaceDE w:val="0"/>
        <w:autoSpaceDN w:val="0"/>
        <w:adjustRightInd w:val="0"/>
        <w:spacing w:after="200"/>
        <w:ind w:left="567" w:hanging="567"/>
        <w:jc w:val="both"/>
        <w:textAlignment w:val="baseline"/>
        <w:rPr>
          <w:sz w:val="22"/>
          <w:szCs w:val="22"/>
          <w:lang w:val="fr-FR" w:eastAsia="en-GB"/>
        </w:rPr>
      </w:pPr>
      <w:r w:rsidRPr="008851E9">
        <w:rPr>
          <w:sz w:val="22"/>
          <w:szCs w:val="22"/>
          <w:lang w:val="fr-FR" w:eastAsia="en-GB"/>
        </w:rPr>
        <w:t xml:space="preserve">Nous-mêmes, les membres de notre </w:t>
      </w:r>
      <w:r w:rsidR="007121F9" w:rsidRPr="008851E9">
        <w:rPr>
          <w:sz w:val="22"/>
          <w:szCs w:val="22"/>
          <w:lang w:val="fr-FR" w:eastAsia="en-GB"/>
        </w:rPr>
        <w:t>Groupement</w:t>
      </w:r>
      <w:r w:rsidRPr="008851E9">
        <w:rPr>
          <w:sz w:val="22"/>
          <w:szCs w:val="22"/>
          <w:lang w:val="fr-FR" w:eastAsia="en-GB"/>
        </w:rPr>
        <w:t xml:space="preserve"> et nos sous-traitants autorisons l’AFD à examiner les documents et pièces comptables relatifs à la passation et à l’exécution du Marché et à les soumettre pour vérification à des auditeurs désignés par l’AFD.</w:t>
      </w:r>
    </w:p>
    <w:p w:rsidR="000D3C94" w:rsidRPr="008851E9" w:rsidRDefault="000D3C94" w:rsidP="000D3C94">
      <w:pPr>
        <w:tabs>
          <w:tab w:val="right" w:pos="4140"/>
          <w:tab w:val="left" w:pos="4500"/>
          <w:tab w:val="right" w:pos="9000"/>
        </w:tabs>
        <w:autoSpaceDE w:val="0"/>
        <w:autoSpaceDN w:val="0"/>
        <w:adjustRightInd w:val="0"/>
        <w:rPr>
          <w:sz w:val="22"/>
          <w:szCs w:val="22"/>
          <w:lang w:val="fr-FR" w:eastAsia="en-GB"/>
        </w:rPr>
      </w:pPr>
    </w:p>
    <w:p w:rsidR="000D3C94" w:rsidRPr="008851E9" w:rsidRDefault="000D3C94" w:rsidP="000D3C94">
      <w:pPr>
        <w:tabs>
          <w:tab w:val="right" w:pos="4140"/>
          <w:tab w:val="left" w:pos="4500"/>
          <w:tab w:val="right" w:pos="9000"/>
        </w:tabs>
        <w:autoSpaceDE w:val="0"/>
        <w:autoSpaceDN w:val="0"/>
        <w:adjustRightInd w:val="0"/>
        <w:rPr>
          <w:sz w:val="22"/>
          <w:szCs w:val="22"/>
          <w:lang w:val="fr-FR" w:eastAsia="en-GB"/>
        </w:rPr>
      </w:pPr>
      <w:r w:rsidRPr="008851E9">
        <w:rPr>
          <w:sz w:val="22"/>
          <w:szCs w:val="22"/>
          <w:lang w:val="fr-FR" w:eastAsia="en-GB"/>
        </w:rPr>
        <w:t xml:space="preserve">Nom </w:t>
      </w:r>
      <w:r w:rsidRPr="008851E9">
        <w:rPr>
          <w:sz w:val="22"/>
          <w:szCs w:val="22"/>
          <w:u w:val="single"/>
          <w:lang w:val="fr-FR" w:eastAsia="en-GB"/>
        </w:rPr>
        <w:tab/>
      </w:r>
      <w:r w:rsidRPr="008851E9">
        <w:rPr>
          <w:sz w:val="22"/>
          <w:szCs w:val="22"/>
          <w:lang w:val="fr-FR" w:eastAsia="en-GB"/>
        </w:rPr>
        <w:tab/>
        <w:t xml:space="preserve">En tant que </w:t>
      </w:r>
      <w:r w:rsidRPr="008851E9">
        <w:rPr>
          <w:sz w:val="22"/>
          <w:szCs w:val="22"/>
          <w:u w:val="single"/>
          <w:lang w:val="fr-FR" w:eastAsia="en-GB"/>
        </w:rPr>
        <w:tab/>
      </w:r>
      <w:r w:rsidRPr="008851E9">
        <w:rPr>
          <w:sz w:val="22"/>
          <w:szCs w:val="22"/>
          <w:lang w:val="fr-FR" w:eastAsia="en-GB"/>
        </w:rPr>
        <w:t xml:space="preserve">_ </w:t>
      </w:r>
    </w:p>
    <w:p w:rsidR="000D3C94" w:rsidRPr="008851E9" w:rsidRDefault="000D3C94" w:rsidP="000D3C94">
      <w:pPr>
        <w:tabs>
          <w:tab w:val="right" w:pos="4140"/>
          <w:tab w:val="left" w:pos="4500"/>
          <w:tab w:val="right" w:pos="9000"/>
        </w:tabs>
        <w:autoSpaceDE w:val="0"/>
        <w:autoSpaceDN w:val="0"/>
        <w:adjustRightInd w:val="0"/>
        <w:rPr>
          <w:sz w:val="22"/>
          <w:szCs w:val="22"/>
          <w:lang w:val="fr-FR" w:eastAsia="en-GB"/>
        </w:rPr>
      </w:pPr>
    </w:p>
    <w:p w:rsidR="000D3C94" w:rsidRPr="008851E9" w:rsidRDefault="000D3C94" w:rsidP="000D3C94">
      <w:pPr>
        <w:tabs>
          <w:tab w:val="right" w:pos="4140"/>
          <w:tab w:val="left" w:pos="4500"/>
          <w:tab w:val="right" w:pos="9000"/>
        </w:tabs>
        <w:autoSpaceDE w:val="0"/>
        <w:autoSpaceDN w:val="0"/>
        <w:adjustRightInd w:val="0"/>
        <w:rPr>
          <w:sz w:val="22"/>
          <w:szCs w:val="22"/>
          <w:u w:val="single"/>
          <w:lang w:val="fr-FR" w:eastAsia="en-GB"/>
        </w:rPr>
      </w:pPr>
      <w:r w:rsidRPr="008851E9">
        <w:rPr>
          <w:sz w:val="22"/>
          <w:szCs w:val="22"/>
          <w:lang w:val="fr-FR" w:eastAsia="en-GB"/>
        </w:rPr>
        <w:t xml:space="preserve">Signature </w:t>
      </w:r>
      <w:r w:rsidRPr="008851E9">
        <w:rPr>
          <w:sz w:val="22"/>
          <w:szCs w:val="22"/>
          <w:u w:val="single"/>
          <w:lang w:val="fr-FR" w:eastAsia="en-GB"/>
        </w:rPr>
        <w:tab/>
      </w:r>
    </w:p>
    <w:p w:rsidR="000D3C94" w:rsidRPr="008851E9" w:rsidRDefault="000D3C94" w:rsidP="000D3C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lang w:val="fr-FR" w:eastAsia="en-GB"/>
        </w:rPr>
      </w:pPr>
    </w:p>
    <w:p w:rsidR="000D3C94" w:rsidRPr="008851E9" w:rsidRDefault="000D3C94" w:rsidP="000D3C94">
      <w:pPr>
        <w:tabs>
          <w:tab w:val="right" w:pos="9000"/>
        </w:tabs>
        <w:autoSpaceDE w:val="0"/>
        <w:autoSpaceDN w:val="0"/>
        <w:adjustRightInd w:val="0"/>
        <w:rPr>
          <w:sz w:val="22"/>
          <w:szCs w:val="22"/>
          <w:lang w:val="fr-FR" w:eastAsia="en-GB"/>
        </w:rPr>
      </w:pPr>
      <w:r w:rsidRPr="008851E9">
        <w:rPr>
          <w:sz w:val="22"/>
          <w:szCs w:val="22"/>
          <w:lang w:val="fr-FR" w:eastAsia="en-GB"/>
        </w:rPr>
        <w:t>Dûment habilité à signer l’offre pour et au nom de</w:t>
      </w:r>
      <w:r w:rsidRPr="008851E9">
        <w:rPr>
          <w:sz w:val="22"/>
          <w:szCs w:val="22"/>
          <w:vertAlign w:val="superscript"/>
          <w:lang w:val="fr-FR" w:eastAsia="en-GB"/>
        </w:rPr>
        <w:footnoteReference w:id="3"/>
      </w:r>
      <w:r w:rsidRPr="008851E9">
        <w:rPr>
          <w:sz w:val="22"/>
          <w:szCs w:val="22"/>
          <w:lang w:val="fr-FR" w:eastAsia="en-GB"/>
        </w:rPr>
        <w:t xml:space="preserve"> </w:t>
      </w:r>
      <w:r w:rsidRPr="008851E9">
        <w:rPr>
          <w:sz w:val="22"/>
          <w:szCs w:val="22"/>
          <w:u w:val="single"/>
          <w:lang w:val="fr-FR" w:eastAsia="en-GB"/>
        </w:rPr>
        <w:tab/>
      </w:r>
    </w:p>
    <w:p w:rsidR="000D3C94" w:rsidRPr="008851E9" w:rsidRDefault="000D3C94" w:rsidP="000D3C94">
      <w:pPr>
        <w:tabs>
          <w:tab w:val="right" w:pos="9000"/>
        </w:tabs>
        <w:autoSpaceDE w:val="0"/>
        <w:autoSpaceDN w:val="0"/>
        <w:adjustRightInd w:val="0"/>
        <w:rPr>
          <w:sz w:val="22"/>
          <w:szCs w:val="22"/>
          <w:lang w:val="fr-FR" w:eastAsia="en-GB"/>
        </w:rPr>
      </w:pPr>
    </w:p>
    <w:p w:rsidR="000D3C94" w:rsidRPr="008851E9" w:rsidRDefault="000D3C94" w:rsidP="000D3C94">
      <w:pPr>
        <w:tabs>
          <w:tab w:val="right" w:pos="9000"/>
        </w:tabs>
        <w:autoSpaceDE w:val="0"/>
        <w:autoSpaceDN w:val="0"/>
        <w:adjustRightInd w:val="0"/>
        <w:rPr>
          <w:sz w:val="22"/>
          <w:szCs w:val="22"/>
          <w:lang w:val="fr-FR" w:eastAsia="en-GB"/>
        </w:rPr>
      </w:pPr>
      <w:r w:rsidRPr="008851E9">
        <w:rPr>
          <w:sz w:val="22"/>
          <w:szCs w:val="22"/>
          <w:lang w:val="fr-FR" w:eastAsia="en-GB"/>
        </w:rPr>
        <w:t>En date du ________________________________ jour de _________</w:t>
      </w:r>
    </w:p>
    <w:p w:rsidR="000D3C94" w:rsidRPr="008851E9" w:rsidRDefault="000D3C94" w:rsidP="000D3C94">
      <w:pPr>
        <w:autoSpaceDE w:val="0"/>
        <w:autoSpaceDN w:val="0"/>
        <w:adjustRightInd w:val="0"/>
        <w:rPr>
          <w:sz w:val="22"/>
          <w:szCs w:val="22"/>
          <w:lang w:val="fr-FR" w:eastAsia="en-GB"/>
        </w:rPr>
      </w:pPr>
    </w:p>
    <w:p w:rsidR="000B5EDC" w:rsidRPr="008851E9" w:rsidRDefault="000B5EDC" w:rsidP="00D93DC2">
      <w:pPr>
        <w:pStyle w:val="Titre3"/>
        <w:numPr>
          <w:ilvl w:val="0"/>
          <w:numId w:val="0"/>
        </w:numPr>
        <w:jc w:val="center"/>
        <w:rPr>
          <w:lang w:val="fr-FR"/>
        </w:rPr>
      </w:pPr>
      <w:r w:rsidRPr="008851E9">
        <w:rPr>
          <w:lang w:val="fr-FR"/>
        </w:rPr>
        <w:br w:type="page"/>
      </w:r>
      <w:bookmarkStart w:id="154" w:name="_Toc379902182"/>
      <w:bookmarkStart w:id="155" w:name="_Toc379961069"/>
      <w:bookmarkStart w:id="156" w:name="_Toc379961470"/>
      <w:r w:rsidR="00A32562" w:rsidRPr="008851E9">
        <w:rPr>
          <w:rFonts w:ascii="Times New Roman Bold" w:hAnsi="Times New Roman Bold"/>
          <w:smallCaps/>
          <w:sz w:val="28"/>
          <w:szCs w:val="28"/>
          <w:lang w:val="fr-FR"/>
        </w:rPr>
        <w:t>Proposition technique (</w:t>
      </w:r>
      <w:r w:rsidR="00FE2189" w:rsidRPr="008851E9">
        <w:rPr>
          <w:rFonts w:ascii="Times New Roman Bold" w:hAnsi="Times New Roman Bold"/>
          <w:smallCaps/>
          <w:sz w:val="28"/>
          <w:szCs w:val="28"/>
          <w:lang w:val="fr-FR"/>
        </w:rPr>
        <w:t xml:space="preserve">Formulaire </w:t>
      </w:r>
      <w:r w:rsidRPr="008851E9">
        <w:rPr>
          <w:rFonts w:ascii="Times New Roman Bold" w:hAnsi="Times New Roman Bold"/>
          <w:smallCaps/>
          <w:sz w:val="28"/>
          <w:szCs w:val="28"/>
          <w:lang w:val="fr-FR"/>
        </w:rPr>
        <w:t>TECH-2</w:t>
      </w:r>
      <w:r w:rsidR="00A32562" w:rsidRPr="008851E9">
        <w:rPr>
          <w:rFonts w:ascii="Times New Roman Bold" w:hAnsi="Times New Roman Bold"/>
          <w:smallCaps/>
          <w:sz w:val="28"/>
          <w:szCs w:val="28"/>
          <w:lang w:val="fr-FR"/>
        </w:rPr>
        <w:t>)</w:t>
      </w:r>
      <w:bookmarkEnd w:id="154"/>
      <w:bookmarkEnd w:id="155"/>
      <w:bookmarkEnd w:id="156"/>
    </w:p>
    <w:p w:rsidR="000B5EDC" w:rsidRPr="008851E9" w:rsidRDefault="000B5EDC" w:rsidP="00AC2B63">
      <w:pPr>
        <w:jc w:val="center"/>
        <w:rPr>
          <w:rFonts w:ascii="Times New Roman Bold" w:hAnsi="Times New Roman Bold"/>
          <w:b/>
          <w:smallCaps/>
          <w:sz w:val="28"/>
          <w:szCs w:val="28"/>
          <w:lang w:val="fr-FR"/>
        </w:rPr>
      </w:pPr>
    </w:p>
    <w:p w:rsidR="000B5EDC" w:rsidRPr="008851E9" w:rsidRDefault="002E01D2" w:rsidP="00A32562">
      <w:pPr>
        <w:jc w:val="center"/>
        <w:rPr>
          <w:rFonts w:ascii="Times New Roman Bold" w:hAnsi="Times New Roman Bold"/>
          <w:i/>
          <w:smallCaps/>
          <w:lang w:val="fr-FR"/>
        </w:rPr>
      </w:pPr>
      <w:r w:rsidRPr="008851E9">
        <w:rPr>
          <w:rFonts w:ascii="Times New Roman Bold" w:hAnsi="Times New Roman Bold"/>
          <w:i/>
          <w:smallCaps/>
          <w:lang w:val="fr-FR"/>
        </w:rPr>
        <w:t>[</w:t>
      </w:r>
      <w:r w:rsidR="00A32562" w:rsidRPr="008851E9">
        <w:rPr>
          <w:rFonts w:ascii="Times New Roman Bold" w:hAnsi="Times New Roman Bold"/>
          <w:i/>
          <w:lang w:val="fr-FR"/>
        </w:rPr>
        <w:t>Le texte qui suit est une suggestion de structure de la Proposition technique</w:t>
      </w:r>
      <w:r w:rsidRPr="008851E9">
        <w:rPr>
          <w:rFonts w:ascii="Times New Roman Bold" w:hAnsi="Times New Roman Bold"/>
          <w:i/>
          <w:smallCaps/>
          <w:lang w:val="fr-FR"/>
        </w:rPr>
        <w:t>]</w:t>
      </w:r>
    </w:p>
    <w:p w:rsidR="00361189" w:rsidRPr="008851E9" w:rsidRDefault="00361189" w:rsidP="000F17EC">
      <w:pPr>
        <w:rPr>
          <w:rFonts w:ascii="Times New Roman Bold" w:hAnsi="Times New Roman Bold"/>
          <w:bCs/>
          <w:smallCaps/>
          <w:lang w:val="fr-FR"/>
        </w:rPr>
      </w:pPr>
    </w:p>
    <w:p w:rsidR="008712F9" w:rsidRPr="008851E9" w:rsidRDefault="008712F9" w:rsidP="000F17EC">
      <w:pPr>
        <w:rPr>
          <w:rFonts w:ascii="Times New Roman Bold" w:hAnsi="Times New Roman Bold"/>
          <w:bCs/>
          <w:smallCaps/>
          <w:lang w:val="fr-FR"/>
        </w:rPr>
      </w:pPr>
    </w:p>
    <w:p w:rsidR="000B5EDC" w:rsidRPr="008851E9" w:rsidRDefault="000B5EDC" w:rsidP="00B911C4">
      <w:pPr>
        <w:jc w:val="center"/>
        <w:rPr>
          <w:b/>
          <w:lang w:val="fr-FR"/>
        </w:rPr>
      </w:pPr>
      <w:r w:rsidRPr="008851E9">
        <w:rPr>
          <w:b/>
          <w:lang w:val="fr-FR"/>
        </w:rPr>
        <w:t xml:space="preserve">A </w:t>
      </w:r>
      <w:r w:rsidR="00E006FE" w:rsidRPr="008851E9">
        <w:rPr>
          <w:b/>
          <w:lang w:val="fr-FR"/>
        </w:rPr>
        <w:t>–</w:t>
      </w:r>
      <w:r w:rsidRPr="008851E9">
        <w:rPr>
          <w:b/>
          <w:lang w:val="fr-FR"/>
        </w:rPr>
        <w:t xml:space="preserve"> </w:t>
      </w:r>
      <w:r w:rsidR="00A32562" w:rsidRPr="008851E9">
        <w:rPr>
          <w:b/>
          <w:lang w:val="fr-FR"/>
        </w:rPr>
        <w:t>Structure et expérience</w:t>
      </w:r>
      <w:r w:rsidR="00E006FE" w:rsidRPr="008851E9">
        <w:rPr>
          <w:b/>
          <w:lang w:val="fr-FR"/>
        </w:rPr>
        <w:t xml:space="preserve"> du Consultant</w:t>
      </w:r>
    </w:p>
    <w:p w:rsidR="000B5EDC" w:rsidRPr="008851E9" w:rsidRDefault="00210D82" w:rsidP="00210D82">
      <w:pPr>
        <w:pStyle w:val="Corpsdetexte"/>
        <w:spacing w:before="150" w:after="0" w:line="240" w:lineRule="atLeast"/>
        <w:rPr>
          <w:i/>
          <w:iCs/>
          <w:sz w:val="22"/>
          <w:szCs w:val="22"/>
          <w:lang w:val="fr-FR"/>
        </w:rPr>
      </w:pPr>
      <w:r w:rsidRPr="008851E9">
        <w:rPr>
          <w:i/>
          <w:sz w:val="22"/>
          <w:szCs w:val="22"/>
          <w:lang w:val="fr-FR"/>
        </w:rPr>
        <w:t>[</w:t>
      </w:r>
      <w:r w:rsidR="00E006FE" w:rsidRPr="008851E9">
        <w:rPr>
          <w:i/>
          <w:sz w:val="22"/>
          <w:szCs w:val="22"/>
          <w:lang w:val="fr-FR"/>
        </w:rPr>
        <w:t>Indiquer ici une brève description de votre entreprise/bureau et de la man</w:t>
      </w:r>
      <w:r w:rsidR="00AA3B78">
        <w:rPr>
          <w:i/>
          <w:sz w:val="22"/>
          <w:szCs w:val="22"/>
          <w:lang w:val="fr-FR"/>
        </w:rPr>
        <w:t xml:space="preserve">ière dont il est organisé, et - </w:t>
      </w:r>
      <w:r w:rsidR="00E006FE" w:rsidRPr="008851E9">
        <w:rPr>
          <w:i/>
          <w:sz w:val="22"/>
          <w:szCs w:val="22"/>
          <w:lang w:val="fr-FR"/>
        </w:rPr>
        <w:t xml:space="preserve">dans le cas d’un </w:t>
      </w:r>
      <w:r w:rsidR="00AA3B78">
        <w:rPr>
          <w:i/>
          <w:sz w:val="22"/>
          <w:szCs w:val="22"/>
          <w:lang w:val="fr-FR"/>
        </w:rPr>
        <w:t xml:space="preserve">Groupement - </w:t>
      </w:r>
      <w:r w:rsidR="00E006FE" w:rsidRPr="008851E9">
        <w:rPr>
          <w:i/>
          <w:sz w:val="22"/>
          <w:szCs w:val="22"/>
          <w:lang w:val="fr-FR"/>
        </w:rPr>
        <w:t>de chaque</w:t>
      </w:r>
      <w:r w:rsidR="00412621" w:rsidRPr="008851E9">
        <w:rPr>
          <w:i/>
          <w:sz w:val="22"/>
          <w:szCs w:val="22"/>
          <w:lang w:val="fr-FR"/>
        </w:rPr>
        <w:t xml:space="preserve"> membre </w:t>
      </w:r>
      <w:r w:rsidR="00E006FE" w:rsidRPr="008851E9">
        <w:rPr>
          <w:i/>
          <w:sz w:val="22"/>
          <w:szCs w:val="22"/>
          <w:lang w:val="fr-FR"/>
        </w:rPr>
        <w:t>devant participer à la présente mission</w:t>
      </w:r>
      <w:r w:rsidR="00A32562" w:rsidRPr="008851E9">
        <w:rPr>
          <w:i/>
          <w:sz w:val="22"/>
          <w:szCs w:val="22"/>
          <w:lang w:val="fr-FR"/>
        </w:rPr>
        <w:t>, incluant un organigramme, la liste des membres du comité de direction, l’actionnariat</w:t>
      </w:r>
      <w:r w:rsidR="000B5EDC" w:rsidRPr="008851E9">
        <w:rPr>
          <w:i/>
          <w:iCs/>
          <w:sz w:val="22"/>
          <w:szCs w:val="22"/>
          <w:lang w:val="fr-FR"/>
        </w:rPr>
        <w:t>.</w:t>
      </w:r>
      <w:r w:rsidRPr="008851E9">
        <w:rPr>
          <w:i/>
          <w:iCs/>
          <w:sz w:val="22"/>
          <w:szCs w:val="22"/>
          <w:lang w:val="fr-FR"/>
        </w:rPr>
        <w:t>]</w:t>
      </w:r>
    </w:p>
    <w:p w:rsidR="00A32562" w:rsidRPr="008851E9" w:rsidRDefault="00A32562" w:rsidP="00210D82">
      <w:pPr>
        <w:spacing w:before="150" w:line="240" w:lineRule="atLeast"/>
        <w:jc w:val="both"/>
        <w:rPr>
          <w:lang w:val="fr-FR"/>
        </w:rPr>
      </w:pPr>
    </w:p>
    <w:p w:rsidR="00D93DC2" w:rsidRPr="008851E9" w:rsidRDefault="000B5EDC" w:rsidP="00210D82">
      <w:pPr>
        <w:spacing w:before="150" w:line="240" w:lineRule="atLeast"/>
        <w:jc w:val="center"/>
        <w:rPr>
          <w:b/>
          <w:bCs/>
          <w:lang w:val="fr-FR"/>
        </w:rPr>
      </w:pPr>
      <w:r w:rsidRPr="008851E9">
        <w:rPr>
          <w:b/>
          <w:bCs/>
          <w:lang w:val="fr-FR"/>
        </w:rPr>
        <w:t xml:space="preserve">B </w:t>
      </w:r>
      <w:r w:rsidR="00E006FE" w:rsidRPr="008851E9">
        <w:rPr>
          <w:b/>
          <w:bCs/>
          <w:lang w:val="fr-FR"/>
        </w:rPr>
        <w:t>–</w:t>
      </w:r>
      <w:r w:rsidRPr="008851E9">
        <w:rPr>
          <w:b/>
          <w:bCs/>
          <w:lang w:val="fr-FR"/>
        </w:rPr>
        <w:t xml:space="preserve"> </w:t>
      </w:r>
      <w:r w:rsidR="00361189" w:rsidRPr="008851E9">
        <w:rPr>
          <w:rFonts w:ascii="Times New Roman Bold" w:hAnsi="Times New Roman Bold"/>
          <w:b/>
          <w:lang w:val="fr-FR"/>
        </w:rPr>
        <w:t>Description de l’approche, la méthodologie, et du programme de travail en réponse aux termes de référence</w:t>
      </w:r>
    </w:p>
    <w:p w:rsidR="00361189" w:rsidRPr="008851E9" w:rsidRDefault="00361189" w:rsidP="00210D82">
      <w:pPr>
        <w:pStyle w:val="Corpsdetexte"/>
        <w:tabs>
          <w:tab w:val="left" w:pos="-720"/>
          <w:tab w:val="left" w:pos="720"/>
        </w:tabs>
        <w:spacing w:before="150" w:after="0" w:line="240" w:lineRule="atLeast"/>
        <w:ind w:left="720" w:hanging="720"/>
        <w:rPr>
          <w:iCs/>
          <w:sz w:val="22"/>
          <w:szCs w:val="22"/>
          <w:lang w:val="fr-FR"/>
        </w:rPr>
      </w:pPr>
      <w:r w:rsidRPr="008851E9">
        <w:rPr>
          <w:iCs/>
          <w:sz w:val="22"/>
          <w:szCs w:val="22"/>
          <w:lang w:val="fr-FR"/>
        </w:rPr>
        <w:t>a)</w:t>
      </w:r>
      <w:r w:rsidRPr="008851E9">
        <w:rPr>
          <w:iCs/>
          <w:sz w:val="22"/>
          <w:szCs w:val="22"/>
          <w:lang w:val="fr-FR"/>
        </w:rPr>
        <w:tab/>
      </w:r>
      <w:r w:rsidRPr="008851E9">
        <w:rPr>
          <w:b/>
          <w:i/>
          <w:iCs/>
          <w:sz w:val="22"/>
          <w:szCs w:val="22"/>
          <w:u w:val="single"/>
          <w:lang w:val="fr-FR"/>
        </w:rPr>
        <w:t>Approche technique et méthode de travail</w:t>
      </w:r>
      <w:r w:rsidR="00210D82" w:rsidRPr="008851E9">
        <w:rPr>
          <w:iCs/>
          <w:sz w:val="22"/>
          <w:szCs w:val="22"/>
          <w:lang w:val="fr-FR"/>
        </w:rPr>
        <w:t xml:space="preserve">. </w:t>
      </w:r>
      <w:r w:rsidR="00210D82" w:rsidRPr="008851E9">
        <w:rPr>
          <w:i/>
          <w:iCs/>
          <w:sz w:val="22"/>
          <w:szCs w:val="22"/>
          <w:lang w:val="fr-FR"/>
        </w:rPr>
        <w:t>[</w:t>
      </w:r>
      <w:r w:rsidRPr="008851E9">
        <w:rPr>
          <w:i/>
          <w:iCs/>
          <w:sz w:val="22"/>
          <w:szCs w:val="22"/>
          <w:lang w:val="fr-FR"/>
        </w:rPr>
        <w:t>Veuillez expliquer comment vous comprenez les objectifs de la mission, tels qu’ils sont décrits dans les termes de référence (TdR), l’approche technique et la méthodologie que vous adopteriez afin de réaliser les tâches et livrer les produits/rapports demandés, ainsi que le niveau de détail de ces rapports. Inclure ici vos éventuels commentaires et suggestions sur les T</w:t>
      </w:r>
      <w:r w:rsidR="00D93DC2" w:rsidRPr="008851E9">
        <w:rPr>
          <w:i/>
          <w:iCs/>
          <w:sz w:val="22"/>
          <w:szCs w:val="22"/>
          <w:lang w:val="fr-FR"/>
        </w:rPr>
        <w:t>dR</w:t>
      </w:r>
      <w:r w:rsidR="00312842" w:rsidRPr="008851E9">
        <w:rPr>
          <w:i/>
          <w:iCs/>
          <w:sz w:val="22"/>
          <w:szCs w:val="22"/>
          <w:lang w:val="fr-FR"/>
        </w:rPr>
        <w:t xml:space="preserve"> sur les prestations et personnels à fournir par le Client.</w:t>
      </w:r>
      <w:r w:rsidRPr="008851E9">
        <w:rPr>
          <w:i/>
          <w:iCs/>
          <w:sz w:val="22"/>
          <w:szCs w:val="22"/>
          <w:lang w:val="fr-FR"/>
        </w:rPr>
        <w:t xml:space="preserve"> </w:t>
      </w:r>
      <w:r w:rsidRPr="008851E9">
        <w:rPr>
          <w:i/>
          <w:iCs/>
          <w:sz w:val="22"/>
          <w:szCs w:val="22"/>
          <w:u w:val="single"/>
          <w:lang w:val="fr-FR"/>
        </w:rPr>
        <w:t>Ne pas répéter ou copier les TdR.</w:t>
      </w:r>
      <w:r w:rsidR="00210D82" w:rsidRPr="008851E9">
        <w:rPr>
          <w:i/>
          <w:iCs/>
          <w:sz w:val="22"/>
          <w:szCs w:val="22"/>
          <w:lang w:val="fr-FR"/>
        </w:rPr>
        <w:t>]</w:t>
      </w:r>
    </w:p>
    <w:p w:rsidR="00361189" w:rsidRPr="008851E9" w:rsidRDefault="00361189" w:rsidP="00210D82">
      <w:pPr>
        <w:pStyle w:val="Corpsdetexte"/>
        <w:tabs>
          <w:tab w:val="left" w:pos="-720"/>
          <w:tab w:val="left" w:pos="720"/>
        </w:tabs>
        <w:spacing w:before="150" w:after="0" w:line="240" w:lineRule="atLeast"/>
        <w:ind w:left="720" w:hanging="720"/>
        <w:rPr>
          <w:iCs/>
          <w:sz w:val="22"/>
          <w:szCs w:val="22"/>
          <w:lang w:val="fr-FR"/>
        </w:rPr>
      </w:pPr>
      <w:r w:rsidRPr="008851E9">
        <w:rPr>
          <w:iCs/>
          <w:sz w:val="22"/>
          <w:szCs w:val="22"/>
          <w:lang w:val="fr-FR"/>
        </w:rPr>
        <w:t>b)</w:t>
      </w:r>
      <w:r w:rsidRPr="008851E9">
        <w:rPr>
          <w:iCs/>
          <w:sz w:val="22"/>
          <w:szCs w:val="22"/>
          <w:lang w:val="fr-FR"/>
        </w:rPr>
        <w:tab/>
      </w:r>
      <w:r w:rsidRPr="008851E9">
        <w:rPr>
          <w:b/>
          <w:i/>
          <w:iCs/>
          <w:sz w:val="22"/>
          <w:szCs w:val="22"/>
          <w:u w:val="single"/>
          <w:lang w:val="fr-FR"/>
        </w:rPr>
        <w:t>Programme de travail.</w:t>
      </w:r>
      <w:r w:rsidR="00210D82" w:rsidRPr="008851E9">
        <w:rPr>
          <w:iCs/>
          <w:sz w:val="22"/>
          <w:szCs w:val="22"/>
          <w:lang w:val="fr-FR"/>
        </w:rPr>
        <w:t xml:space="preserve"> </w:t>
      </w:r>
      <w:r w:rsidR="00210D82" w:rsidRPr="008851E9">
        <w:rPr>
          <w:i/>
          <w:iCs/>
          <w:sz w:val="22"/>
          <w:szCs w:val="22"/>
          <w:lang w:val="fr-FR"/>
        </w:rPr>
        <w:t>[</w:t>
      </w:r>
      <w:r w:rsidRPr="008851E9">
        <w:rPr>
          <w:i/>
          <w:iCs/>
          <w:sz w:val="22"/>
          <w:szCs w:val="22"/>
          <w:lang w:val="fr-FR"/>
        </w:rPr>
        <w:t>Veuillez indiquer le programme de réalisation des principales activités ou tâches de la mission, leur contenu et leur durée, la décomposition en phase et les contraintes correspondantes, les étapes principales (y compris examen/approbations par le Client</w:t>
      </w:r>
      <w:r w:rsidR="00D93DC2" w:rsidRPr="008851E9">
        <w:rPr>
          <w:i/>
          <w:iCs/>
          <w:sz w:val="22"/>
          <w:szCs w:val="22"/>
          <w:lang w:val="fr-FR"/>
        </w:rPr>
        <w:t>)</w:t>
      </w:r>
      <w:r w:rsidR="00210D82" w:rsidRPr="008851E9">
        <w:rPr>
          <w:i/>
          <w:iCs/>
          <w:sz w:val="22"/>
          <w:szCs w:val="22"/>
          <w:lang w:val="fr-FR"/>
        </w:rPr>
        <w:t xml:space="preserve">, et dates prévisionnelles </w:t>
      </w:r>
      <w:r w:rsidRPr="008851E9">
        <w:rPr>
          <w:i/>
          <w:iCs/>
          <w:sz w:val="22"/>
          <w:szCs w:val="22"/>
          <w:lang w:val="fr-FR"/>
        </w:rPr>
        <w:t>des</w:t>
      </w:r>
      <w:r w:rsidR="00373429" w:rsidRPr="008851E9">
        <w:rPr>
          <w:i/>
          <w:iCs/>
          <w:sz w:val="22"/>
          <w:szCs w:val="22"/>
          <w:lang w:val="fr-FR"/>
        </w:rPr>
        <w:t xml:space="preserve"> </w:t>
      </w:r>
      <w:r w:rsidR="00520194" w:rsidRPr="008851E9">
        <w:rPr>
          <w:i/>
          <w:iCs/>
          <w:sz w:val="22"/>
          <w:szCs w:val="22"/>
          <w:lang w:val="fr-FR"/>
        </w:rPr>
        <w:t>livrables</w:t>
      </w:r>
      <w:r w:rsidRPr="008851E9">
        <w:rPr>
          <w:i/>
          <w:iCs/>
          <w:sz w:val="22"/>
          <w:szCs w:val="22"/>
          <w:lang w:val="fr-FR"/>
        </w:rPr>
        <w:t xml:space="preserve">. Le programme de travail proposé doit être en cohérence avec l’approche technique et la méthode, montrant votre compréhension des TdR et votre capacité à les traduire en un programme de travail réaliste. Une liste des documents à produire (y compris les rapports) doit être </w:t>
      </w:r>
      <w:r w:rsidR="00D93DC2" w:rsidRPr="008851E9">
        <w:rPr>
          <w:i/>
          <w:iCs/>
          <w:sz w:val="22"/>
          <w:szCs w:val="22"/>
          <w:lang w:val="fr-FR"/>
        </w:rPr>
        <w:t>fournie. L</w:t>
      </w:r>
      <w:r w:rsidRPr="008851E9">
        <w:rPr>
          <w:i/>
          <w:iCs/>
          <w:sz w:val="22"/>
          <w:szCs w:val="22"/>
          <w:lang w:val="fr-FR"/>
        </w:rPr>
        <w:t>e Formulaire Programme d’activités</w:t>
      </w:r>
      <w:r w:rsidR="00D93DC2" w:rsidRPr="008851E9">
        <w:rPr>
          <w:i/>
          <w:iCs/>
          <w:sz w:val="22"/>
          <w:szCs w:val="22"/>
          <w:lang w:val="fr-FR"/>
        </w:rPr>
        <w:t xml:space="preserve"> (TECH-3) peut être utilisé à cet effet</w:t>
      </w:r>
      <w:r w:rsidR="00210D82" w:rsidRPr="008851E9">
        <w:rPr>
          <w:i/>
          <w:iCs/>
          <w:sz w:val="22"/>
          <w:szCs w:val="22"/>
          <w:lang w:val="fr-FR"/>
        </w:rPr>
        <w:t>.]</w:t>
      </w:r>
    </w:p>
    <w:p w:rsidR="00210D82" w:rsidRPr="008851E9" w:rsidRDefault="00210D82" w:rsidP="00210D82">
      <w:pPr>
        <w:pStyle w:val="Corpsdetexte"/>
        <w:tabs>
          <w:tab w:val="left" w:pos="-720"/>
          <w:tab w:val="left" w:pos="720"/>
        </w:tabs>
        <w:spacing w:before="150" w:after="0" w:line="240" w:lineRule="atLeast"/>
        <w:ind w:left="720" w:hanging="720"/>
        <w:rPr>
          <w:iCs/>
          <w:lang w:val="fr-FR"/>
        </w:rPr>
      </w:pPr>
    </w:p>
    <w:p w:rsidR="00D93DC2" w:rsidRPr="008851E9" w:rsidRDefault="00D93DC2" w:rsidP="00210D82">
      <w:pPr>
        <w:spacing w:before="150" w:line="240" w:lineRule="atLeast"/>
        <w:jc w:val="center"/>
        <w:rPr>
          <w:b/>
          <w:lang w:val="fr-FR"/>
        </w:rPr>
      </w:pPr>
      <w:r w:rsidRPr="008851E9">
        <w:rPr>
          <w:b/>
          <w:lang w:val="fr-FR"/>
        </w:rPr>
        <w:t>C – Organisation et personnel du Consultant</w:t>
      </w:r>
    </w:p>
    <w:p w:rsidR="000B5EDC" w:rsidRPr="008851E9" w:rsidRDefault="00210D82" w:rsidP="00210D82">
      <w:pPr>
        <w:spacing w:before="150" w:line="240" w:lineRule="atLeast"/>
        <w:jc w:val="both"/>
        <w:rPr>
          <w:i/>
          <w:iCs/>
          <w:sz w:val="22"/>
          <w:szCs w:val="22"/>
          <w:lang w:val="fr-FR"/>
        </w:rPr>
      </w:pPr>
      <w:r w:rsidRPr="008851E9">
        <w:rPr>
          <w:i/>
          <w:iCs/>
          <w:sz w:val="22"/>
          <w:szCs w:val="22"/>
          <w:lang w:val="fr-FR"/>
        </w:rPr>
        <w:t>[</w:t>
      </w:r>
      <w:r w:rsidR="00D93DC2" w:rsidRPr="008851E9">
        <w:rPr>
          <w:i/>
          <w:iCs/>
          <w:sz w:val="22"/>
          <w:szCs w:val="22"/>
          <w:lang w:val="fr-FR"/>
        </w:rPr>
        <w:t>Veuillez décrire la structure et la composition de votre équipe, y compris la liste du personnel-clé, des autres personnels et des personnels administratifs affectés à la mission</w:t>
      </w:r>
      <w:r w:rsidR="00444A7A" w:rsidRPr="008851E9">
        <w:rPr>
          <w:i/>
          <w:iCs/>
          <w:sz w:val="22"/>
          <w:szCs w:val="22"/>
          <w:lang w:val="fr-FR"/>
        </w:rPr>
        <w:t xml:space="preserve">, et des personnels dédiés à la formation si celle-ci est une composante spécifique de la mission, spécifiée comme tel dans les TdR. La contribution de chaque personnel devra être spécifiée en cohérence avec la méthodologie proposée et les exigences des TdR. Le Formulaire TECH-4 peut être utilisé à cet effet. Les CVs des personnels seront fournis (le </w:t>
      </w:r>
      <w:r w:rsidR="000F17EC" w:rsidRPr="008851E9">
        <w:rPr>
          <w:i/>
          <w:iCs/>
          <w:sz w:val="22"/>
          <w:szCs w:val="22"/>
          <w:lang w:val="fr-FR"/>
        </w:rPr>
        <w:t>Formulaire</w:t>
      </w:r>
      <w:r w:rsidR="00444A7A" w:rsidRPr="008851E9">
        <w:rPr>
          <w:i/>
          <w:iCs/>
          <w:sz w:val="22"/>
          <w:szCs w:val="22"/>
          <w:lang w:val="fr-FR"/>
        </w:rPr>
        <w:t xml:space="preserve"> TECH-5 peut être utilisé à cet effet)</w:t>
      </w:r>
      <w:r w:rsidR="00D93DC2" w:rsidRPr="008851E9">
        <w:rPr>
          <w:i/>
          <w:iCs/>
          <w:sz w:val="22"/>
          <w:szCs w:val="22"/>
          <w:lang w:val="fr-FR"/>
        </w:rPr>
        <w:t>.</w:t>
      </w:r>
      <w:r w:rsidRPr="008851E9">
        <w:rPr>
          <w:i/>
          <w:iCs/>
          <w:sz w:val="22"/>
          <w:szCs w:val="22"/>
          <w:lang w:val="fr-FR"/>
        </w:rPr>
        <w:t>]</w:t>
      </w:r>
    </w:p>
    <w:p w:rsidR="002E01D2" w:rsidRPr="008851E9" w:rsidRDefault="002E01D2" w:rsidP="00210D82">
      <w:pPr>
        <w:spacing w:before="150" w:line="240" w:lineRule="atLeast"/>
        <w:jc w:val="both"/>
        <w:rPr>
          <w:rFonts w:ascii="Times New Roman Bold" w:hAnsi="Times New Roman Bold"/>
          <w:b/>
          <w:i/>
          <w:smallCaps/>
          <w:sz w:val="28"/>
          <w:szCs w:val="28"/>
          <w:lang w:val="fr-FR"/>
        </w:rPr>
        <w:sectPr w:rsidR="002E01D2" w:rsidRPr="008851E9" w:rsidSect="007E519A">
          <w:headerReference w:type="even" r:id="rId21"/>
          <w:headerReference w:type="default" r:id="rId22"/>
          <w:headerReference w:type="first" r:id="rId23"/>
          <w:pgSz w:w="11907" w:h="16839" w:code="9"/>
          <w:pgMar w:top="1440" w:right="1440" w:bottom="1276" w:left="1729" w:header="720" w:footer="720" w:gutter="0"/>
          <w:cols w:space="708"/>
          <w:titlePg/>
          <w:docGrid w:linePitch="360"/>
        </w:sectPr>
      </w:pPr>
    </w:p>
    <w:p w:rsidR="000B5EDC" w:rsidRPr="008851E9" w:rsidRDefault="000B5EDC" w:rsidP="003234D7">
      <w:pPr>
        <w:rPr>
          <w:lang w:val="fr-FR"/>
        </w:rPr>
      </w:pPr>
    </w:p>
    <w:p w:rsidR="000B5EDC" w:rsidRPr="008851E9" w:rsidRDefault="00FE2189" w:rsidP="00AC2B63">
      <w:pPr>
        <w:jc w:val="center"/>
        <w:rPr>
          <w:rFonts w:ascii="Times New Roman Bold" w:hAnsi="Times New Roman Bold"/>
          <w:b/>
          <w:smallCaps/>
          <w:sz w:val="28"/>
          <w:szCs w:val="28"/>
          <w:lang w:val="fr-FR"/>
        </w:rPr>
      </w:pPr>
      <w:r w:rsidRPr="008851E9">
        <w:rPr>
          <w:rFonts w:ascii="Times New Roman Bold" w:hAnsi="Times New Roman Bold"/>
          <w:b/>
          <w:smallCaps/>
          <w:sz w:val="28"/>
          <w:szCs w:val="28"/>
          <w:lang w:val="fr-FR"/>
        </w:rPr>
        <w:t xml:space="preserve">Formulaire </w:t>
      </w:r>
      <w:r w:rsidR="007F2B20" w:rsidRPr="008851E9">
        <w:rPr>
          <w:rFonts w:ascii="Times New Roman Bold" w:hAnsi="Times New Roman Bold"/>
          <w:b/>
          <w:smallCaps/>
          <w:sz w:val="28"/>
          <w:szCs w:val="28"/>
          <w:lang w:val="fr-FR"/>
        </w:rPr>
        <w:t>TECH-</w:t>
      </w:r>
      <w:r w:rsidR="0001387A" w:rsidRPr="008851E9">
        <w:rPr>
          <w:rFonts w:ascii="Times New Roman Bold" w:hAnsi="Times New Roman Bold"/>
          <w:b/>
          <w:smallCaps/>
          <w:sz w:val="28"/>
          <w:szCs w:val="28"/>
          <w:lang w:val="fr-FR"/>
        </w:rPr>
        <w:t xml:space="preserve"> </w:t>
      </w:r>
      <w:r w:rsidR="007F2B20" w:rsidRPr="008851E9">
        <w:rPr>
          <w:rFonts w:ascii="Times New Roman Bold" w:hAnsi="Times New Roman Bold"/>
          <w:b/>
          <w:smallCaps/>
          <w:sz w:val="28"/>
          <w:szCs w:val="28"/>
          <w:lang w:val="fr-FR"/>
        </w:rPr>
        <w:t>3 (format indicatif</w:t>
      </w:r>
      <w:r w:rsidR="00314EE6" w:rsidRPr="008851E9">
        <w:rPr>
          <w:rFonts w:ascii="Times New Roman Bold" w:hAnsi="Times New Roman Bold"/>
          <w:b/>
          <w:smallCaps/>
          <w:sz w:val="28"/>
          <w:szCs w:val="28"/>
          <w:lang w:val="fr-FR"/>
        </w:rPr>
        <w:t>)</w:t>
      </w:r>
    </w:p>
    <w:p w:rsidR="000B5EDC" w:rsidRPr="008851E9" w:rsidRDefault="000B5EDC" w:rsidP="00AC2B63">
      <w:pPr>
        <w:jc w:val="center"/>
        <w:rPr>
          <w:rFonts w:ascii="Times New Roman Bold" w:hAnsi="Times New Roman Bold"/>
          <w:b/>
          <w:smallCaps/>
          <w:sz w:val="28"/>
          <w:szCs w:val="28"/>
          <w:lang w:val="fr-FR"/>
        </w:rPr>
      </w:pPr>
    </w:p>
    <w:p w:rsidR="000B5EDC" w:rsidRPr="008851E9" w:rsidRDefault="00C16E4A" w:rsidP="00AC2B63">
      <w:pPr>
        <w:jc w:val="center"/>
        <w:rPr>
          <w:rFonts w:ascii="Times New Roman Bold" w:hAnsi="Times New Roman Bold"/>
          <w:b/>
          <w:smallCaps/>
          <w:sz w:val="28"/>
          <w:szCs w:val="28"/>
          <w:lang w:val="fr-FR"/>
        </w:rPr>
      </w:pPr>
      <w:r w:rsidRPr="008851E9">
        <w:rPr>
          <w:rFonts w:ascii="Times New Roman Bold" w:hAnsi="Times New Roman Bold"/>
          <w:b/>
          <w:smallCaps/>
          <w:sz w:val="28"/>
          <w:szCs w:val="28"/>
          <w:lang w:val="fr-FR"/>
        </w:rPr>
        <w:t>Programme d’activité et calendrier des liv</w:t>
      </w:r>
      <w:r w:rsidR="000B5EDC" w:rsidRPr="008851E9">
        <w:rPr>
          <w:rFonts w:ascii="Times New Roman Bold" w:hAnsi="Times New Roman Bold"/>
          <w:b/>
          <w:smallCaps/>
          <w:sz w:val="28"/>
          <w:szCs w:val="28"/>
          <w:lang w:val="fr-FR"/>
        </w:rPr>
        <w:t>rables</w:t>
      </w:r>
    </w:p>
    <w:p w:rsidR="000B5EDC" w:rsidRPr="008851E9" w:rsidRDefault="000B5EDC" w:rsidP="003234D7">
      <w:pPr>
        <w:pBdr>
          <w:bottom w:val="single" w:sz="8" w:space="1" w:color="auto"/>
        </w:pBdr>
        <w:jc w:val="right"/>
        <w:rPr>
          <w:lang w:val="fr-FR"/>
        </w:rPr>
      </w:pPr>
    </w:p>
    <w:p w:rsidR="000B5EDC" w:rsidRPr="008851E9" w:rsidRDefault="000B5EDC" w:rsidP="003234D7">
      <w:pPr>
        <w:rPr>
          <w:lang w:val="fr-FR"/>
        </w:rPr>
      </w:pPr>
    </w:p>
    <w:p w:rsidR="000B5EDC" w:rsidRPr="008851E9" w:rsidRDefault="000B5EDC" w:rsidP="003234D7">
      <w:pPr>
        <w:rPr>
          <w:lang w:val="fr-FR"/>
        </w:rPr>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8851E9" w:rsidTr="007E11A3">
        <w:tc>
          <w:tcPr>
            <w:tcW w:w="587" w:type="dxa"/>
            <w:vMerge w:val="restart"/>
            <w:tcBorders>
              <w:top w:val="double" w:sz="4" w:space="0" w:color="auto"/>
              <w:left w:val="double" w:sz="4" w:space="0" w:color="auto"/>
            </w:tcBorders>
            <w:vAlign w:val="center"/>
          </w:tcPr>
          <w:p w:rsidR="007E11A3" w:rsidRPr="008851E9" w:rsidRDefault="007E11A3" w:rsidP="00C411FA">
            <w:pPr>
              <w:jc w:val="center"/>
              <w:rPr>
                <w:b/>
                <w:lang w:val="fr-FR"/>
              </w:rPr>
            </w:pPr>
            <w:r w:rsidRPr="008851E9">
              <w:rPr>
                <w:b/>
                <w:bCs/>
                <w:lang w:val="fr-FR"/>
              </w:rPr>
              <w:t>N°</w:t>
            </w:r>
          </w:p>
        </w:tc>
        <w:tc>
          <w:tcPr>
            <w:tcW w:w="3553" w:type="dxa"/>
            <w:vMerge w:val="restart"/>
            <w:tcBorders>
              <w:top w:val="double" w:sz="4" w:space="0" w:color="auto"/>
              <w:left w:val="single" w:sz="6" w:space="0" w:color="auto"/>
            </w:tcBorders>
            <w:vAlign w:val="center"/>
          </w:tcPr>
          <w:p w:rsidR="007E11A3" w:rsidRPr="008851E9" w:rsidRDefault="00C16E4A" w:rsidP="008712F9">
            <w:pPr>
              <w:jc w:val="center"/>
              <w:rPr>
                <w:lang w:val="fr-FR"/>
              </w:rPr>
            </w:pPr>
            <w:r w:rsidRPr="008851E9">
              <w:rPr>
                <w:b/>
                <w:bCs/>
                <w:lang w:val="fr-FR"/>
              </w:rPr>
              <w:t>Liv</w:t>
            </w:r>
            <w:r w:rsidR="007E11A3" w:rsidRPr="008851E9">
              <w:rPr>
                <w:b/>
                <w:bCs/>
                <w:lang w:val="fr-FR"/>
              </w:rPr>
              <w:t>rables</w:t>
            </w:r>
            <w:r w:rsidR="008712F9" w:rsidRPr="008851E9">
              <w:rPr>
                <w:rStyle w:val="Appelnotedebasdep"/>
                <w:b/>
                <w:bCs/>
                <w:lang w:val="fr-FR"/>
              </w:rPr>
              <w:footnoteReference w:id="4"/>
            </w:r>
            <w:r w:rsidR="007E11A3" w:rsidRPr="008851E9">
              <w:rPr>
                <w:b/>
                <w:bCs/>
                <w:lang w:val="fr-FR"/>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7E11A3" w:rsidRPr="008851E9" w:rsidRDefault="00C16E4A" w:rsidP="007E11A3">
            <w:pPr>
              <w:spacing w:before="60" w:after="60"/>
              <w:jc w:val="center"/>
              <w:rPr>
                <w:lang w:val="fr-FR"/>
              </w:rPr>
            </w:pPr>
            <w:r w:rsidRPr="008851E9">
              <w:rPr>
                <w:b/>
                <w:bCs/>
                <w:lang w:val="fr-FR"/>
              </w:rPr>
              <w:t>Moi</w:t>
            </w:r>
            <w:r w:rsidR="007E11A3" w:rsidRPr="008851E9">
              <w:rPr>
                <w:b/>
                <w:bCs/>
                <w:lang w:val="fr-FR"/>
              </w:rPr>
              <w:t>s</w:t>
            </w:r>
            <w:r w:rsidR="008712F9" w:rsidRPr="008851E9">
              <w:rPr>
                <w:rStyle w:val="Appelnotedebasdep"/>
                <w:b/>
                <w:bCs/>
                <w:lang w:val="fr-FR"/>
              </w:rPr>
              <w:footnoteReference w:id="5"/>
            </w:r>
            <w:r w:rsidR="008712F9" w:rsidRPr="008851E9">
              <w:rPr>
                <w:b/>
                <w:bCs/>
                <w:vertAlign w:val="superscript"/>
                <w:lang w:val="fr-FR"/>
              </w:rPr>
              <w:t xml:space="preserve"> </w:t>
            </w:r>
            <w:r w:rsidR="008712F9" w:rsidRPr="008851E9">
              <w:rPr>
                <w:rStyle w:val="Appelnotedebasdep"/>
                <w:b/>
                <w:bCs/>
                <w:lang w:val="fr-FR"/>
              </w:rPr>
              <w:footnoteReference w:id="6"/>
            </w:r>
          </w:p>
        </w:tc>
      </w:tr>
      <w:tr w:rsidR="007E11A3" w:rsidRPr="008851E9" w:rsidTr="007E11A3">
        <w:tc>
          <w:tcPr>
            <w:tcW w:w="587" w:type="dxa"/>
            <w:vMerge/>
            <w:tcBorders>
              <w:left w:val="double" w:sz="4" w:space="0" w:color="auto"/>
              <w:bottom w:val="single" w:sz="6" w:space="0" w:color="auto"/>
            </w:tcBorders>
            <w:vAlign w:val="center"/>
          </w:tcPr>
          <w:p w:rsidR="007E11A3" w:rsidRPr="008851E9" w:rsidRDefault="007E11A3" w:rsidP="00C411FA">
            <w:pPr>
              <w:jc w:val="center"/>
              <w:rPr>
                <w:b/>
                <w:lang w:val="fr-FR"/>
              </w:rPr>
            </w:pPr>
          </w:p>
        </w:tc>
        <w:tc>
          <w:tcPr>
            <w:tcW w:w="3553" w:type="dxa"/>
            <w:vMerge/>
            <w:tcBorders>
              <w:left w:val="single" w:sz="6" w:space="0" w:color="auto"/>
              <w:bottom w:val="single" w:sz="6" w:space="0" w:color="auto"/>
            </w:tcBorders>
          </w:tcPr>
          <w:p w:rsidR="007E11A3" w:rsidRPr="008851E9" w:rsidRDefault="007E11A3" w:rsidP="00C411FA">
            <w:pPr>
              <w:rPr>
                <w:lang w:val="fr-FR"/>
              </w:rPr>
            </w:pPr>
          </w:p>
        </w:tc>
        <w:tc>
          <w:tcPr>
            <w:tcW w:w="680" w:type="dxa"/>
            <w:tcBorders>
              <w:top w:val="single" w:sz="12" w:space="0" w:color="auto"/>
              <w:left w:val="single" w:sz="6" w:space="0" w:color="auto"/>
              <w:bottom w:val="single" w:sz="6" w:space="0" w:color="auto"/>
              <w:right w:val="single" w:sz="6" w:space="0" w:color="auto"/>
            </w:tcBorders>
          </w:tcPr>
          <w:p w:rsidR="007E11A3" w:rsidRPr="008851E9" w:rsidRDefault="007E11A3" w:rsidP="007E11A3">
            <w:pPr>
              <w:jc w:val="center"/>
              <w:rPr>
                <w:lang w:val="fr-FR"/>
              </w:rPr>
            </w:pPr>
            <w:r w:rsidRPr="008851E9">
              <w:rPr>
                <w:b/>
                <w:bCs/>
                <w:lang w:val="fr-FR"/>
              </w:rPr>
              <w:t>1</w:t>
            </w:r>
          </w:p>
        </w:tc>
        <w:tc>
          <w:tcPr>
            <w:tcW w:w="680" w:type="dxa"/>
            <w:tcBorders>
              <w:top w:val="single" w:sz="12" w:space="0" w:color="auto"/>
              <w:left w:val="single" w:sz="6" w:space="0" w:color="auto"/>
              <w:bottom w:val="single" w:sz="6" w:space="0" w:color="auto"/>
              <w:right w:val="single" w:sz="6" w:space="0" w:color="auto"/>
            </w:tcBorders>
          </w:tcPr>
          <w:p w:rsidR="007E11A3" w:rsidRPr="008851E9" w:rsidRDefault="007E11A3" w:rsidP="007E11A3">
            <w:pPr>
              <w:jc w:val="center"/>
              <w:rPr>
                <w:lang w:val="fr-FR"/>
              </w:rPr>
            </w:pPr>
            <w:r w:rsidRPr="008851E9">
              <w:rPr>
                <w:b/>
                <w:bCs/>
                <w:lang w:val="fr-FR"/>
              </w:rPr>
              <w:t>2</w:t>
            </w:r>
          </w:p>
        </w:tc>
        <w:tc>
          <w:tcPr>
            <w:tcW w:w="680" w:type="dxa"/>
            <w:tcBorders>
              <w:top w:val="single" w:sz="12" w:space="0" w:color="auto"/>
              <w:left w:val="single" w:sz="6" w:space="0" w:color="auto"/>
              <w:bottom w:val="single" w:sz="6" w:space="0" w:color="auto"/>
              <w:right w:val="single" w:sz="6" w:space="0" w:color="auto"/>
            </w:tcBorders>
          </w:tcPr>
          <w:p w:rsidR="007E11A3" w:rsidRPr="008851E9" w:rsidRDefault="007E11A3" w:rsidP="007E11A3">
            <w:pPr>
              <w:jc w:val="center"/>
              <w:rPr>
                <w:lang w:val="fr-FR"/>
              </w:rPr>
            </w:pPr>
            <w:r w:rsidRPr="008851E9">
              <w:rPr>
                <w:b/>
                <w:bCs/>
                <w:lang w:val="fr-FR"/>
              </w:rPr>
              <w:t>3</w:t>
            </w:r>
          </w:p>
        </w:tc>
        <w:tc>
          <w:tcPr>
            <w:tcW w:w="680" w:type="dxa"/>
            <w:tcBorders>
              <w:top w:val="single" w:sz="12" w:space="0" w:color="auto"/>
              <w:left w:val="single" w:sz="6" w:space="0" w:color="auto"/>
              <w:bottom w:val="single" w:sz="6" w:space="0" w:color="auto"/>
              <w:right w:val="single" w:sz="6" w:space="0" w:color="auto"/>
            </w:tcBorders>
          </w:tcPr>
          <w:p w:rsidR="007E11A3" w:rsidRPr="008851E9" w:rsidRDefault="007E11A3" w:rsidP="007E11A3">
            <w:pPr>
              <w:jc w:val="center"/>
              <w:rPr>
                <w:lang w:val="fr-FR"/>
              </w:rPr>
            </w:pPr>
            <w:r w:rsidRPr="008851E9">
              <w:rPr>
                <w:b/>
                <w:bCs/>
                <w:lang w:val="fr-FR"/>
              </w:rPr>
              <w:t>4</w:t>
            </w:r>
          </w:p>
        </w:tc>
        <w:tc>
          <w:tcPr>
            <w:tcW w:w="680" w:type="dxa"/>
            <w:tcBorders>
              <w:top w:val="single" w:sz="12" w:space="0" w:color="auto"/>
              <w:left w:val="single" w:sz="6" w:space="0" w:color="auto"/>
              <w:bottom w:val="single" w:sz="6" w:space="0" w:color="auto"/>
              <w:right w:val="single" w:sz="6" w:space="0" w:color="auto"/>
            </w:tcBorders>
          </w:tcPr>
          <w:p w:rsidR="007E11A3" w:rsidRPr="008851E9" w:rsidRDefault="007E11A3" w:rsidP="007E11A3">
            <w:pPr>
              <w:jc w:val="center"/>
              <w:rPr>
                <w:lang w:val="fr-FR"/>
              </w:rPr>
            </w:pPr>
            <w:r w:rsidRPr="008851E9">
              <w:rPr>
                <w:b/>
                <w:bCs/>
                <w:lang w:val="fr-FR"/>
              </w:rPr>
              <w:t>5</w:t>
            </w:r>
          </w:p>
        </w:tc>
        <w:tc>
          <w:tcPr>
            <w:tcW w:w="680" w:type="dxa"/>
            <w:tcBorders>
              <w:top w:val="single" w:sz="12" w:space="0" w:color="auto"/>
              <w:left w:val="single" w:sz="6" w:space="0" w:color="auto"/>
              <w:bottom w:val="single" w:sz="6" w:space="0" w:color="auto"/>
              <w:right w:val="single" w:sz="6" w:space="0" w:color="auto"/>
            </w:tcBorders>
          </w:tcPr>
          <w:p w:rsidR="007E11A3" w:rsidRPr="008851E9" w:rsidRDefault="007E11A3" w:rsidP="007E11A3">
            <w:pPr>
              <w:jc w:val="center"/>
              <w:rPr>
                <w:lang w:val="fr-FR"/>
              </w:rPr>
            </w:pPr>
            <w:r w:rsidRPr="008851E9">
              <w:rPr>
                <w:b/>
                <w:bCs/>
                <w:lang w:val="fr-FR"/>
              </w:rPr>
              <w:t>6</w:t>
            </w:r>
          </w:p>
        </w:tc>
        <w:tc>
          <w:tcPr>
            <w:tcW w:w="680" w:type="dxa"/>
            <w:tcBorders>
              <w:top w:val="single" w:sz="12" w:space="0" w:color="auto"/>
              <w:left w:val="single" w:sz="6" w:space="0" w:color="auto"/>
              <w:bottom w:val="single" w:sz="6" w:space="0" w:color="auto"/>
              <w:right w:val="single" w:sz="6" w:space="0" w:color="auto"/>
            </w:tcBorders>
          </w:tcPr>
          <w:p w:rsidR="007E11A3" w:rsidRPr="008851E9" w:rsidRDefault="007E11A3" w:rsidP="007E11A3">
            <w:pPr>
              <w:jc w:val="center"/>
              <w:rPr>
                <w:lang w:val="fr-FR"/>
              </w:rPr>
            </w:pPr>
            <w:r w:rsidRPr="008851E9">
              <w:rPr>
                <w:b/>
                <w:bCs/>
                <w:lang w:val="fr-FR"/>
              </w:rPr>
              <w:t>7</w:t>
            </w:r>
          </w:p>
        </w:tc>
        <w:tc>
          <w:tcPr>
            <w:tcW w:w="680" w:type="dxa"/>
            <w:tcBorders>
              <w:top w:val="single" w:sz="12" w:space="0" w:color="auto"/>
              <w:left w:val="single" w:sz="6" w:space="0" w:color="auto"/>
              <w:bottom w:val="single" w:sz="6" w:space="0" w:color="auto"/>
              <w:right w:val="single" w:sz="6" w:space="0" w:color="auto"/>
            </w:tcBorders>
          </w:tcPr>
          <w:p w:rsidR="007E11A3" w:rsidRPr="008851E9" w:rsidRDefault="007E11A3" w:rsidP="007E11A3">
            <w:pPr>
              <w:jc w:val="center"/>
              <w:rPr>
                <w:lang w:val="fr-FR"/>
              </w:rPr>
            </w:pPr>
            <w:r w:rsidRPr="008851E9">
              <w:rPr>
                <w:b/>
                <w:bCs/>
                <w:lang w:val="fr-FR"/>
              </w:rPr>
              <w:t>8</w:t>
            </w:r>
          </w:p>
        </w:tc>
        <w:tc>
          <w:tcPr>
            <w:tcW w:w="680" w:type="dxa"/>
            <w:tcBorders>
              <w:top w:val="single" w:sz="12" w:space="0" w:color="auto"/>
              <w:left w:val="single" w:sz="6" w:space="0" w:color="auto"/>
              <w:bottom w:val="single" w:sz="6" w:space="0" w:color="auto"/>
              <w:right w:val="single" w:sz="6" w:space="0" w:color="auto"/>
            </w:tcBorders>
          </w:tcPr>
          <w:p w:rsidR="007E11A3" w:rsidRPr="008851E9" w:rsidRDefault="007E11A3" w:rsidP="007E11A3">
            <w:pPr>
              <w:jc w:val="center"/>
              <w:rPr>
                <w:lang w:val="fr-FR"/>
              </w:rPr>
            </w:pPr>
            <w:r w:rsidRPr="008851E9">
              <w:rPr>
                <w:b/>
                <w:bCs/>
                <w:lang w:val="fr-FR"/>
              </w:rPr>
              <w:t>9</w:t>
            </w:r>
          </w:p>
        </w:tc>
        <w:tc>
          <w:tcPr>
            <w:tcW w:w="680" w:type="dxa"/>
            <w:tcBorders>
              <w:top w:val="single" w:sz="12" w:space="0" w:color="auto"/>
              <w:left w:val="single" w:sz="6" w:space="0" w:color="auto"/>
              <w:bottom w:val="single" w:sz="6" w:space="0" w:color="auto"/>
              <w:right w:val="single" w:sz="6" w:space="0" w:color="auto"/>
            </w:tcBorders>
          </w:tcPr>
          <w:p w:rsidR="007E11A3" w:rsidRPr="008851E9" w:rsidRDefault="007E11A3" w:rsidP="007E11A3">
            <w:pPr>
              <w:jc w:val="center"/>
              <w:rPr>
                <w:lang w:val="fr-FR"/>
              </w:rPr>
            </w:pPr>
            <w:r w:rsidRPr="008851E9">
              <w:rPr>
                <w:b/>
                <w:bCs/>
                <w:lang w:val="fr-FR"/>
              </w:rPr>
              <w:t>.....</w:t>
            </w:r>
          </w:p>
        </w:tc>
        <w:tc>
          <w:tcPr>
            <w:tcW w:w="680" w:type="dxa"/>
            <w:tcBorders>
              <w:top w:val="single" w:sz="12" w:space="0" w:color="auto"/>
              <w:left w:val="single" w:sz="6" w:space="0" w:color="auto"/>
              <w:bottom w:val="single" w:sz="6" w:space="0" w:color="auto"/>
              <w:right w:val="single" w:sz="6" w:space="0" w:color="auto"/>
            </w:tcBorders>
          </w:tcPr>
          <w:p w:rsidR="007E11A3" w:rsidRPr="008851E9" w:rsidRDefault="007E11A3" w:rsidP="007E11A3">
            <w:pPr>
              <w:jc w:val="center"/>
              <w:rPr>
                <w:lang w:val="fr-FR"/>
              </w:rPr>
            </w:pPr>
            <w:r w:rsidRPr="008851E9">
              <w:rPr>
                <w:b/>
                <w:bCs/>
                <w:lang w:val="fr-FR"/>
              </w:rPr>
              <w:t>n</w:t>
            </w:r>
          </w:p>
        </w:tc>
        <w:tc>
          <w:tcPr>
            <w:tcW w:w="1207" w:type="dxa"/>
            <w:tcBorders>
              <w:top w:val="single" w:sz="12" w:space="0" w:color="auto"/>
              <w:left w:val="single" w:sz="6" w:space="0" w:color="auto"/>
              <w:bottom w:val="single" w:sz="6" w:space="0" w:color="auto"/>
              <w:right w:val="double" w:sz="4" w:space="0" w:color="auto"/>
            </w:tcBorders>
          </w:tcPr>
          <w:p w:rsidR="007E11A3" w:rsidRPr="008851E9" w:rsidRDefault="007E11A3" w:rsidP="007E11A3">
            <w:pPr>
              <w:jc w:val="center"/>
              <w:rPr>
                <w:lang w:val="fr-FR"/>
              </w:rPr>
            </w:pPr>
            <w:r w:rsidRPr="008851E9">
              <w:rPr>
                <w:b/>
                <w:bCs/>
                <w:lang w:val="fr-FR"/>
              </w:rPr>
              <w:t>TOTAL</w:t>
            </w:r>
          </w:p>
        </w:tc>
      </w:tr>
      <w:tr w:rsidR="000B5EDC" w:rsidRPr="00322866" w:rsidTr="000245AF">
        <w:tc>
          <w:tcPr>
            <w:tcW w:w="587" w:type="dxa"/>
            <w:tcBorders>
              <w:top w:val="single" w:sz="12" w:space="0" w:color="auto"/>
              <w:left w:val="double" w:sz="4" w:space="0" w:color="auto"/>
              <w:bottom w:val="single" w:sz="6" w:space="0" w:color="auto"/>
            </w:tcBorders>
            <w:vAlign w:val="center"/>
          </w:tcPr>
          <w:p w:rsidR="000B5EDC" w:rsidRPr="008851E9" w:rsidRDefault="000B5EDC" w:rsidP="00C411FA">
            <w:pPr>
              <w:jc w:val="center"/>
              <w:rPr>
                <w:b/>
                <w:lang w:val="fr-FR"/>
              </w:rPr>
            </w:pPr>
            <w:r w:rsidRPr="008851E9">
              <w:rPr>
                <w:b/>
                <w:lang w:val="fr-FR"/>
              </w:rPr>
              <w:t>D-1</w:t>
            </w:r>
          </w:p>
        </w:tc>
        <w:tc>
          <w:tcPr>
            <w:tcW w:w="3553" w:type="dxa"/>
            <w:tcBorders>
              <w:top w:val="single" w:sz="12" w:space="0" w:color="auto"/>
              <w:left w:val="single" w:sz="6" w:space="0" w:color="auto"/>
              <w:bottom w:val="single" w:sz="6" w:space="0" w:color="auto"/>
            </w:tcBorders>
          </w:tcPr>
          <w:p w:rsidR="000B5EDC" w:rsidRPr="008851E9" w:rsidRDefault="00C557CD" w:rsidP="00C16E4A">
            <w:pPr>
              <w:rPr>
                <w:i/>
                <w:lang w:val="fr-FR"/>
              </w:rPr>
            </w:pPr>
            <w:r w:rsidRPr="008851E9">
              <w:rPr>
                <w:i/>
                <w:lang w:val="fr-FR"/>
              </w:rPr>
              <w:t>[</w:t>
            </w:r>
            <w:r w:rsidR="00C16E4A" w:rsidRPr="008851E9">
              <w:rPr>
                <w:i/>
                <w:lang w:val="fr-FR"/>
              </w:rPr>
              <w:t>par ex. L</w:t>
            </w:r>
            <w:r w:rsidR="000B5EDC" w:rsidRPr="008851E9">
              <w:rPr>
                <w:i/>
                <w:lang w:val="fr-FR"/>
              </w:rPr>
              <w:t xml:space="preserve">ivrable </w:t>
            </w:r>
            <w:r w:rsidR="00C16E4A" w:rsidRPr="008851E9">
              <w:rPr>
                <w:i/>
                <w:lang w:val="fr-FR"/>
              </w:rPr>
              <w:t>#1</w:t>
            </w:r>
            <w:r w:rsidR="00614A57" w:rsidRPr="008851E9">
              <w:rPr>
                <w:i/>
                <w:lang w:val="fr-FR"/>
              </w:rPr>
              <w:t> </w:t>
            </w:r>
            <w:r w:rsidR="00C16E4A" w:rsidRPr="008851E9">
              <w:rPr>
                <w:i/>
                <w:lang w:val="fr-FR"/>
              </w:rPr>
              <w:t>: Rap</w:t>
            </w:r>
            <w:r w:rsidR="000B5EDC" w:rsidRPr="008851E9">
              <w:rPr>
                <w:i/>
                <w:lang w:val="fr-FR"/>
              </w:rPr>
              <w:t>port A</w:t>
            </w:r>
            <w:r w:rsidRPr="008851E9">
              <w:rPr>
                <w:i/>
                <w:lang w:val="fr-FR"/>
              </w:rPr>
              <w:t>]</w:t>
            </w:r>
          </w:p>
        </w:tc>
        <w:tc>
          <w:tcPr>
            <w:tcW w:w="680" w:type="dxa"/>
            <w:tcBorders>
              <w:top w:val="single" w:sz="12"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12"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12"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12"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12"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12"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12"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12"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12"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12"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12"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1207" w:type="dxa"/>
            <w:tcBorders>
              <w:top w:val="single" w:sz="12" w:space="0" w:color="auto"/>
              <w:left w:val="single" w:sz="6" w:space="0" w:color="auto"/>
              <w:bottom w:val="single" w:sz="6" w:space="0" w:color="auto"/>
              <w:right w:val="double" w:sz="4" w:space="0" w:color="auto"/>
            </w:tcBorders>
          </w:tcPr>
          <w:p w:rsidR="000B5EDC" w:rsidRPr="008851E9" w:rsidRDefault="000B5EDC" w:rsidP="00C411FA">
            <w:pPr>
              <w:rPr>
                <w:lang w:val="fr-FR"/>
              </w:rPr>
            </w:pPr>
          </w:p>
        </w:tc>
      </w:tr>
      <w:tr w:rsidR="000B5EDC" w:rsidRPr="008851E9" w:rsidTr="000245AF">
        <w:tc>
          <w:tcPr>
            <w:tcW w:w="587" w:type="dxa"/>
            <w:tcBorders>
              <w:top w:val="single" w:sz="6" w:space="0" w:color="auto"/>
              <w:left w:val="double" w:sz="4" w:space="0" w:color="auto"/>
              <w:bottom w:val="single" w:sz="6" w:space="0" w:color="auto"/>
            </w:tcBorders>
            <w:vAlign w:val="center"/>
          </w:tcPr>
          <w:p w:rsidR="000B5EDC" w:rsidRPr="008851E9" w:rsidRDefault="000B5EDC" w:rsidP="00C411FA">
            <w:pPr>
              <w:jc w:val="center"/>
              <w:rPr>
                <w:b/>
                <w:lang w:val="fr-FR"/>
              </w:rPr>
            </w:pPr>
          </w:p>
        </w:tc>
        <w:tc>
          <w:tcPr>
            <w:tcW w:w="3553" w:type="dxa"/>
            <w:tcBorders>
              <w:top w:val="single" w:sz="6" w:space="0" w:color="auto"/>
              <w:left w:val="single" w:sz="6" w:space="0" w:color="auto"/>
              <w:bottom w:val="single" w:sz="6" w:space="0" w:color="auto"/>
            </w:tcBorders>
          </w:tcPr>
          <w:p w:rsidR="00F25D26" w:rsidRPr="008851E9" w:rsidRDefault="000B5EDC" w:rsidP="00C16E4A">
            <w:pPr>
              <w:rPr>
                <w:lang w:val="fr-FR"/>
              </w:rPr>
            </w:pPr>
            <w:r w:rsidRPr="008851E9">
              <w:rPr>
                <w:lang w:val="fr-FR"/>
              </w:rPr>
              <w:t xml:space="preserve">1) </w:t>
            </w:r>
            <w:r w:rsidR="00C16E4A" w:rsidRPr="008851E9">
              <w:rPr>
                <w:lang w:val="fr-FR"/>
              </w:rPr>
              <w:t>collecte de données</w:t>
            </w:r>
            <w:r w:rsidRPr="008851E9">
              <w:rPr>
                <w:lang w:val="fr-FR"/>
              </w:rPr>
              <w:t xml:space="preserve"> </w:t>
            </w: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r w:rsidRPr="008851E9">
              <w:rPr>
                <w:lang w:val="fr-FR"/>
              </w:rPr>
              <w:t xml:space="preserve">                                                 </w:t>
            </w: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1207" w:type="dxa"/>
            <w:tcBorders>
              <w:top w:val="single" w:sz="6" w:space="0" w:color="auto"/>
              <w:left w:val="single" w:sz="6" w:space="0" w:color="auto"/>
              <w:bottom w:val="single" w:sz="6" w:space="0" w:color="auto"/>
              <w:right w:val="double" w:sz="4" w:space="0" w:color="auto"/>
            </w:tcBorders>
          </w:tcPr>
          <w:p w:rsidR="000B5EDC" w:rsidRPr="008851E9" w:rsidRDefault="000B5EDC" w:rsidP="00C411FA">
            <w:pPr>
              <w:rPr>
                <w:lang w:val="fr-FR"/>
              </w:rPr>
            </w:pPr>
          </w:p>
        </w:tc>
      </w:tr>
      <w:tr w:rsidR="000B5EDC" w:rsidRPr="008851E9" w:rsidTr="000245AF">
        <w:trPr>
          <w:trHeight w:val="95"/>
        </w:trPr>
        <w:tc>
          <w:tcPr>
            <w:tcW w:w="587" w:type="dxa"/>
            <w:tcBorders>
              <w:top w:val="single" w:sz="6" w:space="0" w:color="auto"/>
              <w:left w:val="double" w:sz="4" w:space="0" w:color="auto"/>
              <w:bottom w:val="single" w:sz="6" w:space="0" w:color="auto"/>
            </w:tcBorders>
            <w:vAlign w:val="center"/>
          </w:tcPr>
          <w:p w:rsidR="000B5EDC" w:rsidRPr="008851E9" w:rsidRDefault="000B5EDC" w:rsidP="00C411FA">
            <w:pPr>
              <w:jc w:val="center"/>
              <w:rPr>
                <w:b/>
                <w:lang w:val="fr-FR"/>
              </w:rPr>
            </w:pPr>
          </w:p>
        </w:tc>
        <w:tc>
          <w:tcPr>
            <w:tcW w:w="3553" w:type="dxa"/>
            <w:tcBorders>
              <w:top w:val="single" w:sz="6" w:space="0" w:color="auto"/>
              <w:left w:val="single" w:sz="6" w:space="0" w:color="auto"/>
              <w:bottom w:val="single" w:sz="6" w:space="0" w:color="auto"/>
            </w:tcBorders>
          </w:tcPr>
          <w:p w:rsidR="00F25D26" w:rsidRPr="008851E9" w:rsidRDefault="00C557CD" w:rsidP="00C16E4A">
            <w:pPr>
              <w:rPr>
                <w:lang w:val="fr-FR"/>
              </w:rPr>
            </w:pPr>
            <w:r w:rsidRPr="008851E9">
              <w:rPr>
                <w:lang w:val="fr-FR"/>
              </w:rPr>
              <w:t xml:space="preserve">2) </w:t>
            </w:r>
            <w:r w:rsidR="00C16E4A" w:rsidRPr="008851E9">
              <w:rPr>
                <w:lang w:val="fr-FR"/>
              </w:rPr>
              <w:t>rédaction du rapport</w:t>
            </w: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1207" w:type="dxa"/>
            <w:tcBorders>
              <w:top w:val="single" w:sz="6" w:space="0" w:color="auto"/>
              <w:left w:val="single" w:sz="6" w:space="0" w:color="auto"/>
              <w:bottom w:val="single" w:sz="6" w:space="0" w:color="auto"/>
              <w:right w:val="double" w:sz="4" w:space="0" w:color="auto"/>
            </w:tcBorders>
          </w:tcPr>
          <w:p w:rsidR="000B5EDC" w:rsidRPr="008851E9" w:rsidRDefault="000B5EDC" w:rsidP="00C411FA">
            <w:pPr>
              <w:rPr>
                <w:lang w:val="fr-FR"/>
              </w:rPr>
            </w:pPr>
          </w:p>
        </w:tc>
      </w:tr>
      <w:tr w:rsidR="000B5EDC" w:rsidRPr="008851E9" w:rsidTr="000245AF">
        <w:tc>
          <w:tcPr>
            <w:tcW w:w="587" w:type="dxa"/>
            <w:tcBorders>
              <w:top w:val="single" w:sz="6" w:space="0" w:color="auto"/>
              <w:left w:val="double" w:sz="4" w:space="0" w:color="auto"/>
              <w:bottom w:val="single" w:sz="6" w:space="0" w:color="auto"/>
            </w:tcBorders>
            <w:vAlign w:val="center"/>
          </w:tcPr>
          <w:p w:rsidR="000B5EDC" w:rsidRPr="008851E9" w:rsidRDefault="000B5EDC" w:rsidP="00C411FA">
            <w:pPr>
              <w:jc w:val="center"/>
              <w:rPr>
                <w:b/>
                <w:lang w:val="fr-FR"/>
              </w:rPr>
            </w:pPr>
          </w:p>
        </w:tc>
        <w:tc>
          <w:tcPr>
            <w:tcW w:w="3553" w:type="dxa"/>
            <w:tcBorders>
              <w:top w:val="single" w:sz="6" w:space="0" w:color="auto"/>
              <w:left w:val="single" w:sz="6" w:space="0" w:color="auto"/>
              <w:bottom w:val="single" w:sz="6" w:space="0" w:color="auto"/>
            </w:tcBorders>
          </w:tcPr>
          <w:p w:rsidR="00F25D26" w:rsidRPr="008851E9" w:rsidRDefault="000B5EDC" w:rsidP="00C16E4A">
            <w:pPr>
              <w:rPr>
                <w:lang w:val="fr-FR"/>
              </w:rPr>
            </w:pPr>
            <w:r w:rsidRPr="008851E9">
              <w:rPr>
                <w:lang w:val="fr-FR"/>
              </w:rPr>
              <w:t xml:space="preserve">3) </w:t>
            </w:r>
            <w:r w:rsidR="00C16E4A" w:rsidRPr="008851E9">
              <w:rPr>
                <w:lang w:val="fr-FR"/>
              </w:rPr>
              <w:t>rapport préliminaire</w:t>
            </w:r>
            <w:r w:rsidRPr="008851E9">
              <w:rPr>
                <w:lang w:val="fr-FR"/>
              </w:rPr>
              <w:t xml:space="preserve">      </w:t>
            </w: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1207" w:type="dxa"/>
            <w:tcBorders>
              <w:top w:val="single" w:sz="6" w:space="0" w:color="auto"/>
              <w:left w:val="single" w:sz="6" w:space="0" w:color="auto"/>
              <w:bottom w:val="single" w:sz="6" w:space="0" w:color="auto"/>
              <w:right w:val="double" w:sz="4" w:space="0" w:color="auto"/>
            </w:tcBorders>
          </w:tcPr>
          <w:p w:rsidR="000B5EDC" w:rsidRPr="008851E9" w:rsidRDefault="000B5EDC" w:rsidP="00C411FA">
            <w:pPr>
              <w:rPr>
                <w:lang w:val="fr-FR"/>
              </w:rPr>
            </w:pPr>
          </w:p>
        </w:tc>
      </w:tr>
      <w:tr w:rsidR="000B5EDC" w:rsidRPr="008851E9" w:rsidTr="000245AF">
        <w:tc>
          <w:tcPr>
            <w:tcW w:w="587" w:type="dxa"/>
            <w:tcBorders>
              <w:top w:val="single" w:sz="6" w:space="0" w:color="auto"/>
              <w:left w:val="double" w:sz="4" w:space="0" w:color="auto"/>
              <w:bottom w:val="single" w:sz="6" w:space="0" w:color="auto"/>
            </w:tcBorders>
            <w:vAlign w:val="center"/>
          </w:tcPr>
          <w:p w:rsidR="000B5EDC" w:rsidRPr="008851E9" w:rsidRDefault="000B5EDC" w:rsidP="00C411FA">
            <w:pPr>
              <w:jc w:val="center"/>
              <w:rPr>
                <w:b/>
                <w:lang w:val="fr-FR"/>
              </w:rPr>
            </w:pPr>
          </w:p>
        </w:tc>
        <w:tc>
          <w:tcPr>
            <w:tcW w:w="3553" w:type="dxa"/>
            <w:tcBorders>
              <w:top w:val="single" w:sz="6" w:space="0" w:color="auto"/>
              <w:left w:val="single" w:sz="6" w:space="0" w:color="auto"/>
              <w:bottom w:val="single" w:sz="6" w:space="0" w:color="auto"/>
            </w:tcBorders>
          </w:tcPr>
          <w:p w:rsidR="00F25D26" w:rsidRPr="008851E9" w:rsidRDefault="000B5EDC" w:rsidP="00C16E4A">
            <w:pPr>
              <w:rPr>
                <w:lang w:val="fr-FR"/>
              </w:rPr>
            </w:pPr>
            <w:r w:rsidRPr="008851E9">
              <w:rPr>
                <w:lang w:val="fr-FR"/>
              </w:rPr>
              <w:t xml:space="preserve">4) </w:t>
            </w:r>
            <w:r w:rsidR="00C16E4A" w:rsidRPr="008851E9">
              <w:rPr>
                <w:lang w:val="fr-FR"/>
              </w:rPr>
              <w:t>finalisation suite aux commentaires</w:t>
            </w: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1207" w:type="dxa"/>
            <w:tcBorders>
              <w:top w:val="single" w:sz="6" w:space="0" w:color="auto"/>
              <w:left w:val="single" w:sz="6" w:space="0" w:color="auto"/>
              <w:bottom w:val="single" w:sz="6" w:space="0" w:color="auto"/>
              <w:right w:val="double" w:sz="4" w:space="0" w:color="auto"/>
            </w:tcBorders>
          </w:tcPr>
          <w:p w:rsidR="000B5EDC" w:rsidRPr="008851E9" w:rsidRDefault="000B5EDC" w:rsidP="00C411FA">
            <w:pPr>
              <w:rPr>
                <w:lang w:val="fr-FR"/>
              </w:rPr>
            </w:pPr>
          </w:p>
        </w:tc>
      </w:tr>
      <w:tr w:rsidR="000B5EDC" w:rsidRPr="008851E9" w:rsidTr="000245AF">
        <w:tc>
          <w:tcPr>
            <w:tcW w:w="587" w:type="dxa"/>
            <w:tcBorders>
              <w:top w:val="single" w:sz="6" w:space="0" w:color="auto"/>
              <w:left w:val="double" w:sz="4" w:space="0" w:color="auto"/>
              <w:bottom w:val="single" w:sz="6" w:space="0" w:color="auto"/>
            </w:tcBorders>
            <w:vAlign w:val="center"/>
          </w:tcPr>
          <w:p w:rsidR="000B5EDC" w:rsidRPr="008851E9" w:rsidRDefault="000B5EDC" w:rsidP="00C411FA">
            <w:pPr>
              <w:jc w:val="center"/>
              <w:rPr>
                <w:b/>
                <w:lang w:val="fr-FR"/>
              </w:rPr>
            </w:pPr>
          </w:p>
        </w:tc>
        <w:tc>
          <w:tcPr>
            <w:tcW w:w="3553" w:type="dxa"/>
            <w:tcBorders>
              <w:top w:val="single" w:sz="6" w:space="0" w:color="auto"/>
              <w:left w:val="single" w:sz="6" w:space="0" w:color="auto"/>
              <w:bottom w:val="single" w:sz="6" w:space="0" w:color="auto"/>
            </w:tcBorders>
          </w:tcPr>
          <w:p w:rsidR="00F25D26" w:rsidRPr="008851E9" w:rsidRDefault="000B5EDC">
            <w:pPr>
              <w:rPr>
                <w:lang w:val="fr-FR"/>
              </w:rPr>
            </w:pPr>
            <w:r w:rsidRPr="008851E9">
              <w:rPr>
                <w:lang w:val="fr-FR"/>
              </w:rPr>
              <w:t>5)  .........................................</w:t>
            </w: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1207" w:type="dxa"/>
            <w:tcBorders>
              <w:top w:val="single" w:sz="6" w:space="0" w:color="auto"/>
              <w:left w:val="single" w:sz="6" w:space="0" w:color="auto"/>
              <w:bottom w:val="single" w:sz="6" w:space="0" w:color="auto"/>
              <w:right w:val="double" w:sz="4" w:space="0" w:color="auto"/>
            </w:tcBorders>
          </w:tcPr>
          <w:p w:rsidR="000B5EDC" w:rsidRPr="008851E9" w:rsidRDefault="000B5EDC" w:rsidP="00C411FA">
            <w:pPr>
              <w:rPr>
                <w:lang w:val="fr-FR"/>
              </w:rPr>
            </w:pPr>
          </w:p>
        </w:tc>
      </w:tr>
      <w:tr w:rsidR="000B5EDC" w:rsidRPr="00322866" w:rsidTr="000245AF">
        <w:tc>
          <w:tcPr>
            <w:tcW w:w="587" w:type="dxa"/>
            <w:tcBorders>
              <w:top w:val="single" w:sz="6" w:space="0" w:color="auto"/>
              <w:left w:val="double" w:sz="4" w:space="0" w:color="auto"/>
              <w:bottom w:val="single" w:sz="6" w:space="0" w:color="auto"/>
            </w:tcBorders>
            <w:vAlign w:val="center"/>
          </w:tcPr>
          <w:p w:rsidR="000B5EDC" w:rsidRPr="008851E9" w:rsidRDefault="000B5EDC" w:rsidP="00C411FA">
            <w:pPr>
              <w:jc w:val="center"/>
              <w:rPr>
                <w:b/>
                <w:lang w:val="fr-FR"/>
              </w:rPr>
            </w:pPr>
          </w:p>
        </w:tc>
        <w:tc>
          <w:tcPr>
            <w:tcW w:w="3553" w:type="dxa"/>
            <w:tcBorders>
              <w:top w:val="single" w:sz="6" w:space="0" w:color="auto"/>
              <w:left w:val="single" w:sz="6" w:space="0" w:color="auto"/>
              <w:bottom w:val="single" w:sz="6" w:space="0" w:color="auto"/>
            </w:tcBorders>
          </w:tcPr>
          <w:p w:rsidR="00F25D26" w:rsidRPr="008851E9" w:rsidRDefault="00C557CD" w:rsidP="00C16E4A">
            <w:pPr>
              <w:rPr>
                <w:lang w:val="fr-FR"/>
              </w:rPr>
            </w:pPr>
            <w:r w:rsidRPr="008851E9">
              <w:rPr>
                <w:lang w:val="fr-FR"/>
              </w:rPr>
              <w:t xml:space="preserve">6) </w:t>
            </w:r>
            <w:r w:rsidR="00C16E4A" w:rsidRPr="008851E9">
              <w:rPr>
                <w:lang w:val="fr-FR"/>
              </w:rPr>
              <w:t>fourniture du rapport final au Client</w:t>
            </w:r>
            <w:r w:rsidR="000B5EDC" w:rsidRPr="008851E9">
              <w:rPr>
                <w:lang w:val="fr-FR"/>
              </w:rPr>
              <w:t>}</w:t>
            </w: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1207" w:type="dxa"/>
            <w:tcBorders>
              <w:top w:val="single" w:sz="6" w:space="0" w:color="auto"/>
              <w:left w:val="single" w:sz="6" w:space="0" w:color="auto"/>
              <w:bottom w:val="single" w:sz="6" w:space="0" w:color="auto"/>
              <w:right w:val="double" w:sz="4" w:space="0" w:color="auto"/>
            </w:tcBorders>
          </w:tcPr>
          <w:p w:rsidR="000B5EDC" w:rsidRPr="008851E9" w:rsidRDefault="000B5EDC" w:rsidP="00C411FA">
            <w:pPr>
              <w:rPr>
                <w:lang w:val="fr-FR"/>
              </w:rPr>
            </w:pPr>
          </w:p>
        </w:tc>
      </w:tr>
      <w:tr w:rsidR="000B5EDC" w:rsidRPr="00322866" w:rsidTr="000245AF">
        <w:tc>
          <w:tcPr>
            <w:tcW w:w="587" w:type="dxa"/>
            <w:tcBorders>
              <w:top w:val="single" w:sz="6" w:space="0" w:color="auto"/>
              <w:left w:val="double" w:sz="4" w:space="0" w:color="auto"/>
              <w:bottom w:val="single" w:sz="6" w:space="0" w:color="auto"/>
            </w:tcBorders>
            <w:vAlign w:val="center"/>
          </w:tcPr>
          <w:p w:rsidR="000B5EDC" w:rsidRPr="008851E9" w:rsidRDefault="000B5EDC" w:rsidP="00C411FA">
            <w:pPr>
              <w:jc w:val="center"/>
              <w:rPr>
                <w:b/>
                <w:lang w:val="fr-FR"/>
              </w:rPr>
            </w:pPr>
          </w:p>
        </w:tc>
        <w:tc>
          <w:tcPr>
            <w:tcW w:w="3553" w:type="dxa"/>
            <w:tcBorders>
              <w:top w:val="single" w:sz="6" w:space="0" w:color="auto"/>
              <w:left w:val="single" w:sz="6" w:space="0" w:color="auto"/>
              <w:bottom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1207" w:type="dxa"/>
            <w:tcBorders>
              <w:top w:val="single" w:sz="6" w:space="0" w:color="auto"/>
              <w:left w:val="single" w:sz="6" w:space="0" w:color="auto"/>
              <w:bottom w:val="single" w:sz="6" w:space="0" w:color="auto"/>
              <w:right w:val="double" w:sz="4" w:space="0" w:color="auto"/>
            </w:tcBorders>
          </w:tcPr>
          <w:p w:rsidR="000B5EDC" w:rsidRPr="008851E9" w:rsidRDefault="000B5EDC" w:rsidP="00C411FA">
            <w:pPr>
              <w:rPr>
                <w:lang w:val="fr-FR"/>
              </w:rPr>
            </w:pPr>
          </w:p>
        </w:tc>
      </w:tr>
      <w:tr w:rsidR="000B5EDC" w:rsidRPr="00322866" w:rsidTr="000245AF">
        <w:tc>
          <w:tcPr>
            <w:tcW w:w="587" w:type="dxa"/>
            <w:tcBorders>
              <w:top w:val="single" w:sz="6" w:space="0" w:color="auto"/>
              <w:left w:val="double" w:sz="4" w:space="0" w:color="auto"/>
              <w:bottom w:val="single" w:sz="6" w:space="0" w:color="auto"/>
            </w:tcBorders>
            <w:vAlign w:val="center"/>
          </w:tcPr>
          <w:p w:rsidR="000B5EDC" w:rsidRPr="008851E9" w:rsidRDefault="000B5EDC" w:rsidP="00C411FA">
            <w:pPr>
              <w:jc w:val="center"/>
              <w:rPr>
                <w:b/>
                <w:lang w:val="fr-FR"/>
              </w:rPr>
            </w:pPr>
          </w:p>
        </w:tc>
        <w:tc>
          <w:tcPr>
            <w:tcW w:w="3553" w:type="dxa"/>
            <w:tcBorders>
              <w:top w:val="single" w:sz="6" w:space="0" w:color="auto"/>
              <w:left w:val="single" w:sz="6" w:space="0" w:color="auto"/>
              <w:bottom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1207" w:type="dxa"/>
            <w:tcBorders>
              <w:top w:val="single" w:sz="6" w:space="0" w:color="auto"/>
              <w:left w:val="single" w:sz="6" w:space="0" w:color="auto"/>
              <w:bottom w:val="single" w:sz="6" w:space="0" w:color="auto"/>
              <w:right w:val="double" w:sz="4" w:space="0" w:color="auto"/>
            </w:tcBorders>
          </w:tcPr>
          <w:p w:rsidR="000B5EDC" w:rsidRPr="008851E9" w:rsidRDefault="000B5EDC" w:rsidP="00C411FA">
            <w:pPr>
              <w:rPr>
                <w:lang w:val="fr-FR"/>
              </w:rPr>
            </w:pPr>
          </w:p>
        </w:tc>
      </w:tr>
      <w:tr w:rsidR="000B5EDC" w:rsidRPr="008851E9" w:rsidTr="000245AF">
        <w:tc>
          <w:tcPr>
            <w:tcW w:w="587" w:type="dxa"/>
            <w:tcBorders>
              <w:top w:val="single" w:sz="6" w:space="0" w:color="auto"/>
              <w:left w:val="double" w:sz="4" w:space="0" w:color="auto"/>
              <w:bottom w:val="single" w:sz="6" w:space="0" w:color="auto"/>
            </w:tcBorders>
            <w:vAlign w:val="center"/>
          </w:tcPr>
          <w:p w:rsidR="000B5EDC" w:rsidRPr="008851E9" w:rsidRDefault="000B5EDC" w:rsidP="00C411FA">
            <w:pPr>
              <w:jc w:val="center"/>
              <w:rPr>
                <w:b/>
                <w:lang w:val="fr-FR"/>
              </w:rPr>
            </w:pPr>
            <w:r w:rsidRPr="008851E9">
              <w:rPr>
                <w:b/>
                <w:lang w:val="fr-FR"/>
              </w:rPr>
              <w:t>D-2</w:t>
            </w:r>
          </w:p>
        </w:tc>
        <w:tc>
          <w:tcPr>
            <w:tcW w:w="3553" w:type="dxa"/>
            <w:tcBorders>
              <w:top w:val="single" w:sz="6" w:space="0" w:color="auto"/>
              <w:left w:val="single" w:sz="6" w:space="0" w:color="auto"/>
              <w:bottom w:val="single" w:sz="6" w:space="0" w:color="auto"/>
            </w:tcBorders>
          </w:tcPr>
          <w:p w:rsidR="000B5EDC" w:rsidRPr="008851E9" w:rsidRDefault="00C557CD" w:rsidP="00C16E4A">
            <w:pPr>
              <w:rPr>
                <w:i/>
                <w:lang w:val="fr-FR"/>
              </w:rPr>
            </w:pPr>
            <w:r w:rsidRPr="008851E9">
              <w:rPr>
                <w:i/>
                <w:lang w:val="fr-FR"/>
              </w:rPr>
              <w:t>[</w:t>
            </w:r>
            <w:r w:rsidR="000B5EDC" w:rsidRPr="008851E9">
              <w:rPr>
                <w:i/>
                <w:lang w:val="fr-FR"/>
              </w:rPr>
              <w:t>e.g.</w:t>
            </w:r>
            <w:r w:rsidR="0089166F" w:rsidRPr="008851E9">
              <w:rPr>
                <w:i/>
                <w:lang w:val="fr-FR"/>
              </w:rPr>
              <w:t>,</w:t>
            </w:r>
            <w:r w:rsidR="000B5EDC" w:rsidRPr="008851E9">
              <w:rPr>
                <w:i/>
                <w:lang w:val="fr-FR"/>
              </w:rPr>
              <w:t xml:space="preserve"> </w:t>
            </w:r>
            <w:r w:rsidR="00C16E4A" w:rsidRPr="008851E9">
              <w:rPr>
                <w:i/>
                <w:lang w:val="fr-FR"/>
              </w:rPr>
              <w:t>Liv</w:t>
            </w:r>
            <w:r w:rsidR="000B5EDC" w:rsidRPr="008851E9">
              <w:rPr>
                <w:i/>
                <w:lang w:val="fr-FR"/>
              </w:rPr>
              <w:t>rable #2</w:t>
            </w:r>
            <w:r w:rsidR="00614A57" w:rsidRPr="008851E9">
              <w:rPr>
                <w:i/>
                <w:lang w:val="fr-FR"/>
              </w:rPr>
              <w:t> </w:t>
            </w:r>
            <w:r w:rsidR="000B5EDC" w:rsidRPr="008851E9">
              <w:rPr>
                <w:i/>
                <w:lang w:val="fr-FR"/>
              </w:rPr>
              <w:t>:...............</w:t>
            </w:r>
            <w:r w:rsidRPr="008851E9">
              <w:rPr>
                <w:i/>
                <w:lang w:val="fr-FR"/>
              </w:rPr>
              <w:t>]</w:t>
            </w: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1207" w:type="dxa"/>
            <w:tcBorders>
              <w:top w:val="single" w:sz="6" w:space="0" w:color="auto"/>
              <w:left w:val="single" w:sz="6" w:space="0" w:color="auto"/>
              <w:bottom w:val="single" w:sz="6" w:space="0" w:color="auto"/>
              <w:right w:val="double" w:sz="4" w:space="0" w:color="auto"/>
            </w:tcBorders>
          </w:tcPr>
          <w:p w:rsidR="000B5EDC" w:rsidRPr="008851E9" w:rsidRDefault="000B5EDC" w:rsidP="00C411FA">
            <w:pPr>
              <w:rPr>
                <w:lang w:val="fr-FR"/>
              </w:rPr>
            </w:pPr>
          </w:p>
        </w:tc>
      </w:tr>
      <w:tr w:rsidR="000B5EDC" w:rsidRPr="008851E9" w:rsidTr="000245AF">
        <w:tc>
          <w:tcPr>
            <w:tcW w:w="587" w:type="dxa"/>
            <w:tcBorders>
              <w:top w:val="single" w:sz="6" w:space="0" w:color="auto"/>
              <w:left w:val="double" w:sz="4" w:space="0" w:color="auto"/>
              <w:bottom w:val="single" w:sz="6" w:space="0" w:color="auto"/>
            </w:tcBorders>
            <w:vAlign w:val="center"/>
          </w:tcPr>
          <w:p w:rsidR="000B5EDC" w:rsidRPr="008851E9" w:rsidRDefault="000B5EDC" w:rsidP="00C411FA">
            <w:pPr>
              <w:jc w:val="center"/>
              <w:rPr>
                <w:b/>
                <w:lang w:val="fr-FR"/>
              </w:rPr>
            </w:pPr>
          </w:p>
        </w:tc>
        <w:tc>
          <w:tcPr>
            <w:tcW w:w="3553" w:type="dxa"/>
            <w:tcBorders>
              <w:top w:val="single" w:sz="6" w:space="0" w:color="auto"/>
              <w:left w:val="single" w:sz="6" w:space="0" w:color="auto"/>
              <w:bottom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1207" w:type="dxa"/>
            <w:tcBorders>
              <w:top w:val="single" w:sz="6" w:space="0" w:color="auto"/>
              <w:left w:val="single" w:sz="6" w:space="0" w:color="auto"/>
              <w:bottom w:val="single" w:sz="6" w:space="0" w:color="auto"/>
              <w:right w:val="double" w:sz="4" w:space="0" w:color="auto"/>
            </w:tcBorders>
          </w:tcPr>
          <w:p w:rsidR="000B5EDC" w:rsidRPr="008851E9" w:rsidRDefault="000B5EDC" w:rsidP="00C411FA">
            <w:pPr>
              <w:rPr>
                <w:lang w:val="fr-FR"/>
              </w:rPr>
            </w:pPr>
          </w:p>
        </w:tc>
      </w:tr>
      <w:tr w:rsidR="000B5EDC" w:rsidRPr="008851E9" w:rsidTr="000245AF">
        <w:tc>
          <w:tcPr>
            <w:tcW w:w="587" w:type="dxa"/>
            <w:tcBorders>
              <w:top w:val="single" w:sz="6" w:space="0" w:color="auto"/>
              <w:left w:val="double" w:sz="4" w:space="0" w:color="auto"/>
              <w:bottom w:val="single" w:sz="6" w:space="0" w:color="auto"/>
            </w:tcBorders>
            <w:vAlign w:val="center"/>
          </w:tcPr>
          <w:p w:rsidR="000B5EDC" w:rsidRPr="008851E9" w:rsidRDefault="000B5EDC" w:rsidP="00C411FA">
            <w:pPr>
              <w:jc w:val="center"/>
              <w:rPr>
                <w:b/>
                <w:lang w:val="fr-FR"/>
              </w:rPr>
            </w:pPr>
          </w:p>
        </w:tc>
        <w:tc>
          <w:tcPr>
            <w:tcW w:w="3553" w:type="dxa"/>
            <w:tcBorders>
              <w:top w:val="single" w:sz="6" w:space="0" w:color="auto"/>
              <w:left w:val="single" w:sz="6" w:space="0" w:color="auto"/>
              <w:bottom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1207" w:type="dxa"/>
            <w:tcBorders>
              <w:top w:val="single" w:sz="6" w:space="0" w:color="auto"/>
              <w:left w:val="single" w:sz="6" w:space="0" w:color="auto"/>
              <w:bottom w:val="single" w:sz="6" w:space="0" w:color="auto"/>
              <w:right w:val="double" w:sz="4" w:space="0" w:color="auto"/>
            </w:tcBorders>
          </w:tcPr>
          <w:p w:rsidR="000B5EDC" w:rsidRPr="008851E9" w:rsidRDefault="000B5EDC" w:rsidP="00C411FA">
            <w:pPr>
              <w:rPr>
                <w:lang w:val="fr-FR"/>
              </w:rPr>
            </w:pPr>
          </w:p>
        </w:tc>
      </w:tr>
      <w:tr w:rsidR="000B5EDC" w:rsidRPr="008851E9" w:rsidTr="000245AF">
        <w:tc>
          <w:tcPr>
            <w:tcW w:w="587" w:type="dxa"/>
            <w:tcBorders>
              <w:top w:val="single" w:sz="6" w:space="0" w:color="auto"/>
              <w:left w:val="double" w:sz="4" w:space="0" w:color="auto"/>
              <w:bottom w:val="single" w:sz="6" w:space="0" w:color="auto"/>
            </w:tcBorders>
            <w:vAlign w:val="center"/>
          </w:tcPr>
          <w:p w:rsidR="000B5EDC" w:rsidRPr="008851E9" w:rsidRDefault="000B5EDC" w:rsidP="00C411FA">
            <w:pPr>
              <w:ind w:left="-25"/>
              <w:jc w:val="center"/>
              <w:rPr>
                <w:b/>
                <w:lang w:val="fr-FR"/>
              </w:rPr>
            </w:pPr>
            <w:r w:rsidRPr="008851E9">
              <w:rPr>
                <w:b/>
                <w:lang w:val="fr-FR"/>
              </w:rPr>
              <w:t>n</w:t>
            </w:r>
          </w:p>
        </w:tc>
        <w:tc>
          <w:tcPr>
            <w:tcW w:w="3553" w:type="dxa"/>
            <w:tcBorders>
              <w:top w:val="single" w:sz="6" w:space="0" w:color="auto"/>
              <w:left w:val="single" w:sz="6" w:space="0" w:color="auto"/>
              <w:bottom w:val="single" w:sz="6" w:space="0" w:color="auto"/>
            </w:tcBorders>
          </w:tcPr>
          <w:p w:rsidR="000B5EDC" w:rsidRPr="008851E9" w:rsidRDefault="000B5EDC" w:rsidP="00C411FA">
            <w:pPr>
              <w:ind w:left="-25"/>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single" w:sz="6" w:space="0" w:color="auto"/>
              <w:right w:val="single" w:sz="6" w:space="0" w:color="auto"/>
            </w:tcBorders>
          </w:tcPr>
          <w:p w:rsidR="000B5EDC" w:rsidRPr="008851E9" w:rsidRDefault="000B5EDC" w:rsidP="00C411FA">
            <w:pPr>
              <w:rPr>
                <w:lang w:val="fr-FR"/>
              </w:rPr>
            </w:pPr>
          </w:p>
        </w:tc>
        <w:tc>
          <w:tcPr>
            <w:tcW w:w="1207" w:type="dxa"/>
            <w:tcBorders>
              <w:top w:val="single" w:sz="6" w:space="0" w:color="auto"/>
              <w:left w:val="single" w:sz="6" w:space="0" w:color="auto"/>
              <w:bottom w:val="single" w:sz="6" w:space="0" w:color="auto"/>
              <w:right w:val="double" w:sz="4" w:space="0" w:color="auto"/>
            </w:tcBorders>
          </w:tcPr>
          <w:p w:rsidR="000B5EDC" w:rsidRPr="008851E9" w:rsidRDefault="000B5EDC" w:rsidP="00C411FA">
            <w:pPr>
              <w:rPr>
                <w:lang w:val="fr-FR"/>
              </w:rPr>
            </w:pPr>
          </w:p>
        </w:tc>
      </w:tr>
      <w:tr w:rsidR="000B5EDC" w:rsidRPr="008851E9" w:rsidTr="000245AF">
        <w:trPr>
          <w:trHeight w:val="65"/>
        </w:trPr>
        <w:tc>
          <w:tcPr>
            <w:tcW w:w="587" w:type="dxa"/>
            <w:tcBorders>
              <w:top w:val="single" w:sz="6" w:space="0" w:color="auto"/>
              <w:left w:val="double" w:sz="4" w:space="0" w:color="auto"/>
              <w:bottom w:val="double" w:sz="4" w:space="0" w:color="auto"/>
            </w:tcBorders>
            <w:vAlign w:val="center"/>
          </w:tcPr>
          <w:p w:rsidR="000B5EDC" w:rsidRPr="008851E9" w:rsidRDefault="000B5EDC" w:rsidP="00C411FA">
            <w:pPr>
              <w:ind w:left="-25"/>
              <w:jc w:val="center"/>
              <w:rPr>
                <w:lang w:val="fr-FR"/>
              </w:rPr>
            </w:pPr>
          </w:p>
        </w:tc>
        <w:tc>
          <w:tcPr>
            <w:tcW w:w="3553" w:type="dxa"/>
            <w:tcBorders>
              <w:top w:val="single" w:sz="6" w:space="0" w:color="auto"/>
              <w:left w:val="single" w:sz="6" w:space="0" w:color="auto"/>
              <w:bottom w:val="double" w:sz="4" w:space="0" w:color="auto"/>
            </w:tcBorders>
          </w:tcPr>
          <w:p w:rsidR="000B5EDC" w:rsidRPr="008851E9" w:rsidRDefault="000B5EDC" w:rsidP="00C411FA">
            <w:pPr>
              <w:ind w:left="-25"/>
              <w:rPr>
                <w:lang w:val="fr-FR"/>
              </w:rPr>
            </w:pPr>
          </w:p>
        </w:tc>
        <w:tc>
          <w:tcPr>
            <w:tcW w:w="680" w:type="dxa"/>
            <w:tcBorders>
              <w:top w:val="single" w:sz="6" w:space="0" w:color="auto"/>
              <w:left w:val="single" w:sz="6" w:space="0" w:color="auto"/>
              <w:bottom w:val="double" w:sz="4"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double" w:sz="4"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double" w:sz="4"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double" w:sz="4"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double" w:sz="4"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double" w:sz="4"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double" w:sz="4"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double" w:sz="4"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double" w:sz="4"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double" w:sz="4" w:space="0" w:color="auto"/>
              <w:right w:val="single" w:sz="6" w:space="0" w:color="auto"/>
            </w:tcBorders>
          </w:tcPr>
          <w:p w:rsidR="000B5EDC" w:rsidRPr="008851E9" w:rsidRDefault="000B5EDC" w:rsidP="00C411FA">
            <w:pPr>
              <w:rPr>
                <w:lang w:val="fr-FR"/>
              </w:rPr>
            </w:pPr>
          </w:p>
        </w:tc>
        <w:tc>
          <w:tcPr>
            <w:tcW w:w="680" w:type="dxa"/>
            <w:tcBorders>
              <w:top w:val="single" w:sz="6" w:space="0" w:color="auto"/>
              <w:left w:val="single" w:sz="6" w:space="0" w:color="auto"/>
              <w:bottom w:val="double" w:sz="4" w:space="0" w:color="auto"/>
              <w:right w:val="single" w:sz="6" w:space="0" w:color="auto"/>
            </w:tcBorders>
          </w:tcPr>
          <w:p w:rsidR="000B5EDC" w:rsidRPr="008851E9" w:rsidRDefault="000B5EDC" w:rsidP="00C411FA">
            <w:pPr>
              <w:rPr>
                <w:lang w:val="fr-FR"/>
              </w:rPr>
            </w:pPr>
          </w:p>
        </w:tc>
        <w:tc>
          <w:tcPr>
            <w:tcW w:w="1207" w:type="dxa"/>
            <w:tcBorders>
              <w:top w:val="single" w:sz="6" w:space="0" w:color="auto"/>
              <w:left w:val="single" w:sz="6" w:space="0" w:color="auto"/>
              <w:bottom w:val="double" w:sz="4" w:space="0" w:color="auto"/>
              <w:right w:val="double" w:sz="4" w:space="0" w:color="auto"/>
            </w:tcBorders>
          </w:tcPr>
          <w:p w:rsidR="000B5EDC" w:rsidRPr="008851E9" w:rsidRDefault="000B5EDC" w:rsidP="00C411FA">
            <w:pPr>
              <w:rPr>
                <w:lang w:val="fr-FR"/>
              </w:rPr>
            </w:pPr>
          </w:p>
        </w:tc>
      </w:tr>
    </w:tbl>
    <w:p w:rsidR="000B5EDC" w:rsidRPr="008851E9" w:rsidRDefault="000B5EDC" w:rsidP="003234D7">
      <w:pPr>
        <w:rPr>
          <w:lang w:val="fr-FR"/>
        </w:rPr>
      </w:pPr>
    </w:p>
    <w:p w:rsidR="000B5EDC" w:rsidRPr="008851E9" w:rsidRDefault="000B5EDC" w:rsidP="00B91DDF">
      <w:pPr>
        <w:rPr>
          <w:lang w:val="fr-FR"/>
        </w:rPr>
        <w:sectPr w:rsidR="000B5EDC" w:rsidRPr="008851E9" w:rsidSect="00210D82">
          <w:headerReference w:type="even" r:id="rId24"/>
          <w:headerReference w:type="default" r:id="rId25"/>
          <w:footerReference w:type="default" r:id="rId26"/>
          <w:pgSz w:w="16839" w:h="11907" w:orient="landscape" w:code="9"/>
          <w:pgMar w:top="1440" w:right="1440" w:bottom="1440" w:left="1440" w:header="720" w:footer="720" w:gutter="0"/>
          <w:cols w:space="720"/>
          <w:docGrid w:linePitch="326"/>
        </w:sectPr>
      </w:pPr>
    </w:p>
    <w:p w:rsidR="000B5EDC" w:rsidRPr="008851E9" w:rsidRDefault="00FE2189" w:rsidP="005A440E">
      <w:pPr>
        <w:jc w:val="center"/>
        <w:rPr>
          <w:rFonts w:ascii="Times New Roman Bold" w:hAnsi="Times New Roman Bold"/>
          <w:b/>
          <w:smallCaps/>
          <w:sz w:val="28"/>
          <w:szCs w:val="28"/>
          <w:lang w:val="fr-FR"/>
        </w:rPr>
      </w:pPr>
      <w:bookmarkStart w:id="157" w:name="_Toc172357892"/>
      <w:r w:rsidRPr="008851E9">
        <w:rPr>
          <w:rFonts w:ascii="Times New Roman Bold" w:hAnsi="Times New Roman Bold"/>
          <w:b/>
          <w:smallCaps/>
          <w:sz w:val="28"/>
          <w:szCs w:val="28"/>
          <w:lang w:val="fr-FR"/>
        </w:rPr>
        <w:t xml:space="preserve">Formulaire </w:t>
      </w:r>
      <w:r w:rsidR="00CC5505" w:rsidRPr="008851E9">
        <w:rPr>
          <w:rFonts w:ascii="Times New Roman Bold" w:hAnsi="Times New Roman Bold"/>
          <w:b/>
          <w:smallCaps/>
          <w:sz w:val="28"/>
          <w:szCs w:val="28"/>
          <w:lang w:val="fr-FR"/>
        </w:rPr>
        <w:t>TECH-4</w:t>
      </w:r>
      <w:r w:rsidR="00447974" w:rsidRPr="008851E9">
        <w:rPr>
          <w:rFonts w:ascii="Times New Roman Bold" w:hAnsi="Times New Roman Bold"/>
          <w:b/>
          <w:smallCaps/>
          <w:sz w:val="28"/>
          <w:szCs w:val="28"/>
          <w:lang w:val="fr-FR"/>
        </w:rPr>
        <w:t xml:space="preserve"> </w:t>
      </w:r>
      <w:r w:rsidR="000B5EDC" w:rsidRPr="008851E9">
        <w:rPr>
          <w:rFonts w:ascii="Times New Roman Bold" w:hAnsi="Times New Roman Bold"/>
          <w:b/>
          <w:smallCaps/>
          <w:sz w:val="28"/>
          <w:szCs w:val="28"/>
          <w:lang w:val="fr-FR"/>
        </w:rPr>
        <w:t>(</w:t>
      </w:r>
      <w:r w:rsidR="00CC5505" w:rsidRPr="008851E9">
        <w:rPr>
          <w:rFonts w:ascii="Times New Roman Bold" w:hAnsi="Times New Roman Bold"/>
          <w:b/>
          <w:smallCaps/>
          <w:sz w:val="28"/>
          <w:szCs w:val="28"/>
          <w:lang w:val="fr-FR"/>
        </w:rPr>
        <w:t>format indicatif</w:t>
      </w:r>
      <w:r w:rsidR="000B5EDC" w:rsidRPr="008851E9">
        <w:rPr>
          <w:rFonts w:ascii="Times New Roman Bold" w:hAnsi="Times New Roman Bold"/>
          <w:b/>
          <w:smallCaps/>
          <w:sz w:val="28"/>
          <w:szCs w:val="28"/>
          <w:lang w:val="fr-FR"/>
        </w:rPr>
        <w:t>)</w:t>
      </w:r>
    </w:p>
    <w:p w:rsidR="005A440E" w:rsidRPr="008851E9" w:rsidRDefault="005A440E" w:rsidP="005A440E">
      <w:pPr>
        <w:jc w:val="center"/>
        <w:rPr>
          <w:rFonts w:ascii="Times New Roman Bold" w:hAnsi="Times New Roman Bold"/>
          <w:b/>
          <w:smallCaps/>
          <w:sz w:val="22"/>
          <w:szCs w:val="22"/>
          <w:lang w:val="fr-FR"/>
        </w:rPr>
      </w:pPr>
    </w:p>
    <w:p w:rsidR="0000062D" w:rsidRPr="008851E9" w:rsidRDefault="000B5EDC" w:rsidP="00CC5505">
      <w:pPr>
        <w:jc w:val="center"/>
        <w:rPr>
          <w:rFonts w:ascii="Times New Roman Bold" w:hAnsi="Times New Roman Bold"/>
          <w:b/>
          <w:smallCaps/>
          <w:sz w:val="28"/>
          <w:szCs w:val="28"/>
          <w:lang w:val="fr-FR"/>
        </w:rPr>
      </w:pPr>
      <w:r w:rsidRPr="008851E9">
        <w:rPr>
          <w:rFonts w:ascii="Times New Roman Bold" w:hAnsi="Times New Roman Bold"/>
          <w:b/>
          <w:smallCaps/>
          <w:sz w:val="28"/>
          <w:szCs w:val="28"/>
          <w:lang w:val="fr-FR"/>
        </w:rPr>
        <w:t>Composition</w:t>
      </w:r>
      <w:r w:rsidR="00C16E4A" w:rsidRPr="008851E9">
        <w:rPr>
          <w:rFonts w:ascii="Times New Roman Bold" w:hAnsi="Times New Roman Bold"/>
          <w:b/>
          <w:smallCaps/>
          <w:sz w:val="28"/>
          <w:szCs w:val="28"/>
          <w:lang w:val="fr-FR"/>
        </w:rPr>
        <w:t xml:space="preserve"> de l’équipe</w:t>
      </w:r>
      <w:r w:rsidRPr="008851E9">
        <w:rPr>
          <w:rFonts w:ascii="Times New Roman Bold" w:hAnsi="Times New Roman Bold"/>
          <w:b/>
          <w:smallCaps/>
          <w:sz w:val="28"/>
          <w:szCs w:val="28"/>
          <w:lang w:val="fr-FR"/>
        </w:rPr>
        <w:t xml:space="preserve">, </w:t>
      </w:r>
      <w:r w:rsidR="00C16E4A" w:rsidRPr="008851E9">
        <w:rPr>
          <w:rFonts w:ascii="Times New Roman Bold" w:hAnsi="Times New Roman Bold"/>
          <w:b/>
          <w:smallCaps/>
          <w:sz w:val="28"/>
          <w:szCs w:val="28"/>
          <w:lang w:val="fr-FR"/>
        </w:rPr>
        <w:t xml:space="preserve">activités individuelles et contribution des personnels-clés </w:t>
      </w:r>
      <w:bookmarkEnd w:id="157"/>
    </w:p>
    <w:tbl>
      <w:tblPr>
        <w:tblW w:w="13344"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614"/>
        <w:gridCol w:w="1895"/>
        <w:gridCol w:w="853"/>
        <w:gridCol w:w="928"/>
        <w:gridCol w:w="482"/>
        <w:gridCol w:w="427"/>
        <w:gridCol w:w="774"/>
        <w:gridCol w:w="926"/>
        <w:gridCol w:w="842"/>
        <w:gridCol w:w="842"/>
        <w:gridCol w:w="654"/>
        <w:gridCol w:w="164"/>
        <w:gridCol w:w="164"/>
        <w:gridCol w:w="1195"/>
        <w:gridCol w:w="1156"/>
        <w:gridCol w:w="1428"/>
      </w:tblGrid>
      <w:tr w:rsidR="00C557CD" w:rsidRPr="00322866" w:rsidTr="00C557CD">
        <w:trPr>
          <w:gridAfter w:val="11"/>
          <w:wAfter w:w="8572" w:type="dxa"/>
          <w:cantSplit/>
          <w:trHeight w:val="778"/>
          <w:jc w:val="center"/>
        </w:trPr>
        <w:tc>
          <w:tcPr>
            <w:tcW w:w="614" w:type="dxa"/>
            <w:vMerge w:val="restart"/>
            <w:tcBorders>
              <w:top w:val="double" w:sz="4" w:space="0" w:color="auto"/>
              <w:left w:val="double" w:sz="4" w:space="0" w:color="auto"/>
              <w:right w:val="single" w:sz="6" w:space="0" w:color="auto"/>
            </w:tcBorders>
            <w:vAlign w:val="center"/>
          </w:tcPr>
          <w:p w:rsidR="00C557CD" w:rsidRPr="008851E9" w:rsidRDefault="00C557CD" w:rsidP="00C557CD">
            <w:pPr>
              <w:jc w:val="center"/>
              <w:rPr>
                <w:b/>
                <w:sz w:val="20"/>
                <w:szCs w:val="20"/>
                <w:lang w:val="fr-FR"/>
              </w:rPr>
            </w:pPr>
            <w:r w:rsidRPr="008851E9">
              <w:rPr>
                <w:b/>
                <w:sz w:val="20"/>
                <w:szCs w:val="20"/>
                <w:lang w:val="fr-FR"/>
              </w:rPr>
              <w:t>N°</w:t>
            </w:r>
          </w:p>
        </w:tc>
        <w:tc>
          <w:tcPr>
            <w:tcW w:w="1895" w:type="dxa"/>
            <w:vMerge w:val="restart"/>
            <w:tcBorders>
              <w:top w:val="double" w:sz="4" w:space="0" w:color="auto"/>
              <w:left w:val="single" w:sz="6" w:space="0" w:color="auto"/>
              <w:bottom w:val="single" w:sz="6" w:space="0" w:color="auto"/>
              <w:right w:val="single" w:sz="6" w:space="0" w:color="auto"/>
            </w:tcBorders>
            <w:vAlign w:val="center"/>
          </w:tcPr>
          <w:p w:rsidR="00C557CD" w:rsidRPr="008851E9" w:rsidRDefault="00C557CD" w:rsidP="00C716A3">
            <w:pPr>
              <w:jc w:val="center"/>
              <w:rPr>
                <w:sz w:val="20"/>
                <w:szCs w:val="20"/>
                <w:lang w:val="fr-FR"/>
              </w:rPr>
            </w:pPr>
            <w:r w:rsidRPr="008851E9">
              <w:rPr>
                <w:b/>
                <w:bCs/>
                <w:sz w:val="20"/>
                <w:szCs w:val="20"/>
                <w:lang w:val="fr-FR"/>
              </w:rPr>
              <w:t>Name</w:t>
            </w:r>
          </w:p>
        </w:tc>
        <w:tc>
          <w:tcPr>
            <w:tcW w:w="2263" w:type="dxa"/>
            <w:gridSpan w:val="3"/>
            <w:tcBorders>
              <w:top w:val="double" w:sz="4" w:space="0" w:color="auto"/>
              <w:right w:val="double" w:sz="4" w:space="0" w:color="auto"/>
            </w:tcBorders>
            <w:vAlign w:val="center"/>
          </w:tcPr>
          <w:p w:rsidR="00C557CD" w:rsidRPr="008851E9" w:rsidRDefault="00C557CD" w:rsidP="00B911C4">
            <w:pPr>
              <w:rPr>
                <w:b/>
                <w:sz w:val="20"/>
                <w:szCs w:val="20"/>
                <w:lang w:val="fr-FR"/>
              </w:rPr>
            </w:pPr>
            <w:r w:rsidRPr="008851E9">
              <w:rPr>
                <w:b/>
                <w:sz w:val="20"/>
                <w:szCs w:val="20"/>
                <w:lang w:val="fr-FR"/>
              </w:rPr>
              <w:t xml:space="preserve">Temps de contribution total </w:t>
            </w:r>
          </w:p>
          <w:p w:rsidR="00C557CD" w:rsidRPr="008851E9" w:rsidRDefault="00C557CD" w:rsidP="00C16E4A">
            <w:pPr>
              <w:rPr>
                <w:b/>
                <w:sz w:val="20"/>
                <w:szCs w:val="20"/>
                <w:lang w:val="fr-FR"/>
              </w:rPr>
            </w:pPr>
            <w:r w:rsidRPr="008851E9">
              <w:rPr>
                <w:b/>
                <w:sz w:val="20"/>
                <w:szCs w:val="20"/>
                <w:lang w:val="fr-FR"/>
              </w:rPr>
              <w:t>(en Mois</w:t>
            </w:r>
            <w:r w:rsidRPr="008851E9">
              <w:rPr>
                <w:rStyle w:val="Appelnotedebasdep"/>
                <w:b/>
                <w:sz w:val="20"/>
                <w:szCs w:val="20"/>
                <w:lang w:val="fr-FR"/>
              </w:rPr>
              <w:footnoteReference w:id="7"/>
            </w:r>
            <w:r w:rsidRPr="008851E9">
              <w:rPr>
                <w:b/>
                <w:sz w:val="20"/>
                <w:szCs w:val="20"/>
                <w:lang w:val="fr-FR"/>
              </w:rPr>
              <w:t>)</w:t>
            </w:r>
          </w:p>
        </w:tc>
      </w:tr>
      <w:tr w:rsidR="00C557CD" w:rsidRPr="008851E9" w:rsidTr="00C557CD">
        <w:trPr>
          <w:cantSplit/>
          <w:trHeight w:val="302"/>
          <w:jc w:val="center"/>
        </w:trPr>
        <w:tc>
          <w:tcPr>
            <w:tcW w:w="614" w:type="dxa"/>
            <w:vMerge/>
            <w:tcBorders>
              <w:left w:val="double" w:sz="4" w:space="0" w:color="auto"/>
              <w:bottom w:val="single" w:sz="12" w:space="0" w:color="auto"/>
              <w:right w:val="single" w:sz="6" w:space="0" w:color="auto"/>
            </w:tcBorders>
            <w:vAlign w:val="center"/>
          </w:tcPr>
          <w:p w:rsidR="00C557CD" w:rsidRPr="008851E9" w:rsidRDefault="00C557CD" w:rsidP="00C557CD">
            <w:pPr>
              <w:jc w:val="center"/>
              <w:rPr>
                <w:b/>
                <w:bCs/>
                <w:sz w:val="20"/>
                <w:szCs w:val="20"/>
                <w:lang w:val="fr-FR"/>
              </w:rPr>
            </w:pPr>
          </w:p>
        </w:tc>
        <w:tc>
          <w:tcPr>
            <w:tcW w:w="1895" w:type="dxa"/>
            <w:vMerge/>
            <w:tcBorders>
              <w:top w:val="single" w:sz="6" w:space="0" w:color="auto"/>
              <w:left w:val="single" w:sz="6" w:space="0" w:color="auto"/>
              <w:bottom w:val="single" w:sz="12" w:space="0" w:color="auto"/>
              <w:right w:val="single" w:sz="6" w:space="0" w:color="auto"/>
            </w:tcBorders>
            <w:vAlign w:val="center"/>
          </w:tcPr>
          <w:p w:rsidR="00C557CD" w:rsidRPr="008851E9" w:rsidRDefault="00C557CD" w:rsidP="00C57D7C">
            <w:pPr>
              <w:jc w:val="center"/>
              <w:rPr>
                <w:b/>
                <w:bCs/>
                <w:sz w:val="20"/>
                <w:szCs w:val="20"/>
                <w:lang w:val="fr-FR"/>
              </w:rPr>
            </w:pPr>
          </w:p>
        </w:tc>
        <w:tc>
          <w:tcPr>
            <w:tcW w:w="853" w:type="dxa"/>
            <w:tcBorders>
              <w:top w:val="single" w:sz="6" w:space="0" w:color="auto"/>
              <w:bottom w:val="single" w:sz="12" w:space="0" w:color="auto"/>
            </w:tcBorders>
            <w:vAlign w:val="center"/>
          </w:tcPr>
          <w:p w:rsidR="00C557CD" w:rsidRPr="008851E9" w:rsidRDefault="00C557CD" w:rsidP="00C57D7C">
            <w:pPr>
              <w:jc w:val="center"/>
              <w:rPr>
                <w:b/>
                <w:bCs/>
                <w:sz w:val="20"/>
                <w:szCs w:val="20"/>
                <w:lang w:val="fr-FR"/>
              </w:rPr>
            </w:pPr>
            <w:r w:rsidRPr="008851E9">
              <w:rPr>
                <w:b/>
                <w:bCs/>
                <w:sz w:val="20"/>
                <w:szCs w:val="20"/>
                <w:lang w:val="fr-FR"/>
              </w:rPr>
              <w:t>Position</w:t>
            </w:r>
          </w:p>
        </w:tc>
        <w:tc>
          <w:tcPr>
            <w:tcW w:w="928" w:type="dxa"/>
            <w:tcBorders>
              <w:top w:val="single" w:sz="6" w:space="0" w:color="auto"/>
              <w:left w:val="single" w:sz="6" w:space="0" w:color="auto"/>
              <w:bottom w:val="single" w:sz="12" w:space="0" w:color="auto"/>
              <w:right w:val="single" w:sz="6" w:space="0" w:color="auto"/>
            </w:tcBorders>
            <w:vAlign w:val="center"/>
          </w:tcPr>
          <w:p w:rsidR="00C557CD" w:rsidRPr="008851E9" w:rsidRDefault="00C557CD" w:rsidP="00C57D7C">
            <w:pPr>
              <w:jc w:val="center"/>
              <w:rPr>
                <w:b/>
                <w:bCs/>
                <w:sz w:val="20"/>
                <w:szCs w:val="20"/>
                <w:lang w:val="fr-FR"/>
              </w:rPr>
            </w:pPr>
          </w:p>
        </w:tc>
        <w:tc>
          <w:tcPr>
            <w:tcW w:w="909" w:type="dxa"/>
            <w:gridSpan w:val="2"/>
            <w:tcBorders>
              <w:top w:val="single" w:sz="6" w:space="0" w:color="auto"/>
              <w:bottom w:val="single" w:sz="12" w:space="0" w:color="auto"/>
              <w:right w:val="single" w:sz="6" w:space="0" w:color="auto"/>
            </w:tcBorders>
            <w:vAlign w:val="center"/>
          </w:tcPr>
          <w:p w:rsidR="00C557CD" w:rsidRPr="008851E9" w:rsidRDefault="00C557CD" w:rsidP="00C57D7C">
            <w:pPr>
              <w:jc w:val="center"/>
              <w:rPr>
                <w:b/>
                <w:bCs/>
                <w:sz w:val="20"/>
                <w:szCs w:val="20"/>
                <w:lang w:val="fr-FR"/>
              </w:rPr>
            </w:pPr>
            <w:r w:rsidRPr="008851E9">
              <w:rPr>
                <w:b/>
                <w:bCs/>
                <w:sz w:val="20"/>
                <w:szCs w:val="20"/>
                <w:lang w:val="fr-FR"/>
              </w:rPr>
              <w:t>D-1</w:t>
            </w:r>
          </w:p>
        </w:tc>
        <w:tc>
          <w:tcPr>
            <w:tcW w:w="774" w:type="dxa"/>
            <w:tcBorders>
              <w:top w:val="single" w:sz="6" w:space="0" w:color="auto"/>
              <w:left w:val="single" w:sz="6" w:space="0" w:color="auto"/>
              <w:bottom w:val="single" w:sz="12" w:space="0" w:color="auto"/>
              <w:right w:val="single" w:sz="6" w:space="0" w:color="auto"/>
            </w:tcBorders>
            <w:vAlign w:val="center"/>
          </w:tcPr>
          <w:p w:rsidR="00C557CD" w:rsidRPr="008851E9" w:rsidRDefault="00C557CD" w:rsidP="00C57D7C">
            <w:pPr>
              <w:jc w:val="center"/>
              <w:rPr>
                <w:b/>
                <w:bCs/>
                <w:sz w:val="20"/>
                <w:szCs w:val="20"/>
                <w:lang w:val="fr-FR"/>
              </w:rPr>
            </w:pPr>
            <w:r w:rsidRPr="008851E9">
              <w:rPr>
                <w:b/>
                <w:bCs/>
                <w:sz w:val="20"/>
                <w:szCs w:val="20"/>
                <w:lang w:val="fr-FR"/>
              </w:rPr>
              <w:t>D-2</w:t>
            </w:r>
          </w:p>
        </w:tc>
        <w:tc>
          <w:tcPr>
            <w:tcW w:w="926" w:type="dxa"/>
            <w:tcBorders>
              <w:top w:val="single" w:sz="6" w:space="0" w:color="auto"/>
              <w:left w:val="single" w:sz="6" w:space="0" w:color="auto"/>
              <w:bottom w:val="single" w:sz="12" w:space="0" w:color="auto"/>
            </w:tcBorders>
            <w:vAlign w:val="center"/>
          </w:tcPr>
          <w:p w:rsidR="00C557CD" w:rsidRPr="008851E9" w:rsidRDefault="00C557CD" w:rsidP="00C57D7C">
            <w:pPr>
              <w:jc w:val="center"/>
              <w:rPr>
                <w:b/>
                <w:bCs/>
                <w:sz w:val="20"/>
                <w:szCs w:val="20"/>
                <w:lang w:val="fr-FR"/>
              </w:rPr>
            </w:pPr>
            <w:r w:rsidRPr="008851E9">
              <w:rPr>
                <w:b/>
                <w:bCs/>
                <w:sz w:val="20"/>
                <w:szCs w:val="20"/>
                <w:lang w:val="fr-FR"/>
              </w:rPr>
              <w:t>D-3</w:t>
            </w:r>
          </w:p>
        </w:tc>
        <w:tc>
          <w:tcPr>
            <w:tcW w:w="842" w:type="dxa"/>
            <w:tcBorders>
              <w:top w:val="single" w:sz="6" w:space="0" w:color="auto"/>
              <w:left w:val="single" w:sz="6" w:space="0" w:color="auto"/>
              <w:bottom w:val="single" w:sz="12" w:space="0" w:color="auto"/>
              <w:right w:val="single" w:sz="6" w:space="0" w:color="auto"/>
            </w:tcBorders>
            <w:vAlign w:val="center"/>
          </w:tcPr>
          <w:p w:rsidR="00C557CD" w:rsidRPr="008851E9" w:rsidRDefault="00C557CD" w:rsidP="00C57D7C">
            <w:pPr>
              <w:jc w:val="center"/>
              <w:rPr>
                <w:b/>
                <w:bCs/>
                <w:sz w:val="20"/>
                <w:szCs w:val="20"/>
                <w:lang w:val="fr-FR"/>
              </w:rPr>
            </w:pPr>
            <w:r w:rsidRPr="008851E9">
              <w:rPr>
                <w:b/>
                <w:bCs/>
                <w:sz w:val="20"/>
                <w:szCs w:val="20"/>
                <w:lang w:val="fr-FR"/>
              </w:rPr>
              <w:t>........</w:t>
            </w:r>
          </w:p>
        </w:tc>
        <w:tc>
          <w:tcPr>
            <w:tcW w:w="842" w:type="dxa"/>
            <w:tcBorders>
              <w:top w:val="single" w:sz="6" w:space="0" w:color="auto"/>
              <w:left w:val="single" w:sz="6" w:space="0" w:color="auto"/>
              <w:bottom w:val="single" w:sz="12" w:space="0" w:color="auto"/>
              <w:right w:val="single" w:sz="6" w:space="0" w:color="auto"/>
            </w:tcBorders>
            <w:vAlign w:val="center"/>
          </w:tcPr>
          <w:p w:rsidR="00C557CD" w:rsidRPr="008851E9" w:rsidRDefault="00C557CD" w:rsidP="00C57D7C">
            <w:pPr>
              <w:jc w:val="center"/>
              <w:rPr>
                <w:b/>
                <w:bCs/>
                <w:sz w:val="20"/>
                <w:szCs w:val="20"/>
                <w:lang w:val="fr-FR"/>
              </w:rPr>
            </w:pPr>
            <w:r w:rsidRPr="008851E9">
              <w:rPr>
                <w:b/>
                <w:bCs/>
                <w:sz w:val="20"/>
                <w:szCs w:val="20"/>
                <w:lang w:val="fr-FR"/>
              </w:rPr>
              <w:t>D-...</w:t>
            </w:r>
          </w:p>
        </w:tc>
        <w:tc>
          <w:tcPr>
            <w:tcW w:w="982" w:type="dxa"/>
            <w:gridSpan w:val="3"/>
            <w:tcBorders>
              <w:top w:val="single" w:sz="6" w:space="0" w:color="auto"/>
              <w:bottom w:val="single" w:sz="12" w:space="0" w:color="auto"/>
              <w:right w:val="single" w:sz="6" w:space="0" w:color="auto"/>
            </w:tcBorders>
            <w:vAlign w:val="center"/>
          </w:tcPr>
          <w:p w:rsidR="00C557CD" w:rsidRPr="008851E9" w:rsidRDefault="00C557CD" w:rsidP="00C57D7C">
            <w:pPr>
              <w:jc w:val="center"/>
              <w:rPr>
                <w:b/>
                <w:bCs/>
                <w:sz w:val="20"/>
                <w:szCs w:val="20"/>
                <w:lang w:val="fr-FR"/>
              </w:rPr>
            </w:pPr>
          </w:p>
        </w:tc>
        <w:tc>
          <w:tcPr>
            <w:tcW w:w="1195" w:type="dxa"/>
            <w:tcBorders>
              <w:top w:val="single" w:sz="6" w:space="0" w:color="auto"/>
              <w:bottom w:val="single" w:sz="12" w:space="0" w:color="auto"/>
              <w:right w:val="single" w:sz="6" w:space="0" w:color="auto"/>
            </w:tcBorders>
            <w:vAlign w:val="center"/>
          </w:tcPr>
          <w:p w:rsidR="00C557CD" w:rsidRPr="008851E9" w:rsidRDefault="00C557CD" w:rsidP="00C557CD">
            <w:pPr>
              <w:jc w:val="center"/>
              <w:rPr>
                <w:b/>
                <w:bCs/>
                <w:sz w:val="20"/>
                <w:szCs w:val="20"/>
                <w:lang w:val="fr-FR"/>
              </w:rPr>
            </w:pPr>
            <w:r w:rsidRPr="008851E9">
              <w:rPr>
                <w:b/>
                <w:bCs/>
                <w:sz w:val="20"/>
                <w:szCs w:val="20"/>
                <w:lang w:val="fr-FR"/>
              </w:rPr>
              <w:t>Siège</w:t>
            </w:r>
            <w:r w:rsidRPr="008851E9">
              <w:rPr>
                <w:rStyle w:val="Appelnotedebasdep"/>
                <w:b/>
                <w:bCs/>
                <w:sz w:val="20"/>
                <w:szCs w:val="20"/>
                <w:lang w:val="fr-FR"/>
              </w:rPr>
              <w:footnoteReference w:id="8"/>
            </w:r>
          </w:p>
        </w:tc>
        <w:tc>
          <w:tcPr>
            <w:tcW w:w="1156" w:type="dxa"/>
            <w:tcBorders>
              <w:top w:val="single" w:sz="6" w:space="0" w:color="auto"/>
              <w:left w:val="single" w:sz="6" w:space="0" w:color="auto"/>
              <w:bottom w:val="single" w:sz="12" w:space="0" w:color="auto"/>
              <w:right w:val="single" w:sz="6" w:space="0" w:color="auto"/>
            </w:tcBorders>
            <w:vAlign w:val="center"/>
          </w:tcPr>
          <w:p w:rsidR="00C557CD" w:rsidRPr="008851E9" w:rsidRDefault="00C557CD" w:rsidP="000753B0">
            <w:pPr>
              <w:jc w:val="center"/>
              <w:rPr>
                <w:b/>
                <w:bCs/>
                <w:sz w:val="20"/>
                <w:szCs w:val="20"/>
                <w:lang w:val="fr-FR"/>
              </w:rPr>
            </w:pPr>
            <w:r w:rsidRPr="008851E9">
              <w:rPr>
                <w:b/>
                <w:bCs/>
                <w:sz w:val="20"/>
                <w:szCs w:val="20"/>
                <w:lang w:val="fr-FR"/>
              </w:rPr>
              <w:t>Terrain</w:t>
            </w:r>
            <w:r w:rsidR="000753B0" w:rsidRPr="008851E9">
              <w:rPr>
                <w:rFonts w:ascii="Times New Roman Gras" w:hAnsi="Times New Roman Gras"/>
                <w:b/>
                <w:bCs/>
                <w:sz w:val="20"/>
                <w:szCs w:val="20"/>
                <w:vertAlign w:val="superscript"/>
                <w:lang w:val="fr-FR"/>
              </w:rPr>
              <w:t>9</w:t>
            </w:r>
          </w:p>
        </w:tc>
        <w:tc>
          <w:tcPr>
            <w:tcW w:w="1428" w:type="dxa"/>
            <w:tcBorders>
              <w:top w:val="single" w:sz="6" w:space="0" w:color="auto"/>
              <w:left w:val="single" w:sz="6" w:space="0" w:color="auto"/>
              <w:bottom w:val="single" w:sz="12" w:space="0" w:color="auto"/>
              <w:right w:val="double" w:sz="4" w:space="0" w:color="auto"/>
            </w:tcBorders>
            <w:vAlign w:val="center"/>
          </w:tcPr>
          <w:p w:rsidR="00C557CD" w:rsidRPr="008851E9" w:rsidRDefault="00C557CD" w:rsidP="00C57D7C">
            <w:pPr>
              <w:jc w:val="center"/>
              <w:rPr>
                <w:b/>
                <w:bCs/>
                <w:sz w:val="20"/>
                <w:szCs w:val="20"/>
                <w:lang w:val="fr-FR"/>
              </w:rPr>
            </w:pPr>
            <w:r w:rsidRPr="008851E9">
              <w:rPr>
                <w:b/>
                <w:bCs/>
                <w:sz w:val="20"/>
                <w:szCs w:val="20"/>
                <w:lang w:val="fr-FR"/>
              </w:rPr>
              <w:t>Total</w:t>
            </w:r>
          </w:p>
        </w:tc>
      </w:tr>
      <w:tr w:rsidR="00C557CD" w:rsidRPr="008851E9" w:rsidTr="00C557CD">
        <w:trPr>
          <w:cantSplit/>
          <w:trHeight w:hRule="exact" w:val="403"/>
          <w:jc w:val="center"/>
        </w:trPr>
        <w:tc>
          <w:tcPr>
            <w:tcW w:w="4290" w:type="dxa"/>
            <w:gridSpan w:val="4"/>
            <w:tcBorders>
              <w:top w:val="single" w:sz="12" w:space="0" w:color="auto"/>
              <w:left w:val="double" w:sz="4" w:space="0" w:color="auto"/>
              <w:bottom w:val="single" w:sz="6" w:space="0" w:color="auto"/>
              <w:right w:val="nil"/>
            </w:tcBorders>
            <w:vAlign w:val="center"/>
          </w:tcPr>
          <w:p w:rsidR="00C557CD" w:rsidRPr="008851E9" w:rsidRDefault="00C557CD" w:rsidP="00C557CD">
            <w:pPr>
              <w:pStyle w:val="xl41"/>
              <w:spacing w:before="0" w:beforeAutospacing="0" w:after="0" w:afterAutospacing="0"/>
              <w:jc w:val="center"/>
              <w:rPr>
                <w:lang w:val="fr-FR"/>
              </w:rPr>
            </w:pPr>
            <w:r w:rsidRPr="008851E9">
              <w:rPr>
                <w:b/>
                <w:bCs/>
                <w:lang w:val="fr-FR"/>
              </w:rPr>
              <w:t>Personnels-clés</w:t>
            </w:r>
            <w:r w:rsidRPr="008851E9">
              <w:rPr>
                <w:rStyle w:val="Appelnotedebasdep"/>
                <w:b/>
                <w:bCs/>
                <w:lang w:val="fr-FR"/>
              </w:rPr>
              <w:footnoteReference w:id="9"/>
            </w:r>
          </w:p>
        </w:tc>
        <w:tc>
          <w:tcPr>
            <w:tcW w:w="909" w:type="dxa"/>
            <w:gridSpan w:val="2"/>
            <w:tcBorders>
              <w:top w:val="single" w:sz="12" w:space="0" w:color="auto"/>
              <w:left w:val="nil"/>
              <w:bottom w:val="single" w:sz="6" w:space="0" w:color="auto"/>
              <w:right w:val="nil"/>
            </w:tcBorders>
          </w:tcPr>
          <w:p w:rsidR="00C557CD" w:rsidRPr="008851E9" w:rsidRDefault="00C557CD" w:rsidP="00C57D7C">
            <w:pPr>
              <w:rPr>
                <w:sz w:val="20"/>
                <w:szCs w:val="20"/>
                <w:lang w:val="fr-FR"/>
              </w:rPr>
            </w:pPr>
          </w:p>
        </w:tc>
        <w:tc>
          <w:tcPr>
            <w:tcW w:w="774" w:type="dxa"/>
            <w:tcBorders>
              <w:top w:val="single" w:sz="12" w:space="0" w:color="auto"/>
              <w:left w:val="nil"/>
              <w:bottom w:val="single" w:sz="6" w:space="0" w:color="auto"/>
              <w:right w:val="nil"/>
            </w:tcBorders>
          </w:tcPr>
          <w:p w:rsidR="00C557CD" w:rsidRPr="008851E9" w:rsidRDefault="00C557CD" w:rsidP="00C57D7C">
            <w:pPr>
              <w:rPr>
                <w:sz w:val="20"/>
                <w:szCs w:val="20"/>
                <w:lang w:val="fr-FR"/>
              </w:rPr>
            </w:pPr>
          </w:p>
        </w:tc>
        <w:tc>
          <w:tcPr>
            <w:tcW w:w="926" w:type="dxa"/>
            <w:tcBorders>
              <w:top w:val="single" w:sz="12" w:space="0" w:color="auto"/>
              <w:left w:val="nil"/>
              <w:bottom w:val="single" w:sz="6" w:space="0" w:color="auto"/>
              <w:right w:val="nil"/>
            </w:tcBorders>
          </w:tcPr>
          <w:p w:rsidR="00C557CD" w:rsidRPr="008851E9" w:rsidRDefault="00C557CD" w:rsidP="00C57D7C">
            <w:pPr>
              <w:rPr>
                <w:sz w:val="20"/>
                <w:szCs w:val="20"/>
                <w:lang w:val="fr-FR"/>
              </w:rPr>
            </w:pPr>
          </w:p>
        </w:tc>
        <w:tc>
          <w:tcPr>
            <w:tcW w:w="842" w:type="dxa"/>
            <w:tcBorders>
              <w:top w:val="single" w:sz="12" w:space="0" w:color="auto"/>
              <w:left w:val="nil"/>
              <w:bottom w:val="single" w:sz="6" w:space="0" w:color="auto"/>
              <w:right w:val="nil"/>
            </w:tcBorders>
          </w:tcPr>
          <w:p w:rsidR="00C557CD" w:rsidRPr="008851E9" w:rsidRDefault="00C557CD" w:rsidP="00C57D7C">
            <w:pPr>
              <w:rPr>
                <w:sz w:val="20"/>
                <w:szCs w:val="20"/>
                <w:lang w:val="fr-FR"/>
              </w:rPr>
            </w:pPr>
          </w:p>
        </w:tc>
        <w:tc>
          <w:tcPr>
            <w:tcW w:w="842" w:type="dxa"/>
            <w:tcBorders>
              <w:top w:val="single" w:sz="12" w:space="0" w:color="auto"/>
              <w:left w:val="nil"/>
              <w:bottom w:val="single" w:sz="6" w:space="0" w:color="auto"/>
              <w:right w:val="nil"/>
            </w:tcBorders>
          </w:tcPr>
          <w:p w:rsidR="00C557CD" w:rsidRPr="008851E9" w:rsidRDefault="00C557CD" w:rsidP="00C57D7C">
            <w:pPr>
              <w:rPr>
                <w:sz w:val="20"/>
                <w:szCs w:val="20"/>
                <w:lang w:val="fr-FR"/>
              </w:rPr>
            </w:pPr>
          </w:p>
        </w:tc>
        <w:tc>
          <w:tcPr>
            <w:tcW w:w="654" w:type="dxa"/>
            <w:tcBorders>
              <w:top w:val="single" w:sz="12" w:space="0" w:color="auto"/>
              <w:left w:val="nil"/>
              <w:bottom w:val="single" w:sz="6" w:space="0" w:color="auto"/>
              <w:right w:val="nil"/>
            </w:tcBorders>
          </w:tcPr>
          <w:p w:rsidR="00C557CD" w:rsidRPr="008851E9" w:rsidRDefault="00C557CD" w:rsidP="00C57D7C">
            <w:pPr>
              <w:rPr>
                <w:sz w:val="20"/>
                <w:szCs w:val="20"/>
                <w:lang w:val="fr-FR"/>
              </w:rPr>
            </w:pPr>
          </w:p>
        </w:tc>
        <w:tc>
          <w:tcPr>
            <w:tcW w:w="164" w:type="dxa"/>
            <w:tcBorders>
              <w:top w:val="single" w:sz="12" w:space="0" w:color="auto"/>
              <w:left w:val="nil"/>
              <w:bottom w:val="single" w:sz="6" w:space="0" w:color="auto"/>
              <w:right w:val="nil"/>
            </w:tcBorders>
          </w:tcPr>
          <w:p w:rsidR="00C557CD" w:rsidRPr="008851E9" w:rsidRDefault="00C557CD" w:rsidP="00C57D7C">
            <w:pPr>
              <w:rPr>
                <w:sz w:val="20"/>
                <w:szCs w:val="20"/>
                <w:lang w:val="fr-FR"/>
              </w:rPr>
            </w:pPr>
          </w:p>
        </w:tc>
        <w:tc>
          <w:tcPr>
            <w:tcW w:w="164" w:type="dxa"/>
            <w:tcBorders>
              <w:top w:val="single" w:sz="12" w:space="0" w:color="auto"/>
              <w:left w:val="nil"/>
              <w:bottom w:val="single" w:sz="6" w:space="0" w:color="auto"/>
              <w:right w:val="nil"/>
            </w:tcBorders>
          </w:tcPr>
          <w:p w:rsidR="00C557CD" w:rsidRPr="008851E9" w:rsidRDefault="00C557CD" w:rsidP="00C57D7C">
            <w:pPr>
              <w:rPr>
                <w:sz w:val="20"/>
                <w:szCs w:val="20"/>
                <w:lang w:val="fr-FR"/>
              </w:rPr>
            </w:pPr>
          </w:p>
        </w:tc>
        <w:tc>
          <w:tcPr>
            <w:tcW w:w="1195" w:type="dxa"/>
            <w:tcBorders>
              <w:top w:val="single" w:sz="12" w:space="0" w:color="auto"/>
              <w:left w:val="nil"/>
              <w:bottom w:val="single" w:sz="6" w:space="0" w:color="auto"/>
              <w:right w:val="nil"/>
            </w:tcBorders>
          </w:tcPr>
          <w:p w:rsidR="00C557CD" w:rsidRPr="008851E9" w:rsidRDefault="00C557CD" w:rsidP="00C57D7C">
            <w:pPr>
              <w:rPr>
                <w:sz w:val="20"/>
                <w:szCs w:val="20"/>
                <w:highlight w:val="yellow"/>
                <w:lang w:val="fr-FR"/>
              </w:rPr>
            </w:pPr>
          </w:p>
        </w:tc>
        <w:tc>
          <w:tcPr>
            <w:tcW w:w="1156" w:type="dxa"/>
            <w:tcBorders>
              <w:top w:val="single" w:sz="12" w:space="0" w:color="auto"/>
              <w:left w:val="nil"/>
              <w:bottom w:val="single" w:sz="6" w:space="0" w:color="auto"/>
              <w:right w:val="nil"/>
            </w:tcBorders>
          </w:tcPr>
          <w:p w:rsidR="00C557CD" w:rsidRPr="008851E9" w:rsidRDefault="00C557CD" w:rsidP="00C57D7C">
            <w:pPr>
              <w:rPr>
                <w:sz w:val="20"/>
                <w:szCs w:val="20"/>
                <w:highlight w:val="yellow"/>
                <w:lang w:val="fr-FR"/>
              </w:rPr>
            </w:pPr>
          </w:p>
        </w:tc>
        <w:tc>
          <w:tcPr>
            <w:tcW w:w="1428" w:type="dxa"/>
            <w:tcBorders>
              <w:top w:val="single" w:sz="12" w:space="0" w:color="auto"/>
              <w:left w:val="nil"/>
              <w:bottom w:val="single" w:sz="6" w:space="0" w:color="auto"/>
              <w:right w:val="double" w:sz="4" w:space="0" w:color="auto"/>
            </w:tcBorders>
          </w:tcPr>
          <w:p w:rsidR="00C557CD" w:rsidRPr="008851E9" w:rsidRDefault="00C557CD" w:rsidP="00C57D7C">
            <w:pPr>
              <w:rPr>
                <w:sz w:val="20"/>
                <w:szCs w:val="20"/>
                <w:highlight w:val="yellow"/>
                <w:lang w:val="fr-FR"/>
              </w:rPr>
            </w:pPr>
          </w:p>
        </w:tc>
      </w:tr>
      <w:tr w:rsidR="00C557CD" w:rsidRPr="008851E9" w:rsidTr="00C557CD">
        <w:trPr>
          <w:cantSplit/>
          <w:trHeight w:val="214"/>
          <w:jc w:val="center"/>
        </w:trPr>
        <w:tc>
          <w:tcPr>
            <w:tcW w:w="614" w:type="dxa"/>
            <w:vMerge w:val="restart"/>
            <w:tcBorders>
              <w:top w:val="single" w:sz="6" w:space="0" w:color="auto"/>
              <w:left w:val="double" w:sz="4" w:space="0" w:color="auto"/>
              <w:right w:val="single" w:sz="6" w:space="0" w:color="auto"/>
            </w:tcBorders>
            <w:vAlign w:val="center"/>
          </w:tcPr>
          <w:p w:rsidR="00C557CD" w:rsidRPr="008851E9" w:rsidRDefault="00C557CD" w:rsidP="00C557CD">
            <w:pPr>
              <w:jc w:val="center"/>
              <w:rPr>
                <w:sz w:val="20"/>
                <w:szCs w:val="20"/>
                <w:lang w:val="fr-FR"/>
              </w:rPr>
            </w:pPr>
            <w:r w:rsidRPr="008851E9">
              <w:rPr>
                <w:sz w:val="20"/>
                <w:szCs w:val="20"/>
                <w:lang w:val="fr-FR"/>
              </w:rPr>
              <w:t>K-1</w:t>
            </w:r>
          </w:p>
        </w:tc>
        <w:tc>
          <w:tcPr>
            <w:tcW w:w="1895" w:type="dxa"/>
            <w:vMerge w:val="restart"/>
            <w:tcBorders>
              <w:top w:val="single" w:sz="6" w:space="0" w:color="auto"/>
              <w:left w:val="single" w:sz="6" w:space="0" w:color="auto"/>
              <w:right w:val="single" w:sz="6" w:space="0" w:color="auto"/>
            </w:tcBorders>
          </w:tcPr>
          <w:p w:rsidR="00C557CD" w:rsidRPr="008851E9" w:rsidRDefault="00C557CD" w:rsidP="00C16E4A">
            <w:pPr>
              <w:pStyle w:val="xl41"/>
              <w:spacing w:before="0" w:beforeAutospacing="0" w:after="0" w:afterAutospacing="0"/>
              <w:rPr>
                <w:lang w:val="fr-FR"/>
              </w:rPr>
            </w:pPr>
            <w:r w:rsidRPr="008851E9">
              <w:rPr>
                <w:lang w:val="fr-FR"/>
              </w:rPr>
              <w:t>[par ex. Mr. Abbbb]</w:t>
            </w:r>
          </w:p>
        </w:tc>
        <w:tc>
          <w:tcPr>
            <w:tcW w:w="853" w:type="dxa"/>
            <w:vMerge w:val="restart"/>
            <w:tcBorders>
              <w:top w:val="single" w:sz="6" w:space="0" w:color="auto"/>
              <w:left w:val="single" w:sz="6" w:space="0" w:color="auto"/>
              <w:right w:val="single" w:sz="6" w:space="0" w:color="auto"/>
            </w:tcBorders>
            <w:tcMar>
              <w:left w:w="28" w:type="dxa"/>
            </w:tcMar>
            <w:vAlign w:val="center"/>
          </w:tcPr>
          <w:p w:rsidR="00C557CD" w:rsidRPr="008851E9" w:rsidRDefault="00C557CD" w:rsidP="00C16E4A">
            <w:pPr>
              <w:rPr>
                <w:sz w:val="20"/>
                <w:szCs w:val="20"/>
                <w:lang w:val="fr-FR"/>
              </w:rPr>
            </w:pPr>
            <w:r w:rsidRPr="008851E9">
              <w:rPr>
                <w:sz w:val="20"/>
                <w:szCs w:val="20"/>
                <w:lang w:val="fr-FR"/>
              </w:rPr>
              <w:t>[Chef de mission]</w:t>
            </w:r>
          </w:p>
        </w:tc>
        <w:tc>
          <w:tcPr>
            <w:tcW w:w="928" w:type="dxa"/>
            <w:tcBorders>
              <w:top w:val="single" w:sz="6" w:space="0" w:color="auto"/>
              <w:left w:val="single" w:sz="6" w:space="0" w:color="auto"/>
              <w:bottom w:val="dashSmallGap" w:sz="4" w:space="0" w:color="auto"/>
              <w:right w:val="single" w:sz="6" w:space="0" w:color="auto"/>
            </w:tcBorders>
          </w:tcPr>
          <w:p w:rsidR="00C557CD" w:rsidRPr="008851E9" w:rsidRDefault="00C557CD" w:rsidP="005066ED">
            <w:pPr>
              <w:rPr>
                <w:sz w:val="20"/>
                <w:szCs w:val="20"/>
                <w:lang w:val="fr-FR"/>
              </w:rPr>
            </w:pPr>
            <w:r w:rsidRPr="008851E9">
              <w:rPr>
                <w:sz w:val="20"/>
                <w:szCs w:val="20"/>
                <w:lang w:val="fr-FR"/>
              </w:rPr>
              <w:t>[</w:t>
            </w:r>
            <w:r w:rsidRPr="008851E9">
              <w:rPr>
                <w:i/>
                <w:iCs/>
                <w:sz w:val="20"/>
                <w:szCs w:val="20"/>
                <w:lang w:val="fr-FR"/>
              </w:rPr>
              <w:t>Siège]</w:t>
            </w:r>
          </w:p>
        </w:tc>
        <w:tc>
          <w:tcPr>
            <w:tcW w:w="909" w:type="dxa"/>
            <w:gridSpan w:val="2"/>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r w:rsidRPr="008851E9">
              <w:rPr>
                <w:sz w:val="20"/>
                <w:szCs w:val="20"/>
                <w:lang w:val="fr-FR"/>
              </w:rPr>
              <w:t>[2 mois]</w:t>
            </w:r>
          </w:p>
        </w:tc>
        <w:tc>
          <w:tcPr>
            <w:tcW w:w="774" w:type="dxa"/>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r w:rsidRPr="008851E9">
              <w:rPr>
                <w:sz w:val="20"/>
                <w:szCs w:val="20"/>
                <w:lang w:val="fr-FR"/>
              </w:rPr>
              <w:t>[1.0]</w:t>
            </w:r>
          </w:p>
        </w:tc>
        <w:tc>
          <w:tcPr>
            <w:tcW w:w="926" w:type="dxa"/>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r w:rsidRPr="008851E9">
              <w:rPr>
                <w:sz w:val="20"/>
                <w:szCs w:val="20"/>
                <w:lang w:val="fr-FR"/>
              </w:rPr>
              <w:t>[1.0]</w:t>
            </w:r>
          </w:p>
        </w:tc>
        <w:tc>
          <w:tcPr>
            <w:tcW w:w="842" w:type="dxa"/>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842" w:type="dxa"/>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982" w:type="dxa"/>
            <w:gridSpan w:val="3"/>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1195" w:type="dxa"/>
            <w:tcBorders>
              <w:top w:val="single" w:sz="6" w:space="0" w:color="auto"/>
              <w:left w:val="single" w:sz="6" w:space="0" w:color="auto"/>
              <w:bottom w:val="single" w:sz="6" w:space="0" w:color="auto"/>
              <w:right w:val="single" w:sz="6" w:space="0" w:color="auto"/>
            </w:tcBorders>
          </w:tcPr>
          <w:p w:rsidR="00C557CD" w:rsidRPr="008851E9" w:rsidRDefault="00C557CD" w:rsidP="00C57D7C">
            <w:pPr>
              <w:rPr>
                <w:sz w:val="20"/>
                <w:szCs w:val="20"/>
                <w:highlight w:val="yellow"/>
                <w:lang w:val="fr-FR"/>
              </w:rPr>
            </w:pPr>
          </w:p>
        </w:tc>
        <w:tc>
          <w:tcPr>
            <w:tcW w:w="1156" w:type="dxa"/>
            <w:tcBorders>
              <w:top w:val="single" w:sz="6" w:space="0" w:color="auto"/>
              <w:left w:val="single" w:sz="6" w:space="0" w:color="auto"/>
              <w:bottom w:val="single" w:sz="6" w:space="0" w:color="auto"/>
              <w:right w:val="single" w:sz="6" w:space="0" w:color="auto"/>
            </w:tcBorders>
            <w:shd w:val="thinDiagCross" w:color="auto" w:fill="auto"/>
          </w:tcPr>
          <w:p w:rsidR="00C557CD" w:rsidRPr="008851E9" w:rsidRDefault="00C557CD" w:rsidP="00C57D7C">
            <w:pPr>
              <w:rPr>
                <w:sz w:val="20"/>
                <w:szCs w:val="20"/>
                <w:highlight w:val="yellow"/>
                <w:lang w:val="fr-FR"/>
              </w:rPr>
            </w:pPr>
          </w:p>
        </w:tc>
        <w:tc>
          <w:tcPr>
            <w:tcW w:w="1428" w:type="dxa"/>
            <w:vMerge w:val="restart"/>
            <w:tcBorders>
              <w:top w:val="single" w:sz="6" w:space="0" w:color="auto"/>
              <w:left w:val="single" w:sz="6" w:space="0" w:color="auto"/>
              <w:right w:val="double" w:sz="4" w:space="0" w:color="auto"/>
            </w:tcBorders>
          </w:tcPr>
          <w:p w:rsidR="00C557CD" w:rsidRPr="008851E9" w:rsidRDefault="00C557CD" w:rsidP="00C57D7C">
            <w:pPr>
              <w:rPr>
                <w:sz w:val="20"/>
                <w:szCs w:val="20"/>
                <w:highlight w:val="yellow"/>
                <w:lang w:val="fr-FR"/>
              </w:rPr>
            </w:pPr>
          </w:p>
        </w:tc>
      </w:tr>
      <w:tr w:rsidR="00C557CD" w:rsidRPr="008851E9" w:rsidTr="00C557CD">
        <w:trPr>
          <w:cantSplit/>
          <w:trHeight w:val="128"/>
          <w:jc w:val="center"/>
        </w:trPr>
        <w:tc>
          <w:tcPr>
            <w:tcW w:w="614" w:type="dxa"/>
            <w:vMerge/>
            <w:tcBorders>
              <w:left w:val="double" w:sz="4" w:space="0" w:color="auto"/>
              <w:bottom w:val="single" w:sz="6" w:space="0" w:color="auto"/>
              <w:right w:val="single" w:sz="6" w:space="0" w:color="auto"/>
            </w:tcBorders>
            <w:vAlign w:val="center"/>
          </w:tcPr>
          <w:p w:rsidR="00C557CD" w:rsidRPr="008851E9" w:rsidRDefault="00C557CD" w:rsidP="00C557CD">
            <w:pPr>
              <w:jc w:val="center"/>
              <w:rPr>
                <w:sz w:val="20"/>
                <w:szCs w:val="20"/>
                <w:lang w:val="fr-FR"/>
              </w:rPr>
            </w:pPr>
          </w:p>
        </w:tc>
        <w:tc>
          <w:tcPr>
            <w:tcW w:w="1895" w:type="dxa"/>
            <w:vMerge/>
            <w:tcBorders>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853" w:type="dxa"/>
            <w:vMerge/>
            <w:tcBorders>
              <w:left w:val="single" w:sz="6" w:space="0" w:color="auto"/>
              <w:bottom w:val="single" w:sz="6" w:space="0" w:color="auto"/>
              <w:right w:val="single" w:sz="6" w:space="0" w:color="auto"/>
            </w:tcBorders>
            <w:tcMar>
              <w:left w:w="28" w:type="dxa"/>
            </w:tcMar>
            <w:vAlign w:val="center"/>
          </w:tcPr>
          <w:p w:rsidR="00C557CD" w:rsidRPr="008851E9" w:rsidRDefault="00C557CD" w:rsidP="00C57D7C">
            <w:pPr>
              <w:rPr>
                <w:sz w:val="20"/>
                <w:szCs w:val="20"/>
                <w:lang w:val="fr-FR"/>
              </w:rPr>
            </w:pPr>
          </w:p>
        </w:tc>
        <w:tc>
          <w:tcPr>
            <w:tcW w:w="928" w:type="dxa"/>
            <w:tcBorders>
              <w:top w:val="dashSmallGap" w:sz="4" w:space="0" w:color="auto"/>
              <w:left w:val="single" w:sz="6" w:space="0" w:color="auto"/>
              <w:bottom w:val="single" w:sz="6" w:space="0" w:color="auto"/>
              <w:right w:val="single" w:sz="6" w:space="0" w:color="auto"/>
            </w:tcBorders>
          </w:tcPr>
          <w:p w:rsidR="00C557CD" w:rsidRPr="008851E9" w:rsidRDefault="00C557CD" w:rsidP="00C57D7C">
            <w:pPr>
              <w:rPr>
                <w:sz w:val="20"/>
                <w:szCs w:val="20"/>
                <w:lang w:val="fr-FR"/>
              </w:rPr>
            </w:pPr>
            <w:r w:rsidRPr="008851E9">
              <w:rPr>
                <w:sz w:val="20"/>
                <w:szCs w:val="20"/>
                <w:lang w:val="fr-FR"/>
              </w:rPr>
              <w:t>[</w:t>
            </w:r>
            <w:r w:rsidRPr="008851E9">
              <w:rPr>
                <w:i/>
                <w:iCs/>
                <w:sz w:val="20"/>
                <w:szCs w:val="20"/>
                <w:lang w:val="fr-FR"/>
              </w:rPr>
              <w:t>Terrain</w:t>
            </w:r>
            <w:r w:rsidRPr="008851E9">
              <w:rPr>
                <w:sz w:val="20"/>
                <w:szCs w:val="20"/>
                <w:lang w:val="fr-FR"/>
              </w:rPr>
              <w:t>]</w:t>
            </w:r>
          </w:p>
        </w:tc>
        <w:tc>
          <w:tcPr>
            <w:tcW w:w="909" w:type="dxa"/>
            <w:gridSpan w:val="2"/>
            <w:tcBorders>
              <w:top w:val="dashSmallGap" w:sz="4" w:space="0" w:color="auto"/>
              <w:left w:val="single" w:sz="6" w:space="0" w:color="auto"/>
              <w:bottom w:val="single" w:sz="6" w:space="0" w:color="auto"/>
              <w:right w:val="single" w:sz="6" w:space="0" w:color="auto"/>
            </w:tcBorders>
          </w:tcPr>
          <w:p w:rsidR="00C557CD" w:rsidRPr="008851E9" w:rsidRDefault="00C557CD" w:rsidP="00C57D7C">
            <w:pPr>
              <w:rPr>
                <w:sz w:val="20"/>
                <w:szCs w:val="20"/>
                <w:lang w:val="fr-FR"/>
              </w:rPr>
            </w:pPr>
            <w:r w:rsidRPr="008851E9">
              <w:rPr>
                <w:sz w:val="20"/>
                <w:szCs w:val="20"/>
                <w:lang w:val="fr-FR"/>
              </w:rPr>
              <w:t>[0.5 m]</w:t>
            </w:r>
          </w:p>
        </w:tc>
        <w:tc>
          <w:tcPr>
            <w:tcW w:w="774" w:type="dxa"/>
            <w:tcBorders>
              <w:top w:val="dashSmallGap" w:sz="4" w:space="0" w:color="auto"/>
              <w:left w:val="single" w:sz="6" w:space="0" w:color="auto"/>
              <w:bottom w:val="single" w:sz="6" w:space="0" w:color="auto"/>
              <w:right w:val="single" w:sz="6" w:space="0" w:color="auto"/>
            </w:tcBorders>
          </w:tcPr>
          <w:p w:rsidR="00C557CD" w:rsidRPr="008851E9" w:rsidRDefault="00C557CD" w:rsidP="00C57D7C">
            <w:pPr>
              <w:rPr>
                <w:sz w:val="20"/>
                <w:szCs w:val="20"/>
                <w:lang w:val="fr-FR"/>
              </w:rPr>
            </w:pPr>
            <w:r w:rsidRPr="008851E9">
              <w:rPr>
                <w:sz w:val="20"/>
                <w:szCs w:val="20"/>
                <w:lang w:val="fr-FR"/>
              </w:rPr>
              <w:t>[2.5]</w:t>
            </w:r>
          </w:p>
        </w:tc>
        <w:tc>
          <w:tcPr>
            <w:tcW w:w="926" w:type="dxa"/>
            <w:tcBorders>
              <w:top w:val="dashSmallGap" w:sz="4" w:space="0" w:color="auto"/>
              <w:left w:val="single" w:sz="6" w:space="0" w:color="auto"/>
              <w:bottom w:val="single" w:sz="6" w:space="0" w:color="auto"/>
              <w:right w:val="single" w:sz="6" w:space="0" w:color="auto"/>
            </w:tcBorders>
          </w:tcPr>
          <w:p w:rsidR="00C557CD" w:rsidRPr="008851E9" w:rsidRDefault="00C557CD" w:rsidP="00C57D7C">
            <w:pPr>
              <w:rPr>
                <w:sz w:val="20"/>
                <w:szCs w:val="20"/>
                <w:lang w:val="fr-FR"/>
              </w:rPr>
            </w:pPr>
            <w:r w:rsidRPr="008851E9">
              <w:rPr>
                <w:sz w:val="20"/>
                <w:szCs w:val="20"/>
                <w:lang w:val="fr-FR"/>
              </w:rPr>
              <w:t>[0]</w:t>
            </w:r>
          </w:p>
        </w:tc>
        <w:tc>
          <w:tcPr>
            <w:tcW w:w="842" w:type="dxa"/>
            <w:tcBorders>
              <w:top w:val="dashSmallGap" w:sz="4" w:space="0" w:color="auto"/>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842" w:type="dxa"/>
            <w:tcBorders>
              <w:top w:val="dashSmallGap" w:sz="4" w:space="0" w:color="auto"/>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982" w:type="dxa"/>
            <w:gridSpan w:val="3"/>
            <w:tcBorders>
              <w:top w:val="dashSmallGap" w:sz="4" w:space="0" w:color="auto"/>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1195" w:type="dxa"/>
            <w:tcBorders>
              <w:top w:val="single" w:sz="6" w:space="0" w:color="auto"/>
              <w:left w:val="single" w:sz="6" w:space="0" w:color="auto"/>
              <w:bottom w:val="single" w:sz="6" w:space="0" w:color="auto"/>
              <w:right w:val="single" w:sz="6" w:space="0" w:color="auto"/>
            </w:tcBorders>
            <w:shd w:val="thinDiagCross" w:color="auto" w:fill="auto"/>
          </w:tcPr>
          <w:p w:rsidR="00C557CD" w:rsidRPr="008851E9" w:rsidRDefault="00C557CD" w:rsidP="00C57D7C">
            <w:pPr>
              <w:rPr>
                <w:sz w:val="20"/>
                <w:szCs w:val="20"/>
                <w:highlight w:val="yellow"/>
                <w:lang w:val="fr-FR"/>
              </w:rPr>
            </w:pPr>
          </w:p>
        </w:tc>
        <w:tc>
          <w:tcPr>
            <w:tcW w:w="1156" w:type="dxa"/>
            <w:tcBorders>
              <w:top w:val="single" w:sz="6" w:space="0" w:color="auto"/>
              <w:left w:val="single" w:sz="6" w:space="0" w:color="auto"/>
              <w:bottom w:val="single" w:sz="6" w:space="0" w:color="auto"/>
              <w:right w:val="single" w:sz="6" w:space="0" w:color="auto"/>
            </w:tcBorders>
          </w:tcPr>
          <w:p w:rsidR="00C557CD" w:rsidRPr="008851E9" w:rsidRDefault="00C557CD" w:rsidP="00C57D7C">
            <w:pPr>
              <w:rPr>
                <w:sz w:val="20"/>
                <w:szCs w:val="20"/>
                <w:highlight w:val="yellow"/>
                <w:lang w:val="fr-FR"/>
              </w:rPr>
            </w:pPr>
          </w:p>
        </w:tc>
        <w:tc>
          <w:tcPr>
            <w:tcW w:w="1428" w:type="dxa"/>
            <w:vMerge/>
            <w:tcBorders>
              <w:left w:val="single" w:sz="6" w:space="0" w:color="auto"/>
              <w:bottom w:val="single" w:sz="6" w:space="0" w:color="auto"/>
              <w:right w:val="double" w:sz="4" w:space="0" w:color="auto"/>
            </w:tcBorders>
          </w:tcPr>
          <w:p w:rsidR="00C557CD" w:rsidRPr="008851E9" w:rsidRDefault="00C557CD" w:rsidP="00C57D7C">
            <w:pPr>
              <w:jc w:val="right"/>
              <w:rPr>
                <w:sz w:val="20"/>
                <w:szCs w:val="20"/>
                <w:highlight w:val="yellow"/>
                <w:lang w:val="fr-FR"/>
              </w:rPr>
            </w:pPr>
          </w:p>
        </w:tc>
      </w:tr>
      <w:tr w:rsidR="00C557CD" w:rsidRPr="008851E9" w:rsidTr="00C557CD">
        <w:trPr>
          <w:cantSplit/>
          <w:trHeight w:val="214"/>
          <w:jc w:val="center"/>
        </w:trPr>
        <w:tc>
          <w:tcPr>
            <w:tcW w:w="614" w:type="dxa"/>
            <w:vMerge w:val="restart"/>
            <w:tcBorders>
              <w:top w:val="single" w:sz="6" w:space="0" w:color="auto"/>
              <w:left w:val="double" w:sz="4" w:space="0" w:color="auto"/>
              <w:right w:val="single" w:sz="6" w:space="0" w:color="auto"/>
            </w:tcBorders>
            <w:vAlign w:val="center"/>
          </w:tcPr>
          <w:p w:rsidR="00C557CD" w:rsidRPr="008851E9" w:rsidRDefault="00C557CD" w:rsidP="00C557CD">
            <w:pPr>
              <w:jc w:val="center"/>
              <w:rPr>
                <w:sz w:val="20"/>
                <w:szCs w:val="20"/>
                <w:lang w:val="fr-FR"/>
              </w:rPr>
            </w:pPr>
            <w:r w:rsidRPr="008851E9">
              <w:rPr>
                <w:sz w:val="20"/>
                <w:szCs w:val="20"/>
                <w:lang w:val="fr-FR"/>
              </w:rPr>
              <w:t>K-2</w:t>
            </w:r>
          </w:p>
        </w:tc>
        <w:tc>
          <w:tcPr>
            <w:tcW w:w="1895" w:type="dxa"/>
            <w:vMerge w:val="restart"/>
            <w:tcBorders>
              <w:top w:val="single" w:sz="6" w:space="0" w:color="auto"/>
              <w:left w:val="single" w:sz="6" w:space="0" w:color="auto"/>
              <w:right w:val="single" w:sz="6" w:space="0" w:color="auto"/>
            </w:tcBorders>
          </w:tcPr>
          <w:p w:rsidR="00C557CD" w:rsidRPr="008851E9" w:rsidRDefault="00C557CD" w:rsidP="00C57D7C">
            <w:pPr>
              <w:pStyle w:val="xl41"/>
              <w:spacing w:before="0" w:beforeAutospacing="0" w:after="0" w:afterAutospacing="0"/>
              <w:rPr>
                <w:lang w:val="fr-FR"/>
              </w:rPr>
            </w:pPr>
          </w:p>
        </w:tc>
        <w:tc>
          <w:tcPr>
            <w:tcW w:w="853" w:type="dxa"/>
            <w:vMerge w:val="restart"/>
            <w:tcBorders>
              <w:top w:val="single" w:sz="6" w:space="0" w:color="auto"/>
              <w:left w:val="single" w:sz="6" w:space="0" w:color="auto"/>
              <w:right w:val="single" w:sz="6" w:space="0" w:color="auto"/>
            </w:tcBorders>
          </w:tcPr>
          <w:p w:rsidR="00C557CD" w:rsidRPr="008851E9" w:rsidRDefault="00C557CD" w:rsidP="00C57D7C">
            <w:pPr>
              <w:rPr>
                <w:sz w:val="20"/>
                <w:szCs w:val="20"/>
                <w:lang w:val="fr-FR"/>
              </w:rPr>
            </w:pPr>
          </w:p>
        </w:tc>
        <w:tc>
          <w:tcPr>
            <w:tcW w:w="928" w:type="dxa"/>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909" w:type="dxa"/>
            <w:gridSpan w:val="2"/>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774" w:type="dxa"/>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926" w:type="dxa"/>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842" w:type="dxa"/>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842" w:type="dxa"/>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982" w:type="dxa"/>
            <w:gridSpan w:val="3"/>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1195" w:type="dxa"/>
            <w:tcBorders>
              <w:top w:val="single" w:sz="6" w:space="0" w:color="auto"/>
              <w:left w:val="single" w:sz="6" w:space="0" w:color="auto"/>
              <w:bottom w:val="single" w:sz="6" w:space="0" w:color="auto"/>
              <w:right w:val="single" w:sz="6" w:space="0" w:color="auto"/>
            </w:tcBorders>
          </w:tcPr>
          <w:p w:rsidR="00C557CD" w:rsidRPr="008851E9" w:rsidRDefault="00C557CD" w:rsidP="00C57D7C">
            <w:pPr>
              <w:rPr>
                <w:sz w:val="20"/>
                <w:szCs w:val="20"/>
                <w:highlight w:val="yellow"/>
                <w:lang w:val="fr-FR"/>
              </w:rPr>
            </w:pPr>
          </w:p>
        </w:tc>
        <w:tc>
          <w:tcPr>
            <w:tcW w:w="1156" w:type="dxa"/>
            <w:tcBorders>
              <w:top w:val="single" w:sz="6" w:space="0" w:color="auto"/>
              <w:left w:val="single" w:sz="6" w:space="0" w:color="auto"/>
              <w:bottom w:val="single" w:sz="6" w:space="0" w:color="auto"/>
              <w:right w:val="single" w:sz="6" w:space="0" w:color="auto"/>
            </w:tcBorders>
            <w:shd w:val="thinDiagCross" w:color="auto" w:fill="auto"/>
          </w:tcPr>
          <w:p w:rsidR="00C557CD" w:rsidRPr="008851E9" w:rsidRDefault="00C557CD" w:rsidP="00C57D7C">
            <w:pPr>
              <w:rPr>
                <w:sz w:val="20"/>
                <w:szCs w:val="20"/>
                <w:highlight w:val="yellow"/>
                <w:lang w:val="fr-FR"/>
              </w:rPr>
            </w:pPr>
          </w:p>
        </w:tc>
        <w:tc>
          <w:tcPr>
            <w:tcW w:w="1428" w:type="dxa"/>
            <w:vMerge w:val="restart"/>
            <w:tcBorders>
              <w:top w:val="single" w:sz="6" w:space="0" w:color="auto"/>
              <w:left w:val="single" w:sz="6" w:space="0" w:color="auto"/>
              <w:right w:val="double" w:sz="4" w:space="0" w:color="auto"/>
            </w:tcBorders>
          </w:tcPr>
          <w:p w:rsidR="00C557CD" w:rsidRPr="008851E9" w:rsidRDefault="00C557CD" w:rsidP="00C57D7C">
            <w:pPr>
              <w:rPr>
                <w:sz w:val="20"/>
                <w:szCs w:val="20"/>
                <w:highlight w:val="yellow"/>
                <w:lang w:val="fr-FR"/>
              </w:rPr>
            </w:pPr>
          </w:p>
        </w:tc>
      </w:tr>
      <w:tr w:rsidR="00C557CD" w:rsidRPr="008851E9" w:rsidTr="00C557CD">
        <w:trPr>
          <w:cantSplit/>
          <w:trHeight w:val="128"/>
          <w:jc w:val="center"/>
        </w:trPr>
        <w:tc>
          <w:tcPr>
            <w:tcW w:w="614" w:type="dxa"/>
            <w:vMerge/>
            <w:tcBorders>
              <w:left w:val="double" w:sz="4" w:space="0" w:color="auto"/>
              <w:bottom w:val="single" w:sz="6" w:space="0" w:color="auto"/>
              <w:right w:val="single" w:sz="6" w:space="0" w:color="auto"/>
            </w:tcBorders>
            <w:vAlign w:val="center"/>
          </w:tcPr>
          <w:p w:rsidR="00C557CD" w:rsidRPr="008851E9" w:rsidRDefault="00C557CD" w:rsidP="00C557CD">
            <w:pPr>
              <w:jc w:val="center"/>
              <w:rPr>
                <w:sz w:val="20"/>
                <w:szCs w:val="20"/>
                <w:lang w:val="fr-FR"/>
              </w:rPr>
            </w:pPr>
          </w:p>
        </w:tc>
        <w:tc>
          <w:tcPr>
            <w:tcW w:w="1895" w:type="dxa"/>
            <w:vMerge/>
            <w:tcBorders>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853" w:type="dxa"/>
            <w:vMerge/>
            <w:tcBorders>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928" w:type="dxa"/>
            <w:tcBorders>
              <w:top w:val="dashSmallGap" w:sz="4" w:space="0" w:color="auto"/>
              <w:left w:val="single" w:sz="6" w:space="0" w:color="auto"/>
              <w:bottom w:val="single" w:sz="6" w:space="0" w:color="auto"/>
              <w:right w:val="single" w:sz="6" w:space="0" w:color="auto"/>
            </w:tcBorders>
          </w:tcPr>
          <w:p w:rsidR="00C557CD" w:rsidRPr="008851E9" w:rsidRDefault="00C557CD" w:rsidP="00C57D7C">
            <w:pPr>
              <w:pStyle w:val="xl41"/>
              <w:spacing w:before="0" w:beforeAutospacing="0" w:after="0" w:afterAutospacing="0"/>
              <w:rPr>
                <w:lang w:val="fr-FR"/>
              </w:rPr>
            </w:pPr>
          </w:p>
        </w:tc>
        <w:tc>
          <w:tcPr>
            <w:tcW w:w="909" w:type="dxa"/>
            <w:gridSpan w:val="2"/>
            <w:tcBorders>
              <w:top w:val="dashSmallGap" w:sz="4" w:space="0" w:color="auto"/>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774" w:type="dxa"/>
            <w:tcBorders>
              <w:top w:val="dashSmallGap" w:sz="4" w:space="0" w:color="auto"/>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926" w:type="dxa"/>
            <w:tcBorders>
              <w:top w:val="dashSmallGap" w:sz="4" w:space="0" w:color="auto"/>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842" w:type="dxa"/>
            <w:tcBorders>
              <w:top w:val="dashSmallGap" w:sz="4" w:space="0" w:color="auto"/>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842" w:type="dxa"/>
            <w:tcBorders>
              <w:top w:val="dashSmallGap" w:sz="4" w:space="0" w:color="auto"/>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982" w:type="dxa"/>
            <w:gridSpan w:val="3"/>
            <w:tcBorders>
              <w:top w:val="dashSmallGap" w:sz="4" w:space="0" w:color="auto"/>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1195" w:type="dxa"/>
            <w:tcBorders>
              <w:top w:val="single" w:sz="6" w:space="0" w:color="auto"/>
              <w:left w:val="single" w:sz="6" w:space="0" w:color="auto"/>
              <w:bottom w:val="single" w:sz="6" w:space="0" w:color="auto"/>
              <w:right w:val="single" w:sz="6" w:space="0" w:color="auto"/>
            </w:tcBorders>
            <w:shd w:val="thinDiagCross" w:color="auto" w:fill="auto"/>
          </w:tcPr>
          <w:p w:rsidR="00C557CD" w:rsidRPr="008851E9" w:rsidRDefault="00C557CD" w:rsidP="00C57D7C">
            <w:pPr>
              <w:rPr>
                <w:sz w:val="20"/>
                <w:szCs w:val="20"/>
                <w:highlight w:val="yellow"/>
                <w:lang w:val="fr-FR"/>
              </w:rPr>
            </w:pPr>
          </w:p>
        </w:tc>
        <w:tc>
          <w:tcPr>
            <w:tcW w:w="1156" w:type="dxa"/>
            <w:tcBorders>
              <w:top w:val="single" w:sz="6" w:space="0" w:color="auto"/>
              <w:left w:val="single" w:sz="6" w:space="0" w:color="auto"/>
              <w:bottom w:val="single" w:sz="6" w:space="0" w:color="auto"/>
              <w:right w:val="single" w:sz="6" w:space="0" w:color="auto"/>
            </w:tcBorders>
          </w:tcPr>
          <w:p w:rsidR="00C557CD" w:rsidRPr="008851E9" w:rsidRDefault="00C557CD" w:rsidP="00C57D7C">
            <w:pPr>
              <w:rPr>
                <w:sz w:val="20"/>
                <w:szCs w:val="20"/>
                <w:highlight w:val="yellow"/>
                <w:lang w:val="fr-FR"/>
              </w:rPr>
            </w:pPr>
          </w:p>
        </w:tc>
        <w:tc>
          <w:tcPr>
            <w:tcW w:w="1428" w:type="dxa"/>
            <w:vMerge/>
            <w:tcBorders>
              <w:left w:val="single" w:sz="6" w:space="0" w:color="auto"/>
              <w:bottom w:val="single" w:sz="6" w:space="0" w:color="auto"/>
              <w:right w:val="double" w:sz="4" w:space="0" w:color="auto"/>
            </w:tcBorders>
          </w:tcPr>
          <w:p w:rsidR="00C557CD" w:rsidRPr="008851E9" w:rsidRDefault="00C557CD" w:rsidP="00C57D7C">
            <w:pPr>
              <w:rPr>
                <w:sz w:val="20"/>
                <w:szCs w:val="20"/>
                <w:highlight w:val="yellow"/>
                <w:lang w:val="fr-FR"/>
              </w:rPr>
            </w:pPr>
          </w:p>
        </w:tc>
      </w:tr>
      <w:tr w:rsidR="00C557CD" w:rsidRPr="008851E9" w:rsidTr="00C557CD">
        <w:trPr>
          <w:cantSplit/>
          <w:trHeight w:val="214"/>
          <w:jc w:val="center"/>
        </w:trPr>
        <w:tc>
          <w:tcPr>
            <w:tcW w:w="614" w:type="dxa"/>
            <w:vMerge w:val="restart"/>
            <w:tcBorders>
              <w:top w:val="single" w:sz="6" w:space="0" w:color="auto"/>
              <w:left w:val="double" w:sz="4" w:space="0" w:color="auto"/>
              <w:right w:val="single" w:sz="6" w:space="0" w:color="auto"/>
            </w:tcBorders>
            <w:vAlign w:val="center"/>
          </w:tcPr>
          <w:p w:rsidR="00C557CD" w:rsidRPr="008851E9" w:rsidRDefault="00C557CD" w:rsidP="00C557CD">
            <w:pPr>
              <w:jc w:val="center"/>
              <w:rPr>
                <w:sz w:val="20"/>
                <w:szCs w:val="20"/>
                <w:lang w:val="fr-FR"/>
              </w:rPr>
            </w:pPr>
            <w:r w:rsidRPr="008851E9">
              <w:rPr>
                <w:sz w:val="20"/>
                <w:szCs w:val="20"/>
                <w:lang w:val="fr-FR"/>
              </w:rPr>
              <w:t>K-3</w:t>
            </w:r>
          </w:p>
        </w:tc>
        <w:tc>
          <w:tcPr>
            <w:tcW w:w="1895" w:type="dxa"/>
            <w:vMerge w:val="restart"/>
            <w:tcBorders>
              <w:top w:val="single" w:sz="6" w:space="0" w:color="auto"/>
              <w:left w:val="single" w:sz="6" w:space="0" w:color="auto"/>
              <w:right w:val="single" w:sz="6" w:space="0" w:color="auto"/>
            </w:tcBorders>
          </w:tcPr>
          <w:p w:rsidR="00C557CD" w:rsidRPr="008851E9" w:rsidRDefault="00C557CD" w:rsidP="00C57D7C">
            <w:pPr>
              <w:pStyle w:val="xl41"/>
              <w:spacing w:before="0" w:beforeAutospacing="0" w:after="0" w:afterAutospacing="0"/>
              <w:rPr>
                <w:lang w:val="fr-FR"/>
              </w:rPr>
            </w:pPr>
          </w:p>
        </w:tc>
        <w:tc>
          <w:tcPr>
            <w:tcW w:w="853" w:type="dxa"/>
            <w:vMerge w:val="restart"/>
            <w:tcBorders>
              <w:top w:val="single" w:sz="6" w:space="0" w:color="auto"/>
              <w:left w:val="single" w:sz="6" w:space="0" w:color="auto"/>
              <w:right w:val="single" w:sz="6" w:space="0" w:color="auto"/>
            </w:tcBorders>
          </w:tcPr>
          <w:p w:rsidR="00C557CD" w:rsidRPr="008851E9" w:rsidRDefault="00C557CD" w:rsidP="00C57D7C">
            <w:pPr>
              <w:rPr>
                <w:sz w:val="20"/>
                <w:szCs w:val="20"/>
                <w:lang w:val="fr-FR"/>
              </w:rPr>
            </w:pPr>
          </w:p>
        </w:tc>
        <w:tc>
          <w:tcPr>
            <w:tcW w:w="928" w:type="dxa"/>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909" w:type="dxa"/>
            <w:gridSpan w:val="2"/>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774" w:type="dxa"/>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926" w:type="dxa"/>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842" w:type="dxa"/>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842" w:type="dxa"/>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982" w:type="dxa"/>
            <w:gridSpan w:val="3"/>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1195" w:type="dxa"/>
            <w:tcBorders>
              <w:top w:val="single" w:sz="6" w:space="0" w:color="auto"/>
              <w:left w:val="single" w:sz="6" w:space="0" w:color="auto"/>
              <w:bottom w:val="single" w:sz="6" w:space="0" w:color="auto"/>
              <w:right w:val="single" w:sz="6" w:space="0" w:color="auto"/>
            </w:tcBorders>
          </w:tcPr>
          <w:p w:rsidR="00C557CD" w:rsidRPr="008851E9" w:rsidRDefault="00C557CD" w:rsidP="00C57D7C">
            <w:pPr>
              <w:rPr>
                <w:sz w:val="20"/>
                <w:szCs w:val="20"/>
                <w:highlight w:val="yellow"/>
                <w:lang w:val="fr-FR"/>
              </w:rPr>
            </w:pPr>
          </w:p>
        </w:tc>
        <w:tc>
          <w:tcPr>
            <w:tcW w:w="1156" w:type="dxa"/>
            <w:tcBorders>
              <w:top w:val="single" w:sz="6" w:space="0" w:color="auto"/>
              <w:left w:val="single" w:sz="6" w:space="0" w:color="auto"/>
              <w:bottom w:val="single" w:sz="6" w:space="0" w:color="auto"/>
              <w:right w:val="single" w:sz="6" w:space="0" w:color="auto"/>
            </w:tcBorders>
            <w:shd w:val="thinDiagCross" w:color="auto" w:fill="auto"/>
          </w:tcPr>
          <w:p w:rsidR="00C557CD" w:rsidRPr="008851E9" w:rsidRDefault="00C557CD" w:rsidP="00C57D7C">
            <w:pPr>
              <w:rPr>
                <w:sz w:val="20"/>
                <w:szCs w:val="20"/>
                <w:highlight w:val="yellow"/>
                <w:lang w:val="fr-FR"/>
              </w:rPr>
            </w:pPr>
          </w:p>
        </w:tc>
        <w:tc>
          <w:tcPr>
            <w:tcW w:w="1428" w:type="dxa"/>
            <w:vMerge w:val="restart"/>
            <w:tcBorders>
              <w:top w:val="single" w:sz="6" w:space="0" w:color="auto"/>
              <w:left w:val="single" w:sz="6" w:space="0" w:color="auto"/>
              <w:right w:val="double" w:sz="4" w:space="0" w:color="auto"/>
            </w:tcBorders>
          </w:tcPr>
          <w:p w:rsidR="00C557CD" w:rsidRPr="008851E9" w:rsidRDefault="00C557CD" w:rsidP="00C57D7C">
            <w:pPr>
              <w:rPr>
                <w:sz w:val="20"/>
                <w:szCs w:val="20"/>
                <w:highlight w:val="yellow"/>
                <w:lang w:val="fr-FR"/>
              </w:rPr>
            </w:pPr>
          </w:p>
        </w:tc>
      </w:tr>
      <w:tr w:rsidR="00C557CD" w:rsidRPr="008851E9" w:rsidTr="00C557CD">
        <w:trPr>
          <w:cantSplit/>
          <w:trHeight w:val="128"/>
          <w:jc w:val="center"/>
        </w:trPr>
        <w:tc>
          <w:tcPr>
            <w:tcW w:w="614" w:type="dxa"/>
            <w:vMerge/>
            <w:tcBorders>
              <w:left w:val="double" w:sz="4" w:space="0" w:color="auto"/>
              <w:bottom w:val="single" w:sz="6" w:space="0" w:color="auto"/>
              <w:right w:val="single" w:sz="6" w:space="0" w:color="auto"/>
            </w:tcBorders>
            <w:vAlign w:val="center"/>
          </w:tcPr>
          <w:p w:rsidR="00C557CD" w:rsidRPr="008851E9" w:rsidRDefault="00C557CD" w:rsidP="00C557CD">
            <w:pPr>
              <w:jc w:val="center"/>
              <w:rPr>
                <w:sz w:val="20"/>
                <w:szCs w:val="20"/>
                <w:lang w:val="fr-FR"/>
              </w:rPr>
            </w:pPr>
          </w:p>
        </w:tc>
        <w:tc>
          <w:tcPr>
            <w:tcW w:w="1895" w:type="dxa"/>
            <w:vMerge/>
            <w:tcBorders>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853" w:type="dxa"/>
            <w:vMerge/>
            <w:tcBorders>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928" w:type="dxa"/>
            <w:tcBorders>
              <w:top w:val="dashSmallGap" w:sz="4" w:space="0" w:color="auto"/>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909" w:type="dxa"/>
            <w:gridSpan w:val="2"/>
            <w:tcBorders>
              <w:top w:val="dashSmallGap" w:sz="4" w:space="0" w:color="auto"/>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774" w:type="dxa"/>
            <w:tcBorders>
              <w:top w:val="dashSmallGap" w:sz="4" w:space="0" w:color="auto"/>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926" w:type="dxa"/>
            <w:tcBorders>
              <w:top w:val="dashSmallGap" w:sz="4" w:space="0" w:color="auto"/>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842" w:type="dxa"/>
            <w:tcBorders>
              <w:top w:val="dashSmallGap" w:sz="4" w:space="0" w:color="auto"/>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842" w:type="dxa"/>
            <w:tcBorders>
              <w:top w:val="dashSmallGap" w:sz="4" w:space="0" w:color="auto"/>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982" w:type="dxa"/>
            <w:gridSpan w:val="3"/>
            <w:tcBorders>
              <w:top w:val="dashSmallGap" w:sz="4" w:space="0" w:color="auto"/>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1195" w:type="dxa"/>
            <w:tcBorders>
              <w:top w:val="single" w:sz="6" w:space="0" w:color="auto"/>
              <w:left w:val="single" w:sz="6" w:space="0" w:color="auto"/>
              <w:bottom w:val="single" w:sz="6" w:space="0" w:color="auto"/>
              <w:right w:val="single" w:sz="6" w:space="0" w:color="auto"/>
            </w:tcBorders>
            <w:shd w:val="thinDiagCross" w:color="auto" w:fill="auto"/>
          </w:tcPr>
          <w:p w:rsidR="00C557CD" w:rsidRPr="008851E9" w:rsidRDefault="00C557CD" w:rsidP="00C57D7C">
            <w:pPr>
              <w:rPr>
                <w:sz w:val="20"/>
                <w:szCs w:val="20"/>
                <w:highlight w:val="yellow"/>
                <w:lang w:val="fr-FR"/>
              </w:rPr>
            </w:pPr>
          </w:p>
        </w:tc>
        <w:tc>
          <w:tcPr>
            <w:tcW w:w="1156" w:type="dxa"/>
            <w:tcBorders>
              <w:top w:val="single" w:sz="6" w:space="0" w:color="auto"/>
              <w:left w:val="single" w:sz="6" w:space="0" w:color="auto"/>
              <w:bottom w:val="single" w:sz="6" w:space="0" w:color="auto"/>
              <w:right w:val="single" w:sz="6" w:space="0" w:color="auto"/>
            </w:tcBorders>
          </w:tcPr>
          <w:p w:rsidR="00C557CD" w:rsidRPr="008851E9" w:rsidRDefault="00C557CD" w:rsidP="00C57D7C">
            <w:pPr>
              <w:rPr>
                <w:sz w:val="20"/>
                <w:szCs w:val="20"/>
                <w:highlight w:val="yellow"/>
                <w:lang w:val="fr-FR"/>
              </w:rPr>
            </w:pPr>
          </w:p>
        </w:tc>
        <w:tc>
          <w:tcPr>
            <w:tcW w:w="1428" w:type="dxa"/>
            <w:vMerge/>
            <w:tcBorders>
              <w:left w:val="single" w:sz="6" w:space="0" w:color="auto"/>
              <w:bottom w:val="single" w:sz="6" w:space="0" w:color="auto"/>
              <w:right w:val="double" w:sz="4" w:space="0" w:color="auto"/>
            </w:tcBorders>
          </w:tcPr>
          <w:p w:rsidR="00C557CD" w:rsidRPr="008851E9" w:rsidRDefault="00C557CD" w:rsidP="00C57D7C">
            <w:pPr>
              <w:rPr>
                <w:sz w:val="20"/>
                <w:szCs w:val="20"/>
                <w:highlight w:val="yellow"/>
                <w:lang w:val="fr-FR"/>
              </w:rPr>
            </w:pPr>
          </w:p>
        </w:tc>
      </w:tr>
      <w:tr w:rsidR="00C557CD" w:rsidRPr="008851E9" w:rsidTr="00C557CD">
        <w:trPr>
          <w:cantSplit/>
          <w:trHeight w:val="214"/>
          <w:jc w:val="center"/>
        </w:trPr>
        <w:tc>
          <w:tcPr>
            <w:tcW w:w="614" w:type="dxa"/>
            <w:vMerge w:val="restart"/>
            <w:tcBorders>
              <w:top w:val="single" w:sz="6" w:space="0" w:color="auto"/>
              <w:left w:val="double" w:sz="4" w:space="0" w:color="auto"/>
              <w:right w:val="single" w:sz="6" w:space="0" w:color="auto"/>
            </w:tcBorders>
            <w:vAlign w:val="center"/>
          </w:tcPr>
          <w:p w:rsidR="00C557CD" w:rsidRPr="008851E9" w:rsidRDefault="00C557CD" w:rsidP="00C557CD">
            <w:pPr>
              <w:jc w:val="center"/>
              <w:rPr>
                <w:sz w:val="20"/>
                <w:szCs w:val="20"/>
                <w:lang w:val="fr-FR"/>
              </w:rPr>
            </w:pPr>
            <w:r w:rsidRPr="008851E9">
              <w:rPr>
                <w:sz w:val="20"/>
                <w:szCs w:val="20"/>
                <w:lang w:val="fr-FR"/>
              </w:rPr>
              <w:t>…</w:t>
            </w:r>
          </w:p>
        </w:tc>
        <w:tc>
          <w:tcPr>
            <w:tcW w:w="1895" w:type="dxa"/>
            <w:vMerge w:val="restart"/>
            <w:tcBorders>
              <w:top w:val="single" w:sz="6" w:space="0" w:color="auto"/>
              <w:left w:val="single" w:sz="6" w:space="0" w:color="auto"/>
              <w:right w:val="single" w:sz="6" w:space="0" w:color="auto"/>
            </w:tcBorders>
          </w:tcPr>
          <w:p w:rsidR="00C557CD" w:rsidRPr="008851E9" w:rsidRDefault="00C557CD" w:rsidP="00C57D7C">
            <w:pPr>
              <w:pStyle w:val="xl41"/>
              <w:spacing w:before="0" w:beforeAutospacing="0" w:after="0" w:afterAutospacing="0"/>
              <w:rPr>
                <w:lang w:val="fr-FR"/>
              </w:rPr>
            </w:pPr>
          </w:p>
        </w:tc>
        <w:tc>
          <w:tcPr>
            <w:tcW w:w="853" w:type="dxa"/>
            <w:vMerge w:val="restart"/>
            <w:tcBorders>
              <w:top w:val="single" w:sz="6" w:space="0" w:color="auto"/>
              <w:left w:val="single" w:sz="6" w:space="0" w:color="auto"/>
              <w:right w:val="single" w:sz="6" w:space="0" w:color="auto"/>
            </w:tcBorders>
          </w:tcPr>
          <w:p w:rsidR="00C557CD" w:rsidRPr="008851E9" w:rsidRDefault="00C557CD" w:rsidP="00C57D7C">
            <w:pPr>
              <w:rPr>
                <w:sz w:val="20"/>
                <w:szCs w:val="20"/>
                <w:lang w:val="fr-FR"/>
              </w:rPr>
            </w:pPr>
          </w:p>
        </w:tc>
        <w:tc>
          <w:tcPr>
            <w:tcW w:w="928" w:type="dxa"/>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909" w:type="dxa"/>
            <w:gridSpan w:val="2"/>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774" w:type="dxa"/>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926" w:type="dxa"/>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842" w:type="dxa"/>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842" w:type="dxa"/>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982" w:type="dxa"/>
            <w:gridSpan w:val="3"/>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1195" w:type="dxa"/>
            <w:tcBorders>
              <w:top w:val="single" w:sz="6" w:space="0" w:color="auto"/>
              <w:left w:val="single" w:sz="6" w:space="0" w:color="auto"/>
              <w:bottom w:val="single" w:sz="6" w:space="0" w:color="auto"/>
              <w:right w:val="single" w:sz="6" w:space="0" w:color="auto"/>
            </w:tcBorders>
          </w:tcPr>
          <w:p w:rsidR="00C557CD" w:rsidRPr="008851E9" w:rsidRDefault="00C557CD" w:rsidP="00C57D7C">
            <w:pPr>
              <w:rPr>
                <w:sz w:val="20"/>
                <w:szCs w:val="20"/>
                <w:highlight w:val="yellow"/>
                <w:lang w:val="fr-FR"/>
              </w:rPr>
            </w:pPr>
          </w:p>
        </w:tc>
        <w:tc>
          <w:tcPr>
            <w:tcW w:w="1156" w:type="dxa"/>
            <w:tcBorders>
              <w:top w:val="single" w:sz="6" w:space="0" w:color="auto"/>
              <w:left w:val="single" w:sz="6" w:space="0" w:color="auto"/>
              <w:bottom w:val="single" w:sz="6" w:space="0" w:color="auto"/>
              <w:right w:val="single" w:sz="6" w:space="0" w:color="auto"/>
            </w:tcBorders>
            <w:shd w:val="thinDiagCross" w:color="auto" w:fill="auto"/>
          </w:tcPr>
          <w:p w:rsidR="00C557CD" w:rsidRPr="008851E9" w:rsidRDefault="00C557CD" w:rsidP="00C57D7C">
            <w:pPr>
              <w:rPr>
                <w:sz w:val="20"/>
                <w:szCs w:val="20"/>
                <w:highlight w:val="yellow"/>
                <w:lang w:val="fr-FR"/>
              </w:rPr>
            </w:pPr>
          </w:p>
        </w:tc>
        <w:tc>
          <w:tcPr>
            <w:tcW w:w="1428" w:type="dxa"/>
            <w:vMerge w:val="restart"/>
            <w:tcBorders>
              <w:top w:val="single" w:sz="6" w:space="0" w:color="auto"/>
              <w:left w:val="single" w:sz="6" w:space="0" w:color="auto"/>
              <w:right w:val="double" w:sz="4" w:space="0" w:color="auto"/>
            </w:tcBorders>
          </w:tcPr>
          <w:p w:rsidR="00C557CD" w:rsidRPr="008851E9" w:rsidRDefault="00C557CD" w:rsidP="00C57D7C">
            <w:pPr>
              <w:rPr>
                <w:sz w:val="20"/>
                <w:szCs w:val="20"/>
                <w:highlight w:val="yellow"/>
                <w:lang w:val="fr-FR"/>
              </w:rPr>
            </w:pPr>
          </w:p>
        </w:tc>
      </w:tr>
      <w:tr w:rsidR="00C557CD" w:rsidRPr="008851E9" w:rsidTr="00C557CD">
        <w:trPr>
          <w:cantSplit/>
          <w:trHeight w:val="128"/>
          <w:jc w:val="center"/>
        </w:trPr>
        <w:tc>
          <w:tcPr>
            <w:tcW w:w="614" w:type="dxa"/>
            <w:vMerge/>
            <w:tcBorders>
              <w:left w:val="double" w:sz="4" w:space="0" w:color="auto"/>
              <w:bottom w:val="single" w:sz="6" w:space="0" w:color="auto"/>
              <w:right w:val="single" w:sz="6" w:space="0" w:color="auto"/>
            </w:tcBorders>
            <w:vAlign w:val="center"/>
          </w:tcPr>
          <w:p w:rsidR="00C557CD" w:rsidRPr="008851E9" w:rsidRDefault="00C557CD" w:rsidP="00C557CD">
            <w:pPr>
              <w:jc w:val="center"/>
              <w:rPr>
                <w:sz w:val="20"/>
                <w:szCs w:val="20"/>
                <w:lang w:val="fr-FR"/>
              </w:rPr>
            </w:pPr>
          </w:p>
        </w:tc>
        <w:tc>
          <w:tcPr>
            <w:tcW w:w="1895" w:type="dxa"/>
            <w:vMerge/>
            <w:tcBorders>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853" w:type="dxa"/>
            <w:vMerge/>
            <w:tcBorders>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928" w:type="dxa"/>
            <w:tcBorders>
              <w:top w:val="dashSmallGap" w:sz="4" w:space="0" w:color="auto"/>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909" w:type="dxa"/>
            <w:gridSpan w:val="2"/>
            <w:tcBorders>
              <w:top w:val="dashSmallGap" w:sz="4" w:space="0" w:color="auto"/>
              <w:bottom w:val="single" w:sz="6" w:space="0" w:color="auto"/>
            </w:tcBorders>
          </w:tcPr>
          <w:p w:rsidR="00C557CD" w:rsidRPr="008851E9" w:rsidRDefault="00C557CD" w:rsidP="00C57D7C">
            <w:pPr>
              <w:rPr>
                <w:sz w:val="20"/>
                <w:szCs w:val="20"/>
                <w:lang w:val="fr-FR"/>
              </w:rPr>
            </w:pPr>
          </w:p>
        </w:tc>
        <w:tc>
          <w:tcPr>
            <w:tcW w:w="774" w:type="dxa"/>
            <w:tcBorders>
              <w:top w:val="dashSmallGap" w:sz="4" w:space="0" w:color="auto"/>
              <w:bottom w:val="single" w:sz="6" w:space="0" w:color="auto"/>
            </w:tcBorders>
          </w:tcPr>
          <w:p w:rsidR="00C557CD" w:rsidRPr="008851E9" w:rsidRDefault="00C557CD" w:rsidP="00C57D7C">
            <w:pPr>
              <w:pStyle w:val="xl41"/>
              <w:spacing w:before="0" w:beforeAutospacing="0" w:after="0" w:afterAutospacing="0"/>
              <w:rPr>
                <w:lang w:val="fr-FR"/>
              </w:rPr>
            </w:pPr>
          </w:p>
        </w:tc>
        <w:tc>
          <w:tcPr>
            <w:tcW w:w="926" w:type="dxa"/>
            <w:tcBorders>
              <w:top w:val="dashSmallGap" w:sz="4" w:space="0" w:color="auto"/>
              <w:bottom w:val="single" w:sz="6" w:space="0" w:color="auto"/>
            </w:tcBorders>
          </w:tcPr>
          <w:p w:rsidR="00C557CD" w:rsidRPr="008851E9" w:rsidRDefault="00C557CD" w:rsidP="00C57D7C">
            <w:pPr>
              <w:rPr>
                <w:sz w:val="20"/>
                <w:szCs w:val="20"/>
                <w:lang w:val="fr-FR"/>
              </w:rPr>
            </w:pPr>
          </w:p>
        </w:tc>
        <w:tc>
          <w:tcPr>
            <w:tcW w:w="842" w:type="dxa"/>
            <w:tcBorders>
              <w:top w:val="dashSmallGap" w:sz="4" w:space="0" w:color="auto"/>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842" w:type="dxa"/>
            <w:tcBorders>
              <w:top w:val="dashSmallGap" w:sz="4" w:space="0" w:color="auto"/>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982" w:type="dxa"/>
            <w:gridSpan w:val="3"/>
            <w:tcBorders>
              <w:top w:val="dashSmallGap" w:sz="4" w:space="0" w:color="auto"/>
              <w:bottom w:val="single" w:sz="6" w:space="0" w:color="auto"/>
              <w:right w:val="single" w:sz="6" w:space="0" w:color="auto"/>
            </w:tcBorders>
          </w:tcPr>
          <w:p w:rsidR="00C557CD" w:rsidRPr="008851E9" w:rsidRDefault="00C557CD" w:rsidP="00C57D7C">
            <w:pPr>
              <w:rPr>
                <w:sz w:val="20"/>
                <w:szCs w:val="20"/>
                <w:lang w:val="fr-FR"/>
              </w:rPr>
            </w:pPr>
          </w:p>
        </w:tc>
        <w:tc>
          <w:tcPr>
            <w:tcW w:w="1195" w:type="dxa"/>
            <w:tcBorders>
              <w:top w:val="single" w:sz="6" w:space="0" w:color="auto"/>
              <w:bottom w:val="single" w:sz="6" w:space="0" w:color="auto"/>
              <w:right w:val="single" w:sz="6" w:space="0" w:color="auto"/>
            </w:tcBorders>
            <w:shd w:val="thinDiagCross" w:color="auto" w:fill="auto"/>
          </w:tcPr>
          <w:p w:rsidR="00C557CD" w:rsidRPr="008851E9" w:rsidRDefault="00C557CD" w:rsidP="00C57D7C">
            <w:pPr>
              <w:rPr>
                <w:sz w:val="20"/>
                <w:szCs w:val="20"/>
                <w:highlight w:val="yellow"/>
                <w:lang w:val="fr-FR"/>
              </w:rPr>
            </w:pPr>
          </w:p>
        </w:tc>
        <w:tc>
          <w:tcPr>
            <w:tcW w:w="1156" w:type="dxa"/>
            <w:tcBorders>
              <w:top w:val="single" w:sz="6" w:space="0" w:color="auto"/>
              <w:left w:val="single" w:sz="6" w:space="0" w:color="auto"/>
              <w:bottom w:val="single" w:sz="6" w:space="0" w:color="auto"/>
              <w:right w:val="single" w:sz="6" w:space="0" w:color="auto"/>
            </w:tcBorders>
          </w:tcPr>
          <w:p w:rsidR="00C557CD" w:rsidRPr="008851E9" w:rsidRDefault="00C557CD" w:rsidP="00C57D7C">
            <w:pPr>
              <w:rPr>
                <w:sz w:val="20"/>
                <w:szCs w:val="20"/>
                <w:highlight w:val="yellow"/>
                <w:lang w:val="fr-FR"/>
              </w:rPr>
            </w:pPr>
          </w:p>
        </w:tc>
        <w:tc>
          <w:tcPr>
            <w:tcW w:w="1428" w:type="dxa"/>
            <w:vMerge/>
            <w:tcBorders>
              <w:left w:val="single" w:sz="6" w:space="0" w:color="auto"/>
              <w:bottom w:val="single" w:sz="6" w:space="0" w:color="auto"/>
              <w:right w:val="double" w:sz="4" w:space="0" w:color="auto"/>
            </w:tcBorders>
          </w:tcPr>
          <w:p w:rsidR="00C557CD" w:rsidRPr="008851E9" w:rsidRDefault="00C557CD" w:rsidP="00C57D7C">
            <w:pPr>
              <w:rPr>
                <w:sz w:val="20"/>
                <w:szCs w:val="20"/>
                <w:highlight w:val="yellow"/>
                <w:lang w:val="fr-FR"/>
              </w:rPr>
            </w:pPr>
          </w:p>
        </w:tc>
      </w:tr>
      <w:tr w:rsidR="00C557CD" w:rsidRPr="008851E9" w:rsidTr="00C557CD">
        <w:trPr>
          <w:cantSplit/>
          <w:trHeight w:hRule="exact" w:val="252"/>
          <w:jc w:val="center"/>
        </w:trPr>
        <w:tc>
          <w:tcPr>
            <w:tcW w:w="614" w:type="dxa"/>
            <w:tcBorders>
              <w:top w:val="single" w:sz="6" w:space="0" w:color="auto"/>
              <w:left w:val="double" w:sz="4" w:space="0" w:color="auto"/>
              <w:bottom w:val="single" w:sz="8" w:space="0" w:color="auto"/>
              <w:right w:val="nil"/>
            </w:tcBorders>
          </w:tcPr>
          <w:p w:rsidR="00C557CD" w:rsidRPr="008851E9" w:rsidRDefault="00C557CD" w:rsidP="00C557CD">
            <w:pPr>
              <w:ind w:left="-162"/>
              <w:jc w:val="center"/>
              <w:rPr>
                <w:sz w:val="20"/>
                <w:szCs w:val="20"/>
                <w:lang w:val="fr-FR"/>
              </w:rPr>
            </w:pPr>
          </w:p>
        </w:tc>
        <w:tc>
          <w:tcPr>
            <w:tcW w:w="1895" w:type="dxa"/>
            <w:tcBorders>
              <w:top w:val="single" w:sz="6" w:space="0" w:color="auto"/>
              <w:left w:val="nil"/>
              <w:bottom w:val="single" w:sz="8" w:space="0" w:color="auto"/>
              <w:right w:val="nil"/>
            </w:tcBorders>
          </w:tcPr>
          <w:p w:rsidR="00C557CD" w:rsidRPr="008851E9" w:rsidRDefault="00C557CD" w:rsidP="00C57D7C">
            <w:pPr>
              <w:rPr>
                <w:sz w:val="20"/>
                <w:szCs w:val="20"/>
                <w:lang w:val="fr-FR"/>
              </w:rPr>
            </w:pPr>
          </w:p>
        </w:tc>
        <w:tc>
          <w:tcPr>
            <w:tcW w:w="853" w:type="dxa"/>
            <w:tcBorders>
              <w:top w:val="single" w:sz="6" w:space="0" w:color="auto"/>
              <w:left w:val="nil"/>
              <w:bottom w:val="single" w:sz="8" w:space="0" w:color="auto"/>
              <w:right w:val="nil"/>
            </w:tcBorders>
          </w:tcPr>
          <w:p w:rsidR="00C557CD" w:rsidRPr="008851E9" w:rsidRDefault="00C557CD" w:rsidP="00C57D7C">
            <w:pPr>
              <w:rPr>
                <w:sz w:val="20"/>
                <w:szCs w:val="20"/>
                <w:lang w:val="fr-FR"/>
              </w:rPr>
            </w:pPr>
          </w:p>
        </w:tc>
        <w:tc>
          <w:tcPr>
            <w:tcW w:w="928" w:type="dxa"/>
            <w:tcBorders>
              <w:top w:val="single" w:sz="6" w:space="0" w:color="auto"/>
              <w:left w:val="nil"/>
              <w:bottom w:val="single" w:sz="8" w:space="0" w:color="auto"/>
              <w:right w:val="nil"/>
            </w:tcBorders>
          </w:tcPr>
          <w:p w:rsidR="00C557CD" w:rsidRPr="008851E9" w:rsidRDefault="00C557CD" w:rsidP="00C57D7C">
            <w:pPr>
              <w:rPr>
                <w:sz w:val="20"/>
                <w:szCs w:val="20"/>
                <w:lang w:val="fr-FR"/>
              </w:rPr>
            </w:pPr>
          </w:p>
        </w:tc>
        <w:tc>
          <w:tcPr>
            <w:tcW w:w="909" w:type="dxa"/>
            <w:gridSpan w:val="2"/>
            <w:tcBorders>
              <w:top w:val="single" w:sz="6" w:space="0" w:color="auto"/>
              <w:left w:val="nil"/>
              <w:bottom w:val="single" w:sz="8" w:space="0" w:color="auto"/>
              <w:right w:val="nil"/>
            </w:tcBorders>
          </w:tcPr>
          <w:p w:rsidR="00C557CD" w:rsidRPr="008851E9" w:rsidRDefault="00C557CD" w:rsidP="00C57D7C">
            <w:pPr>
              <w:rPr>
                <w:sz w:val="20"/>
                <w:szCs w:val="20"/>
                <w:lang w:val="fr-FR"/>
              </w:rPr>
            </w:pPr>
          </w:p>
        </w:tc>
        <w:tc>
          <w:tcPr>
            <w:tcW w:w="774" w:type="dxa"/>
            <w:tcBorders>
              <w:top w:val="single" w:sz="6" w:space="0" w:color="auto"/>
              <w:left w:val="nil"/>
              <w:bottom w:val="single" w:sz="8" w:space="0" w:color="auto"/>
              <w:right w:val="nil"/>
            </w:tcBorders>
          </w:tcPr>
          <w:p w:rsidR="00C557CD" w:rsidRPr="008851E9" w:rsidRDefault="00C557CD" w:rsidP="00C57D7C">
            <w:pPr>
              <w:rPr>
                <w:sz w:val="20"/>
                <w:szCs w:val="20"/>
                <w:lang w:val="fr-FR"/>
              </w:rPr>
            </w:pPr>
          </w:p>
        </w:tc>
        <w:tc>
          <w:tcPr>
            <w:tcW w:w="926" w:type="dxa"/>
            <w:tcBorders>
              <w:top w:val="single" w:sz="6" w:space="0" w:color="auto"/>
              <w:left w:val="nil"/>
              <w:bottom w:val="single" w:sz="8" w:space="0" w:color="auto"/>
              <w:right w:val="nil"/>
            </w:tcBorders>
          </w:tcPr>
          <w:p w:rsidR="00C557CD" w:rsidRPr="008851E9" w:rsidRDefault="00C557CD" w:rsidP="00C57D7C">
            <w:pPr>
              <w:rPr>
                <w:sz w:val="20"/>
                <w:szCs w:val="20"/>
                <w:lang w:val="fr-FR"/>
              </w:rPr>
            </w:pPr>
          </w:p>
        </w:tc>
        <w:tc>
          <w:tcPr>
            <w:tcW w:w="842" w:type="dxa"/>
            <w:tcBorders>
              <w:top w:val="single" w:sz="6" w:space="0" w:color="auto"/>
              <w:left w:val="nil"/>
              <w:bottom w:val="single" w:sz="8" w:space="0" w:color="auto"/>
              <w:right w:val="nil"/>
            </w:tcBorders>
          </w:tcPr>
          <w:p w:rsidR="00C557CD" w:rsidRPr="008851E9" w:rsidRDefault="00C557CD" w:rsidP="00C57D7C">
            <w:pPr>
              <w:rPr>
                <w:sz w:val="20"/>
                <w:szCs w:val="20"/>
                <w:lang w:val="fr-FR"/>
              </w:rPr>
            </w:pPr>
          </w:p>
        </w:tc>
        <w:tc>
          <w:tcPr>
            <w:tcW w:w="1824" w:type="dxa"/>
            <w:gridSpan w:val="4"/>
            <w:tcBorders>
              <w:top w:val="single" w:sz="6" w:space="0" w:color="auto"/>
              <w:left w:val="single" w:sz="6" w:space="0" w:color="auto"/>
              <w:bottom w:val="single" w:sz="8" w:space="0" w:color="auto"/>
              <w:right w:val="single" w:sz="6" w:space="0" w:color="auto"/>
            </w:tcBorders>
            <w:vAlign w:val="center"/>
          </w:tcPr>
          <w:p w:rsidR="00C557CD" w:rsidRPr="008851E9" w:rsidRDefault="00C557CD" w:rsidP="00C57D7C">
            <w:pPr>
              <w:rPr>
                <w:b/>
                <w:bCs/>
                <w:sz w:val="20"/>
                <w:szCs w:val="20"/>
                <w:lang w:val="fr-FR"/>
              </w:rPr>
            </w:pPr>
            <w:r w:rsidRPr="008851E9">
              <w:rPr>
                <w:b/>
                <w:bCs/>
                <w:sz w:val="20"/>
                <w:szCs w:val="20"/>
                <w:lang w:val="fr-FR"/>
              </w:rPr>
              <w:t>Sous-total</w:t>
            </w:r>
          </w:p>
        </w:tc>
        <w:tc>
          <w:tcPr>
            <w:tcW w:w="1195" w:type="dxa"/>
            <w:tcBorders>
              <w:top w:val="single" w:sz="6" w:space="0" w:color="auto"/>
              <w:left w:val="single" w:sz="6" w:space="0" w:color="auto"/>
              <w:bottom w:val="single" w:sz="8" w:space="0" w:color="auto"/>
              <w:right w:val="single" w:sz="6" w:space="0" w:color="auto"/>
            </w:tcBorders>
          </w:tcPr>
          <w:p w:rsidR="00C557CD" w:rsidRPr="008851E9" w:rsidRDefault="00C557CD" w:rsidP="0000062D">
            <w:pPr>
              <w:pStyle w:val="Titre6"/>
              <w:rPr>
                <w:sz w:val="20"/>
                <w:szCs w:val="20"/>
                <w:highlight w:val="yellow"/>
                <w:lang w:val="fr-FR"/>
              </w:rPr>
            </w:pPr>
          </w:p>
        </w:tc>
        <w:tc>
          <w:tcPr>
            <w:tcW w:w="1156" w:type="dxa"/>
            <w:tcBorders>
              <w:top w:val="single" w:sz="6" w:space="0" w:color="auto"/>
              <w:left w:val="single" w:sz="6" w:space="0" w:color="auto"/>
              <w:bottom w:val="single" w:sz="8" w:space="0" w:color="auto"/>
              <w:right w:val="single" w:sz="6" w:space="0" w:color="auto"/>
            </w:tcBorders>
          </w:tcPr>
          <w:p w:rsidR="00C557CD" w:rsidRPr="008851E9" w:rsidRDefault="00C557CD" w:rsidP="00C57D7C">
            <w:pPr>
              <w:rPr>
                <w:sz w:val="20"/>
                <w:szCs w:val="20"/>
                <w:highlight w:val="yellow"/>
                <w:lang w:val="fr-FR"/>
              </w:rPr>
            </w:pPr>
          </w:p>
        </w:tc>
        <w:tc>
          <w:tcPr>
            <w:tcW w:w="1428" w:type="dxa"/>
            <w:tcBorders>
              <w:top w:val="single" w:sz="6" w:space="0" w:color="auto"/>
              <w:left w:val="single" w:sz="6" w:space="0" w:color="auto"/>
              <w:bottom w:val="single" w:sz="8" w:space="0" w:color="auto"/>
              <w:right w:val="double" w:sz="4" w:space="0" w:color="auto"/>
            </w:tcBorders>
          </w:tcPr>
          <w:p w:rsidR="00C557CD" w:rsidRPr="008851E9" w:rsidRDefault="00C557CD" w:rsidP="00C57D7C">
            <w:pPr>
              <w:rPr>
                <w:sz w:val="20"/>
                <w:szCs w:val="20"/>
                <w:highlight w:val="yellow"/>
                <w:lang w:val="fr-FR"/>
              </w:rPr>
            </w:pPr>
          </w:p>
        </w:tc>
      </w:tr>
      <w:tr w:rsidR="00C557CD" w:rsidRPr="008851E9" w:rsidTr="00C557CD">
        <w:trPr>
          <w:cantSplit/>
          <w:trHeight w:hRule="exact" w:val="252"/>
          <w:jc w:val="center"/>
        </w:trPr>
        <w:tc>
          <w:tcPr>
            <w:tcW w:w="2509" w:type="dxa"/>
            <w:gridSpan w:val="2"/>
            <w:tcBorders>
              <w:top w:val="single" w:sz="8" w:space="0" w:color="auto"/>
              <w:left w:val="double" w:sz="4" w:space="0" w:color="auto"/>
              <w:bottom w:val="single" w:sz="6" w:space="0" w:color="auto"/>
              <w:right w:val="nil"/>
            </w:tcBorders>
            <w:vAlign w:val="center"/>
          </w:tcPr>
          <w:p w:rsidR="00C557CD" w:rsidRPr="008851E9" w:rsidRDefault="00C557CD" w:rsidP="00C557CD">
            <w:pPr>
              <w:pStyle w:val="xl41"/>
              <w:spacing w:before="0" w:beforeAutospacing="0" w:after="0" w:afterAutospacing="0"/>
              <w:jc w:val="center"/>
              <w:rPr>
                <w:b/>
                <w:bCs/>
                <w:lang w:val="fr-FR"/>
              </w:rPr>
            </w:pPr>
            <w:r w:rsidRPr="008851E9">
              <w:rPr>
                <w:b/>
                <w:bCs/>
                <w:lang w:val="fr-FR"/>
              </w:rPr>
              <w:t>Autres personnels</w:t>
            </w:r>
          </w:p>
        </w:tc>
        <w:tc>
          <w:tcPr>
            <w:tcW w:w="853" w:type="dxa"/>
            <w:tcBorders>
              <w:top w:val="single" w:sz="8" w:space="0" w:color="auto"/>
              <w:left w:val="nil"/>
              <w:bottom w:val="single" w:sz="6" w:space="0" w:color="auto"/>
              <w:right w:val="nil"/>
            </w:tcBorders>
          </w:tcPr>
          <w:p w:rsidR="00C557CD" w:rsidRPr="008851E9" w:rsidRDefault="00C557CD" w:rsidP="00C57D7C">
            <w:pPr>
              <w:rPr>
                <w:sz w:val="20"/>
                <w:szCs w:val="20"/>
                <w:lang w:val="fr-FR"/>
              </w:rPr>
            </w:pPr>
          </w:p>
        </w:tc>
        <w:tc>
          <w:tcPr>
            <w:tcW w:w="928" w:type="dxa"/>
            <w:tcBorders>
              <w:top w:val="single" w:sz="8" w:space="0" w:color="auto"/>
              <w:left w:val="nil"/>
              <w:bottom w:val="single" w:sz="6" w:space="0" w:color="auto"/>
              <w:right w:val="nil"/>
            </w:tcBorders>
          </w:tcPr>
          <w:p w:rsidR="00C557CD" w:rsidRPr="008851E9" w:rsidRDefault="00C557CD" w:rsidP="00C57D7C">
            <w:pPr>
              <w:rPr>
                <w:sz w:val="20"/>
                <w:szCs w:val="20"/>
                <w:lang w:val="fr-FR"/>
              </w:rPr>
            </w:pPr>
          </w:p>
        </w:tc>
        <w:tc>
          <w:tcPr>
            <w:tcW w:w="909" w:type="dxa"/>
            <w:gridSpan w:val="2"/>
            <w:tcBorders>
              <w:top w:val="single" w:sz="8" w:space="0" w:color="auto"/>
              <w:left w:val="nil"/>
              <w:bottom w:val="single" w:sz="6" w:space="0" w:color="auto"/>
              <w:right w:val="nil"/>
            </w:tcBorders>
          </w:tcPr>
          <w:p w:rsidR="00C557CD" w:rsidRPr="008851E9" w:rsidRDefault="00C557CD" w:rsidP="00C57D7C">
            <w:pPr>
              <w:rPr>
                <w:sz w:val="20"/>
                <w:szCs w:val="20"/>
                <w:lang w:val="fr-FR"/>
              </w:rPr>
            </w:pPr>
          </w:p>
        </w:tc>
        <w:tc>
          <w:tcPr>
            <w:tcW w:w="774" w:type="dxa"/>
            <w:tcBorders>
              <w:top w:val="single" w:sz="8" w:space="0" w:color="auto"/>
              <w:left w:val="nil"/>
              <w:bottom w:val="single" w:sz="6" w:space="0" w:color="auto"/>
              <w:right w:val="nil"/>
            </w:tcBorders>
          </w:tcPr>
          <w:p w:rsidR="00C557CD" w:rsidRPr="008851E9" w:rsidRDefault="00C557CD" w:rsidP="00C57D7C">
            <w:pPr>
              <w:rPr>
                <w:sz w:val="20"/>
                <w:szCs w:val="20"/>
                <w:lang w:val="fr-FR"/>
              </w:rPr>
            </w:pPr>
          </w:p>
        </w:tc>
        <w:tc>
          <w:tcPr>
            <w:tcW w:w="926" w:type="dxa"/>
            <w:tcBorders>
              <w:top w:val="single" w:sz="8" w:space="0" w:color="auto"/>
              <w:left w:val="nil"/>
              <w:bottom w:val="single" w:sz="6" w:space="0" w:color="auto"/>
              <w:right w:val="nil"/>
            </w:tcBorders>
          </w:tcPr>
          <w:p w:rsidR="00C557CD" w:rsidRPr="008851E9" w:rsidRDefault="00C557CD" w:rsidP="00C57D7C">
            <w:pPr>
              <w:rPr>
                <w:sz w:val="20"/>
                <w:szCs w:val="20"/>
                <w:lang w:val="fr-FR"/>
              </w:rPr>
            </w:pPr>
          </w:p>
        </w:tc>
        <w:tc>
          <w:tcPr>
            <w:tcW w:w="842" w:type="dxa"/>
            <w:tcBorders>
              <w:top w:val="single" w:sz="8" w:space="0" w:color="auto"/>
              <w:left w:val="nil"/>
              <w:bottom w:val="single" w:sz="6" w:space="0" w:color="auto"/>
              <w:right w:val="nil"/>
            </w:tcBorders>
          </w:tcPr>
          <w:p w:rsidR="00C557CD" w:rsidRPr="008851E9" w:rsidRDefault="00C557CD" w:rsidP="00C57D7C">
            <w:pPr>
              <w:rPr>
                <w:sz w:val="20"/>
                <w:szCs w:val="20"/>
                <w:lang w:val="fr-FR"/>
              </w:rPr>
            </w:pPr>
          </w:p>
        </w:tc>
        <w:tc>
          <w:tcPr>
            <w:tcW w:w="842" w:type="dxa"/>
            <w:tcBorders>
              <w:top w:val="single" w:sz="8" w:space="0" w:color="auto"/>
              <w:left w:val="nil"/>
              <w:bottom w:val="single" w:sz="6" w:space="0" w:color="auto"/>
              <w:right w:val="nil"/>
            </w:tcBorders>
          </w:tcPr>
          <w:p w:rsidR="00C557CD" w:rsidRPr="008851E9" w:rsidRDefault="00C557CD" w:rsidP="00C57D7C">
            <w:pPr>
              <w:rPr>
                <w:sz w:val="20"/>
                <w:szCs w:val="20"/>
                <w:lang w:val="fr-FR"/>
              </w:rPr>
            </w:pPr>
          </w:p>
        </w:tc>
        <w:tc>
          <w:tcPr>
            <w:tcW w:w="654" w:type="dxa"/>
            <w:tcBorders>
              <w:top w:val="single" w:sz="8" w:space="0" w:color="auto"/>
              <w:left w:val="nil"/>
              <w:bottom w:val="single" w:sz="6" w:space="0" w:color="auto"/>
              <w:right w:val="nil"/>
            </w:tcBorders>
          </w:tcPr>
          <w:p w:rsidR="00C557CD" w:rsidRPr="008851E9" w:rsidRDefault="00C557CD" w:rsidP="00C57D7C">
            <w:pPr>
              <w:rPr>
                <w:sz w:val="20"/>
                <w:szCs w:val="20"/>
                <w:lang w:val="fr-FR"/>
              </w:rPr>
            </w:pPr>
          </w:p>
        </w:tc>
        <w:tc>
          <w:tcPr>
            <w:tcW w:w="164" w:type="dxa"/>
            <w:tcBorders>
              <w:top w:val="single" w:sz="8" w:space="0" w:color="auto"/>
              <w:left w:val="nil"/>
              <w:bottom w:val="single" w:sz="6" w:space="0" w:color="auto"/>
              <w:right w:val="nil"/>
            </w:tcBorders>
          </w:tcPr>
          <w:p w:rsidR="00C557CD" w:rsidRPr="008851E9" w:rsidRDefault="00C557CD" w:rsidP="00C57D7C">
            <w:pPr>
              <w:rPr>
                <w:sz w:val="20"/>
                <w:szCs w:val="20"/>
                <w:lang w:val="fr-FR"/>
              </w:rPr>
            </w:pPr>
          </w:p>
        </w:tc>
        <w:tc>
          <w:tcPr>
            <w:tcW w:w="164" w:type="dxa"/>
            <w:tcBorders>
              <w:top w:val="single" w:sz="8" w:space="0" w:color="auto"/>
              <w:left w:val="nil"/>
              <w:bottom w:val="single" w:sz="6" w:space="0" w:color="auto"/>
              <w:right w:val="nil"/>
            </w:tcBorders>
          </w:tcPr>
          <w:p w:rsidR="00C557CD" w:rsidRPr="008851E9" w:rsidRDefault="00C557CD" w:rsidP="00C57D7C">
            <w:pPr>
              <w:rPr>
                <w:sz w:val="20"/>
                <w:szCs w:val="20"/>
                <w:lang w:val="fr-FR"/>
              </w:rPr>
            </w:pPr>
          </w:p>
        </w:tc>
        <w:tc>
          <w:tcPr>
            <w:tcW w:w="1195" w:type="dxa"/>
            <w:tcBorders>
              <w:top w:val="single" w:sz="8" w:space="0" w:color="auto"/>
              <w:left w:val="nil"/>
              <w:bottom w:val="single" w:sz="6" w:space="0" w:color="auto"/>
              <w:right w:val="nil"/>
            </w:tcBorders>
          </w:tcPr>
          <w:p w:rsidR="00C557CD" w:rsidRPr="008851E9" w:rsidRDefault="00C557CD" w:rsidP="00C57D7C">
            <w:pPr>
              <w:rPr>
                <w:sz w:val="20"/>
                <w:szCs w:val="20"/>
                <w:highlight w:val="yellow"/>
                <w:lang w:val="fr-FR"/>
              </w:rPr>
            </w:pPr>
          </w:p>
        </w:tc>
        <w:tc>
          <w:tcPr>
            <w:tcW w:w="1156" w:type="dxa"/>
            <w:tcBorders>
              <w:top w:val="single" w:sz="8" w:space="0" w:color="auto"/>
              <w:left w:val="nil"/>
              <w:bottom w:val="single" w:sz="6" w:space="0" w:color="auto"/>
              <w:right w:val="nil"/>
            </w:tcBorders>
          </w:tcPr>
          <w:p w:rsidR="00C557CD" w:rsidRPr="008851E9" w:rsidRDefault="00C557CD" w:rsidP="00C57D7C">
            <w:pPr>
              <w:rPr>
                <w:sz w:val="20"/>
                <w:szCs w:val="20"/>
                <w:highlight w:val="yellow"/>
                <w:lang w:val="fr-FR"/>
              </w:rPr>
            </w:pPr>
          </w:p>
        </w:tc>
        <w:tc>
          <w:tcPr>
            <w:tcW w:w="1428" w:type="dxa"/>
            <w:tcBorders>
              <w:top w:val="single" w:sz="8" w:space="0" w:color="auto"/>
              <w:left w:val="nil"/>
              <w:bottom w:val="single" w:sz="6" w:space="0" w:color="auto"/>
              <w:right w:val="double" w:sz="4" w:space="0" w:color="auto"/>
            </w:tcBorders>
          </w:tcPr>
          <w:p w:rsidR="00C557CD" w:rsidRPr="008851E9" w:rsidRDefault="00C557CD" w:rsidP="00C57D7C">
            <w:pPr>
              <w:rPr>
                <w:sz w:val="20"/>
                <w:szCs w:val="20"/>
                <w:highlight w:val="yellow"/>
                <w:lang w:val="fr-FR"/>
              </w:rPr>
            </w:pPr>
          </w:p>
        </w:tc>
      </w:tr>
      <w:tr w:rsidR="00C557CD" w:rsidRPr="008851E9" w:rsidTr="00C557CD">
        <w:trPr>
          <w:cantSplit/>
          <w:trHeight w:val="227"/>
          <w:jc w:val="center"/>
        </w:trPr>
        <w:tc>
          <w:tcPr>
            <w:tcW w:w="614" w:type="dxa"/>
            <w:vMerge w:val="restart"/>
            <w:tcBorders>
              <w:top w:val="single" w:sz="6" w:space="0" w:color="auto"/>
              <w:left w:val="double" w:sz="4" w:space="0" w:color="auto"/>
              <w:right w:val="single" w:sz="6" w:space="0" w:color="auto"/>
            </w:tcBorders>
            <w:vAlign w:val="center"/>
          </w:tcPr>
          <w:p w:rsidR="00C557CD" w:rsidRPr="008851E9" w:rsidRDefault="00C557CD" w:rsidP="00C557CD">
            <w:pPr>
              <w:jc w:val="center"/>
              <w:rPr>
                <w:sz w:val="20"/>
                <w:szCs w:val="20"/>
                <w:lang w:val="fr-FR"/>
              </w:rPr>
            </w:pPr>
            <w:r w:rsidRPr="008851E9">
              <w:rPr>
                <w:sz w:val="20"/>
                <w:szCs w:val="20"/>
                <w:lang w:val="fr-FR"/>
              </w:rPr>
              <w:t>N-1</w:t>
            </w:r>
          </w:p>
        </w:tc>
        <w:tc>
          <w:tcPr>
            <w:tcW w:w="1895" w:type="dxa"/>
            <w:vMerge w:val="restart"/>
            <w:tcBorders>
              <w:top w:val="single" w:sz="6" w:space="0" w:color="auto"/>
              <w:left w:val="single" w:sz="6" w:space="0" w:color="auto"/>
              <w:right w:val="single" w:sz="6" w:space="0" w:color="auto"/>
            </w:tcBorders>
          </w:tcPr>
          <w:p w:rsidR="00C557CD" w:rsidRPr="008851E9" w:rsidRDefault="00C557CD" w:rsidP="00C57D7C">
            <w:pPr>
              <w:rPr>
                <w:sz w:val="20"/>
                <w:szCs w:val="20"/>
                <w:lang w:val="fr-FR"/>
              </w:rPr>
            </w:pPr>
          </w:p>
        </w:tc>
        <w:tc>
          <w:tcPr>
            <w:tcW w:w="853" w:type="dxa"/>
            <w:vMerge w:val="restart"/>
            <w:tcBorders>
              <w:top w:val="single" w:sz="6" w:space="0" w:color="auto"/>
              <w:left w:val="single" w:sz="6" w:space="0" w:color="auto"/>
              <w:right w:val="single" w:sz="6" w:space="0" w:color="auto"/>
            </w:tcBorders>
            <w:tcMar>
              <w:left w:w="28" w:type="dxa"/>
            </w:tcMar>
            <w:vAlign w:val="center"/>
          </w:tcPr>
          <w:p w:rsidR="00C557CD" w:rsidRPr="008851E9" w:rsidRDefault="00C557CD" w:rsidP="00C57D7C">
            <w:pPr>
              <w:rPr>
                <w:sz w:val="20"/>
                <w:szCs w:val="20"/>
                <w:lang w:val="fr-FR"/>
              </w:rPr>
            </w:pPr>
          </w:p>
        </w:tc>
        <w:tc>
          <w:tcPr>
            <w:tcW w:w="928" w:type="dxa"/>
            <w:tcBorders>
              <w:top w:val="single" w:sz="6" w:space="0" w:color="auto"/>
              <w:left w:val="single" w:sz="6" w:space="0" w:color="auto"/>
              <w:bottom w:val="dashSmallGap" w:sz="4" w:space="0" w:color="auto"/>
              <w:right w:val="single" w:sz="6" w:space="0" w:color="auto"/>
            </w:tcBorders>
            <w:vAlign w:val="center"/>
          </w:tcPr>
          <w:p w:rsidR="00C557CD" w:rsidRPr="008851E9" w:rsidRDefault="00C557CD" w:rsidP="00C57D7C">
            <w:pPr>
              <w:rPr>
                <w:sz w:val="20"/>
                <w:szCs w:val="20"/>
                <w:lang w:val="fr-FR"/>
              </w:rPr>
            </w:pPr>
            <w:r w:rsidRPr="008851E9">
              <w:rPr>
                <w:sz w:val="20"/>
                <w:szCs w:val="20"/>
                <w:lang w:val="fr-FR"/>
              </w:rPr>
              <w:t>[</w:t>
            </w:r>
            <w:r w:rsidRPr="008851E9">
              <w:rPr>
                <w:i/>
                <w:iCs/>
                <w:sz w:val="20"/>
                <w:szCs w:val="20"/>
                <w:lang w:val="fr-FR"/>
              </w:rPr>
              <w:t>Siège</w:t>
            </w:r>
            <w:r w:rsidRPr="008851E9">
              <w:rPr>
                <w:sz w:val="20"/>
                <w:szCs w:val="20"/>
                <w:lang w:val="fr-FR"/>
              </w:rPr>
              <w:t>]</w:t>
            </w:r>
          </w:p>
        </w:tc>
        <w:tc>
          <w:tcPr>
            <w:tcW w:w="909" w:type="dxa"/>
            <w:gridSpan w:val="2"/>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774" w:type="dxa"/>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926" w:type="dxa"/>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842" w:type="dxa"/>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842" w:type="dxa"/>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982" w:type="dxa"/>
            <w:gridSpan w:val="3"/>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1195" w:type="dxa"/>
            <w:tcBorders>
              <w:top w:val="single" w:sz="6" w:space="0" w:color="auto"/>
              <w:left w:val="single" w:sz="6" w:space="0" w:color="auto"/>
              <w:bottom w:val="single" w:sz="6" w:space="0" w:color="auto"/>
              <w:right w:val="single" w:sz="6" w:space="0" w:color="auto"/>
            </w:tcBorders>
          </w:tcPr>
          <w:p w:rsidR="00C557CD" w:rsidRPr="008851E9" w:rsidRDefault="00C557CD" w:rsidP="00C57D7C">
            <w:pPr>
              <w:rPr>
                <w:sz w:val="20"/>
                <w:szCs w:val="20"/>
                <w:highlight w:val="yellow"/>
                <w:lang w:val="fr-FR"/>
              </w:rPr>
            </w:pPr>
          </w:p>
        </w:tc>
        <w:tc>
          <w:tcPr>
            <w:tcW w:w="1156" w:type="dxa"/>
            <w:tcBorders>
              <w:top w:val="single" w:sz="6" w:space="0" w:color="auto"/>
              <w:left w:val="single" w:sz="6" w:space="0" w:color="auto"/>
              <w:bottom w:val="single" w:sz="6" w:space="0" w:color="auto"/>
              <w:right w:val="single" w:sz="6" w:space="0" w:color="auto"/>
            </w:tcBorders>
            <w:shd w:val="thinDiagCross" w:color="auto" w:fill="auto"/>
          </w:tcPr>
          <w:p w:rsidR="00C557CD" w:rsidRPr="008851E9" w:rsidRDefault="00C557CD" w:rsidP="00C57D7C">
            <w:pPr>
              <w:rPr>
                <w:sz w:val="20"/>
                <w:szCs w:val="20"/>
                <w:highlight w:val="yellow"/>
                <w:lang w:val="fr-FR"/>
              </w:rPr>
            </w:pPr>
          </w:p>
        </w:tc>
        <w:tc>
          <w:tcPr>
            <w:tcW w:w="1428" w:type="dxa"/>
            <w:tcBorders>
              <w:top w:val="single" w:sz="6" w:space="0" w:color="auto"/>
              <w:left w:val="single" w:sz="6" w:space="0" w:color="auto"/>
              <w:bottom w:val="nil"/>
              <w:right w:val="double" w:sz="4" w:space="0" w:color="auto"/>
            </w:tcBorders>
            <w:vAlign w:val="center"/>
          </w:tcPr>
          <w:p w:rsidR="00C557CD" w:rsidRPr="008851E9" w:rsidRDefault="00C557CD" w:rsidP="00C57D7C">
            <w:pPr>
              <w:rPr>
                <w:sz w:val="20"/>
                <w:szCs w:val="20"/>
                <w:highlight w:val="yellow"/>
                <w:lang w:val="fr-FR"/>
              </w:rPr>
            </w:pPr>
          </w:p>
        </w:tc>
      </w:tr>
      <w:tr w:rsidR="00C557CD" w:rsidRPr="008851E9" w:rsidTr="00C557CD">
        <w:trPr>
          <w:cantSplit/>
          <w:trHeight w:val="128"/>
          <w:jc w:val="center"/>
        </w:trPr>
        <w:tc>
          <w:tcPr>
            <w:tcW w:w="614" w:type="dxa"/>
            <w:vMerge/>
            <w:tcBorders>
              <w:left w:val="double" w:sz="4" w:space="0" w:color="auto"/>
              <w:right w:val="single" w:sz="6" w:space="0" w:color="auto"/>
            </w:tcBorders>
            <w:vAlign w:val="center"/>
          </w:tcPr>
          <w:p w:rsidR="00C557CD" w:rsidRPr="008851E9" w:rsidRDefault="00C557CD" w:rsidP="00C557CD">
            <w:pPr>
              <w:jc w:val="center"/>
              <w:rPr>
                <w:sz w:val="20"/>
                <w:szCs w:val="20"/>
                <w:lang w:val="fr-FR"/>
              </w:rPr>
            </w:pPr>
          </w:p>
        </w:tc>
        <w:tc>
          <w:tcPr>
            <w:tcW w:w="1895" w:type="dxa"/>
            <w:vMerge/>
            <w:tcBorders>
              <w:left w:val="single" w:sz="6" w:space="0" w:color="auto"/>
              <w:right w:val="single" w:sz="6" w:space="0" w:color="auto"/>
            </w:tcBorders>
          </w:tcPr>
          <w:p w:rsidR="00C557CD" w:rsidRPr="008851E9" w:rsidRDefault="00C557CD" w:rsidP="00C57D7C">
            <w:pPr>
              <w:rPr>
                <w:sz w:val="20"/>
                <w:szCs w:val="20"/>
                <w:lang w:val="fr-FR"/>
              </w:rPr>
            </w:pPr>
          </w:p>
        </w:tc>
        <w:tc>
          <w:tcPr>
            <w:tcW w:w="853" w:type="dxa"/>
            <w:vMerge/>
            <w:tcBorders>
              <w:left w:val="single" w:sz="6" w:space="0" w:color="auto"/>
              <w:bottom w:val="single" w:sz="6" w:space="0" w:color="auto"/>
              <w:right w:val="single" w:sz="6" w:space="0" w:color="auto"/>
            </w:tcBorders>
            <w:tcMar>
              <w:left w:w="28" w:type="dxa"/>
            </w:tcMar>
            <w:vAlign w:val="center"/>
          </w:tcPr>
          <w:p w:rsidR="00C557CD" w:rsidRPr="008851E9" w:rsidRDefault="00C557CD" w:rsidP="00C57D7C">
            <w:pPr>
              <w:rPr>
                <w:sz w:val="20"/>
                <w:szCs w:val="20"/>
                <w:lang w:val="fr-FR"/>
              </w:rPr>
            </w:pPr>
          </w:p>
        </w:tc>
        <w:tc>
          <w:tcPr>
            <w:tcW w:w="928" w:type="dxa"/>
            <w:tcBorders>
              <w:top w:val="dashSmallGap" w:sz="4" w:space="0" w:color="auto"/>
              <w:left w:val="single" w:sz="6" w:space="0" w:color="auto"/>
              <w:bottom w:val="single" w:sz="6" w:space="0" w:color="auto"/>
              <w:right w:val="single" w:sz="6" w:space="0" w:color="auto"/>
            </w:tcBorders>
            <w:vAlign w:val="center"/>
          </w:tcPr>
          <w:p w:rsidR="00C557CD" w:rsidRPr="008851E9" w:rsidRDefault="00C557CD" w:rsidP="00C57D7C">
            <w:pPr>
              <w:rPr>
                <w:sz w:val="20"/>
                <w:szCs w:val="20"/>
                <w:lang w:val="fr-FR"/>
              </w:rPr>
            </w:pPr>
            <w:r w:rsidRPr="008851E9">
              <w:rPr>
                <w:sz w:val="20"/>
                <w:szCs w:val="20"/>
                <w:lang w:val="fr-FR"/>
              </w:rPr>
              <w:t>[</w:t>
            </w:r>
            <w:r w:rsidRPr="008851E9">
              <w:rPr>
                <w:i/>
                <w:iCs/>
                <w:sz w:val="20"/>
                <w:szCs w:val="20"/>
                <w:lang w:val="fr-FR"/>
              </w:rPr>
              <w:t>Terrain</w:t>
            </w:r>
            <w:r w:rsidRPr="008851E9">
              <w:rPr>
                <w:sz w:val="20"/>
                <w:szCs w:val="20"/>
                <w:lang w:val="fr-FR"/>
              </w:rPr>
              <w:t>]</w:t>
            </w:r>
          </w:p>
        </w:tc>
        <w:tc>
          <w:tcPr>
            <w:tcW w:w="909" w:type="dxa"/>
            <w:gridSpan w:val="2"/>
            <w:tcBorders>
              <w:top w:val="dashSmallGap" w:sz="4" w:space="0" w:color="auto"/>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774" w:type="dxa"/>
            <w:tcBorders>
              <w:top w:val="dashSmallGap" w:sz="4" w:space="0" w:color="auto"/>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926" w:type="dxa"/>
            <w:tcBorders>
              <w:top w:val="dashSmallGap" w:sz="4" w:space="0" w:color="auto"/>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842" w:type="dxa"/>
            <w:tcBorders>
              <w:top w:val="dashSmallGap" w:sz="4" w:space="0" w:color="auto"/>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842" w:type="dxa"/>
            <w:tcBorders>
              <w:top w:val="dashSmallGap" w:sz="4" w:space="0" w:color="auto"/>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982" w:type="dxa"/>
            <w:gridSpan w:val="3"/>
            <w:tcBorders>
              <w:top w:val="dashSmallGap" w:sz="4" w:space="0" w:color="auto"/>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1195" w:type="dxa"/>
            <w:tcBorders>
              <w:top w:val="single" w:sz="6" w:space="0" w:color="auto"/>
              <w:left w:val="single" w:sz="6" w:space="0" w:color="auto"/>
              <w:bottom w:val="single" w:sz="6" w:space="0" w:color="auto"/>
              <w:right w:val="single" w:sz="6" w:space="0" w:color="auto"/>
            </w:tcBorders>
            <w:shd w:val="thinDiagCross" w:color="auto" w:fill="auto"/>
          </w:tcPr>
          <w:p w:rsidR="00C557CD" w:rsidRPr="008851E9" w:rsidRDefault="00C557CD" w:rsidP="00C57D7C">
            <w:pPr>
              <w:rPr>
                <w:sz w:val="20"/>
                <w:szCs w:val="20"/>
                <w:highlight w:val="yellow"/>
                <w:lang w:val="fr-FR"/>
              </w:rPr>
            </w:pPr>
          </w:p>
        </w:tc>
        <w:tc>
          <w:tcPr>
            <w:tcW w:w="1156" w:type="dxa"/>
            <w:tcBorders>
              <w:top w:val="single" w:sz="6" w:space="0" w:color="auto"/>
              <w:left w:val="single" w:sz="6" w:space="0" w:color="auto"/>
              <w:bottom w:val="single" w:sz="6" w:space="0" w:color="auto"/>
              <w:right w:val="single" w:sz="6" w:space="0" w:color="auto"/>
            </w:tcBorders>
          </w:tcPr>
          <w:p w:rsidR="00C557CD" w:rsidRPr="008851E9" w:rsidRDefault="00C557CD" w:rsidP="00C57D7C">
            <w:pPr>
              <w:rPr>
                <w:sz w:val="20"/>
                <w:szCs w:val="20"/>
                <w:highlight w:val="yellow"/>
                <w:lang w:val="fr-FR"/>
              </w:rPr>
            </w:pPr>
          </w:p>
        </w:tc>
        <w:tc>
          <w:tcPr>
            <w:tcW w:w="1428" w:type="dxa"/>
            <w:tcBorders>
              <w:top w:val="nil"/>
              <w:left w:val="single" w:sz="6" w:space="0" w:color="auto"/>
              <w:right w:val="double" w:sz="4" w:space="0" w:color="auto"/>
            </w:tcBorders>
            <w:vAlign w:val="center"/>
          </w:tcPr>
          <w:p w:rsidR="00C557CD" w:rsidRPr="008851E9" w:rsidRDefault="00C557CD" w:rsidP="00C57D7C">
            <w:pPr>
              <w:rPr>
                <w:sz w:val="20"/>
                <w:szCs w:val="20"/>
                <w:highlight w:val="yellow"/>
                <w:lang w:val="fr-FR"/>
              </w:rPr>
            </w:pPr>
          </w:p>
        </w:tc>
      </w:tr>
      <w:tr w:rsidR="00C557CD" w:rsidRPr="008851E9" w:rsidTr="00C557CD">
        <w:trPr>
          <w:cantSplit/>
          <w:trHeight w:val="214"/>
          <w:jc w:val="center"/>
        </w:trPr>
        <w:tc>
          <w:tcPr>
            <w:tcW w:w="614" w:type="dxa"/>
            <w:vMerge w:val="restart"/>
            <w:tcBorders>
              <w:top w:val="single" w:sz="6" w:space="0" w:color="auto"/>
              <w:left w:val="double" w:sz="4" w:space="0" w:color="auto"/>
              <w:right w:val="single" w:sz="6" w:space="0" w:color="auto"/>
            </w:tcBorders>
            <w:vAlign w:val="center"/>
          </w:tcPr>
          <w:p w:rsidR="00C557CD" w:rsidRPr="008851E9" w:rsidRDefault="00C557CD" w:rsidP="00C557CD">
            <w:pPr>
              <w:jc w:val="center"/>
              <w:rPr>
                <w:sz w:val="20"/>
                <w:szCs w:val="20"/>
                <w:lang w:val="fr-FR"/>
              </w:rPr>
            </w:pPr>
            <w:r w:rsidRPr="008851E9">
              <w:rPr>
                <w:sz w:val="20"/>
                <w:szCs w:val="20"/>
                <w:lang w:val="fr-FR"/>
              </w:rPr>
              <w:t>N-2</w:t>
            </w:r>
          </w:p>
        </w:tc>
        <w:tc>
          <w:tcPr>
            <w:tcW w:w="1895" w:type="dxa"/>
            <w:vMerge w:val="restart"/>
            <w:tcBorders>
              <w:top w:val="single" w:sz="6" w:space="0" w:color="auto"/>
              <w:left w:val="single" w:sz="6" w:space="0" w:color="auto"/>
              <w:right w:val="single" w:sz="6" w:space="0" w:color="auto"/>
            </w:tcBorders>
          </w:tcPr>
          <w:p w:rsidR="00C557CD" w:rsidRPr="008851E9" w:rsidRDefault="00C557CD" w:rsidP="00C57D7C">
            <w:pPr>
              <w:rPr>
                <w:sz w:val="20"/>
                <w:szCs w:val="20"/>
                <w:lang w:val="fr-FR"/>
              </w:rPr>
            </w:pPr>
          </w:p>
        </w:tc>
        <w:tc>
          <w:tcPr>
            <w:tcW w:w="853" w:type="dxa"/>
            <w:vMerge w:val="restart"/>
            <w:tcBorders>
              <w:top w:val="single" w:sz="6" w:space="0" w:color="auto"/>
              <w:left w:val="single" w:sz="6" w:space="0" w:color="auto"/>
              <w:right w:val="single" w:sz="6" w:space="0" w:color="auto"/>
            </w:tcBorders>
          </w:tcPr>
          <w:p w:rsidR="00C557CD" w:rsidRPr="008851E9" w:rsidRDefault="00C557CD" w:rsidP="00C57D7C">
            <w:pPr>
              <w:rPr>
                <w:sz w:val="20"/>
                <w:szCs w:val="20"/>
                <w:lang w:val="fr-FR"/>
              </w:rPr>
            </w:pPr>
          </w:p>
        </w:tc>
        <w:tc>
          <w:tcPr>
            <w:tcW w:w="928" w:type="dxa"/>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909" w:type="dxa"/>
            <w:gridSpan w:val="2"/>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774" w:type="dxa"/>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926" w:type="dxa"/>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842" w:type="dxa"/>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842" w:type="dxa"/>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982" w:type="dxa"/>
            <w:gridSpan w:val="3"/>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1195" w:type="dxa"/>
            <w:tcBorders>
              <w:top w:val="single" w:sz="6" w:space="0" w:color="auto"/>
              <w:left w:val="single" w:sz="6" w:space="0" w:color="auto"/>
              <w:bottom w:val="single" w:sz="6" w:space="0" w:color="auto"/>
              <w:right w:val="single" w:sz="6" w:space="0" w:color="auto"/>
            </w:tcBorders>
          </w:tcPr>
          <w:p w:rsidR="00C557CD" w:rsidRPr="008851E9" w:rsidRDefault="00C557CD" w:rsidP="00C57D7C">
            <w:pPr>
              <w:rPr>
                <w:sz w:val="20"/>
                <w:szCs w:val="20"/>
                <w:highlight w:val="yellow"/>
                <w:lang w:val="fr-FR"/>
              </w:rPr>
            </w:pPr>
          </w:p>
        </w:tc>
        <w:tc>
          <w:tcPr>
            <w:tcW w:w="1156" w:type="dxa"/>
            <w:tcBorders>
              <w:top w:val="single" w:sz="6" w:space="0" w:color="auto"/>
              <w:left w:val="single" w:sz="6" w:space="0" w:color="auto"/>
              <w:bottom w:val="single" w:sz="6" w:space="0" w:color="auto"/>
              <w:right w:val="single" w:sz="6" w:space="0" w:color="auto"/>
            </w:tcBorders>
            <w:shd w:val="thinDiagCross" w:color="auto" w:fill="auto"/>
          </w:tcPr>
          <w:p w:rsidR="00C557CD" w:rsidRPr="008851E9" w:rsidRDefault="00C557CD" w:rsidP="00C57D7C">
            <w:pPr>
              <w:rPr>
                <w:sz w:val="20"/>
                <w:szCs w:val="20"/>
                <w:highlight w:val="yellow"/>
                <w:lang w:val="fr-FR"/>
              </w:rPr>
            </w:pPr>
          </w:p>
        </w:tc>
        <w:tc>
          <w:tcPr>
            <w:tcW w:w="1428" w:type="dxa"/>
            <w:tcBorders>
              <w:top w:val="single" w:sz="6" w:space="0" w:color="auto"/>
              <w:left w:val="single" w:sz="6" w:space="0" w:color="auto"/>
              <w:bottom w:val="nil"/>
              <w:right w:val="double" w:sz="4" w:space="0" w:color="auto"/>
            </w:tcBorders>
            <w:vAlign w:val="center"/>
          </w:tcPr>
          <w:p w:rsidR="00C557CD" w:rsidRPr="008851E9" w:rsidRDefault="00C557CD" w:rsidP="00C57D7C">
            <w:pPr>
              <w:rPr>
                <w:sz w:val="20"/>
                <w:szCs w:val="20"/>
                <w:highlight w:val="yellow"/>
                <w:lang w:val="fr-FR"/>
              </w:rPr>
            </w:pPr>
          </w:p>
        </w:tc>
      </w:tr>
      <w:tr w:rsidR="00C557CD" w:rsidRPr="008851E9" w:rsidTr="00C557CD">
        <w:trPr>
          <w:cantSplit/>
          <w:trHeight w:val="128"/>
          <w:jc w:val="center"/>
        </w:trPr>
        <w:tc>
          <w:tcPr>
            <w:tcW w:w="614" w:type="dxa"/>
            <w:vMerge/>
            <w:tcBorders>
              <w:left w:val="double" w:sz="4" w:space="0" w:color="auto"/>
              <w:right w:val="single" w:sz="6" w:space="0" w:color="auto"/>
            </w:tcBorders>
            <w:vAlign w:val="center"/>
          </w:tcPr>
          <w:p w:rsidR="00C557CD" w:rsidRPr="008851E9" w:rsidRDefault="00C557CD" w:rsidP="00C557CD">
            <w:pPr>
              <w:jc w:val="center"/>
              <w:rPr>
                <w:sz w:val="20"/>
                <w:szCs w:val="20"/>
                <w:lang w:val="fr-FR"/>
              </w:rPr>
            </w:pPr>
          </w:p>
        </w:tc>
        <w:tc>
          <w:tcPr>
            <w:tcW w:w="1895" w:type="dxa"/>
            <w:vMerge/>
            <w:tcBorders>
              <w:left w:val="single" w:sz="6" w:space="0" w:color="auto"/>
              <w:right w:val="single" w:sz="6" w:space="0" w:color="auto"/>
            </w:tcBorders>
          </w:tcPr>
          <w:p w:rsidR="00C557CD" w:rsidRPr="008851E9" w:rsidRDefault="00C557CD" w:rsidP="00C57D7C">
            <w:pPr>
              <w:rPr>
                <w:sz w:val="20"/>
                <w:szCs w:val="20"/>
                <w:lang w:val="fr-FR"/>
              </w:rPr>
            </w:pPr>
          </w:p>
        </w:tc>
        <w:tc>
          <w:tcPr>
            <w:tcW w:w="853" w:type="dxa"/>
            <w:vMerge/>
            <w:tcBorders>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928" w:type="dxa"/>
            <w:tcBorders>
              <w:top w:val="dashSmallGap" w:sz="4" w:space="0" w:color="auto"/>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909" w:type="dxa"/>
            <w:gridSpan w:val="2"/>
            <w:tcBorders>
              <w:top w:val="dashSmallGap" w:sz="4" w:space="0" w:color="auto"/>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774" w:type="dxa"/>
            <w:tcBorders>
              <w:top w:val="dashSmallGap" w:sz="4" w:space="0" w:color="auto"/>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926" w:type="dxa"/>
            <w:tcBorders>
              <w:top w:val="dashSmallGap" w:sz="4" w:space="0" w:color="auto"/>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842" w:type="dxa"/>
            <w:tcBorders>
              <w:top w:val="dashSmallGap" w:sz="4" w:space="0" w:color="auto"/>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842" w:type="dxa"/>
            <w:tcBorders>
              <w:top w:val="dashSmallGap" w:sz="4" w:space="0" w:color="auto"/>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982" w:type="dxa"/>
            <w:gridSpan w:val="3"/>
            <w:tcBorders>
              <w:top w:val="dashSmallGap" w:sz="4" w:space="0" w:color="auto"/>
              <w:left w:val="single" w:sz="6" w:space="0" w:color="auto"/>
              <w:bottom w:val="single" w:sz="6" w:space="0" w:color="auto"/>
              <w:right w:val="single" w:sz="6" w:space="0" w:color="auto"/>
            </w:tcBorders>
          </w:tcPr>
          <w:p w:rsidR="00C557CD" w:rsidRPr="008851E9" w:rsidRDefault="00C557CD" w:rsidP="00C57D7C">
            <w:pPr>
              <w:rPr>
                <w:sz w:val="20"/>
                <w:szCs w:val="20"/>
                <w:lang w:val="fr-FR"/>
              </w:rPr>
            </w:pPr>
          </w:p>
        </w:tc>
        <w:tc>
          <w:tcPr>
            <w:tcW w:w="1195" w:type="dxa"/>
            <w:tcBorders>
              <w:top w:val="single" w:sz="6" w:space="0" w:color="auto"/>
              <w:left w:val="single" w:sz="6" w:space="0" w:color="auto"/>
              <w:bottom w:val="single" w:sz="6" w:space="0" w:color="auto"/>
              <w:right w:val="single" w:sz="6" w:space="0" w:color="auto"/>
            </w:tcBorders>
            <w:shd w:val="thinDiagCross" w:color="auto" w:fill="auto"/>
          </w:tcPr>
          <w:p w:rsidR="00C557CD" w:rsidRPr="008851E9" w:rsidRDefault="00C557CD" w:rsidP="00C57D7C">
            <w:pPr>
              <w:rPr>
                <w:sz w:val="20"/>
                <w:szCs w:val="20"/>
                <w:highlight w:val="yellow"/>
                <w:lang w:val="fr-FR"/>
              </w:rPr>
            </w:pPr>
          </w:p>
        </w:tc>
        <w:tc>
          <w:tcPr>
            <w:tcW w:w="1156" w:type="dxa"/>
            <w:tcBorders>
              <w:top w:val="single" w:sz="6" w:space="0" w:color="auto"/>
              <w:left w:val="single" w:sz="6" w:space="0" w:color="auto"/>
              <w:bottom w:val="single" w:sz="6" w:space="0" w:color="auto"/>
              <w:right w:val="single" w:sz="6" w:space="0" w:color="auto"/>
            </w:tcBorders>
          </w:tcPr>
          <w:p w:rsidR="00C557CD" w:rsidRPr="008851E9" w:rsidRDefault="00C557CD" w:rsidP="00C57D7C">
            <w:pPr>
              <w:rPr>
                <w:sz w:val="20"/>
                <w:szCs w:val="20"/>
                <w:highlight w:val="yellow"/>
                <w:lang w:val="fr-FR"/>
              </w:rPr>
            </w:pPr>
          </w:p>
        </w:tc>
        <w:tc>
          <w:tcPr>
            <w:tcW w:w="1428" w:type="dxa"/>
            <w:tcBorders>
              <w:top w:val="nil"/>
              <w:left w:val="single" w:sz="6" w:space="0" w:color="auto"/>
              <w:right w:val="double" w:sz="4" w:space="0" w:color="auto"/>
            </w:tcBorders>
            <w:vAlign w:val="center"/>
          </w:tcPr>
          <w:p w:rsidR="00C557CD" w:rsidRPr="008851E9" w:rsidRDefault="00C557CD" w:rsidP="00C57D7C">
            <w:pPr>
              <w:rPr>
                <w:sz w:val="20"/>
                <w:szCs w:val="20"/>
                <w:highlight w:val="yellow"/>
                <w:lang w:val="fr-FR"/>
              </w:rPr>
            </w:pPr>
          </w:p>
        </w:tc>
      </w:tr>
      <w:tr w:rsidR="00C557CD" w:rsidRPr="008851E9" w:rsidTr="00C557CD">
        <w:trPr>
          <w:cantSplit/>
          <w:trHeight w:val="214"/>
          <w:jc w:val="center"/>
        </w:trPr>
        <w:tc>
          <w:tcPr>
            <w:tcW w:w="614" w:type="dxa"/>
            <w:vMerge w:val="restart"/>
            <w:tcBorders>
              <w:top w:val="single" w:sz="6" w:space="0" w:color="auto"/>
              <w:left w:val="double" w:sz="4" w:space="0" w:color="auto"/>
              <w:right w:val="single" w:sz="6" w:space="0" w:color="auto"/>
            </w:tcBorders>
            <w:vAlign w:val="center"/>
          </w:tcPr>
          <w:p w:rsidR="00C557CD" w:rsidRPr="008851E9" w:rsidRDefault="00C557CD" w:rsidP="00C557CD">
            <w:pPr>
              <w:jc w:val="center"/>
              <w:rPr>
                <w:sz w:val="20"/>
                <w:szCs w:val="20"/>
                <w:lang w:val="fr-FR"/>
              </w:rPr>
            </w:pPr>
            <w:r w:rsidRPr="008851E9">
              <w:rPr>
                <w:sz w:val="20"/>
                <w:szCs w:val="20"/>
                <w:lang w:val="fr-FR"/>
              </w:rPr>
              <w:t>…</w:t>
            </w:r>
          </w:p>
        </w:tc>
        <w:tc>
          <w:tcPr>
            <w:tcW w:w="1895" w:type="dxa"/>
            <w:vMerge w:val="restart"/>
            <w:tcBorders>
              <w:top w:val="single" w:sz="6" w:space="0" w:color="auto"/>
              <w:left w:val="single" w:sz="6" w:space="0" w:color="auto"/>
              <w:right w:val="single" w:sz="6" w:space="0" w:color="auto"/>
            </w:tcBorders>
          </w:tcPr>
          <w:p w:rsidR="00C557CD" w:rsidRPr="008851E9" w:rsidRDefault="00C557CD" w:rsidP="00C57D7C">
            <w:pPr>
              <w:rPr>
                <w:sz w:val="20"/>
                <w:szCs w:val="20"/>
                <w:lang w:val="fr-FR"/>
              </w:rPr>
            </w:pPr>
          </w:p>
        </w:tc>
        <w:tc>
          <w:tcPr>
            <w:tcW w:w="853" w:type="dxa"/>
            <w:vMerge w:val="restart"/>
            <w:tcBorders>
              <w:top w:val="single" w:sz="6" w:space="0" w:color="auto"/>
              <w:left w:val="single" w:sz="6" w:space="0" w:color="auto"/>
              <w:right w:val="single" w:sz="6" w:space="0" w:color="auto"/>
            </w:tcBorders>
          </w:tcPr>
          <w:p w:rsidR="00C557CD" w:rsidRPr="008851E9" w:rsidRDefault="00C557CD" w:rsidP="00C57D7C">
            <w:pPr>
              <w:rPr>
                <w:sz w:val="20"/>
                <w:szCs w:val="20"/>
                <w:lang w:val="fr-FR"/>
              </w:rPr>
            </w:pPr>
          </w:p>
        </w:tc>
        <w:tc>
          <w:tcPr>
            <w:tcW w:w="928" w:type="dxa"/>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909" w:type="dxa"/>
            <w:gridSpan w:val="2"/>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774" w:type="dxa"/>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926" w:type="dxa"/>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842" w:type="dxa"/>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842" w:type="dxa"/>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982" w:type="dxa"/>
            <w:gridSpan w:val="3"/>
            <w:tcBorders>
              <w:top w:val="single" w:sz="6" w:space="0" w:color="auto"/>
              <w:left w:val="single" w:sz="6" w:space="0" w:color="auto"/>
              <w:bottom w:val="dashSmallGap" w:sz="4" w:space="0" w:color="auto"/>
              <w:right w:val="single" w:sz="6" w:space="0" w:color="auto"/>
            </w:tcBorders>
          </w:tcPr>
          <w:p w:rsidR="00C557CD" w:rsidRPr="008851E9" w:rsidRDefault="00C557CD" w:rsidP="00C57D7C">
            <w:pPr>
              <w:rPr>
                <w:sz w:val="20"/>
                <w:szCs w:val="20"/>
                <w:lang w:val="fr-FR"/>
              </w:rPr>
            </w:pPr>
          </w:p>
        </w:tc>
        <w:tc>
          <w:tcPr>
            <w:tcW w:w="1195" w:type="dxa"/>
            <w:tcBorders>
              <w:top w:val="single" w:sz="6" w:space="0" w:color="auto"/>
              <w:left w:val="single" w:sz="6" w:space="0" w:color="auto"/>
              <w:bottom w:val="single" w:sz="6" w:space="0" w:color="auto"/>
              <w:right w:val="single" w:sz="6" w:space="0" w:color="auto"/>
            </w:tcBorders>
          </w:tcPr>
          <w:p w:rsidR="00C557CD" w:rsidRPr="008851E9" w:rsidRDefault="00C557CD" w:rsidP="00C57D7C">
            <w:pPr>
              <w:rPr>
                <w:sz w:val="20"/>
                <w:szCs w:val="20"/>
                <w:highlight w:val="yellow"/>
                <w:lang w:val="fr-FR"/>
              </w:rPr>
            </w:pPr>
          </w:p>
        </w:tc>
        <w:tc>
          <w:tcPr>
            <w:tcW w:w="1156" w:type="dxa"/>
            <w:tcBorders>
              <w:top w:val="single" w:sz="6" w:space="0" w:color="auto"/>
              <w:left w:val="single" w:sz="6" w:space="0" w:color="auto"/>
              <w:bottom w:val="single" w:sz="6" w:space="0" w:color="auto"/>
              <w:right w:val="single" w:sz="6" w:space="0" w:color="auto"/>
            </w:tcBorders>
            <w:shd w:val="thinDiagCross" w:color="auto" w:fill="auto"/>
          </w:tcPr>
          <w:p w:rsidR="00C557CD" w:rsidRPr="008851E9" w:rsidRDefault="00C557CD" w:rsidP="00C57D7C">
            <w:pPr>
              <w:rPr>
                <w:sz w:val="20"/>
                <w:szCs w:val="20"/>
                <w:highlight w:val="yellow"/>
                <w:lang w:val="fr-FR"/>
              </w:rPr>
            </w:pPr>
          </w:p>
        </w:tc>
        <w:tc>
          <w:tcPr>
            <w:tcW w:w="1428" w:type="dxa"/>
            <w:tcBorders>
              <w:top w:val="single" w:sz="6" w:space="0" w:color="auto"/>
              <w:left w:val="single" w:sz="6" w:space="0" w:color="auto"/>
              <w:bottom w:val="nil"/>
              <w:right w:val="double" w:sz="4" w:space="0" w:color="auto"/>
            </w:tcBorders>
            <w:vAlign w:val="center"/>
          </w:tcPr>
          <w:p w:rsidR="00C557CD" w:rsidRPr="008851E9" w:rsidRDefault="00C557CD" w:rsidP="00C57D7C">
            <w:pPr>
              <w:rPr>
                <w:sz w:val="20"/>
                <w:szCs w:val="20"/>
                <w:highlight w:val="yellow"/>
                <w:lang w:val="fr-FR"/>
              </w:rPr>
            </w:pPr>
          </w:p>
        </w:tc>
      </w:tr>
      <w:tr w:rsidR="00C557CD" w:rsidRPr="008851E9" w:rsidTr="00C557CD">
        <w:trPr>
          <w:cantSplit/>
          <w:trHeight w:val="128"/>
          <w:jc w:val="center"/>
        </w:trPr>
        <w:tc>
          <w:tcPr>
            <w:tcW w:w="614" w:type="dxa"/>
            <w:vMerge/>
            <w:tcBorders>
              <w:left w:val="double" w:sz="4" w:space="0" w:color="auto"/>
              <w:right w:val="single" w:sz="6" w:space="0" w:color="auto"/>
            </w:tcBorders>
            <w:vAlign w:val="center"/>
          </w:tcPr>
          <w:p w:rsidR="00C557CD" w:rsidRPr="008851E9" w:rsidRDefault="00C557CD" w:rsidP="00C557CD">
            <w:pPr>
              <w:jc w:val="center"/>
              <w:rPr>
                <w:sz w:val="20"/>
                <w:szCs w:val="20"/>
                <w:lang w:val="fr-FR"/>
              </w:rPr>
            </w:pPr>
          </w:p>
        </w:tc>
        <w:tc>
          <w:tcPr>
            <w:tcW w:w="1895" w:type="dxa"/>
            <w:vMerge/>
            <w:tcBorders>
              <w:left w:val="single" w:sz="6" w:space="0" w:color="auto"/>
              <w:right w:val="single" w:sz="6" w:space="0" w:color="auto"/>
            </w:tcBorders>
          </w:tcPr>
          <w:p w:rsidR="00C557CD" w:rsidRPr="008851E9" w:rsidRDefault="00C557CD" w:rsidP="00C57D7C">
            <w:pPr>
              <w:rPr>
                <w:sz w:val="20"/>
                <w:szCs w:val="20"/>
                <w:lang w:val="fr-FR"/>
              </w:rPr>
            </w:pPr>
          </w:p>
        </w:tc>
        <w:tc>
          <w:tcPr>
            <w:tcW w:w="853" w:type="dxa"/>
            <w:vMerge/>
            <w:tcBorders>
              <w:left w:val="single" w:sz="6" w:space="0" w:color="auto"/>
              <w:bottom w:val="dotted" w:sz="4" w:space="0" w:color="auto"/>
              <w:right w:val="single" w:sz="6" w:space="0" w:color="auto"/>
            </w:tcBorders>
          </w:tcPr>
          <w:p w:rsidR="00C557CD" w:rsidRPr="008851E9" w:rsidRDefault="00C557CD" w:rsidP="00C57D7C">
            <w:pPr>
              <w:rPr>
                <w:sz w:val="20"/>
                <w:szCs w:val="20"/>
                <w:lang w:val="fr-FR"/>
              </w:rPr>
            </w:pPr>
          </w:p>
        </w:tc>
        <w:tc>
          <w:tcPr>
            <w:tcW w:w="928" w:type="dxa"/>
            <w:tcBorders>
              <w:top w:val="dashSmallGap" w:sz="4" w:space="0" w:color="auto"/>
              <w:left w:val="single" w:sz="6" w:space="0" w:color="auto"/>
              <w:bottom w:val="dotted" w:sz="4" w:space="0" w:color="auto"/>
              <w:right w:val="single" w:sz="6" w:space="0" w:color="auto"/>
            </w:tcBorders>
          </w:tcPr>
          <w:p w:rsidR="00C557CD" w:rsidRPr="008851E9" w:rsidRDefault="00C557CD" w:rsidP="00C57D7C">
            <w:pPr>
              <w:rPr>
                <w:sz w:val="20"/>
                <w:szCs w:val="20"/>
                <w:lang w:val="fr-FR"/>
              </w:rPr>
            </w:pPr>
          </w:p>
        </w:tc>
        <w:tc>
          <w:tcPr>
            <w:tcW w:w="909" w:type="dxa"/>
            <w:gridSpan w:val="2"/>
            <w:tcBorders>
              <w:top w:val="dashSmallGap" w:sz="4" w:space="0" w:color="auto"/>
              <w:left w:val="single" w:sz="6" w:space="0" w:color="auto"/>
              <w:bottom w:val="dotted" w:sz="4" w:space="0" w:color="auto"/>
              <w:right w:val="single" w:sz="6" w:space="0" w:color="auto"/>
            </w:tcBorders>
          </w:tcPr>
          <w:p w:rsidR="00C557CD" w:rsidRPr="008851E9" w:rsidRDefault="00C557CD" w:rsidP="00C57D7C">
            <w:pPr>
              <w:rPr>
                <w:sz w:val="20"/>
                <w:szCs w:val="20"/>
                <w:lang w:val="fr-FR"/>
              </w:rPr>
            </w:pPr>
          </w:p>
        </w:tc>
        <w:tc>
          <w:tcPr>
            <w:tcW w:w="774" w:type="dxa"/>
            <w:tcBorders>
              <w:top w:val="dashSmallGap" w:sz="4" w:space="0" w:color="auto"/>
              <w:left w:val="single" w:sz="6" w:space="0" w:color="auto"/>
              <w:bottom w:val="dotted" w:sz="4" w:space="0" w:color="auto"/>
              <w:right w:val="single" w:sz="6" w:space="0" w:color="auto"/>
            </w:tcBorders>
          </w:tcPr>
          <w:p w:rsidR="00C557CD" w:rsidRPr="008851E9" w:rsidRDefault="00C557CD" w:rsidP="00C57D7C">
            <w:pPr>
              <w:rPr>
                <w:sz w:val="20"/>
                <w:szCs w:val="20"/>
                <w:lang w:val="fr-FR"/>
              </w:rPr>
            </w:pPr>
          </w:p>
        </w:tc>
        <w:tc>
          <w:tcPr>
            <w:tcW w:w="926" w:type="dxa"/>
            <w:tcBorders>
              <w:top w:val="dashSmallGap" w:sz="4" w:space="0" w:color="auto"/>
              <w:left w:val="single" w:sz="6" w:space="0" w:color="auto"/>
              <w:bottom w:val="dotted" w:sz="4" w:space="0" w:color="auto"/>
              <w:right w:val="single" w:sz="6" w:space="0" w:color="auto"/>
            </w:tcBorders>
          </w:tcPr>
          <w:p w:rsidR="00C557CD" w:rsidRPr="008851E9" w:rsidRDefault="00C557CD" w:rsidP="00C57D7C">
            <w:pPr>
              <w:rPr>
                <w:sz w:val="20"/>
                <w:szCs w:val="20"/>
                <w:lang w:val="fr-FR"/>
              </w:rPr>
            </w:pPr>
          </w:p>
        </w:tc>
        <w:tc>
          <w:tcPr>
            <w:tcW w:w="842" w:type="dxa"/>
            <w:tcBorders>
              <w:top w:val="dashSmallGap" w:sz="4" w:space="0" w:color="auto"/>
              <w:left w:val="single" w:sz="6" w:space="0" w:color="auto"/>
              <w:bottom w:val="dotted" w:sz="4" w:space="0" w:color="auto"/>
              <w:right w:val="single" w:sz="6" w:space="0" w:color="auto"/>
            </w:tcBorders>
          </w:tcPr>
          <w:p w:rsidR="00C557CD" w:rsidRPr="008851E9" w:rsidRDefault="00C557CD" w:rsidP="00C57D7C">
            <w:pPr>
              <w:rPr>
                <w:sz w:val="20"/>
                <w:szCs w:val="20"/>
                <w:lang w:val="fr-FR"/>
              </w:rPr>
            </w:pPr>
          </w:p>
        </w:tc>
        <w:tc>
          <w:tcPr>
            <w:tcW w:w="842" w:type="dxa"/>
            <w:tcBorders>
              <w:top w:val="dashSmallGap" w:sz="4" w:space="0" w:color="auto"/>
              <w:left w:val="single" w:sz="6" w:space="0" w:color="auto"/>
              <w:bottom w:val="dotted" w:sz="4" w:space="0" w:color="auto"/>
              <w:right w:val="single" w:sz="6" w:space="0" w:color="auto"/>
            </w:tcBorders>
          </w:tcPr>
          <w:p w:rsidR="00C557CD" w:rsidRPr="008851E9" w:rsidRDefault="00C557CD" w:rsidP="00C57D7C">
            <w:pPr>
              <w:rPr>
                <w:sz w:val="20"/>
                <w:szCs w:val="20"/>
                <w:lang w:val="fr-FR"/>
              </w:rPr>
            </w:pPr>
          </w:p>
        </w:tc>
        <w:tc>
          <w:tcPr>
            <w:tcW w:w="982" w:type="dxa"/>
            <w:gridSpan w:val="3"/>
            <w:tcBorders>
              <w:top w:val="dashSmallGap" w:sz="4" w:space="0" w:color="auto"/>
              <w:left w:val="single" w:sz="6" w:space="0" w:color="auto"/>
              <w:bottom w:val="dotted" w:sz="4" w:space="0" w:color="auto"/>
              <w:right w:val="single" w:sz="6" w:space="0" w:color="auto"/>
            </w:tcBorders>
          </w:tcPr>
          <w:p w:rsidR="00C557CD" w:rsidRPr="008851E9" w:rsidRDefault="00C557CD" w:rsidP="00C57D7C">
            <w:pPr>
              <w:rPr>
                <w:sz w:val="20"/>
                <w:szCs w:val="20"/>
                <w:lang w:val="fr-FR"/>
              </w:rPr>
            </w:pPr>
          </w:p>
        </w:tc>
        <w:tc>
          <w:tcPr>
            <w:tcW w:w="1195" w:type="dxa"/>
            <w:tcBorders>
              <w:top w:val="single" w:sz="6" w:space="0" w:color="auto"/>
              <w:left w:val="single" w:sz="6" w:space="0" w:color="auto"/>
              <w:bottom w:val="single" w:sz="6" w:space="0" w:color="auto"/>
              <w:right w:val="single" w:sz="6" w:space="0" w:color="auto"/>
            </w:tcBorders>
            <w:shd w:val="thinDiagCross" w:color="auto" w:fill="auto"/>
          </w:tcPr>
          <w:p w:rsidR="00C557CD" w:rsidRPr="008851E9" w:rsidRDefault="00C557CD" w:rsidP="00C57D7C">
            <w:pPr>
              <w:rPr>
                <w:sz w:val="20"/>
                <w:szCs w:val="20"/>
                <w:highlight w:val="yellow"/>
                <w:lang w:val="fr-FR"/>
              </w:rPr>
            </w:pPr>
          </w:p>
        </w:tc>
        <w:tc>
          <w:tcPr>
            <w:tcW w:w="1156" w:type="dxa"/>
            <w:tcBorders>
              <w:top w:val="single" w:sz="6" w:space="0" w:color="auto"/>
              <w:left w:val="single" w:sz="6" w:space="0" w:color="auto"/>
              <w:bottom w:val="single" w:sz="6" w:space="0" w:color="auto"/>
              <w:right w:val="single" w:sz="6" w:space="0" w:color="auto"/>
            </w:tcBorders>
          </w:tcPr>
          <w:p w:rsidR="00C557CD" w:rsidRPr="008851E9" w:rsidRDefault="00C557CD" w:rsidP="00C57D7C">
            <w:pPr>
              <w:rPr>
                <w:sz w:val="20"/>
                <w:szCs w:val="20"/>
                <w:highlight w:val="yellow"/>
                <w:lang w:val="fr-FR"/>
              </w:rPr>
            </w:pPr>
          </w:p>
        </w:tc>
        <w:tc>
          <w:tcPr>
            <w:tcW w:w="1428" w:type="dxa"/>
            <w:tcBorders>
              <w:top w:val="nil"/>
              <w:left w:val="single" w:sz="6" w:space="0" w:color="auto"/>
              <w:right w:val="double" w:sz="4" w:space="0" w:color="auto"/>
            </w:tcBorders>
            <w:vAlign w:val="center"/>
          </w:tcPr>
          <w:p w:rsidR="00C557CD" w:rsidRPr="008851E9" w:rsidRDefault="00C557CD" w:rsidP="00C57D7C">
            <w:pPr>
              <w:rPr>
                <w:sz w:val="20"/>
                <w:szCs w:val="20"/>
                <w:highlight w:val="yellow"/>
                <w:lang w:val="fr-FR"/>
              </w:rPr>
            </w:pPr>
          </w:p>
        </w:tc>
      </w:tr>
      <w:tr w:rsidR="00C557CD" w:rsidRPr="008851E9" w:rsidTr="00C557CD">
        <w:trPr>
          <w:cantSplit/>
          <w:trHeight w:hRule="exact" w:val="252"/>
          <w:jc w:val="center"/>
        </w:trPr>
        <w:tc>
          <w:tcPr>
            <w:tcW w:w="614" w:type="dxa"/>
            <w:tcBorders>
              <w:top w:val="single" w:sz="6" w:space="0" w:color="auto"/>
              <w:left w:val="double" w:sz="4" w:space="0" w:color="auto"/>
              <w:bottom w:val="nil"/>
              <w:right w:val="nil"/>
            </w:tcBorders>
          </w:tcPr>
          <w:p w:rsidR="00C557CD" w:rsidRPr="008851E9" w:rsidRDefault="00C557CD" w:rsidP="00C557CD">
            <w:pPr>
              <w:jc w:val="center"/>
              <w:rPr>
                <w:sz w:val="20"/>
                <w:szCs w:val="20"/>
                <w:lang w:val="fr-FR"/>
              </w:rPr>
            </w:pPr>
          </w:p>
        </w:tc>
        <w:tc>
          <w:tcPr>
            <w:tcW w:w="1895" w:type="dxa"/>
            <w:tcBorders>
              <w:top w:val="single" w:sz="6" w:space="0" w:color="auto"/>
              <w:left w:val="nil"/>
              <w:bottom w:val="nil"/>
              <w:right w:val="nil"/>
            </w:tcBorders>
          </w:tcPr>
          <w:p w:rsidR="00C557CD" w:rsidRPr="008851E9" w:rsidRDefault="00C557CD" w:rsidP="00C57D7C">
            <w:pPr>
              <w:rPr>
                <w:sz w:val="20"/>
                <w:szCs w:val="20"/>
                <w:lang w:val="fr-FR"/>
              </w:rPr>
            </w:pPr>
          </w:p>
        </w:tc>
        <w:tc>
          <w:tcPr>
            <w:tcW w:w="853" w:type="dxa"/>
            <w:tcBorders>
              <w:top w:val="single" w:sz="6" w:space="0" w:color="auto"/>
              <w:left w:val="nil"/>
              <w:bottom w:val="nil"/>
              <w:right w:val="nil"/>
            </w:tcBorders>
          </w:tcPr>
          <w:p w:rsidR="00C557CD" w:rsidRPr="008851E9" w:rsidRDefault="00C557CD" w:rsidP="00C57D7C">
            <w:pPr>
              <w:rPr>
                <w:sz w:val="20"/>
                <w:szCs w:val="20"/>
                <w:lang w:val="fr-FR"/>
              </w:rPr>
            </w:pPr>
          </w:p>
        </w:tc>
        <w:tc>
          <w:tcPr>
            <w:tcW w:w="928" w:type="dxa"/>
            <w:tcBorders>
              <w:top w:val="single" w:sz="6" w:space="0" w:color="auto"/>
              <w:left w:val="nil"/>
              <w:bottom w:val="nil"/>
              <w:right w:val="nil"/>
            </w:tcBorders>
          </w:tcPr>
          <w:p w:rsidR="00C557CD" w:rsidRPr="008851E9" w:rsidRDefault="00C557CD" w:rsidP="00C57D7C">
            <w:pPr>
              <w:rPr>
                <w:sz w:val="20"/>
                <w:szCs w:val="20"/>
                <w:lang w:val="fr-FR"/>
              </w:rPr>
            </w:pPr>
          </w:p>
        </w:tc>
        <w:tc>
          <w:tcPr>
            <w:tcW w:w="909" w:type="dxa"/>
            <w:gridSpan w:val="2"/>
            <w:tcBorders>
              <w:top w:val="single" w:sz="6" w:space="0" w:color="auto"/>
              <w:left w:val="nil"/>
              <w:bottom w:val="nil"/>
              <w:right w:val="nil"/>
            </w:tcBorders>
          </w:tcPr>
          <w:p w:rsidR="00C557CD" w:rsidRPr="008851E9" w:rsidRDefault="00C557CD" w:rsidP="00C57D7C">
            <w:pPr>
              <w:rPr>
                <w:sz w:val="20"/>
                <w:szCs w:val="20"/>
                <w:lang w:val="fr-FR"/>
              </w:rPr>
            </w:pPr>
          </w:p>
        </w:tc>
        <w:tc>
          <w:tcPr>
            <w:tcW w:w="774" w:type="dxa"/>
            <w:tcBorders>
              <w:top w:val="single" w:sz="6" w:space="0" w:color="auto"/>
              <w:left w:val="nil"/>
              <w:bottom w:val="nil"/>
              <w:right w:val="nil"/>
            </w:tcBorders>
          </w:tcPr>
          <w:p w:rsidR="00C557CD" w:rsidRPr="008851E9" w:rsidRDefault="00C557CD" w:rsidP="00C57D7C">
            <w:pPr>
              <w:rPr>
                <w:sz w:val="20"/>
                <w:szCs w:val="20"/>
                <w:lang w:val="fr-FR"/>
              </w:rPr>
            </w:pPr>
          </w:p>
        </w:tc>
        <w:tc>
          <w:tcPr>
            <w:tcW w:w="926" w:type="dxa"/>
            <w:tcBorders>
              <w:top w:val="single" w:sz="6" w:space="0" w:color="auto"/>
              <w:left w:val="nil"/>
              <w:bottom w:val="nil"/>
              <w:right w:val="nil"/>
            </w:tcBorders>
          </w:tcPr>
          <w:p w:rsidR="00C557CD" w:rsidRPr="008851E9" w:rsidRDefault="00C557CD" w:rsidP="00C57D7C">
            <w:pPr>
              <w:rPr>
                <w:sz w:val="20"/>
                <w:szCs w:val="20"/>
                <w:lang w:val="fr-FR"/>
              </w:rPr>
            </w:pPr>
          </w:p>
        </w:tc>
        <w:tc>
          <w:tcPr>
            <w:tcW w:w="842" w:type="dxa"/>
            <w:tcBorders>
              <w:top w:val="single" w:sz="6" w:space="0" w:color="auto"/>
              <w:left w:val="nil"/>
              <w:bottom w:val="nil"/>
              <w:right w:val="nil"/>
            </w:tcBorders>
          </w:tcPr>
          <w:p w:rsidR="00C557CD" w:rsidRPr="008851E9" w:rsidRDefault="00C557CD" w:rsidP="00C57D7C">
            <w:pPr>
              <w:rPr>
                <w:sz w:val="20"/>
                <w:szCs w:val="20"/>
                <w:lang w:val="fr-FR"/>
              </w:rPr>
            </w:pPr>
          </w:p>
        </w:tc>
        <w:tc>
          <w:tcPr>
            <w:tcW w:w="1824" w:type="dxa"/>
            <w:gridSpan w:val="4"/>
            <w:tcBorders>
              <w:top w:val="single" w:sz="6" w:space="0" w:color="auto"/>
              <w:left w:val="single" w:sz="6" w:space="0" w:color="auto"/>
              <w:bottom w:val="single" w:sz="6" w:space="0" w:color="auto"/>
              <w:right w:val="single" w:sz="6" w:space="0" w:color="auto"/>
            </w:tcBorders>
            <w:vAlign w:val="center"/>
          </w:tcPr>
          <w:p w:rsidR="00C557CD" w:rsidRPr="008851E9" w:rsidRDefault="00C557CD" w:rsidP="00C57D7C">
            <w:pPr>
              <w:rPr>
                <w:sz w:val="20"/>
                <w:szCs w:val="20"/>
                <w:lang w:val="fr-FR"/>
              </w:rPr>
            </w:pPr>
            <w:r w:rsidRPr="008851E9">
              <w:rPr>
                <w:b/>
                <w:bCs/>
                <w:sz w:val="20"/>
                <w:szCs w:val="20"/>
                <w:lang w:val="fr-FR"/>
              </w:rPr>
              <w:t>Sous-total</w:t>
            </w:r>
          </w:p>
        </w:tc>
        <w:tc>
          <w:tcPr>
            <w:tcW w:w="1195" w:type="dxa"/>
            <w:tcBorders>
              <w:top w:val="single" w:sz="6" w:space="0" w:color="auto"/>
              <w:bottom w:val="single" w:sz="6" w:space="0" w:color="auto"/>
              <w:right w:val="single" w:sz="6" w:space="0" w:color="auto"/>
            </w:tcBorders>
          </w:tcPr>
          <w:p w:rsidR="00C557CD" w:rsidRPr="008851E9" w:rsidRDefault="00C557CD" w:rsidP="0000062D">
            <w:pPr>
              <w:pStyle w:val="Titre6"/>
              <w:rPr>
                <w:sz w:val="20"/>
                <w:szCs w:val="20"/>
                <w:highlight w:val="yellow"/>
                <w:lang w:val="fr-FR"/>
              </w:rPr>
            </w:pPr>
          </w:p>
        </w:tc>
        <w:tc>
          <w:tcPr>
            <w:tcW w:w="1156" w:type="dxa"/>
            <w:tcBorders>
              <w:top w:val="single" w:sz="6" w:space="0" w:color="auto"/>
              <w:left w:val="single" w:sz="6" w:space="0" w:color="auto"/>
              <w:bottom w:val="single" w:sz="6" w:space="0" w:color="auto"/>
              <w:right w:val="single" w:sz="6" w:space="0" w:color="auto"/>
            </w:tcBorders>
          </w:tcPr>
          <w:p w:rsidR="00C557CD" w:rsidRPr="008851E9" w:rsidRDefault="00C557CD" w:rsidP="00C57D7C">
            <w:pPr>
              <w:rPr>
                <w:sz w:val="20"/>
                <w:szCs w:val="20"/>
                <w:highlight w:val="yellow"/>
                <w:lang w:val="fr-FR"/>
              </w:rPr>
            </w:pPr>
          </w:p>
        </w:tc>
        <w:tc>
          <w:tcPr>
            <w:tcW w:w="1428" w:type="dxa"/>
            <w:tcBorders>
              <w:top w:val="single" w:sz="6" w:space="0" w:color="auto"/>
              <w:left w:val="single" w:sz="6" w:space="0" w:color="auto"/>
              <w:bottom w:val="single" w:sz="6" w:space="0" w:color="auto"/>
              <w:right w:val="double" w:sz="4" w:space="0" w:color="auto"/>
            </w:tcBorders>
            <w:vAlign w:val="center"/>
          </w:tcPr>
          <w:p w:rsidR="00C557CD" w:rsidRPr="008851E9" w:rsidRDefault="00C557CD" w:rsidP="00C57D7C">
            <w:pPr>
              <w:rPr>
                <w:sz w:val="20"/>
                <w:szCs w:val="20"/>
                <w:highlight w:val="yellow"/>
                <w:lang w:val="fr-FR"/>
              </w:rPr>
            </w:pPr>
          </w:p>
        </w:tc>
      </w:tr>
      <w:tr w:rsidR="00C557CD" w:rsidRPr="008851E9" w:rsidTr="00C557CD">
        <w:trPr>
          <w:cantSplit/>
          <w:trHeight w:hRule="exact" w:val="252"/>
          <w:jc w:val="center"/>
        </w:trPr>
        <w:tc>
          <w:tcPr>
            <w:tcW w:w="614" w:type="dxa"/>
            <w:tcBorders>
              <w:top w:val="nil"/>
              <w:left w:val="double" w:sz="4" w:space="0" w:color="auto"/>
              <w:bottom w:val="double" w:sz="4" w:space="0" w:color="auto"/>
              <w:right w:val="nil"/>
            </w:tcBorders>
          </w:tcPr>
          <w:p w:rsidR="00C557CD" w:rsidRPr="008851E9" w:rsidRDefault="00C557CD" w:rsidP="00C557CD">
            <w:pPr>
              <w:jc w:val="center"/>
              <w:rPr>
                <w:sz w:val="20"/>
                <w:szCs w:val="20"/>
                <w:lang w:val="fr-FR"/>
              </w:rPr>
            </w:pPr>
          </w:p>
        </w:tc>
        <w:tc>
          <w:tcPr>
            <w:tcW w:w="1895" w:type="dxa"/>
            <w:tcBorders>
              <w:top w:val="nil"/>
              <w:left w:val="nil"/>
              <w:bottom w:val="double" w:sz="4" w:space="0" w:color="auto"/>
              <w:right w:val="nil"/>
            </w:tcBorders>
          </w:tcPr>
          <w:p w:rsidR="00C557CD" w:rsidRPr="008851E9" w:rsidRDefault="00C557CD" w:rsidP="00C57D7C">
            <w:pPr>
              <w:rPr>
                <w:sz w:val="20"/>
                <w:szCs w:val="20"/>
                <w:lang w:val="fr-FR"/>
              </w:rPr>
            </w:pPr>
          </w:p>
        </w:tc>
        <w:tc>
          <w:tcPr>
            <w:tcW w:w="853" w:type="dxa"/>
            <w:tcBorders>
              <w:top w:val="nil"/>
              <w:left w:val="nil"/>
              <w:bottom w:val="double" w:sz="4" w:space="0" w:color="auto"/>
              <w:right w:val="nil"/>
            </w:tcBorders>
          </w:tcPr>
          <w:p w:rsidR="00C557CD" w:rsidRPr="008851E9" w:rsidRDefault="00C557CD" w:rsidP="00C57D7C">
            <w:pPr>
              <w:rPr>
                <w:sz w:val="20"/>
                <w:szCs w:val="20"/>
                <w:lang w:val="fr-FR"/>
              </w:rPr>
            </w:pPr>
          </w:p>
        </w:tc>
        <w:tc>
          <w:tcPr>
            <w:tcW w:w="928" w:type="dxa"/>
            <w:tcBorders>
              <w:top w:val="nil"/>
              <w:left w:val="nil"/>
              <w:bottom w:val="double" w:sz="4" w:space="0" w:color="auto"/>
              <w:right w:val="nil"/>
            </w:tcBorders>
          </w:tcPr>
          <w:p w:rsidR="00C557CD" w:rsidRPr="008851E9" w:rsidRDefault="00C557CD" w:rsidP="00C57D7C">
            <w:pPr>
              <w:rPr>
                <w:sz w:val="20"/>
                <w:szCs w:val="20"/>
                <w:lang w:val="fr-FR"/>
              </w:rPr>
            </w:pPr>
          </w:p>
        </w:tc>
        <w:tc>
          <w:tcPr>
            <w:tcW w:w="909" w:type="dxa"/>
            <w:gridSpan w:val="2"/>
            <w:tcBorders>
              <w:top w:val="nil"/>
              <w:left w:val="nil"/>
              <w:bottom w:val="double" w:sz="4" w:space="0" w:color="auto"/>
              <w:right w:val="nil"/>
            </w:tcBorders>
          </w:tcPr>
          <w:p w:rsidR="00C557CD" w:rsidRPr="008851E9" w:rsidRDefault="00C557CD" w:rsidP="00C57D7C">
            <w:pPr>
              <w:rPr>
                <w:sz w:val="20"/>
                <w:szCs w:val="20"/>
                <w:lang w:val="fr-FR"/>
              </w:rPr>
            </w:pPr>
          </w:p>
        </w:tc>
        <w:tc>
          <w:tcPr>
            <w:tcW w:w="774" w:type="dxa"/>
            <w:tcBorders>
              <w:top w:val="nil"/>
              <w:left w:val="nil"/>
              <w:bottom w:val="double" w:sz="4" w:space="0" w:color="auto"/>
              <w:right w:val="nil"/>
            </w:tcBorders>
          </w:tcPr>
          <w:p w:rsidR="00C557CD" w:rsidRPr="008851E9" w:rsidRDefault="00C557CD" w:rsidP="00C57D7C">
            <w:pPr>
              <w:rPr>
                <w:sz w:val="20"/>
                <w:szCs w:val="20"/>
                <w:lang w:val="fr-FR"/>
              </w:rPr>
            </w:pPr>
          </w:p>
        </w:tc>
        <w:tc>
          <w:tcPr>
            <w:tcW w:w="926" w:type="dxa"/>
            <w:tcBorders>
              <w:top w:val="nil"/>
              <w:left w:val="nil"/>
              <w:bottom w:val="double" w:sz="4" w:space="0" w:color="auto"/>
              <w:right w:val="nil"/>
            </w:tcBorders>
          </w:tcPr>
          <w:p w:rsidR="00C557CD" w:rsidRPr="008851E9" w:rsidRDefault="00C557CD" w:rsidP="00C57D7C">
            <w:pPr>
              <w:rPr>
                <w:sz w:val="20"/>
                <w:szCs w:val="20"/>
                <w:lang w:val="fr-FR"/>
              </w:rPr>
            </w:pPr>
          </w:p>
        </w:tc>
        <w:tc>
          <w:tcPr>
            <w:tcW w:w="842" w:type="dxa"/>
            <w:tcBorders>
              <w:top w:val="nil"/>
              <w:left w:val="nil"/>
              <w:bottom w:val="double" w:sz="4" w:space="0" w:color="auto"/>
              <w:right w:val="nil"/>
            </w:tcBorders>
          </w:tcPr>
          <w:p w:rsidR="00C557CD" w:rsidRPr="008851E9" w:rsidRDefault="00C557CD" w:rsidP="00C57D7C">
            <w:pPr>
              <w:rPr>
                <w:sz w:val="20"/>
                <w:szCs w:val="20"/>
                <w:lang w:val="fr-FR"/>
              </w:rPr>
            </w:pPr>
          </w:p>
        </w:tc>
        <w:tc>
          <w:tcPr>
            <w:tcW w:w="1824" w:type="dxa"/>
            <w:gridSpan w:val="4"/>
            <w:tcBorders>
              <w:top w:val="single" w:sz="6" w:space="0" w:color="auto"/>
              <w:left w:val="single" w:sz="6" w:space="0" w:color="auto"/>
              <w:bottom w:val="double" w:sz="4" w:space="0" w:color="auto"/>
              <w:right w:val="single" w:sz="6" w:space="0" w:color="auto"/>
            </w:tcBorders>
            <w:vAlign w:val="center"/>
          </w:tcPr>
          <w:p w:rsidR="00C557CD" w:rsidRPr="008851E9" w:rsidRDefault="00C557CD" w:rsidP="00C57D7C">
            <w:pPr>
              <w:rPr>
                <w:b/>
                <w:bCs/>
                <w:sz w:val="20"/>
                <w:szCs w:val="20"/>
                <w:lang w:val="fr-FR"/>
              </w:rPr>
            </w:pPr>
            <w:r w:rsidRPr="008851E9">
              <w:rPr>
                <w:b/>
                <w:bCs/>
                <w:sz w:val="20"/>
                <w:szCs w:val="20"/>
                <w:lang w:val="fr-FR"/>
              </w:rPr>
              <w:t>Total</w:t>
            </w:r>
          </w:p>
        </w:tc>
        <w:tc>
          <w:tcPr>
            <w:tcW w:w="1195" w:type="dxa"/>
            <w:tcBorders>
              <w:top w:val="single" w:sz="6" w:space="0" w:color="auto"/>
              <w:bottom w:val="double" w:sz="4" w:space="0" w:color="auto"/>
              <w:right w:val="single" w:sz="6" w:space="0" w:color="auto"/>
            </w:tcBorders>
            <w:shd w:val="thinDiagCross" w:color="auto" w:fill="auto"/>
          </w:tcPr>
          <w:p w:rsidR="00C557CD" w:rsidRPr="008851E9" w:rsidRDefault="00C557CD" w:rsidP="00C57D7C">
            <w:pPr>
              <w:rPr>
                <w:sz w:val="20"/>
                <w:szCs w:val="20"/>
                <w:highlight w:val="yellow"/>
                <w:lang w:val="fr-FR"/>
              </w:rPr>
            </w:pPr>
          </w:p>
        </w:tc>
        <w:tc>
          <w:tcPr>
            <w:tcW w:w="1156" w:type="dxa"/>
            <w:tcBorders>
              <w:top w:val="single" w:sz="6" w:space="0" w:color="auto"/>
              <w:left w:val="single" w:sz="6" w:space="0" w:color="auto"/>
              <w:bottom w:val="double" w:sz="4" w:space="0" w:color="auto"/>
              <w:right w:val="single" w:sz="6" w:space="0" w:color="auto"/>
            </w:tcBorders>
            <w:shd w:val="thinDiagCross" w:color="auto" w:fill="auto"/>
          </w:tcPr>
          <w:p w:rsidR="00C557CD" w:rsidRPr="008851E9" w:rsidRDefault="00C557CD" w:rsidP="00C57D7C">
            <w:pPr>
              <w:rPr>
                <w:sz w:val="20"/>
                <w:szCs w:val="20"/>
                <w:highlight w:val="yellow"/>
                <w:lang w:val="fr-FR"/>
              </w:rPr>
            </w:pPr>
          </w:p>
        </w:tc>
        <w:tc>
          <w:tcPr>
            <w:tcW w:w="1428" w:type="dxa"/>
            <w:tcBorders>
              <w:top w:val="single" w:sz="6" w:space="0" w:color="auto"/>
              <w:left w:val="single" w:sz="6" w:space="0" w:color="auto"/>
              <w:bottom w:val="double" w:sz="4" w:space="0" w:color="auto"/>
              <w:right w:val="double" w:sz="4" w:space="0" w:color="auto"/>
            </w:tcBorders>
          </w:tcPr>
          <w:p w:rsidR="00C557CD" w:rsidRPr="008851E9" w:rsidRDefault="00C557CD" w:rsidP="00C57D7C">
            <w:pPr>
              <w:rPr>
                <w:sz w:val="20"/>
                <w:szCs w:val="20"/>
                <w:highlight w:val="yellow"/>
                <w:lang w:val="fr-FR"/>
              </w:rPr>
            </w:pPr>
          </w:p>
        </w:tc>
      </w:tr>
    </w:tbl>
    <w:p w:rsidR="000B5EDC" w:rsidRPr="008851E9" w:rsidRDefault="000B5EDC" w:rsidP="00C716A3">
      <w:pPr>
        <w:tabs>
          <w:tab w:val="left" w:pos="2340"/>
        </w:tabs>
        <w:rPr>
          <w:sz w:val="20"/>
          <w:lang w:val="fr-FR"/>
        </w:rPr>
      </w:pPr>
    </w:p>
    <w:p w:rsidR="000B5EDC" w:rsidRPr="008851E9" w:rsidRDefault="000B5EDC" w:rsidP="00B91DDF">
      <w:pPr>
        <w:rPr>
          <w:b/>
          <w:sz w:val="28"/>
          <w:lang w:val="fr-FR"/>
        </w:rPr>
        <w:sectPr w:rsidR="000B5EDC" w:rsidRPr="008851E9" w:rsidSect="00ED4AF0">
          <w:headerReference w:type="even" r:id="rId27"/>
          <w:headerReference w:type="default" r:id="rId28"/>
          <w:footerReference w:type="even" r:id="rId29"/>
          <w:footerReference w:type="default" r:id="rId30"/>
          <w:pgSz w:w="16839" w:h="11907" w:orient="landscape" w:code="9"/>
          <w:pgMar w:top="1440" w:right="1440" w:bottom="1440" w:left="1440" w:header="720" w:footer="720" w:gutter="0"/>
          <w:cols w:space="720"/>
          <w:docGrid w:linePitch="326"/>
        </w:sectPr>
      </w:pPr>
    </w:p>
    <w:p w:rsidR="00664E36" w:rsidRPr="008851E9" w:rsidRDefault="00FE2189" w:rsidP="00B47775">
      <w:pPr>
        <w:jc w:val="center"/>
        <w:rPr>
          <w:rFonts w:ascii="Times New Roman Bold" w:hAnsi="Times New Roman Bold"/>
          <w:b/>
          <w:smallCaps/>
          <w:sz w:val="28"/>
          <w:szCs w:val="28"/>
          <w:lang w:val="fr-FR"/>
        </w:rPr>
      </w:pPr>
      <w:r w:rsidRPr="008851E9">
        <w:rPr>
          <w:rFonts w:ascii="Times New Roman Bold" w:hAnsi="Times New Roman Bold"/>
          <w:b/>
          <w:smallCaps/>
          <w:sz w:val="28"/>
          <w:szCs w:val="28"/>
          <w:lang w:val="fr-FR"/>
        </w:rPr>
        <w:t xml:space="preserve">Formulaire </w:t>
      </w:r>
      <w:r w:rsidR="00045DFA" w:rsidRPr="008851E9">
        <w:rPr>
          <w:rFonts w:ascii="Times New Roman Bold" w:hAnsi="Times New Roman Bold"/>
          <w:b/>
          <w:smallCaps/>
          <w:sz w:val="28"/>
          <w:szCs w:val="28"/>
          <w:lang w:val="fr-FR"/>
        </w:rPr>
        <w:t>TECH-5</w:t>
      </w:r>
    </w:p>
    <w:p w:rsidR="000B5EDC" w:rsidRPr="008851E9" w:rsidRDefault="000B5EDC" w:rsidP="005A440E">
      <w:pPr>
        <w:jc w:val="center"/>
        <w:rPr>
          <w:rFonts w:ascii="Times New Roman Bold" w:hAnsi="Times New Roman Bold"/>
          <w:b/>
          <w:smallCaps/>
          <w:sz w:val="28"/>
          <w:szCs w:val="28"/>
          <w:lang w:val="fr-FR"/>
        </w:rPr>
      </w:pPr>
      <w:r w:rsidRPr="008851E9">
        <w:rPr>
          <w:rFonts w:ascii="Times New Roman Bold" w:hAnsi="Times New Roman Bold"/>
          <w:b/>
          <w:smallCaps/>
          <w:sz w:val="28"/>
          <w:szCs w:val="28"/>
          <w:lang w:val="fr-FR"/>
        </w:rPr>
        <w:t>(</w:t>
      </w:r>
      <w:r w:rsidR="00045DFA" w:rsidRPr="008851E9">
        <w:rPr>
          <w:rFonts w:ascii="Times New Roman Bold" w:hAnsi="Times New Roman Bold"/>
          <w:b/>
          <w:smallCaps/>
          <w:sz w:val="28"/>
          <w:szCs w:val="28"/>
          <w:lang w:val="fr-FR"/>
        </w:rPr>
        <w:t>format indicatif</w:t>
      </w:r>
      <w:r w:rsidRPr="008851E9">
        <w:rPr>
          <w:rFonts w:ascii="Times New Roman Bold" w:hAnsi="Times New Roman Bold"/>
          <w:b/>
          <w:smallCaps/>
          <w:sz w:val="28"/>
          <w:szCs w:val="28"/>
          <w:lang w:val="fr-FR"/>
        </w:rPr>
        <w:t>)</w:t>
      </w:r>
    </w:p>
    <w:p w:rsidR="000B5EDC" w:rsidRPr="008851E9" w:rsidRDefault="000B5EDC" w:rsidP="005A440E">
      <w:pPr>
        <w:jc w:val="center"/>
        <w:rPr>
          <w:rFonts w:ascii="Times New Roman Bold" w:hAnsi="Times New Roman Bold"/>
          <w:b/>
          <w:smallCaps/>
          <w:sz w:val="28"/>
          <w:szCs w:val="28"/>
          <w:lang w:val="fr-FR"/>
        </w:rPr>
      </w:pPr>
    </w:p>
    <w:p w:rsidR="000B5EDC" w:rsidRPr="008851E9" w:rsidRDefault="000B5EDC" w:rsidP="005A440E">
      <w:pPr>
        <w:jc w:val="center"/>
        <w:rPr>
          <w:rFonts w:ascii="Times New Roman Bold" w:hAnsi="Times New Roman Bold"/>
          <w:b/>
          <w:smallCaps/>
          <w:sz w:val="28"/>
          <w:szCs w:val="28"/>
          <w:lang w:val="fr-FR"/>
        </w:rPr>
      </w:pPr>
      <w:r w:rsidRPr="008851E9">
        <w:rPr>
          <w:rFonts w:ascii="Times New Roman Bold" w:hAnsi="Times New Roman Bold"/>
          <w:b/>
          <w:smallCaps/>
          <w:sz w:val="28"/>
          <w:szCs w:val="28"/>
          <w:lang w:val="fr-FR"/>
        </w:rPr>
        <w:t>CURRICULUM VITAE (CV)</w:t>
      </w:r>
    </w:p>
    <w:p w:rsidR="000B5EDC" w:rsidRPr="008851E9" w:rsidRDefault="000B5EDC" w:rsidP="00B91DDF">
      <w:pPr>
        <w:rPr>
          <w:lang w:val="fr-FR"/>
        </w:rPr>
      </w:pPr>
    </w:p>
    <w:p w:rsidR="000B5EDC" w:rsidRPr="008851E9" w:rsidRDefault="000B5EDC" w:rsidP="00B91DDF">
      <w:pPr>
        <w:rPr>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0B5EDC" w:rsidRPr="00322866">
        <w:tc>
          <w:tcPr>
            <w:tcW w:w="3618" w:type="dxa"/>
          </w:tcPr>
          <w:p w:rsidR="000B5EDC" w:rsidRPr="008851E9" w:rsidRDefault="00C16E4A" w:rsidP="00C16E4A">
            <w:pPr>
              <w:rPr>
                <w:sz w:val="22"/>
                <w:szCs w:val="22"/>
                <w:lang w:val="fr-FR"/>
              </w:rPr>
            </w:pPr>
            <w:r w:rsidRPr="008851E9">
              <w:rPr>
                <w:b/>
                <w:sz w:val="22"/>
                <w:szCs w:val="22"/>
                <w:lang w:val="fr-FR"/>
              </w:rPr>
              <w:t xml:space="preserve">Titre du </w:t>
            </w:r>
            <w:r w:rsidR="000B5EDC" w:rsidRPr="008851E9">
              <w:rPr>
                <w:b/>
                <w:sz w:val="22"/>
                <w:szCs w:val="22"/>
                <w:lang w:val="fr-FR"/>
              </w:rPr>
              <w:t>Pos</w:t>
            </w:r>
            <w:r w:rsidRPr="008851E9">
              <w:rPr>
                <w:b/>
                <w:sz w:val="22"/>
                <w:szCs w:val="22"/>
                <w:lang w:val="fr-FR"/>
              </w:rPr>
              <w:t>te et</w:t>
            </w:r>
            <w:r w:rsidR="000B5EDC" w:rsidRPr="008851E9">
              <w:rPr>
                <w:b/>
                <w:sz w:val="22"/>
                <w:szCs w:val="22"/>
                <w:lang w:val="fr-FR"/>
              </w:rPr>
              <w:t xml:space="preserve"> No.</w:t>
            </w:r>
          </w:p>
        </w:tc>
        <w:tc>
          <w:tcPr>
            <w:tcW w:w="5598" w:type="dxa"/>
          </w:tcPr>
          <w:p w:rsidR="000B5EDC" w:rsidRPr="008851E9" w:rsidRDefault="002A4F6F" w:rsidP="00C16E4A">
            <w:pPr>
              <w:rPr>
                <w:i/>
                <w:sz w:val="22"/>
                <w:szCs w:val="22"/>
                <w:lang w:val="fr-FR"/>
              </w:rPr>
            </w:pPr>
            <w:r w:rsidRPr="008851E9">
              <w:rPr>
                <w:i/>
                <w:sz w:val="22"/>
                <w:szCs w:val="22"/>
                <w:lang w:val="fr-FR"/>
              </w:rPr>
              <w:t>[</w:t>
            </w:r>
            <w:r w:rsidR="00C16E4A" w:rsidRPr="008851E9">
              <w:rPr>
                <w:i/>
                <w:sz w:val="22"/>
                <w:szCs w:val="22"/>
                <w:lang w:val="fr-FR"/>
              </w:rPr>
              <w:t xml:space="preserve">par ex. </w:t>
            </w:r>
            <w:r w:rsidR="000B5EDC" w:rsidRPr="008851E9">
              <w:rPr>
                <w:i/>
                <w:sz w:val="22"/>
                <w:szCs w:val="22"/>
                <w:lang w:val="fr-FR"/>
              </w:rPr>
              <w:t xml:space="preserve">K-1, </w:t>
            </w:r>
            <w:r w:rsidR="00C16E4A" w:rsidRPr="008851E9">
              <w:rPr>
                <w:i/>
                <w:sz w:val="22"/>
                <w:szCs w:val="22"/>
                <w:lang w:val="fr-FR"/>
              </w:rPr>
              <w:t>chef d’équipe</w:t>
            </w:r>
            <w:r w:rsidRPr="008851E9">
              <w:rPr>
                <w:i/>
                <w:sz w:val="22"/>
                <w:szCs w:val="22"/>
                <w:lang w:val="fr-FR"/>
              </w:rPr>
              <w:t>]</w:t>
            </w:r>
          </w:p>
        </w:tc>
      </w:tr>
      <w:tr w:rsidR="000B5EDC" w:rsidRPr="008851E9">
        <w:tc>
          <w:tcPr>
            <w:tcW w:w="3618" w:type="dxa"/>
          </w:tcPr>
          <w:p w:rsidR="000B5EDC" w:rsidRPr="008851E9" w:rsidRDefault="000B5EDC" w:rsidP="00C16E4A">
            <w:pPr>
              <w:rPr>
                <w:sz w:val="22"/>
                <w:szCs w:val="22"/>
                <w:lang w:val="fr-FR"/>
              </w:rPr>
            </w:pPr>
            <w:r w:rsidRPr="008851E9">
              <w:rPr>
                <w:b/>
                <w:sz w:val="22"/>
                <w:szCs w:val="22"/>
                <w:lang w:val="fr-FR"/>
              </w:rPr>
              <w:t>N</w:t>
            </w:r>
            <w:r w:rsidR="00C16E4A" w:rsidRPr="008851E9">
              <w:rPr>
                <w:b/>
                <w:sz w:val="22"/>
                <w:szCs w:val="22"/>
                <w:lang w:val="fr-FR"/>
              </w:rPr>
              <w:t>o</w:t>
            </w:r>
            <w:r w:rsidRPr="008851E9">
              <w:rPr>
                <w:b/>
                <w:sz w:val="22"/>
                <w:szCs w:val="22"/>
                <w:lang w:val="fr-FR"/>
              </w:rPr>
              <w:t>m</w:t>
            </w:r>
            <w:r w:rsidR="00C16E4A" w:rsidRPr="008851E9">
              <w:rPr>
                <w:b/>
                <w:sz w:val="22"/>
                <w:szCs w:val="22"/>
                <w:lang w:val="fr-FR"/>
              </w:rPr>
              <w:t xml:space="preserve"> de l’e</w:t>
            </w:r>
            <w:r w:rsidRPr="008851E9">
              <w:rPr>
                <w:b/>
                <w:sz w:val="22"/>
                <w:szCs w:val="22"/>
                <w:lang w:val="fr-FR"/>
              </w:rPr>
              <w:t>xpert</w:t>
            </w:r>
            <w:r w:rsidR="00614A57" w:rsidRPr="008851E9">
              <w:rPr>
                <w:b/>
                <w:sz w:val="22"/>
                <w:szCs w:val="22"/>
                <w:lang w:val="fr-FR"/>
              </w:rPr>
              <w:t> </w:t>
            </w:r>
            <w:r w:rsidRPr="008851E9">
              <w:rPr>
                <w:b/>
                <w:sz w:val="22"/>
                <w:szCs w:val="22"/>
                <w:lang w:val="fr-FR"/>
              </w:rPr>
              <w:t>:</w:t>
            </w:r>
            <w:r w:rsidRPr="008851E9">
              <w:rPr>
                <w:sz w:val="22"/>
                <w:szCs w:val="22"/>
                <w:lang w:val="fr-FR"/>
              </w:rPr>
              <w:t xml:space="preserve"> </w:t>
            </w:r>
          </w:p>
        </w:tc>
        <w:tc>
          <w:tcPr>
            <w:tcW w:w="5598" w:type="dxa"/>
          </w:tcPr>
          <w:p w:rsidR="000B5EDC" w:rsidRPr="008851E9" w:rsidRDefault="002A4F6F" w:rsidP="00C16E4A">
            <w:pPr>
              <w:rPr>
                <w:i/>
                <w:sz w:val="22"/>
                <w:szCs w:val="22"/>
                <w:lang w:val="fr-FR"/>
              </w:rPr>
            </w:pPr>
            <w:r w:rsidRPr="008851E9">
              <w:rPr>
                <w:i/>
                <w:sz w:val="22"/>
                <w:szCs w:val="22"/>
                <w:lang w:val="fr-FR"/>
              </w:rPr>
              <w:t>[</w:t>
            </w:r>
            <w:r w:rsidR="00EA4287" w:rsidRPr="008851E9">
              <w:rPr>
                <w:i/>
                <w:sz w:val="22"/>
                <w:szCs w:val="22"/>
                <w:lang w:val="fr-FR"/>
              </w:rPr>
              <w:t>Insérer</w:t>
            </w:r>
            <w:r w:rsidR="000B5EDC" w:rsidRPr="008851E9">
              <w:rPr>
                <w:i/>
                <w:sz w:val="22"/>
                <w:szCs w:val="22"/>
                <w:lang w:val="fr-FR"/>
              </w:rPr>
              <w:t xml:space="preserve"> </w:t>
            </w:r>
            <w:r w:rsidR="00C16E4A" w:rsidRPr="008851E9">
              <w:rPr>
                <w:i/>
                <w:sz w:val="22"/>
                <w:szCs w:val="22"/>
                <w:lang w:val="fr-FR"/>
              </w:rPr>
              <w:t>le nom complet</w:t>
            </w:r>
            <w:r w:rsidRPr="008851E9">
              <w:rPr>
                <w:i/>
                <w:sz w:val="22"/>
                <w:szCs w:val="22"/>
                <w:lang w:val="fr-FR"/>
              </w:rPr>
              <w:t>]</w:t>
            </w:r>
          </w:p>
        </w:tc>
      </w:tr>
      <w:tr w:rsidR="000B5EDC" w:rsidRPr="008851E9">
        <w:tc>
          <w:tcPr>
            <w:tcW w:w="3618" w:type="dxa"/>
          </w:tcPr>
          <w:p w:rsidR="000B5EDC" w:rsidRPr="008851E9" w:rsidRDefault="000B5EDC" w:rsidP="00C16E4A">
            <w:pPr>
              <w:rPr>
                <w:sz w:val="22"/>
                <w:szCs w:val="22"/>
                <w:lang w:val="fr-FR"/>
              </w:rPr>
            </w:pPr>
            <w:r w:rsidRPr="008851E9">
              <w:rPr>
                <w:b/>
                <w:sz w:val="22"/>
                <w:szCs w:val="22"/>
                <w:lang w:val="fr-FR"/>
              </w:rPr>
              <w:t xml:space="preserve">Date </w:t>
            </w:r>
            <w:r w:rsidR="00C16E4A" w:rsidRPr="008851E9">
              <w:rPr>
                <w:b/>
                <w:sz w:val="22"/>
                <w:szCs w:val="22"/>
                <w:lang w:val="fr-FR"/>
              </w:rPr>
              <w:t>de naissance</w:t>
            </w:r>
            <w:r w:rsidR="00614A57" w:rsidRPr="008851E9">
              <w:rPr>
                <w:b/>
                <w:sz w:val="22"/>
                <w:szCs w:val="22"/>
                <w:lang w:val="fr-FR"/>
              </w:rPr>
              <w:t> </w:t>
            </w:r>
            <w:r w:rsidRPr="008851E9">
              <w:rPr>
                <w:b/>
                <w:sz w:val="22"/>
                <w:szCs w:val="22"/>
                <w:lang w:val="fr-FR"/>
              </w:rPr>
              <w:t>:</w:t>
            </w:r>
          </w:p>
        </w:tc>
        <w:tc>
          <w:tcPr>
            <w:tcW w:w="5598" w:type="dxa"/>
          </w:tcPr>
          <w:p w:rsidR="000B5EDC" w:rsidRPr="008851E9" w:rsidRDefault="002A4F6F" w:rsidP="00C57D7C">
            <w:pPr>
              <w:rPr>
                <w:i/>
                <w:sz w:val="22"/>
                <w:szCs w:val="22"/>
                <w:lang w:val="fr-FR"/>
              </w:rPr>
            </w:pPr>
            <w:r w:rsidRPr="008851E9">
              <w:rPr>
                <w:i/>
                <w:sz w:val="22"/>
                <w:szCs w:val="22"/>
                <w:lang w:val="fr-FR"/>
              </w:rPr>
              <w:t>[</w:t>
            </w:r>
            <w:r w:rsidR="00DD5128" w:rsidRPr="008851E9">
              <w:rPr>
                <w:i/>
                <w:sz w:val="22"/>
                <w:szCs w:val="22"/>
                <w:lang w:val="fr-FR"/>
              </w:rPr>
              <w:t>jour</w:t>
            </w:r>
            <w:r w:rsidR="000B5EDC" w:rsidRPr="008851E9">
              <w:rPr>
                <w:i/>
                <w:sz w:val="22"/>
                <w:szCs w:val="22"/>
                <w:lang w:val="fr-FR"/>
              </w:rPr>
              <w:t>/</w:t>
            </w:r>
            <w:r w:rsidR="00DD5128" w:rsidRPr="008851E9">
              <w:rPr>
                <w:i/>
                <w:sz w:val="22"/>
                <w:szCs w:val="22"/>
                <w:lang w:val="fr-FR"/>
              </w:rPr>
              <w:t>mois</w:t>
            </w:r>
            <w:r w:rsidR="000B5EDC" w:rsidRPr="008851E9">
              <w:rPr>
                <w:i/>
                <w:sz w:val="22"/>
                <w:szCs w:val="22"/>
                <w:lang w:val="fr-FR"/>
              </w:rPr>
              <w:t>/</w:t>
            </w:r>
            <w:r w:rsidR="00DD5128" w:rsidRPr="008851E9">
              <w:rPr>
                <w:i/>
                <w:sz w:val="22"/>
                <w:szCs w:val="22"/>
                <w:lang w:val="fr-FR"/>
              </w:rPr>
              <w:t>année</w:t>
            </w:r>
            <w:r w:rsidRPr="008851E9">
              <w:rPr>
                <w:i/>
                <w:sz w:val="22"/>
                <w:szCs w:val="22"/>
                <w:lang w:val="fr-FR"/>
              </w:rPr>
              <w:t>]</w:t>
            </w:r>
          </w:p>
        </w:tc>
      </w:tr>
      <w:tr w:rsidR="000B5EDC" w:rsidRPr="008851E9">
        <w:tc>
          <w:tcPr>
            <w:tcW w:w="3618" w:type="dxa"/>
          </w:tcPr>
          <w:p w:rsidR="000B5EDC" w:rsidRPr="008851E9" w:rsidRDefault="00C16E4A" w:rsidP="00C16E4A">
            <w:pPr>
              <w:rPr>
                <w:sz w:val="22"/>
                <w:szCs w:val="22"/>
                <w:lang w:val="fr-FR"/>
              </w:rPr>
            </w:pPr>
            <w:r w:rsidRPr="008851E9">
              <w:rPr>
                <w:b/>
                <w:sz w:val="22"/>
                <w:szCs w:val="22"/>
                <w:lang w:val="fr-FR"/>
              </w:rPr>
              <w:t>Nationalité</w:t>
            </w:r>
            <w:r w:rsidR="000B5EDC" w:rsidRPr="008851E9">
              <w:rPr>
                <w:b/>
                <w:sz w:val="22"/>
                <w:szCs w:val="22"/>
                <w:lang w:val="fr-FR"/>
              </w:rPr>
              <w:t>/</w:t>
            </w:r>
            <w:r w:rsidRPr="008851E9">
              <w:rPr>
                <w:b/>
                <w:sz w:val="22"/>
                <w:szCs w:val="22"/>
                <w:lang w:val="fr-FR"/>
              </w:rPr>
              <w:t>Pays de ré</w:t>
            </w:r>
            <w:r w:rsidR="000B5EDC" w:rsidRPr="008851E9">
              <w:rPr>
                <w:b/>
                <w:sz w:val="22"/>
                <w:szCs w:val="22"/>
                <w:lang w:val="fr-FR"/>
              </w:rPr>
              <w:t>sidence</w:t>
            </w:r>
            <w:r w:rsidR="00614A57" w:rsidRPr="008851E9">
              <w:rPr>
                <w:b/>
                <w:sz w:val="22"/>
                <w:szCs w:val="22"/>
                <w:lang w:val="fr-FR"/>
              </w:rPr>
              <w:t> :</w:t>
            </w:r>
          </w:p>
        </w:tc>
        <w:tc>
          <w:tcPr>
            <w:tcW w:w="5598" w:type="dxa"/>
          </w:tcPr>
          <w:p w:rsidR="000B5EDC" w:rsidRPr="008851E9" w:rsidRDefault="000B5EDC" w:rsidP="00B91DDF">
            <w:pPr>
              <w:rPr>
                <w:sz w:val="22"/>
                <w:szCs w:val="22"/>
                <w:lang w:val="fr-FR"/>
              </w:rPr>
            </w:pPr>
          </w:p>
        </w:tc>
      </w:tr>
    </w:tbl>
    <w:p w:rsidR="000B5EDC" w:rsidRPr="008851E9" w:rsidRDefault="000B5EDC" w:rsidP="00B91DDF">
      <w:pPr>
        <w:rPr>
          <w:lang w:val="fr-FR"/>
        </w:rPr>
      </w:pPr>
    </w:p>
    <w:p w:rsidR="000B5EDC" w:rsidRPr="008851E9" w:rsidRDefault="000B5EDC" w:rsidP="002A4F6F">
      <w:pPr>
        <w:jc w:val="both"/>
        <w:rPr>
          <w:sz w:val="22"/>
          <w:szCs w:val="22"/>
          <w:lang w:val="fr-FR"/>
        </w:rPr>
      </w:pPr>
      <w:r w:rsidRPr="008851E9">
        <w:rPr>
          <w:b/>
          <w:sz w:val="22"/>
          <w:szCs w:val="22"/>
          <w:lang w:val="fr-FR"/>
        </w:rPr>
        <w:t>Education</w:t>
      </w:r>
      <w:r w:rsidR="002A4F6F" w:rsidRPr="008851E9">
        <w:rPr>
          <w:b/>
          <w:sz w:val="22"/>
          <w:szCs w:val="22"/>
          <w:lang w:val="fr-FR"/>
        </w:rPr>
        <w:t xml:space="preserve"> </w:t>
      </w:r>
      <w:r w:rsidRPr="008851E9">
        <w:rPr>
          <w:b/>
          <w:sz w:val="22"/>
          <w:szCs w:val="22"/>
          <w:lang w:val="fr-FR"/>
        </w:rPr>
        <w:t xml:space="preserve">: </w:t>
      </w:r>
      <w:r w:rsidR="002A4F6F" w:rsidRPr="008851E9">
        <w:rPr>
          <w:i/>
          <w:sz w:val="22"/>
          <w:szCs w:val="22"/>
          <w:lang w:val="fr-FR"/>
        </w:rPr>
        <w:t>[</w:t>
      </w:r>
      <w:r w:rsidR="00C16E4A" w:rsidRPr="008851E9">
        <w:rPr>
          <w:i/>
          <w:spacing w:val="-3"/>
          <w:sz w:val="22"/>
          <w:szCs w:val="22"/>
          <w:lang w:val="fr-FR"/>
        </w:rPr>
        <w:t>Résumer les études universitaires et autres études spécialisées suivies, en indiquant le nom de l’école ou université, les années d’étude et les diplômes obtenus</w:t>
      </w:r>
      <w:r w:rsidR="002A4F6F" w:rsidRPr="008851E9">
        <w:rPr>
          <w:i/>
          <w:spacing w:val="-3"/>
          <w:sz w:val="22"/>
          <w:szCs w:val="22"/>
          <w:lang w:val="fr-FR"/>
        </w:rPr>
        <w:t>.</w:t>
      </w:r>
      <w:r w:rsidR="002A4F6F" w:rsidRPr="008851E9">
        <w:rPr>
          <w:i/>
          <w:sz w:val="22"/>
          <w:szCs w:val="22"/>
          <w:lang w:val="fr-FR"/>
        </w:rPr>
        <w:t>]</w:t>
      </w:r>
    </w:p>
    <w:p w:rsidR="000B5EDC" w:rsidRPr="008851E9" w:rsidRDefault="002A4F6F" w:rsidP="002A4F6F">
      <w:pPr>
        <w:tabs>
          <w:tab w:val="right" w:leader="underscore" w:pos="8931"/>
        </w:tabs>
        <w:rPr>
          <w:b/>
          <w:sz w:val="22"/>
          <w:szCs w:val="22"/>
          <w:lang w:val="fr-FR"/>
        </w:rPr>
      </w:pPr>
      <w:r w:rsidRPr="008851E9">
        <w:rPr>
          <w:b/>
          <w:sz w:val="22"/>
          <w:szCs w:val="22"/>
          <w:lang w:val="fr-FR"/>
        </w:rPr>
        <w:tab/>
      </w:r>
    </w:p>
    <w:p w:rsidR="000B5EDC" w:rsidRPr="008851E9" w:rsidRDefault="002A4F6F" w:rsidP="002A4F6F">
      <w:pPr>
        <w:tabs>
          <w:tab w:val="right" w:leader="underscore" w:pos="8931"/>
        </w:tabs>
        <w:rPr>
          <w:b/>
          <w:sz w:val="22"/>
          <w:szCs w:val="22"/>
          <w:lang w:val="fr-FR"/>
        </w:rPr>
      </w:pPr>
      <w:r w:rsidRPr="008851E9">
        <w:rPr>
          <w:b/>
          <w:sz w:val="22"/>
          <w:szCs w:val="22"/>
          <w:lang w:val="fr-FR"/>
        </w:rPr>
        <w:tab/>
      </w:r>
    </w:p>
    <w:p w:rsidR="000B5EDC" w:rsidRPr="008851E9" w:rsidRDefault="000B5EDC" w:rsidP="00B91DDF">
      <w:pPr>
        <w:rPr>
          <w:b/>
          <w:sz w:val="22"/>
          <w:szCs w:val="22"/>
          <w:lang w:val="fr-FR"/>
        </w:rPr>
      </w:pPr>
    </w:p>
    <w:p w:rsidR="000B5EDC" w:rsidRPr="008851E9" w:rsidRDefault="00C16E4A" w:rsidP="002A4F6F">
      <w:pPr>
        <w:jc w:val="both"/>
        <w:rPr>
          <w:sz w:val="22"/>
          <w:szCs w:val="22"/>
          <w:lang w:val="fr-FR"/>
        </w:rPr>
      </w:pPr>
      <w:r w:rsidRPr="008851E9">
        <w:rPr>
          <w:b/>
          <w:sz w:val="22"/>
          <w:szCs w:val="22"/>
          <w:lang w:val="fr-FR"/>
        </w:rPr>
        <w:t>Expérience professionnelle pertinente à la mission</w:t>
      </w:r>
      <w:r w:rsidRPr="008851E9">
        <w:rPr>
          <w:spacing w:val="-3"/>
          <w:sz w:val="22"/>
          <w:szCs w:val="22"/>
          <w:lang w:val="fr-FR"/>
        </w:rPr>
        <w:t xml:space="preserve"> :</w:t>
      </w:r>
      <w:r w:rsidR="002A4F6F" w:rsidRPr="008851E9">
        <w:rPr>
          <w:i/>
          <w:sz w:val="22"/>
          <w:szCs w:val="22"/>
          <w:lang w:val="fr-FR"/>
        </w:rPr>
        <w:t xml:space="preserve"> [</w:t>
      </w:r>
      <w:r w:rsidRPr="008851E9">
        <w:rPr>
          <w:i/>
          <w:spacing w:val="-3"/>
          <w:sz w:val="22"/>
          <w:szCs w:val="22"/>
          <w:lang w:val="fr-FR"/>
        </w:rPr>
        <w:t>Dresser la liste des emplois exercés depuis la fin des études, dans un ordre chronologique inverse, en commençant par le poste actuel</w:t>
      </w:r>
      <w:r w:rsidR="008C7042" w:rsidRPr="008851E9">
        <w:rPr>
          <w:i/>
          <w:spacing w:val="-3"/>
          <w:sz w:val="22"/>
          <w:szCs w:val="22"/>
          <w:lang w:val="fr-FR"/>
        </w:rPr>
        <w:t> </w:t>
      </w:r>
      <w:r w:rsidRPr="008851E9">
        <w:rPr>
          <w:i/>
          <w:spacing w:val="-3"/>
          <w:sz w:val="22"/>
          <w:szCs w:val="22"/>
          <w:lang w:val="fr-FR"/>
        </w:rPr>
        <w:t>; pour chacun, indiquer les dates, le nom de l’employeur, le titre professionnel de l’employé et le lieu de travail ; pour les emplois des dix dernières années, préciser en outre le type de travail effectué et fournir, le cas échéant, les noms des clients à titre de références.</w:t>
      </w:r>
      <w:r w:rsidRPr="008851E9">
        <w:rPr>
          <w:i/>
          <w:sz w:val="22"/>
          <w:szCs w:val="22"/>
          <w:lang w:val="fr-FR"/>
        </w:rPr>
        <w:t xml:space="preserve"> Les emplois tenus qui sont sans rapport avec la mission peuvent être omis</w:t>
      </w:r>
      <w:r w:rsidR="0089166F" w:rsidRPr="008851E9">
        <w:rPr>
          <w:i/>
          <w:sz w:val="22"/>
          <w:szCs w:val="22"/>
          <w:lang w:val="fr-FR"/>
        </w:rPr>
        <w:t>.</w:t>
      </w:r>
      <w:r w:rsidR="002A4F6F" w:rsidRPr="008851E9">
        <w:rPr>
          <w:i/>
          <w:sz w:val="22"/>
          <w:szCs w:val="22"/>
          <w:lang w:val="fr-FR"/>
        </w:rPr>
        <w:t>]</w:t>
      </w:r>
    </w:p>
    <w:p w:rsidR="00C16E4A" w:rsidRPr="008851E9" w:rsidRDefault="00C16E4A" w:rsidP="00C16E4A">
      <w:pPr>
        <w:tabs>
          <w:tab w:val="left" w:pos="0"/>
        </w:tabs>
        <w:suppressAutoHyphens/>
        <w:ind w:left="720" w:hanging="720"/>
        <w:rPr>
          <w:sz w:val="18"/>
          <w:lang w:val="fr-FR"/>
        </w:rPr>
      </w:pPr>
    </w:p>
    <w:p w:rsidR="000B5EDC" w:rsidRPr="008851E9" w:rsidRDefault="000B5EDC" w:rsidP="00B91DDF">
      <w:pPr>
        <w:rPr>
          <w:sz w:val="18"/>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0B5EDC" w:rsidRPr="00322866">
        <w:tc>
          <w:tcPr>
            <w:tcW w:w="1278" w:type="dxa"/>
          </w:tcPr>
          <w:p w:rsidR="000B5EDC" w:rsidRPr="008851E9" w:rsidRDefault="00C16E4A" w:rsidP="00B91DDF">
            <w:pPr>
              <w:rPr>
                <w:b/>
                <w:sz w:val="22"/>
                <w:szCs w:val="22"/>
                <w:lang w:val="fr-FR"/>
              </w:rPr>
            </w:pPr>
            <w:r w:rsidRPr="008851E9">
              <w:rPr>
                <w:b/>
                <w:sz w:val="22"/>
                <w:szCs w:val="22"/>
                <w:lang w:val="fr-FR"/>
              </w:rPr>
              <w:t>Pé</w:t>
            </w:r>
            <w:r w:rsidR="000B5EDC" w:rsidRPr="008851E9">
              <w:rPr>
                <w:b/>
                <w:sz w:val="22"/>
                <w:szCs w:val="22"/>
                <w:lang w:val="fr-FR"/>
              </w:rPr>
              <w:t>riod</w:t>
            </w:r>
            <w:r w:rsidRPr="008851E9">
              <w:rPr>
                <w:b/>
                <w:sz w:val="22"/>
                <w:szCs w:val="22"/>
                <w:lang w:val="fr-FR"/>
              </w:rPr>
              <w:t>e</w:t>
            </w:r>
          </w:p>
        </w:tc>
        <w:tc>
          <w:tcPr>
            <w:tcW w:w="3330" w:type="dxa"/>
          </w:tcPr>
          <w:p w:rsidR="000B5EDC" w:rsidRPr="008851E9" w:rsidRDefault="00C16E4A" w:rsidP="002A4F6F">
            <w:pPr>
              <w:jc w:val="both"/>
              <w:rPr>
                <w:b/>
                <w:sz w:val="22"/>
                <w:szCs w:val="22"/>
                <w:lang w:val="fr-FR"/>
              </w:rPr>
            </w:pPr>
            <w:r w:rsidRPr="008851E9">
              <w:rPr>
                <w:b/>
                <w:sz w:val="22"/>
                <w:szCs w:val="22"/>
                <w:lang w:val="fr-FR"/>
              </w:rPr>
              <w:t>Nom de l’employeur, titre professionnel</w:t>
            </w:r>
            <w:r w:rsidR="000B5EDC" w:rsidRPr="008851E9">
              <w:rPr>
                <w:b/>
                <w:sz w:val="22"/>
                <w:szCs w:val="22"/>
                <w:lang w:val="fr-FR"/>
              </w:rPr>
              <w:t>/pos</w:t>
            </w:r>
            <w:r w:rsidRPr="008851E9">
              <w:rPr>
                <w:b/>
                <w:sz w:val="22"/>
                <w:szCs w:val="22"/>
                <w:lang w:val="fr-FR"/>
              </w:rPr>
              <w:t>te tenu</w:t>
            </w:r>
            <w:r w:rsidR="000B5EDC" w:rsidRPr="008851E9">
              <w:rPr>
                <w:b/>
                <w:sz w:val="22"/>
                <w:szCs w:val="22"/>
                <w:lang w:val="fr-FR"/>
              </w:rPr>
              <w:t xml:space="preserve">. </w:t>
            </w:r>
            <w:r w:rsidRPr="008851E9">
              <w:rPr>
                <w:b/>
                <w:sz w:val="22"/>
                <w:szCs w:val="22"/>
                <w:lang w:val="fr-FR"/>
              </w:rPr>
              <w:t>Renseignements sur c</w:t>
            </w:r>
            <w:r w:rsidR="000B5EDC" w:rsidRPr="008851E9">
              <w:rPr>
                <w:b/>
                <w:sz w:val="22"/>
                <w:szCs w:val="22"/>
                <w:lang w:val="fr-FR"/>
              </w:rPr>
              <w:t xml:space="preserve">ontact </w:t>
            </w:r>
            <w:r w:rsidRPr="008851E9">
              <w:rPr>
                <w:b/>
                <w:sz w:val="22"/>
                <w:szCs w:val="22"/>
                <w:lang w:val="fr-FR"/>
              </w:rPr>
              <w:t>pou</w:t>
            </w:r>
            <w:r w:rsidR="000B5EDC" w:rsidRPr="008851E9">
              <w:rPr>
                <w:b/>
                <w:sz w:val="22"/>
                <w:szCs w:val="22"/>
                <w:lang w:val="fr-FR"/>
              </w:rPr>
              <w:t xml:space="preserve">r </w:t>
            </w:r>
            <w:r w:rsidRPr="008851E9">
              <w:rPr>
                <w:b/>
                <w:sz w:val="22"/>
                <w:szCs w:val="22"/>
                <w:lang w:val="fr-FR"/>
              </w:rPr>
              <w:t>références</w:t>
            </w:r>
          </w:p>
        </w:tc>
        <w:tc>
          <w:tcPr>
            <w:tcW w:w="2304" w:type="dxa"/>
          </w:tcPr>
          <w:p w:rsidR="000B5EDC" w:rsidRPr="008851E9" w:rsidRDefault="00C16E4A" w:rsidP="00FA21B0">
            <w:pPr>
              <w:rPr>
                <w:b/>
                <w:sz w:val="22"/>
                <w:szCs w:val="22"/>
                <w:lang w:val="fr-FR"/>
              </w:rPr>
            </w:pPr>
            <w:r w:rsidRPr="008851E9">
              <w:rPr>
                <w:b/>
                <w:sz w:val="22"/>
                <w:szCs w:val="22"/>
                <w:lang w:val="fr-FR"/>
              </w:rPr>
              <w:t>Pays</w:t>
            </w:r>
          </w:p>
        </w:tc>
        <w:tc>
          <w:tcPr>
            <w:tcW w:w="2304" w:type="dxa"/>
          </w:tcPr>
          <w:p w:rsidR="000B5EDC" w:rsidRPr="008851E9" w:rsidRDefault="007E0F21" w:rsidP="002A4F6F">
            <w:pPr>
              <w:jc w:val="both"/>
              <w:rPr>
                <w:b/>
                <w:sz w:val="22"/>
                <w:szCs w:val="22"/>
                <w:lang w:val="fr-FR"/>
              </w:rPr>
            </w:pPr>
            <w:r w:rsidRPr="008851E9">
              <w:rPr>
                <w:b/>
                <w:sz w:val="22"/>
                <w:szCs w:val="22"/>
                <w:lang w:val="fr-FR"/>
              </w:rPr>
              <w:t>Sommaire des activités réalisées, en rapport avec la présente mission</w:t>
            </w:r>
          </w:p>
        </w:tc>
      </w:tr>
      <w:tr w:rsidR="000B5EDC" w:rsidRPr="00322866">
        <w:tc>
          <w:tcPr>
            <w:tcW w:w="1278" w:type="dxa"/>
          </w:tcPr>
          <w:p w:rsidR="000B5EDC" w:rsidRPr="008851E9" w:rsidRDefault="000B5EDC" w:rsidP="007E0F21">
            <w:pPr>
              <w:rPr>
                <w:i/>
                <w:sz w:val="22"/>
                <w:szCs w:val="22"/>
                <w:lang w:val="fr-FR"/>
              </w:rPr>
            </w:pPr>
            <w:r w:rsidRPr="008851E9">
              <w:rPr>
                <w:i/>
                <w:sz w:val="22"/>
                <w:szCs w:val="22"/>
                <w:lang w:val="fr-FR"/>
              </w:rPr>
              <w:t>[</w:t>
            </w:r>
            <w:r w:rsidR="007E0F21" w:rsidRPr="008851E9">
              <w:rPr>
                <w:i/>
                <w:sz w:val="22"/>
                <w:szCs w:val="22"/>
                <w:lang w:val="fr-FR"/>
              </w:rPr>
              <w:t>par ex. Mai 2005-pré</w:t>
            </w:r>
            <w:r w:rsidRPr="008851E9">
              <w:rPr>
                <w:i/>
                <w:sz w:val="22"/>
                <w:szCs w:val="22"/>
                <w:lang w:val="fr-FR"/>
              </w:rPr>
              <w:t>sent]</w:t>
            </w:r>
          </w:p>
        </w:tc>
        <w:tc>
          <w:tcPr>
            <w:tcW w:w="3330" w:type="dxa"/>
          </w:tcPr>
          <w:p w:rsidR="000B5EDC" w:rsidRPr="008851E9" w:rsidRDefault="000B5EDC" w:rsidP="002A4F6F">
            <w:pPr>
              <w:jc w:val="both"/>
              <w:rPr>
                <w:i/>
                <w:sz w:val="22"/>
                <w:szCs w:val="22"/>
                <w:lang w:val="fr-FR"/>
              </w:rPr>
            </w:pPr>
            <w:r w:rsidRPr="008851E9">
              <w:rPr>
                <w:i/>
                <w:sz w:val="22"/>
                <w:szCs w:val="22"/>
                <w:lang w:val="fr-FR"/>
              </w:rPr>
              <w:t>[</w:t>
            </w:r>
            <w:r w:rsidR="007E0F21" w:rsidRPr="008851E9">
              <w:rPr>
                <w:i/>
                <w:sz w:val="22"/>
                <w:szCs w:val="22"/>
                <w:lang w:val="fr-FR"/>
              </w:rPr>
              <w:t>par ex. Ministère de</w:t>
            </w:r>
            <w:r w:rsidRPr="008851E9">
              <w:rPr>
                <w:i/>
                <w:sz w:val="22"/>
                <w:szCs w:val="22"/>
                <w:lang w:val="fr-FR"/>
              </w:rPr>
              <w:t xml:space="preserve"> </w:t>
            </w:r>
            <w:r w:rsidR="002A4F6F" w:rsidRPr="008851E9">
              <w:rPr>
                <w:i/>
                <w:sz w:val="22"/>
                <w:szCs w:val="22"/>
                <w:lang w:val="fr-FR"/>
              </w:rPr>
              <w:t>________,</w:t>
            </w:r>
            <w:r w:rsidRPr="008851E9">
              <w:rPr>
                <w:i/>
                <w:sz w:val="22"/>
                <w:szCs w:val="22"/>
                <w:lang w:val="fr-FR"/>
              </w:rPr>
              <w:t xml:space="preserve"> </w:t>
            </w:r>
            <w:r w:rsidR="007E0F21" w:rsidRPr="008851E9">
              <w:rPr>
                <w:i/>
                <w:sz w:val="22"/>
                <w:szCs w:val="22"/>
                <w:lang w:val="fr-FR"/>
              </w:rPr>
              <w:t>conseiller</w:t>
            </w:r>
            <w:r w:rsidR="002A4F6F" w:rsidRPr="008851E9">
              <w:rPr>
                <w:i/>
                <w:sz w:val="22"/>
                <w:szCs w:val="22"/>
                <w:lang w:val="fr-FR"/>
              </w:rPr>
              <w:t xml:space="preserve"> </w:t>
            </w:r>
            <w:r w:rsidRPr="008851E9">
              <w:rPr>
                <w:i/>
                <w:sz w:val="22"/>
                <w:szCs w:val="22"/>
                <w:lang w:val="fr-FR"/>
              </w:rPr>
              <w:t>/</w:t>
            </w:r>
            <w:r w:rsidR="002A4F6F" w:rsidRPr="008851E9">
              <w:rPr>
                <w:i/>
                <w:sz w:val="22"/>
                <w:szCs w:val="22"/>
                <w:lang w:val="fr-FR"/>
              </w:rPr>
              <w:t xml:space="preserve"> </w:t>
            </w:r>
            <w:r w:rsidRPr="008851E9">
              <w:rPr>
                <w:i/>
                <w:sz w:val="22"/>
                <w:szCs w:val="22"/>
                <w:lang w:val="fr-FR"/>
              </w:rPr>
              <w:t xml:space="preserve">consultant </w:t>
            </w:r>
            <w:r w:rsidR="007E0F21" w:rsidRPr="008851E9">
              <w:rPr>
                <w:i/>
                <w:sz w:val="22"/>
                <w:szCs w:val="22"/>
                <w:lang w:val="fr-FR"/>
              </w:rPr>
              <w:t>pour</w:t>
            </w:r>
            <w:r w:rsidR="002A4F6F" w:rsidRPr="008851E9">
              <w:rPr>
                <w:i/>
                <w:sz w:val="22"/>
                <w:szCs w:val="22"/>
                <w:lang w:val="fr-FR"/>
              </w:rPr>
              <w:t xml:space="preserve"> _________________________</w:t>
            </w:r>
          </w:p>
          <w:p w:rsidR="002A4F6F" w:rsidRPr="008851E9" w:rsidRDefault="002A4F6F" w:rsidP="002A4F6F">
            <w:pPr>
              <w:jc w:val="both"/>
              <w:rPr>
                <w:i/>
                <w:sz w:val="22"/>
                <w:szCs w:val="22"/>
                <w:lang w:val="fr-FR"/>
              </w:rPr>
            </w:pPr>
          </w:p>
          <w:p w:rsidR="000B5EDC" w:rsidRPr="008851E9" w:rsidRDefault="007E0F21" w:rsidP="002A4F6F">
            <w:pPr>
              <w:jc w:val="both"/>
              <w:rPr>
                <w:sz w:val="22"/>
                <w:szCs w:val="22"/>
                <w:lang w:val="fr-FR"/>
              </w:rPr>
            </w:pPr>
            <w:r w:rsidRPr="008851E9">
              <w:rPr>
                <w:i/>
                <w:sz w:val="22"/>
                <w:szCs w:val="22"/>
                <w:lang w:val="fr-FR"/>
              </w:rPr>
              <w:t>Pou</w:t>
            </w:r>
            <w:r w:rsidR="000B5EDC" w:rsidRPr="008851E9">
              <w:rPr>
                <w:i/>
                <w:sz w:val="22"/>
                <w:szCs w:val="22"/>
                <w:lang w:val="fr-FR"/>
              </w:rPr>
              <w:t xml:space="preserve">r </w:t>
            </w:r>
            <w:r w:rsidRPr="008851E9">
              <w:rPr>
                <w:i/>
                <w:sz w:val="22"/>
                <w:szCs w:val="22"/>
                <w:lang w:val="fr-FR"/>
              </w:rPr>
              <w:t>obtenir réfé</w:t>
            </w:r>
            <w:r w:rsidR="000B5EDC" w:rsidRPr="008851E9">
              <w:rPr>
                <w:i/>
                <w:sz w:val="22"/>
                <w:szCs w:val="22"/>
                <w:lang w:val="fr-FR"/>
              </w:rPr>
              <w:t>rences</w:t>
            </w:r>
            <w:r w:rsidR="002A4F6F" w:rsidRPr="008851E9">
              <w:rPr>
                <w:i/>
                <w:sz w:val="22"/>
                <w:szCs w:val="22"/>
                <w:lang w:val="fr-FR"/>
              </w:rPr>
              <w:t xml:space="preserve"> </w:t>
            </w:r>
            <w:r w:rsidR="000B5EDC" w:rsidRPr="008851E9">
              <w:rPr>
                <w:i/>
                <w:sz w:val="22"/>
                <w:szCs w:val="22"/>
                <w:lang w:val="fr-FR"/>
              </w:rPr>
              <w:t>: T</w:t>
            </w:r>
            <w:r w:rsidRPr="008851E9">
              <w:rPr>
                <w:i/>
                <w:sz w:val="22"/>
                <w:szCs w:val="22"/>
                <w:lang w:val="fr-FR"/>
              </w:rPr>
              <w:t>é</w:t>
            </w:r>
            <w:r w:rsidR="000B5EDC" w:rsidRPr="008851E9">
              <w:rPr>
                <w:i/>
                <w:sz w:val="22"/>
                <w:szCs w:val="22"/>
                <w:lang w:val="fr-FR"/>
              </w:rPr>
              <w:t>l</w:t>
            </w:r>
            <w:r w:rsidR="002A4F6F" w:rsidRPr="008851E9">
              <w:rPr>
                <w:i/>
                <w:sz w:val="22"/>
                <w:szCs w:val="22"/>
                <w:lang w:val="fr-FR"/>
              </w:rPr>
              <w:t xml:space="preserve"> __________</w:t>
            </w:r>
            <w:r w:rsidR="000B5EDC" w:rsidRPr="008851E9">
              <w:rPr>
                <w:i/>
                <w:sz w:val="22"/>
                <w:szCs w:val="22"/>
                <w:lang w:val="fr-FR"/>
              </w:rPr>
              <w:t>/</w:t>
            </w:r>
            <w:r w:rsidR="002A4F6F" w:rsidRPr="008851E9">
              <w:rPr>
                <w:i/>
                <w:sz w:val="22"/>
                <w:szCs w:val="22"/>
                <w:lang w:val="fr-FR"/>
              </w:rPr>
              <w:t xml:space="preserve"> </w:t>
            </w:r>
            <w:r w:rsidRPr="008851E9">
              <w:rPr>
                <w:i/>
                <w:sz w:val="22"/>
                <w:szCs w:val="22"/>
                <w:lang w:val="fr-FR"/>
              </w:rPr>
              <w:t>courriel</w:t>
            </w:r>
            <w:r w:rsidR="002A4F6F" w:rsidRPr="008851E9">
              <w:rPr>
                <w:i/>
                <w:sz w:val="22"/>
                <w:szCs w:val="22"/>
                <w:lang w:val="fr-FR"/>
              </w:rPr>
              <w:t xml:space="preserve"> _______,</w:t>
            </w:r>
            <w:r w:rsidRPr="008851E9">
              <w:rPr>
                <w:i/>
                <w:sz w:val="22"/>
                <w:szCs w:val="22"/>
                <w:lang w:val="fr-FR"/>
              </w:rPr>
              <w:t xml:space="preserve"> M</w:t>
            </w:r>
            <w:r w:rsidR="000B5EDC" w:rsidRPr="008851E9">
              <w:rPr>
                <w:i/>
                <w:sz w:val="22"/>
                <w:szCs w:val="22"/>
                <w:lang w:val="fr-FR"/>
              </w:rPr>
              <w:t xml:space="preserve">. </w:t>
            </w:r>
            <w:r w:rsidR="00031360" w:rsidRPr="008851E9">
              <w:rPr>
                <w:i/>
                <w:sz w:val="22"/>
                <w:szCs w:val="22"/>
                <w:lang w:val="fr-FR"/>
              </w:rPr>
              <w:t>B</w:t>
            </w:r>
            <w:r w:rsidR="000B5EDC" w:rsidRPr="008851E9">
              <w:rPr>
                <w:i/>
                <w:sz w:val="22"/>
                <w:szCs w:val="22"/>
                <w:lang w:val="fr-FR"/>
              </w:rPr>
              <w:t xml:space="preserve">bbbbb, </w:t>
            </w:r>
            <w:r w:rsidRPr="008851E9">
              <w:rPr>
                <w:i/>
                <w:sz w:val="22"/>
                <w:szCs w:val="22"/>
                <w:lang w:val="fr-FR"/>
              </w:rPr>
              <w:t>Directeur</w:t>
            </w:r>
            <w:r w:rsidR="000B5EDC" w:rsidRPr="008851E9">
              <w:rPr>
                <w:i/>
                <w:sz w:val="22"/>
                <w:szCs w:val="22"/>
                <w:lang w:val="fr-FR"/>
              </w:rPr>
              <w:t>]</w:t>
            </w:r>
          </w:p>
        </w:tc>
        <w:tc>
          <w:tcPr>
            <w:tcW w:w="2304" w:type="dxa"/>
          </w:tcPr>
          <w:p w:rsidR="000B5EDC" w:rsidRPr="008851E9" w:rsidRDefault="000B5EDC" w:rsidP="00B91DDF">
            <w:pPr>
              <w:rPr>
                <w:b/>
                <w:sz w:val="22"/>
                <w:szCs w:val="22"/>
                <w:lang w:val="fr-FR"/>
              </w:rPr>
            </w:pPr>
          </w:p>
        </w:tc>
        <w:tc>
          <w:tcPr>
            <w:tcW w:w="2304" w:type="dxa"/>
          </w:tcPr>
          <w:p w:rsidR="000B5EDC" w:rsidRPr="008851E9" w:rsidRDefault="000B5EDC" w:rsidP="00B91DDF">
            <w:pPr>
              <w:rPr>
                <w:b/>
                <w:sz w:val="22"/>
                <w:szCs w:val="22"/>
                <w:lang w:val="fr-FR"/>
              </w:rPr>
            </w:pPr>
          </w:p>
        </w:tc>
      </w:tr>
      <w:tr w:rsidR="000B5EDC" w:rsidRPr="00322866">
        <w:tc>
          <w:tcPr>
            <w:tcW w:w="1278" w:type="dxa"/>
          </w:tcPr>
          <w:p w:rsidR="000B5EDC" w:rsidRPr="008851E9" w:rsidRDefault="000B5EDC" w:rsidP="00B91DDF">
            <w:pPr>
              <w:rPr>
                <w:b/>
                <w:sz w:val="22"/>
                <w:szCs w:val="22"/>
                <w:lang w:val="fr-FR"/>
              </w:rPr>
            </w:pPr>
          </w:p>
        </w:tc>
        <w:tc>
          <w:tcPr>
            <w:tcW w:w="3330" w:type="dxa"/>
          </w:tcPr>
          <w:p w:rsidR="000B5EDC" w:rsidRPr="008851E9" w:rsidRDefault="000B5EDC" w:rsidP="00B91DDF">
            <w:pPr>
              <w:rPr>
                <w:b/>
                <w:sz w:val="22"/>
                <w:szCs w:val="22"/>
                <w:lang w:val="fr-FR"/>
              </w:rPr>
            </w:pPr>
          </w:p>
        </w:tc>
        <w:tc>
          <w:tcPr>
            <w:tcW w:w="2304" w:type="dxa"/>
          </w:tcPr>
          <w:p w:rsidR="000B5EDC" w:rsidRPr="008851E9" w:rsidRDefault="000B5EDC" w:rsidP="00B91DDF">
            <w:pPr>
              <w:rPr>
                <w:b/>
                <w:sz w:val="22"/>
                <w:szCs w:val="22"/>
                <w:lang w:val="fr-FR"/>
              </w:rPr>
            </w:pPr>
          </w:p>
        </w:tc>
        <w:tc>
          <w:tcPr>
            <w:tcW w:w="2304" w:type="dxa"/>
          </w:tcPr>
          <w:p w:rsidR="000B5EDC" w:rsidRPr="008851E9" w:rsidRDefault="000B5EDC" w:rsidP="00B91DDF">
            <w:pPr>
              <w:rPr>
                <w:b/>
                <w:sz w:val="22"/>
                <w:szCs w:val="22"/>
                <w:lang w:val="fr-FR"/>
              </w:rPr>
            </w:pPr>
          </w:p>
        </w:tc>
      </w:tr>
      <w:tr w:rsidR="000B5EDC" w:rsidRPr="00322866">
        <w:tc>
          <w:tcPr>
            <w:tcW w:w="1278" w:type="dxa"/>
          </w:tcPr>
          <w:p w:rsidR="000B5EDC" w:rsidRPr="008851E9" w:rsidRDefault="000B5EDC" w:rsidP="00B91DDF">
            <w:pPr>
              <w:rPr>
                <w:b/>
                <w:sz w:val="22"/>
                <w:szCs w:val="22"/>
                <w:lang w:val="fr-FR"/>
              </w:rPr>
            </w:pPr>
          </w:p>
        </w:tc>
        <w:tc>
          <w:tcPr>
            <w:tcW w:w="3330" w:type="dxa"/>
          </w:tcPr>
          <w:p w:rsidR="000B5EDC" w:rsidRPr="008851E9" w:rsidRDefault="000B5EDC" w:rsidP="00B91DDF">
            <w:pPr>
              <w:rPr>
                <w:b/>
                <w:sz w:val="22"/>
                <w:szCs w:val="22"/>
                <w:lang w:val="fr-FR"/>
              </w:rPr>
            </w:pPr>
          </w:p>
        </w:tc>
        <w:tc>
          <w:tcPr>
            <w:tcW w:w="2304" w:type="dxa"/>
          </w:tcPr>
          <w:p w:rsidR="000B5EDC" w:rsidRPr="008851E9" w:rsidRDefault="000B5EDC" w:rsidP="00B91DDF">
            <w:pPr>
              <w:rPr>
                <w:b/>
                <w:sz w:val="22"/>
                <w:szCs w:val="22"/>
                <w:lang w:val="fr-FR"/>
              </w:rPr>
            </w:pPr>
          </w:p>
        </w:tc>
        <w:tc>
          <w:tcPr>
            <w:tcW w:w="2304" w:type="dxa"/>
          </w:tcPr>
          <w:p w:rsidR="000B5EDC" w:rsidRPr="008851E9" w:rsidRDefault="000B5EDC" w:rsidP="00B91DDF">
            <w:pPr>
              <w:rPr>
                <w:b/>
                <w:sz w:val="22"/>
                <w:szCs w:val="22"/>
                <w:lang w:val="fr-FR"/>
              </w:rPr>
            </w:pPr>
          </w:p>
        </w:tc>
      </w:tr>
    </w:tbl>
    <w:p w:rsidR="000B5EDC" w:rsidRPr="008851E9" w:rsidRDefault="000B5EDC" w:rsidP="00B91DDF">
      <w:pPr>
        <w:rPr>
          <w:b/>
          <w:sz w:val="22"/>
          <w:szCs w:val="22"/>
          <w:lang w:val="fr-FR"/>
        </w:rPr>
      </w:pPr>
    </w:p>
    <w:p w:rsidR="000B5EDC" w:rsidRPr="008851E9" w:rsidRDefault="007E0F21" w:rsidP="002A4F6F">
      <w:pPr>
        <w:tabs>
          <w:tab w:val="right" w:leader="underscore" w:pos="8931"/>
        </w:tabs>
        <w:rPr>
          <w:b/>
          <w:sz w:val="22"/>
          <w:szCs w:val="22"/>
          <w:lang w:val="fr-FR"/>
        </w:rPr>
      </w:pPr>
      <w:r w:rsidRPr="008851E9">
        <w:rPr>
          <w:b/>
          <w:sz w:val="22"/>
          <w:szCs w:val="22"/>
          <w:lang w:val="fr-FR"/>
        </w:rPr>
        <w:t>Affiliation à des associations professionnelles et publications réalisées</w:t>
      </w:r>
      <w:r w:rsidR="002A4F6F" w:rsidRPr="008851E9">
        <w:rPr>
          <w:b/>
          <w:sz w:val="22"/>
          <w:szCs w:val="22"/>
          <w:lang w:val="fr-FR"/>
        </w:rPr>
        <w:t xml:space="preserve"> : </w:t>
      </w:r>
      <w:r w:rsidR="002A4F6F" w:rsidRPr="008851E9">
        <w:rPr>
          <w:b/>
          <w:sz w:val="22"/>
          <w:szCs w:val="22"/>
          <w:lang w:val="fr-FR"/>
        </w:rPr>
        <w:tab/>
      </w:r>
    </w:p>
    <w:p w:rsidR="002A4F6F" w:rsidRPr="008851E9" w:rsidRDefault="002A4F6F" w:rsidP="002A4F6F">
      <w:pPr>
        <w:tabs>
          <w:tab w:val="right" w:leader="underscore" w:pos="8931"/>
        </w:tabs>
        <w:rPr>
          <w:b/>
          <w:sz w:val="22"/>
          <w:szCs w:val="22"/>
          <w:lang w:val="fr-FR"/>
        </w:rPr>
      </w:pPr>
      <w:r w:rsidRPr="008851E9">
        <w:rPr>
          <w:b/>
          <w:sz w:val="22"/>
          <w:szCs w:val="22"/>
          <w:lang w:val="fr-FR"/>
        </w:rPr>
        <w:tab/>
      </w:r>
    </w:p>
    <w:p w:rsidR="000B5EDC" w:rsidRPr="008851E9" w:rsidRDefault="000B5EDC" w:rsidP="003400B7">
      <w:pPr>
        <w:rPr>
          <w:sz w:val="22"/>
          <w:szCs w:val="22"/>
          <w:lang w:val="fr-FR"/>
        </w:rPr>
      </w:pPr>
    </w:p>
    <w:p w:rsidR="000B5EDC" w:rsidRPr="008851E9" w:rsidRDefault="000B5EDC" w:rsidP="002A4F6F">
      <w:pPr>
        <w:tabs>
          <w:tab w:val="right" w:leader="underscore" w:pos="8931"/>
        </w:tabs>
        <w:rPr>
          <w:b/>
          <w:sz w:val="22"/>
          <w:szCs w:val="22"/>
          <w:lang w:val="fr-FR"/>
        </w:rPr>
      </w:pPr>
      <w:r w:rsidRPr="008851E9">
        <w:rPr>
          <w:b/>
          <w:sz w:val="22"/>
          <w:szCs w:val="22"/>
          <w:lang w:val="fr-FR"/>
        </w:rPr>
        <w:t>Langu</w:t>
      </w:r>
      <w:r w:rsidR="007E0F21" w:rsidRPr="008851E9">
        <w:rPr>
          <w:b/>
          <w:sz w:val="22"/>
          <w:szCs w:val="22"/>
          <w:lang w:val="fr-FR"/>
        </w:rPr>
        <w:t>es pratiqués</w:t>
      </w:r>
      <w:r w:rsidRPr="008851E9">
        <w:rPr>
          <w:b/>
          <w:sz w:val="22"/>
          <w:szCs w:val="22"/>
          <w:lang w:val="fr-FR"/>
        </w:rPr>
        <w:t xml:space="preserve"> (indi</w:t>
      </w:r>
      <w:r w:rsidR="007D45B1" w:rsidRPr="008851E9">
        <w:rPr>
          <w:b/>
          <w:sz w:val="22"/>
          <w:szCs w:val="22"/>
          <w:lang w:val="fr-FR"/>
        </w:rPr>
        <w:t xml:space="preserve">quer uniquement les </w:t>
      </w:r>
      <w:r w:rsidR="007E0F21" w:rsidRPr="008851E9">
        <w:rPr>
          <w:b/>
          <w:sz w:val="22"/>
          <w:szCs w:val="22"/>
          <w:lang w:val="fr-FR"/>
        </w:rPr>
        <w:t>langues dans lesquelles vous pouvez travailler</w:t>
      </w:r>
      <w:r w:rsidR="002A4F6F" w:rsidRPr="008851E9">
        <w:rPr>
          <w:b/>
          <w:sz w:val="22"/>
          <w:szCs w:val="22"/>
          <w:lang w:val="fr-FR"/>
        </w:rPr>
        <w:t xml:space="preserve">) : </w:t>
      </w:r>
      <w:r w:rsidR="002A4F6F" w:rsidRPr="008851E9">
        <w:rPr>
          <w:b/>
          <w:sz w:val="22"/>
          <w:szCs w:val="22"/>
          <w:lang w:val="fr-FR"/>
        </w:rPr>
        <w:tab/>
      </w:r>
    </w:p>
    <w:p w:rsidR="000B5EDC" w:rsidRPr="008851E9" w:rsidRDefault="002A4F6F" w:rsidP="002A4F6F">
      <w:pPr>
        <w:tabs>
          <w:tab w:val="right" w:leader="underscore" w:pos="8931"/>
        </w:tabs>
        <w:rPr>
          <w:sz w:val="22"/>
          <w:szCs w:val="22"/>
          <w:lang w:val="fr-FR"/>
        </w:rPr>
      </w:pPr>
      <w:r w:rsidRPr="008851E9">
        <w:rPr>
          <w:b/>
          <w:sz w:val="22"/>
          <w:szCs w:val="22"/>
          <w:lang w:val="fr-FR"/>
        </w:rPr>
        <w:tab/>
      </w:r>
    </w:p>
    <w:p w:rsidR="000B5EDC" w:rsidRPr="008851E9" w:rsidRDefault="000B5EDC" w:rsidP="00B91DDF">
      <w:pPr>
        <w:rPr>
          <w:sz w:val="22"/>
          <w:szCs w:val="22"/>
          <w:lang w:val="fr-FR"/>
        </w:rPr>
      </w:pPr>
    </w:p>
    <w:p w:rsidR="000B5EDC" w:rsidRPr="008851E9" w:rsidRDefault="000B5EDC" w:rsidP="00B91DDF">
      <w:pPr>
        <w:rPr>
          <w:sz w:val="22"/>
          <w:szCs w:val="22"/>
          <w:lang w:val="fr-FR"/>
        </w:rPr>
      </w:pPr>
    </w:p>
    <w:p w:rsidR="007E11A3" w:rsidRPr="008851E9" w:rsidRDefault="007E11A3">
      <w:pPr>
        <w:rPr>
          <w:b/>
          <w:lang w:val="fr-FR"/>
        </w:rPr>
      </w:pPr>
      <w:r w:rsidRPr="008851E9">
        <w:rPr>
          <w:b/>
          <w:lang w:val="fr-FR"/>
        </w:rPr>
        <w:br w:type="page"/>
      </w:r>
    </w:p>
    <w:p w:rsidR="000B5EDC" w:rsidRPr="008851E9" w:rsidRDefault="007E0F21" w:rsidP="00B91DDF">
      <w:pPr>
        <w:rPr>
          <w:b/>
          <w:sz w:val="22"/>
          <w:szCs w:val="22"/>
          <w:lang w:val="fr-FR"/>
        </w:rPr>
      </w:pPr>
      <w:r w:rsidRPr="008851E9">
        <w:rPr>
          <w:b/>
          <w:sz w:val="22"/>
          <w:szCs w:val="22"/>
          <w:lang w:val="fr-FR"/>
        </w:rPr>
        <w:t>Compétences/qualifications pour la mission</w:t>
      </w:r>
      <w:r w:rsidR="002A4F6F" w:rsidRPr="008851E9">
        <w:rPr>
          <w:b/>
          <w:sz w:val="22"/>
          <w:szCs w:val="22"/>
          <w:lang w:val="fr-FR"/>
        </w:rPr>
        <w:t xml:space="preserve"> </w:t>
      </w:r>
      <w:r w:rsidR="000B5EDC" w:rsidRPr="008851E9">
        <w:rPr>
          <w:b/>
          <w:sz w:val="22"/>
          <w:szCs w:val="22"/>
          <w:lang w:val="fr-FR"/>
        </w:rPr>
        <w:t>:</w:t>
      </w:r>
    </w:p>
    <w:p w:rsidR="000B5EDC" w:rsidRPr="008851E9" w:rsidRDefault="000B5EDC" w:rsidP="00B91DDF">
      <w:pPr>
        <w:rPr>
          <w:sz w:val="22"/>
          <w:szCs w:val="22"/>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0B5EDC" w:rsidRPr="00322866">
        <w:tc>
          <w:tcPr>
            <w:tcW w:w="4595" w:type="dxa"/>
          </w:tcPr>
          <w:p w:rsidR="000B5EDC" w:rsidRPr="008851E9" w:rsidRDefault="007E0F21" w:rsidP="002A4F6F">
            <w:pPr>
              <w:jc w:val="both"/>
              <w:rPr>
                <w:rFonts w:ascii="Calibri" w:hAnsi="Calibri"/>
                <w:b/>
                <w:sz w:val="22"/>
                <w:szCs w:val="22"/>
                <w:lang w:val="fr-FR"/>
              </w:rPr>
            </w:pPr>
            <w:r w:rsidRPr="008851E9">
              <w:rPr>
                <w:b/>
                <w:sz w:val="22"/>
                <w:szCs w:val="22"/>
                <w:lang w:val="fr-FR"/>
              </w:rPr>
              <w:t>Tâches spécifiques incombant à l’expert parmi les tâches à réaliser par l’équipe d’experts du Consultant</w:t>
            </w:r>
            <w:r w:rsidR="00614A57" w:rsidRPr="008851E9">
              <w:rPr>
                <w:b/>
                <w:sz w:val="22"/>
                <w:szCs w:val="22"/>
                <w:lang w:val="fr-FR"/>
              </w:rPr>
              <w:t> </w:t>
            </w:r>
            <w:r w:rsidR="000B5EDC" w:rsidRPr="008851E9">
              <w:rPr>
                <w:b/>
                <w:sz w:val="22"/>
                <w:szCs w:val="22"/>
                <w:lang w:val="fr-FR"/>
              </w:rPr>
              <w:t xml:space="preserve">: </w:t>
            </w:r>
          </w:p>
        </w:tc>
        <w:tc>
          <w:tcPr>
            <w:tcW w:w="4621" w:type="dxa"/>
          </w:tcPr>
          <w:p w:rsidR="000B5EDC" w:rsidRPr="008851E9" w:rsidRDefault="007E0F21" w:rsidP="002A4F6F">
            <w:pPr>
              <w:jc w:val="both"/>
              <w:rPr>
                <w:b/>
                <w:sz w:val="22"/>
                <w:szCs w:val="22"/>
                <w:lang w:val="fr-FR"/>
              </w:rPr>
            </w:pPr>
            <w:r w:rsidRPr="008851E9">
              <w:rPr>
                <w:b/>
                <w:sz w:val="22"/>
                <w:szCs w:val="22"/>
                <w:lang w:val="fr-FR"/>
              </w:rPr>
              <w:t>Réfé</w:t>
            </w:r>
            <w:r w:rsidR="000B5EDC" w:rsidRPr="008851E9">
              <w:rPr>
                <w:b/>
                <w:sz w:val="22"/>
                <w:szCs w:val="22"/>
                <w:lang w:val="fr-FR"/>
              </w:rPr>
              <w:t xml:space="preserve">rence </w:t>
            </w:r>
            <w:r w:rsidRPr="008851E9">
              <w:rPr>
                <w:b/>
                <w:sz w:val="22"/>
                <w:szCs w:val="22"/>
                <w:lang w:val="fr-FR"/>
              </w:rPr>
              <w:t>à des travaux ou missions antérieures illustrant la capacité de l’expert à réaliser les tâches qui lui seront attribuées</w:t>
            </w:r>
          </w:p>
        </w:tc>
      </w:tr>
      <w:tr w:rsidR="000B5EDC" w:rsidRPr="00322866">
        <w:trPr>
          <w:trHeight w:val="70"/>
        </w:trPr>
        <w:tc>
          <w:tcPr>
            <w:tcW w:w="4595" w:type="dxa"/>
          </w:tcPr>
          <w:p w:rsidR="000B5EDC" w:rsidRPr="008851E9" w:rsidRDefault="002A4F6F" w:rsidP="002A4F6F">
            <w:pPr>
              <w:jc w:val="both"/>
              <w:rPr>
                <w:rFonts w:ascii="Calibri" w:hAnsi="Calibri"/>
                <w:b/>
                <w:i/>
                <w:sz w:val="22"/>
                <w:szCs w:val="22"/>
                <w:lang w:val="fr-FR"/>
              </w:rPr>
            </w:pPr>
            <w:r w:rsidRPr="008851E9">
              <w:rPr>
                <w:b/>
                <w:i/>
                <w:sz w:val="22"/>
                <w:szCs w:val="22"/>
                <w:lang w:val="fr-FR"/>
              </w:rPr>
              <w:t>[</w:t>
            </w:r>
            <w:r w:rsidR="003101EF" w:rsidRPr="008851E9">
              <w:rPr>
                <w:b/>
                <w:i/>
                <w:sz w:val="22"/>
                <w:szCs w:val="22"/>
                <w:lang w:val="fr-FR"/>
              </w:rPr>
              <w:t>List</w:t>
            </w:r>
            <w:r w:rsidR="007E0F21" w:rsidRPr="008851E9">
              <w:rPr>
                <w:b/>
                <w:i/>
                <w:sz w:val="22"/>
                <w:szCs w:val="22"/>
                <w:lang w:val="fr-FR"/>
              </w:rPr>
              <w:t>e des livrables/tâche</w:t>
            </w:r>
            <w:r w:rsidR="003101EF" w:rsidRPr="008851E9">
              <w:rPr>
                <w:b/>
                <w:i/>
                <w:sz w:val="22"/>
                <w:szCs w:val="22"/>
                <w:lang w:val="fr-FR"/>
              </w:rPr>
              <w:t xml:space="preserve">s </w:t>
            </w:r>
            <w:r w:rsidR="007E0F21" w:rsidRPr="008851E9">
              <w:rPr>
                <w:b/>
                <w:i/>
                <w:sz w:val="22"/>
                <w:szCs w:val="22"/>
                <w:lang w:val="fr-FR"/>
              </w:rPr>
              <w:t>en référence à</w:t>
            </w:r>
            <w:r w:rsidR="00045DFA" w:rsidRPr="008851E9">
              <w:rPr>
                <w:b/>
                <w:i/>
                <w:sz w:val="22"/>
                <w:szCs w:val="22"/>
                <w:lang w:val="fr-FR"/>
              </w:rPr>
              <w:t xml:space="preserve"> TECH- 3</w:t>
            </w:r>
            <w:r w:rsidR="003101EF" w:rsidRPr="008851E9">
              <w:rPr>
                <w:b/>
                <w:i/>
                <w:sz w:val="22"/>
                <w:szCs w:val="22"/>
                <w:lang w:val="fr-FR"/>
              </w:rPr>
              <w:t xml:space="preserve"> </w:t>
            </w:r>
            <w:r w:rsidR="007E0F21" w:rsidRPr="008851E9">
              <w:rPr>
                <w:b/>
                <w:i/>
                <w:sz w:val="22"/>
                <w:szCs w:val="22"/>
                <w:lang w:val="fr-FR"/>
              </w:rPr>
              <w:t>dans lesquelles l’exp</w:t>
            </w:r>
            <w:r w:rsidR="003101EF" w:rsidRPr="008851E9">
              <w:rPr>
                <w:b/>
                <w:i/>
                <w:sz w:val="22"/>
                <w:szCs w:val="22"/>
                <w:lang w:val="fr-FR"/>
              </w:rPr>
              <w:t xml:space="preserve">ert </w:t>
            </w:r>
            <w:r w:rsidRPr="008851E9">
              <w:rPr>
                <w:b/>
                <w:i/>
                <w:sz w:val="22"/>
                <w:szCs w:val="22"/>
                <w:lang w:val="fr-FR"/>
              </w:rPr>
              <w:t>sera engagé]</w:t>
            </w:r>
          </w:p>
        </w:tc>
        <w:tc>
          <w:tcPr>
            <w:tcW w:w="4621" w:type="dxa"/>
          </w:tcPr>
          <w:p w:rsidR="000B5EDC" w:rsidRPr="008851E9" w:rsidRDefault="000B5EDC" w:rsidP="000D31F3">
            <w:pPr>
              <w:keepLines/>
              <w:spacing w:after="120"/>
              <w:outlineLvl w:val="0"/>
              <w:rPr>
                <w:rFonts w:ascii="Calibri" w:hAnsi="Calibri"/>
                <w:b/>
                <w:sz w:val="22"/>
                <w:szCs w:val="22"/>
                <w:lang w:val="fr-FR"/>
              </w:rPr>
            </w:pPr>
          </w:p>
          <w:p w:rsidR="000B5EDC" w:rsidRPr="008851E9" w:rsidRDefault="000B5EDC" w:rsidP="000D31F3">
            <w:pPr>
              <w:keepLines/>
              <w:spacing w:after="120"/>
              <w:outlineLvl w:val="0"/>
              <w:rPr>
                <w:rFonts w:ascii="Calibri" w:hAnsi="Calibri"/>
                <w:b/>
                <w:sz w:val="22"/>
                <w:szCs w:val="22"/>
                <w:lang w:val="fr-FR"/>
              </w:rPr>
            </w:pPr>
          </w:p>
          <w:p w:rsidR="000B5EDC" w:rsidRPr="008851E9" w:rsidRDefault="000B5EDC" w:rsidP="000D31F3">
            <w:pPr>
              <w:keepLines/>
              <w:spacing w:after="120"/>
              <w:outlineLvl w:val="0"/>
              <w:rPr>
                <w:rFonts w:ascii="Calibri" w:hAnsi="Calibri"/>
                <w:b/>
                <w:sz w:val="22"/>
                <w:szCs w:val="22"/>
                <w:lang w:val="fr-FR"/>
              </w:rPr>
            </w:pPr>
          </w:p>
        </w:tc>
      </w:tr>
      <w:tr w:rsidR="000B5EDC" w:rsidRPr="00322866">
        <w:tc>
          <w:tcPr>
            <w:tcW w:w="4595" w:type="dxa"/>
          </w:tcPr>
          <w:p w:rsidR="000B5EDC" w:rsidRPr="008851E9" w:rsidRDefault="000B5EDC" w:rsidP="000300B6">
            <w:pPr>
              <w:keepLines/>
              <w:spacing w:after="120"/>
              <w:ind w:left="431"/>
              <w:outlineLvl w:val="0"/>
              <w:rPr>
                <w:rFonts w:ascii="Calibri" w:hAnsi="Calibri"/>
                <w:b/>
                <w:sz w:val="22"/>
                <w:szCs w:val="22"/>
                <w:lang w:val="fr-FR"/>
              </w:rPr>
            </w:pPr>
          </w:p>
        </w:tc>
        <w:tc>
          <w:tcPr>
            <w:tcW w:w="4621" w:type="dxa"/>
          </w:tcPr>
          <w:p w:rsidR="000B5EDC" w:rsidRPr="008851E9" w:rsidRDefault="000B5EDC" w:rsidP="000D31F3">
            <w:pPr>
              <w:keepLines/>
              <w:spacing w:after="120"/>
              <w:outlineLvl w:val="0"/>
              <w:rPr>
                <w:rFonts w:ascii="Calibri" w:hAnsi="Calibri"/>
                <w:b/>
                <w:sz w:val="22"/>
                <w:szCs w:val="22"/>
                <w:lang w:val="fr-FR"/>
              </w:rPr>
            </w:pPr>
          </w:p>
        </w:tc>
      </w:tr>
      <w:tr w:rsidR="000B5EDC" w:rsidRPr="00322866">
        <w:tc>
          <w:tcPr>
            <w:tcW w:w="4595" w:type="dxa"/>
          </w:tcPr>
          <w:p w:rsidR="000B5EDC" w:rsidRPr="008851E9" w:rsidRDefault="000B5EDC" w:rsidP="000300B6">
            <w:pPr>
              <w:keepLines/>
              <w:spacing w:after="120"/>
              <w:ind w:left="431"/>
              <w:outlineLvl w:val="0"/>
              <w:rPr>
                <w:rFonts w:ascii="Calibri" w:hAnsi="Calibri"/>
                <w:b/>
                <w:sz w:val="22"/>
                <w:szCs w:val="22"/>
                <w:lang w:val="fr-FR"/>
              </w:rPr>
            </w:pPr>
          </w:p>
        </w:tc>
        <w:tc>
          <w:tcPr>
            <w:tcW w:w="4621" w:type="dxa"/>
          </w:tcPr>
          <w:p w:rsidR="000B5EDC" w:rsidRPr="008851E9" w:rsidRDefault="000B5EDC" w:rsidP="000D31F3">
            <w:pPr>
              <w:keepLines/>
              <w:spacing w:after="120"/>
              <w:outlineLvl w:val="0"/>
              <w:rPr>
                <w:rFonts w:ascii="Calibri" w:hAnsi="Calibri"/>
                <w:b/>
                <w:sz w:val="22"/>
                <w:szCs w:val="22"/>
                <w:lang w:val="fr-FR"/>
              </w:rPr>
            </w:pPr>
          </w:p>
        </w:tc>
      </w:tr>
    </w:tbl>
    <w:p w:rsidR="000B5EDC" w:rsidRPr="008851E9" w:rsidRDefault="000B5EDC" w:rsidP="00B91DDF">
      <w:pPr>
        <w:rPr>
          <w:sz w:val="22"/>
          <w:szCs w:val="22"/>
          <w:lang w:val="fr-FR"/>
        </w:rPr>
      </w:pPr>
      <w:r w:rsidRPr="008851E9">
        <w:rPr>
          <w:sz w:val="22"/>
          <w:szCs w:val="22"/>
          <w:lang w:val="fr-FR"/>
        </w:rPr>
        <w:tab/>
      </w:r>
    </w:p>
    <w:p w:rsidR="000B5EDC" w:rsidRPr="008851E9" w:rsidRDefault="000B5EDC" w:rsidP="00B91DDF">
      <w:pPr>
        <w:rPr>
          <w:sz w:val="22"/>
          <w:szCs w:val="22"/>
          <w:lang w:val="fr-FR"/>
        </w:rPr>
      </w:pPr>
    </w:p>
    <w:p w:rsidR="000B5EDC" w:rsidRPr="008851E9" w:rsidRDefault="007E0F21" w:rsidP="00B91DDF">
      <w:pPr>
        <w:rPr>
          <w:b/>
          <w:sz w:val="20"/>
          <w:szCs w:val="20"/>
          <w:lang w:val="fr-FR"/>
        </w:rPr>
      </w:pPr>
      <w:r w:rsidRPr="008851E9">
        <w:rPr>
          <w:b/>
          <w:sz w:val="22"/>
          <w:szCs w:val="22"/>
          <w:lang w:val="fr-FR"/>
        </w:rPr>
        <w:t>Renseignements pour contacter l’e</w:t>
      </w:r>
      <w:r w:rsidR="00B40722" w:rsidRPr="008851E9">
        <w:rPr>
          <w:b/>
          <w:sz w:val="22"/>
          <w:szCs w:val="22"/>
          <w:lang w:val="fr-FR"/>
        </w:rPr>
        <w:t>xpert</w:t>
      </w:r>
      <w:r w:rsidR="002A4F6F" w:rsidRPr="008851E9">
        <w:rPr>
          <w:b/>
          <w:sz w:val="22"/>
          <w:szCs w:val="22"/>
          <w:lang w:val="fr-FR"/>
        </w:rPr>
        <w:t xml:space="preserve"> </w:t>
      </w:r>
      <w:r w:rsidR="000B5EDC" w:rsidRPr="008851E9">
        <w:rPr>
          <w:b/>
          <w:sz w:val="22"/>
          <w:szCs w:val="22"/>
          <w:lang w:val="fr-FR"/>
        </w:rPr>
        <w:t xml:space="preserve">: </w:t>
      </w:r>
      <w:r w:rsidR="000B5EDC" w:rsidRPr="008851E9">
        <w:rPr>
          <w:sz w:val="20"/>
          <w:szCs w:val="20"/>
          <w:lang w:val="fr-FR"/>
        </w:rPr>
        <w:t>(</w:t>
      </w:r>
      <w:r w:rsidRPr="008851E9">
        <w:rPr>
          <w:sz w:val="20"/>
          <w:szCs w:val="20"/>
          <w:lang w:val="fr-FR"/>
        </w:rPr>
        <w:t>courriel</w:t>
      </w:r>
      <w:r w:rsidR="000B5EDC" w:rsidRPr="008851E9">
        <w:rPr>
          <w:sz w:val="20"/>
          <w:szCs w:val="20"/>
          <w:lang w:val="fr-FR"/>
        </w:rPr>
        <w:t xml:space="preserve">…………………., </w:t>
      </w:r>
      <w:r w:rsidRPr="008851E9">
        <w:rPr>
          <w:sz w:val="20"/>
          <w:szCs w:val="20"/>
          <w:lang w:val="fr-FR"/>
        </w:rPr>
        <w:t>télé</w:t>
      </w:r>
      <w:r w:rsidR="000B5EDC" w:rsidRPr="008851E9">
        <w:rPr>
          <w:sz w:val="20"/>
          <w:szCs w:val="20"/>
          <w:lang w:val="fr-FR"/>
        </w:rPr>
        <w:t>phone……………)</w:t>
      </w:r>
    </w:p>
    <w:p w:rsidR="000B5EDC" w:rsidRPr="008851E9" w:rsidRDefault="000B5EDC" w:rsidP="00B91DDF">
      <w:pPr>
        <w:rPr>
          <w:sz w:val="22"/>
          <w:szCs w:val="22"/>
          <w:lang w:val="fr-FR"/>
        </w:rPr>
      </w:pPr>
    </w:p>
    <w:p w:rsidR="000B5EDC" w:rsidRPr="008851E9" w:rsidRDefault="000B5EDC" w:rsidP="00B91DDF">
      <w:pPr>
        <w:rPr>
          <w:sz w:val="22"/>
          <w:szCs w:val="22"/>
          <w:lang w:val="fr-FR"/>
        </w:rPr>
      </w:pPr>
      <w:r w:rsidRPr="008851E9">
        <w:rPr>
          <w:sz w:val="22"/>
          <w:szCs w:val="22"/>
          <w:lang w:val="fr-FR"/>
        </w:rPr>
        <w:t>Certification</w:t>
      </w:r>
      <w:r w:rsidR="002A4F6F" w:rsidRPr="008851E9">
        <w:rPr>
          <w:sz w:val="22"/>
          <w:szCs w:val="22"/>
          <w:lang w:val="fr-FR"/>
        </w:rPr>
        <w:t xml:space="preserve"> </w:t>
      </w:r>
      <w:r w:rsidRPr="008851E9">
        <w:rPr>
          <w:sz w:val="22"/>
          <w:szCs w:val="22"/>
          <w:lang w:val="fr-FR"/>
        </w:rPr>
        <w:t>:</w:t>
      </w:r>
    </w:p>
    <w:p w:rsidR="002A4F6F" w:rsidRPr="008851E9" w:rsidRDefault="002A4F6F" w:rsidP="0046713D">
      <w:pPr>
        <w:jc w:val="both"/>
        <w:rPr>
          <w:sz w:val="22"/>
          <w:szCs w:val="22"/>
          <w:lang w:val="fr-FR"/>
        </w:rPr>
      </w:pPr>
    </w:p>
    <w:p w:rsidR="007E0F21" w:rsidRPr="008851E9" w:rsidRDefault="007E0F21" w:rsidP="0046713D">
      <w:pPr>
        <w:jc w:val="both"/>
        <w:rPr>
          <w:sz w:val="22"/>
          <w:szCs w:val="22"/>
          <w:lang w:val="fr-FR"/>
        </w:rPr>
      </w:pPr>
      <w:r w:rsidRPr="008851E9">
        <w:rPr>
          <w:sz w:val="22"/>
          <w:szCs w:val="22"/>
          <w:lang w:val="fr-FR"/>
        </w:rPr>
        <w:t>Je soussigné, certifie que le présent CV me décrit fidèlement, ainsi que mes qualifications et mon expérience professionnelle</w:t>
      </w:r>
      <w:r w:rsidR="008C7042" w:rsidRPr="008851E9">
        <w:rPr>
          <w:sz w:val="22"/>
          <w:szCs w:val="22"/>
          <w:lang w:val="fr-FR"/>
        </w:rPr>
        <w:t> </w:t>
      </w:r>
      <w:r w:rsidRPr="008851E9">
        <w:rPr>
          <w:sz w:val="22"/>
          <w:szCs w:val="22"/>
          <w:lang w:val="fr-FR"/>
        </w:rPr>
        <w:t xml:space="preserve">; je m’engage à être disponible pour réaliser la mission, au cas où le contrat serait attribué. Toute fausse déclaration ou renseignement fourni incorrectement dans le présent CV pourra justifier ma disqualification ou mon renvoi par le </w:t>
      </w:r>
      <w:r w:rsidR="00045DFA" w:rsidRPr="008851E9">
        <w:rPr>
          <w:sz w:val="22"/>
          <w:szCs w:val="22"/>
          <w:lang w:val="fr-FR"/>
        </w:rPr>
        <w:t>Client</w:t>
      </w:r>
      <w:r w:rsidRPr="008851E9">
        <w:rPr>
          <w:sz w:val="22"/>
          <w:szCs w:val="22"/>
          <w:lang w:val="fr-FR"/>
        </w:rPr>
        <w:t>.</w:t>
      </w:r>
    </w:p>
    <w:p w:rsidR="000B5EDC" w:rsidRPr="008851E9" w:rsidRDefault="000B5EDC" w:rsidP="0046713D">
      <w:pPr>
        <w:jc w:val="both"/>
        <w:rPr>
          <w:sz w:val="22"/>
          <w:szCs w:val="22"/>
          <w:lang w:val="fr-FR"/>
        </w:rPr>
      </w:pPr>
    </w:p>
    <w:p w:rsidR="000B5EDC" w:rsidRPr="008851E9" w:rsidRDefault="000B5EDC" w:rsidP="00B91DDF">
      <w:pPr>
        <w:rPr>
          <w:sz w:val="20"/>
          <w:szCs w:val="20"/>
          <w:lang w:val="fr-FR"/>
        </w:rPr>
      </w:pPr>
      <w:r w:rsidRPr="008851E9">
        <w:rPr>
          <w:lang w:val="fr-FR"/>
        </w:rPr>
        <w:tab/>
      </w:r>
      <w:r w:rsidRPr="008851E9">
        <w:rPr>
          <w:lang w:val="fr-FR"/>
        </w:rPr>
        <w:tab/>
      </w:r>
      <w:r w:rsidRPr="008851E9">
        <w:rPr>
          <w:lang w:val="fr-FR"/>
        </w:rPr>
        <w:tab/>
      </w:r>
      <w:r w:rsidRPr="008851E9">
        <w:rPr>
          <w:lang w:val="fr-FR"/>
        </w:rPr>
        <w:tab/>
      </w:r>
      <w:r w:rsidRPr="008851E9">
        <w:rPr>
          <w:lang w:val="fr-FR"/>
        </w:rPr>
        <w:tab/>
      </w:r>
      <w:r w:rsidRPr="008851E9">
        <w:rPr>
          <w:lang w:val="fr-FR"/>
        </w:rPr>
        <w:tab/>
      </w:r>
      <w:r w:rsidRPr="008851E9">
        <w:rPr>
          <w:lang w:val="fr-FR"/>
        </w:rPr>
        <w:tab/>
      </w:r>
      <w:r w:rsidRPr="008851E9">
        <w:rPr>
          <w:lang w:val="fr-FR"/>
        </w:rPr>
        <w:tab/>
      </w:r>
      <w:r w:rsidRPr="008851E9">
        <w:rPr>
          <w:lang w:val="fr-FR"/>
        </w:rPr>
        <w:tab/>
      </w:r>
      <w:r w:rsidRPr="008851E9">
        <w:rPr>
          <w:lang w:val="fr-FR"/>
        </w:rPr>
        <w:tab/>
      </w:r>
      <w:r w:rsidR="002A4F6F" w:rsidRPr="008851E9">
        <w:rPr>
          <w:lang w:val="fr-FR"/>
        </w:rPr>
        <w:t xml:space="preserve">     </w:t>
      </w:r>
      <w:r w:rsidR="000753B0" w:rsidRPr="008851E9">
        <w:rPr>
          <w:sz w:val="20"/>
          <w:szCs w:val="20"/>
          <w:lang w:val="fr-FR"/>
        </w:rPr>
        <w:t>[</w:t>
      </w:r>
      <w:r w:rsidR="00DD5128" w:rsidRPr="008851E9">
        <w:rPr>
          <w:sz w:val="20"/>
          <w:szCs w:val="20"/>
          <w:lang w:val="fr-FR"/>
        </w:rPr>
        <w:t>jour</w:t>
      </w:r>
      <w:r w:rsidRPr="008851E9">
        <w:rPr>
          <w:sz w:val="20"/>
          <w:szCs w:val="20"/>
          <w:lang w:val="fr-FR"/>
        </w:rPr>
        <w:t>/</w:t>
      </w:r>
      <w:r w:rsidR="00DD5128" w:rsidRPr="008851E9">
        <w:rPr>
          <w:sz w:val="20"/>
          <w:szCs w:val="20"/>
          <w:lang w:val="fr-FR"/>
        </w:rPr>
        <w:t>mois</w:t>
      </w:r>
      <w:r w:rsidRPr="008851E9">
        <w:rPr>
          <w:sz w:val="20"/>
          <w:szCs w:val="20"/>
          <w:lang w:val="fr-FR"/>
        </w:rPr>
        <w:t>/</w:t>
      </w:r>
      <w:r w:rsidR="00DD5128" w:rsidRPr="008851E9">
        <w:rPr>
          <w:sz w:val="20"/>
          <w:szCs w:val="20"/>
          <w:lang w:val="fr-FR"/>
        </w:rPr>
        <w:t>année</w:t>
      </w:r>
      <w:r w:rsidR="000753B0" w:rsidRPr="008851E9">
        <w:rPr>
          <w:sz w:val="20"/>
          <w:szCs w:val="20"/>
          <w:lang w:val="fr-FR"/>
        </w:rPr>
        <w:t>]</w:t>
      </w:r>
    </w:p>
    <w:p w:rsidR="000B5EDC" w:rsidRPr="008851E9" w:rsidRDefault="00B326C6" w:rsidP="00B91DDF">
      <w:pPr>
        <w:rPr>
          <w:sz w:val="18"/>
          <w:lang w:val="fr-FR"/>
        </w:rPr>
      </w:pPr>
      <w:r>
        <w:rPr>
          <w:sz w:val="18"/>
          <w:lang w:val="fr-FR"/>
        </w:rPr>
        <w:pict>
          <v:rect id="_x0000_i1025" style="width:0;height:1.5pt" o:hralign="center" o:hrstd="t" o:hr="t" fillcolor="#a0a0a0" stroked="f"/>
        </w:pict>
      </w:r>
    </w:p>
    <w:p w:rsidR="000B5EDC" w:rsidRPr="008851E9" w:rsidRDefault="007E0F21" w:rsidP="00B91DDF">
      <w:pPr>
        <w:rPr>
          <w:sz w:val="18"/>
          <w:lang w:val="fr-FR"/>
        </w:rPr>
      </w:pPr>
      <w:r w:rsidRPr="008851E9">
        <w:rPr>
          <w:sz w:val="18"/>
          <w:lang w:val="fr-FR"/>
        </w:rPr>
        <w:t>Nom de l’e</w:t>
      </w:r>
      <w:r w:rsidR="000B5EDC" w:rsidRPr="008851E9">
        <w:rPr>
          <w:sz w:val="18"/>
          <w:lang w:val="fr-FR"/>
        </w:rPr>
        <w:t xml:space="preserve">xpert </w:t>
      </w:r>
      <w:r w:rsidR="000B5EDC" w:rsidRPr="008851E9">
        <w:rPr>
          <w:sz w:val="18"/>
          <w:lang w:val="fr-FR"/>
        </w:rPr>
        <w:tab/>
      </w:r>
      <w:r w:rsidR="000B5EDC" w:rsidRPr="008851E9">
        <w:rPr>
          <w:sz w:val="18"/>
          <w:lang w:val="fr-FR"/>
        </w:rPr>
        <w:tab/>
      </w:r>
      <w:r w:rsidR="000B5EDC" w:rsidRPr="008851E9">
        <w:rPr>
          <w:sz w:val="18"/>
          <w:lang w:val="fr-FR"/>
        </w:rPr>
        <w:tab/>
      </w:r>
      <w:r w:rsidR="000B5EDC" w:rsidRPr="008851E9">
        <w:rPr>
          <w:sz w:val="18"/>
          <w:lang w:val="fr-FR"/>
        </w:rPr>
        <w:tab/>
      </w:r>
      <w:r w:rsidR="000B5EDC" w:rsidRPr="008851E9">
        <w:rPr>
          <w:sz w:val="18"/>
          <w:lang w:val="fr-FR"/>
        </w:rPr>
        <w:tab/>
        <w:t xml:space="preserve"> Signature </w:t>
      </w:r>
      <w:r w:rsidR="000B5EDC" w:rsidRPr="008851E9">
        <w:rPr>
          <w:sz w:val="18"/>
          <w:lang w:val="fr-FR"/>
        </w:rPr>
        <w:tab/>
      </w:r>
      <w:r w:rsidR="000B5EDC" w:rsidRPr="008851E9">
        <w:rPr>
          <w:sz w:val="18"/>
          <w:lang w:val="fr-FR"/>
        </w:rPr>
        <w:tab/>
      </w:r>
      <w:r w:rsidR="000B5EDC" w:rsidRPr="008851E9">
        <w:rPr>
          <w:sz w:val="18"/>
          <w:lang w:val="fr-FR"/>
        </w:rPr>
        <w:tab/>
      </w:r>
      <w:r w:rsidR="000B5EDC" w:rsidRPr="008851E9">
        <w:rPr>
          <w:sz w:val="18"/>
          <w:lang w:val="fr-FR"/>
        </w:rPr>
        <w:tab/>
      </w:r>
      <w:r w:rsidR="000B5EDC" w:rsidRPr="008851E9">
        <w:rPr>
          <w:sz w:val="18"/>
          <w:lang w:val="fr-FR"/>
        </w:rPr>
        <w:tab/>
        <w:t>Date</w:t>
      </w:r>
    </w:p>
    <w:p w:rsidR="000B5EDC" w:rsidRPr="008851E9" w:rsidRDefault="000B5EDC" w:rsidP="00B91DDF">
      <w:pPr>
        <w:rPr>
          <w:lang w:val="fr-FR"/>
        </w:rPr>
      </w:pPr>
    </w:p>
    <w:p w:rsidR="000B5EDC" w:rsidRPr="008851E9" w:rsidRDefault="000B5EDC" w:rsidP="00B91DDF">
      <w:pPr>
        <w:rPr>
          <w:lang w:val="fr-FR"/>
        </w:rPr>
      </w:pPr>
    </w:p>
    <w:p w:rsidR="000B5EDC" w:rsidRPr="008851E9" w:rsidRDefault="000B5EDC" w:rsidP="00B91DDF">
      <w:pPr>
        <w:rPr>
          <w:lang w:val="fr-FR"/>
        </w:rPr>
      </w:pPr>
      <w:r w:rsidRPr="008851E9">
        <w:rPr>
          <w:lang w:val="fr-FR"/>
        </w:rPr>
        <w:tab/>
      </w:r>
      <w:r w:rsidRPr="008851E9">
        <w:rPr>
          <w:lang w:val="fr-FR"/>
        </w:rPr>
        <w:tab/>
      </w:r>
      <w:r w:rsidRPr="008851E9">
        <w:rPr>
          <w:lang w:val="fr-FR"/>
        </w:rPr>
        <w:tab/>
      </w:r>
      <w:r w:rsidRPr="008851E9">
        <w:rPr>
          <w:lang w:val="fr-FR"/>
        </w:rPr>
        <w:tab/>
      </w:r>
      <w:r w:rsidRPr="008851E9">
        <w:rPr>
          <w:lang w:val="fr-FR"/>
        </w:rPr>
        <w:tab/>
      </w:r>
      <w:r w:rsidRPr="008851E9">
        <w:rPr>
          <w:lang w:val="fr-FR"/>
        </w:rPr>
        <w:tab/>
      </w:r>
      <w:r w:rsidRPr="008851E9">
        <w:rPr>
          <w:lang w:val="fr-FR"/>
        </w:rPr>
        <w:tab/>
      </w:r>
      <w:r w:rsidRPr="008851E9">
        <w:rPr>
          <w:lang w:val="fr-FR"/>
        </w:rPr>
        <w:tab/>
      </w:r>
      <w:r w:rsidRPr="008851E9">
        <w:rPr>
          <w:lang w:val="fr-FR"/>
        </w:rPr>
        <w:tab/>
      </w:r>
      <w:r w:rsidRPr="008851E9">
        <w:rPr>
          <w:lang w:val="fr-FR"/>
        </w:rPr>
        <w:tab/>
      </w:r>
      <w:r w:rsidR="000753B0" w:rsidRPr="008851E9">
        <w:rPr>
          <w:lang w:val="fr-FR"/>
        </w:rPr>
        <w:t xml:space="preserve">    </w:t>
      </w:r>
      <w:r w:rsidR="000753B0" w:rsidRPr="008851E9">
        <w:rPr>
          <w:sz w:val="20"/>
          <w:szCs w:val="20"/>
          <w:lang w:val="fr-FR"/>
        </w:rPr>
        <w:t>[</w:t>
      </w:r>
      <w:r w:rsidR="00DD5128" w:rsidRPr="008851E9">
        <w:rPr>
          <w:sz w:val="20"/>
          <w:szCs w:val="20"/>
          <w:lang w:val="fr-FR"/>
        </w:rPr>
        <w:t>jour</w:t>
      </w:r>
      <w:r w:rsidRPr="008851E9">
        <w:rPr>
          <w:sz w:val="20"/>
          <w:szCs w:val="20"/>
          <w:lang w:val="fr-FR"/>
        </w:rPr>
        <w:t>/</w:t>
      </w:r>
      <w:r w:rsidR="00DD5128" w:rsidRPr="008851E9">
        <w:rPr>
          <w:sz w:val="20"/>
          <w:szCs w:val="20"/>
          <w:lang w:val="fr-FR"/>
        </w:rPr>
        <w:t>mois</w:t>
      </w:r>
      <w:r w:rsidRPr="008851E9">
        <w:rPr>
          <w:sz w:val="20"/>
          <w:szCs w:val="20"/>
          <w:lang w:val="fr-FR"/>
        </w:rPr>
        <w:t>/</w:t>
      </w:r>
      <w:r w:rsidR="00DD5128" w:rsidRPr="008851E9">
        <w:rPr>
          <w:sz w:val="20"/>
          <w:szCs w:val="20"/>
          <w:lang w:val="fr-FR"/>
        </w:rPr>
        <w:t>année</w:t>
      </w:r>
      <w:r w:rsidR="000753B0" w:rsidRPr="008851E9">
        <w:rPr>
          <w:sz w:val="20"/>
          <w:szCs w:val="20"/>
          <w:lang w:val="fr-FR"/>
        </w:rPr>
        <w:t>]</w:t>
      </w:r>
    </w:p>
    <w:p w:rsidR="000B5EDC" w:rsidRPr="008851E9" w:rsidRDefault="00B326C6" w:rsidP="00B91DDF">
      <w:pPr>
        <w:rPr>
          <w:sz w:val="18"/>
          <w:lang w:val="fr-FR"/>
        </w:rPr>
      </w:pPr>
      <w:r>
        <w:rPr>
          <w:sz w:val="18"/>
          <w:lang w:val="fr-FR"/>
        </w:rPr>
        <w:pict>
          <v:rect id="_x0000_i1026" style="width:0;height:1.5pt" o:hralign="center" o:hrstd="t" o:hr="t" fillcolor="#a0a0a0" stroked="f"/>
        </w:pict>
      </w:r>
    </w:p>
    <w:p w:rsidR="007E0F21" w:rsidRPr="008851E9" w:rsidRDefault="000B5EDC" w:rsidP="00B91DDF">
      <w:pPr>
        <w:rPr>
          <w:sz w:val="18"/>
          <w:lang w:val="fr-FR"/>
        </w:rPr>
      </w:pPr>
      <w:r w:rsidRPr="008851E9">
        <w:rPr>
          <w:sz w:val="18"/>
          <w:lang w:val="fr-FR"/>
        </w:rPr>
        <w:t>N</w:t>
      </w:r>
      <w:r w:rsidR="007E0F21" w:rsidRPr="008851E9">
        <w:rPr>
          <w:sz w:val="18"/>
          <w:lang w:val="fr-FR"/>
        </w:rPr>
        <w:t xml:space="preserve">om du représentant autorisé du Consultant </w:t>
      </w:r>
      <w:r w:rsidRPr="008851E9">
        <w:rPr>
          <w:sz w:val="18"/>
          <w:lang w:val="fr-FR"/>
        </w:rPr>
        <w:t xml:space="preserve"> </w:t>
      </w:r>
      <w:r w:rsidRPr="008851E9">
        <w:rPr>
          <w:sz w:val="18"/>
          <w:lang w:val="fr-FR"/>
        </w:rPr>
        <w:tab/>
      </w:r>
      <w:r w:rsidRPr="008851E9">
        <w:rPr>
          <w:sz w:val="18"/>
          <w:lang w:val="fr-FR"/>
        </w:rPr>
        <w:tab/>
      </w:r>
      <w:r w:rsidRPr="008851E9">
        <w:rPr>
          <w:sz w:val="18"/>
          <w:lang w:val="fr-FR"/>
        </w:rPr>
        <w:tab/>
      </w:r>
      <w:r w:rsidRPr="008851E9">
        <w:rPr>
          <w:sz w:val="18"/>
          <w:lang w:val="fr-FR"/>
        </w:rPr>
        <w:tab/>
      </w:r>
      <w:r w:rsidR="007E0F21" w:rsidRPr="008851E9">
        <w:rPr>
          <w:sz w:val="18"/>
          <w:lang w:val="fr-FR"/>
        </w:rPr>
        <w:tab/>
      </w:r>
      <w:r w:rsidRPr="008851E9">
        <w:rPr>
          <w:sz w:val="18"/>
          <w:lang w:val="fr-FR"/>
        </w:rPr>
        <w:t>Signature</w:t>
      </w:r>
      <w:r w:rsidRPr="008851E9">
        <w:rPr>
          <w:sz w:val="18"/>
          <w:lang w:val="fr-FR"/>
        </w:rPr>
        <w:tab/>
      </w:r>
      <w:r w:rsidRPr="008851E9">
        <w:rPr>
          <w:sz w:val="18"/>
          <w:lang w:val="fr-FR"/>
        </w:rPr>
        <w:tab/>
      </w:r>
      <w:r w:rsidRPr="008851E9">
        <w:rPr>
          <w:sz w:val="18"/>
          <w:lang w:val="fr-FR"/>
        </w:rPr>
        <w:tab/>
      </w:r>
      <w:r w:rsidR="007E0F21" w:rsidRPr="008851E9">
        <w:rPr>
          <w:sz w:val="18"/>
          <w:lang w:val="fr-FR"/>
        </w:rPr>
        <w:t>(la même personne qui est signataire de la Proposition)</w:t>
      </w:r>
    </w:p>
    <w:p w:rsidR="007E0F21" w:rsidRPr="008851E9" w:rsidRDefault="007E0F21" w:rsidP="00B91DDF">
      <w:pPr>
        <w:rPr>
          <w:sz w:val="18"/>
          <w:lang w:val="fr-FR"/>
        </w:rPr>
      </w:pPr>
    </w:p>
    <w:p w:rsidR="000B5EDC" w:rsidRPr="008851E9" w:rsidRDefault="000B5EDC" w:rsidP="00B91DDF">
      <w:pPr>
        <w:rPr>
          <w:sz w:val="18"/>
          <w:lang w:val="fr-FR"/>
        </w:rPr>
      </w:pPr>
      <w:r w:rsidRPr="008851E9">
        <w:rPr>
          <w:sz w:val="18"/>
          <w:lang w:val="fr-FR"/>
        </w:rPr>
        <w:t>Date</w:t>
      </w:r>
    </w:p>
    <w:p w:rsidR="0057468C" w:rsidRPr="008851E9" w:rsidRDefault="0057468C" w:rsidP="0057468C">
      <w:pPr>
        <w:rPr>
          <w:lang w:val="fr-FR"/>
        </w:rPr>
        <w:sectPr w:rsidR="0057468C" w:rsidRPr="008851E9" w:rsidSect="007E519A">
          <w:headerReference w:type="even" r:id="rId31"/>
          <w:headerReference w:type="default" r:id="rId32"/>
          <w:footerReference w:type="even" r:id="rId33"/>
          <w:footerReference w:type="default" r:id="rId34"/>
          <w:pgSz w:w="11907" w:h="16839" w:code="9"/>
          <w:pgMar w:top="1440" w:right="1440" w:bottom="1440" w:left="1440" w:header="720" w:footer="720" w:gutter="0"/>
          <w:cols w:space="720"/>
          <w:docGrid w:linePitch="326"/>
        </w:sectPr>
      </w:pPr>
    </w:p>
    <w:p w:rsidR="000B5EDC" w:rsidRPr="008851E9" w:rsidRDefault="000B5EDC" w:rsidP="00B91DDF">
      <w:pPr>
        <w:rPr>
          <w:sz w:val="18"/>
          <w:lang w:val="fr-FR"/>
        </w:rPr>
      </w:pPr>
    </w:p>
    <w:p w:rsidR="000B5EDC" w:rsidRPr="008851E9" w:rsidRDefault="003E46B7" w:rsidP="00425CCB">
      <w:pPr>
        <w:pStyle w:val="Titre1"/>
        <w:rPr>
          <w:lang w:val="fr-FR"/>
        </w:rPr>
      </w:pPr>
      <w:bookmarkStart w:id="158" w:name="_Toc265495740"/>
      <w:bookmarkStart w:id="159" w:name="_Toc379902183"/>
      <w:bookmarkStart w:id="160" w:name="_Toc379961070"/>
      <w:bookmarkStart w:id="161" w:name="_Toc379961471"/>
      <w:bookmarkStart w:id="162" w:name="_Toc421028669"/>
      <w:r w:rsidRPr="008851E9">
        <w:rPr>
          <w:lang w:val="fr-FR"/>
        </w:rPr>
        <w:t xml:space="preserve">Section 4. </w:t>
      </w:r>
      <w:r w:rsidR="000B5EDC" w:rsidRPr="008851E9">
        <w:rPr>
          <w:lang w:val="fr-FR"/>
        </w:rPr>
        <w:t>Propos</w:t>
      </w:r>
      <w:r w:rsidR="007E0F21" w:rsidRPr="008851E9">
        <w:rPr>
          <w:lang w:val="fr-FR"/>
        </w:rPr>
        <w:t>ition financière</w:t>
      </w:r>
      <w:r w:rsidR="000B5EDC" w:rsidRPr="008851E9">
        <w:rPr>
          <w:lang w:val="fr-FR"/>
        </w:rPr>
        <w:t xml:space="preserve"> </w:t>
      </w:r>
      <w:r w:rsidR="007E0F21" w:rsidRPr="008851E9">
        <w:rPr>
          <w:lang w:val="fr-FR"/>
        </w:rPr>
        <w:t>–</w:t>
      </w:r>
      <w:r w:rsidR="000B5EDC" w:rsidRPr="008851E9">
        <w:rPr>
          <w:lang w:val="fr-FR"/>
        </w:rPr>
        <w:t xml:space="preserve"> Form</w:t>
      </w:r>
      <w:r w:rsidR="007E0F21" w:rsidRPr="008851E9">
        <w:rPr>
          <w:lang w:val="fr-FR"/>
        </w:rPr>
        <w:t>ulaires-type</w:t>
      </w:r>
      <w:r w:rsidR="000B5EDC" w:rsidRPr="008851E9">
        <w:rPr>
          <w:lang w:val="fr-FR"/>
        </w:rPr>
        <w:t>s</w:t>
      </w:r>
      <w:bookmarkEnd w:id="158"/>
      <w:bookmarkEnd w:id="159"/>
      <w:bookmarkEnd w:id="160"/>
      <w:bookmarkEnd w:id="161"/>
      <w:bookmarkEnd w:id="162"/>
    </w:p>
    <w:p w:rsidR="000B5EDC" w:rsidRPr="008851E9" w:rsidRDefault="00FE2189" w:rsidP="00B911C4">
      <w:pPr>
        <w:jc w:val="center"/>
        <w:rPr>
          <w:rFonts w:ascii="Times New Roman Bold" w:hAnsi="Times New Roman Bold"/>
          <w:b/>
          <w:smallCaps/>
          <w:sz w:val="28"/>
          <w:szCs w:val="28"/>
          <w:lang w:val="fr-FR"/>
        </w:rPr>
      </w:pPr>
      <w:r w:rsidRPr="008851E9">
        <w:rPr>
          <w:rFonts w:ascii="Times New Roman Bold" w:hAnsi="Times New Roman Bold"/>
          <w:b/>
          <w:smallCaps/>
          <w:sz w:val="28"/>
          <w:szCs w:val="28"/>
          <w:lang w:val="fr-FR"/>
        </w:rPr>
        <w:t xml:space="preserve">Formulaire </w:t>
      </w:r>
      <w:r w:rsidR="000B5EDC" w:rsidRPr="008851E9">
        <w:rPr>
          <w:rFonts w:ascii="Times New Roman Bold" w:hAnsi="Times New Roman Bold"/>
          <w:b/>
          <w:smallCaps/>
          <w:sz w:val="28"/>
          <w:szCs w:val="28"/>
          <w:lang w:val="fr-FR"/>
        </w:rPr>
        <w:t>FIN-1</w:t>
      </w:r>
      <w:r w:rsidR="00AC4CA1" w:rsidRPr="008851E9">
        <w:rPr>
          <w:rFonts w:ascii="Times New Roman Bold" w:hAnsi="Times New Roman Bold"/>
          <w:b/>
          <w:smallCaps/>
          <w:sz w:val="28"/>
          <w:szCs w:val="28"/>
          <w:lang w:val="fr-FR"/>
        </w:rPr>
        <w:t xml:space="preserve"> (texte à</w:t>
      </w:r>
      <w:r w:rsidR="00AF1E6B" w:rsidRPr="008851E9">
        <w:rPr>
          <w:rFonts w:ascii="Times New Roman Bold" w:hAnsi="Times New Roman Bold"/>
          <w:b/>
          <w:smallCaps/>
          <w:sz w:val="28"/>
          <w:szCs w:val="28"/>
          <w:lang w:val="fr-FR"/>
        </w:rPr>
        <w:t xml:space="preserve"> ne pas modifier)</w:t>
      </w:r>
    </w:p>
    <w:p w:rsidR="00AF1E6B" w:rsidRPr="008851E9" w:rsidRDefault="00AF1E6B" w:rsidP="00B911C4">
      <w:pPr>
        <w:jc w:val="center"/>
        <w:rPr>
          <w:rFonts w:ascii="Times New Roman Bold" w:hAnsi="Times New Roman Bold"/>
          <w:b/>
          <w:smallCaps/>
          <w:sz w:val="28"/>
          <w:szCs w:val="28"/>
          <w:lang w:val="fr-FR"/>
        </w:rPr>
      </w:pPr>
    </w:p>
    <w:p w:rsidR="000B5EDC" w:rsidRPr="008851E9" w:rsidRDefault="007E0F21" w:rsidP="00B911C4">
      <w:pPr>
        <w:jc w:val="center"/>
        <w:rPr>
          <w:rFonts w:ascii="Times New Roman Bold" w:hAnsi="Times New Roman Bold"/>
          <w:b/>
          <w:smallCaps/>
          <w:sz w:val="28"/>
          <w:szCs w:val="28"/>
          <w:lang w:val="fr-FR"/>
        </w:rPr>
      </w:pPr>
      <w:r w:rsidRPr="008851E9">
        <w:rPr>
          <w:rFonts w:ascii="Times New Roman Bold" w:hAnsi="Times New Roman Bold"/>
          <w:b/>
          <w:smallCaps/>
          <w:sz w:val="28"/>
          <w:szCs w:val="28"/>
          <w:lang w:val="fr-FR"/>
        </w:rPr>
        <w:t>Formulaire de Proposition financière</w:t>
      </w:r>
      <w:r w:rsidRPr="008851E9">
        <w:rPr>
          <w:szCs w:val="20"/>
          <w:lang w:val="fr-FR"/>
        </w:rPr>
        <w:t xml:space="preserve"> </w:t>
      </w:r>
    </w:p>
    <w:p w:rsidR="000B5EDC" w:rsidRPr="008851E9" w:rsidRDefault="000B5EDC" w:rsidP="00B91DDF">
      <w:pPr>
        <w:pBdr>
          <w:bottom w:val="single" w:sz="8" w:space="1" w:color="auto"/>
        </w:pBdr>
        <w:jc w:val="right"/>
        <w:rPr>
          <w:lang w:val="fr-FR"/>
        </w:rPr>
      </w:pPr>
    </w:p>
    <w:p w:rsidR="000B5EDC" w:rsidRPr="008851E9" w:rsidRDefault="002A4F6F" w:rsidP="000753B0">
      <w:pPr>
        <w:rPr>
          <w:i/>
          <w:sz w:val="22"/>
          <w:szCs w:val="22"/>
          <w:lang w:val="fr-FR"/>
        </w:rPr>
      </w:pPr>
      <w:r w:rsidRPr="008851E9">
        <w:rPr>
          <w:i/>
          <w:sz w:val="22"/>
          <w:szCs w:val="22"/>
          <w:lang w:val="fr-FR"/>
        </w:rPr>
        <w:t>[</w:t>
      </w:r>
      <w:r w:rsidR="000B5EDC" w:rsidRPr="008851E9">
        <w:rPr>
          <w:i/>
          <w:sz w:val="22"/>
          <w:szCs w:val="22"/>
          <w:lang w:val="fr-FR"/>
        </w:rPr>
        <w:t>L</w:t>
      </w:r>
      <w:r w:rsidR="007E0F21" w:rsidRPr="008851E9">
        <w:rPr>
          <w:i/>
          <w:sz w:val="22"/>
          <w:szCs w:val="22"/>
          <w:lang w:val="fr-FR"/>
        </w:rPr>
        <w:t>ieu</w:t>
      </w:r>
      <w:r w:rsidR="000B5EDC" w:rsidRPr="008851E9">
        <w:rPr>
          <w:i/>
          <w:sz w:val="22"/>
          <w:szCs w:val="22"/>
          <w:lang w:val="fr-FR"/>
        </w:rPr>
        <w:t>, Date</w:t>
      </w:r>
      <w:r w:rsidRPr="008851E9">
        <w:rPr>
          <w:i/>
          <w:sz w:val="22"/>
          <w:szCs w:val="22"/>
          <w:lang w:val="fr-FR"/>
        </w:rPr>
        <w:t>]</w:t>
      </w:r>
    </w:p>
    <w:p w:rsidR="007E0F21" w:rsidRPr="008851E9" w:rsidRDefault="002A4F6F" w:rsidP="0061020E">
      <w:pPr>
        <w:spacing w:before="142" w:line="240" w:lineRule="atLeast"/>
        <w:rPr>
          <w:sz w:val="22"/>
          <w:szCs w:val="22"/>
          <w:lang w:val="fr-FR"/>
        </w:rPr>
      </w:pPr>
      <w:r w:rsidRPr="008851E9">
        <w:rPr>
          <w:sz w:val="22"/>
          <w:szCs w:val="22"/>
          <w:lang w:val="fr-FR"/>
        </w:rPr>
        <w:t>A</w:t>
      </w:r>
      <w:r w:rsidR="007E0F21" w:rsidRPr="008851E9">
        <w:rPr>
          <w:sz w:val="22"/>
          <w:szCs w:val="22"/>
          <w:lang w:val="fr-FR"/>
        </w:rPr>
        <w:t xml:space="preserve"> :</w:t>
      </w:r>
      <w:r w:rsidR="007E0F21" w:rsidRPr="008851E9">
        <w:rPr>
          <w:sz w:val="22"/>
          <w:szCs w:val="22"/>
          <w:lang w:val="fr-FR"/>
        </w:rPr>
        <w:tab/>
      </w:r>
      <w:r w:rsidR="007E0F21" w:rsidRPr="008851E9">
        <w:rPr>
          <w:i/>
          <w:sz w:val="22"/>
          <w:szCs w:val="22"/>
          <w:lang w:val="fr-FR"/>
        </w:rPr>
        <w:t>[Nom et adresse du Client]</w:t>
      </w:r>
    </w:p>
    <w:p w:rsidR="007E0F21" w:rsidRPr="008851E9" w:rsidRDefault="007E0F21" w:rsidP="0061020E">
      <w:pPr>
        <w:spacing w:before="142" w:line="240" w:lineRule="atLeast"/>
        <w:rPr>
          <w:sz w:val="22"/>
          <w:szCs w:val="22"/>
          <w:lang w:val="fr-FR"/>
        </w:rPr>
      </w:pPr>
      <w:r w:rsidRPr="008851E9">
        <w:rPr>
          <w:sz w:val="22"/>
          <w:szCs w:val="22"/>
          <w:lang w:val="fr-FR"/>
        </w:rPr>
        <w:t>Madame/Monsieur,</w:t>
      </w:r>
    </w:p>
    <w:p w:rsidR="007E0F21" w:rsidRPr="008851E9" w:rsidRDefault="007E0F21" w:rsidP="0061020E">
      <w:pPr>
        <w:spacing w:before="142" w:line="240" w:lineRule="atLeast"/>
        <w:jc w:val="both"/>
        <w:rPr>
          <w:sz w:val="22"/>
          <w:szCs w:val="22"/>
          <w:lang w:val="fr-FR"/>
        </w:rPr>
      </w:pPr>
      <w:r w:rsidRPr="008851E9">
        <w:rPr>
          <w:sz w:val="22"/>
          <w:szCs w:val="22"/>
          <w:lang w:val="fr-FR"/>
        </w:rPr>
        <w:t xml:space="preserve">Nous, soussignés, avons l’honneur de vous proposer nos services, à titre de consultant, pour </w:t>
      </w:r>
      <w:r w:rsidRPr="008851E9">
        <w:rPr>
          <w:i/>
          <w:sz w:val="22"/>
          <w:szCs w:val="22"/>
          <w:lang w:val="fr-FR"/>
        </w:rPr>
        <w:t>[</w:t>
      </w:r>
      <w:r w:rsidRPr="008851E9">
        <w:rPr>
          <w:i/>
          <w:iCs/>
          <w:sz w:val="22"/>
          <w:szCs w:val="22"/>
          <w:lang w:val="fr-FR"/>
        </w:rPr>
        <w:t xml:space="preserve">Insérer </w:t>
      </w:r>
      <w:r w:rsidR="00A22C50" w:rsidRPr="008851E9">
        <w:rPr>
          <w:i/>
          <w:iCs/>
          <w:sz w:val="22"/>
          <w:szCs w:val="22"/>
          <w:lang w:val="fr-FR"/>
        </w:rPr>
        <w:t>l’intitulé de la mission</w:t>
      </w:r>
      <w:r w:rsidRPr="008851E9">
        <w:rPr>
          <w:i/>
          <w:sz w:val="22"/>
          <w:szCs w:val="22"/>
          <w:lang w:val="fr-FR"/>
        </w:rPr>
        <w:t>]</w:t>
      </w:r>
      <w:r w:rsidRPr="008851E9">
        <w:rPr>
          <w:sz w:val="22"/>
          <w:szCs w:val="22"/>
          <w:lang w:val="fr-FR"/>
        </w:rPr>
        <w:t xml:space="preserve"> conformément à votre Demande de propositions en date du </w:t>
      </w:r>
      <w:r w:rsidRPr="008851E9">
        <w:rPr>
          <w:i/>
          <w:sz w:val="22"/>
          <w:szCs w:val="22"/>
          <w:lang w:val="fr-FR"/>
        </w:rPr>
        <w:t>[</w:t>
      </w:r>
      <w:r w:rsidRPr="008851E9">
        <w:rPr>
          <w:i/>
          <w:iCs/>
          <w:sz w:val="22"/>
          <w:szCs w:val="22"/>
          <w:lang w:val="fr-FR"/>
        </w:rPr>
        <w:t xml:space="preserve">Insérer </w:t>
      </w:r>
      <w:r w:rsidRPr="008851E9">
        <w:rPr>
          <w:i/>
          <w:sz w:val="22"/>
          <w:szCs w:val="22"/>
          <w:lang w:val="fr-FR"/>
        </w:rPr>
        <w:t>Date]</w:t>
      </w:r>
      <w:r w:rsidRPr="008851E9">
        <w:rPr>
          <w:sz w:val="22"/>
          <w:szCs w:val="22"/>
          <w:lang w:val="fr-FR"/>
        </w:rPr>
        <w:t xml:space="preserve"> et à notre Proposition technique.</w:t>
      </w:r>
    </w:p>
    <w:p w:rsidR="007E0F21" w:rsidRPr="008851E9" w:rsidRDefault="007E0F21" w:rsidP="0061020E">
      <w:pPr>
        <w:spacing w:before="142" w:line="240" w:lineRule="atLeast"/>
        <w:jc w:val="both"/>
        <w:rPr>
          <w:sz w:val="22"/>
          <w:szCs w:val="22"/>
          <w:lang w:val="fr-FR"/>
        </w:rPr>
      </w:pPr>
      <w:r w:rsidRPr="008851E9">
        <w:rPr>
          <w:sz w:val="22"/>
          <w:szCs w:val="22"/>
          <w:lang w:val="fr-FR"/>
        </w:rPr>
        <w:t>Vous trouverez ci-joint notre Proposition financière qui s’élève à {indiquer montant(s) en lettres et en chiffres pour chacune des monnaies} [</w:t>
      </w:r>
      <w:r w:rsidRPr="008851E9">
        <w:rPr>
          <w:i/>
          <w:sz w:val="22"/>
          <w:szCs w:val="22"/>
          <w:lang w:val="fr-FR"/>
        </w:rPr>
        <w:t xml:space="preserve">insérer </w:t>
      </w:r>
      <w:r w:rsidR="00A052CA" w:rsidRPr="008851E9">
        <w:rPr>
          <w:i/>
          <w:sz w:val="22"/>
          <w:szCs w:val="22"/>
          <w:lang w:val="fr-FR"/>
        </w:rPr>
        <w:t>"</w:t>
      </w:r>
      <w:r w:rsidRPr="008851E9">
        <w:rPr>
          <w:i/>
          <w:sz w:val="22"/>
          <w:szCs w:val="22"/>
          <w:lang w:val="fr-FR"/>
        </w:rPr>
        <w:t xml:space="preserve">Ce montant est un montant </w:t>
      </w:r>
      <w:r w:rsidR="00A052CA" w:rsidRPr="008851E9">
        <w:rPr>
          <w:i/>
          <w:sz w:val="22"/>
          <w:szCs w:val="22"/>
          <w:lang w:val="fr-FR"/>
        </w:rPr>
        <w:t>"</w:t>
      </w:r>
      <w:r w:rsidRPr="008851E9">
        <w:rPr>
          <w:i/>
          <w:sz w:val="22"/>
          <w:szCs w:val="22"/>
          <w:lang w:val="fr-FR"/>
        </w:rPr>
        <w:t xml:space="preserve">net des impôts </w:t>
      </w:r>
      <w:r w:rsidR="001E33AB" w:rsidRPr="008851E9">
        <w:rPr>
          <w:i/>
          <w:sz w:val="22"/>
          <w:szCs w:val="22"/>
          <w:lang w:val="fr-FR"/>
        </w:rPr>
        <w:t>indirects »</w:t>
      </w:r>
      <w:r w:rsidRPr="008851E9">
        <w:rPr>
          <w:i/>
          <w:sz w:val="22"/>
          <w:szCs w:val="22"/>
          <w:lang w:val="fr-FR"/>
        </w:rPr>
        <w:t xml:space="preserve"> ou </w:t>
      </w:r>
      <w:r w:rsidR="00A052CA" w:rsidRPr="008851E9">
        <w:rPr>
          <w:i/>
          <w:sz w:val="22"/>
          <w:szCs w:val="22"/>
          <w:lang w:val="fr-FR"/>
        </w:rPr>
        <w:t>"</w:t>
      </w:r>
      <w:r w:rsidRPr="008851E9">
        <w:rPr>
          <w:i/>
          <w:sz w:val="22"/>
          <w:szCs w:val="22"/>
          <w:lang w:val="fr-FR"/>
        </w:rPr>
        <w:t>incluant les impôts indirects</w:t>
      </w:r>
      <w:r w:rsidR="00A052CA" w:rsidRPr="008851E9">
        <w:rPr>
          <w:i/>
          <w:sz w:val="22"/>
          <w:szCs w:val="22"/>
          <w:lang w:val="fr-FR"/>
        </w:rPr>
        <w:t>"</w:t>
      </w:r>
      <w:r w:rsidRPr="008851E9">
        <w:rPr>
          <w:i/>
          <w:sz w:val="22"/>
          <w:szCs w:val="22"/>
          <w:lang w:val="fr-FR"/>
        </w:rPr>
        <w:t xml:space="preserve"> dans le pays du Client en conformité avec l’article </w:t>
      </w:r>
      <w:r w:rsidR="00A22C50" w:rsidRPr="008851E9">
        <w:rPr>
          <w:i/>
          <w:sz w:val="22"/>
          <w:szCs w:val="22"/>
          <w:lang w:val="fr-FR"/>
        </w:rPr>
        <w:t xml:space="preserve">25.1 </w:t>
      </w:r>
      <w:r w:rsidRPr="008851E9">
        <w:rPr>
          <w:i/>
          <w:sz w:val="22"/>
          <w:szCs w:val="22"/>
          <w:lang w:val="fr-FR"/>
        </w:rPr>
        <w:t>des Données particulières</w:t>
      </w:r>
      <w:r w:rsidRPr="008851E9">
        <w:rPr>
          <w:sz w:val="22"/>
          <w:szCs w:val="22"/>
          <w:lang w:val="fr-FR"/>
        </w:rPr>
        <w:t xml:space="preserve">]. Le montant estimé des impôts indirects dans le pays du Client est de {insérer </w:t>
      </w:r>
      <w:r w:rsidRPr="008851E9">
        <w:rPr>
          <w:i/>
          <w:sz w:val="22"/>
          <w:szCs w:val="22"/>
          <w:lang w:val="fr-FR"/>
        </w:rPr>
        <w:t>montant(s) en lettres et en chiffres et la monnaie</w:t>
      </w:r>
      <w:r w:rsidRPr="008851E9">
        <w:rPr>
          <w:sz w:val="22"/>
          <w:szCs w:val="22"/>
          <w:lang w:val="fr-FR"/>
        </w:rPr>
        <w:t>} qui sera confirmé ou ajusté, si nécessaire, au cours des négociations du Contrat {Noter que les montants doivent être les mêmes que dans le Formulaire FIN-2}.</w:t>
      </w:r>
    </w:p>
    <w:p w:rsidR="007E0F21" w:rsidRPr="008851E9" w:rsidRDefault="007E0F21" w:rsidP="0061020E">
      <w:pPr>
        <w:spacing w:before="142" w:line="240" w:lineRule="atLeast"/>
        <w:jc w:val="both"/>
        <w:rPr>
          <w:sz w:val="22"/>
          <w:szCs w:val="22"/>
          <w:lang w:val="fr-FR"/>
        </w:rPr>
      </w:pPr>
      <w:r w:rsidRPr="008851E9">
        <w:rPr>
          <w:sz w:val="22"/>
          <w:szCs w:val="22"/>
          <w:lang w:val="fr-FR"/>
        </w:rPr>
        <w:t>Notre Proposition financière a pour nous force obligatoire, sous réserve des modifications résultant de la négociation du Contrat, jusqu’à l’expiration du délai de validité de la Proposition, c’est-à-dire jusqu’à la date indiquée à l’article 12.1 des Données particulières.</w:t>
      </w:r>
    </w:p>
    <w:p w:rsidR="00AF1E6B" w:rsidRPr="008851E9" w:rsidRDefault="00AF1E6B" w:rsidP="0061020E">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spacing w:before="142" w:line="240" w:lineRule="atLeast"/>
        <w:rPr>
          <w:spacing w:val="-3"/>
          <w:sz w:val="22"/>
          <w:szCs w:val="22"/>
          <w:lang w:val="fr-FR"/>
        </w:rPr>
      </w:pPr>
      <w:r w:rsidRPr="008851E9">
        <w:rPr>
          <w:spacing w:val="-3"/>
          <w:sz w:val="22"/>
          <w:szCs w:val="22"/>
          <w:lang w:val="fr-FR"/>
        </w:rPr>
        <w:t>Veuillez agréer, Mesdames/Messieurs, l’assurance de notre considération distinguée.</w:t>
      </w:r>
    </w:p>
    <w:p w:rsidR="00AF1E6B" w:rsidRPr="008851E9" w:rsidRDefault="00AF1E6B" w:rsidP="0061020E">
      <w:pPr>
        <w:spacing w:before="142" w:line="240" w:lineRule="atLeast"/>
        <w:rPr>
          <w:sz w:val="22"/>
          <w:szCs w:val="22"/>
          <w:lang w:val="fr-FR"/>
        </w:rPr>
      </w:pPr>
    </w:p>
    <w:p w:rsidR="00844851" w:rsidRPr="008851E9" w:rsidRDefault="00844851" w:rsidP="0061020E">
      <w:pPr>
        <w:tabs>
          <w:tab w:val="right" w:leader="underscore" w:pos="9072"/>
        </w:tabs>
        <w:rPr>
          <w:sz w:val="22"/>
          <w:szCs w:val="22"/>
          <w:lang w:val="fr-FR"/>
        </w:rPr>
      </w:pPr>
      <w:r w:rsidRPr="008851E9">
        <w:rPr>
          <w:sz w:val="22"/>
          <w:szCs w:val="22"/>
          <w:lang w:val="fr-FR"/>
        </w:rPr>
        <w:t>Signature du représentant habilité :</w:t>
      </w:r>
      <w:r w:rsidRPr="008851E9">
        <w:rPr>
          <w:sz w:val="22"/>
          <w:szCs w:val="22"/>
          <w:u w:val="single"/>
          <w:lang w:val="fr-FR"/>
        </w:rPr>
        <w:t xml:space="preserve"> </w:t>
      </w:r>
      <w:r w:rsidR="0061020E" w:rsidRPr="008851E9">
        <w:rPr>
          <w:sz w:val="22"/>
          <w:szCs w:val="22"/>
          <w:u w:val="single"/>
          <w:lang w:val="fr-FR"/>
        </w:rPr>
        <w:tab/>
      </w:r>
    </w:p>
    <w:p w:rsidR="00844851" w:rsidRPr="008851E9" w:rsidRDefault="00844851" w:rsidP="0061020E">
      <w:pPr>
        <w:tabs>
          <w:tab w:val="right" w:leader="underscore" w:pos="9072"/>
        </w:tabs>
        <w:rPr>
          <w:sz w:val="22"/>
          <w:szCs w:val="22"/>
          <w:lang w:val="fr-FR"/>
        </w:rPr>
      </w:pPr>
      <w:r w:rsidRPr="008851E9">
        <w:rPr>
          <w:sz w:val="22"/>
          <w:szCs w:val="22"/>
          <w:lang w:val="fr-FR"/>
        </w:rPr>
        <w:t xml:space="preserve">Nom et titre du signataire : </w:t>
      </w:r>
      <w:r w:rsidRPr="008851E9">
        <w:rPr>
          <w:sz w:val="22"/>
          <w:szCs w:val="22"/>
          <w:u w:val="single"/>
          <w:lang w:val="fr-FR"/>
        </w:rPr>
        <w:tab/>
      </w:r>
    </w:p>
    <w:p w:rsidR="00844851" w:rsidRPr="008851E9" w:rsidRDefault="00844851" w:rsidP="0061020E">
      <w:pPr>
        <w:tabs>
          <w:tab w:val="right" w:leader="underscore" w:pos="9072"/>
        </w:tabs>
        <w:rPr>
          <w:sz w:val="22"/>
          <w:szCs w:val="22"/>
          <w:lang w:val="fr-FR"/>
        </w:rPr>
      </w:pPr>
      <w:r w:rsidRPr="008851E9">
        <w:rPr>
          <w:sz w:val="22"/>
          <w:szCs w:val="22"/>
          <w:lang w:val="fr-FR"/>
        </w:rPr>
        <w:t xml:space="preserve">Nom du Consultant (nom de l’entreprise ou du </w:t>
      </w:r>
      <w:r w:rsidR="007121F9" w:rsidRPr="008851E9">
        <w:rPr>
          <w:sz w:val="22"/>
          <w:szCs w:val="22"/>
          <w:lang w:val="fr-FR"/>
        </w:rPr>
        <w:t>Groupement</w:t>
      </w:r>
      <w:r w:rsidRPr="008851E9">
        <w:rPr>
          <w:sz w:val="22"/>
          <w:szCs w:val="22"/>
          <w:lang w:val="fr-FR"/>
        </w:rPr>
        <w:t>)</w:t>
      </w:r>
      <w:r w:rsidR="00614A57" w:rsidRPr="008851E9">
        <w:rPr>
          <w:sz w:val="22"/>
          <w:szCs w:val="22"/>
          <w:lang w:val="fr-FR"/>
        </w:rPr>
        <w:t> </w:t>
      </w:r>
      <w:r w:rsidRPr="008851E9">
        <w:rPr>
          <w:sz w:val="22"/>
          <w:szCs w:val="22"/>
          <w:lang w:val="fr-FR"/>
        </w:rPr>
        <w:t xml:space="preserve">: </w:t>
      </w:r>
      <w:r w:rsidRPr="008851E9">
        <w:rPr>
          <w:sz w:val="22"/>
          <w:szCs w:val="22"/>
          <w:u w:val="single"/>
          <w:lang w:val="fr-FR"/>
        </w:rPr>
        <w:tab/>
      </w:r>
    </w:p>
    <w:p w:rsidR="00844851" w:rsidRPr="008851E9" w:rsidRDefault="00844851" w:rsidP="0061020E">
      <w:pPr>
        <w:tabs>
          <w:tab w:val="right" w:leader="underscore" w:pos="9072"/>
        </w:tabs>
        <w:rPr>
          <w:sz w:val="22"/>
          <w:szCs w:val="22"/>
          <w:lang w:val="fr-FR"/>
        </w:rPr>
      </w:pPr>
      <w:r w:rsidRPr="008851E9">
        <w:rPr>
          <w:sz w:val="22"/>
          <w:szCs w:val="22"/>
          <w:lang w:val="fr-FR"/>
        </w:rPr>
        <w:t>En capacité de</w:t>
      </w:r>
      <w:r w:rsidR="0061020E" w:rsidRPr="008851E9">
        <w:rPr>
          <w:sz w:val="22"/>
          <w:szCs w:val="22"/>
          <w:lang w:val="fr-FR"/>
        </w:rPr>
        <w:t xml:space="preserve"> </w:t>
      </w:r>
      <w:r w:rsidRPr="008851E9">
        <w:rPr>
          <w:sz w:val="22"/>
          <w:szCs w:val="22"/>
          <w:lang w:val="fr-FR"/>
        </w:rPr>
        <w:t xml:space="preserve">: </w:t>
      </w:r>
      <w:r w:rsidRPr="008851E9">
        <w:rPr>
          <w:sz w:val="22"/>
          <w:szCs w:val="22"/>
          <w:u w:val="single"/>
          <w:lang w:val="fr-FR"/>
        </w:rPr>
        <w:tab/>
      </w:r>
    </w:p>
    <w:p w:rsidR="00844851" w:rsidRPr="008851E9" w:rsidRDefault="00844851" w:rsidP="0061020E">
      <w:pPr>
        <w:tabs>
          <w:tab w:val="right" w:leader="underscore" w:pos="9072"/>
        </w:tabs>
        <w:rPr>
          <w:sz w:val="22"/>
          <w:szCs w:val="22"/>
          <w:u w:val="single"/>
          <w:lang w:val="fr-FR"/>
        </w:rPr>
      </w:pPr>
      <w:r w:rsidRPr="008851E9">
        <w:rPr>
          <w:sz w:val="22"/>
          <w:szCs w:val="22"/>
          <w:lang w:val="fr-FR"/>
        </w:rPr>
        <w:t>Adresse</w:t>
      </w:r>
      <w:r w:rsidR="0061020E" w:rsidRPr="008851E9">
        <w:rPr>
          <w:sz w:val="22"/>
          <w:szCs w:val="22"/>
          <w:lang w:val="fr-FR"/>
        </w:rPr>
        <w:t xml:space="preserve"> : </w:t>
      </w:r>
      <w:r w:rsidR="0061020E" w:rsidRPr="008851E9">
        <w:rPr>
          <w:sz w:val="22"/>
          <w:szCs w:val="22"/>
          <w:lang w:val="fr-FR"/>
        </w:rPr>
        <w:tab/>
      </w:r>
    </w:p>
    <w:p w:rsidR="00844851" w:rsidRPr="008851E9" w:rsidRDefault="00844851" w:rsidP="0061020E">
      <w:pPr>
        <w:tabs>
          <w:tab w:val="right" w:leader="underscore" w:pos="9072"/>
        </w:tabs>
        <w:rPr>
          <w:sz w:val="22"/>
          <w:szCs w:val="22"/>
          <w:lang w:val="fr-FR"/>
        </w:rPr>
      </w:pPr>
      <w:r w:rsidRPr="008851E9">
        <w:rPr>
          <w:sz w:val="22"/>
          <w:szCs w:val="22"/>
          <w:lang w:val="fr-FR"/>
        </w:rPr>
        <w:t>Information pour le contact (téléphone et courriel)</w:t>
      </w:r>
      <w:r w:rsidR="0061020E" w:rsidRPr="008851E9">
        <w:rPr>
          <w:sz w:val="22"/>
          <w:szCs w:val="22"/>
          <w:lang w:val="fr-FR"/>
        </w:rPr>
        <w:t xml:space="preserve"> </w:t>
      </w:r>
      <w:r w:rsidRPr="008851E9">
        <w:rPr>
          <w:sz w:val="22"/>
          <w:szCs w:val="22"/>
          <w:lang w:val="fr-FR"/>
        </w:rPr>
        <w:t xml:space="preserve">: </w:t>
      </w:r>
      <w:r w:rsidRPr="008851E9">
        <w:rPr>
          <w:sz w:val="22"/>
          <w:szCs w:val="22"/>
          <w:u w:val="single"/>
          <w:lang w:val="fr-FR"/>
        </w:rPr>
        <w:tab/>
      </w:r>
    </w:p>
    <w:p w:rsidR="000B5EDC" w:rsidRPr="008851E9" w:rsidRDefault="0061020E" w:rsidP="000753B0">
      <w:pPr>
        <w:tabs>
          <w:tab w:val="right" w:pos="8460"/>
        </w:tabs>
        <w:jc w:val="both"/>
        <w:rPr>
          <w:lang w:val="fr-FR"/>
        </w:rPr>
      </w:pPr>
      <w:r w:rsidRPr="008851E9">
        <w:rPr>
          <w:i/>
          <w:sz w:val="22"/>
          <w:szCs w:val="22"/>
          <w:lang w:val="fr-FR"/>
        </w:rPr>
        <w:t>[</w:t>
      </w:r>
      <w:r w:rsidR="00844851" w:rsidRPr="008851E9">
        <w:rPr>
          <w:i/>
          <w:sz w:val="22"/>
          <w:szCs w:val="22"/>
          <w:lang w:val="fr-FR"/>
        </w:rPr>
        <w:t xml:space="preserve">Pour un </w:t>
      </w:r>
      <w:r w:rsidR="007121F9" w:rsidRPr="008851E9">
        <w:rPr>
          <w:i/>
          <w:sz w:val="22"/>
          <w:szCs w:val="22"/>
          <w:lang w:val="fr-FR"/>
        </w:rPr>
        <w:t>Groupement</w:t>
      </w:r>
      <w:r w:rsidR="00844851" w:rsidRPr="008851E9">
        <w:rPr>
          <w:i/>
          <w:sz w:val="22"/>
          <w:szCs w:val="22"/>
          <w:lang w:val="fr-FR"/>
        </w:rPr>
        <w:t xml:space="preserve">, tous les </w:t>
      </w:r>
      <w:r w:rsidR="00412621" w:rsidRPr="008851E9">
        <w:rPr>
          <w:i/>
          <w:sz w:val="22"/>
          <w:szCs w:val="22"/>
          <w:lang w:val="fr-FR"/>
        </w:rPr>
        <w:t xml:space="preserve">membres </w:t>
      </w:r>
      <w:r w:rsidR="00844851" w:rsidRPr="008851E9">
        <w:rPr>
          <w:i/>
          <w:sz w:val="22"/>
          <w:szCs w:val="22"/>
          <w:lang w:val="fr-FR"/>
        </w:rPr>
        <w:t xml:space="preserve">doivent signer ou seulement le </w:t>
      </w:r>
      <w:r w:rsidR="002B4B4D" w:rsidRPr="008851E9">
        <w:rPr>
          <w:i/>
          <w:sz w:val="22"/>
          <w:szCs w:val="22"/>
          <w:lang w:val="fr-FR"/>
        </w:rPr>
        <w:t xml:space="preserve"> mandataire</w:t>
      </w:r>
      <w:r w:rsidR="00844851" w:rsidRPr="008851E9">
        <w:rPr>
          <w:i/>
          <w:sz w:val="22"/>
          <w:szCs w:val="22"/>
          <w:lang w:val="fr-FR"/>
        </w:rPr>
        <w:t xml:space="preserve">, auquel cas le pouvoir habilitant le signataire à signer au nom de tous les </w:t>
      </w:r>
      <w:r w:rsidR="00412621" w:rsidRPr="008851E9">
        <w:rPr>
          <w:i/>
          <w:sz w:val="22"/>
          <w:szCs w:val="22"/>
          <w:lang w:val="fr-FR"/>
        </w:rPr>
        <w:t xml:space="preserve">membres </w:t>
      </w:r>
      <w:r w:rsidR="00844851" w:rsidRPr="008851E9">
        <w:rPr>
          <w:i/>
          <w:sz w:val="22"/>
          <w:szCs w:val="22"/>
          <w:lang w:val="fr-FR"/>
        </w:rPr>
        <w:t>doit être joint</w:t>
      </w:r>
      <w:r w:rsidRPr="008851E9">
        <w:rPr>
          <w:i/>
          <w:sz w:val="22"/>
          <w:szCs w:val="22"/>
          <w:lang w:val="fr-FR"/>
        </w:rPr>
        <w:t>]</w:t>
      </w:r>
    </w:p>
    <w:p w:rsidR="000B5EDC" w:rsidRPr="008851E9" w:rsidRDefault="000B5EDC" w:rsidP="00B91DDF">
      <w:pPr>
        <w:jc w:val="both"/>
        <w:rPr>
          <w:lang w:val="fr-FR"/>
        </w:rPr>
        <w:sectPr w:rsidR="000B5EDC" w:rsidRPr="008851E9" w:rsidSect="007E519A">
          <w:headerReference w:type="even" r:id="rId35"/>
          <w:headerReference w:type="default" r:id="rId36"/>
          <w:headerReference w:type="first" r:id="rId37"/>
          <w:pgSz w:w="11907" w:h="16839" w:code="9"/>
          <w:pgMar w:top="1440" w:right="1440" w:bottom="1440" w:left="1440" w:header="720" w:footer="720" w:gutter="0"/>
          <w:cols w:space="708"/>
          <w:docGrid w:linePitch="360"/>
        </w:sectPr>
      </w:pPr>
    </w:p>
    <w:p w:rsidR="000B5EDC" w:rsidRPr="008851E9" w:rsidRDefault="00FE2189" w:rsidP="00B911C4">
      <w:pPr>
        <w:jc w:val="center"/>
        <w:rPr>
          <w:rFonts w:ascii="Times New Roman Bold" w:hAnsi="Times New Roman Bold"/>
          <w:b/>
          <w:smallCaps/>
          <w:sz w:val="28"/>
          <w:szCs w:val="28"/>
          <w:lang w:val="fr-FR"/>
        </w:rPr>
      </w:pPr>
      <w:r w:rsidRPr="008851E9">
        <w:rPr>
          <w:rFonts w:ascii="Times New Roman Bold" w:hAnsi="Times New Roman Bold"/>
          <w:b/>
          <w:smallCaps/>
          <w:sz w:val="28"/>
          <w:szCs w:val="28"/>
          <w:lang w:val="fr-FR"/>
        </w:rPr>
        <w:t xml:space="preserve">Formulaire </w:t>
      </w:r>
      <w:r w:rsidR="000B5EDC" w:rsidRPr="008851E9">
        <w:rPr>
          <w:rFonts w:ascii="Times New Roman Bold" w:hAnsi="Times New Roman Bold"/>
          <w:b/>
          <w:smallCaps/>
          <w:sz w:val="28"/>
          <w:szCs w:val="28"/>
          <w:lang w:val="fr-FR"/>
        </w:rPr>
        <w:t>FIN-2</w:t>
      </w:r>
      <w:r w:rsidR="004C3B88" w:rsidRPr="008851E9">
        <w:rPr>
          <w:rFonts w:ascii="Times New Roman Bold" w:hAnsi="Times New Roman Bold"/>
          <w:b/>
          <w:smallCaps/>
          <w:sz w:val="28"/>
          <w:szCs w:val="28"/>
          <w:lang w:val="fr-FR"/>
        </w:rPr>
        <w:t xml:space="preserve"> </w:t>
      </w:r>
      <w:r w:rsidR="003965C2" w:rsidRPr="008851E9">
        <w:rPr>
          <w:rFonts w:ascii="Times New Roman Bold" w:hAnsi="Times New Roman Bold"/>
          <w:b/>
          <w:smallCaps/>
          <w:sz w:val="28"/>
          <w:szCs w:val="28"/>
          <w:lang w:val="fr-FR"/>
        </w:rPr>
        <w:t xml:space="preserve">: </w:t>
      </w:r>
      <w:r w:rsidR="00844851" w:rsidRPr="008851E9">
        <w:rPr>
          <w:rFonts w:ascii="Times New Roman Bold" w:hAnsi="Times New Roman Bold"/>
          <w:b/>
          <w:smallCaps/>
          <w:sz w:val="28"/>
          <w:szCs w:val="28"/>
          <w:lang w:val="fr-FR"/>
        </w:rPr>
        <w:t>Résumé des Prix</w:t>
      </w:r>
    </w:p>
    <w:p w:rsidR="00CC0FE0" w:rsidRPr="008851E9" w:rsidRDefault="00CC0FE0" w:rsidP="00B911C4">
      <w:pPr>
        <w:jc w:val="center"/>
        <w:rPr>
          <w:rFonts w:ascii="Times New Roman Bold" w:hAnsi="Times New Roman Bold"/>
          <w:b/>
          <w:smallCaps/>
          <w:sz w:val="28"/>
          <w:szCs w:val="28"/>
          <w:lang w:val="fr-FR"/>
        </w:rPr>
      </w:pPr>
    </w:p>
    <w:p w:rsidR="004F1B3B" w:rsidRPr="008851E9" w:rsidRDefault="004F1B3B" w:rsidP="00B911C4">
      <w:pPr>
        <w:jc w:val="center"/>
        <w:rPr>
          <w:b/>
          <w:sz w:val="22"/>
          <w:szCs w:val="22"/>
          <w:lang w:val="fr-FR"/>
        </w:rPr>
      </w:pPr>
    </w:p>
    <w:p w:rsidR="004F1B3B" w:rsidRPr="008851E9" w:rsidRDefault="004F1B3B" w:rsidP="00AC2B63">
      <w:pPr>
        <w:jc w:val="center"/>
        <w:rPr>
          <w:sz w:val="22"/>
          <w:szCs w:val="22"/>
          <w:u w:val="single"/>
          <w:lang w:val="fr-FR"/>
        </w:rPr>
      </w:pPr>
      <w:r w:rsidRPr="008851E9">
        <w:rPr>
          <w:sz w:val="22"/>
          <w:szCs w:val="22"/>
          <w:u w:val="single"/>
          <w:lang w:val="fr-FR"/>
        </w:rPr>
        <w:t>FORFAIT</w:t>
      </w:r>
    </w:p>
    <w:p w:rsidR="00F945A0" w:rsidRPr="008851E9" w:rsidRDefault="00F945A0" w:rsidP="00AC2B63">
      <w:pPr>
        <w:jc w:val="center"/>
        <w:rPr>
          <w:sz w:val="22"/>
          <w:szCs w:val="22"/>
          <w:u w:val="single"/>
          <w:lang w:val="fr-FR"/>
        </w:rPr>
      </w:pPr>
    </w:p>
    <w:p w:rsidR="00F945A0" w:rsidRPr="008851E9" w:rsidRDefault="00F945A0" w:rsidP="00F945A0">
      <w:pPr>
        <w:jc w:val="both"/>
        <w:rPr>
          <w:lang w:val="fr-FR"/>
        </w:rPr>
      </w:pPr>
    </w:p>
    <w:tbl>
      <w:tblPr>
        <w:tblStyle w:val="Listeclaire2"/>
        <w:tblW w:w="9288" w:type="dxa"/>
        <w:jc w:val="center"/>
        <w:tblLook w:val="04A0" w:firstRow="1" w:lastRow="0" w:firstColumn="1" w:lastColumn="0" w:noHBand="0" w:noVBand="1"/>
      </w:tblPr>
      <w:tblGrid>
        <w:gridCol w:w="1171"/>
        <w:gridCol w:w="4562"/>
        <w:gridCol w:w="1854"/>
        <w:gridCol w:w="1701"/>
      </w:tblGrid>
      <w:tr w:rsidR="009A1BE3" w:rsidRPr="008851E9" w:rsidTr="000E11B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1" w:type="dxa"/>
            <w:tcBorders>
              <w:bottom w:val="single" w:sz="8" w:space="0" w:color="000000" w:themeColor="text1"/>
            </w:tcBorders>
          </w:tcPr>
          <w:p w:rsidR="00F945A0" w:rsidRPr="008851E9" w:rsidRDefault="00F945A0" w:rsidP="000E11BA">
            <w:pPr>
              <w:spacing w:before="100" w:beforeAutospacing="1" w:after="100" w:afterAutospacing="1"/>
              <w:jc w:val="both"/>
              <w:rPr>
                <w:rFonts w:ascii="Times New Roman" w:hAnsi="Times New Roman" w:cs="Times New Roman"/>
                <w:color w:val="auto"/>
                <w:lang w:val="fr-FR"/>
              </w:rPr>
            </w:pPr>
            <w:r w:rsidRPr="008851E9">
              <w:rPr>
                <w:rFonts w:ascii="Times New Roman" w:hAnsi="Times New Roman" w:cs="Times New Roman"/>
                <w:color w:val="auto"/>
                <w:lang w:val="fr-FR"/>
              </w:rPr>
              <w:t>Quantité</w:t>
            </w:r>
          </w:p>
        </w:tc>
        <w:tc>
          <w:tcPr>
            <w:tcW w:w="4562" w:type="dxa"/>
            <w:tcBorders>
              <w:bottom w:val="single" w:sz="8" w:space="0" w:color="000000" w:themeColor="text1"/>
            </w:tcBorders>
          </w:tcPr>
          <w:p w:rsidR="00F945A0" w:rsidRPr="008851E9" w:rsidRDefault="00F945A0" w:rsidP="000E11BA">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val="fr-FR"/>
              </w:rPr>
            </w:pPr>
            <w:r w:rsidRPr="008851E9">
              <w:rPr>
                <w:rFonts w:ascii="Times New Roman" w:hAnsi="Times New Roman" w:cs="Times New Roman"/>
                <w:color w:val="auto"/>
                <w:lang w:val="fr-FR"/>
              </w:rPr>
              <w:t>Description</w:t>
            </w:r>
          </w:p>
        </w:tc>
        <w:tc>
          <w:tcPr>
            <w:tcW w:w="1854" w:type="dxa"/>
            <w:tcBorders>
              <w:bottom w:val="single" w:sz="8" w:space="0" w:color="000000" w:themeColor="text1"/>
            </w:tcBorders>
          </w:tcPr>
          <w:p w:rsidR="00F945A0" w:rsidRPr="008851E9" w:rsidRDefault="00F945A0" w:rsidP="000E11BA">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val="fr-FR"/>
              </w:rPr>
            </w:pPr>
            <w:r w:rsidRPr="008851E9">
              <w:rPr>
                <w:rFonts w:ascii="Times New Roman" w:hAnsi="Times New Roman" w:cs="Times New Roman"/>
                <w:color w:val="auto"/>
                <w:lang w:val="fr-FR"/>
              </w:rPr>
              <w:t>Prix unitaire (€)</w:t>
            </w:r>
          </w:p>
        </w:tc>
        <w:tc>
          <w:tcPr>
            <w:tcW w:w="1701" w:type="dxa"/>
            <w:tcBorders>
              <w:bottom w:val="single" w:sz="8" w:space="0" w:color="000000" w:themeColor="text1"/>
            </w:tcBorders>
          </w:tcPr>
          <w:p w:rsidR="00F945A0" w:rsidRPr="008851E9" w:rsidRDefault="00F945A0" w:rsidP="000E11BA">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val="fr-FR"/>
              </w:rPr>
            </w:pPr>
            <w:r w:rsidRPr="008851E9">
              <w:rPr>
                <w:rFonts w:ascii="Times New Roman" w:hAnsi="Times New Roman" w:cs="Times New Roman"/>
                <w:color w:val="auto"/>
                <w:lang w:val="fr-FR"/>
              </w:rPr>
              <w:t>Montant (€)</w:t>
            </w:r>
          </w:p>
        </w:tc>
      </w:tr>
      <w:tr w:rsidR="009A1BE3" w:rsidRPr="008851E9" w:rsidTr="000E11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1" w:type="dxa"/>
            <w:tcBorders>
              <w:right w:val="single" w:sz="8" w:space="0" w:color="000000" w:themeColor="text1"/>
            </w:tcBorders>
          </w:tcPr>
          <w:p w:rsidR="00F945A0" w:rsidRPr="008851E9" w:rsidRDefault="00F945A0" w:rsidP="000E11BA">
            <w:pPr>
              <w:spacing w:before="100" w:beforeAutospacing="1" w:after="100" w:afterAutospacing="1"/>
              <w:jc w:val="center"/>
              <w:rPr>
                <w:rFonts w:ascii="Times New Roman" w:hAnsi="Times New Roman" w:cs="Times New Roman"/>
                <w:lang w:val="fr-FR"/>
              </w:rPr>
            </w:pPr>
            <w:r w:rsidRPr="008851E9">
              <w:rPr>
                <w:rFonts w:ascii="Times New Roman" w:hAnsi="Times New Roman" w:cs="Times New Roman"/>
                <w:lang w:val="fr-FR"/>
              </w:rPr>
              <w:t>3,5</w:t>
            </w:r>
          </w:p>
        </w:tc>
        <w:tc>
          <w:tcPr>
            <w:tcW w:w="4562" w:type="dxa"/>
            <w:tcBorders>
              <w:left w:val="single" w:sz="8" w:space="0" w:color="000000" w:themeColor="text1"/>
              <w:right w:val="single" w:sz="8" w:space="0" w:color="000000" w:themeColor="text1"/>
            </w:tcBorders>
          </w:tcPr>
          <w:p w:rsidR="00F945A0" w:rsidRPr="008851E9" w:rsidRDefault="00F945A0" w:rsidP="000E11BA">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851E9">
              <w:rPr>
                <w:rFonts w:ascii="Times New Roman" w:hAnsi="Times New Roman" w:cs="Times New Roman"/>
                <w:lang w:val="fr-FR"/>
              </w:rPr>
              <w:t>Honoraires formateurs</w:t>
            </w:r>
          </w:p>
        </w:tc>
        <w:tc>
          <w:tcPr>
            <w:tcW w:w="1854" w:type="dxa"/>
            <w:tcBorders>
              <w:left w:val="single" w:sz="8" w:space="0" w:color="000000" w:themeColor="text1"/>
              <w:right w:val="single" w:sz="8" w:space="0" w:color="000000" w:themeColor="text1"/>
            </w:tcBorders>
          </w:tcPr>
          <w:p w:rsidR="00F945A0" w:rsidRPr="008851E9" w:rsidRDefault="00F945A0" w:rsidP="000E11BA">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p>
        </w:tc>
        <w:tc>
          <w:tcPr>
            <w:tcW w:w="1701" w:type="dxa"/>
            <w:tcBorders>
              <w:left w:val="single" w:sz="8" w:space="0" w:color="000000" w:themeColor="text1"/>
            </w:tcBorders>
          </w:tcPr>
          <w:p w:rsidR="00F945A0" w:rsidRPr="008851E9" w:rsidRDefault="00F945A0" w:rsidP="000E11BA">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p>
        </w:tc>
      </w:tr>
      <w:tr w:rsidR="009A1BE3" w:rsidRPr="00322866" w:rsidTr="000E11BA">
        <w:trPr>
          <w:jc w:val="center"/>
        </w:trPr>
        <w:tc>
          <w:tcPr>
            <w:cnfStyle w:val="001000000000" w:firstRow="0" w:lastRow="0" w:firstColumn="1" w:lastColumn="0" w:oddVBand="0" w:evenVBand="0" w:oddHBand="0" w:evenHBand="0" w:firstRowFirstColumn="0" w:firstRowLastColumn="0" w:lastRowFirstColumn="0" w:lastRowLastColumn="0"/>
            <w:tcW w:w="1171" w:type="dxa"/>
            <w:tcBorders>
              <w:right w:val="single" w:sz="8" w:space="0" w:color="000000" w:themeColor="text1"/>
            </w:tcBorders>
          </w:tcPr>
          <w:p w:rsidR="00F945A0" w:rsidRPr="008851E9" w:rsidRDefault="00F945A0" w:rsidP="000E11BA">
            <w:pPr>
              <w:spacing w:before="100" w:beforeAutospacing="1" w:after="100" w:afterAutospacing="1"/>
              <w:jc w:val="center"/>
              <w:rPr>
                <w:rFonts w:ascii="Times New Roman" w:hAnsi="Times New Roman" w:cs="Times New Roman"/>
                <w:lang w:val="fr-FR"/>
              </w:rPr>
            </w:pPr>
            <w:r w:rsidRPr="008851E9">
              <w:rPr>
                <w:rFonts w:ascii="Times New Roman" w:hAnsi="Times New Roman" w:cs="Times New Roman"/>
                <w:lang w:val="fr-FR"/>
              </w:rPr>
              <w:t>1</w:t>
            </w:r>
            <w:r w:rsidR="00640A3D" w:rsidRPr="008851E9">
              <w:rPr>
                <w:rFonts w:ascii="Times New Roman" w:hAnsi="Times New Roman" w:cs="Times New Roman"/>
                <w:lang w:val="fr-FR"/>
              </w:rPr>
              <w:t>4</w:t>
            </w:r>
          </w:p>
        </w:tc>
        <w:tc>
          <w:tcPr>
            <w:tcW w:w="4562" w:type="dxa"/>
            <w:tcBorders>
              <w:left w:val="single" w:sz="8" w:space="0" w:color="000000" w:themeColor="text1"/>
              <w:right w:val="single" w:sz="8" w:space="0" w:color="000000" w:themeColor="text1"/>
            </w:tcBorders>
          </w:tcPr>
          <w:p w:rsidR="00F945A0" w:rsidRPr="008851E9" w:rsidRDefault="00F945A0" w:rsidP="000E11BA">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851E9">
              <w:rPr>
                <w:rFonts w:ascii="Times New Roman" w:hAnsi="Times New Roman" w:cs="Times New Roman"/>
                <w:lang w:val="fr-FR"/>
              </w:rPr>
              <w:t>Support de cours officiel et livre "réussir le management de projet avec PRINCE2"</w:t>
            </w:r>
          </w:p>
        </w:tc>
        <w:tc>
          <w:tcPr>
            <w:tcW w:w="1854" w:type="dxa"/>
            <w:tcBorders>
              <w:left w:val="single" w:sz="8" w:space="0" w:color="000000" w:themeColor="text1"/>
              <w:right w:val="single" w:sz="8" w:space="0" w:color="000000" w:themeColor="text1"/>
            </w:tcBorders>
          </w:tcPr>
          <w:p w:rsidR="00F945A0" w:rsidRPr="008851E9" w:rsidRDefault="00F945A0" w:rsidP="000E11BA">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tc>
        <w:tc>
          <w:tcPr>
            <w:tcW w:w="1701" w:type="dxa"/>
            <w:tcBorders>
              <w:left w:val="single" w:sz="8" w:space="0" w:color="000000" w:themeColor="text1"/>
            </w:tcBorders>
          </w:tcPr>
          <w:p w:rsidR="00F945A0" w:rsidRPr="008851E9" w:rsidRDefault="00F945A0" w:rsidP="000E11BA">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tc>
      </w:tr>
      <w:tr w:rsidR="009A1BE3" w:rsidRPr="00322866" w:rsidTr="000E11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1" w:type="dxa"/>
            <w:tcBorders>
              <w:right w:val="single" w:sz="8" w:space="0" w:color="000000" w:themeColor="text1"/>
            </w:tcBorders>
          </w:tcPr>
          <w:p w:rsidR="00F945A0" w:rsidRPr="008851E9" w:rsidRDefault="00F945A0" w:rsidP="000E11BA">
            <w:pPr>
              <w:spacing w:before="100" w:beforeAutospacing="1" w:after="100" w:afterAutospacing="1"/>
              <w:jc w:val="center"/>
              <w:rPr>
                <w:rFonts w:ascii="Times New Roman" w:hAnsi="Times New Roman" w:cs="Times New Roman"/>
                <w:lang w:val="fr-FR"/>
              </w:rPr>
            </w:pPr>
            <w:r w:rsidRPr="008851E9">
              <w:rPr>
                <w:rFonts w:ascii="Times New Roman" w:hAnsi="Times New Roman" w:cs="Times New Roman"/>
                <w:lang w:val="fr-FR"/>
              </w:rPr>
              <w:t>3</w:t>
            </w:r>
          </w:p>
        </w:tc>
        <w:tc>
          <w:tcPr>
            <w:tcW w:w="4562" w:type="dxa"/>
            <w:tcBorders>
              <w:left w:val="single" w:sz="8" w:space="0" w:color="000000" w:themeColor="text1"/>
              <w:right w:val="single" w:sz="8" w:space="0" w:color="000000" w:themeColor="text1"/>
            </w:tcBorders>
          </w:tcPr>
          <w:p w:rsidR="00F945A0" w:rsidRPr="008851E9" w:rsidRDefault="00F945A0" w:rsidP="000E11BA">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851E9">
              <w:rPr>
                <w:rFonts w:ascii="Times New Roman" w:hAnsi="Times New Roman" w:cs="Times New Roman"/>
                <w:lang w:val="fr-FR"/>
              </w:rPr>
              <w:t>Examens de certification Prince2 Foundation</w:t>
            </w:r>
          </w:p>
        </w:tc>
        <w:tc>
          <w:tcPr>
            <w:tcW w:w="1854" w:type="dxa"/>
            <w:tcBorders>
              <w:left w:val="single" w:sz="8" w:space="0" w:color="000000" w:themeColor="text1"/>
              <w:right w:val="single" w:sz="8" w:space="0" w:color="000000" w:themeColor="text1"/>
            </w:tcBorders>
          </w:tcPr>
          <w:p w:rsidR="00F945A0" w:rsidRPr="008851E9" w:rsidRDefault="00F945A0" w:rsidP="000E11BA">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p>
        </w:tc>
        <w:tc>
          <w:tcPr>
            <w:tcW w:w="1701" w:type="dxa"/>
            <w:tcBorders>
              <w:left w:val="single" w:sz="8" w:space="0" w:color="000000" w:themeColor="text1"/>
            </w:tcBorders>
          </w:tcPr>
          <w:p w:rsidR="00F945A0" w:rsidRPr="008851E9" w:rsidRDefault="00F945A0" w:rsidP="000E11BA">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p>
        </w:tc>
      </w:tr>
      <w:tr w:rsidR="009A1BE3" w:rsidRPr="00322866" w:rsidTr="000E11BA">
        <w:trPr>
          <w:jc w:val="center"/>
        </w:trPr>
        <w:tc>
          <w:tcPr>
            <w:cnfStyle w:val="001000000000" w:firstRow="0" w:lastRow="0" w:firstColumn="1" w:lastColumn="0" w:oddVBand="0" w:evenVBand="0" w:oddHBand="0" w:evenHBand="0" w:firstRowFirstColumn="0" w:firstRowLastColumn="0" w:lastRowFirstColumn="0" w:lastRowLastColumn="0"/>
            <w:tcW w:w="1171" w:type="dxa"/>
            <w:tcBorders>
              <w:right w:val="single" w:sz="8" w:space="0" w:color="000000" w:themeColor="text1"/>
            </w:tcBorders>
          </w:tcPr>
          <w:p w:rsidR="00F945A0" w:rsidRPr="008851E9" w:rsidRDefault="00F945A0" w:rsidP="000E11BA">
            <w:pPr>
              <w:spacing w:before="100" w:beforeAutospacing="1" w:after="100" w:afterAutospacing="1"/>
              <w:jc w:val="center"/>
              <w:rPr>
                <w:rFonts w:ascii="Times New Roman" w:hAnsi="Times New Roman" w:cs="Times New Roman"/>
                <w:lang w:val="fr-FR"/>
              </w:rPr>
            </w:pPr>
            <w:r w:rsidRPr="008851E9">
              <w:rPr>
                <w:rFonts w:ascii="Times New Roman" w:hAnsi="Times New Roman" w:cs="Times New Roman"/>
                <w:lang w:val="fr-FR"/>
              </w:rPr>
              <w:t>1</w:t>
            </w:r>
            <w:r w:rsidR="00640A3D" w:rsidRPr="008851E9">
              <w:rPr>
                <w:rFonts w:ascii="Times New Roman" w:hAnsi="Times New Roman" w:cs="Times New Roman"/>
                <w:lang w:val="fr-FR"/>
              </w:rPr>
              <w:t>1</w:t>
            </w:r>
          </w:p>
        </w:tc>
        <w:tc>
          <w:tcPr>
            <w:tcW w:w="4562" w:type="dxa"/>
            <w:tcBorders>
              <w:left w:val="single" w:sz="8" w:space="0" w:color="000000" w:themeColor="text1"/>
              <w:right w:val="single" w:sz="8" w:space="0" w:color="000000" w:themeColor="text1"/>
            </w:tcBorders>
          </w:tcPr>
          <w:p w:rsidR="00F945A0" w:rsidRPr="008851E9" w:rsidRDefault="00F945A0" w:rsidP="000E11BA">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851E9">
              <w:rPr>
                <w:rFonts w:ascii="Times New Roman" w:hAnsi="Times New Roman" w:cs="Times New Roman"/>
                <w:lang w:val="fr-FR"/>
              </w:rPr>
              <w:t>Examens de certification Prince2 Practitioner</w:t>
            </w:r>
          </w:p>
        </w:tc>
        <w:tc>
          <w:tcPr>
            <w:tcW w:w="1854" w:type="dxa"/>
            <w:tcBorders>
              <w:left w:val="single" w:sz="8" w:space="0" w:color="000000" w:themeColor="text1"/>
              <w:right w:val="single" w:sz="8" w:space="0" w:color="000000" w:themeColor="text1"/>
            </w:tcBorders>
          </w:tcPr>
          <w:p w:rsidR="00F945A0" w:rsidRPr="008851E9" w:rsidRDefault="00F945A0" w:rsidP="000E11BA">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tc>
        <w:tc>
          <w:tcPr>
            <w:tcW w:w="1701" w:type="dxa"/>
            <w:tcBorders>
              <w:left w:val="single" w:sz="8" w:space="0" w:color="000000" w:themeColor="text1"/>
            </w:tcBorders>
          </w:tcPr>
          <w:p w:rsidR="00F945A0" w:rsidRPr="008851E9" w:rsidRDefault="00F945A0" w:rsidP="000E11BA">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tc>
      </w:tr>
      <w:tr w:rsidR="009A1BE3" w:rsidRPr="00322866" w:rsidTr="000E11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1" w:type="dxa"/>
            <w:tcBorders>
              <w:right w:val="single" w:sz="8" w:space="0" w:color="000000" w:themeColor="text1"/>
            </w:tcBorders>
          </w:tcPr>
          <w:p w:rsidR="00F945A0" w:rsidRPr="008851E9" w:rsidRDefault="00F945A0" w:rsidP="000E11BA">
            <w:pPr>
              <w:spacing w:before="100" w:beforeAutospacing="1" w:after="100" w:afterAutospacing="1"/>
              <w:jc w:val="center"/>
              <w:rPr>
                <w:rFonts w:ascii="Times New Roman" w:hAnsi="Times New Roman" w:cs="Times New Roman"/>
                <w:lang w:val="fr-FR"/>
              </w:rPr>
            </w:pPr>
            <w:r w:rsidRPr="008851E9">
              <w:rPr>
                <w:rFonts w:ascii="Times New Roman" w:hAnsi="Times New Roman" w:cs="Times New Roman"/>
                <w:lang w:val="fr-FR"/>
              </w:rPr>
              <w:t>3</w:t>
            </w:r>
          </w:p>
        </w:tc>
        <w:tc>
          <w:tcPr>
            <w:tcW w:w="4562" w:type="dxa"/>
            <w:tcBorders>
              <w:left w:val="single" w:sz="8" w:space="0" w:color="000000" w:themeColor="text1"/>
              <w:right w:val="single" w:sz="8" w:space="0" w:color="000000" w:themeColor="text1"/>
            </w:tcBorders>
          </w:tcPr>
          <w:p w:rsidR="00F945A0" w:rsidRPr="008851E9" w:rsidRDefault="00F945A0" w:rsidP="000E11BA">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851E9">
              <w:rPr>
                <w:rFonts w:ascii="Times New Roman" w:hAnsi="Times New Roman" w:cs="Times New Roman"/>
                <w:b/>
                <w:lang w:val="fr-FR"/>
              </w:rPr>
              <w:t>Optionnel</w:t>
            </w:r>
            <w:r w:rsidRPr="008851E9">
              <w:rPr>
                <w:rFonts w:ascii="Times New Roman" w:hAnsi="Times New Roman" w:cs="Times New Roman"/>
                <w:lang w:val="fr-FR"/>
              </w:rPr>
              <w:t xml:space="preserve"> : Examens de certification Prince2. En raison des incertitudes sur les succès des candidats devant repasser Foundation, ces frais d’examens </w:t>
            </w:r>
            <w:r w:rsidRPr="008851E9">
              <w:rPr>
                <w:rFonts w:ascii="Times New Roman" w:hAnsi="Times New Roman" w:cs="Times New Roman"/>
                <w:u w:val="single"/>
                <w:lang w:val="fr-FR"/>
              </w:rPr>
              <w:t>doivent pouvoir être indistinctement utilisés</w:t>
            </w:r>
            <w:r w:rsidRPr="008851E9">
              <w:rPr>
                <w:rFonts w:ascii="Times New Roman" w:hAnsi="Times New Roman" w:cs="Times New Roman"/>
                <w:lang w:val="fr-FR"/>
              </w:rPr>
              <w:t xml:space="preserve"> pour Practitioner ou Foundation.</w:t>
            </w:r>
          </w:p>
        </w:tc>
        <w:tc>
          <w:tcPr>
            <w:tcW w:w="1854" w:type="dxa"/>
            <w:tcBorders>
              <w:left w:val="single" w:sz="8" w:space="0" w:color="000000" w:themeColor="text1"/>
              <w:right w:val="single" w:sz="8" w:space="0" w:color="000000" w:themeColor="text1"/>
            </w:tcBorders>
          </w:tcPr>
          <w:p w:rsidR="00F945A0" w:rsidRPr="008851E9" w:rsidRDefault="00F945A0" w:rsidP="000E11BA">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p>
        </w:tc>
        <w:tc>
          <w:tcPr>
            <w:tcW w:w="1701" w:type="dxa"/>
            <w:tcBorders>
              <w:left w:val="single" w:sz="8" w:space="0" w:color="000000" w:themeColor="text1"/>
            </w:tcBorders>
          </w:tcPr>
          <w:p w:rsidR="00F945A0" w:rsidRPr="008851E9" w:rsidRDefault="00F945A0" w:rsidP="000E11BA">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p>
        </w:tc>
      </w:tr>
      <w:tr w:rsidR="009A1BE3" w:rsidRPr="008851E9" w:rsidTr="000E11BA">
        <w:trPr>
          <w:jc w:val="center"/>
        </w:trPr>
        <w:tc>
          <w:tcPr>
            <w:cnfStyle w:val="001000000000" w:firstRow="0" w:lastRow="0" w:firstColumn="1" w:lastColumn="0" w:oddVBand="0" w:evenVBand="0" w:oddHBand="0" w:evenHBand="0" w:firstRowFirstColumn="0" w:firstRowLastColumn="0" w:lastRowFirstColumn="0" w:lastRowLastColumn="0"/>
            <w:tcW w:w="1171" w:type="dxa"/>
          </w:tcPr>
          <w:p w:rsidR="00F945A0" w:rsidRPr="008851E9" w:rsidRDefault="00F945A0" w:rsidP="000E11BA">
            <w:pPr>
              <w:spacing w:before="100" w:beforeAutospacing="1" w:after="100" w:afterAutospacing="1"/>
              <w:jc w:val="center"/>
              <w:rPr>
                <w:rFonts w:ascii="Times New Roman" w:hAnsi="Times New Roman" w:cs="Times New Roman"/>
                <w:lang w:val="fr-FR"/>
              </w:rPr>
            </w:pPr>
          </w:p>
        </w:tc>
        <w:tc>
          <w:tcPr>
            <w:tcW w:w="4562" w:type="dxa"/>
            <w:tcBorders>
              <w:right w:val="single" w:sz="8" w:space="0" w:color="000000" w:themeColor="text1"/>
            </w:tcBorders>
          </w:tcPr>
          <w:p w:rsidR="00F945A0" w:rsidRPr="008851E9" w:rsidRDefault="00F945A0" w:rsidP="000E11BA">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fr-FR"/>
              </w:rPr>
            </w:pPr>
            <w:r w:rsidRPr="008851E9">
              <w:rPr>
                <w:rFonts w:ascii="Times New Roman" w:hAnsi="Times New Roman" w:cs="Times New Roman"/>
                <w:b/>
                <w:lang w:val="fr-FR"/>
              </w:rPr>
              <w:t>TOTAL HT (1)</w:t>
            </w:r>
          </w:p>
        </w:tc>
        <w:tc>
          <w:tcPr>
            <w:tcW w:w="1854" w:type="dxa"/>
            <w:tcBorders>
              <w:left w:val="single" w:sz="8" w:space="0" w:color="000000" w:themeColor="text1"/>
              <w:right w:val="single" w:sz="8" w:space="0" w:color="000000" w:themeColor="text1"/>
            </w:tcBorders>
            <w:shd w:val="clear" w:color="auto" w:fill="D9D9D9" w:themeFill="background1" w:themeFillShade="D9"/>
          </w:tcPr>
          <w:p w:rsidR="00F945A0" w:rsidRPr="008851E9" w:rsidRDefault="00F945A0" w:rsidP="000E11BA">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tc>
        <w:tc>
          <w:tcPr>
            <w:tcW w:w="1701" w:type="dxa"/>
            <w:tcBorders>
              <w:left w:val="single" w:sz="8" w:space="0" w:color="000000" w:themeColor="text1"/>
            </w:tcBorders>
            <w:shd w:val="clear" w:color="auto" w:fill="D9D9D9" w:themeFill="background1" w:themeFillShade="D9"/>
          </w:tcPr>
          <w:p w:rsidR="00F945A0" w:rsidRPr="008851E9" w:rsidRDefault="00F945A0" w:rsidP="000E11BA">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tc>
      </w:tr>
      <w:tr w:rsidR="009A1BE3" w:rsidRPr="008851E9" w:rsidTr="000E11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1" w:type="dxa"/>
            <w:tcBorders>
              <w:right w:val="single" w:sz="8" w:space="0" w:color="000000" w:themeColor="text1"/>
            </w:tcBorders>
          </w:tcPr>
          <w:p w:rsidR="00F945A0" w:rsidRPr="008851E9" w:rsidRDefault="00F945A0" w:rsidP="000E11BA">
            <w:pPr>
              <w:spacing w:before="100" w:beforeAutospacing="1" w:after="100" w:afterAutospacing="1"/>
              <w:jc w:val="center"/>
              <w:rPr>
                <w:rFonts w:ascii="Times New Roman" w:hAnsi="Times New Roman" w:cs="Times New Roman"/>
                <w:lang w:val="fr-FR"/>
              </w:rPr>
            </w:pPr>
            <w:r w:rsidRPr="008851E9">
              <w:rPr>
                <w:rFonts w:ascii="Times New Roman" w:hAnsi="Times New Roman" w:cs="Times New Roman"/>
                <w:lang w:val="fr-FR"/>
              </w:rPr>
              <w:t>1</w:t>
            </w:r>
          </w:p>
        </w:tc>
        <w:tc>
          <w:tcPr>
            <w:tcW w:w="4562" w:type="dxa"/>
            <w:tcBorders>
              <w:left w:val="single" w:sz="8" w:space="0" w:color="000000" w:themeColor="text1"/>
              <w:right w:val="single" w:sz="8" w:space="0" w:color="000000" w:themeColor="text1"/>
            </w:tcBorders>
          </w:tcPr>
          <w:p w:rsidR="00F945A0" w:rsidRPr="008851E9" w:rsidRDefault="00F945A0" w:rsidP="000E11BA">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851E9">
              <w:rPr>
                <w:rFonts w:ascii="Times New Roman" w:hAnsi="Times New Roman" w:cs="Times New Roman"/>
                <w:lang w:val="fr-FR"/>
              </w:rPr>
              <w:t>Frais de déplacement</w:t>
            </w:r>
          </w:p>
        </w:tc>
        <w:tc>
          <w:tcPr>
            <w:tcW w:w="1854" w:type="dxa"/>
            <w:tcBorders>
              <w:left w:val="single" w:sz="8" w:space="0" w:color="000000" w:themeColor="text1"/>
              <w:right w:val="single" w:sz="8" w:space="0" w:color="000000" w:themeColor="text1"/>
            </w:tcBorders>
          </w:tcPr>
          <w:p w:rsidR="00F945A0" w:rsidRPr="008851E9" w:rsidRDefault="00F945A0" w:rsidP="000E11BA">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p>
        </w:tc>
        <w:tc>
          <w:tcPr>
            <w:tcW w:w="1701" w:type="dxa"/>
            <w:tcBorders>
              <w:left w:val="single" w:sz="8" w:space="0" w:color="000000" w:themeColor="text1"/>
            </w:tcBorders>
          </w:tcPr>
          <w:p w:rsidR="00F945A0" w:rsidRPr="008851E9" w:rsidRDefault="00F945A0" w:rsidP="000E11BA">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p>
        </w:tc>
      </w:tr>
      <w:tr w:rsidR="009A1BE3" w:rsidRPr="008851E9" w:rsidTr="000E11BA">
        <w:trPr>
          <w:jc w:val="center"/>
        </w:trPr>
        <w:tc>
          <w:tcPr>
            <w:cnfStyle w:val="001000000000" w:firstRow="0" w:lastRow="0" w:firstColumn="1" w:lastColumn="0" w:oddVBand="0" w:evenVBand="0" w:oddHBand="0" w:evenHBand="0" w:firstRowFirstColumn="0" w:firstRowLastColumn="0" w:lastRowFirstColumn="0" w:lastRowLastColumn="0"/>
            <w:tcW w:w="1171" w:type="dxa"/>
            <w:tcBorders>
              <w:right w:val="single" w:sz="8" w:space="0" w:color="000000" w:themeColor="text1"/>
            </w:tcBorders>
          </w:tcPr>
          <w:p w:rsidR="00F945A0" w:rsidRPr="008851E9" w:rsidRDefault="00F945A0" w:rsidP="000E11BA">
            <w:pPr>
              <w:spacing w:before="100" w:beforeAutospacing="1" w:after="100" w:afterAutospacing="1"/>
              <w:jc w:val="center"/>
              <w:rPr>
                <w:rFonts w:ascii="Times New Roman" w:hAnsi="Times New Roman" w:cs="Times New Roman"/>
                <w:lang w:val="fr-FR"/>
              </w:rPr>
            </w:pPr>
            <w:r w:rsidRPr="008851E9">
              <w:rPr>
                <w:rFonts w:ascii="Times New Roman" w:hAnsi="Times New Roman" w:cs="Times New Roman"/>
                <w:lang w:val="fr-FR"/>
              </w:rPr>
              <w:t>4</w:t>
            </w:r>
          </w:p>
        </w:tc>
        <w:tc>
          <w:tcPr>
            <w:tcW w:w="4562" w:type="dxa"/>
            <w:tcBorders>
              <w:left w:val="single" w:sz="8" w:space="0" w:color="000000" w:themeColor="text1"/>
              <w:right w:val="single" w:sz="8" w:space="0" w:color="000000" w:themeColor="text1"/>
            </w:tcBorders>
          </w:tcPr>
          <w:p w:rsidR="00F945A0" w:rsidRPr="008851E9" w:rsidRDefault="00F945A0" w:rsidP="000E11BA">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851E9">
              <w:rPr>
                <w:rFonts w:ascii="Times New Roman" w:hAnsi="Times New Roman" w:cs="Times New Roman"/>
                <w:lang w:val="fr-FR"/>
              </w:rPr>
              <w:t>Per diem</w:t>
            </w:r>
          </w:p>
        </w:tc>
        <w:tc>
          <w:tcPr>
            <w:tcW w:w="1854" w:type="dxa"/>
            <w:tcBorders>
              <w:left w:val="single" w:sz="8" w:space="0" w:color="000000" w:themeColor="text1"/>
              <w:right w:val="single" w:sz="8" w:space="0" w:color="000000" w:themeColor="text1"/>
            </w:tcBorders>
          </w:tcPr>
          <w:p w:rsidR="00F945A0" w:rsidRPr="008851E9" w:rsidRDefault="00F945A0" w:rsidP="000E11BA">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tc>
        <w:tc>
          <w:tcPr>
            <w:tcW w:w="1701" w:type="dxa"/>
            <w:tcBorders>
              <w:left w:val="single" w:sz="8" w:space="0" w:color="000000" w:themeColor="text1"/>
            </w:tcBorders>
          </w:tcPr>
          <w:p w:rsidR="00F945A0" w:rsidRPr="008851E9" w:rsidRDefault="00F945A0" w:rsidP="000E11BA">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tc>
      </w:tr>
      <w:tr w:rsidR="009A1BE3" w:rsidRPr="008851E9" w:rsidTr="000E11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1" w:type="dxa"/>
          </w:tcPr>
          <w:p w:rsidR="00F945A0" w:rsidRPr="008851E9" w:rsidRDefault="00F945A0" w:rsidP="000E11BA">
            <w:pPr>
              <w:spacing w:before="100" w:beforeAutospacing="1" w:after="100" w:afterAutospacing="1"/>
              <w:jc w:val="both"/>
              <w:rPr>
                <w:rFonts w:ascii="Times New Roman" w:hAnsi="Times New Roman" w:cs="Times New Roman"/>
                <w:lang w:val="fr-FR"/>
              </w:rPr>
            </w:pPr>
          </w:p>
        </w:tc>
        <w:tc>
          <w:tcPr>
            <w:tcW w:w="4562" w:type="dxa"/>
            <w:tcBorders>
              <w:right w:val="single" w:sz="8" w:space="0" w:color="000000" w:themeColor="text1"/>
            </w:tcBorders>
          </w:tcPr>
          <w:p w:rsidR="00F945A0" w:rsidRPr="008851E9" w:rsidRDefault="00F945A0" w:rsidP="000E11BA">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fr-FR"/>
              </w:rPr>
            </w:pPr>
            <w:r w:rsidRPr="008851E9">
              <w:rPr>
                <w:rFonts w:ascii="Times New Roman" w:hAnsi="Times New Roman" w:cs="Times New Roman"/>
                <w:b/>
                <w:lang w:val="fr-FR"/>
              </w:rPr>
              <w:t>TOTAL HT (2)</w:t>
            </w:r>
          </w:p>
        </w:tc>
        <w:tc>
          <w:tcPr>
            <w:tcW w:w="1854" w:type="dxa"/>
            <w:tcBorders>
              <w:left w:val="single" w:sz="8" w:space="0" w:color="000000" w:themeColor="text1"/>
              <w:right w:val="single" w:sz="8" w:space="0" w:color="000000" w:themeColor="text1"/>
            </w:tcBorders>
            <w:shd w:val="clear" w:color="auto" w:fill="D9D9D9" w:themeFill="background1" w:themeFillShade="D9"/>
          </w:tcPr>
          <w:p w:rsidR="00F945A0" w:rsidRPr="008851E9" w:rsidRDefault="00F945A0" w:rsidP="000E11BA">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p>
        </w:tc>
        <w:tc>
          <w:tcPr>
            <w:tcW w:w="1701" w:type="dxa"/>
            <w:tcBorders>
              <w:left w:val="single" w:sz="8" w:space="0" w:color="000000" w:themeColor="text1"/>
            </w:tcBorders>
            <w:shd w:val="clear" w:color="auto" w:fill="D9D9D9" w:themeFill="background1" w:themeFillShade="D9"/>
          </w:tcPr>
          <w:p w:rsidR="00F945A0" w:rsidRPr="008851E9" w:rsidRDefault="00F945A0" w:rsidP="000E11BA">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p>
        </w:tc>
      </w:tr>
      <w:tr w:rsidR="009A1BE3" w:rsidRPr="008851E9" w:rsidTr="000E11BA">
        <w:trPr>
          <w:jc w:val="center"/>
        </w:trPr>
        <w:tc>
          <w:tcPr>
            <w:cnfStyle w:val="001000000000" w:firstRow="0" w:lastRow="0" w:firstColumn="1" w:lastColumn="0" w:oddVBand="0" w:evenVBand="0" w:oddHBand="0" w:evenHBand="0" w:firstRowFirstColumn="0" w:firstRowLastColumn="0" w:lastRowFirstColumn="0" w:lastRowLastColumn="0"/>
            <w:tcW w:w="5733" w:type="dxa"/>
            <w:gridSpan w:val="2"/>
            <w:tcBorders>
              <w:right w:val="single" w:sz="8" w:space="0" w:color="000000" w:themeColor="text1"/>
            </w:tcBorders>
          </w:tcPr>
          <w:p w:rsidR="00F945A0" w:rsidRPr="008851E9" w:rsidRDefault="00F945A0" w:rsidP="000E11BA">
            <w:pPr>
              <w:spacing w:before="100" w:beforeAutospacing="1" w:after="100" w:afterAutospacing="1"/>
              <w:jc w:val="right"/>
              <w:rPr>
                <w:rFonts w:ascii="Times New Roman" w:hAnsi="Times New Roman" w:cs="Times New Roman"/>
                <w:b w:val="0"/>
                <w:lang w:val="fr-FR"/>
              </w:rPr>
            </w:pPr>
            <w:r w:rsidRPr="008851E9">
              <w:rPr>
                <w:rFonts w:ascii="Times New Roman" w:hAnsi="Times New Roman" w:cs="Times New Roman"/>
                <w:lang w:val="fr-FR"/>
              </w:rPr>
              <w:t>TOTAL GENERAL</w:t>
            </w:r>
          </w:p>
        </w:tc>
        <w:tc>
          <w:tcPr>
            <w:tcW w:w="1854" w:type="dxa"/>
            <w:tcBorders>
              <w:left w:val="single" w:sz="8" w:space="0" w:color="000000" w:themeColor="text1"/>
              <w:right w:val="single" w:sz="8" w:space="0" w:color="000000" w:themeColor="text1"/>
            </w:tcBorders>
            <w:shd w:val="clear" w:color="auto" w:fill="D9D9D9" w:themeFill="background1" w:themeFillShade="D9"/>
          </w:tcPr>
          <w:p w:rsidR="00F945A0" w:rsidRPr="008851E9" w:rsidRDefault="00F945A0" w:rsidP="000E11BA">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tc>
        <w:tc>
          <w:tcPr>
            <w:tcW w:w="1701" w:type="dxa"/>
            <w:tcBorders>
              <w:left w:val="single" w:sz="8" w:space="0" w:color="000000" w:themeColor="text1"/>
            </w:tcBorders>
            <w:shd w:val="clear" w:color="auto" w:fill="D9D9D9" w:themeFill="background1" w:themeFillShade="D9"/>
          </w:tcPr>
          <w:p w:rsidR="00F945A0" w:rsidRPr="008851E9" w:rsidRDefault="00F945A0" w:rsidP="000E11BA">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tc>
      </w:tr>
    </w:tbl>
    <w:p w:rsidR="00F945A0" w:rsidRPr="008851E9" w:rsidRDefault="00F945A0" w:rsidP="00F945A0">
      <w:pPr>
        <w:pStyle w:val="Sansinterligne"/>
        <w:jc w:val="both"/>
        <w:rPr>
          <w:sz w:val="24"/>
        </w:rPr>
      </w:pPr>
      <w:r w:rsidRPr="008851E9">
        <w:rPr>
          <w:noProof/>
          <w:sz w:val="24"/>
        </w:rPr>
        <w:drawing>
          <wp:inline distT="0" distB="0" distL="0" distR="0">
            <wp:extent cx="228600" cy="209550"/>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8851E9">
        <w:rPr>
          <w:sz w:val="24"/>
        </w:rPr>
        <w:t xml:space="preserve">  La facture finale tiendra compte du nombre effectif de candidats à la certification Practitioner (cela dépendra des 3 candidats qui repasseront la certification Foundation à la fin du 1</w:t>
      </w:r>
      <w:r w:rsidRPr="008851E9">
        <w:rPr>
          <w:sz w:val="24"/>
          <w:vertAlign w:val="superscript"/>
        </w:rPr>
        <w:t>er</w:t>
      </w:r>
      <w:r w:rsidRPr="008851E9">
        <w:rPr>
          <w:sz w:val="24"/>
        </w:rPr>
        <w:t xml:space="preserve"> jour)</w:t>
      </w:r>
    </w:p>
    <w:p w:rsidR="00F945A0" w:rsidRPr="008851E9" w:rsidRDefault="00F945A0" w:rsidP="00AC2B63">
      <w:pPr>
        <w:jc w:val="center"/>
        <w:rPr>
          <w:sz w:val="22"/>
          <w:szCs w:val="22"/>
          <w:u w:val="single"/>
          <w:lang w:val="fr-FR"/>
        </w:rPr>
      </w:pPr>
    </w:p>
    <w:p w:rsidR="003965C2" w:rsidRPr="008851E9" w:rsidRDefault="004F1B3B" w:rsidP="0077138F">
      <w:pPr>
        <w:jc w:val="center"/>
        <w:rPr>
          <w:i/>
          <w:lang w:val="fr-FR"/>
        </w:rPr>
        <w:sectPr w:rsidR="003965C2" w:rsidRPr="008851E9" w:rsidSect="00ED4AF0">
          <w:headerReference w:type="even" r:id="rId39"/>
          <w:headerReference w:type="default" r:id="rId40"/>
          <w:footerReference w:type="even" r:id="rId41"/>
          <w:footerReference w:type="default" r:id="rId42"/>
          <w:pgSz w:w="16839" w:h="11907" w:orient="landscape" w:code="9"/>
          <w:pgMar w:top="1440" w:right="1440" w:bottom="1440" w:left="1440" w:header="720" w:footer="720" w:gutter="0"/>
          <w:cols w:space="708"/>
          <w:docGrid w:linePitch="360"/>
        </w:sectPr>
      </w:pPr>
      <w:r w:rsidRPr="008851E9">
        <w:rPr>
          <w:b/>
          <w:sz w:val="20"/>
          <w:szCs w:val="20"/>
          <w:lang w:val="fr-FR"/>
        </w:rPr>
        <w:t>Renvoi: Les paiements seront effectués dans la (les) monnaie(s) indiquées ci-dessus (Référence à IC 16.4).</w:t>
      </w:r>
      <w:r w:rsidR="0077138F" w:rsidRPr="008851E9">
        <w:rPr>
          <w:i/>
          <w:lang w:val="fr-FR"/>
        </w:rPr>
        <w:t xml:space="preserve"> </w:t>
      </w:r>
    </w:p>
    <w:p w:rsidR="00EC1643" w:rsidRPr="008851E9" w:rsidRDefault="00760E88" w:rsidP="00837A11">
      <w:pPr>
        <w:pStyle w:val="Titre1"/>
        <w:rPr>
          <w:lang w:val="fr-FR"/>
        </w:rPr>
      </w:pPr>
      <w:bookmarkStart w:id="163" w:name="_Toc379902184"/>
      <w:bookmarkStart w:id="164" w:name="_Toc379961071"/>
      <w:bookmarkStart w:id="165" w:name="_Toc379961472"/>
      <w:bookmarkStart w:id="166" w:name="_Toc421028670"/>
      <w:r w:rsidRPr="008851E9">
        <w:rPr>
          <w:lang w:val="fr-FR"/>
        </w:rPr>
        <w:t xml:space="preserve">Section </w:t>
      </w:r>
      <w:r w:rsidR="00C802DC" w:rsidRPr="008851E9">
        <w:rPr>
          <w:lang w:val="fr-FR"/>
        </w:rPr>
        <w:t>5</w:t>
      </w:r>
      <w:r w:rsidR="003965C2" w:rsidRPr="008851E9">
        <w:rPr>
          <w:lang w:val="fr-FR"/>
        </w:rPr>
        <w:t xml:space="preserve">. </w:t>
      </w:r>
      <w:r w:rsidR="00121091" w:rsidRPr="008851E9">
        <w:rPr>
          <w:lang w:val="fr-FR"/>
        </w:rPr>
        <w:t>Critères d’éligibilité</w:t>
      </w:r>
      <w:bookmarkStart w:id="167" w:name="_Toc77492590"/>
      <w:bookmarkStart w:id="168" w:name="_Toc156372183"/>
      <w:bookmarkEnd w:id="163"/>
      <w:bookmarkEnd w:id="164"/>
      <w:bookmarkEnd w:id="165"/>
      <w:bookmarkEnd w:id="166"/>
    </w:p>
    <w:p w:rsidR="00837A11" w:rsidRPr="008851E9" w:rsidRDefault="00837A11" w:rsidP="00EC1643">
      <w:pPr>
        <w:jc w:val="center"/>
        <w:rPr>
          <w:sz w:val="22"/>
          <w:szCs w:val="22"/>
          <w:lang w:val="fr-FR"/>
        </w:rPr>
      </w:pPr>
    </w:p>
    <w:p w:rsidR="00121091" w:rsidRPr="008851E9" w:rsidRDefault="00121091" w:rsidP="00EC1643">
      <w:pPr>
        <w:jc w:val="center"/>
        <w:rPr>
          <w:sz w:val="22"/>
          <w:szCs w:val="22"/>
          <w:lang w:val="fr-FR"/>
        </w:rPr>
      </w:pPr>
      <w:r w:rsidRPr="008851E9">
        <w:rPr>
          <w:sz w:val="22"/>
          <w:szCs w:val="22"/>
          <w:lang w:val="fr-FR"/>
        </w:rPr>
        <w:t>Eligibilité en matière de passation des marchés financés par l’Agence</w:t>
      </w:r>
      <w:bookmarkEnd w:id="167"/>
      <w:bookmarkEnd w:id="168"/>
      <w:r w:rsidRPr="008851E9">
        <w:rPr>
          <w:sz w:val="22"/>
          <w:szCs w:val="22"/>
          <w:lang w:val="fr-FR"/>
        </w:rPr>
        <w:t> :</w:t>
      </w:r>
    </w:p>
    <w:p w:rsidR="00121091" w:rsidRPr="008851E9" w:rsidRDefault="00121091" w:rsidP="00121091">
      <w:pPr>
        <w:rPr>
          <w:sz w:val="22"/>
          <w:szCs w:val="22"/>
          <w:lang w:val="fr-FR"/>
        </w:rPr>
      </w:pPr>
    </w:p>
    <w:p w:rsidR="00121091" w:rsidRPr="008851E9" w:rsidRDefault="00121091" w:rsidP="00A44764">
      <w:pPr>
        <w:pStyle w:val="Paragraphedeliste"/>
        <w:tabs>
          <w:tab w:val="left" w:pos="709"/>
        </w:tabs>
        <w:spacing w:before="142" w:line="240" w:lineRule="atLeast"/>
        <w:ind w:left="709" w:hanging="709"/>
        <w:contextualSpacing w:val="0"/>
        <w:jc w:val="both"/>
        <w:rPr>
          <w:b/>
          <w:sz w:val="22"/>
          <w:szCs w:val="22"/>
          <w:lang w:val="fr-FR"/>
        </w:rPr>
      </w:pPr>
      <w:r w:rsidRPr="008851E9">
        <w:rPr>
          <w:sz w:val="22"/>
          <w:szCs w:val="22"/>
          <w:lang w:val="fr-FR"/>
        </w:rPr>
        <w:t>1.</w:t>
      </w:r>
      <w:r w:rsidRPr="008851E9">
        <w:rPr>
          <w:sz w:val="22"/>
          <w:szCs w:val="22"/>
          <w:lang w:val="fr-FR"/>
        </w:rPr>
        <w:tab/>
        <w:t>Les financements octroyés par l’Agence sont totalement déliés depuis le 1</w:t>
      </w:r>
      <w:r w:rsidR="003965C2" w:rsidRPr="008851E9">
        <w:rPr>
          <w:sz w:val="22"/>
          <w:szCs w:val="22"/>
          <w:vertAlign w:val="superscript"/>
          <w:lang w:val="fr-FR"/>
        </w:rPr>
        <w:t>er</w:t>
      </w:r>
      <w:r w:rsidR="003965C2" w:rsidRPr="008851E9">
        <w:rPr>
          <w:sz w:val="22"/>
          <w:szCs w:val="22"/>
          <w:lang w:val="fr-FR"/>
        </w:rPr>
        <w:t> janvier </w:t>
      </w:r>
      <w:r w:rsidRPr="008851E9">
        <w:rPr>
          <w:sz w:val="22"/>
          <w:szCs w:val="22"/>
          <w:lang w:val="fr-FR"/>
        </w:rPr>
        <w:t>2002. A l’exception des matériels ou secteurs sous embargo des Nations Unies, de l’Union européenne ou de la France, l’Agence finance donc tous biens et services sans considération du pays d’origine du titulaire du marché, de ses sous-traitants éventuels ainsi que des intrants ou ressources utilisées dans le processus de réalisation.</w:t>
      </w:r>
    </w:p>
    <w:p w:rsidR="00121091" w:rsidRPr="008851E9" w:rsidRDefault="00121091" w:rsidP="00A44764">
      <w:pPr>
        <w:pStyle w:val="Sectiontext"/>
        <w:tabs>
          <w:tab w:val="left" w:pos="709"/>
        </w:tabs>
        <w:spacing w:before="142" w:after="0" w:line="240" w:lineRule="atLeast"/>
        <w:ind w:left="709" w:hanging="709"/>
        <w:rPr>
          <w:rFonts w:ascii="Times New Roman" w:hAnsi="Times New Roman"/>
          <w:sz w:val="22"/>
          <w:szCs w:val="22"/>
        </w:rPr>
      </w:pPr>
      <w:r w:rsidRPr="008851E9">
        <w:rPr>
          <w:rFonts w:ascii="Times New Roman" w:hAnsi="Times New Roman"/>
          <w:sz w:val="22"/>
          <w:szCs w:val="22"/>
        </w:rPr>
        <w:t>2</w:t>
      </w:r>
      <w:r w:rsidR="00A44764" w:rsidRPr="008851E9">
        <w:rPr>
          <w:rFonts w:ascii="Times New Roman" w:hAnsi="Times New Roman"/>
          <w:sz w:val="22"/>
          <w:szCs w:val="22"/>
        </w:rPr>
        <w:t>.</w:t>
      </w:r>
      <w:r w:rsidRPr="008851E9">
        <w:rPr>
          <w:rFonts w:ascii="Times New Roman" w:hAnsi="Times New Roman"/>
          <w:sz w:val="22"/>
          <w:szCs w:val="22"/>
        </w:rPr>
        <w:tab/>
        <w:t xml:space="preserve">Ne peuvent être attributaires d’un marché financé par l’Agence les personnes physiques ou morales (y compris tous les membres d’un </w:t>
      </w:r>
      <w:r w:rsidR="007121F9" w:rsidRPr="008851E9">
        <w:rPr>
          <w:rFonts w:ascii="Times New Roman" w:hAnsi="Times New Roman"/>
          <w:sz w:val="22"/>
          <w:szCs w:val="22"/>
        </w:rPr>
        <w:t>Groupement</w:t>
      </w:r>
      <w:r w:rsidRPr="008851E9">
        <w:rPr>
          <w:rFonts w:ascii="Times New Roman" w:hAnsi="Times New Roman"/>
          <w:sz w:val="22"/>
          <w:szCs w:val="22"/>
        </w:rPr>
        <w:t xml:space="preserve"> et leurs sous-traitants éventuels) qui, à la date de remise d’une candidature ou d’une offre ou lors de l’attribution d’un marché :</w:t>
      </w:r>
    </w:p>
    <w:p w:rsidR="00121091" w:rsidRPr="008851E9" w:rsidRDefault="00121091" w:rsidP="006C1854">
      <w:pPr>
        <w:numPr>
          <w:ilvl w:val="0"/>
          <w:numId w:val="48"/>
        </w:numPr>
        <w:tabs>
          <w:tab w:val="clear" w:pos="1440"/>
          <w:tab w:val="left" w:pos="1260"/>
        </w:tabs>
        <w:spacing w:before="142" w:line="240" w:lineRule="atLeast"/>
        <w:ind w:left="1276" w:hanging="567"/>
        <w:jc w:val="both"/>
        <w:rPr>
          <w:sz w:val="22"/>
          <w:szCs w:val="22"/>
          <w:lang w:val="fr-FR"/>
        </w:rPr>
      </w:pPr>
      <w:r w:rsidRPr="008851E9">
        <w:rPr>
          <w:sz w:val="22"/>
          <w:szCs w:val="22"/>
          <w:lang w:val="fr-FR"/>
        </w:rPr>
        <w:t>sont en état ou qui font l'objet d'une procédure de faillite, de liquidation, de règlement judiciaire, de sauvegarde, de cessation d'activité, ou sont dans toute situation analogue résultant d'une procédure de même nature ;</w:t>
      </w:r>
    </w:p>
    <w:p w:rsidR="00121091" w:rsidRPr="008851E9" w:rsidRDefault="00121091" w:rsidP="006C1854">
      <w:pPr>
        <w:numPr>
          <w:ilvl w:val="0"/>
          <w:numId w:val="48"/>
        </w:numPr>
        <w:tabs>
          <w:tab w:val="clear" w:pos="1440"/>
          <w:tab w:val="left" w:pos="1260"/>
        </w:tabs>
        <w:spacing w:before="142" w:line="240" w:lineRule="atLeast"/>
        <w:ind w:left="1276" w:hanging="567"/>
        <w:jc w:val="both"/>
        <w:rPr>
          <w:sz w:val="22"/>
          <w:szCs w:val="22"/>
          <w:lang w:val="fr-FR"/>
        </w:rPr>
      </w:pPr>
      <w:r w:rsidRPr="008851E9">
        <w:rPr>
          <w:sz w:val="22"/>
          <w:szCs w:val="22"/>
          <w:lang w:val="fr-FR"/>
        </w:rPr>
        <w:t>ont fait l'objet d'une condamnation prononcée depuis moins de cinq ans par un jugement ayant force de chose jugée dans le pays de réalisation du projet pour fraude, corruption ou tout délit commis dans le cadre de la passation ou de l’exécution d’un marché, sous réserve d’informations complémentaires que les soumissionnaires jugeront utiles de transmettre dans le cadre de la déclaration d’intégrité et d’éligibilité (formulaire en annexe à la Soumission), qui permettront d’estimer que cette condamnation n’est pas pertinente dans le cadre du projet financé par l’Agence</w:t>
      </w:r>
      <w:r w:rsidR="008C7042" w:rsidRPr="008851E9">
        <w:rPr>
          <w:sz w:val="22"/>
          <w:szCs w:val="22"/>
          <w:lang w:val="fr-FR"/>
        </w:rPr>
        <w:t> </w:t>
      </w:r>
      <w:r w:rsidRPr="008851E9">
        <w:rPr>
          <w:sz w:val="22"/>
          <w:szCs w:val="22"/>
          <w:lang w:val="fr-FR"/>
        </w:rPr>
        <w:t>;</w:t>
      </w:r>
    </w:p>
    <w:p w:rsidR="00121091" w:rsidRPr="008851E9" w:rsidRDefault="00121091" w:rsidP="006C1854">
      <w:pPr>
        <w:numPr>
          <w:ilvl w:val="0"/>
          <w:numId w:val="48"/>
        </w:numPr>
        <w:tabs>
          <w:tab w:val="clear" w:pos="1440"/>
          <w:tab w:val="left" w:pos="1260"/>
        </w:tabs>
        <w:spacing w:before="142" w:line="240" w:lineRule="atLeast"/>
        <w:ind w:left="1276" w:hanging="567"/>
        <w:jc w:val="both"/>
        <w:rPr>
          <w:sz w:val="22"/>
          <w:szCs w:val="22"/>
          <w:lang w:val="fr-FR"/>
        </w:rPr>
      </w:pPr>
      <w:r w:rsidRPr="008851E9">
        <w:rPr>
          <w:sz w:val="22"/>
          <w:szCs w:val="22"/>
          <w:lang w:val="fr-FR"/>
        </w:rPr>
        <w:t>figurent sur les listes de sanctions financières adoptées par les Nations Unies, l'Union européenne et/ou la France, notamment au titre de la lutte contre le financement du terrorisme et contre les atteintes à la paix et de la sécurité internationales ;</w:t>
      </w:r>
    </w:p>
    <w:p w:rsidR="00121091" w:rsidRPr="008851E9" w:rsidRDefault="00121091" w:rsidP="006C1854">
      <w:pPr>
        <w:numPr>
          <w:ilvl w:val="0"/>
          <w:numId w:val="48"/>
        </w:numPr>
        <w:tabs>
          <w:tab w:val="clear" w:pos="1440"/>
          <w:tab w:val="left" w:pos="1260"/>
        </w:tabs>
        <w:spacing w:before="142" w:line="240" w:lineRule="atLeast"/>
        <w:ind w:left="1276" w:hanging="567"/>
        <w:jc w:val="both"/>
        <w:rPr>
          <w:sz w:val="22"/>
          <w:szCs w:val="22"/>
          <w:lang w:val="fr-FR"/>
        </w:rPr>
      </w:pPr>
      <w:r w:rsidRPr="008851E9">
        <w:rPr>
          <w:sz w:val="22"/>
          <w:szCs w:val="22"/>
          <w:lang w:val="fr-FR"/>
        </w:rPr>
        <w:t>en matière professionnelle, ont commis au cours des cinq dernières années une faute grave à l’occasion de la passation ou de l’exécution d’un marché, constatée par tout moyen que le Maître d’Ouvrage peut justifier ;</w:t>
      </w:r>
    </w:p>
    <w:p w:rsidR="00121091" w:rsidRPr="008851E9" w:rsidRDefault="00121091" w:rsidP="006C1854">
      <w:pPr>
        <w:numPr>
          <w:ilvl w:val="0"/>
          <w:numId w:val="48"/>
        </w:numPr>
        <w:tabs>
          <w:tab w:val="clear" w:pos="1440"/>
          <w:tab w:val="left" w:pos="1260"/>
        </w:tabs>
        <w:spacing w:before="142" w:line="240" w:lineRule="atLeast"/>
        <w:ind w:left="1276" w:hanging="567"/>
        <w:jc w:val="both"/>
        <w:rPr>
          <w:sz w:val="22"/>
          <w:szCs w:val="22"/>
          <w:lang w:val="fr-FR"/>
        </w:rPr>
      </w:pPr>
      <w:r w:rsidRPr="008851E9">
        <w:rPr>
          <w:sz w:val="22"/>
          <w:szCs w:val="22"/>
          <w:lang w:val="fr-FR"/>
        </w:rPr>
        <w:t>n'ont pas rempli leurs obligations relatives au paiement des cotisations de sécurité sociale ou leurs obligations relatives au paiement de leurs impôts selon les dispositions légales du pays où ils sont établis ou celles du pays du Maître d’Ouvrage ;</w:t>
      </w:r>
    </w:p>
    <w:p w:rsidR="00121091" w:rsidRPr="008851E9" w:rsidRDefault="00121091" w:rsidP="006C1854">
      <w:pPr>
        <w:numPr>
          <w:ilvl w:val="0"/>
          <w:numId w:val="48"/>
        </w:numPr>
        <w:tabs>
          <w:tab w:val="clear" w:pos="1440"/>
          <w:tab w:val="left" w:pos="1260"/>
        </w:tabs>
        <w:spacing w:before="142" w:line="240" w:lineRule="atLeast"/>
        <w:ind w:left="1276" w:hanging="567"/>
        <w:jc w:val="both"/>
        <w:rPr>
          <w:sz w:val="22"/>
          <w:szCs w:val="22"/>
          <w:lang w:val="fr-FR"/>
        </w:rPr>
      </w:pPr>
      <w:r w:rsidRPr="008851E9">
        <w:rPr>
          <w:sz w:val="22"/>
          <w:szCs w:val="22"/>
          <w:lang w:val="fr-FR"/>
        </w:rPr>
        <w:t>ont fait l’objet depuis moins de cinq ans d’une condamnation par un jugement ayant force de chose jugée pour fraude, corruption ou pour tout délit commis dans le cadre de la passation ou l’exécution d’un marché financé par l’Agence</w:t>
      </w:r>
      <w:r w:rsidR="008C7042" w:rsidRPr="008851E9">
        <w:rPr>
          <w:sz w:val="22"/>
          <w:szCs w:val="22"/>
          <w:lang w:val="fr-FR"/>
        </w:rPr>
        <w:t> </w:t>
      </w:r>
      <w:r w:rsidRPr="008851E9">
        <w:rPr>
          <w:sz w:val="22"/>
          <w:szCs w:val="22"/>
          <w:lang w:val="fr-FR"/>
        </w:rPr>
        <w:t>;</w:t>
      </w:r>
    </w:p>
    <w:p w:rsidR="00121091" w:rsidRPr="008851E9" w:rsidRDefault="00121091" w:rsidP="006C1854">
      <w:pPr>
        <w:numPr>
          <w:ilvl w:val="0"/>
          <w:numId w:val="48"/>
        </w:numPr>
        <w:tabs>
          <w:tab w:val="clear" w:pos="1440"/>
          <w:tab w:val="left" w:pos="1260"/>
        </w:tabs>
        <w:spacing w:before="142" w:line="240" w:lineRule="atLeast"/>
        <w:ind w:left="1276" w:hanging="567"/>
        <w:jc w:val="both"/>
        <w:rPr>
          <w:sz w:val="22"/>
          <w:szCs w:val="22"/>
          <w:lang w:val="fr-FR"/>
        </w:rPr>
      </w:pPr>
      <w:r w:rsidRPr="008851E9">
        <w:rPr>
          <w:sz w:val="22"/>
          <w:szCs w:val="22"/>
          <w:lang w:val="fr-FR"/>
        </w:rPr>
        <w:t>sont sous le coup d’une</w:t>
      </w:r>
      <w:r w:rsidRPr="008851E9">
        <w:rPr>
          <w:b/>
          <w:bCs/>
          <w:sz w:val="22"/>
          <w:szCs w:val="22"/>
          <w:lang w:val="fr-FR"/>
        </w:rPr>
        <w:t xml:space="preserve"> </w:t>
      </w:r>
      <w:r w:rsidRPr="008851E9">
        <w:rPr>
          <w:sz w:val="22"/>
          <w:szCs w:val="22"/>
          <w:lang w:val="fr-FR"/>
        </w:rPr>
        <w:t xml:space="preserve">décision d’exclusion prononcée par la Banque mondiale, à compter du 30 mai 2012, et figurent à ce titre sur la liste publiée à l’adresse électronique </w:t>
      </w:r>
      <w:hyperlink r:id="rId43" w:history="1">
        <w:r w:rsidRPr="008851E9">
          <w:rPr>
            <w:rStyle w:val="Lienhypertexte"/>
            <w:color w:val="auto"/>
            <w:sz w:val="22"/>
            <w:szCs w:val="22"/>
            <w:lang w:val="fr-FR"/>
          </w:rPr>
          <w:t>http://www.worldbank.org/debarr</w:t>
        </w:r>
      </w:hyperlink>
      <w:r w:rsidRPr="008851E9">
        <w:rPr>
          <w:sz w:val="22"/>
          <w:szCs w:val="22"/>
          <w:lang w:val="fr-FR"/>
        </w:rPr>
        <w:t>, sous réserve d’informations complémentaires que les soumissionnaires jugeront utiles de transmettre dans le cadre de la déclaration d’intégrité et d’éligibilité (formulaire en annexe à la Soumission), qui permettront d’estimer que cette décision d’exclusion n’est pas pertinente dans le cadre du projet financé par l’Agence ;</w:t>
      </w:r>
    </w:p>
    <w:p w:rsidR="00121091" w:rsidRPr="008851E9" w:rsidRDefault="00121091" w:rsidP="006C1854">
      <w:pPr>
        <w:numPr>
          <w:ilvl w:val="0"/>
          <w:numId w:val="48"/>
        </w:numPr>
        <w:tabs>
          <w:tab w:val="clear" w:pos="1440"/>
          <w:tab w:val="left" w:pos="1260"/>
        </w:tabs>
        <w:spacing w:before="142" w:line="240" w:lineRule="atLeast"/>
        <w:ind w:left="1276" w:hanging="567"/>
        <w:jc w:val="both"/>
        <w:rPr>
          <w:sz w:val="22"/>
          <w:szCs w:val="22"/>
          <w:lang w:val="fr-FR"/>
        </w:rPr>
      </w:pPr>
      <w:r w:rsidRPr="008851E9">
        <w:rPr>
          <w:sz w:val="22"/>
          <w:szCs w:val="22"/>
          <w:lang w:val="fr-FR"/>
        </w:rPr>
        <w:t>se sont rendus coupables de fausses déclarations en fournissant les renseignements exigés par le Maître d’Ouvrage dans le cadre de la passation du marché.</w:t>
      </w:r>
    </w:p>
    <w:p w:rsidR="00121091" w:rsidRPr="008851E9" w:rsidRDefault="00121091" w:rsidP="006C1854">
      <w:pPr>
        <w:numPr>
          <w:ilvl w:val="0"/>
          <w:numId w:val="49"/>
        </w:numPr>
        <w:suppressAutoHyphens/>
        <w:overflowPunct w:val="0"/>
        <w:autoSpaceDE w:val="0"/>
        <w:autoSpaceDN w:val="0"/>
        <w:adjustRightInd w:val="0"/>
        <w:spacing w:before="142" w:line="240" w:lineRule="atLeast"/>
        <w:ind w:hanging="720"/>
        <w:jc w:val="both"/>
        <w:textAlignment w:val="baseline"/>
        <w:rPr>
          <w:sz w:val="22"/>
          <w:szCs w:val="22"/>
          <w:lang w:val="fr-FR"/>
        </w:rPr>
      </w:pPr>
      <w:r w:rsidRPr="008851E9">
        <w:rPr>
          <w:sz w:val="22"/>
          <w:szCs w:val="22"/>
          <w:lang w:val="fr-FR"/>
        </w:rPr>
        <w:t>Les établissements et entreprises publics sont admis à participer à la condition qu‘ils puissent établir (i) qu’ils jouissent de l’autonomie juridique et financière, (ii) qu’ils sont régis par les règles du droit commercial. A cette fin, les établissements et entreprises publics doivent fournir tout document (y compris leurs statuts) permettant d’établir à la satisfaction de l’Agence (i) qu’ils ont une personnalité juridique distincte de celle de leur Etat, (ii) qu’ils ne reçoivent aucune subvention publique ou aide budgétaire importante, (iii) qu’ils sont régis par les dispositions du droit commercial  et qu’en particulier ils ne sont pas tenus de reverser leurs excédents financiers à leur Etat, qu’ils peuvent acquérir des droits et des obligations, emprunter des fonds, sont tenus du remboursement de leurs dettes et peuvent faire l’objet d’une procédure de faillite.</w:t>
      </w:r>
    </w:p>
    <w:p w:rsidR="007E519A" w:rsidRPr="008851E9" w:rsidRDefault="007E519A" w:rsidP="006C1854">
      <w:pPr>
        <w:numPr>
          <w:ilvl w:val="0"/>
          <w:numId w:val="47"/>
        </w:numPr>
        <w:jc w:val="both"/>
        <w:rPr>
          <w:lang w:val="fr-FR"/>
        </w:rPr>
        <w:sectPr w:rsidR="007E519A" w:rsidRPr="008851E9" w:rsidSect="007E519A">
          <w:headerReference w:type="even" r:id="rId44"/>
          <w:headerReference w:type="default" r:id="rId45"/>
          <w:footerReference w:type="even" r:id="rId46"/>
          <w:footerReference w:type="default" r:id="rId47"/>
          <w:headerReference w:type="first" r:id="rId48"/>
          <w:footnotePr>
            <w:numRestart w:val="eachPage"/>
          </w:footnotePr>
          <w:endnotePr>
            <w:numFmt w:val="decimal"/>
          </w:endnotePr>
          <w:pgSz w:w="11907" w:h="16839" w:code="9"/>
          <w:pgMar w:top="1440" w:right="1440" w:bottom="1440" w:left="1440" w:header="720" w:footer="720" w:gutter="0"/>
          <w:cols w:space="720"/>
        </w:sectPr>
      </w:pPr>
    </w:p>
    <w:p w:rsidR="00A22C50" w:rsidRPr="008851E9" w:rsidRDefault="00A44764" w:rsidP="000110D4">
      <w:pPr>
        <w:pStyle w:val="Titre1"/>
        <w:rPr>
          <w:lang w:val="fr-FR"/>
        </w:rPr>
      </w:pPr>
      <w:bookmarkStart w:id="169" w:name="_Toc379902185"/>
      <w:bookmarkStart w:id="170" w:name="_Toc379961072"/>
      <w:bookmarkStart w:id="171" w:name="_Toc379961473"/>
      <w:bookmarkStart w:id="172" w:name="_Toc421028671"/>
      <w:r w:rsidRPr="008851E9">
        <w:rPr>
          <w:lang w:val="fr-FR"/>
        </w:rPr>
        <w:t xml:space="preserve">Section 6. </w:t>
      </w:r>
      <w:r w:rsidR="00DE3853" w:rsidRPr="008851E9">
        <w:rPr>
          <w:lang w:val="fr-FR"/>
        </w:rPr>
        <w:t xml:space="preserve">Règles de </w:t>
      </w:r>
      <w:r w:rsidR="00773A93" w:rsidRPr="008851E9">
        <w:rPr>
          <w:lang w:val="fr-FR"/>
        </w:rPr>
        <w:t>l’Agence</w:t>
      </w:r>
      <w:r w:rsidR="00A22C50" w:rsidRPr="008851E9">
        <w:rPr>
          <w:lang w:val="fr-FR"/>
        </w:rPr>
        <w:t> ;</w:t>
      </w:r>
      <w:r w:rsidR="00DE3853" w:rsidRPr="008851E9">
        <w:rPr>
          <w:lang w:val="fr-FR"/>
        </w:rPr>
        <w:t xml:space="preserve"> Pratiques frauduleuses et de corruption</w:t>
      </w:r>
      <w:bookmarkEnd w:id="169"/>
      <w:bookmarkEnd w:id="170"/>
      <w:bookmarkEnd w:id="171"/>
      <w:r w:rsidR="00A22C50" w:rsidRPr="008851E9">
        <w:rPr>
          <w:lang w:val="fr-FR"/>
        </w:rPr>
        <w:t xml:space="preserve"> – Responsabilité environnementale et sociale</w:t>
      </w:r>
      <w:bookmarkEnd w:id="172"/>
    </w:p>
    <w:p w:rsidR="00A22C50" w:rsidRPr="008851E9" w:rsidRDefault="00A22C50" w:rsidP="008E51DD">
      <w:pPr>
        <w:pStyle w:val="Sectiontext"/>
        <w:widowControl w:val="0"/>
        <w:numPr>
          <w:ilvl w:val="3"/>
          <w:numId w:val="46"/>
        </w:numPr>
        <w:tabs>
          <w:tab w:val="left" w:pos="567"/>
        </w:tabs>
        <w:ind w:left="1134"/>
        <w:rPr>
          <w:rFonts w:ascii="Times New Roman" w:hAnsi="Times New Roman"/>
          <w:b/>
          <w:sz w:val="22"/>
          <w:szCs w:val="22"/>
          <w:u w:val="single"/>
        </w:rPr>
      </w:pPr>
      <w:r w:rsidRPr="008851E9">
        <w:rPr>
          <w:rFonts w:ascii="Times New Roman" w:hAnsi="Times New Roman"/>
          <w:b/>
          <w:sz w:val="22"/>
          <w:szCs w:val="22"/>
          <w:u w:val="single"/>
        </w:rPr>
        <w:t>Pratiques frauduleuses et de corruption</w:t>
      </w:r>
    </w:p>
    <w:p w:rsidR="008E51DD" w:rsidRPr="008851E9" w:rsidRDefault="008E51DD" w:rsidP="008E51DD">
      <w:pPr>
        <w:pStyle w:val="Sectiontext"/>
        <w:widowControl w:val="0"/>
        <w:tabs>
          <w:tab w:val="left" w:pos="567"/>
        </w:tabs>
        <w:ind w:left="3090"/>
        <w:rPr>
          <w:rFonts w:ascii="Times New Roman" w:hAnsi="Times New Roman"/>
          <w:sz w:val="22"/>
          <w:szCs w:val="22"/>
        </w:rPr>
      </w:pPr>
    </w:p>
    <w:p w:rsidR="00EC1643" w:rsidRPr="008851E9" w:rsidRDefault="00EC1643" w:rsidP="00260C5A">
      <w:pPr>
        <w:pStyle w:val="Sectiontext"/>
        <w:widowControl w:val="0"/>
        <w:ind w:left="567"/>
        <w:rPr>
          <w:rFonts w:ascii="Times New Roman" w:hAnsi="Times New Roman"/>
          <w:sz w:val="22"/>
          <w:szCs w:val="22"/>
        </w:rPr>
      </w:pPr>
      <w:r w:rsidRPr="008851E9">
        <w:rPr>
          <w:rFonts w:ascii="Times New Roman" w:hAnsi="Times New Roman"/>
          <w:sz w:val="22"/>
          <w:szCs w:val="22"/>
        </w:rPr>
        <w:t>Le Maître d’Ouvrage, le Maître d’Ouvrage</w:t>
      </w:r>
      <w:bookmarkStart w:id="173" w:name="_DV_M377"/>
      <w:bookmarkEnd w:id="173"/>
      <w:r w:rsidRPr="008851E9">
        <w:rPr>
          <w:rFonts w:ascii="Times New Roman" w:hAnsi="Times New Roman"/>
          <w:sz w:val="22"/>
          <w:szCs w:val="22"/>
        </w:rPr>
        <w:t xml:space="preserve"> Délégué, et les titulaires de marchés </w:t>
      </w:r>
      <w:bookmarkStart w:id="174" w:name="_DV_M378"/>
      <w:bookmarkEnd w:id="174"/>
      <w:r w:rsidRPr="008851E9">
        <w:rPr>
          <w:rFonts w:ascii="Times New Roman" w:hAnsi="Times New Roman"/>
          <w:sz w:val="22"/>
          <w:szCs w:val="22"/>
        </w:rPr>
        <w:t>(fournisseurs, prestataires de service, entrepreneurs et leurs sous-traitants) doivent respecter</w:t>
      </w:r>
      <w:bookmarkStart w:id="175" w:name="_DV_M379"/>
      <w:bookmarkEnd w:id="175"/>
      <w:r w:rsidRPr="008851E9">
        <w:rPr>
          <w:rFonts w:ascii="Times New Roman" w:hAnsi="Times New Roman"/>
          <w:sz w:val="22"/>
          <w:szCs w:val="22"/>
        </w:rPr>
        <w:t xml:space="preserve"> les règles d’éthique les plus rigoureuses durant la passation et l’exécution des marchés.</w:t>
      </w:r>
    </w:p>
    <w:p w:rsidR="00EC1643" w:rsidRPr="008851E9" w:rsidRDefault="00EC1643" w:rsidP="00260C5A">
      <w:pPr>
        <w:pStyle w:val="Sectiontext"/>
        <w:widowControl w:val="0"/>
        <w:ind w:left="567" w:hanging="12"/>
        <w:rPr>
          <w:rFonts w:ascii="Times New Roman" w:hAnsi="Times New Roman"/>
          <w:sz w:val="22"/>
          <w:szCs w:val="22"/>
        </w:rPr>
      </w:pPr>
      <w:bookmarkStart w:id="176" w:name="_DV_M380"/>
      <w:bookmarkStart w:id="177" w:name="_DV_M381"/>
      <w:bookmarkEnd w:id="176"/>
      <w:bookmarkEnd w:id="177"/>
      <w:r w:rsidRPr="008851E9">
        <w:rPr>
          <w:rFonts w:ascii="Times New Roman" w:hAnsi="Times New Roman"/>
          <w:sz w:val="22"/>
          <w:szCs w:val="22"/>
        </w:rPr>
        <w:t xml:space="preserve">A l’aide de la Déclaration d’Intégrité (formulaire en annexe à la Soumission), le titulaire du marché </w:t>
      </w:r>
      <w:bookmarkStart w:id="178" w:name="_DV_M382"/>
      <w:bookmarkEnd w:id="178"/>
      <w:r w:rsidRPr="008851E9">
        <w:rPr>
          <w:rFonts w:ascii="Times New Roman" w:hAnsi="Times New Roman"/>
          <w:sz w:val="22"/>
          <w:szCs w:val="22"/>
        </w:rPr>
        <w:t>déclarera</w:t>
      </w:r>
      <w:bookmarkStart w:id="179" w:name="_DV_M383"/>
      <w:bookmarkEnd w:id="179"/>
      <w:r w:rsidRPr="008851E9">
        <w:rPr>
          <w:rFonts w:ascii="Times New Roman" w:hAnsi="Times New Roman"/>
          <w:sz w:val="22"/>
          <w:szCs w:val="22"/>
        </w:rPr>
        <w:t xml:space="preserve"> (i) </w:t>
      </w:r>
      <w:bookmarkStart w:id="180" w:name="_DV_M384"/>
      <w:bookmarkEnd w:id="180"/>
      <w:r w:rsidRPr="008851E9">
        <w:rPr>
          <w:rFonts w:ascii="Times New Roman" w:hAnsi="Times New Roman"/>
          <w:sz w:val="22"/>
          <w:szCs w:val="22"/>
        </w:rPr>
        <w:t xml:space="preserve">qu’il n’a commis aucun acte susceptible d’influencer le processus d’attribution du marché au détriment du Maître d’Ouvrage et notamment qu’aucune </w:t>
      </w:r>
      <w:bookmarkStart w:id="181" w:name="_DV_M385"/>
      <w:bookmarkEnd w:id="181"/>
      <w:r w:rsidRPr="008851E9">
        <w:rPr>
          <w:rFonts w:ascii="Times New Roman" w:hAnsi="Times New Roman"/>
          <w:sz w:val="22"/>
          <w:szCs w:val="22"/>
        </w:rPr>
        <w:t>pratique anticoncurrentielle</w:t>
      </w:r>
      <w:bookmarkStart w:id="182" w:name="_DV_M386"/>
      <w:bookmarkEnd w:id="182"/>
      <w:r w:rsidRPr="008851E9">
        <w:rPr>
          <w:rFonts w:ascii="Times New Roman" w:hAnsi="Times New Roman"/>
          <w:sz w:val="22"/>
          <w:szCs w:val="22"/>
        </w:rPr>
        <w:t xml:space="preserve"> n’est intervenue et n’interviendra </w:t>
      </w:r>
      <w:bookmarkStart w:id="183" w:name="_DV_M387"/>
      <w:bookmarkEnd w:id="183"/>
      <w:r w:rsidRPr="008851E9">
        <w:rPr>
          <w:rFonts w:ascii="Times New Roman" w:hAnsi="Times New Roman"/>
          <w:sz w:val="22"/>
          <w:szCs w:val="22"/>
        </w:rPr>
        <w:t xml:space="preserve">et que (ii) </w:t>
      </w:r>
      <w:bookmarkStart w:id="184" w:name="_DV_M388"/>
      <w:bookmarkEnd w:id="184"/>
      <w:r w:rsidRPr="008851E9">
        <w:rPr>
          <w:rFonts w:ascii="Times New Roman" w:hAnsi="Times New Roman"/>
          <w:sz w:val="22"/>
          <w:szCs w:val="22"/>
        </w:rPr>
        <w:t xml:space="preserve">la négociation, la passation et l’exécution du contrat n’a </w:t>
      </w:r>
      <w:r w:rsidR="009A1CB4" w:rsidRPr="008851E9">
        <w:rPr>
          <w:rFonts w:ascii="Times New Roman" w:hAnsi="Times New Roman"/>
          <w:sz w:val="22"/>
          <w:szCs w:val="22"/>
        </w:rPr>
        <w:t xml:space="preserve">pas </w:t>
      </w:r>
      <w:r w:rsidRPr="008851E9">
        <w:rPr>
          <w:rFonts w:ascii="Times New Roman" w:hAnsi="Times New Roman"/>
          <w:sz w:val="22"/>
          <w:szCs w:val="22"/>
        </w:rPr>
        <w:t xml:space="preserve">donné et ne donnera pas lieu à un acte de </w:t>
      </w:r>
      <w:bookmarkStart w:id="185" w:name="_DV_C103"/>
      <w:r w:rsidRPr="008851E9">
        <w:rPr>
          <w:rFonts w:ascii="Times New Roman" w:hAnsi="Times New Roman"/>
          <w:sz w:val="22"/>
          <w:szCs w:val="22"/>
        </w:rPr>
        <w:t xml:space="preserve">corruption ou de fraude. </w:t>
      </w:r>
      <w:bookmarkEnd w:id="185"/>
    </w:p>
    <w:p w:rsidR="00EC1643" w:rsidRPr="008851E9" w:rsidRDefault="00EC1643" w:rsidP="00260C5A">
      <w:pPr>
        <w:pStyle w:val="Sectiontext"/>
        <w:widowControl w:val="0"/>
        <w:ind w:left="567"/>
        <w:rPr>
          <w:rFonts w:ascii="Times New Roman" w:hAnsi="Times New Roman"/>
          <w:sz w:val="22"/>
          <w:szCs w:val="22"/>
        </w:rPr>
      </w:pPr>
      <w:bookmarkStart w:id="186" w:name="_DV_M389"/>
      <w:bookmarkEnd w:id="186"/>
      <w:r w:rsidRPr="008851E9">
        <w:rPr>
          <w:rFonts w:ascii="Times New Roman" w:hAnsi="Times New Roman"/>
          <w:sz w:val="22"/>
          <w:szCs w:val="22"/>
        </w:rPr>
        <w:t>L’Agence requiert que les Dossiers d’Appel d’Offres</w:t>
      </w:r>
      <w:bookmarkStart w:id="187" w:name="_DV_M390"/>
      <w:bookmarkEnd w:id="187"/>
      <w:r w:rsidRPr="008851E9">
        <w:rPr>
          <w:rFonts w:ascii="Times New Roman" w:hAnsi="Times New Roman"/>
          <w:sz w:val="22"/>
          <w:szCs w:val="22"/>
        </w:rPr>
        <w:t xml:space="preserve"> et les marchés financés par l’Agence contiennent une </w:t>
      </w:r>
      <w:bookmarkStart w:id="188" w:name="_DV_M391"/>
      <w:bookmarkEnd w:id="188"/>
      <w:r w:rsidRPr="008851E9">
        <w:rPr>
          <w:rFonts w:ascii="Times New Roman" w:hAnsi="Times New Roman"/>
          <w:sz w:val="22"/>
          <w:szCs w:val="22"/>
        </w:rPr>
        <w:t>stipulation</w:t>
      </w:r>
      <w:bookmarkStart w:id="189" w:name="_DV_M392"/>
      <w:bookmarkEnd w:id="189"/>
      <w:r w:rsidRPr="008851E9">
        <w:rPr>
          <w:rFonts w:ascii="Times New Roman" w:hAnsi="Times New Roman"/>
          <w:sz w:val="22"/>
          <w:szCs w:val="22"/>
        </w:rPr>
        <w:t xml:space="preserve"> requérant des candidats et titulaires qu’ils autorisent l’Agence à examiner les documents et pièces comptables relatifs à la soumission de l’offre et à l’exécution du marché et à les soumettre pour vérification à des auditeurs désignés par l’Agence. </w:t>
      </w:r>
    </w:p>
    <w:p w:rsidR="00EC1643" w:rsidRPr="008851E9" w:rsidRDefault="00EC1643" w:rsidP="00260C5A">
      <w:pPr>
        <w:pStyle w:val="Sectiontext"/>
        <w:widowControl w:val="0"/>
        <w:ind w:left="567"/>
        <w:rPr>
          <w:rFonts w:ascii="Times New Roman" w:hAnsi="Times New Roman"/>
          <w:sz w:val="22"/>
          <w:szCs w:val="22"/>
        </w:rPr>
      </w:pPr>
      <w:bookmarkStart w:id="190" w:name="_DV_M393"/>
      <w:bookmarkEnd w:id="190"/>
      <w:r w:rsidRPr="008851E9">
        <w:rPr>
          <w:rFonts w:ascii="Times New Roman" w:hAnsi="Times New Roman"/>
          <w:sz w:val="22"/>
          <w:szCs w:val="22"/>
        </w:rPr>
        <w:t xml:space="preserve">L’Agence se réserve le droit de prendre toute action appropriée </w:t>
      </w:r>
      <w:bookmarkStart w:id="191" w:name="_DV_M394"/>
      <w:bookmarkEnd w:id="191"/>
      <w:r w:rsidRPr="008851E9">
        <w:rPr>
          <w:rFonts w:ascii="Times New Roman" w:hAnsi="Times New Roman"/>
          <w:sz w:val="22"/>
          <w:szCs w:val="22"/>
        </w:rPr>
        <w:t xml:space="preserve">afin de s'assurer du respect de ces règles d'éthique, notamment le droit de </w:t>
      </w:r>
      <w:bookmarkStart w:id="192" w:name="_DV_M395"/>
      <w:bookmarkEnd w:id="192"/>
      <w:r w:rsidRPr="008851E9">
        <w:rPr>
          <w:rFonts w:ascii="Times New Roman" w:hAnsi="Times New Roman"/>
          <w:sz w:val="22"/>
          <w:szCs w:val="22"/>
        </w:rPr>
        <w:t xml:space="preserve">: </w:t>
      </w:r>
    </w:p>
    <w:p w:rsidR="00EC1643" w:rsidRPr="008851E9" w:rsidRDefault="00EC1643" w:rsidP="006C1854">
      <w:pPr>
        <w:pStyle w:val="Sectiontextpuces"/>
        <w:widowControl w:val="0"/>
        <w:numPr>
          <w:ilvl w:val="0"/>
          <w:numId w:val="50"/>
        </w:numPr>
        <w:tabs>
          <w:tab w:val="left" w:pos="1276"/>
        </w:tabs>
        <w:spacing w:after="120"/>
        <w:ind w:left="1276" w:hanging="709"/>
        <w:rPr>
          <w:rFonts w:ascii="Times New Roman" w:hAnsi="Times New Roman"/>
          <w:sz w:val="22"/>
          <w:szCs w:val="22"/>
        </w:rPr>
      </w:pPr>
      <w:bookmarkStart w:id="193" w:name="_DV_M396"/>
      <w:bookmarkEnd w:id="193"/>
      <w:r w:rsidRPr="008851E9">
        <w:rPr>
          <w:rFonts w:ascii="Times New Roman" w:hAnsi="Times New Roman"/>
          <w:sz w:val="22"/>
          <w:szCs w:val="22"/>
        </w:rPr>
        <w:t>rejeter</w:t>
      </w:r>
      <w:bookmarkStart w:id="194" w:name="_DV_M397"/>
      <w:bookmarkEnd w:id="194"/>
      <w:r w:rsidRPr="008851E9">
        <w:rPr>
          <w:rFonts w:ascii="Times New Roman" w:hAnsi="Times New Roman"/>
          <w:sz w:val="22"/>
          <w:szCs w:val="22"/>
        </w:rPr>
        <w:t xml:space="preserve"> la proposition d’attribution d’un marché si elle établit que le candidat auquel il est recommandé d’attribuer le marché est coupable de </w:t>
      </w:r>
      <w:bookmarkStart w:id="195" w:name="_DV_M398"/>
      <w:bookmarkEnd w:id="195"/>
      <w:r w:rsidRPr="008851E9">
        <w:rPr>
          <w:rFonts w:ascii="Times New Roman" w:hAnsi="Times New Roman"/>
          <w:sz w:val="22"/>
          <w:szCs w:val="22"/>
        </w:rPr>
        <w:t xml:space="preserve">corruption, directement ou par l’intermédiaire d’un agent, ou s’est livré à des </w:t>
      </w:r>
      <w:bookmarkStart w:id="196" w:name="_DV_M399"/>
      <w:bookmarkStart w:id="197" w:name="_DV_M400"/>
      <w:bookmarkEnd w:id="196"/>
      <w:bookmarkEnd w:id="197"/>
      <w:r w:rsidRPr="008851E9">
        <w:rPr>
          <w:rFonts w:ascii="Times New Roman" w:hAnsi="Times New Roman"/>
          <w:sz w:val="22"/>
          <w:szCs w:val="22"/>
        </w:rPr>
        <w:t>fraudes ou des pratiques anticoncurrentielles</w:t>
      </w:r>
      <w:bookmarkStart w:id="198" w:name="_DV_M401"/>
      <w:bookmarkEnd w:id="198"/>
      <w:r w:rsidRPr="008851E9">
        <w:rPr>
          <w:rFonts w:ascii="Times New Roman" w:hAnsi="Times New Roman"/>
          <w:sz w:val="22"/>
          <w:szCs w:val="22"/>
        </w:rPr>
        <w:t xml:space="preserve"> en vue de l’obtention de ce marché </w:t>
      </w:r>
      <w:bookmarkStart w:id="199" w:name="_DV_M402"/>
      <w:bookmarkEnd w:id="199"/>
      <w:r w:rsidRPr="008851E9">
        <w:rPr>
          <w:rFonts w:ascii="Times New Roman" w:hAnsi="Times New Roman"/>
          <w:sz w:val="22"/>
          <w:szCs w:val="22"/>
        </w:rPr>
        <w:t>;</w:t>
      </w:r>
    </w:p>
    <w:p w:rsidR="00EC1643" w:rsidRPr="008851E9" w:rsidRDefault="00EC1643" w:rsidP="006C1854">
      <w:pPr>
        <w:pStyle w:val="Sectiontextpuces"/>
        <w:widowControl w:val="0"/>
        <w:numPr>
          <w:ilvl w:val="0"/>
          <w:numId w:val="50"/>
        </w:numPr>
        <w:tabs>
          <w:tab w:val="left" w:pos="1276"/>
        </w:tabs>
        <w:spacing w:after="120"/>
        <w:ind w:left="1276" w:hanging="709"/>
        <w:rPr>
          <w:rFonts w:ascii="Times New Roman" w:hAnsi="Times New Roman"/>
          <w:sz w:val="22"/>
          <w:szCs w:val="22"/>
        </w:rPr>
      </w:pPr>
      <w:bookmarkStart w:id="200" w:name="_DV_M403"/>
      <w:bookmarkEnd w:id="200"/>
      <w:r w:rsidRPr="008851E9">
        <w:rPr>
          <w:rFonts w:ascii="Times New Roman" w:hAnsi="Times New Roman"/>
          <w:sz w:val="22"/>
          <w:szCs w:val="22"/>
        </w:rPr>
        <w:t>déclarer</w:t>
      </w:r>
      <w:bookmarkStart w:id="201" w:name="_DV_M404"/>
      <w:bookmarkEnd w:id="201"/>
      <w:r w:rsidRPr="008851E9">
        <w:rPr>
          <w:rFonts w:ascii="Times New Roman" w:hAnsi="Times New Roman"/>
          <w:sz w:val="22"/>
          <w:szCs w:val="22"/>
        </w:rPr>
        <w:t xml:space="preserve"> la passation du marché non-conforme</w:t>
      </w:r>
      <w:bookmarkStart w:id="202" w:name="_DV_M405"/>
      <w:bookmarkStart w:id="203" w:name="_DV_M406"/>
      <w:bookmarkEnd w:id="202"/>
      <w:bookmarkEnd w:id="203"/>
      <w:r w:rsidRPr="008851E9">
        <w:rPr>
          <w:rFonts w:ascii="Times New Roman" w:hAnsi="Times New Roman"/>
          <w:sz w:val="22"/>
          <w:szCs w:val="22"/>
        </w:rPr>
        <w:t xml:space="preserve"> si elle détermine, à un moment quelconque, que les représentants du Maître d’Ouvrage ou du titulaire du marché se sont livrés à la </w:t>
      </w:r>
      <w:bookmarkStart w:id="204" w:name="_DV_M407"/>
      <w:bookmarkEnd w:id="204"/>
      <w:r w:rsidRPr="008851E9">
        <w:rPr>
          <w:rFonts w:ascii="Times New Roman" w:hAnsi="Times New Roman"/>
          <w:sz w:val="22"/>
          <w:szCs w:val="22"/>
        </w:rPr>
        <w:t>corruption, à des fraudes, ou à des pratiques anticoncurrentielles</w:t>
      </w:r>
      <w:bookmarkStart w:id="205" w:name="_DV_M408"/>
      <w:bookmarkEnd w:id="205"/>
      <w:r w:rsidRPr="008851E9">
        <w:rPr>
          <w:rFonts w:ascii="Times New Roman" w:hAnsi="Times New Roman"/>
          <w:sz w:val="22"/>
          <w:szCs w:val="22"/>
        </w:rPr>
        <w:t xml:space="preserve"> pendant la procédure de passation du marché ou l’exécution du marché sans que le Maître d’Ouvrage ait pris, en temps voulu et à la satisfaction de l’A</w:t>
      </w:r>
      <w:bookmarkStart w:id="206" w:name="_DV_M409"/>
      <w:bookmarkEnd w:id="206"/>
      <w:r w:rsidRPr="008851E9">
        <w:rPr>
          <w:rFonts w:ascii="Times New Roman" w:hAnsi="Times New Roman"/>
          <w:sz w:val="22"/>
          <w:szCs w:val="22"/>
        </w:rPr>
        <w:t xml:space="preserve">gence, les mesures nécessaires pour remédier à cette situation, y compris en manquant à son devoir d’informer l’Agence </w:t>
      </w:r>
      <w:bookmarkStart w:id="207" w:name="_DV_M410"/>
      <w:bookmarkStart w:id="208" w:name="_DV_M411"/>
      <w:bookmarkEnd w:id="207"/>
      <w:bookmarkEnd w:id="208"/>
      <w:r w:rsidRPr="008851E9">
        <w:rPr>
          <w:rFonts w:ascii="Times New Roman" w:hAnsi="Times New Roman"/>
          <w:sz w:val="22"/>
          <w:szCs w:val="22"/>
        </w:rPr>
        <w:t>lorsqu’il a eu connaissance de telles manœuvres</w:t>
      </w:r>
      <w:bookmarkStart w:id="209" w:name="_DV_C106"/>
      <w:r w:rsidRPr="008851E9">
        <w:rPr>
          <w:rFonts w:ascii="Times New Roman" w:hAnsi="Times New Roman"/>
          <w:sz w:val="22"/>
          <w:szCs w:val="22"/>
        </w:rPr>
        <w:t>.</w:t>
      </w:r>
      <w:bookmarkEnd w:id="209"/>
    </w:p>
    <w:p w:rsidR="00EC1643" w:rsidRPr="008851E9" w:rsidRDefault="00EC1643" w:rsidP="00CA7FBD">
      <w:pPr>
        <w:pStyle w:val="Corpsdetexte"/>
        <w:tabs>
          <w:tab w:val="left" w:pos="576"/>
        </w:tabs>
        <w:spacing w:after="0"/>
        <w:ind w:left="567" w:firstLine="11"/>
        <w:rPr>
          <w:sz w:val="22"/>
          <w:szCs w:val="22"/>
          <w:lang w:val="fr-FR"/>
        </w:rPr>
      </w:pPr>
      <w:r w:rsidRPr="008851E9">
        <w:rPr>
          <w:sz w:val="22"/>
          <w:szCs w:val="22"/>
          <w:lang w:val="fr-FR"/>
        </w:rPr>
        <w:t>Aux fins d’application de la présente disposition, l’Agence définit comme suit les expressions suivantes :</w:t>
      </w:r>
    </w:p>
    <w:p w:rsidR="00EC1643" w:rsidRPr="008851E9" w:rsidRDefault="00EC1643" w:rsidP="000110D4">
      <w:pPr>
        <w:pStyle w:val="Notedebasdepage"/>
        <w:spacing w:after="120"/>
        <w:ind w:left="284" w:firstLine="23"/>
        <w:rPr>
          <w:sz w:val="22"/>
          <w:szCs w:val="22"/>
          <w:lang w:val="fr-FR"/>
        </w:rPr>
      </w:pPr>
      <w:r w:rsidRPr="008851E9">
        <w:rPr>
          <w:sz w:val="22"/>
          <w:szCs w:val="22"/>
          <w:lang w:val="fr-FR"/>
        </w:rPr>
        <w:t>(i)</w:t>
      </w:r>
      <w:r w:rsidRPr="008851E9">
        <w:rPr>
          <w:sz w:val="22"/>
          <w:szCs w:val="22"/>
          <w:lang w:val="fr-FR"/>
        </w:rPr>
        <w:tab/>
        <w:t>la corruption d’agent public est :</w:t>
      </w:r>
    </w:p>
    <w:p w:rsidR="00EC1643" w:rsidRPr="008851E9" w:rsidRDefault="00EC1643" w:rsidP="006C1854">
      <w:pPr>
        <w:numPr>
          <w:ilvl w:val="0"/>
          <w:numId w:val="52"/>
        </w:numPr>
        <w:tabs>
          <w:tab w:val="clear" w:pos="2052"/>
          <w:tab w:val="left" w:pos="-1276"/>
          <w:tab w:val="num" w:pos="1418"/>
        </w:tabs>
        <w:ind w:left="1418" w:hanging="425"/>
        <w:jc w:val="both"/>
        <w:rPr>
          <w:sz w:val="22"/>
          <w:szCs w:val="22"/>
          <w:lang w:val="fr-FR"/>
        </w:rPr>
      </w:pPr>
      <w:r w:rsidRPr="008851E9">
        <w:rPr>
          <w:sz w:val="22"/>
          <w:szCs w:val="22"/>
          <w:lang w:val="fr-FR"/>
        </w:rPr>
        <w:t>le fait de promettre, d’offrir ou d’accorder à un agent public, directement ou indirectement, un avantage indu de toute nature, pour lui-même ou pour une autre personne ou entité, afin qu’il accomplisse ou s’abstienne d’accomplir un acte dans l’exercice de ses fonctions officielles ;</w:t>
      </w:r>
    </w:p>
    <w:p w:rsidR="00EC1643" w:rsidRPr="008851E9" w:rsidRDefault="00EC1643" w:rsidP="00CA7FBD">
      <w:pPr>
        <w:numPr>
          <w:ilvl w:val="0"/>
          <w:numId w:val="52"/>
        </w:numPr>
        <w:tabs>
          <w:tab w:val="clear" w:pos="2052"/>
          <w:tab w:val="left" w:pos="-1276"/>
          <w:tab w:val="num" w:pos="1418"/>
        </w:tabs>
        <w:ind w:left="1417" w:hanging="425"/>
        <w:jc w:val="both"/>
        <w:rPr>
          <w:sz w:val="22"/>
          <w:szCs w:val="22"/>
          <w:lang w:val="fr-FR"/>
        </w:rPr>
      </w:pPr>
      <w:r w:rsidRPr="008851E9">
        <w:rPr>
          <w:sz w:val="22"/>
          <w:szCs w:val="22"/>
          <w:lang w:val="fr-FR"/>
        </w:rPr>
        <w:t>le fait pour un agent public de solliciter ou d’accepter, directement ou indirectement, un avantage indu de toute nature, pour lui-même ou pour une autre personne ou entité, afin d’accomplir ou de s’abstenir d’accomplir un acte dans l’exercice de ses fonctions officielles.</w:t>
      </w:r>
    </w:p>
    <w:p w:rsidR="00EC1643" w:rsidRPr="008851E9" w:rsidRDefault="00EC1643" w:rsidP="00CA7FBD">
      <w:pPr>
        <w:numPr>
          <w:ilvl w:val="1"/>
          <w:numId w:val="51"/>
        </w:numPr>
        <w:tabs>
          <w:tab w:val="clear" w:pos="1800"/>
          <w:tab w:val="num" w:pos="852"/>
        </w:tabs>
        <w:overflowPunct w:val="0"/>
        <w:autoSpaceDE w:val="0"/>
        <w:autoSpaceDN w:val="0"/>
        <w:adjustRightInd w:val="0"/>
        <w:spacing w:after="120"/>
        <w:ind w:left="850" w:hanging="601"/>
        <w:jc w:val="both"/>
        <w:textAlignment w:val="baseline"/>
        <w:rPr>
          <w:sz w:val="22"/>
          <w:szCs w:val="22"/>
          <w:lang w:val="fr-FR"/>
        </w:rPr>
      </w:pPr>
      <w:r w:rsidRPr="008851E9">
        <w:rPr>
          <w:sz w:val="22"/>
          <w:szCs w:val="22"/>
          <w:lang w:val="fr-FR"/>
        </w:rPr>
        <w:t xml:space="preserve">un agent public est : </w:t>
      </w:r>
    </w:p>
    <w:p w:rsidR="00EC1643" w:rsidRPr="008851E9" w:rsidRDefault="00EC1643" w:rsidP="006C1854">
      <w:pPr>
        <w:numPr>
          <w:ilvl w:val="2"/>
          <w:numId w:val="77"/>
        </w:numPr>
        <w:tabs>
          <w:tab w:val="clear" w:pos="2340"/>
          <w:tab w:val="left" w:pos="-1276"/>
          <w:tab w:val="num" w:pos="1418"/>
        </w:tabs>
        <w:spacing w:after="120"/>
        <w:ind w:left="1418" w:hanging="567"/>
        <w:jc w:val="both"/>
        <w:rPr>
          <w:sz w:val="22"/>
          <w:szCs w:val="22"/>
          <w:lang w:val="fr-FR"/>
        </w:rPr>
      </w:pPr>
      <w:r w:rsidRPr="008851E9">
        <w:rPr>
          <w:sz w:val="22"/>
          <w:szCs w:val="22"/>
          <w:lang w:val="fr-FR"/>
        </w:rPr>
        <w:t xml:space="preserve">toute personne qui détient un mandat législatif, exécutif, administratif ou judiciaire (au sein de l’Etat du Maître d’Ouvrage) qu’elle ait été nommée ou élue, à titre permanent ou non, qu’elle soit rémunérée ou non et quel que soit son niveau hiérarchique ; </w:t>
      </w:r>
    </w:p>
    <w:p w:rsidR="00EC1643" w:rsidRPr="008851E9" w:rsidRDefault="00EC1643" w:rsidP="006C1854">
      <w:pPr>
        <w:numPr>
          <w:ilvl w:val="2"/>
          <w:numId w:val="77"/>
        </w:numPr>
        <w:tabs>
          <w:tab w:val="clear" w:pos="2340"/>
          <w:tab w:val="left" w:pos="-1276"/>
          <w:tab w:val="num" w:pos="1418"/>
        </w:tabs>
        <w:spacing w:after="120"/>
        <w:ind w:left="1418" w:hanging="567"/>
        <w:jc w:val="both"/>
        <w:rPr>
          <w:sz w:val="22"/>
          <w:szCs w:val="22"/>
          <w:lang w:val="fr-FR"/>
        </w:rPr>
      </w:pPr>
      <w:r w:rsidRPr="008851E9">
        <w:rPr>
          <w:sz w:val="22"/>
          <w:szCs w:val="22"/>
          <w:lang w:val="fr-FR"/>
        </w:rPr>
        <w:t>toute autre personne qui exerce une fonction publique, y compris pour un organisme public ou une entreprise publique, ou qui fournit un service public ;</w:t>
      </w:r>
    </w:p>
    <w:p w:rsidR="00EC1643" w:rsidRPr="008851E9" w:rsidRDefault="00EC1643" w:rsidP="006C1854">
      <w:pPr>
        <w:numPr>
          <w:ilvl w:val="2"/>
          <w:numId w:val="77"/>
        </w:numPr>
        <w:tabs>
          <w:tab w:val="clear" w:pos="2340"/>
          <w:tab w:val="left" w:pos="-1276"/>
          <w:tab w:val="num" w:pos="1418"/>
        </w:tabs>
        <w:spacing w:after="120"/>
        <w:ind w:left="1418" w:hanging="567"/>
        <w:jc w:val="both"/>
        <w:rPr>
          <w:sz w:val="22"/>
          <w:szCs w:val="22"/>
          <w:lang w:val="fr-FR"/>
        </w:rPr>
      </w:pPr>
      <w:r w:rsidRPr="008851E9">
        <w:rPr>
          <w:sz w:val="22"/>
          <w:szCs w:val="22"/>
          <w:lang w:val="fr-FR"/>
        </w:rPr>
        <w:t>toute autre personne définie comme agent public dans le droit interne du Maître d’Ouvrage.</w:t>
      </w:r>
    </w:p>
    <w:p w:rsidR="00EC1643" w:rsidRPr="008851E9" w:rsidRDefault="00EC1643" w:rsidP="00CA7FBD">
      <w:pPr>
        <w:numPr>
          <w:ilvl w:val="1"/>
          <w:numId w:val="51"/>
        </w:numPr>
        <w:tabs>
          <w:tab w:val="clear" w:pos="1800"/>
          <w:tab w:val="num" w:pos="851"/>
        </w:tabs>
        <w:overflowPunct w:val="0"/>
        <w:autoSpaceDE w:val="0"/>
        <w:autoSpaceDN w:val="0"/>
        <w:adjustRightInd w:val="0"/>
        <w:spacing w:after="120"/>
        <w:ind w:left="850" w:hanging="601"/>
        <w:jc w:val="both"/>
        <w:textAlignment w:val="baseline"/>
        <w:rPr>
          <w:sz w:val="22"/>
          <w:szCs w:val="22"/>
          <w:lang w:val="fr-FR"/>
        </w:rPr>
      </w:pPr>
      <w:r w:rsidRPr="008851E9">
        <w:rPr>
          <w:sz w:val="22"/>
          <w:szCs w:val="22"/>
          <w:lang w:val="fr-FR"/>
        </w:rPr>
        <w:t>la corruption de personne privé est :</w:t>
      </w:r>
    </w:p>
    <w:p w:rsidR="00EC1643" w:rsidRPr="008851E9" w:rsidRDefault="00EC1643" w:rsidP="006C1854">
      <w:pPr>
        <w:numPr>
          <w:ilvl w:val="2"/>
          <w:numId w:val="77"/>
        </w:numPr>
        <w:tabs>
          <w:tab w:val="clear" w:pos="2340"/>
          <w:tab w:val="left" w:pos="-1276"/>
          <w:tab w:val="num" w:pos="1418"/>
        </w:tabs>
        <w:spacing w:after="120"/>
        <w:ind w:left="1418" w:hanging="567"/>
        <w:jc w:val="both"/>
        <w:rPr>
          <w:sz w:val="22"/>
          <w:szCs w:val="22"/>
          <w:lang w:val="fr-FR"/>
        </w:rPr>
      </w:pPr>
      <w:r w:rsidRPr="008851E9">
        <w:rPr>
          <w:sz w:val="22"/>
          <w:szCs w:val="22"/>
          <w:lang w:val="fr-FR"/>
        </w:rPr>
        <w:t>le fait de promettre, d’offrir ou d’accorder, directement ou indirectement, un avantage indu de toute nature à toute personne autre qu’un agent public, pour elle-même ou pour une autre personne ou entité, afin que, en violation de ses obligations légales, contractuelles ou professionnelles, elle accomplisse ou s’abstienne d’accomplir un acte ;</w:t>
      </w:r>
    </w:p>
    <w:p w:rsidR="00EC1643" w:rsidRPr="008851E9" w:rsidRDefault="00EC1643" w:rsidP="006C1854">
      <w:pPr>
        <w:numPr>
          <w:ilvl w:val="2"/>
          <w:numId w:val="77"/>
        </w:numPr>
        <w:tabs>
          <w:tab w:val="clear" w:pos="2340"/>
          <w:tab w:val="left" w:pos="-1276"/>
          <w:tab w:val="num" w:pos="1418"/>
        </w:tabs>
        <w:spacing w:after="120"/>
        <w:ind w:left="1418" w:hanging="567"/>
        <w:jc w:val="both"/>
        <w:rPr>
          <w:sz w:val="22"/>
          <w:szCs w:val="22"/>
          <w:lang w:val="fr-FR"/>
        </w:rPr>
      </w:pPr>
      <w:r w:rsidRPr="008851E9">
        <w:rPr>
          <w:sz w:val="22"/>
          <w:szCs w:val="22"/>
          <w:lang w:val="fr-FR"/>
        </w:rPr>
        <w:t>le fait pour toute personne autre qu’un agent public de solliciter ou d’accepter, directement ou indirectement, un avantage indu de toute nature, pour elle-même ou pour une autre personne ou entité, afin d’accomplir ou de s’abstenir d’accomplir un acte en violation de ses obligations légales, contractuelles ou professionnelles.</w:t>
      </w:r>
    </w:p>
    <w:p w:rsidR="00EC1643" w:rsidRPr="008851E9" w:rsidRDefault="00EC1643" w:rsidP="00CA7FBD">
      <w:pPr>
        <w:numPr>
          <w:ilvl w:val="1"/>
          <w:numId w:val="51"/>
        </w:numPr>
        <w:tabs>
          <w:tab w:val="clear" w:pos="1800"/>
          <w:tab w:val="left" w:pos="-1276"/>
          <w:tab w:val="num" w:pos="851"/>
        </w:tabs>
        <w:spacing w:after="120"/>
        <w:ind w:left="850" w:hanging="601"/>
        <w:jc w:val="both"/>
        <w:rPr>
          <w:sz w:val="22"/>
          <w:szCs w:val="22"/>
          <w:lang w:val="fr-FR"/>
        </w:rPr>
      </w:pPr>
      <w:r w:rsidRPr="008851E9">
        <w:rPr>
          <w:sz w:val="22"/>
          <w:szCs w:val="22"/>
          <w:lang w:val="fr-FR"/>
        </w:rPr>
        <w:t>la fraude désigne toute manœuvre déloyale (action ou omission), qu’elle soit ou non pénalement incriminée, destinée à tromper délibérément autrui, à lui dissimuler intentionnellement des éléments ou à surprendre ou vicier son consentement, contourner des obligations légales ou règlementaires et/ou violer des règles internes afin d’obtenir un bénéfice illégitime.</w:t>
      </w:r>
    </w:p>
    <w:p w:rsidR="00EC1643" w:rsidRPr="008851E9" w:rsidRDefault="00EC1643" w:rsidP="006C1854">
      <w:pPr>
        <w:numPr>
          <w:ilvl w:val="1"/>
          <w:numId w:val="51"/>
        </w:numPr>
        <w:tabs>
          <w:tab w:val="clear" w:pos="1800"/>
          <w:tab w:val="num" w:pos="851"/>
        </w:tabs>
        <w:overflowPunct w:val="0"/>
        <w:autoSpaceDE w:val="0"/>
        <w:autoSpaceDN w:val="0"/>
        <w:adjustRightInd w:val="0"/>
        <w:spacing w:after="120"/>
        <w:ind w:left="851" w:hanging="602"/>
        <w:jc w:val="both"/>
        <w:textAlignment w:val="baseline"/>
        <w:rPr>
          <w:sz w:val="22"/>
          <w:szCs w:val="22"/>
          <w:lang w:val="fr-FR"/>
        </w:rPr>
      </w:pPr>
      <w:r w:rsidRPr="008851E9">
        <w:rPr>
          <w:sz w:val="22"/>
          <w:szCs w:val="22"/>
          <w:lang w:val="fr-FR"/>
        </w:rPr>
        <w:t xml:space="preserve">une pratique anticoncurrentielle est : </w:t>
      </w:r>
    </w:p>
    <w:p w:rsidR="00EC1643" w:rsidRPr="008851E9" w:rsidRDefault="00EC1643" w:rsidP="006C1854">
      <w:pPr>
        <w:numPr>
          <w:ilvl w:val="2"/>
          <w:numId w:val="77"/>
        </w:numPr>
        <w:tabs>
          <w:tab w:val="clear" w:pos="2340"/>
          <w:tab w:val="left" w:pos="-1276"/>
          <w:tab w:val="num" w:pos="1418"/>
        </w:tabs>
        <w:spacing w:after="120"/>
        <w:ind w:left="1418" w:hanging="567"/>
        <w:jc w:val="both"/>
        <w:rPr>
          <w:sz w:val="22"/>
          <w:szCs w:val="22"/>
          <w:lang w:val="fr-FR"/>
        </w:rPr>
      </w:pPr>
      <w:r w:rsidRPr="008851E9">
        <w:rPr>
          <w:sz w:val="22"/>
          <w:szCs w:val="22"/>
          <w:lang w:val="fr-FR"/>
        </w:rPr>
        <w:t>toute action concertée ou tacite ayant pour objet ou pour effet d’empêcher, de restreindre ou de fausser le jeu de la concurrence sur un marché, notamment lorsqu’elle tend à : 1º limiter l’accès au marché ou le libre exercice de la concurrence par d’autres entreprises ; 2º faire obstacle à la fixation des prix par le libre jeu du marché en favorisant artificiellement leur hausse ou leur baisse ; 3º limiter ou contrôler la production, les débouchés, les investissements ou le progrès technique</w:t>
      </w:r>
      <w:r w:rsidR="00260C5A" w:rsidRPr="008851E9">
        <w:rPr>
          <w:sz w:val="22"/>
          <w:szCs w:val="22"/>
          <w:lang w:val="fr-FR"/>
        </w:rPr>
        <w:t> </w:t>
      </w:r>
      <w:r w:rsidR="00125B28" w:rsidRPr="008851E9">
        <w:rPr>
          <w:sz w:val="22"/>
          <w:szCs w:val="22"/>
          <w:lang w:val="fr-FR"/>
        </w:rPr>
        <w:t>; 4º </w:t>
      </w:r>
      <w:r w:rsidRPr="008851E9">
        <w:rPr>
          <w:sz w:val="22"/>
          <w:szCs w:val="22"/>
          <w:lang w:val="fr-FR"/>
        </w:rPr>
        <w:t xml:space="preserve">répartir les marchés ou les sources d’approvisionnement ; </w:t>
      </w:r>
    </w:p>
    <w:p w:rsidR="00EC1643" w:rsidRPr="008851E9" w:rsidRDefault="00EC1643" w:rsidP="006C1854">
      <w:pPr>
        <w:numPr>
          <w:ilvl w:val="2"/>
          <w:numId w:val="77"/>
        </w:numPr>
        <w:tabs>
          <w:tab w:val="clear" w:pos="2340"/>
          <w:tab w:val="left" w:pos="-1276"/>
          <w:tab w:val="num" w:pos="1418"/>
        </w:tabs>
        <w:spacing w:after="120"/>
        <w:ind w:left="1418" w:hanging="567"/>
        <w:jc w:val="both"/>
        <w:rPr>
          <w:sz w:val="22"/>
          <w:szCs w:val="22"/>
          <w:lang w:val="fr-FR"/>
        </w:rPr>
      </w:pPr>
      <w:r w:rsidRPr="008851E9">
        <w:rPr>
          <w:sz w:val="22"/>
          <w:szCs w:val="22"/>
          <w:lang w:val="fr-FR"/>
        </w:rPr>
        <w:t xml:space="preserve">toute exploitation abusive par une entreprise ou un groupe d’entreprises d’une position dominante sur un marché intérieur ou sur une partie substantielle de celui-ci ; </w:t>
      </w:r>
    </w:p>
    <w:p w:rsidR="000B0F8E" w:rsidRPr="008851E9" w:rsidRDefault="00EC1643" w:rsidP="006C1854">
      <w:pPr>
        <w:numPr>
          <w:ilvl w:val="2"/>
          <w:numId w:val="77"/>
        </w:numPr>
        <w:tabs>
          <w:tab w:val="clear" w:pos="2340"/>
          <w:tab w:val="left" w:pos="-1276"/>
          <w:tab w:val="num" w:pos="1418"/>
        </w:tabs>
        <w:spacing w:after="120"/>
        <w:ind w:left="1418" w:hanging="567"/>
        <w:jc w:val="both"/>
        <w:rPr>
          <w:sz w:val="22"/>
          <w:szCs w:val="22"/>
          <w:lang w:val="fr-FR"/>
        </w:rPr>
      </w:pPr>
      <w:r w:rsidRPr="008851E9">
        <w:rPr>
          <w:sz w:val="22"/>
          <w:szCs w:val="22"/>
          <w:lang w:val="fr-FR"/>
        </w:rPr>
        <w:t>toute offre de prix ou pratique de prix de vente abusivement bas, dont l’objet ou l’effet est d’éliminer d’un marché ou d’empêcher d’accéder à un marché une entreprise ou l’un de ses produits.</w:t>
      </w:r>
    </w:p>
    <w:p w:rsidR="008E51DD" w:rsidRPr="008851E9" w:rsidRDefault="008E51DD" w:rsidP="008E51DD">
      <w:pPr>
        <w:tabs>
          <w:tab w:val="left" w:pos="-1276"/>
        </w:tabs>
        <w:spacing w:after="120"/>
        <w:ind w:left="1418"/>
        <w:jc w:val="both"/>
        <w:rPr>
          <w:sz w:val="22"/>
          <w:szCs w:val="22"/>
          <w:lang w:val="fr-FR"/>
        </w:rPr>
      </w:pPr>
    </w:p>
    <w:p w:rsidR="00192D59" w:rsidRPr="008851E9" w:rsidRDefault="00192D59" w:rsidP="008E51DD">
      <w:pPr>
        <w:pStyle w:val="Sectiontext"/>
        <w:widowControl w:val="0"/>
        <w:numPr>
          <w:ilvl w:val="3"/>
          <w:numId w:val="46"/>
        </w:numPr>
        <w:tabs>
          <w:tab w:val="left" w:pos="567"/>
        </w:tabs>
        <w:ind w:left="1134"/>
        <w:rPr>
          <w:rFonts w:ascii="Times New Roman" w:hAnsi="Times New Roman"/>
          <w:b/>
          <w:sz w:val="22"/>
          <w:szCs w:val="22"/>
          <w:u w:val="single"/>
        </w:rPr>
      </w:pPr>
      <w:r w:rsidRPr="008851E9">
        <w:rPr>
          <w:rFonts w:ascii="Times New Roman" w:hAnsi="Times New Roman"/>
          <w:b/>
          <w:sz w:val="22"/>
          <w:szCs w:val="22"/>
          <w:u w:val="single"/>
        </w:rPr>
        <w:t>Responsabilité environnementale et sociale</w:t>
      </w:r>
    </w:p>
    <w:p w:rsidR="008E51DD" w:rsidRPr="008851E9" w:rsidRDefault="008E51DD" w:rsidP="008E51DD">
      <w:pPr>
        <w:pStyle w:val="Sectiontext"/>
        <w:widowControl w:val="0"/>
        <w:tabs>
          <w:tab w:val="left" w:pos="567"/>
        </w:tabs>
        <w:ind w:left="3090"/>
        <w:rPr>
          <w:rFonts w:ascii="Times New Roman" w:hAnsi="Times New Roman"/>
          <w:sz w:val="22"/>
          <w:szCs w:val="22"/>
        </w:rPr>
      </w:pPr>
    </w:p>
    <w:p w:rsidR="00192D59" w:rsidRPr="008851E9" w:rsidRDefault="00192D59" w:rsidP="00260C5A">
      <w:pPr>
        <w:suppressAutoHyphens/>
        <w:overflowPunct w:val="0"/>
        <w:autoSpaceDE w:val="0"/>
        <w:autoSpaceDN w:val="0"/>
        <w:adjustRightInd w:val="0"/>
        <w:spacing w:after="200"/>
        <w:ind w:left="567"/>
        <w:jc w:val="both"/>
        <w:textAlignment w:val="baseline"/>
        <w:rPr>
          <w:sz w:val="22"/>
          <w:szCs w:val="22"/>
          <w:lang w:val="fr-FR"/>
        </w:rPr>
      </w:pPr>
      <w:r w:rsidRPr="008851E9">
        <w:rPr>
          <w:sz w:val="22"/>
          <w:szCs w:val="22"/>
          <w:lang w:val="fr-FR"/>
        </w:rPr>
        <w:t>Afin de promouvoir un développement durable, l’Agence souhaite s’assurer du respect des normes environnementales et sociales internationalement reconnues. A cet effet, les candidats doivent s’engager, sur la base de la déclaration d’intégrité et d’éligibilité (formulaire annexé à la Soumission), à :</w:t>
      </w:r>
    </w:p>
    <w:p w:rsidR="00192D59" w:rsidRPr="008851E9" w:rsidRDefault="00192D59" w:rsidP="006C1854">
      <w:pPr>
        <w:numPr>
          <w:ilvl w:val="0"/>
          <w:numId w:val="78"/>
        </w:numPr>
        <w:tabs>
          <w:tab w:val="clear" w:pos="1068"/>
          <w:tab w:val="num" w:pos="1276"/>
        </w:tabs>
        <w:ind w:left="1276" w:hanging="709"/>
        <w:jc w:val="both"/>
        <w:rPr>
          <w:sz w:val="22"/>
          <w:szCs w:val="22"/>
          <w:lang w:val="fr-FR"/>
        </w:rPr>
      </w:pPr>
      <w:r w:rsidRPr="008851E9">
        <w:rPr>
          <w:sz w:val="22"/>
          <w:szCs w:val="22"/>
          <w:lang w:val="fr-FR"/>
        </w:rPr>
        <w:t>respecter et faire respecter par l’ensemble de leurs sous-traitants, en cohérence avec les lois et règlements applicables dans le pays où est réalisé le projet, les normes environnementales et sociales reconnues par la communauté internationale parmi lesquelles figurent les conventions fondamentales de l’Organisation Internationale du Travail (OIT) et les conventions internationales pour la protection de l’environnement</w:t>
      </w:r>
      <w:r w:rsidR="008C7042" w:rsidRPr="008851E9">
        <w:rPr>
          <w:sz w:val="22"/>
          <w:szCs w:val="22"/>
          <w:lang w:val="fr-FR"/>
        </w:rPr>
        <w:t> </w:t>
      </w:r>
      <w:r w:rsidRPr="008851E9">
        <w:rPr>
          <w:sz w:val="22"/>
          <w:szCs w:val="22"/>
          <w:lang w:val="fr-FR"/>
        </w:rPr>
        <w:t>;</w:t>
      </w:r>
    </w:p>
    <w:p w:rsidR="00A22C50" w:rsidRPr="008851E9" w:rsidRDefault="00192D59" w:rsidP="00EC1643">
      <w:pPr>
        <w:numPr>
          <w:ilvl w:val="0"/>
          <w:numId w:val="78"/>
        </w:numPr>
        <w:tabs>
          <w:tab w:val="clear" w:pos="1068"/>
          <w:tab w:val="num" w:pos="1276"/>
        </w:tabs>
        <w:ind w:left="1276" w:hanging="709"/>
        <w:jc w:val="both"/>
        <w:rPr>
          <w:sz w:val="22"/>
          <w:szCs w:val="22"/>
          <w:lang w:val="fr-FR"/>
        </w:rPr>
      </w:pPr>
      <w:r w:rsidRPr="008851E9">
        <w:rPr>
          <w:sz w:val="22"/>
          <w:szCs w:val="22"/>
          <w:lang w:val="fr-FR"/>
        </w:rPr>
        <w:t>mettre en œuvre les mesures d’atténuation des risques environnementaux et sociaux telles que  définies dans le plan de gestion environnementale et sociale ou, le cas échéant, dans la notice d’impact environnemental et social fournie par le Maître d’Ouvrage.</w:t>
      </w:r>
    </w:p>
    <w:p w:rsidR="008E51DD" w:rsidRPr="008851E9" w:rsidRDefault="008E51DD" w:rsidP="008E51DD">
      <w:pPr>
        <w:ind w:left="1276"/>
        <w:jc w:val="both"/>
        <w:rPr>
          <w:sz w:val="22"/>
          <w:szCs w:val="22"/>
          <w:lang w:val="fr-FR"/>
        </w:rPr>
      </w:pPr>
    </w:p>
    <w:p w:rsidR="00C333BB" w:rsidRPr="008851E9" w:rsidRDefault="00C333BB" w:rsidP="00425CCB">
      <w:pPr>
        <w:pStyle w:val="Titre1"/>
        <w:rPr>
          <w:lang w:val="fr-FR"/>
        </w:rPr>
        <w:sectPr w:rsidR="00C333BB" w:rsidRPr="008851E9" w:rsidSect="002E4223">
          <w:headerReference w:type="even" r:id="rId49"/>
          <w:headerReference w:type="default" r:id="rId50"/>
          <w:headerReference w:type="first" r:id="rId51"/>
          <w:footerReference w:type="first" r:id="rId52"/>
          <w:pgSz w:w="11907" w:h="16839" w:code="9"/>
          <w:pgMar w:top="1440" w:right="1440" w:bottom="1440" w:left="1729" w:header="720" w:footer="720" w:gutter="0"/>
          <w:cols w:space="720"/>
          <w:titlePg/>
          <w:docGrid w:linePitch="360"/>
        </w:sectPr>
      </w:pPr>
      <w:bookmarkStart w:id="210" w:name="_Toc265495742"/>
      <w:bookmarkStart w:id="211" w:name="_Toc379902186"/>
      <w:bookmarkStart w:id="212" w:name="_Toc379961073"/>
      <w:bookmarkStart w:id="213" w:name="_Toc379961474"/>
      <w:bookmarkStart w:id="214" w:name="_Toc421028672"/>
    </w:p>
    <w:p w:rsidR="00C802DC" w:rsidRPr="008851E9" w:rsidRDefault="00461C59" w:rsidP="00425CCB">
      <w:pPr>
        <w:pStyle w:val="Titre1"/>
        <w:rPr>
          <w:lang w:val="fr-FR"/>
        </w:rPr>
      </w:pPr>
      <w:r w:rsidRPr="008851E9">
        <w:rPr>
          <w:lang w:val="fr-FR"/>
        </w:rPr>
        <w:t xml:space="preserve">Section 7. </w:t>
      </w:r>
      <w:r w:rsidR="00C802DC" w:rsidRPr="008851E9">
        <w:rPr>
          <w:lang w:val="fr-FR"/>
        </w:rPr>
        <w:t>Term</w:t>
      </w:r>
      <w:r w:rsidR="00236D27" w:rsidRPr="008851E9">
        <w:rPr>
          <w:lang w:val="fr-FR"/>
        </w:rPr>
        <w:t>e</w:t>
      </w:r>
      <w:r w:rsidR="00C802DC" w:rsidRPr="008851E9">
        <w:rPr>
          <w:lang w:val="fr-FR"/>
        </w:rPr>
        <w:t xml:space="preserve">s </w:t>
      </w:r>
      <w:r w:rsidR="00236D27" w:rsidRPr="008851E9">
        <w:rPr>
          <w:lang w:val="fr-FR"/>
        </w:rPr>
        <w:t>de réfé</w:t>
      </w:r>
      <w:r w:rsidR="00C802DC" w:rsidRPr="008851E9">
        <w:rPr>
          <w:lang w:val="fr-FR"/>
        </w:rPr>
        <w:t>rence</w:t>
      </w:r>
      <w:bookmarkEnd w:id="210"/>
      <w:bookmarkEnd w:id="211"/>
      <w:bookmarkEnd w:id="212"/>
      <w:bookmarkEnd w:id="213"/>
      <w:bookmarkEnd w:id="214"/>
    </w:p>
    <w:p w:rsidR="009F375F" w:rsidRPr="008851E9" w:rsidRDefault="009F375F" w:rsidP="00B573EA">
      <w:pPr>
        <w:jc w:val="center"/>
        <w:rPr>
          <w:b/>
          <w:sz w:val="22"/>
          <w:szCs w:val="22"/>
          <w:lang w:val="fr-FR"/>
        </w:rPr>
      </w:pPr>
      <w:r w:rsidRPr="008851E9">
        <w:rPr>
          <w:b/>
          <w:sz w:val="22"/>
          <w:szCs w:val="22"/>
          <w:lang w:val="fr-FR"/>
        </w:rPr>
        <w:t>Formation à la méthodologie de gestion de projets Prince2 niveau Practitioner</w:t>
      </w:r>
    </w:p>
    <w:p w:rsidR="00B61E11" w:rsidRPr="008851E9" w:rsidRDefault="00B61E11" w:rsidP="009F375F">
      <w:pPr>
        <w:jc w:val="both"/>
        <w:rPr>
          <w:b/>
          <w:sz w:val="22"/>
          <w:szCs w:val="22"/>
          <w:lang w:val="fr-FR"/>
        </w:rPr>
      </w:pPr>
    </w:p>
    <w:p w:rsidR="00B61E11" w:rsidRPr="008851E9" w:rsidRDefault="00B61E11" w:rsidP="009F375F">
      <w:pPr>
        <w:jc w:val="both"/>
        <w:rPr>
          <w:b/>
          <w:sz w:val="22"/>
          <w:szCs w:val="22"/>
          <w:lang w:val="fr-FR"/>
        </w:rPr>
      </w:pPr>
    </w:p>
    <w:p w:rsidR="009F375F" w:rsidRPr="008851E9" w:rsidRDefault="009F375F" w:rsidP="009F375F">
      <w:pPr>
        <w:jc w:val="both"/>
        <w:rPr>
          <w:b/>
          <w:sz w:val="22"/>
          <w:szCs w:val="22"/>
          <w:lang w:val="fr-FR"/>
        </w:rPr>
      </w:pPr>
      <w:r w:rsidRPr="008851E9">
        <w:rPr>
          <w:b/>
          <w:sz w:val="22"/>
          <w:szCs w:val="22"/>
          <w:lang w:val="fr-FR"/>
        </w:rPr>
        <w:t>Contexte</w:t>
      </w:r>
    </w:p>
    <w:p w:rsidR="009F375F" w:rsidRPr="008851E9" w:rsidRDefault="009F375F" w:rsidP="009F375F">
      <w:pPr>
        <w:jc w:val="both"/>
        <w:rPr>
          <w:sz w:val="22"/>
          <w:szCs w:val="22"/>
          <w:lang w:val="fr-FR"/>
        </w:rPr>
      </w:pPr>
      <w:r w:rsidRPr="008851E9">
        <w:rPr>
          <w:sz w:val="22"/>
          <w:szCs w:val="22"/>
          <w:lang w:val="fr-FR"/>
        </w:rPr>
        <w:t>Le projet C2D/RDC MOD est consécutif à la signature, en date du 9 juillet 2015, d’un contrat de Maîtrise d’Ouvrage Déléguée (MOD) entre Expertise France (Agence Française d’Expertise Technique Internationale) et la République Démocratique du Congo à travers le Comité Technique de Suivi-Evaluation des Réformes (CTR), structure faisant partie intégrante du Ministère des Finances, afin de mettre en œuvre le volet « Gouvernance Financière » du C2D/RDC.</w:t>
      </w:r>
    </w:p>
    <w:p w:rsidR="009F375F" w:rsidRPr="008851E9" w:rsidRDefault="009F375F" w:rsidP="009F375F">
      <w:pPr>
        <w:jc w:val="both"/>
        <w:rPr>
          <w:sz w:val="22"/>
          <w:szCs w:val="22"/>
          <w:lang w:val="fr-FR"/>
        </w:rPr>
      </w:pPr>
      <w:r w:rsidRPr="008851E9">
        <w:rPr>
          <w:sz w:val="22"/>
          <w:szCs w:val="22"/>
          <w:lang w:val="fr-FR"/>
        </w:rPr>
        <w:t>Le Contrat de Désendettement et de Développement (C2D) est une procédure d’annulation des créances d’Aide Publique au Développement (APD) pour les pays pauvres très endettés (PPTE). Il a été signé entre la France et la République Démocratique du Congo en date du 10 juillet 2013 sous forme d’une subvention pour qu’il soit affecté à des programmes de lutte contre la pauvreté sélectionnés d’un commun accord entre les deux pays partenaires. Il a été complété par la convention AFD CCD 1065 01 A du 03/10/2014 signé entre l’Agence Française de Développement (AFD) et la République Démocratique du Congo en vue d’affectation des fonds pour la mise en œuvre du volet « Gouvernance Financière » du C2D/RDC.</w:t>
      </w:r>
    </w:p>
    <w:p w:rsidR="009F375F" w:rsidRPr="008851E9" w:rsidRDefault="009F375F" w:rsidP="009F375F">
      <w:pPr>
        <w:jc w:val="both"/>
        <w:rPr>
          <w:sz w:val="22"/>
          <w:szCs w:val="22"/>
          <w:lang w:val="fr-FR"/>
        </w:rPr>
      </w:pPr>
      <w:r w:rsidRPr="008851E9">
        <w:rPr>
          <w:sz w:val="22"/>
          <w:szCs w:val="22"/>
          <w:lang w:val="fr-FR"/>
        </w:rPr>
        <w:t xml:space="preserve">Ce volet </w:t>
      </w:r>
      <w:r w:rsidR="00024D69" w:rsidRPr="008851E9">
        <w:rPr>
          <w:sz w:val="22"/>
          <w:szCs w:val="22"/>
          <w:lang w:val="fr-FR"/>
        </w:rPr>
        <w:t>est mis en œuvre et dirigé par une</w:t>
      </w:r>
      <w:r w:rsidRPr="008851E9">
        <w:rPr>
          <w:sz w:val="22"/>
          <w:szCs w:val="22"/>
          <w:lang w:val="fr-FR"/>
        </w:rPr>
        <w:t xml:space="preserve"> maîtrise d’ouvrage déléguée </w:t>
      </w:r>
      <w:r w:rsidR="00024D69" w:rsidRPr="008851E9">
        <w:rPr>
          <w:sz w:val="22"/>
          <w:szCs w:val="22"/>
          <w:lang w:val="fr-FR"/>
        </w:rPr>
        <w:t>(MOAD) qui comprend 3 composantes chargées (i) de l’informatisation de la chaîne des recettes fiscales et non fiscales via l’interfaçage des régies financières, (ii) du soutien au déploiement du nouveau cadre organique relatif aux lois de finances et (iii) de l’appui à l’Ecole Nationale d’Administration (ENA).</w:t>
      </w:r>
    </w:p>
    <w:p w:rsidR="009F375F" w:rsidRPr="008851E9" w:rsidRDefault="009F375F" w:rsidP="009F375F">
      <w:pPr>
        <w:jc w:val="both"/>
        <w:rPr>
          <w:sz w:val="22"/>
          <w:szCs w:val="22"/>
          <w:lang w:val="fr-FR"/>
        </w:rPr>
      </w:pPr>
      <w:r w:rsidRPr="008851E9">
        <w:rPr>
          <w:sz w:val="22"/>
          <w:szCs w:val="22"/>
          <w:lang w:val="fr-FR"/>
        </w:rPr>
        <w:t>Le plan d’actions</w:t>
      </w:r>
      <w:r w:rsidR="00024D69" w:rsidRPr="008851E9">
        <w:rPr>
          <w:sz w:val="22"/>
          <w:szCs w:val="22"/>
          <w:lang w:val="fr-FR"/>
        </w:rPr>
        <w:t xml:space="preserve"> de la composante de la MOAD, chargée de l’informatisation de la chaîne des recettes fiscales et non fiscales via l’interfaçage des régies financières</w:t>
      </w:r>
      <w:r w:rsidRPr="008851E9">
        <w:rPr>
          <w:sz w:val="22"/>
          <w:szCs w:val="22"/>
          <w:lang w:val="fr-FR"/>
        </w:rPr>
        <w:t>, validé et lancé par le Ministre des F</w:t>
      </w:r>
      <w:r w:rsidR="00024D69" w:rsidRPr="008851E9">
        <w:rPr>
          <w:sz w:val="22"/>
          <w:szCs w:val="22"/>
          <w:lang w:val="fr-FR"/>
        </w:rPr>
        <w:t>inances en novembre 2015, inclut</w:t>
      </w:r>
      <w:r w:rsidRPr="008851E9">
        <w:rPr>
          <w:sz w:val="22"/>
          <w:szCs w:val="22"/>
          <w:lang w:val="fr-FR"/>
        </w:rPr>
        <w:t xml:space="preserve"> une formation à la gestion de projets selon la méthodologie Prince2, laquelle a été choisie pour mener de manière globale tous les projets informatiques.</w:t>
      </w:r>
    </w:p>
    <w:p w:rsidR="009F375F" w:rsidRPr="008851E9" w:rsidRDefault="009F375F" w:rsidP="009F375F">
      <w:pPr>
        <w:jc w:val="both"/>
        <w:rPr>
          <w:sz w:val="22"/>
          <w:szCs w:val="22"/>
          <w:lang w:val="fr-FR"/>
        </w:rPr>
      </w:pPr>
    </w:p>
    <w:p w:rsidR="009F375F" w:rsidRPr="008851E9" w:rsidRDefault="009F375F" w:rsidP="009F375F">
      <w:pPr>
        <w:jc w:val="both"/>
        <w:rPr>
          <w:b/>
          <w:sz w:val="22"/>
          <w:szCs w:val="22"/>
          <w:lang w:val="fr-FR"/>
        </w:rPr>
      </w:pPr>
      <w:r w:rsidRPr="008851E9">
        <w:rPr>
          <w:b/>
          <w:sz w:val="22"/>
          <w:szCs w:val="22"/>
          <w:lang w:val="fr-FR"/>
        </w:rPr>
        <w:t>Objectif principal de la formation</w:t>
      </w:r>
    </w:p>
    <w:p w:rsidR="009F375F" w:rsidRPr="008851E9" w:rsidRDefault="009F375F" w:rsidP="009F375F">
      <w:pPr>
        <w:jc w:val="both"/>
        <w:rPr>
          <w:sz w:val="22"/>
          <w:szCs w:val="22"/>
          <w:lang w:val="fr-FR" w:bidi="bn-BD"/>
        </w:rPr>
      </w:pPr>
      <w:r w:rsidRPr="008851E9">
        <w:rPr>
          <w:sz w:val="22"/>
          <w:szCs w:val="22"/>
          <w:lang w:val="fr-FR" w:bidi="bn-BD"/>
        </w:rPr>
        <w:t>La formation PRINCE 2 Foundation, réalisée du 28 aout au 1</w:t>
      </w:r>
      <w:r w:rsidRPr="008851E9">
        <w:rPr>
          <w:sz w:val="22"/>
          <w:szCs w:val="22"/>
          <w:vertAlign w:val="superscript"/>
          <w:lang w:val="fr-FR" w:bidi="bn-BD"/>
        </w:rPr>
        <w:t>er</w:t>
      </w:r>
      <w:r w:rsidRPr="008851E9">
        <w:rPr>
          <w:sz w:val="22"/>
          <w:szCs w:val="22"/>
          <w:lang w:val="fr-FR" w:bidi="bn-BD"/>
        </w:rPr>
        <w:t xml:space="preserve"> septembre 2016, a permis de poser les bases théoriques de la gestion de projet via la méthode PRINCE2. L’étape suivante consiste en la mise en pratique. Un deuxième niveau de formation (PRINCE 2 Practitioner) permettra d’atteindre cet objectif.</w:t>
      </w:r>
    </w:p>
    <w:p w:rsidR="009F375F" w:rsidRPr="008851E9" w:rsidRDefault="009F375F" w:rsidP="009F375F">
      <w:pPr>
        <w:pStyle w:val="Sansinterligne"/>
        <w:jc w:val="both"/>
        <w:rPr>
          <w:rFonts w:ascii="Times New Roman" w:hAnsi="Times New Roman" w:cs="Times New Roman"/>
        </w:rPr>
      </w:pPr>
      <w:r w:rsidRPr="008851E9">
        <w:rPr>
          <w:rFonts w:ascii="Times New Roman" w:hAnsi="Times New Roman" w:cs="Times New Roman"/>
        </w:rPr>
        <w:t>L’organisation de la formation Prince2 Practitioner permettra aux stagiaires :</w:t>
      </w:r>
    </w:p>
    <w:p w:rsidR="009F375F" w:rsidRPr="008851E9" w:rsidRDefault="009F375F" w:rsidP="009F375F">
      <w:pPr>
        <w:pStyle w:val="Sansinterligne"/>
        <w:numPr>
          <w:ilvl w:val="0"/>
          <w:numId w:val="96"/>
        </w:numPr>
        <w:jc w:val="both"/>
        <w:rPr>
          <w:rFonts w:ascii="Times New Roman" w:hAnsi="Times New Roman" w:cs="Times New Roman"/>
        </w:rPr>
      </w:pPr>
      <w:r w:rsidRPr="008851E9">
        <w:rPr>
          <w:rFonts w:ascii="Times New Roman" w:hAnsi="Times New Roman" w:cs="Times New Roman"/>
        </w:rPr>
        <w:t xml:space="preserve">D être capable d’appliquer les principes de la méthode PRINCE2 </w:t>
      </w:r>
    </w:p>
    <w:p w:rsidR="009F375F" w:rsidRPr="008851E9" w:rsidRDefault="009F375F" w:rsidP="009F375F">
      <w:pPr>
        <w:pStyle w:val="Sansinterligne"/>
        <w:numPr>
          <w:ilvl w:val="0"/>
          <w:numId w:val="95"/>
        </w:numPr>
        <w:jc w:val="both"/>
        <w:rPr>
          <w:rFonts w:ascii="Times New Roman" w:hAnsi="Times New Roman" w:cs="Times New Roman"/>
        </w:rPr>
      </w:pPr>
      <w:r w:rsidRPr="008851E9">
        <w:rPr>
          <w:rFonts w:ascii="Times New Roman" w:hAnsi="Times New Roman" w:cs="Times New Roman"/>
        </w:rPr>
        <w:t>D’anticiper les attentes et éviter ou prévoir les problèmes d’un projet donné</w:t>
      </w:r>
    </w:p>
    <w:p w:rsidR="009F375F" w:rsidRPr="008851E9" w:rsidRDefault="009F375F" w:rsidP="009F375F">
      <w:pPr>
        <w:pStyle w:val="Paragraphedeliste"/>
        <w:numPr>
          <w:ilvl w:val="0"/>
          <w:numId w:val="95"/>
        </w:numPr>
        <w:spacing w:after="200" w:line="276" w:lineRule="auto"/>
        <w:jc w:val="both"/>
        <w:rPr>
          <w:sz w:val="22"/>
          <w:szCs w:val="22"/>
          <w:lang w:val="fr-FR"/>
        </w:rPr>
      </w:pPr>
      <w:r w:rsidRPr="008851E9">
        <w:rPr>
          <w:sz w:val="22"/>
          <w:szCs w:val="22"/>
          <w:lang w:val="fr-FR"/>
        </w:rPr>
        <w:t>D’adapter PRINCE2 aux besoins d’un projet</w:t>
      </w:r>
    </w:p>
    <w:p w:rsidR="009F375F" w:rsidRPr="008851E9" w:rsidRDefault="009F375F" w:rsidP="009F375F">
      <w:pPr>
        <w:jc w:val="both"/>
        <w:rPr>
          <w:b/>
          <w:sz w:val="22"/>
          <w:szCs w:val="22"/>
          <w:lang w:val="fr-FR"/>
        </w:rPr>
      </w:pPr>
      <w:r w:rsidRPr="008851E9">
        <w:rPr>
          <w:b/>
          <w:sz w:val="22"/>
          <w:szCs w:val="22"/>
          <w:lang w:val="fr-FR"/>
        </w:rPr>
        <w:t>Objectifs spécifiques</w:t>
      </w:r>
    </w:p>
    <w:p w:rsidR="009F375F" w:rsidRPr="008851E9" w:rsidRDefault="009F375F" w:rsidP="009F375F">
      <w:pPr>
        <w:pStyle w:val="Paragraphedeliste"/>
        <w:numPr>
          <w:ilvl w:val="0"/>
          <w:numId w:val="94"/>
        </w:numPr>
        <w:spacing w:after="200" w:line="276" w:lineRule="auto"/>
        <w:jc w:val="both"/>
        <w:rPr>
          <w:sz w:val="22"/>
          <w:szCs w:val="22"/>
          <w:lang w:val="fr-FR"/>
        </w:rPr>
      </w:pPr>
      <w:r w:rsidRPr="008851E9">
        <w:rPr>
          <w:sz w:val="22"/>
          <w:szCs w:val="22"/>
          <w:lang w:val="fr-FR"/>
        </w:rPr>
        <w:t xml:space="preserve">Apprendre à utiliser les 7 principes de PRINCE2® qui constituent le cadre structurel des bonnes pratiques, </w:t>
      </w:r>
    </w:p>
    <w:p w:rsidR="009F375F" w:rsidRPr="008851E9" w:rsidRDefault="009F375F" w:rsidP="009F375F">
      <w:pPr>
        <w:pStyle w:val="Paragraphedeliste"/>
        <w:numPr>
          <w:ilvl w:val="0"/>
          <w:numId w:val="94"/>
        </w:numPr>
        <w:spacing w:after="200" w:line="276" w:lineRule="auto"/>
        <w:jc w:val="both"/>
        <w:rPr>
          <w:sz w:val="22"/>
          <w:szCs w:val="22"/>
          <w:lang w:val="fr-FR"/>
        </w:rPr>
      </w:pPr>
      <w:r w:rsidRPr="008851E9">
        <w:rPr>
          <w:sz w:val="22"/>
          <w:szCs w:val="22"/>
          <w:lang w:val="fr-FR"/>
        </w:rPr>
        <w:t xml:space="preserve">Créer et adapter les produits management, </w:t>
      </w:r>
    </w:p>
    <w:p w:rsidR="009F375F" w:rsidRPr="008851E9" w:rsidRDefault="009F375F" w:rsidP="009F375F">
      <w:pPr>
        <w:pStyle w:val="Paragraphedeliste"/>
        <w:numPr>
          <w:ilvl w:val="0"/>
          <w:numId w:val="94"/>
        </w:numPr>
        <w:spacing w:after="200" w:line="276" w:lineRule="auto"/>
        <w:jc w:val="both"/>
        <w:rPr>
          <w:sz w:val="22"/>
          <w:szCs w:val="22"/>
          <w:lang w:val="fr-FR"/>
        </w:rPr>
      </w:pPr>
      <w:r w:rsidRPr="008851E9">
        <w:rPr>
          <w:sz w:val="22"/>
          <w:szCs w:val="22"/>
          <w:lang w:val="fr-FR"/>
        </w:rPr>
        <w:t xml:space="preserve">Appliquer les thèmes et les processus clés qui constituent les éléments fondamentaux de la méthode PRINCE2®, </w:t>
      </w:r>
    </w:p>
    <w:p w:rsidR="009F375F" w:rsidRPr="008851E9" w:rsidRDefault="009F375F" w:rsidP="009F375F">
      <w:pPr>
        <w:pStyle w:val="Paragraphedeliste"/>
        <w:numPr>
          <w:ilvl w:val="0"/>
          <w:numId w:val="94"/>
        </w:numPr>
        <w:spacing w:after="200" w:line="276" w:lineRule="auto"/>
        <w:jc w:val="both"/>
        <w:rPr>
          <w:sz w:val="22"/>
          <w:szCs w:val="22"/>
          <w:lang w:val="fr-FR"/>
        </w:rPr>
      </w:pPr>
      <w:r w:rsidRPr="008851E9">
        <w:rPr>
          <w:sz w:val="22"/>
          <w:szCs w:val="22"/>
          <w:lang w:val="fr-FR"/>
        </w:rPr>
        <w:t xml:space="preserve">Clôturer des projets avec les résultats attendus, </w:t>
      </w:r>
    </w:p>
    <w:p w:rsidR="009F375F" w:rsidRPr="008851E9" w:rsidRDefault="009F375F" w:rsidP="009F375F">
      <w:pPr>
        <w:pStyle w:val="Paragraphedeliste"/>
        <w:numPr>
          <w:ilvl w:val="0"/>
          <w:numId w:val="94"/>
        </w:numPr>
        <w:spacing w:after="200" w:line="276" w:lineRule="auto"/>
        <w:jc w:val="both"/>
        <w:rPr>
          <w:sz w:val="22"/>
          <w:szCs w:val="22"/>
          <w:lang w:val="fr-FR"/>
        </w:rPr>
      </w:pPr>
      <w:r w:rsidRPr="008851E9">
        <w:rPr>
          <w:sz w:val="22"/>
          <w:szCs w:val="22"/>
          <w:lang w:val="fr-FR"/>
        </w:rPr>
        <w:t>Capitaliser sur les retours d'expérience.</w:t>
      </w:r>
    </w:p>
    <w:p w:rsidR="009F375F" w:rsidRPr="008851E9" w:rsidRDefault="009F375F" w:rsidP="009F375F">
      <w:pPr>
        <w:pStyle w:val="Paragraphedeliste"/>
        <w:numPr>
          <w:ilvl w:val="0"/>
          <w:numId w:val="94"/>
        </w:numPr>
        <w:spacing w:after="200" w:line="276" w:lineRule="auto"/>
        <w:jc w:val="both"/>
        <w:rPr>
          <w:sz w:val="22"/>
          <w:szCs w:val="22"/>
          <w:lang w:val="fr-FR"/>
        </w:rPr>
      </w:pPr>
      <w:r w:rsidRPr="008851E9">
        <w:rPr>
          <w:sz w:val="22"/>
          <w:szCs w:val="22"/>
          <w:lang w:val="fr-FR"/>
        </w:rPr>
        <w:t>Passer l'examen PRINCE2 Practitioner dans des conditions optimales de réussite.</w:t>
      </w:r>
    </w:p>
    <w:p w:rsidR="009F375F" w:rsidRPr="008851E9" w:rsidRDefault="009F375F" w:rsidP="009F375F">
      <w:pPr>
        <w:jc w:val="both"/>
        <w:rPr>
          <w:b/>
          <w:sz w:val="22"/>
          <w:szCs w:val="22"/>
          <w:lang w:val="fr-FR"/>
        </w:rPr>
      </w:pPr>
      <w:r w:rsidRPr="008851E9">
        <w:rPr>
          <w:b/>
          <w:sz w:val="22"/>
          <w:szCs w:val="22"/>
          <w:lang w:val="fr-FR"/>
        </w:rPr>
        <w:t>Public cible</w:t>
      </w:r>
    </w:p>
    <w:p w:rsidR="009F375F" w:rsidRPr="008851E9" w:rsidRDefault="009F375F" w:rsidP="009F375F">
      <w:pPr>
        <w:jc w:val="both"/>
        <w:rPr>
          <w:sz w:val="22"/>
          <w:szCs w:val="22"/>
          <w:lang w:val="fr-FR"/>
        </w:rPr>
      </w:pPr>
      <w:r w:rsidRPr="008851E9">
        <w:rPr>
          <w:sz w:val="22"/>
          <w:szCs w:val="22"/>
          <w:lang w:val="fr-FR"/>
        </w:rPr>
        <w:t xml:space="preserve">Cette formation s'adresse aux points focaux et aux DSI ayant des rôles techniques ou opérationnels dans le projet Interfaçage des régies financières et ayant au préalable réussi l’examen PRINCE 2 Foundation.  A ce jour </w:t>
      </w:r>
      <w:r w:rsidR="00640A3D" w:rsidRPr="008851E9">
        <w:rPr>
          <w:b/>
          <w:sz w:val="22"/>
          <w:szCs w:val="22"/>
          <w:lang w:val="fr-FR"/>
        </w:rPr>
        <w:t xml:space="preserve">11 </w:t>
      </w:r>
      <w:r w:rsidRPr="008851E9">
        <w:rPr>
          <w:b/>
          <w:sz w:val="22"/>
          <w:szCs w:val="22"/>
          <w:lang w:val="fr-FR"/>
        </w:rPr>
        <w:t xml:space="preserve">personnes sur </w:t>
      </w:r>
      <w:r w:rsidR="00640A3D" w:rsidRPr="008851E9">
        <w:rPr>
          <w:b/>
          <w:sz w:val="22"/>
          <w:szCs w:val="22"/>
          <w:lang w:val="fr-FR"/>
        </w:rPr>
        <w:t xml:space="preserve">14 </w:t>
      </w:r>
      <w:r w:rsidRPr="008851E9">
        <w:rPr>
          <w:b/>
          <w:sz w:val="22"/>
          <w:szCs w:val="22"/>
          <w:lang w:val="fr-FR"/>
        </w:rPr>
        <w:t>stagiaires sont certifiés PRINCE2 Foundation</w:t>
      </w:r>
      <w:r w:rsidRPr="008851E9">
        <w:rPr>
          <w:sz w:val="22"/>
          <w:szCs w:val="22"/>
          <w:lang w:val="fr-FR"/>
        </w:rPr>
        <w:t>. Le premier jour de la formation permettra aux 3 candidats ayant échoué lors de la session d’août 2016 de repasser la certification Foundation et en cas de succès de pouvoir prétendre à passer la certification Practitioner. En cas d’un nouvel échec, ils pourront repasser la certification Foundation en fin de session, en lieu et place de l’examen Practitioner.</w:t>
      </w:r>
    </w:p>
    <w:p w:rsidR="009F375F" w:rsidRPr="008851E9" w:rsidRDefault="009F375F" w:rsidP="009F375F">
      <w:pPr>
        <w:jc w:val="both"/>
        <w:rPr>
          <w:b/>
          <w:sz w:val="22"/>
          <w:szCs w:val="22"/>
          <w:lang w:val="fr-FR"/>
        </w:rPr>
      </w:pPr>
      <w:r w:rsidRPr="008851E9">
        <w:rPr>
          <w:b/>
          <w:sz w:val="22"/>
          <w:szCs w:val="22"/>
          <w:lang w:val="fr-FR"/>
        </w:rPr>
        <w:t>Contenu de la formation</w:t>
      </w:r>
    </w:p>
    <w:p w:rsidR="009F375F" w:rsidRPr="008851E9" w:rsidRDefault="009F375F" w:rsidP="009F375F">
      <w:pPr>
        <w:jc w:val="both"/>
        <w:rPr>
          <w:sz w:val="22"/>
          <w:szCs w:val="22"/>
          <w:lang w:val="fr-FR"/>
        </w:rPr>
      </w:pPr>
      <w:r w:rsidRPr="008851E9">
        <w:rPr>
          <w:sz w:val="22"/>
          <w:szCs w:val="22"/>
          <w:lang w:val="fr-FR"/>
        </w:rPr>
        <w:t>La formation sera construite sur le programme o</w:t>
      </w:r>
      <w:r w:rsidR="00483062" w:rsidRPr="008851E9">
        <w:rPr>
          <w:sz w:val="22"/>
          <w:szCs w:val="22"/>
          <w:lang w:val="fr-FR"/>
        </w:rPr>
        <w:t xml:space="preserve">fficiel du niveau Practitioner </w:t>
      </w:r>
      <w:r w:rsidRPr="008851E9">
        <w:rPr>
          <w:sz w:val="22"/>
          <w:szCs w:val="22"/>
          <w:lang w:val="fr-FR"/>
        </w:rPr>
        <w:t>de Prince2, soit donner l’opportunité d'appliquer les concepts de la méthodologie PRINCE2 à un scénario et préparer les participants à l'examen PRINCE2 Practitioner.</w:t>
      </w:r>
    </w:p>
    <w:p w:rsidR="009F375F" w:rsidRPr="008851E9" w:rsidRDefault="00483062" w:rsidP="009F375F">
      <w:pPr>
        <w:pStyle w:val="Paragraphedeliste"/>
        <w:numPr>
          <w:ilvl w:val="0"/>
          <w:numId w:val="97"/>
        </w:numPr>
        <w:spacing w:after="120"/>
        <w:ind w:left="714" w:hanging="357"/>
        <w:jc w:val="both"/>
        <w:rPr>
          <w:b/>
          <w:sz w:val="22"/>
          <w:szCs w:val="22"/>
          <w:lang w:val="fr-FR"/>
        </w:rPr>
      </w:pPr>
      <w:r w:rsidRPr="008851E9">
        <w:rPr>
          <w:b/>
          <w:sz w:val="22"/>
          <w:szCs w:val="22"/>
          <w:lang w:val="fr-FR"/>
        </w:rPr>
        <w:t xml:space="preserve">Le premier jour: </w:t>
      </w:r>
      <w:r w:rsidR="009F375F" w:rsidRPr="008851E9">
        <w:rPr>
          <w:b/>
          <w:sz w:val="22"/>
          <w:szCs w:val="22"/>
          <w:lang w:val="fr-FR"/>
        </w:rPr>
        <w:t xml:space="preserve"> </w:t>
      </w:r>
    </w:p>
    <w:p w:rsidR="009F375F" w:rsidRPr="008851E9" w:rsidRDefault="009F375F" w:rsidP="009F375F">
      <w:pPr>
        <w:numPr>
          <w:ilvl w:val="1"/>
          <w:numId w:val="94"/>
        </w:numPr>
        <w:ind w:left="1434" w:hanging="357"/>
        <w:jc w:val="both"/>
        <w:rPr>
          <w:sz w:val="22"/>
          <w:szCs w:val="22"/>
          <w:lang w:val="fr-FR"/>
        </w:rPr>
      </w:pPr>
      <w:r w:rsidRPr="008851E9">
        <w:rPr>
          <w:sz w:val="22"/>
          <w:szCs w:val="22"/>
          <w:lang w:val="fr-FR"/>
        </w:rPr>
        <w:t>Révision des schémas modélisant la théorie de la méthode PRINCE2 ;</w:t>
      </w:r>
    </w:p>
    <w:p w:rsidR="009F375F" w:rsidRPr="008851E9" w:rsidRDefault="009F375F" w:rsidP="009F375F">
      <w:pPr>
        <w:numPr>
          <w:ilvl w:val="1"/>
          <w:numId w:val="94"/>
        </w:numPr>
        <w:spacing w:before="100" w:beforeAutospacing="1" w:after="100" w:afterAutospacing="1"/>
        <w:jc w:val="both"/>
        <w:rPr>
          <w:b/>
          <w:sz w:val="22"/>
          <w:szCs w:val="22"/>
          <w:lang w:val="fr-FR"/>
        </w:rPr>
      </w:pPr>
      <w:r w:rsidRPr="008851E9">
        <w:rPr>
          <w:b/>
          <w:sz w:val="22"/>
          <w:szCs w:val="22"/>
          <w:lang w:val="fr-FR"/>
        </w:rPr>
        <w:t>Passage de la certification Foundation pour les 3 stagiaires non encore certifiés.</w:t>
      </w:r>
    </w:p>
    <w:p w:rsidR="009F375F" w:rsidRPr="008851E9" w:rsidRDefault="009F375F" w:rsidP="009F375F">
      <w:pPr>
        <w:pStyle w:val="Paragraphedeliste"/>
        <w:numPr>
          <w:ilvl w:val="0"/>
          <w:numId w:val="97"/>
        </w:numPr>
        <w:spacing w:line="276" w:lineRule="auto"/>
        <w:ind w:left="714" w:hanging="357"/>
        <w:jc w:val="both"/>
        <w:rPr>
          <w:sz w:val="22"/>
          <w:szCs w:val="22"/>
          <w:lang w:val="fr-FR"/>
        </w:rPr>
      </w:pPr>
      <w:r w:rsidRPr="008851E9">
        <w:rPr>
          <w:b/>
          <w:sz w:val="22"/>
          <w:szCs w:val="22"/>
          <w:lang w:val="fr-FR"/>
        </w:rPr>
        <w:t>Le deuxième et troisième jour</w:t>
      </w:r>
      <w:r w:rsidRPr="008851E9">
        <w:rPr>
          <w:sz w:val="22"/>
          <w:szCs w:val="22"/>
          <w:lang w:val="fr-FR"/>
        </w:rPr>
        <w:t xml:space="preserve"> seront axés sur des exercices. Les exercices seront basés sur un </w:t>
      </w:r>
      <w:r w:rsidR="00640A3D" w:rsidRPr="008851E9">
        <w:rPr>
          <w:sz w:val="22"/>
          <w:szCs w:val="22"/>
          <w:lang w:val="fr-FR"/>
        </w:rPr>
        <w:t xml:space="preserve">ou plusieurs </w:t>
      </w:r>
      <w:r w:rsidRPr="008851E9">
        <w:rPr>
          <w:sz w:val="22"/>
          <w:szCs w:val="22"/>
          <w:lang w:val="fr-FR"/>
        </w:rPr>
        <w:t>scénario</w:t>
      </w:r>
      <w:r w:rsidR="00640A3D" w:rsidRPr="008851E9">
        <w:rPr>
          <w:sz w:val="22"/>
          <w:szCs w:val="22"/>
          <w:lang w:val="fr-FR"/>
        </w:rPr>
        <w:t>s</w:t>
      </w:r>
      <w:r w:rsidRPr="008851E9">
        <w:rPr>
          <w:sz w:val="22"/>
          <w:szCs w:val="22"/>
          <w:lang w:val="fr-FR"/>
        </w:rPr>
        <w:t xml:space="preserve"> et auront un format similaire à ceux utilisés lors de l'examen PRINCE2 Practitioner. Le</w:t>
      </w:r>
      <w:r w:rsidR="00640A3D" w:rsidRPr="008851E9">
        <w:rPr>
          <w:sz w:val="22"/>
          <w:szCs w:val="22"/>
          <w:lang w:val="fr-FR"/>
        </w:rPr>
        <w:t>s</w:t>
      </w:r>
      <w:r w:rsidRPr="008851E9">
        <w:rPr>
          <w:sz w:val="22"/>
          <w:szCs w:val="22"/>
          <w:lang w:val="fr-FR"/>
        </w:rPr>
        <w:t xml:space="preserve"> scénario</w:t>
      </w:r>
      <w:r w:rsidR="00640A3D" w:rsidRPr="008851E9">
        <w:rPr>
          <w:sz w:val="22"/>
          <w:szCs w:val="22"/>
          <w:lang w:val="fr-FR"/>
        </w:rPr>
        <w:t>s</w:t>
      </w:r>
      <w:r w:rsidRPr="008851E9">
        <w:rPr>
          <w:sz w:val="22"/>
          <w:szCs w:val="22"/>
          <w:lang w:val="fr-FR"/>
        </w:rPr>
        <w:t xml:space="preserve"> ser</w:t>
      </w:r>
      <w:r w:rsidR="00640A3D" w:rsidRPr="008851E9">
        <w:rPr>
          <w:sz w:val="22"/>
          <w:szCs w:val="22"/>
          <w:lang w:val="fr-FR"/>
        </w:rPr>
        <w:t>ont</w:t>
      </w:r>
      <w:r w:rsidRPr="008851E9">
        <w:rPr>
          <w:sz w:val="22"/>
          <w:szCs w:val="22"/>
          <w:lang w:val="fr-FR"/>
        </w:rPr>
        <w:t xml:space="preserve"> utilisé</w:t>
      </w:r>
      <w:r w:rsidR="00640A3D" w:rsidRPr="008851E9">
        <w:rPr>
          <w:sz w:val="22"/>
          <w:szCs w:val="22"/>
          <w:lang w:val="fr-FR"/>
        </w:rPr>
        <w:t>s</w:t>
      </w:r>
      <w:r w:rsidRPr="008851E9">
        <w:rPr>
          <w:sz w:val="22"/>
          <w:szCs w:val="22"/>
          <w:lang w:val="fr-FR"/>
        </w:rPr>
        <w:t xml:space="preserve"> pour tester la bonne compréhension et application de PRINCE2, à savoir :</w:t>
      </w:r>
    </w:p>
    <w:p w:rsidR="009F375F" w:rsidRPr="008851E9" w:rsidRDefault="009F375F" w:rsidP="009F375F">
      <w:pPr>
        <w:numPr>
          <w:ilvl w:val="1"/>
          <w:numId w:val="94"/>
        </w:numPr>
        <w:ind w:left="1434" w:hanging="357"/>
        <w:jc w:val="both"/>
        <w:rPr>
          <w:sz w:val="22"/>
          <w:szCs w:val="22"/>
          <w:lang w:val="fr-FR"/>
        </w:rPr>
      </w:pPr>
      <w:r w:rsidRPr="008851E9">
        <w:rPr>
          <w:sz w:val="22"/>
          <w:szCs w:val="22"/>
          <w:lang w:val="fr-FR"/>
        </w:rPr>
        <w:t>Connaître ou commenter les explications détaillées de tous les processus, thèmes et techniques, ainsi que des exemples de la vie réelle de tous les produits de management PRINCE2 qui pourraient être appliqués pour tenir compte des circonstances particulières d'un scénario de projet donné ;</w:t>
      </w:r>
    </w:p>
    <w:p w:rsidR="009F375F" w:rsidRPr="008851E9" w:rsidRDefault="009F375F" w:rsidP="009F375F">
      <w:pPr>
        <w:numPr>
          <w:ilvl w:val="1"/>
          <w:numId w:val="94"/>
        </w:numPr>
        <w:spacing w:before="100" w:beforeAutospacing="1" w:after="100" w:afterAutospacing="1"/>
        <w:jc w:val="both"/>
        <w:rPr>
          <w:sz w:val="22"/>
          <w:szCs w:val="22"/>
          <w:lang w:val="fr-FR"/>
        </w:rPr>
      </w:pPr>
      <w:r w:rsidRPr="008851E9">
        <w:rPr>
          <w:sz w:val="22"/>
          <w:szCs w:val="22"/>
          <w:lang w:val="fr-FR"/>
        </w:rPr>
        <w:t>Comprendre les relations entre les processus, les thèmes, les techniques et les produits de management PRINCE2 et mettre cette compréhension en pratique ;</w:t>
      </w:r>
    </w:p>
    <w:p w:rsidR="009F375F" w:rsidRPr="008851E9" w:rsidRDefault="009F375F" w:rsidP="009F375F">
      <w:pPr>
        <w:numPr>
          <w:ilvl w:val="1"/>
          <w:numId w:val="94"/>
        </w:numPr>
        <w:spacing w:before="100" w:beforeAutospacing="1" w:after="100" w:afterAutospacing="1"/>
        <w:jc w:val="both"/>
        <w:rPr>
          <w:sz w:val="22"/>
          <w:szCs w:val="22"/>
          <w:lang w:val="fr-FR"/>
        </w:rPr>
      </w:pPr>
      <w:r w:rsidRPr="008851E9">
        <w:rPr>
          <w:sz w:val="22"/>
          <w:szCs w:val="22"/>
          <w:lang w:val="fr-FR"/>
        </w:rPr>
        <w:t>Démontrer sa compréhension de</w:t>
      </w:r>
      <w:r w:rsidR="0001413E" w:rsidRPr="008851E9">
        <w:rPr>
          <w:sz w:val="22"/>
          <w:szCs w:val="22"/>
          <w:lang w:val="fr-FR"/>
        </w:rPr>
        <w:t xml:space="preserve">s raisons </w:t>
      </w:r>
      <w:r w:rsidRPr="008851E9">
        <w:rPr>
          <w:sz w:val="22"/>
          <w:szCs w:val="22"/>
          <w:lang w:val="fr-FR"/>
        </w:rPr>
        <w:t>d’être des processus, des thèmes et des techniques de PRINCE2 ;</w:t>
      </w:r>
    </w:p>
    <w:p w:rsidR="009F375F" w:rsidRPr="008851E9" w:rsidRDefault="009F375F" w:rsidP="009F375F">
      <w:pPr>
        <w:numPr>
          <w:ilvl w:val="1"/>
          <w:numId w:val="94"/>
        </w:numPr>
        <w:spacing w:before="100" w:beforeAutospacing="1" w:after="100" w:afterAutospacing="1"/>
        <w:jc w:val="both"/>
        <w:rPr>
          <w:sz w:val="22"/>
          <w:szCs w:val="22"/>
          <w:lang w:val="fr-FR"/>
        </w:rPr>
      </w:pPr>
      <w:r w:rsidRPr="008851E9">
        <w:rPr>
          <w:sz w:val="22"/>
          <w:szCs w:val="22"/>
          <w:lang w:val="fr-FR"/>
        </w:rPr>
        <w:t>Démontrer sa capacité à adapter PRINCE2 à différents environnements de projet ;</w:t>
      </w:r>
    </w:p>
    <w:p w:rsidR="009F375F" w:rsidRPr="008851E9" w:rsidRDefault="009F375F" w:rsidP="009F375F">
      <w:pPr>
        <w:numPr>
          <w:ilvl w:val="1"/>
          <w:numId w:val="94"/>
        </w:numPr>
        <w:spacing w:before="100" w:beforeAutospacing="1" w:after="100" w:afterAutospacing="1"/>
        <w:jc w:val="both"/>
        <w:rPr>
          <w:sz w:val="22"/>
          <w:szCs w:val="22"/>
          <w:lang w:val="fr-FR"/>
        </w:rPr>
      </w:pPr>
      <w:r w:rsidRPr="008851E9">
        <w:rPr>
          <w:sz w:val="22"/>
          <w:szCs w:val="22"/>
          <w:lang w:val="fr-FR"/>
        </w:rPr>
        <w:t>Être bien préparé pour le passage de l’examen PRINCE2 Practitioner.</w:t>
      </w:r>
    </w:p>
    <w:p w:rsidR="009F375F" w:rsidRPr="008851E9" w:rsidRDefault="0001413E" w:rsidP="009F375F">
      <w:pPr>
        <w:pStyle w:val="Paragraphedeliste"/>
        <w:numPr>
          <w:ilvl w:val="0"/>
          <w:numId w:val="97"/>
        </w:numPr>
        <w:spacing w:after="120"/>
        <w:ind w:left="714" w:hanging="357"/>
        <w:jc w:val="both"/>
        <w:rPr>
          <w:sz w:val="22"/>
          <w:szCs w:val="22"/>
          <w:lang w:val="fr-FR"/>
        </w:rPr>
      </w:pPr>
      <w:r w:rsidRPr="008851E9">
        <w:rPr>
          <w:b/>
          <w:sz w:val="22"/>
          <w:szCs w:val="22"/>
          <w:lang w:val="fr-FR"/>
        </w:rPr>
        <w:t xml:space="preserve">Le quatrième </w:t>
      </w:r>
      <w:r w:rsidR="009F375F" w:rsidRPr="008851E9">
        <w:rPr>
          <w:b/>
          <w:sz w:val="22"/>
          <w:szCs w:val="22"/>
          <w:lang w:val="fr-FR"/>
        </w:rPr>
        <w:t>jour</w:t>
      </w:r>
      <w:r w:rsidR="009F375F" w:rsidRPr="008851E9">
        <w:rPr>
          <w:sz w:val="22"/>
          <w:szCs w:val="22"/>
          <w:lang w:val="fr-FR"/>
        </w:rPr>
        <w:t> :</w:t>
      </w:r>
    </w:p>
    <w:p w:rsidR="009F375F" w:rsidRPr="008851E9" w:rsidRDefault="009F375F" w:rsidP="009F375F">
      <w:pPr>
        <w:numPr>
          <w:ilvl w:val="1"/>
          <w:numId w:val="94"/>
        </w:numPr>
        <w:ind w:left="1434" w:hanging="357"/>
        <w:jc w:val="both"/>
        <w:rPr>
          <w:rStyle w:val="lev"/>
          <w:b w:val="0"/>
          <w:bCs w:val="0"/>
          <w:sz w:val="22"/>
          <w:szCs w:val="22"/>
          <w:lang w:val="fr-FR"/>
        </w:rPr>
      </w:pPr>
      <w:r w:rsidRPr="008851E9">
        <w:rPr>
          <w:sz w:val="22"/>
          <w:szCs w:val="22"/>
          <w:lang w:val="fr-FR"/>
        </w:rPr>
        <w:t xml:space="preserve">Passer l’examen officiel </w:t>
      </w:r>
      <w:r w:rsidRPr="008851E9">
        <w:rPr>
          <w:b/>
          <w:sz w:val="22"/>
          <w:szCs w:val="22"/>
          <w:lang w:val="fr-FR"/>
        </w:rPr>
        <w:t>Prince2 Practitioner</w:t>
      </w:r>
      <w:r w:rsidRPr="008851E9">
        <w:rPr>
          <w:sz w:val="22"/>
          <w:szCs w:val="22"/>
          <w:lang w:val="fr-FR"/>
        </w:rPr>
        <w:t xml:space="preserve"> Certificate </w:t>
      </w:r>
      <w:r w:rsidRPr="008851E9">
        <w:rPr>
          <w:rStyle w:val="lev"/>
          <w:sz w:val="22"/>
          <w:szCs w:val="22"/>
          <w:lang w:val="fr-FR"/>
        </w:rPr>
        <w:t>pour les candidats déjà certifiés Foundation</w:t>
      </w:r>
    </w:p>
    <w:p w:rsidR="009F375F" w:rsidRPr="008851E9" w:rsidRDefault="00AA3B78" w:rsidP="009F375F">
      <w:pPr>
        <w:numPr>
          <w:ilvl w:val="1"/>
          <w:numId w:val="94"/>
        </w:numPr>
        <w:spacing w:before="100" w:beforeAutospacing="1" w:after="100" w:afterAutospacing="1"/>
        <w:jc w:val="both"/>
        <w:rPr>
          <w:sz w:val="22"/>
          <w:szCs w:val="22"/>
          <w:lang w:val="fr-FR"/>
        </w:rPr>
      </w:pPr>
      <w:r w:rsidRPr="008851E9">
        <w:rPr>
          <w:b/>
          <w:sz w:val="22"/>
          <w:szCs w:val="22"/>
          <w:lang w:val="fr-FR"/>
        </w:rPr>
        <w:t>Repasser</w:t>
      </w:r>
      <w:r w:rsidR="009F375F" w:rsidRPr="008851E9">
        <w:rPr>
          <w:sz w:val="22"/>
          <w:szCs w:val="22"/>
          <w:lang w:val="fr-FR"/>
        </w:rPr>
        <w:t xml:space="preserve"> une dernière fois l’examen officiel </w:t>
      </w:r>
      <w:r w:rsidR="009F375F" w:rsidRPr="008851E9">
        <w:rPr>
          <w:b/>
          <w:sz w:val="22"/>
          <w:szCs w:val="22"/>
          <w:lang w:val="fr-FR"/>
        </w:rPr>
        <w:t>Prince2 Foundation</w:t>
      </w:r>
      <w:r w:rsidR="009F375F" w:rsidRPr="008851E9">
        <w:rPr>
          <w:sz w:val="22"/>
          <w:szCs w:val="22"/>
          <w:lang w:val="fr-FR"/>
        </w:rPr>
        <w:t xml:space="preserve"> Certificate, pour le ou les candidat(s) ayant échoué lors de la session de rattrapage du premier jour. </w:t>
      </w:r>
    </w:p>
    <w:p w:rsidR="009F375F" w:rsidRPr="008851E9" w:rsidRDefault="009F375F" w:rsidP="009F375F">
      <w:pPr>
        <w:jc w:val="both"/>
        <w:rPr>
          <w:b/>
          <w:sz w:val="22"/>
          <w:szCs w:val="22"/>
          <w:lang w:val="fr-FR"/>
        </w:rPr>
      </w:pPr>
      <w:r w:rsidRPr="008851E9">
        <w:rPr>
          <w:b/>
          <w:sz w:val="22"/>
          <w:szCs w:val="22"/>
          <w:lang w:val="fr-FR"/>
        </w:rPr>
        <w:t>Organisation de la formation</w:t>
      </w:r>
    </w:p>
    <w:p w:rsidR="009F375F" w:rsidRPr="008851E9" w:rsidRDefault="009F375F" w:rsidP="009F375F">
      <w:pPr>
        <w:jc w:val="both"/>
        <w:rPr>
          <w:sz w:val="22"/>
          <w:szCs w:val="22"/>
          <w:lang w:val="fr-FR"/>
        </w:rPr>
      </w:pPr>
      <w:r w:rsidRPr="008851E9">
        <w:rPr>
          <w:sz w:val="22"/>
          <w:szCs w:val="22"/>
          <w:lang w:val="fr-FR"/>
        </w:rPr>
        <w:t xml:space="preserve">La formation se déroulera en mode présentiel et sera animé par un formateur agréé APMG. </w:t>
      </w:r>
    </w:p>
    <w:p w:rsidR="00640A3D" w:rsidRPr="008851E9" w:rsidRDefault="00640A3D" w:rsidP="009F375F">
      <w:pPr>
        <w:jc w:val="both"/>
        <w:rPr>
          <w:sz w:val="22"/>
          <w:szCs w:val="22"/>
          <w:lang w:val="fr-FR"/>
        </w:rPr>
      </w:pPr>
      <w:r w:rsidRPr="008851E9">
        <w:rPr>
          <w:sz w:val="22"/>
          <w:szCs w:val="22"/>
          <w:lang w:val="fr-FR"/>
        </w:rPr>
        <w:t>Afin de garantir la meilleure concentration de la part des participants, la formation se déroulera hors de Kinshasa (a priori la localité de Mbanza-Ngungu à environ 120km de Kinshasa). Le transport entre Kinshasa et le lieu de la formation est assuré par le projet.</w:t>
      </w:r>
    </w:p>
    <w:p w:rsidR="009F375F" w:rsidRPr="008851E9" w:rsidRDefault="009F375F" w:rsidP="009F375F">
      <w:pPr>
        <w:jc w:val="both"/>
        <w:rPr>
          <w:sz w:val="22"/>
          <w:szCs w:val="22"/>
          <w:lang w:val="fr-FR"/>
        </w:rPr>
      </w:pPr>
      <w:r w:rsidRPr="008851E9">
        <w:rPr>
          <w:sz w:val="22"/>
          <w:szCs w:val="22"/>
          <w:lang w:val="fr-FR"/>
        </w:rPr>
        <w:t>Afin de donner toutes leurs chances aux participants, les cours se dérouleront sur 3 journées complètes (matin et après midi). L’examen Practitioner se tiendra le matin du 4ème jour.</w:t>
      </w:r>
    </w:p>
    <w:p w:rsidR="009F375F" w:rsidRPr="008851E9" w:rsidRDefault="009F375F" w:rsidP="009F375F">
      <w:pPr>
        <w:jc w:val="both"/>
        <w:rPr>
          <w:sz w:val="22"/>
          <w:szCs w:val="22"/>
          <w:lang w:val="fr-FR"/>
        </w:rPr>
      </w:pPr>
      <w:r w:rsidRPr="008851E9">
        <w:rPr>
          <w:sz w:val="22"/>
          <w:szCs w:val="22"/>
          <w:lang w:val="fr-FR"/>
        </w:rPr>
        <w:t>Pour des raisons de facilité, la formation se déroulera du lundi au mercredi et l’examen se tiendra le jeudi matin :</w:t>
      </w:r>
    </w:p>
    <w:tbl>
      <w:tblPr>
        <w:tblStyle w:val="Listeclaire2"/>
        <w:tblW w:w="0" w:type="auto"/>
        <w:jc w:val="center"/>
        <w:tblLook w:val="0420" w:firstRow="1" w:lastRow="0" w:firstColumn="0" w:lastColumn="0" w:noHBand="0" w:noVBand="1"/>
      </w:tblPr>
      <w:tblGrid>
        <w:gridCol w:w="1677"/>
        <w:gridCol w:w="1247"/>
        <w:gridCol w:w="1247"/>
        <w:gridCol w:w="1247"/>
        <w:gridCol w:w="1247"/>
        <w:gridCol w:w="1247"/>
      </w:tblGrid>
      <w:tr w:rsidR="009A1BE3" w:rsidRPr="008851E9" w:rsidTr="000E11BA">
        <w:trPr>
          <w:cnfStyle w:val="100000000000" w:firstRow="1" w:lastRow="0" w:firstColumn="0" w:lastColumn="0" w:oddVBand="0" w:evenVBand="0" w:oddHBand="0" w:evenHBand="0" w:firstRowFirstColumn="0" w:firstRowLastColumn="0" w:lastRowFirstColumn="0" w:lastRowLastColumn="0"/>
          <w:jc w:val="center"/>
        </w:trPr>
        <w:tc>
          <w:tcPr>
            <w:tcW w:w="1677" w:type="dxa"/>
            <w:tcBorders>
              <w:top w:val="nil"/>
              <w:left w:val="nil"/>
              <w:bottom w:val="single" w:sz="8" w:space="0" w:color="000000" w:themeColor="text1"/>
            </w:tcBorders>
            <w:shd w:val="clear" w:color="auto" w:fill="auto"/>
          </w:tcPr>
          <w:p w:rsidR="009F375F" w:rsidRPr="008851E9" w:rsidRDefault="009F375F" w:rsidP="009F375F">
            <w:pPr>
              <w:jc w:val="both"/>
              <w:rPr>
                <w:rFonts w:ascii="Times New Roman" w:hAnsi="Times New Roman" w:cs="Times New Roman"/>
                <w:color w:val="auto"/>
                <w:lang w:val="fr-FR"/>
              </w:rPr>
            </w:pPr>
          </w:p>
        </w:tc>
        <w:tc>
          <w:tcPr>
            <w:tcW w:w="1247" w:type="dxa"/>
            <w:tcBorders>
              <w:bottom w:val="single" w:sz="8" w:space="0" w:color="000000" w:themeColor="text1"/>
            </w:tcBorders>
          </w:tcPr>
          <w:p w:rsidR="009F375F" w:rsidRPr="008851E9" w:rsidRDefault="009F375F" w:rsidP="009F375F">
            <w:pPr>
              <w:jc w:val="both"/>
              <w:rPr>
                <w:rFonts w:ascii="Times New Roman" w:hAnsi="Times New Roman" w:cs="Times New Roman"/>
                <w:color w:val="auto"/>
                <w:lang w:val="fr-FR"/>
              </w:rPr>
            </w:pPr>
            <w:r w:rsidRPr="008851E9">
              <w:rPr>
                <w:rFonts w:ascii="Times New Roman" w:hAnsi="Times New Roman" w:cs="Times New Roman"/>
                <w:color w:val="auto"/>
                <w:lang w:val="fr-FR"/>
              </w:rPr>
              <w:t>Lundi</w:t>
            </w:r>
          </w:p>
        </w:tc>
        <w:tc>
          <w:tcPr>
            <w:tcW w:w="1247" w:type="dxa"/>
            <w:tcBorders>
              <w:bottom w:val="single" w:sz="8" w:space="0" w:color="000000" w:themeColor="text1"/>
            </w:tcBorders>
          </w:tcPr>
          <w:p w:rsidR="009F375F" w:rsidRPr="008851E9" w:rsidRDefault="009F375F" w:rsidP="009F375F">
            <w:pPr>
              <w:jc w:val="both"/>
              <w:rPr>
                <w:rFonts w:ascii="Times New Roman" w:hAnsi="Times New Roman" w:cs="Times New Roman"/>
                <w:color w:val="auto"/>
                <w:lang w:val="fr-FR"/>
              </w:rPr>
            </w:pPr>
            <w:r w:rsidRPr="008851E9">
              <w:rPr>
                <w:rFonts w:ascii="Times New Roman" w:hAnsi="Times New Roman" w:cs="Times New Roman"/>
                <w:color w:val="auto"/>
                <w:lang w:val="fr-FR"/>
              </w:rPr>
              <w:t>Mardi</w:t>
            </w:r>
          </w:p>
        </w:tc>
        <w:tc>
          <w:tcPr>
            <w:tcW w:w="1247" w:type="dxa"/>
            <w:tcBorders>
              <w:bottom w:val="single" w:sz="8" w:space="0" w:color="000000" w:themeColor="text1"/>
            </w:tcBorders>
          </w:tcPr>
          <w:p w:rsidR="009F375F" w:rsidRPr="008851E9" w:rsidRDefault="009F375F" w:rsidP="009F375F">
            <w:pPr>
              <w:jc w:val="both"/>
              <w:rPr>
                <w:rFonts w:ascii="Times New Roman" w:hAnsi="Times New Roman" w:cs="Times New Roman"/>
                <w:color w:val="auto"/>
                <w:lang w:val="fr-FR"/>
              </w:rPr>
            </w:pPr>
            <w:r w:rsidRPr="008851E9">
              <w:rPr>
                <w:rFonts w:ascii="Times New Roman" w:hAnsi="Times New Roman" w:cs="Times New Roman"/>
                <w:color w:val="auto"/>
                <w:lang w:val="fr-FR"/>
              </w:rPr>
              <w:t>Mercredi</w:t>
            </w:r>
          </w:p>
        </w:tc>
        <w:tc>
          <w:tcPr>
            <w:tcW w:w="1247" w:type="dxa"/>
            <w:tcBorders>
              <w:bottom w:val="single" w:sz="8" w:space="0" w:color="000000" w:themeColor="text1"/>
            </w:tcBorders>
          </w:tcPr>
          <w:p w:rsidR="009F375F" w:rsidRPr="008851E9" w:rsidRDefault="009F375F" w:rsidP="009F375F">
            <w:pPr>
              <w:jc w:val="both"/>
              <w:rPr>
                <w:rFonts w:ascii="Times New Roman" w:hAnsi="Times New Roman" w:cs="Times New Roman"/>
                <w:color w:val="auto"/>
                <w:lang w:val="fr-FR"/>
              </w:rPr>
            </w:pPr>
            <w:r w:rsidRPr="008851E9">
              <w:rPr>
                <w:rFonts w:ascii="Times New Roman" w:hAnsi="Times New Roman" w:cs="Times New Roman"/>
                <w:color w:val="auto"/>
                <w:lang w:val="fr-FR"/>
              </w:rPr>
              <w:t>Jeudi</w:t>
            </w:r>
          </w:p>
        </w:tc>
        <w:tc>
          <w:tcPr>
            <w:tcW w:w="1247" w:type="dxa"/>
          </w:tcPr>
          <w:p w:rsidR="009F375F" w:rsidRPr="008851E9" w:rsidRDefault="009F375F" w:rsidP="009F375F">
            <w:pPr>
              <w:jc w:val="both"/>
              <w:rPr>
                <w:rFonts w:ascii="Times New Roman" w:hAnsi="Times New Roman" w:cs="Times New Roman"/>
                <w:color w:val="auto"/>
                <w:lang w:val="fr-FR"/>
              </w:rPr>
            </w:pPr>
            <w:r w:rsidRPr="008851E9">
              <w:rPr>
                <w:rFonts w:ascii="Times New Roman" w:hAnsi="Times New Roman" w:cs="Times New Roman"/>
                <w:color w:val="auto"/>
                <w:lang w:val="fr-FR"/>
              </w:rPr>
              <w:t>Vendredi</w:t>
            </w:r>
          </w:p>
        </w:tc>
      </w:tr>
      <w:tr w:rsidR="009A1BE3" w:rsidRPr="008851E9" w:rsidTr="000E11BA">
        <w:trPr>
          <w:cnfStyle w:val="000000100000" w:firstRow="0" w:lastRow="0" w:firstColumn="0" w:lastColumn="0" w:oddVBand="0" w:evenVBand="0" w:oddHBand="1" w:evenHBand="0" w:firstRowFirstColumn="0" w:firstRowLastColumn="0" w:lastRowFirstColumn="0" w:lastRowLastColumn="0"/>
          <w:jc w:val="center"/>
        </w:trPr>
        <w:tc>
          <w:tcPr>
            <w:tcW w:w="1677" w:type="dxa"/>
            <w:tcBorders>
              <w:right w:val="single" w:sz="8" w:space="0" w:color="000000" w:themeColor="text1"/>
            </w:tcBorders>
          </w:tcPr>
          <w:p w:rsidR="009F375F" w:rsidRPr="008851E9" w:rsidRDefault="009F375F" w:rsidP="009F375F">
            <w:pPr>
              <w:jc w:val="both"/>
              <w:rPr>
                <w:rFonts w:ascii="Times New Roman" w:hAnsi="Times New Roman" w:cs="Times New Roman"/>
                <w:lang w:val="fr-FR"/>
              </w:rPr>
            </w:pPr>
            <w:r w:rsidRPr="008851E9">
              <w:rPr>
                <w:rFonts w:ascii="Times New Roman" w:hAnsi="Times New Roman" w:cs="Times New Roman"/>
                <w:lang w:val="fr-FR"/>
              </w:rPr>
              <w:t>MATIN</w:t>
            </w:r>
          </w:p>
        </w:tc>
        <w:tc>
          <w:tcPr>
            <w:tcW w:w="1247" w:type="dxa"/>
            <w:tcBorders>
              <w:left w:val="single" w:sz="8" w:space="0" w:color="000000" w:themeColor="text1"/>
              <w:right w:val="single" w:sz="8" w:space="0" w:color="000000" w:themeColor="text1"/>
            </w:tcBorders>
            <w:shd w:val="thinDiagStripe" w:color="auto" w:fill="auto"/>
          </w:tcPr>
          <w:p w:rsidR="009F375F" w:rsidRPr="008851E9" w:rsidRDefault="009F375F" w:rsidP="009F375F">
            <w:pPr>
              <w:jc w:val="both"/>
              <w:rPr>
                <w:rFonts w:ascii="Times New Roman" w:hAnsi="Times New Roman" w:cs="Times New Roman"/>
                <w:lang w:val="fr-FR"/>
              </w:rPr>
            </w:pPr>
          </w:p>
        </w:tc>
        <w:tc>
          <w:tcPr>
            <w:tcW w:w="1247" w:type="dxa"/>
            <w:tcBorders>
              <w:left w:val="single" w:sz="8" w:space="0" w:color="000000" w:themeColor="text1"/>
              <w:right w:val="single" w:sz="8" w:space="0" w:color="000000" w:themeColor="text1"/>
            </w:tcBorders>
            <w:shd w:val="thinDiagStripe" w:color="auto" w:fill="auto"/>
          </w:tcPr>
          <w:p w:rsidR="009F375F" w:rsidRPr="008851E9" w:rsidRDefault="009F375F" w:rsidP="009F375F">
            <w:pPr>
              <w:jc w:val="both"/>
              <w:rPr>
                <w:rFonts w:ascii="Times New Roman" w:hAnsi="Times New Roman" w:cs="Times New Roman"/>
                <w:lang w:val="fr-FR"/>
              </w:rPr>
            </w:pPr>
          </w:p>
        </w:tc>
        <w:tc>
          <w:tcPr>
            <w:tcW w:w="1247" w:type="dxa"/>
            <w:tcBorders>
              <w:left w:val="single" w:sz="8" w:space="0" w:color="000000" w:themeColor="text1"/>
              <w:right w:val="single" w:sz="8" w:space="0" w:color="000000" w:themeColor="text1"/>
            </w:tcBorders>
            <w:shd w:val="thinDiagStripe" w:color="auto" w:fill="auto"/>
          </w:tcPr>
          <w:p w:rsidR="009F375F" w:rsidRPr="008851E9" w:rsidRDefault="009F375F" w:rsidP="009F375F">
            <w:pPr>
              <w:jc w:val="both"/>
              <w:rPr>
                <w:rFonts w:ascii="Times New Roman" w:hAnsi="Times New Roman" w:cs="Times New Roman"/>
                <w:lang w:val="fr-FR"/>
              </w:rPr>
            </w:pPr>
          </w:p>
        </w:tc>
        <w:tc>
          <w:tcPr>
            <w:tcW w:w="1247" w:type="dxa"/>
            <w:tcBorders>
              <w:left w:val="single" w:sz="8" w:space="0" w:color="000000" w:themeColor="text1"/>
              <w:right w:val="single" w:sz="8" w:space="0" w:color="000000" w:themeColor="text1"/>
            </w:tcBorders>
            <w:shd w:val="thinDiagStripe" w:color="auto" w:fill="auto"/>
          </w:tcPr>
          <w:p w:rsidR="009F375F" w:rsidRPr="008851E9" w:rsidRDefault="009F375F" w:rsidP="009F375F">
            <w:pPr>
              <w:jc w:val="both"/>
              <w:rPr>
                <w:rFonts w:ascii="Times New Roman" w:hAnsi="Times New Roman" w:cs="Times New Roman"/>
                <w:lang w:val="fr-FR"/>
              </w:rPr>
            </w:pPr>
          </w:p>
        </w:tc>
        <w:tc>
          <w:tcPr>
            <w:tcW w:w="1247" w:type="dxa"/>
            <w:tcBorders>
              <w:left w:val="single" w:sz="8" w:space="0" w:color="000000" w:themeColor="text1"/>
            </w:tcBorders>
          </w:tcPr>
          <w:p w:rsidR="009F375F" w:rsidRPr="008851E9" w:rsidRDefault="009F375F" w:rsidP="009F375F">
            <w:pPr>
              <w:jc w:val="both"/>
              <w:rPr>
                <w:rFonts w:ascii="Times New Roman" w:hAnsi="Times New Roman" w:cs="Times New Roman"/>
                <w:lang w:val="fr-FR"/>
              </w:rPr>
            </w:pPr>
          </w:p>
        </w:tc>
      </w:tr>
      <w:tr w:rsidR="009A1BE3" w:rsidRPr="008851E9" w:rsidTr="000E11BA">
        <w:trPr>
          <w:jc w:val="center"/>
        </w:trPr>
        <w:tc>
          <w:tcPr>
            <w:tcW w:w="1677" w:type="dxa"/>
            <w:tcBorders>
              <w:bottom w:val="single" w:sz="8" w:space="0" w:color="000000" w:themeColor="text1"/>
              <w:right w:val="single" w:sz="8" w:space="0" w:color="000000" w:themeColor="text1"/>
            </w:tcBorders>
          </w:tcPr>
          <w:p w:rsidR="009F375F" w:rsidRPr="008851E9" w:rsidRDefault="009F375F" w:rsidP="009F375F">
            <w:pPr>
              <w:jc w:val="both"/>
              <w:rPr>
                <w:rFonts w:ascii="Times New Roman" w:hAnsi="Times New Roman" w:cs="Times New Roman"/>
                <w:lang w:val="fr-FR"/>
              </w:rPr>
            </w:pPr>
            <w:r w:rsidRPr="008851E9">
              <w:rPr>
                <w:rFonts w:ascii="Times New Roman" w:hAnsi="Times New Roman" w:cs="Times New Roman"/>
                <w:lang w:val="fr-FR"/>
              </w:rPr>
              <w:t>APRES MIDI</w:t>
            </w:r>
          </w:p>
        </w:tc>
        <w:tc>
          <w:tcPr>
            <w:tcW w:w="12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thinDiagStripe" w:color="auto" w:fill="auto"/>
          </w:tcPr>
          <w:p w:rsidR="009F375F" w:rsidRPr="008851E9" w:rsidRDefault="009F375F" w:rsidP="009F375F">
            <w:pPr>
              <w:jc w:val="both"/>
              <w:rPr>
                <w:rFonts w:ascii="Times New Roman" w:hAnsi="Times New Roman" w:cs="Times New Roman"/>
                <w:lang w:val="fr-FR"/>
              </w:rPr>
            </w:pPr>
          </w:p>
        </w:tc>
        <w:tc>
          <w:tcPr>
            <w:tcW w:w="12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thinDiagStripe" w:color="auto" w:fill="auto"/>
          </w:tcPr>
          <w:p w:rsidR="009F375F" w:rsidRPr="008851E9" w:rsidRDefault="009F375F" w:rsidP="009F375F">
            <w:pPr>
              <w:jc w:val="both"/>
              <w:rPr>
                <w:rFonts w:ascii="Times New Roman" w:hAnsi="Times New Roman" w:cs="Times New Roman"/>
                <w:lang w:val="fr-FR"/>
              </w:rPr>
            </w:pPr>
          </w:p>
        </w:tc>
        <w:tc>
          <w:tcPr>
            <w:tcW w:w="12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thinDiagStripe" w:color="auto" w:fill="auto"/>
          </w:tcPr>
          <w:p w:rsidR="009F375F" w:rsidRPr="008851E9" w:rsidRDefault="009F375F" w:rsidP="009F375F">
            <w:pPr>
              <w:jc w:val="both"/>
              <w:rPr>
                <w:rFonts w:ascii="Times New Roman" w:hAnsi="Times New Roman" w:cs="Times New Roman"/>
                <w:lang w:val="fr-FR"/>
              </w:rPr>
            </w:pPr>
          </w:p>
        </w:tc>
        <w:tc>
          <w:tcPr>
            <w:tcW w:w="1247" w:type="dxa"/>
            <w:tcBorders>
              <w:left w:val="single" w:sz="8" w:space="0" w:color="000000" w:themeColor="text1"/>
              <w:bottom w:val="single" w:sz="8" w:space="0" w:color="000000" w:themeColor="text1"/>
              <w:right w:val="single" w:sz="8" w:space="0" w:color="000000" w:themeColor="text1"/>
            </w:tcBorders>
          </w:tcPr>
          <w:p w:rsidR="009F375F" w:rsidRPr="008851E9" w:rsidRDefault="009F375F" w:rsidP="009F375F">
            <w:pPr>
              <w:jc w:val="both"/>
              <w:rPr>
                <w:rFonts w:ascii="Times New Roman" w:hAnsi="Times New Roman" w:cs="Times New Roman"/>
                <w:lang w:val="fr-FR"/>
              </w:rPr>
            </w:pPr>
          </w:p>
        </w:tc>
        <w:tc>
          <w:tcPr>
            <w:tcW w:w="1247" w:type="dxa"/>
            <w:tcBorders>
              <w:left w:val="single" w:sz="8" w:space="0" w:color="000000" w:themeColor="text1"/>
              <w:bottom w:val="single" w:sz="8" w:space="0" w:color="000000" w:themeColor="text1"/>
            </w:tcBorders>
          </w:tcPr>
          <w:p w:rsidR="009F375F" w:rsidRPr="008851E9" w:rsidRDefault="009F375F" w:rsidP="009F375F">
            <w:pPr>
              <w:jc w:val="both"/>
              <w:rPr>
                <w:rFonts w:ascii="Times New Roman" w:hAnsi="Times New Roman" w:cs="Times New Roman"/>
                <w:lang w:val="fr-FR"/>
              </w:rPr>
            </w:pPr>
          </w:p>
        </w:tc>
      </w:tr>
    </w:tbl>
    <w:p w:rsidR="009F375F" w:rsidRPr="008851E9" w:rsidRDefault="009F375F" w:rsidP="009F375F">
      <w:pPr>
        <w:jc w:val="both"/>
        <w:rPr>
          <w:sz w:val="22"/>
          <w:szCs w:val="22"/>
          <w:lang w:val="fr-FR"/>
        </w:rPr>
      </w:pPr>
    </w:p>
    <w:p w:rsidR="009F375F" w:rsidRPr="008851E9" w:rsidRDefault="009F375F" w:rsidP="009F375F">
      <w:pPr>
        <w:jc w:val="both"/>
        <w:rPr>
          <w:sz w:val="22"/>
          <w:szCs w:val="22"/>
          <w:lang w:val="fr-FR"/>
        </w:rPr>
      </w:pPr>
      <w:r w:rsidRPr="008851E9">
        <w:rPr>
          <w:sz w:val="22"/>
          <w:szCs w:val="22"/>
          <w:lang w:val="fr-FR"/>
        </w:rPr>
        <w:t xml:space="preserve">La formation aura lieu au </w:t>
      </w:r>
      <w:r w:rsidR="0001413E" w:rsidRPr="008851E9">
        <w:rPr>
          <w:sz w:val="22"/>
          <w:szCs w:val="22"/>
          <w:lang w:val="fr-FR"/>
        </w:rPr>
        <w:t>deuxième</w:t>
      </w:r>
      <w:r w:rsidRPr="008851E9">
        <w:rPr>
          <w:sz w:val="22"/>
          <w:szCs w:val="22"/>
          <w:lang w:val="fr-FR"/>
        </w:rPr>
        <w:t xml:space="preserve"> trimestre 2017, idéalement fin </w:t>
      </w:r>
      <w:r w:rsidR="00EC2477" w:rsidRPr="008851E9">
        <w:rPr>
          <w:sz w:val="22"/>
          <w:szCs w:val="22"/>
          <w:lang w:val="fr-FR"/>
        </w:rPr>
        <w:t>mai et début juin</w:t>
      </w:r>
      <w:r w:rsidRPr="008851E9">
        <w:rPr>
          <w:sz w:val="22"/>
          <w:szCs w:val="22"/>
          <w:lang w:val="fr-FR"/>
        </w:rPr>
        <w:t>.</w:t>
      </w:r>
    </w:p>
    <w:p w:rsidR="00640A3D" w:rsidRPr="008851E9" w:rsidRDefault="00640A3D" w:rsidP="009F375F">
      <w:pPr>
        <w:jc w:val="both"/>
        <w:rPr>
          <w:sz w:val="22"/>
          <w:szCs w:val="22"/>
          <w:lang w:val="fr-FR"/>
        </w:rPr>
      </w:pPr>
    </w:p>
    <w:p w:rsidR="00640A3D" w:rsidRPr="008851E9" w:rsidRDefault="00640A3D" w:rsidP="009F375F">
      <w:pPr>
        <w:jc w:val="both"/>
        <w:rPr>
          <w:sz w:val="22"/>
          <w:szCs w:val="22"/>
          <w:lang w:val="fr-FR"/>
        </w:rPr>
      </w:pPr>
    </w:p>
    <w:p w:rsidR="00640A3D" w:rsidRPr="008851E9" w:rsidRDefault="00640A3D" w:rsidP="009F375F">
      <w:pPr>
        <w:jc w:val="both"/>
        <w:rPr>
          <w:sz w:val="22"/>
          <w:szCs w:val="22"/>
          <w:lang w:val="fr-FR"/>
        </w:rPr>
      </w:pPr>
    </w:p>
    <w:p w:rsidR="009F375F" w:rsidRPr="008851E9" w:rsidRDefault="009F375F" w:rsidP="009F375F">
      <w:pPr>
        <w:jc w:val="both"/>
        <w:rPr>
          <w:b/>
          <w:sz w:val="22"/>
          <w:szCs w:val="22"/>
          <w:lang w:val="fr-FR"/>
        </w:rPr>
      </w:pPr>
      <w:r w:rsidRPr="008851E9">
        <w:rPr>
          <w:b/>
          <w:sz w:val="22"/>
          <w:szCs w:val="22"/>
          <w:lang w:val="fr-FR"/>
        </w:rPr>
        <w:t>Conditions d’exécution</w:t>
      </w:r>
    </w:p>
    <w:p w:rsidR="009F375F" w:rsidRPr="008851E9" w:rsidRDefault="009F375F" w:rsidP="009F375F">
      <w:pPr>
        <w:pStyle w:val="Paragraphedeliste"/>
        <w:numPr>
          <w:ilvl w:val="0"/>
          <w:numId w:val="94"/>
        </w:numPr>
        <w:spacing w:after="200" w:line="276" w:lineRule="auto"/>
        <w:jc w:val="both"/>
        <w:rPr>
          <w:sz w:val="22"/>
          <w:szCs w:val="22"/>
          <w:lang w:val="fr-FR"/>
        </w:rPr>
      </w:pPr>
      <w:r w:rsidRPr="008851E9">
        <w:rPr>
          <w:sz w:val="22"/>
          <w:szCs w:val="22"/>
          <w:lang w:val="fr-FR"/>
        </w:rPr>
        <w:t>L’organisme formateur doit être agréé APMG.</w:t>
      </w:r>
    </w:p>
    <w:p w:rsidR="009F375F" w:rsidRPr="008851E9" w:rsidRDefault="009F375F" w:rsidP="009F375F">
      <w:pPr>
        <w:pStyle w:val="Paragraphedeliste"/>
        <w:numPr>
          <w:ilvl w:val="0"/>
          <w:numId w:val="94"/>
        </w:numPr>
        <w:spacing w:after="200" w:line="276" w:lineRule="auto"/>
        <w:jc w:val="both"/>
        <w:rPr>
          <w:sz w:val="22"/>
          <w:szCs w:val="22"/>
          <w:lang w:val="fr-FR"/>
        </w:rPr>
      </w:pPr>
      <w:r w:rsidRPr="008851E9">
        <w:rPr>
          <w:sz w:val="22"/>
          <w:szCs w:val="22"/>
          <w:lang w:val="fr-FR"/>
        </w:rPr>
        <w:t>Le prestataire de service devra dans son offre fournir le CV du Formateur. Ce dernier devra avoir l’agrément pour réaliser cette formation et faire passer les certifications sur place (Practitionner mais aussi Fondation).</w:t>
      </w:r>
    </w:p>
    <w:p w:rsidR="009F375F" w:rsidRPr="008851E9" w:rsidRDefault="009F375F" w:rsidP="009F375F">
      <w:pPr>
        <w:pStyle w:val="Paragraphedeliste"/>
        <w:numPr>
          <w:ilvl w:val="0"/>
          <w:numId w:val="94"/>
        </w:numPr>
        <w:spacing w:after="200" w:line="276" w:lineRule="auto"/>
        <w:jc w:val="both"/>
        <w:rPr>
          <w:sz w:val="22"/>
          <w:szCs w:val="22"/>
          <w:lang w:val="fr-FR"/>
        </w:rPr>
      </w:pPr>
      <w:r w:rsidRPr="008851E9">
        <w:rPr>
          <w:sz w:val="22"/>
          <w:szCs w:val="22"/>
          <w:lang w:val="fr-FR"/>
        </w:rPr>
        <w:t>Afin de palier les risques de coupure d’accès à Internet, les examens seront réalisés sur support papier et non en ligne. Le formateur pourra, pour sa part, recourir à un accès Internet pour transmettre les copies et/ou les résultats.</w:t>
      </w:r>
    </w:p>
    <w:p w:rsidR="009F375F" w:rsidRPr="008851E9" w:rsidRDefault="009F375F" w:rsidP="009F375F">
      <w:pPr>
        <w:pStyle w:val="Paragraphedeliste"/>
        <w:numPr>
          <w:ilvl w:val="0"/>
          <w:numId w:val="94"/>
        </w:numPr>
        <w:spacing w:after="200" w:line="276" w:lineRule="auto"/>
        <w:jc w:val="both"/>
        <w:rPr>
          <w:sz w:val="22"/>
          <w:szCs w:val="22"/>
          <w:lang w:val="fr-FR"/>
        </w:rPr>
      </w:pPr>
      <w:r w:rsidRPr="008851E9">
        <w:rPr>
          <w:sz w:val="22"/>
          <w:szCs w:val="22"/>
          <w:lang w:val="fr-FR"/>
        </w:rPr>
        <w:t>La formation ne nécessite pas d’équipement bureautique.</w:t>
      </w:r>
    </w:p>
    <w:p w:rsidR="009F375F" w:rsidRPr="008851E9" w:rsidRDefault="009F375F" w:rsidP="009F375F">
      <w:pPr>
        <w:pStyle w:val="Paragraphedeliste"/>
        <w:numPr>
          <w:ilvl w:val="0"/>
          <w:numId w:val="94"/>
        </w:numPr>
        <w:spacing w:after="200" w:line="276" w:lineRule="auto"/>
        <w:jc w:val="both"/>
        <w:rPr>
          <w:sz w:val="22"/>
          <w:szCs w:val="22"/>
          <w:lang w:val="fr-FR"/>
        </w:rPr>
      </w:pPr>
      <w:r w:rsidRPr="008851E9">
        <w:rPr>
          <w:sz w:val="22"/>
          <w:szCs w:val="22"/>
          <w:lang w:val="fr-FR"/>
        </w:rPr>
        <w:t xml:space="preserve">Le prestataire de service fournira, en plus des didactiques de cours à l’intention des stagiaires, les consommables nécessaires à la prise de notes (bloc-notes, stylos…). </w:t>
      </w:r>
    </w:p>
    <w:p w:rsidR="009F375F" w:rsidRPr="008851E9" w:rsidRDefault="009F375F" w:rsidP="009F375F">
      <w:pPr>
        <w:pStyle w:val="Paragraphedeliste"/>
        <w:numPr>
          <w:ilvl w:val="0"/>
          <w:numId w:val="94"/>
        </w:numPr>
        <w:spacing w:after="200" w:line="276" w:lineRule="auto"/>
        <w:jc w:val="both"/>
        <w:rPr>
          <w:sz w:val="22"/>
          <w:szCs w:val="22"/>
          <w:lang w:val="fr-FR"/>
        </w:rPr>
      </w:pPr>
      <w:r w:rsidRPr="008851E9">
        <w:rPr>
          <w:sz w:val="22"/>
          <w:szCs w:val="22"/>
          <w:lang w:val="fr-FR"/>
        </w:rPr>
        <w:t>Les honoraires du formateur sont présumés couvrir tous les coûts liés à sa prestation et à ses déplacements ainsi que tout impôt ou taxe dont il serait redevable.</w:t>
      </w:r>
    </w:p>
    <w:p w:rsidR="009F375F" w:rsidRPr="008851E9" w:rsidRDefault="009F375F" w:rsidP="009F375F">
      <w:pPr>
        <w:pStyle w:val="Paragraphedeliste"/>
        <w:numPr>
          <w:ilvl w:val="0"/>
          <w:numId w:val="94"/>
        </w:numPr>
        <w:spacing w:after="200" w:line="276" w:lineRule="auto"/>
        <w:jc w:val="both"/>
        <w:rPr>
          <w:sz w:val="22"/>
          <w:szCs w:val="22"/>
          <w:lang w:val="fr-FR"/>
        </w:rPr>
      </w:pPr>
      <w:r w:rsidRPr="008851E9">
        <w:rPr>
          <w:sz w:val="22"/>
          <w:szCs w:val="22"/>
          <w:lang w:val="fr-FR"/>
        </w:rPr>
        <w:t>La logistique (location de la salle, pauses déjeun</w:t>
      </w:r>
      <w:r w:rsidR="00640A3D" w:rsidRPr="008851E9">
        <w:rPr>
          <w:sz w:val="22"/>
          <w:szCs w:val="22"/>
          <w:lang w:val="fr-FR"/>
        </w:rPr>
        <w:t>er</w:t>
      </w:r>
      <w:r w:rsidRPr="008851E9">
        <w:rPr>
          <w:sz w:val="22"/>
          <w:szCs w:val="22"/>
          <w:lang w:val="fr-FR"/>
        </w:rPr>
        <w:t>) sera assurée par le projet et ne fait pas partie de la prestation demandée.</w:t>
      </w:r>
    </w:p>
    <w:p w:rsidR="009F375F" w:rsidRPr="008851E9" w:rsidRDefault="009F375F" w:rsidP="009F375F">
      <w:pPr>
        <w:jc w:val="both"/>
        <w:rPr>
          <w:b/>
          <w:sz w:val="22"/>
          <w:szCs w:val="22"/>
          <w:lang w:val="fr-FR"/>
        </w:rPr>
      </w:pPr>
      <w:r w:rsidRPr="008851E9">
        <w:rPr>
          <w:b/>
          <w:sz w:val="22"/>
          <w:szCs w:val="22"/>
          <w:lang w:val="fr-FR"/>
        </w:rPr>
        <w:t>Contenu et remise des offres</w:t>
      </w:r>
    </w:p>
    <w:p w:rsidR="009F375F" w:rsidRPr="008851E9" w:rsidRDefault="009F375F" w:rsidP="009F375F">
      <w:pPr>
        <w:jc w:val="both"/>
        <w:rPr>
          <w:sz w:val="22"/>
          <w:szCs w:val="22"/>
          <w:lang w:val="fr-FR"/>
        </w:rPr>
      </w:pPr>
      <w:r w:rsidRPr="008851E9">
        <w:rPr>
          <w:sz w:val="22"/>
          <w:szCs w:val="22"/>
          <w:lang w:val="fr-FR"/>
        </w:rPr>
        <w:t>Outre une brève présentation technique, les offres devront produire des références de formations similaires réalisées par le formateur ainsi que les éléments chiffrés suivants :</w:t>
      </w:r>
    </w:p>
    <w:tbl>
      <w:tblPr>
        <w:tblStyle w:val="Listeclaire2"/>
        <w:tblW w:w="9288" w:type="dxa"/>
        <w:jc w:val="center"/>
        <w:tblLook w:val="04A0" w:firstRow="1" w:lastRow="0" w:firstColumn="1" w:lastColumn="0" w:noHBand="0" w:noVBand="1"/>
      </w:tblPr>
      <w:tblGrid>
        <w:gridCol w:w="1171"/>
        <w:gridCol w:w="4562"/>
        <w:gridCol w:w="1854"/>
        <w:gridCol w:w="1701"/>
      </w:tblGrid>
      <w:tr w:rsidR="009A1BE3" w:rsidRPr="008851E9" w:rsidTr="000E11B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1" w:type="dxa"/>
            <w:tcBorders>
              <w:bottom w:val="single" w:sz="8" w:space="0" w:color="000000" w:themeColor="text1"/>
            </w:tcBorders>
          </w:tcPr>
          <w:p w:rsidR="009F375F" w:rsidRPr="008851E9" w:rsidRDefault="009F375F" w:rsidP="009F375F">
            <w:pPr>
              <w:spacing w:before="100" w:beforeAutospacing="1" w:after="100" w:afterAutospacing="1"/>
              <w:jc w:val="both"/>
              <w:rPr>
                <w:rFonts w:ascii="Times New Roman" w:hAnsi="Times New Roman" w:cs="Times New Roman"/>
                <w:color w:val="auto"/>
                <w:lang w:val="fr-FR"/>
              </w:rPr>
            </w:pPr>
            <w:r w:rsidRPr="008851E9">
              <w:rPr>
                <w:rFonts w:ascii="Times New Roman" w:hAnsi="Times New Roman" w:cs="Times New Roman"/>
                <w:color w:val="auto"/>
                <w:lang w:val="fr-FR"/>
              </w:rPr>
              <w:t>Quantité</w:t>
            </w:r>
          </w:p>
        </w:tc>
        <w:tc>
          <w:tcPr>
            <w:tcW w:w="4562" w:type="dxa"/>
            <w:tcBorders>
              <w:bottom w:val="single" w:sz="8" w:space="0" w:color="000000" w:themeColor="text1"/>
            </w:tcBorders>
          </w:tcPr>
          <w:p w:rsidR="009F375F" w:rsidRPr="008851E9" w:rsidRDefault="009F375F" w:rsidP="009F375F">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val="fr-FR"/>
              </w:rPr>
            </w:pPr>
            <w:r w:rsidRPr="008851E9">
              <w:rPr>
                <w:rFonts w:ascii="Times New Roman" w:hAnsi="Times New Roman" w:cs="Times New Roman"/>
                <w:color w:val="auto"/>
                <w:lang w:val="fr-FR"/>
              </w:rPr>
              <w:t>Description</w:t>
            </w:r>
          </w:p>
        </w:tc>
        <w:tc>
          <w:tcPr>
            <w:tcW w:w="1854" w:type="dxa"/>
            <w:tcBorders>
              <w:bottom w:val="single" w:sz="8" w:space="0" w:color="000000" w:themeColor="text1"/>
            </w:tcBorders>
          </w:tcPr>
          <w:p w:rsidR="009F375F" w:rsidRPr="008851E9" w:rsidRDefault="009F375F" w:rsidP="009F375F">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val="fr-FR"/>
              </w:rPr>
            </w:pPr>
            <w:r w:rsidRPr="008851E9">
              <w:rPr>
                <w:rFonts w:ascii="Times New Roman" w:hAnsi="Times New Roman" w:cs="Times New Roman"/>
                <w:color w:val="auto"/>
                <w:lang w:val="fr-FR"/>
              </w:rPr>
              <w:t>Prix unitaire (€)</w:t>
            </w:r>
          </w:p>
        </w:tc>
        <w:tc>
          <w:tcPr>
            <w:tcW w:w="1701" w:type="dxa"/>
            <w:tcBorders>
              <w:bottom w:val="single" w:sz="8" w:space="0" w:color="000000" w:themeColor="text1"/>
            </w:tcBorders>
          </w:tcPr>
          <w:p w:rsidR="009F375F" w:rsidRPr="008851E9" w:rsidRDefault="009F375F" w:rsidP="009F375F">
            <w:pPr>
              <w:spacing w:before="10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val="fr-FR"/>
              </w:rPr>
            </w:pPr>
            <w:r w:rsidRPr="008851E9">
              <w:rPr>
                <w:rFonts w:ascii="Times New Roman" w:hAnsi="Times New Roman" w:cs="Times New Roman"/>
                <w:color w:val="auto"/>
                <w:lang w:val="fr-FR"/>
              </w:rPr>
              <w:t>Montant (€)</w:t>
            </w:r>
          </w:p>
        </w:tc>
      </w:tr>
      <w:tr w:rsidR="009A1BE3" w:rsidRPr="008851E9" w:rsidTr="000E11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1" w:type="dxa"/>
            <w:tcBorders>
              <w:right w:val="single" w:sz="8" w:space="0" w:color="000000" w:themeColor="text1"/>
            </w:tcBorders>
          </w:tcPr>
          <w:p w:rsidR="009F375F" w:rsidRPr="008851E9" w:rsidRDefault="009F375F" w:rsidP="009F375F">
            <w:pPr>
              <w:spacing w:before="100" w:beforeAutospacing="1" w:after="100" w:afterAutospacing="1"/>
              <w:jc w:val="both"/>
              <w:rPr>
                <w:rFonts w:ascii="Times New Roman" w:hAnsi="Times New Roman" w:cs="Times New Roman"/>
                <w:lang w:val="fr-FR"/>
              </w:rPr>
            </w:pPr>
            <w:r w:rsidRPr="008851E9">
              <w:rPr>
                <w:rFonts w:ascii="Times New Roman" w:hAnsi="Times New Roman" w:cs="Times New Roman"/>
                <w:lang w:val="fr-FR"/>
              </w:rPr>
              <w:t>3,5</w:t>
            </w:r>
          </w:p>
        </w:tc>
        <w:tc>
          <w:tcPr>
            <w:tcW w:w="4562" w:type="dxa"/>
            <w:tcBorders>
              <w:left w:val="single" w:sz="8" w:space="0" w:color="000000" w:themeColor="text1"/>
              <w:right w:val="single" w:sz="8" w:space="0" w:color="000000" w:themeColor="text1"/>
            </w:tcBorders>
          </w:tcPr>
          <w:p w:rsidR="009F375F" w:rsidRPr="008851E9" w:rsidRDefault="009F375F" w:rsidP="009F375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851E9">
              <w:rPr>
                <w:rFonts w:ascii="Times New Roman" w:hAnsi="Times New Roman" w:cs="Times New Roman"/>
                <w:lang w:val="fr-FR"/>
              </w:rPr>
              <w:t>Honoraires formateurs</w:t>
            </w:r>
          </w:p>
        </w:tc>
        <w:tc>
          <w:tcPr>
            <w:tcW w:w="1854" w:type="dxa"/>
            <w:tcBorders>
              <w:left w:val="single" w:sz="8" w:space="0" w:color="000000" w:themeColor="text1"/>
              <w:right w:val="single" w:sz="8" w:space="0" w:color="000000" w:themeColor="text1"/>
            </w:tcBorders>
          </w:tcPr>
          <w:p w:rsidR="009F375F" w:rsidRPr="008851E9" w:rsidRDefault="009F375F" w:rsidP="009F375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p>
        </w:tc>
        <w:tc>
          <w:tcPr>
            <w:tcW w:w="1701" w:type="dxa"/>
            <w:tcBorders>
              <w:left w:val="single" w:sz="8" w:space="0" w:color="000000" w:themeColor="text1"/>
            </w:tcBorders>
          </w:tcPr>
          <w:p w:rsidR="009F375F" w:rsidRPr="008851E9" w:rsidRDefault="009F375F" w:rsidP="009F375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p>
        </w:tc>
      </w:tr>
      <w:tr w:rsidR="009A1BE3" w:rsidRPr="00322866" w:rsidTr="000E11BA">
        <w:trPr>
          <w:jc w:val="center"/>
        </w:trPr>
        <w:tc>
          <w:tcPr>
            <w:cnfStyle w:val="001000000000" w:firstRow="0" w:lastRow="0" w:firstColumn="1" w:lastColumn="0" w:oddVBand="0" w:evenVBand="0" w:oddHBand="0" w:evenHBand="0" w:firstRowFirstColumn="0" w:firstRowLastColumn="0" w:lastRowFirstColumn="0" w:lastRowLastColumn="0"/>
            <w:tcW w:w="1171" w:type="dxa"/>
            <w:tcBorders>
              <w:right w:val="single" w:sz="8" w:space="0" w:color="000000" w:themeColor="text1"/>
            </w:tcBorders>
          </w:tcPr>
          <w:p w:rsidR="009F375F" w:rsidRPr="008851E9" w:rsidRDefault="009F375F" w:rsidP="009F375F">
            <w:pPr>
              <w:spacing w:before="100" w:beforeAutospacing="1" w:after="100" w:afterAutospacing="1"/>
              <w:jc w:val="both"/>
              <w:rPr>
                <w:rFonts w:ascii="Times New Roman" w:hAnsi="Times New Roman" w:cs="Times New Roman"/>
                <w:lang w:val="fr-FR"/>
              </w:rPr>
            </w:pPr>
            <w:r w:rsidRPr="008851E9">
              <w:rPr>
                <w:rFonts w:ascii="Times New Roman" w:hAnsi="Times New Roman" w:cs="Times New Roman"/>
                <w:lang w:val="fr-FR"/>
              </w:rPr>
              <w:t>1</w:t>
            </w:r>
            <w:r w:rsidR="00640A3D" w:rsidRPr="008851E9">
              <w:rPr>
                <w:rFonts w:ascii="Times New Roman" w:hAnsi="Times New Roman" w:cs="Times New Roman"/>
                <w:lang w:val="fr-FR"/>
              </w:rPr>
              <w:t>4</w:t>
            </w:r>
          </w:p>
        </w:tc>
        <w:tc>
          <w:tcPr>
            <w:tcW w:w="4562" w:type="dxa"/>
            <w:tcBorders>
              <w:left w:val="single" w:sz="8" w:space="0" w:color="000000" w:themeColor="text1"/>
              <w:right w:val="single" w:sz="8" w:space="0" w:color="000000" w:themeColor="text1"/>
            </w:tcBorders>
          </w:tcPr>
          <w:p w:rsidR="009F375F" w:rsidRPr="008851E9" w:rsidRDefault="009F375F" w:rsidP="009F375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851E9">
              <w:rPr>
                <w:rFonts w:ascii="Times New Roman" w:hAnsi="Times New Roman" w:cs="Times New Roman"/>
                <w:lang w:val="fr-FR"/>
              </w:rPr>
              <w:t>Support de cours officiel et livre "réussir le management de projet avec PRINCE2"</w:t>
            </w:r>
          </w:p>
        </w:tc>
        <w:tc>
          <w:tcPr>
            <w:tcW w:w="1854" w:type="dxa"/>
            <w:tcBorders>
              <w:left w:val="single" w:sz="8" w:space="0" w:color="000000" w:themeColor="text1"/>
              <w:right w:val="single" w:sz="8" w:space="0" w:color="000000" w:themeColor="text1"/>
            </w:tcBorders>
          </w:tcPr>
          <w:p w:rsidR="009F375F" w:rsidRPr="008851E9" w:rsidRDefault="009F375F" w:rsidP="009F375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tc>
        <w:tc>
          <w:tcPr>
            <w:tcW w:w="1701" w:type="dxa"/>
            <w:tcBorders>
              <w:left w:val="single" w:sz="8" w:space="0" w:color="000000" w:themeColor="text1"/>
            </w:tcBorders>
          </w:tcPr>
          <w:p w:rsidR="009F375F" w:rsidRPr="008851E9" w:rsidRDefault="009F375F" w:rsidP="009F375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tc>
      </w:tr>
      <w:tr w:rsidR="009A1BE3" w:rsidRPr="00322866" w:rsidTr="000E11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1" w:type="dxa"/>
            <w:tcBorders>
              <w:right w:val="single" w:sz="8" w:space="0" w:color="000000" w:themeColor="text1"/>
            </w:tcBorders>
          </w:tcPr>
          <w:p w:rsidR="009F375F" w:rsidRPr="008851E9" w:rsidRDefault="009F375F" w:rsidP="009F375F">
            <w:pPr>
              <w:spacing w:before="100" w:beforeAutospacing="1" w:after="100" w:afterAutospacing="1"/>
              <w:jc w:val="both"/>
              <w:rPr>
                <w:rFonts w:ascii="Times New Roman" w:hAnsi="Times New Roman" w:cs="Times New Roman"/>
                <w:lang w:val="fr-FR"/>
              </w:rPr>
            </w:pPr>
            <w:r w:rsidRPr="008851E9">
              <w:rPr>
                <w:rFonts w:ascii="Times New Roman" w:hAnsi="Times New Roman" w:cs="Times New Roman"/>
                <w:lang w:val="fr-FR"/>
              </w:rPr>
              <w:t>3</w:t>
            </w:r>
          </w:p>
        </w:tc>
        <w:tc>
          <w:tcPr>
            <w:tcW w:w="4562" w:type="dxa"/>
            <w:tcBorders>
              <w:left w:val="single" w:sz="8" w:space="0" w:color="000000" w:themeColor="text1"/>
              <w:right w:val="single" w:sz="8" w:space="0" w:color="000000" w:themeColor="text1"/>
            </w:tcBorders>
          </w:tcPr>
          <w:p w:rsidR="009F375F" w:rsidRPr="008851E9" w:rsidRDefault="009F375F" w:rsidP="009F375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851E9">
              <w:rPr>
                <w:rFonts w:ascii="Times New Roman" w:hAnsi="Times New Roman" w:cs="Times New Roman"/>
                <w:lang w:val="fr-FR"/>
              </w:rPr>
              <w:t>Examens de certification Prince2 Foundation</w:t>
            </w:r>
          </w:p>
        </w:tc>
        <w:tc>
          <w:tcPr>
            <w:tcW w:w="1854" w:type="dxa"/>
            <w:tcBorders>
              <w:left w:val="single" w:sz="8" w:space="0" w:color="000000" w:themeColor="text1"/>
              <w:right w:val="single" w:sz="8" w:space="0" w:color="000000" w:themeColor="text1"/>
            </w:tcBorders>
          </w:tcPr>
          <w:p w:rsidR="009F375F" w:rsidRPr="008851E9" w:rsidRDefault="009F375F" w:rsidP="009F375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p>
        </w:tc>
        <w:tc>
          <w:tcPr>
            <w:tcW w:w="1701" w:type="dxa"/>
            <w:tcBorders>
              <w:left w:val="single" w:sz="8" w:space="0" w:color="000000" w:themeColor="text1"/>
            </w:tcBorders>
          </w:tcPr>
          <w:p w:rsidR="009F375F" w:rsidRPr="008851E9" w:rsidRDefault="009F375F" w:rsidP="009F375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p>
        </w:tc>
      </w:tr>
      <w:tr w:rsidR="009A1BE3" w:rsidRPr="00322866" w:rsidTr="000E11BA">
        <w:trPr>
          <w:jc w:val="center"/>
        </w:trPr>
        <w:tc>
          <w:tcPr>
            <w:cnfStyle w:val="001000000000" w:firstRow="0" w:lastRow="0" w:firstColumn="1" w:lastColumn="0" w:oddVBand="0" w:evenVBand="0" w:oddHBand="0" w:evenHBand="0" w:firstRowFirstColumn="0" w:firstRowLastColumn="0" w:lastRowFirstColumn="0" w:lastRowLastColumn="0"/>
            <w:tcW w:w="1171" w:type="dxa"/>
            <w:tcBorders>
              <w:right w:val="single" w:sz="8" w:space="0" w:color="000000" w:themeColor="text1"/>
            </w:tcBorders>
          </w:tcPr>
          <w:p w:rsidR="009F375F" w:rsidRPr="008851E9" w:rsidRDefault="009F375F" w:rsidP="009F375F">
            <w:pPr>
              <w:spacing w:before="100" w:beforeAutospacing="1" w:after="100" w:afterAutospacing="1"/>
              <w:jc w:val="both"/>
              <w:rPr>
                <w:rFonts w:ascii="Times New Roman" w:hAnsi="Times New Roman" w:cs="Times New Roman"/>
                <w:lang w:val="fr-FR"/>
              </w:rPr>
            </w:pPr>
            <w:r w:rsidRPr="008851E9">
              <w:rPr>
                <w:rFonts w:ascii="Times New Roman" w:hAnsi="Times New Roman" w:cs="Times New Roman"/>
                <w:lang w:val="fr-FR"/>
              </w:rPr>
              <w:t>1</w:t>
            </w:r>
            <w:r w:rsidR="00640A3D" w:rsidRPr="008851E9">
              <w:rPr>
                <w:rFonts w:ascii="Times New Roman" w:hAnsi="Times New Roman" w:cs="Times New Roman"/>
                <w:lang w:val="fr-FR"/>
              </w:rPr>
              <w:t>1</w:t>
            </w:r>
          </w:p>
        </w:tc>
        <w:tc>
          <w:tcPr>
            <w:tcW w:w="4562" w:type="dxa"/>
            <w:tcBorders>
              <w:left w:val="single" w:sz="8" w:space="0" w:color="000000" w:themeColor="text1"/>
              <w:right w:val="single" w:sz="8" w:space="0" w:color="000000" w:themeColor="text1"/>
            </w:tcBorders>
          </w:tcPr>
          <w:p w:rsidR="009F375F" w:rsidRPr="008851E9" w:rsidRDefault="009F375F" w:rsidP="009F375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851E9">
              <w:rPr>
                <w:rFonts w:ascii="Times New Roman" w:hAnsi="Times New Roman" w:cs="Times New Roman"/>
                <w:lang w:val="fr-FR"/>
              </w:rPr>
              <w:t>Examens de certification Prince2 Practitioner</w:t>
            </w:r>
          </w:p>
        </w:tc>
        <w:tc>
          <w:tcPr>
            <w:tcW w:w="1854" w:type="dxa"/>
            <w:tcBorders>
              <w:left w:val="single" w:sz="8" w:space="0" w:color="000000" w:themeColor="text1"/>
              <w:right w:val="single" w:sz="8" w:space="0" w:color="000000" w:themeColor="text1"/>
            </w:tcBorders>
          </w:tcPr>
          <w:p w:rsidR="009F375F" w:rsidRPr="008851E9" w:rsidRDefault="009F375F" w:rsidP="009F375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tc>
        <w:tc>
          <w:tcPr>
            <w:tcW w:w="1701" w:type="dxa"/>
            <w:tcBorders>
              <w:left w:val="single" w:sz="8" w:space="0" w:color="000000" w:themeColor="text1"/>
            </w:tcBorders>
          </w:tcPr>
          <w:p w:rsidR="009F375F" w:rsidRPr="008851E9" w:rsidRDefault="009F375F" w:rsidP="009F375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tc>
      </w:tr>
      <w:tr w:rsidR="009A1BE3" w:rsidRPr="00322866" w:rsidTr="000E11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1" w:type="dxa"/>
            <w:tcBorders>
              <w:right w:val="single" w:sz="8" w:space="0" w:color="000000" w:themeColor="text1"/>
            </w:tcBorders>
          </w:tcPr>
          <w:p w:rsidR="009F375F" w:rsidRPr="008851E9" w:rsidRDefault="009F375F" w:rsidP="009F375F">
            <w:pPr>
              <w:spacing w:before="100" w:beforeAutospacing="1" w:after="100" w:afterAutospacing="1"/>
              <w:jc w:val="both"/>
              <w:rPr>
                <w:rFonts w:ascii="Times New Roman" w:hAnsi="Times New Roman" w:cs="Times New Roman"/>
                <w:lang w:val="fr-FR"/>
              </w:rPr>
            </w:pPr>
            <w:r w:rsidRPr="008851E9">
              <w:rPr>
                <w:rFonts w:ascii="Times New Roman" w:hAnsi="Times New Roman" w:cs="Times New Roman"/>
                <w:lang w:val="fr-FR"/>
              </w:rPr>
              <w:t>3</w:t>
            </w:r>
          </w:p>
        </w:tc>
        <w:tc>
          <w:tcPr>
            <w:tcW w:w="4562" w:type="dxa"/>
            <w:tcBorders>
              <w:left w:val="single" w:sz="8" w:space="0" w:color="000000" w:themeColor="text1"/>
              <w:right w:val="single" w:sz="8" w:space="0" w:color="000000" w:themeColor="text1"/>
            </w:tcBorders>
          </w:tcPr>
          <w:p w:rsidR="009F375F" w:rsidRPr="008851E9" w:rsidRDefault="009F375F" w:rsidP="009F375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851E9">
              <w:rPr>
                <w:rFonts w:ascii="Times New Roman" w:hAnsi="Times New Roman" w:cs="Times New Roman"/>
                <w:b/>
                <w:lang w:val="fr-FR"/>
              </w:rPr>
              <w:t>Optionnel</w:t>
            </w:r>
            <w:r w:rsidRPr="008851E9">
              <w:rPr>
                <w:rFonts w:ascii="Times New Roman" w:hAnsi="Times New Roman" w:cs="Times New Roman"/>
                <w:lang w:val="fr-FR"/>
              </w:rPr>
              <w:t xml:space="preserve"> : Examens de certification Prince2. En raison des incertitudes sur les succès des candidats devant repasser Foundation, ces frais d’examens </w:t>
            </w:r>
            <w:r w:rsidRPr="008851E9">
              <w:rPr>
                <w:rFonts w:ascii="Times New Roman" w:hAnsi="Times New Roman" w:cs="Times New Roman"/>
                <w:u w:val="single"/>
                <w:lang w:val="fr-FR"/>
              </w:rPr>
              <w:t>doivent pouvoir être indistinctement utilisés</w:t>
            </w:r>
            <w:r w:rsidRPr="008851E9">
              <w:rPr>
                <w:rFonts w:ascii="Times New Roman" w:hAnsi="Times New Roman" w:cs="Times New Roman"/>
                <w:lang w:val="fr-FR"/>
              </w:rPr>
              <w:t xml:space="preserve"> pour Practitioner ou Foundation.</w:t>
            </w:r>
          </w:p>
        </w:tc>
        <w:tc>
          <w:tcPr>
            <w:tcW w:w="1854" w:type="dxa"/>
            <w:tcBorders>
              <w:left w:val="single" w:sz="8" w:space="0" w:color="000000" w:themeColor="text1"/>
              <w:right w:val="single" w:sz="8" w:space="0" w:color="000000" w:themeColor="text1"/>
            </w:tcBorders>
          </w:tcPr>
          <w:p w:rsidR="009F375F" w:rsidRPr="008851E9" w:rsidRDefault="009F375F" w:rsidP="009F375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p>
        </w:tc>
        <w:tc>
          <w:tcPr>
            <w:tcW w:w="1701" w:type="dxa"/>
            <w:tcBorders>
              <w:left w:val="single" w:sz="8" w:space="0" w:color="000000" w:themeColor="text1"/>
            </w:tcBorders>
          </w:tcPr>
          <w:p w:rsidR="009F375F" w:rsidRPr="008851E9" w:rsidRDefault="009F375F" w:rsidP="009F375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p>
        </w:tc>
      </w:tr>
      <w:tr w:rsidR="009A1BE3" w:rsidRPr="008851E9" w:rsidTr="000E11BA">
        <w:trPr>
          <w:jc w:val="center"/>
        </w:trPr>
        <w:tc>
          <w:tcPr>
            <w:cnfStyle w:val="001000000000" w:firstRow="0" w:lastRow="0" w:firstColumn="1" w:lastColumn="0" w:oddVBand="0" w:evenVBand="0" w:oddHBand="0" w:evenHBand="0" w:firstRowFirstColumn="0" w:firstRowLastColumn="0" w:lastRowFirstColumn="0" w:lastRowLastColumn="0"/>
            <w:tcW w:w="1171" w:type="dxa"/>
          </w:tcPr>
          <w:p w:rsidR="009F375F" w:rsidRPr="008851E9" w:rsidRDefault="009F375F" w:rsidP="009F375F">
            <w:pPr>
              <w:spacing w:before="100" w:beforeAutospacing="1" w:after="100" w:afterAutospacing="1"/>
              <w:jc w:val="both"/>
              <w:rPr>
                <w:rFonts w:ascii="Times New Roman" w:hAnsi="Times New Roman" w:cs="Times New Roman"/>
                <w:lang w:val="fr-FR"/>
              </w:rPr>
            </w:pPr>
          </w:p>
        </w:tc>
        <w:tc>
          <w:tcPr>
            <w:tcW w:w="4562" w:type="dxa"/>
            <w:tcBorders>
              <w:right w:val="single" w:sz="8" w:space="0" w:color="000000" w:themeColor="text1"/>
            </w:tcBorders>
          </w:tcPr>
          <w:p w:rsidR="009F375F" w:rsidRPr="008851E9" w:rsidRDefault="009F375F" w:rsidP="009F375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fr-FR"/>
              </w:rPr>
            </w:pPr>
            <w:r w:rsidRPr="008851E9">
              <w:rPr>
                <w:rFonts w:ascii="Times New Roman" w:hAnsi="Times New Roman" w:cs="Times New Roman"/>
                <w:b/>
                <w:lang w:val="fr-FR"/>
              </w:rPr>
              <w:t>TOTAL HT (1)</w:t>
            </w:r>
          </w:p>
        </w:tc>
        <w:tc>
          <w:tcPr>
            <w:tcW w:w="1854" w:type="dxa"/>
            <w:tcBorders>
              <w:left w:val="single" w:sz="8" w:space="0" w:color="000000" w:themeColor="text1"/>
              <w:right w:val="single" w:sz="8" w:space="0" w:color="000000" w:themeColor="text1"/>
            </w:tcBorders>
            <w:shd w:val="clear" w:color="auto" w:fill="D9D9D9" w:themeFill="background1" w:themeFillShade="D9"/>
          </w:tcPr>
          <w:p w:rsidR="009F375F" w:rsidRPr="008851E9" w:rsidRDefault="009F375F" w:rsidP="009F375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tc>
        <w:tc>
          <w:tcPr>
            <w:tcW w:w="1701" w:type="dxa"/>
            <w:tcBorders>
              <w:left w:val="single" w:sz="8" w:space="0" w:color="000000" w:themeColor="text1"/>
            </w:tcBorders>
            <w:shd w:val="clear" w:color="auto" w:fill="D9D9D9" w:themeFill="background1" w:themeFillShade="D9"/>
          </w:tcPr>
          <w:p w:rsidR="009F375F" w:rsidRPr="008851E9" w:rsidRDefault="009F375F" w:rsidP="009F375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tc>
      </w:tr>
      <w:tr w:rsidR="009A1BE3" w:rsidRPr="008851E9" w:rsidTr="000E11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1" w:type="dxa"/>
            <w:tcBorders>
              <w:right w:val="single" w:sz="8" w:space="0" w:color="000000" w:themeColor="text1"/>
            </w:tcBorders>
          </w:tcPr>
          <w:p w:rsidR="009F375F" w:rsidRPr="008851E9" w:rsidRDefault="009F375F" w:rsidP="009F375F">
            <w:pPr>
              <w:spacing w:before="100" w:beforeAutospacing="1" w:after="100" w:afterAutospacing="1"/>
              <w:jc w:val="both"/>
              <w:rPr>
                <w:rFonts w:ascii="Times New Roman" w:hAnsi="Times New Roman" w:cs="Times New Roman"/>
                <w:lang w:val="fr-FR"/>
              </w:rPr>
            </w:pPr>
            <w:r w:rsidRPr="008851E9">
              <w:rPr>
                <w:rFonts w:ascii="Times New Roman" w:hAnsi="Times New Roman" w:cs="Times New Roman"/>
                <w:lang w:val="fr-FR"/>
              </w:rPr>
              <w:t>1</w:t>
            </w:r>
          </w:p>
        </w:tc>
        <w:tc>
          <w:tcPr>
            <w:tcW w:w="4562" w:type="dxa"/>
            <w:tcBorders>
              <w:left w:val="single" w:sz="8" w:space="0" w:color="000000" w:themeColor="text1"/>
              <w:right w:val="single" w:sz="8" w:space="0" w:color="000000" w:themeColor="text1"/>
            </w:tcBorders>
          </w:tcPr>
          <w:p w:rsidR="009F375F" w:rsidRPr="008851E9" w:rsidRDefault="009F375F" w:rsidP="009F375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r w:rsidRPr="008851E9">
              <w:rPr>
                <w:rFonts w:ascii="Times New Roman" w:hAnsi="Times New Roman" w:cs="Times New Roman"/>
                <w:lang w:val="fr-FR"/>
              </w:rPr>
              <w:t>Frais de déplacement</w:t>
            </w:r>
          </w:p>
        </w:tc>
        <w:tc>
          <w:tcPr>
            <w:tcW w:w="1854" w:type="dxa"/>
            <w:tcBorders>
              <w:left w:val="single" w:sz="8" w:space="0" w:color="000000" w:themeColor="text1"/>
              <w:right w:val="single" w:sz="8" w:space="0" w:color="000000" w:themeColor="text1"/>
            </w:tcBorders>
          </w:tcPr>
          <w:p w:rsidR="009F375F" w:rsidRPr="008851E9" w:rsidRDefault="009F375F" w:rsidP="009F375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p>
        </w:tc>
        <w:tc>
          <w:tcPr>
            <w:tcW w:w="1701" w:type="dxa"/>
            <w:tcBorders>
              <w:left w:val="single" w:sz="8" w:space="0" w:color="000000" w:themeColor="text1"/>
            </w:tcBorders>
          </w:tcPr>
          <w:p w:rsidR="009F375F" w:rsidRPr="008851E9" w:rsidRDefault="009F375F" w:rsidP="009F375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p>
        </w:tc>
      </w:tr>
      <w:tr w:rsidR="009A1BE3" w:rsidRPr="008851E9" w:rsidTr="000E11BA">
        <w:trPr>
          <w:jc w:val="center"/>
        </w:trPr>
        <w:tc>
          <w:tcPr>
            <w:cnfStyle w:val="001000000000" w:firstRow="0" w:lastRow="0" w:firstColumn="1" w:lastColumn="0" w:oddVBand="0" w:evenVBand="0" w:oddHBand="0" w:evenHBand="0" w:firstRowFirstColumn="0" w:firstRowLastColumn="0" w:lastRowFirstColumn="0" w:lastRowLastColumn="0"/>
            <w:tcW w:w="1171" w:type="dxa"/>
            <w:tcBorders>
              <w:right w:val="single" w:sz="8" w:space="0" w:color="000000" w:themeColor="text1"/>
            </w:tcBorders>
          </w:tcPr>
          <w:p w:rsidR="009F375F" w:rsidRPr="008851E9" w:rsidRDefault="009F375F" w:rsidP="009F375F">
            <w:pPr>
              <w:spacing w:before="100" w:beforeAutospacing="1" w:after="100" w:afterAutospacing="1"/>
              <w:jc w:val="both"/>
              <w:rPr>
                <w:rFonts w:ascii="Times New Roman" w:hAnsi="Times New Roman" w:cs="Times New Roman"/>
                <w:lang w:val="fr-FR"/>
              </w:rPr>
            </w:pPr>
            <w:r w:rsidRPr="008851E9">
              <w:rPr>
                <w:rFonts w:ascii="Times New Roman" w:hAnsi="Times New Roman" w:cs="Times New Roman"/>
                <w:lang w:val="fr-FR"/>
              </w:rPr>
              <w:t>4</w:t>
            </w:r>
          </w:p>
        </w:tc>
        <w:tc>
          <w:tcPr>
            <w:tcW w:w="4562" w:type="dxa"/>
            <w:tcBorders>
              <w:left w:val="single" w:sz="8" w:space="0" w:color="000000" w:themeColor="text1"/>
              <w:right w:val="single" w:sz="8" w:space="0" w:color="000000" w:themeColor="text1"/>
            </w:tcBorders>
          </w:tcPr>
          <w:p w:rsidR="009F375F" w:rsidRPr="008851E9" w:rsidRDefault="009F375F" w:rsidP="009F375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r w:rsidRPr="008851E9">
              <w:rPr>
                <w:rFonts w:ascii="Times New Roman" w:hAnsi="Times New Roman" w:cs="Times New Roman"/>
                <w:lang w:val="fr-FR"/>
              </w:rPr>
              <w:t>Per diem</w:t>
            </w:r>
          </w:p>
        </w:tc>
        <w:tc>
          <w:tcPr>
            <w:tcW w:w="1854" w:type="dxa"/>
            <w:tcBorders>
              <w:left w:val="single" w:sz="8" w:space="0" w:color="000000" w:themeColor="text1"/>
              <w:right w:val="single" w:sz="8" w:space="0" w:color="000000" w:themeColor="text1"/>
            </w:tcBorders>
          </w:tcPr>
          <w:p w:rsidR="009F375F" w:rsidRPr="008851E9" w:rsidRDefault="009F375F" w:rsidP="009F375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tc>
        <w:tc>
          <w:tcPr>
            <w:tcW w:w="1701" w:type="dxa"/>
            <w:tcBorders>
              <w:left w:val="single" w:sz="8" w:space="0" w:color="000000" w:themeColor="text1"/>
            </w:tcBorders>
          </w:tcPr>
          <w:p w:rsidR="009F375F" w:rsidRPr="008851E9" w:rsidRDefault="009F375F" w:rsidP="009F375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tc>
      </w:tr>
      <w:tr w:rsidR="009A1BE3" w:rsidRPr="008851E9" w:rsidTr="000E11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1" w:type="dxa"/>
          </w:tcPr>
          <w:p w:rsidR="009F375F" w:rsidRPr="008851E9" w:rsidRDefault="009F375F" w:rsidP="009F375F">
            <w:pPr>
              <w:spacing w:before="100" w:beforeAutospacing="1" w:after="100" w:afterAutospacing="1"/>
              <w:jc w:val="both"/>
              <w:rPr>
                <w:rFonts w:ascii="Times New Roman" w:hAnsi="Times New Roman" w:cs="Times New Roman"/>
                <w:lang w:val="fr-FR"/>
              </w:rPr>
            </w:pPr>
          </w:p>
        </w:tc>
        <w:tc>
          <w:tcPr>
            <w:tcW w:w="4562" w:type="dxa"/>
            <w:tcBorders>
              <w:right w:val="single" w:sz="8" w:space="0" w:color="000000" w:themeColor="text1"/>
            </w:tcBorders>
          </w:tcPr>
          <w:p w:rsidR="009F375F" w:rsidRPr="008851E9" w:rsidRDefault="009F375F" w:rsidP="009F375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fr-FR"/>
              </w:rPr>
            </w:pPr>
            <w:r w:rsidRPr="008851E9">
              <w:rPr>
                <w:rFonts w:ascii="Times New Roman" w:hAnsi="Times New Roman" w:cs="Times New Roman"/>
                <w:b/>
                <w:lang w:val="fr-FR"/>
              </w:rPr>
              <w:t>TOTAL HT (2)</w:t>
            </w:r>
          </w:p>
        </w:tc>
        <w:tc>
          <w:tcPr>
            <w:tcW w:w="1854" w:type="dxa"/>
            <w:tcBorders>
              <w:left w:val="single" w:sz="8" w:space="0" w:color="000000" w:themeColor="text1"/>
              <w:right w:val="single" w:sz="8" w:space="0" w:color="000000" w:themeColor="text1"/>
            </w:tcBorders>
            <w:shd w:val="clear" w:color="auto" w:fill="D9D9D9" w:themeFill="background1" w:themeFillShade="D9"/>
          </w:tcPr>
          <w:p w:rsidR="009F375F" w:rsidRPr="008851E9" w:rsidRDefault="009F375F" w:rsidP="009F375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p>
        </w:tc>
        <w:tc>
          <w:tcPr>
            <w:tcW w:w="1701" w:type="dxa"/>
            <w:tcBorders>
              <w:left w:val="single" w:sz="8" w:space="0" w:color="000000" w:themeColor="text1"/>
            </w:tcBorders>
            <w:shd w:val="clear" w:color="auto" w:fill="D9D9D9" w:themeFill="background1" w:themeFillShade="D9"/>
          </w:tcPr>
          <w:p w:rsidR="009F375F" w:rsidRPr="008851E9" w:rsidRDefault="009F375F" w:rsidP="009F375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fr-FR"/>
              </w:rPr>
            </w:pPr>
          </w:p>
        </w:tc>
      </w:tr>
      <w:tr w:rsidR="009A1BE3" w:rsidRPr="008851E9" w:rsidTr="000E11BA">
        <w:trPr>
          <w:jc w:val="center"/>
        </w:trPr>
        <w:tc>
          <w:tcPr>
            <w:cnfStyle w:val="001000000000" w:firstRow="0" w:lastRow="0" w:firstColumn="1" w:lastColumn="0" w:oddVBand="0" w:evenVBand="0" w:oddHBand="0" w:evenHBand="0" w:firstRowFirstColumn="0" w:firstRowLastColumn="0" w:lastRowFirstColumn="0" w:lastRowLastColumn="0"/>
            <w:tcW w:w="5733" w:type="dxa"/>
            <w:gridSpan w:val="2"/>
            <w:tcBorders>
              <w:right w:val="single" w:sz="8" w:space="0" w:color="000000" w:themeColor="text1"/>
            </w:tcBorders>
          </w:tcPr>
          <w:p w:rsidR="009F375F" w:rsidRPr="008851E9" w:rsidRDefault="009F375F" w:rsidP="009F375F">
            <w:pPr>
              <w:spacing w:before="100" w:beforeAutospacing="1" w:after="100" w:afterAutospacing="1"/>
              <w:jc w:val="both"/>
              <w:rPr>
                <w:rFonts w:ascii="Times New Roman" w:hAnsi="Times New Roman" w:cs="Times New Roman"/>
                <w:b w:val="0"/>
                <w:lang w:val="fr-FR"/>
              </w:rPr>
            </w:pPr>
            <w:r w:rsidRPr="008851E9">
              <w:rPr>
                <w:rFonts w:ascii="Times New Roman" w:hAnsi="Times New Roman" w:cs="Times New Roman"/>
                <w:lang w:val="fr-FR"/>
              </w:rPr>
              <w:t>TOTAL GENERAL</w:t>
            </w:r>
          </w:p>
        </w:tc>
        <w:tc>
          <w:tcPr>
            <w:tcW w:w="1854" w:type="dxa"/>
            <w:tcBorders>
              <w:left w:val="single" w:sz="8" w:space="0" w:color="000000" w:themeColor="text1"/>
              <w:right w:val="single" w:sz="8" w:space="0" w:color="000000" w:themeColor="text1"/>
            </w:tcBorders>
            <w:shd w:val="clear" w:color="auto" w:fill="D9D9D9" w:themeFill="background1" w:themeFillShade="D9"/>
          </w:tcPr>
          <w:p w:rsidR="009F375F" w:rsidRPr="008851E9" w:rsidRDefault="009F375F" w:rsidP="009F375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tc>
        <w:tc>
          <w:tcPr>
            <w:tcW w:w="1701" w:type="dxa"/>
            <w:tcBorders>
              <w:left w:val="single" w:sz="8" w:space="0" w:color="000000" w:themeColor="text1"/>
            </w:tcBorders>
            <w:shd w:val="clear" w:color="auto" w:fill="D9D9D9" w:themeFill="background1" w:themeFillShade="D9"/>
          </w:tcPr>
          <w:p w:rsidR="009F375F" w:rsidRPr="008851E9" w:rsidRDefault="009F375F" w:rsidP="009F375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FR"/>
              </w:rPr>
            </w:pPr>
          </w:p>
        </w:tc>
      </w:tr>
    </w:tbl>
    <w:p w:rsidR="009F375F" w:rsidRPr="008851E9" w:rsidRDefault="009F375F" w:rsidP="009F375F">
      <w:pPr>
        <w:pStyle w:val="Sansinterligne"/>
        <w:jc w:val="both"/>
        <w:rPr>
          <w:rFonts w:ascii="Times New Roman" w:hAnsi="Times New Roman" w:cs="Times New Roman"/>
        </w:rPr>
      </w:pPr>
      <w:r w:rsidRPr="008851E9">
        <w:rPr>
          <w:rFonts w:ascii="Times New Roman" w:hAnsi="Times New Roman" w:cs="Times New Roman"/>
          <w:noProof/>
        </w:rPr>
        <w:drawing>
          <wp:inline distT="0" distB="0" distL="0" distR="0">
            <wp:extent cx="228600" cy="2095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8851E9">
        <w:rPr>
          <w:rFonts w:ascii="Times New Roman" w:hAnsi="Times New Roman" w:cs="Times New Roman"/>
        </w:rPr>
        <w:t xml:space="preserve">  La facture finale tiendra compte du nombre effectif de candidats à la certification Practitioner (cela dépendra des 3 candidats qui repasseront la certification Foundation à la fin du 1</w:t>
      </w:r>
      <w:r w:rsidRPr="008851E9">
        <w:rPr>
          <w:rFonts w:ascii="Times New Roman" w:hAnsi="Times New Roman" w:cs="Times New Roman"/>
          <w:vertAlign w:val="superscript"/>
        </w:rPr>
        <w:t>er</w:t>
      </w:r>
      <w:r w:rsidRPr="008851E9">
        <w:rPr>
          <w:rFonts w:ascii="Times New Roman" w:hAnsi="Times New Roman" w:cs="Times New Roman"/>
        </w:rPr>
        <w:t xml:space="preserve"> jour)</w:t>
      </w:r>
    </w:p>
    <w:p w:rsidR="009F375F" w:rsidRPr="008851E9" w:rsidRDefault="009F375F" w:rsidP="009F375F">
      <w:pPr>
        <w:pStyle w:val="Sansinterligne"/>
        <w:jc w:val="both"/>
        <w:rPr>
          <w:rFonts w:ascii="Times New Roman" w:hAnsi="Times New Roman" w:cs="Times New Roman"/>
        </w:rPr>
      </w:pPr>
    </w:p>
    <w:p w:rsidR="009F375F" w:rsidRPr="008851E9" w:rsidRDefault="009F375F" w:rsidP="009F375F">
      <w:pPr>
        <w:jc w:val="both"/>
        <w:rPr>
          <w:sz w:val="22"/>
          <w:szCs w:val="22"/>
          <w:lang w:val="fr-FR"/>
        </w:rPr>
      </w:pPr>
      <w:r w:rsidRPr="008851E9">
        <w:rPr>
          <w:sz w:val="22"/>
          <w:szCs w:val="22"/>
          <w:lang w:val="fr-FR"/>
        </w:rPr>
        <w:t>Les offres seront évaluées sur :</w:t>
      </w:r>
    </w:p>
    <w:p w:rsidR="009F375F" w:rsidRPr="008851E9" w:rsidRDefault="009F375F" w:rsidP="009F375F">
      <w:pPr>
        <w:pStyle w:val="Paragraphedeliste"/>
        <w:numPr>
          <w:ilvl w:val="0"/>
          <w:numId w:val="94"/>
        </w:numPr>
        <w:spacing w:after="200" w:line="276" w:lineRule="auto"/>
        <w:jc w:val="both"/>
        <w:rPr>
          <w:sz w:val="22"/>
          <w:szCs w:val="22"/>
          <w:lang w:val="fr-FR"/>
        </w:rPr>
      </w:pPr>
      <w:r w:rsidRPr="008851E9">
        <w:rPr>
          <w:sz w:val="22"/>
          <w:szCs w:val="22"/>
          <w:lang w:val="fr-FR"/>
        </w:rPr>
        <w:t>Leur contenu technique (organisation, qualité des supports fournis, qualité du formateur, pertinence des références similaires passées).</w:t>
      </w:r>
    </w:p>
    <w:p w:rsidR="009F375F" w:rsidRPr="008851E9" w:rsidRDefault="009F375F" w:rsidP="009F375F">
      <w:pPr>
        <w:pStyle w:val="Paragraphedeliste"/>
        <w:numPr>
          <w:ilvl w:val="0"/>
          <w:numId w:val="94"/>
        </w:numPr>
        <w:spacing w:after="200" w:line="276" w:lineRule="auto"/>
        <w:jc w:val="both"/>
        <w:rPr>
          <w:sz w:val="22"/>
          <w:szCs w:val="22"/>
          <w:lang w:val="fr-FR"/>
        </w:rPr>
      </w:pPr>
      <w:r w:rsidRPr="008851E9">
        <w:rPr>
          <w:sz w:val="22"/>
          <w:szCs w:val="22"/>
          <w:lang w:val="fr-FR"/>
        </w:rPr>
        <w:t>Les coûts.</w:t>
      </w:r>
    </w:p>
    <w:p w:rsidR="00030D89" w:rsidRPr="008851E9" w:rsidRDefault="00030D89" w:rsidP="00030D89">
      <w:pPr>
        <w:rPr>
          <w:lang w:val="fr-FR"/>
        </w:rPr>
      </w:pPr>
    </w:p>
    <w:p w:rsidR="009F375F" w:rsidRPr="008851E9" w:rsidRDefault="009F375F" w:rsidP="00030D89">
      <w:pPr>
        <w:rPr>
          <w:lang w:val="fr-FR"/>
        </w:rPr>
      </w:pPr>
    </w:p>
    <w:p w:rsidR="009F375F" w:rsidRPr="008851E9" w:rsidRDefault="009F375F" w:rsidP="00030D89">
      <w:pPr>
        <w:rPr>
          <w:lang w:val="fr-FR"/>
        </w:rPr>
      </w:pPr>
    </w:p>
    <w:p w:rsidR="008851E9" w:rsidRPr="008851E9" w:rsidRDefault="008851E9" w:rsidP="008851E9">
      <w:pPr>
        <w:pStyle w:val="Titre"/>
        <w:jc w:val="left"/>
        <w:rPr>
          <w:lang w:val="fr-FR"/>
        </w:rPr>
        <w:sectPr w:rsidR="008851E9" w:rsidRPr="008851E9" w:rsidSect="002E4223">
          <w:headerReference w:type="default" r:id="rId53"/>
          <w:headerReference w:type="first" r:id="rId54"/>
          <w:pgSz w:w="11907" w:h="16839" w:code="9"/>
          <w:pgMar w:top="1440" w:right="1440" w:bottom="1440" w:left="1729" w:header="720" w:footer="720" w:gutter="0"/>
          <w:cols w:space="720"/>
          <w:titlePg/>
          <w:docGrid w:linePitch="360"/>
        </w:sectPr>
      </w:pPr>
      <w:bookmarkStart w:id="215" w:name="_Toc421028673"/>
      <w:bookmarkStart w:id="216" w:name="_Toc265495743"/>
    </w:p>
    <w:p w:rsidR="009F375F" w:rsidRPr="008851E9" w:rsidRDefault="009F375F" w:rsidP="008851E9">
      <w:pPr>
        <w:pStyle w:val="Titre"/>
        <w:jc w:val="left"/>
        <w:rPr>
          <w:lang w:val="fr-FR"/>
        </w:rPr>
      </w:pPr>
    </w:p>
    <w:p w:rsidR="008851E9" w:rsidRPr="008851E9" w:rsidRDefault="008851E9" w:rsidP="008851E9">
      <w:pPr>
        <w:pStyle w:val="Titre"/>
        <w:jc w:val="left"/>
        <w:rPr>
          <w:lang w:val="fr-FR"/>
        </w:rPr>
      </w:pPr>
    </w:p>
    <w:p w:rsidR="008851E9" w:rsidRPr="008851E9" w:rsidRDefault="008851E9" w:rsidP="008851E9">
      <w:pPr>
        <w:pStyle w:val="Titre"/>
        <w:jc w:val="left"/>
        <w:rPr>
          <w:lang w:val="fr-FR"/>
        </w:rPr>
      </w:pPr>
    </w:p>
    <w:p w:rsidR="008851E9" w:rsidRPr="008851E9" w:rsidRDefault="008851E9" w:rsidP="008851E9">
      <w:pPr>
        <w:pStyle w:val="Titre"/>
        <w:jc w:val="left"/>
        <w:rPr>
          <w:lang w:val="fr-FR"/>
        </w:rPr>
      </w:pPr>
    </w:p>
    <w:p w:rsidR="008851E9" w:rsidRPr="008851E9" w:rsidRDefault="008851E9" w:rsidP="008851E9">
      <w:pPr>
        <w:pStyle w:val="Titre"/>
        <w:jc w:val="left"/>
        <w:rPr>
          <w:lang w:val="fr-FR"/>
        </w:rPr>
      </w:pPr>
    </w:p>
    <w:p w:rsidR="008851E9" w:rsidRPr="008851E9" w:rsidRDefault="008851E9" w:rsidP="008851E9">
      <w:pPr>
        <w:pStyle w:val="Titre"/>
        <w:jc w:val="left"/>
        <w:rPr>
          <w:lang w:val="fr-FR"/>
        </w:rPr>
      </w:pPr>
    </w:p>
    <w:p w:rsidR="008851E9" w:rsidRPr="008851E9" w:rsidRDefault="008851E9" w:rsidP="008851E9">
      <w:pPr>
        <w:pStyle w:val="Titre"/>
        <w:jc w:val="left"/>
        <w:rPr>
          <w:lang w:val="fr-FR"/>
        </w:rPr>
      </w:pPr>
    </w:p>
    <w:p w:rsidR="008851E9" w:rsidRPr="008851E9" w:rsidRDefault="008851E9" w:rsidP="008851E9">
      <w:pPr>
        <w:pStyle w:val="Titre"/>
        <w:jc w:val="left"/>
        <w:rPr>
          <w:lang w:val="fr-FR"/>
        </w:rPr>
      </w:pPr>
    </w:p>
    <w:p w:rsidR="009F375F" w:rsidRPr="008851E9" w:rsidRDefault="009F375F" w:rsidP="00425CCB">
      <w:pPr>
        <w:pStyle w:val="Titre"/>
        <w:rPr>
          <w:lang w:val="fr-FR"/>
        </w:rPr>
      </w:pPr>
    </w:p>
    <w:p w:rsidR="003120A5" w:rsidRPr="008851E9" w:rsidRDefault="003120A5" w:rsidP="00425CCB">
      <w:pPr>
        <w:pStyle w:val="Titre"/>
        <w:rPr>
          <w:lang w:val="fr-FR"/>
        </w:rPr>
      </w:pPr>
      <w:r w:rsidRPr="008851E9">
        <w:rPr>
          <w:lang w:val="fr-FR"/>
        </w:rPr>
        <w:t>PART</w:t>
      </w:r>
      <w:r w:rsidR="00236D27" w:rsidRPr="008851E9">
        <w:rPr>
          <w:lang w:val="fr-FR"/>
        </w:rPr>
        <w:t>IE</w:t>
      </w:r>
      <w:r w:rsidRPr="008851E9">
        <w:rPr>
          <w:lang w:val="fr-FR"/>
        </w:rPr>
        <w:t xml:space="preserve"> II</w:t>
      </w:r>
      <w:bookmarkEnd w:id="215"/>
    </w:p>
    <w:p w:rsidR="003120A5" w:rsidRPr="008851E9" w:rsidRDefault="003120A5" w:rsidP="003120A5">
      <w:pPr>
        <w:tabs>
          <w:tab w:val="left" w:pos="720"/>
          <w:tab w:val="right" w:leader="dot" w:pos="8640"/>
        </w:tabs>
        <w:jc w:val="center"/>
        <w:rPr>
          <w:b/>
          <w:sz w:val="32"/>
          <w:szCs w:val="32"/>
          <w:lang w:val="fr-FR"/>
        </w:rPr>
      </w:pPr>
    </w:p>
    <w:p w:rsidR="00090975" w:rsidRPr="008851E9" w:rsidRDefault="003120A5" w:rsidP="00425CCB">
      <w:pPr>
        <w:pStyle w:val="Titre1"/>
        <w:rPr>
          <w:lang w:val="fr-FR"/>
        </w:rPr>
      </w:pPr>
      <w:bookmarkStart w:id="217" w:name="_Toc379902187"/>
      <w:bookmarkStart w:id="218" w:name="_Toc379961074"/>
      <w:bookmarkStart w:id="219" w:name="_Toc379961475"/>
      <w:bookmarkStart w:id="220" w:name="_Toc421028674"/>
      <w:r w:rsidRPr="008851E9">
        <w:rPr>
          <w:lang w:val="fr-FR"/>
        </w:rPr>
        <w:t xml:space="preserve">Section 8. Conditions </w:t>
      </w:r>
      <w:r w:rsidR="00236D27" w:rsidRPr="008851E9">
        <w:rPr>
          <w:lang w:val="fr-FR"/>
        </w:rPr>
        <w:t>du</w:t>
      </w:r>
      <w:r w:rsidRPr="008851E9">
        <w:rPr>
          <w:lang w:val="fr-FR"/>
        </w:rPr>
        <w:t xml:space="preserve"> Co</w:t>
      </w:r>
      <w:r w:rsidR="00236D27" w:rsidRPr="008851E9">
        <w:rPr>
          <w:lang w:val="fr-FR"/>
        </w:rPr>
        <w:t>ntra</w:t>
      </w:r>
      <w:r w:rsidRPr="008851E9">
        <w:rPr>
          <w:lang w:val="fr-FR"/>
        </w:rPr>
        <w:t xml:space="preserve">t </w:t>
      </w:r>
      <w:r w:rsidR="00236D27" w:rsidRPr="008851E9">
        <w:rPr>
          <w:lang w:val="fr-FR"/>
        </w:rPr>
        <w:t xml:space="preserve">et </w:t>
      </w:r>
      <w:r w:rsidRPr="008851E9">
        <w:rPr>
          <w:lang w:val="fr-FR"/>
        </w:rPr>
        <w:t>Form</w:t>
      </w:r>
      <w:r w:rsidR="00236D27" w:rsidRPr="008851E9">
        <w:rPr>
          <w:lang w:val="fr-FR"/>
        </w:rPr>
        <w:t>ulaire</w:t>
      </w:r>
      <w:r w:rsidRPr="008851E9">
        <w:rPr>
          <w:lang w:val="fr-FR"/>
        </w:rPr>
        <w:t>s</w:t>
      </w:r>
      <w:bookmarkEnd w:id="217"/>
      <w:bookmarkEnd w:id="218"/>
      <w:bookmarkEnd w:id="219"/>
      <w:bookmarkEnd w:id="220"/>
    </w:p>
    <w:p w:rsidR="003120A5" w:rsidRPr="008851E9" w:rsidRDefault="003120A5" w:rsidP="004D0D51">
      <w:pPr>
        <w:pStyle w:val="Titre1"/>
        <w:rPr>
          <w:lang w:val="fr-FR"/>
        </w:rPr>
      </w:pPr>
    </w:p>
    <w:bookmarkEnd w:id="2"/>
    <w:p w:rsidR="003120A5" w:rsidRPr="008851E9" w:rsidRDefault="003120A5" w:rsidP="003120A5">
      <w:pPr>
        <w:tabs>
          <w:tab w:val="left" w:pos="720"/>
          <w:tab w:val="right" w:leader="dot" w:pos="8640"/>
        </w:tabs>
        <w:jc w:val="center"/>
        <w:rPr>
          <w:b/>
          <w:sz w:val="32"/>
          <w:szCs w:val="32"/>
          <w:lang w:val="fr-FR"/>
        </w:rPr>
      </w:pPr>
    </w:p>
    <w:bookmarkEnd w:id="216"/>
    <w:p w:rsidR="004D0D51" w:rsidRPr="008851E9" w:rsidRDefault="004D0D51" w:rsidP="002647A4">
      <w:pPr>
        <w:jc w:val="both"/>
        <w:rPr>
          <w:lang w:val="fr-FR"/>
        </w:rPr>
        <w:sectPr w:rsidR="004D0D51" w:rsidRPr="008851E9" w:rsidSect="002E4223">
          <w:headerReference w:type="first" r:id="rId55"/>
          <w:pgSz w:w="11907" w:h="16839" w:code="9"/>
          <w:pgMar w:top="1440" w:right="1440" w:bottom="1440" w:left="1729" w:header="720" w:footer="720" w:gutter="0"/>
          <w:cols w:space="720"/>
          <w:titlePg/>
          <w:docGrid w:linePitch="360"/>
        </w:sectPr>
      </w:pPr>
    </w:p>
    <w:p w:rsidR="006C2FFA" w:rsidRPr="008851E9" w:rsidRDefault="006C2FFA" w:rsidP="006C2FFA">
      <w:pPr>
        <w:jc w:val="both"/>
        <w:rPr>
          <w:spacing w:val="-3"/>
          <w:lang w:val="fr-FR"/>
        </w:rPr>
      </w:pPr>
    </w:p>
    <w:p w:rsidR="006C2FFA" w:rsidRPr="008851E9" w:rsidRDefault="006C2FFA" w:rsidP="006C2FFA">
      <w:pPr>
        <w:rPr>
          <w:lang w:val="fr-FR" w:eastAsia="it-IT"/>
        </w:rPr>
      </w:pPr>
    </w:p>
    <w:p w:rsidR="006C2FFA" w:rsidRPr="008851E9" w:rsidRDefault="006C2FFA" w:rsidP="006C2FFA">
      <w:pPr>
        <w:rPr>
          <w:lang w:val="fr-FR"/>
        </w:rPr>
      </w:pPr>
    </w:p>
    <w:p w:rsidR="00670B2F" w:rsidRPr="008851E9" w:rsidRDefault="00670B2F" w:rsidP="00670B2F">
      <w:pPr>
        <w:jc w:val="center"/>
        <w:rPr>
          <w:rFonts w:ascii="Times New Roman Bold" w:hAnsi="Times New Roman Bold"/>
          <w:b/>
          <w:smallCaps/>
          <w:sz w:val="32"/>
          <w:lang w:val="fr-FR"/>
        </w:rPr>
      </w:pPr>
      <w:bookmarkStart w:id="221" w:name="_Toc350746349"/>
      <w:r w:rsidRPr="008851E9">
        <w:rPr>
          <w:rFonts w:ascii="Times New Roman Bold" w:hAnsi="Times New Roman Bold"/>
          <w:b/>
          <w:smallCaps/>
          <w:sz w:val="32"/>
          <w:lang w:val="fr-FR"/>
        </w:rPr>
        <w:t>Contrat pour Services de Consultants</w:t>
      </w:r>
    </w:p>
    <w:p w:rsidR="00670B2F" w:rsidRPr="008851E9" w:rsidRDefault="00670B2F" w:rsidP="00670B2F">
      <w:pPr>
        <w:jc w:val="center"/>
        <w:rPr>
          <w:b/>
          <w:sz w:val="28"/>
          <w:lang w:val="fr-FR"/>
        </w:rPr>
      </w:pPr>
    </w:p>
    <w:p w:rsidR="00670B2F" w:rsidRPr="008851E9" w:rsidRDefault="00670B2F" w:rsidP="00670B2F">
      <w:pPr>
        <w:rPr>
          <w:lang w:val="fr-FR"/>
        </w:rPr>
      </w:pPr>
    </w:p>
    <w:p w:rsidR="00F82186" w:rsidRPr="008851E9" w:rsidRDefault="00F82186" w:rsidP="00670B2F">
      <w:pPr>
        <w:rPr>
          <w:lang w:val="fr-FR"/>
        </w:rPr>
      </w:pPr>
    </w:p>
    <w:p w:rsidR="00670B2F" w:rsidRPr="008851E9" w:rsidRDefault="00670B2F" w:rsidP="00670B2F">
      <w:pPr>
        <w:jc w:val="center"/>
        <w:rPr>
          <w:b/>
          <w:lang w:val="fr-FR"/>
        </w:rPr>
      </w:pPr>
    </w:p>
    <w:p w:rsidR="00670B2F" w:rsidRPr="008851E9" w:rsidRDefault="00670B2F" w:rsidP="00670B2F">
      <w:pPr>
        <w:jc w:val="center"/>
        <w:rPr>
          <w:b/>
          <w:lang w:val="fr-FR"/>
        </w:rPr>
      </w:pPr>
    </w:p>
    <w:p w:rsidR="00670B2F" w:rsidRPr="008851E9" w:rsidRDefault="00670B2F" w:rsidP="00670B2F">
      <w:pPr>
        <w:jc w:val="center"/>
        <w:rPr>
          <w:lang w:val="fr-FR"/>
        </w:rPr>
      </w:pPr>
      <w:r w:rsidRPr="008851E9">
        <w:rPr>
          <w:b/>
          <w:lang w:val="fr-FR"/>
        </w:rPr>
        <w:t>Nom du Projet</w:t>
      </w:r>
      <w:r w:rsidR="00EA0534" w:rsidRPr="008851E9">
        <w:rPr>
          <w:b/>
          <w:lang w:val="fr-FR"/>
        </w:rPr>
        <w:t xml:space="preserve"> : </w:t>
      </w:r>
      <w:r w:rsidR="00EA0534" w:rsidRPr="008851E9">
        <w:rPr>
          <w:lang w:val="fr-FR"/>
        </w:rPr>
        <w:t>GOUVERNANCE FINANCIERE C2D/RDC</w:t>
      </w:r>
    </w:p>
    <w:p w:rsidR="00670B2F" w:rsidRPr="008851E9" w:rsidRDefault="00670B2F" w:rsidP="00670B2F">
      <w:pPr>
        <w:jc w:val="center"/>
        <w:rPr>
          <w:lang w:val="fr-FR"/>
        </w:rPr>
      </w:pPr>
    </w:p>
    <w:p w:rsidR="00670B2F" w:rsidRPr="008851E9" w:rsidRDefault="00670B2F" w:rsidP="00670B2F">
      <w:pPr>
        <w:jc w:val="center"/>
        <w:rPr>
          <w:lang w:val="fr-FR"/>
        </w:rPr>
      </w:pPr>
    </w:p>
    <w:p w:rsidR="00F82186" w:rsidRPr="008851E9" w:rsidRDefault="00F82186" w:rsidP="00670B2F">
      <w:pPr>
        <w:jc w:val="center"/>
        <w:rPr>
          <w:lang w:val="fr-FR"/>
        </w:rPr>
      </w:pPr>
    </w:p>
    <w:p w:rsidR="00670B2F" w:rsidRPr="008851E9" w:rsidRDefault="00670B2F" w:rsidP="00670B2F">
      <w:pPr>
        <w:jc w:val="center"/>
        <w:rPr>
          <w:lang w:val="fr-FR"/>
        </w:rPr>
      </w:pPr>
      <w:r w:rsidRPr="008851E9">
        <w:rPr>
          <w:b/>
          <w:lang w:val="fr-FR"/>
        </w:rPr>
        <w:t>Contrat No.</w:t>
      </w:r>
      <w:r w:rsidRPr="008851E9">
        <w:rPr>
          <w:lang w:val="fr-FR"/>
        </w:rPr>
        <w:t xml:space="preserve"> ____________________________</w:t>
      </w:r>
    </w:p>
    <w:p w:rsidR="00670B2F" w:rsidRPr="008851E9" w:rsidRDefault="00670B2F" w:rsidP="00670B2F">
      <w:pPr>
        <w:rPr>
          <w:lang w:val="fr-FR"/>
        </w:rPr>
      </w:pPr>
    </w:p>
    <w:p w:rsidR="00F82186" w:rsidRPr="008851E9" w:rsidRDefault="00F82186" w:rsidP="00670B2F">
      <w:pPr>
        <w:jc w:val="center"/>
        <w:rPr>
          <w:lang w:val="fr-FR"/>
        </w:rPr>
      </w:pPr>
    </w:p>
    <w:p w:rsidR="00670B2F" w:rsidRPr="008851E9" w:rsidRDefault="00670B2F" w:rsidP="00670B2F">
      <w:pPr>
        <w:jc w:val="center"/>
        <w:rPr>
          <w:lang w:val="fr-FR"/>
        </w:rPr>
      </w:pPr>
      <w:r w:rsidRPr="008851E9">
        <w:rPr>
          <w:lang w:val="fr-FR"/>
        </w:rPr>
        <w:t>Entre</w:t>
      </w:r>
    </w:p>
    <w:p w:rsidR="00670B2F" w:rsidRPr="008851E9" w:rsidRDefault="00670B2F" w:rsidP="00670B2F">
      <w:pPr>
        <w:rPr>
          <w:lang w:val="fr-FR"/>
        </w:rPr>
      </w:pPr>
    </w:p>
    <w:p w:rsidR="00F82186" w:rsidRPr="008851E9" w:rsidRDefault="00F82186" w:rsidP="00670B2F">
      <w:pPr>
        <w:tabs>
          <w:tab w:val="left" w:pos="4320"/>
        </w:tabs>
        <w:jc w:val="center"/>
        <w:rPr>
          <w:u w:val="single"/>
          <w:lang w:val="fr-FR"/>
        </w:rPr>
      </w:pPr>
    </w:p>
    <w:p w:rsidR="00EF075C" w:rsidRPr="00921FF4" w:rsidRDefault="00EF075C" w:rsidP="00EF075C">
      <w:pPr>
        <w:tabs>
          <w:tab w:val="left" w:pos="4320"/>
        </w:tabs>
        <w:jc w:val="center"/>
        <w:rPr>
          <w:u w:val="single"/>
          <w:lang w:val="fr-FR"/>
        </w:rPr>
      </w:pPr>
      <w:r w:rsidRPr="00921FF4">
        <w:rPr>
          <w:u w:val="single"/>
          <w:lang w:val="fr-FR"/>
        </w:rPr>
        <w:t xml:space="preserve">Maîtrise d’ouvrage déléguée du projet Gouvernance financière C2D – RDC - </w:t>
      </w:r>
      <w:r w:rsidRPr="00945616">
        <w:rPr>
          <w:u w:val="single"/>
          <w:lang w:val="fr-FR"/>
        </w:rPr>
        <w:t>EXPERTISE FRANCE</w:t>
      </w:r>
    </w:p>
    <w:p w:rsidR="00670B2F" w:rsidRPr="008851E9" w:rsidRDefault="00EF075C" w:rsidP="00EF075C">
      <w:pPr>
        <w:jc w:val="center"/>
        <w:rPr>
          <w:lang w:val="fr-FR"/>
        </w:rPr>
      </w:pPr>
      <w:r w:rsidRPr="008851E9">
        <w:rPr>
          <w:lang w:val="fr-FR"/>
        </w:rPr>
        <w:t xml:space="preserve"> </w:t>
      </w:r>
      <w:r w:rsidR="00670B2F" w:rsidRPr="008851E9">
        <w:rPr>
          <w:lang w:val="fr-FR"/>
        </w:rPr>
        <w:t>[</w:t>
      </w:r>
      <w:r w:rsidR="00670B2F" w:rsidRPr="008851E9">
        <w:rPr>
          <w:b/>
          <w:lang w:val="fr-FR"/>
        </w:rPr>
        <w:t>Nom du Client</w:t>
      </w:r>
      <w:r w:rsidR="00670B2F" w:rsidRPr="008851E9">
        <w:rPr>
          <w:lang w:val="fr-FR"/>
        </w:rPr>
        <w:t>]</w:t>
      </w:r>
    </w:p>
    <w:p w:rsidR="00670B2F" w:rsidRPr="008851E9" w:rsidRDefault="00670B2F" w:rsidP="00670B2F">
      <w:pPr>
        <w:rPr>
          <w:lang w:val="fr-FR"/>
        </w:rPr>
      </w:pPr>
    </w:p>
    <w:p w:rsidR="00F82186" w:rsidRPr="008851E9" w:rsidRDefault="00F82186" w:rsidP="00670B2F">
      <w:pPr>
        <w:jc w:val="center"/>
        <w:rPr>
          <w:lang w:val="fr-FR"/>
        </w:rPr>
      </w:pPr>
    </w:p>
    <w:p w:rsidR="00F82186" w:rsidRPr="008851E9" w:rsidRDefault="00F82186" w:rsidP="00670B2F">
      <w:pPr>
        <w:jc w:val="center"/>
        <w:rPr>
          <w:lang w:val="fr-FR"/>
        </w:rPr>
      </w:pPr>
    </w:p>
    <w:p w:rsidR="00670B2F" w:rsidRPr="008851E9" w:rsidRDefault="00670B2F" w:rsidP="00670B2F">
      <w:pPr>
        <w:jc w:val="center"/>
        <w:rPr>
          <w:lang w:val="fr-FR"/>
        </w:rPr>
      </w:pPr>
      <w:r w:rsidRPr="008851E9">
        <w:rPr>
          <w:lang w:val="fr-FR"/>
        </w:rPr>
        <w:t>Et</w:t>
      </w:r>
    </w:p>
    <w:p w:rsidR="00670B2F" w:rsidRPr="008851E9" w:rsidRDefault="00670B2F" w:rsidP="00670B2F">
      <w:pPr>
        <w:rPr>
          <w:lang w:val="fr-FR"/>
        </w:rPr>
      </w:pPr>
    </w:p>
    <w:p w:rsidR="00F82186" w:rsidRPr="008851E9" w:rsidRDefault="00F82186" w:rsidP="00670B2F">
      <w:pPr>
        <w:tabs>
          <w:tab w:val="left" w:pos="4320"/>
        </w:tabs>
        <w:jc w:val="center"/>
        <w:rPr>
          <w:u w:val="single"/>
          <w:lang w:val="fr-FR"/>
        </w:rPr>
      </w:pPr>
    </w:p>
    <w:p w:rsidR="00670B2F" w:rsidRPr="008851E9" w:rsidRDefault="00670B2F" w:rsidP="00670B2F">
      <w:pPr>
        <w:tabs>
          <w:tab w:val="left" w:pos="4320"/>
        </w:tabs>
        <w:jc w:val="center"/>
        <w:rPr>
          <w:lang w:val="fr-FR"/>
        </w:rPr>
      </w:pPr>
      <w:r w:rsidRPr="008851E9">
        <w:rPr>
          <w:u w:val="single"/>
          <w:lang w:val="fr-FR"/>
        </w:rPr>
        <w:tab/>
      </w:r>
    </w:p>
    <w:p w:rsidR="006C2FFA" w:rsidRPr="008851E9" w:rsidRDefault="00670B2F" w:rsidP="00670B2F">
      <w:pPr>
        <w:jc w:val="center"/>
        <w:rPr>
          <w:lang w:val="fr-FR"/>
        </w:rPr>
      </w:pPr>
      <w:r w:rsidRPr="008851E9">
        <w:rPr>
          <w:lang w:val="fr-FR"/>
        </w:rPr>
        <w:t>[</w:t>
      </w:r>
      <w:r w:rsidRPr="008851E9">
        <w:rPr>
          <w:b/>
          <w:lang w:val="fr-FR"/>
        </w:rPr>
        <w:t>Nom du Consultant</w:t>
      </w:r>
      <w:r w:rsidRPr="008851E9">
        <w:rPr>
          <w:lang w:val="fr-FR"/>
        </w:rPr>
        <w:t>]</w:t>
      </w:r>
    </w:p>
    <w:p w:rsidR="006C2FFA" w:rsidRPr="008851E9" w:rsidRDefault="006C2FFA" w:rsidP="006C2FFA">
      <w:pPr>
        <w:rPr>
          <w:lang w:val="fr-FR"/>
        </w:rPr>
      </w:pPr>
    </w:p>
    <w:p w:rsidR="006C2FFA" w:rsidRPr="008851E9" w:rsidRDefault="006C2FFA" w:rsidP="006C2FFA">
      <w:pPr>
        <w:rPr>
          <w:lang w:val="fr-FR"/>
        </w:rPr>
      </w:pPr>
    </w:p>
    <w:p w:rsidR="006C2FFA" w:rsidRPr="008851E9" w:rsidRDefault="006C2FFA" w:rsidP="006C2FFA">
      <w:pPr>
        <w:rPr>
          <w:lang w:val="fr-FR"/>
        </w:rPr>
      </w:pPr>
    </w:p>
    <w:p w:rsidR="006C2FFA" w:rsidRPr="008851E9" w:rsidRDefault="006C2FFA" w:rsidP="006C2FFA">
      <w:pPr>
        <w:rPr>
          <w:lang w:val="fr-FR"/>
        </w:rPr>
      </w:pPr>
    </w:p>
    <w:p w:rsidR="00F82186" w:rsidRPr="008851E9" w:rsidRDefault="00F82186" w:rsidP="006C2FFA">
      <w:pPr>
        <w:rPr>
          <w:lang w:val="fr-FR"/>
        </w:rPr>
      </w:pPr>
    </w:p>
    <w:p w:rsidR="00F82186" w:rsidRPr="008851E9" w:rsidRDefault="00F82186" w:rsidP="006C2FFA">
      <w:pPr>
        <w:rPr>
          <w:lang w:val="fr-FR"/>
        </w:rPr>
      </w:pPr>
    </w:p>
    <w:p w:rsidR="006C2FFA" w:rsidRPr="008851E9" w:rsidRDefault="00670B2F" w:rsidP="006C2FFA">
      <w:pPr>
        <w:tabs>
          <w:tab w:val="left" w:pos="3600"/>
        </w:tabs>
        <w:jc w:val="center"/>
        <w:rPr>
          <w:lang w:val="fr-FR"/>
        </w:rPr>
      </w:pPr>
      <w:r w:rsidRPr="008851E9">
        <w:rPr>
          <w:b/>
          <w:lang w:val="fr-FR"/>
        </w:rPr>
        <w:t>Date</w:t>
      </w:r>
      <w:r w:rsidR="00614A57" w:rsidRPr="008851E9">
        <w:rPr>
          <w:b/>
          <w:lang w:val="fr-FR"/>
        </w:rPr>
        <w:t> </w:t>
      </w:r>
      <w:r w:rsidR="006C2FFA" w:rsidRPr="008851E9">
        <w:rPr>
          <w:b/>
          <w:lang w:val="fr-FR"/>
        </w:rPr>
        <w:t xml:space="preserve">: </w:t>
      </w:r>
      <w:r w:rsidR="004D534D" w:rsidRPr="008851E9">
        <w:rPr>
          <w:u w:val="single"/>
          <w:lang w:val="fr-FR"/>
        </w:rPr>
        <w:tab/>
      </w:r>
    </w:p>
    <w:p w:rsidR="006C2FFA" w:rsidRPr="008851E9" w:rsidRDefault="006C2FFA" w:rsidP="006C2FFA">
      <w:pPr>
        <w:rPr>
          <w:lang w:val="fr-FR"/>
        </w:rPr>
      </w:pPr>
    </w:p>
    <w:p w:rsidR="00F82186" w:rsidRPr="008851E9" w:rsidRDefault="00F82186" w:rsidP="00F82186">
      <w:pPr>
        <w:jc w:val="center"/>
        <w:rPr>
          <w:lang w:val="fr-FR"/>
        </w:rPr>
      </w:pPr>
      <w:r w:rsidRPr="008851E9">
        <w:rPr>
          <w:lang w:val="fr-FR"/>
        </w:rPr>
        <w:br w:type="page"/>
      </w:r>
    </w:p>
    <w:p w:rsidR="00F82186" w:rsidRPr="008851E9" w:rsidRDefault="00F82186" w:rsidP="00F82186">
      <w:pPr>
        <w:jc w:val="center"/>
        <w:rPr>
          <w:b/>
          <w:bCs/>
          <w:sz w:val="32"/>
          <w:lang w:val="fr-FR"/>
        </w:rPr>
      </w:pPr>
      <w:r w:rsidRPr="008851E9">
        <w:rPr>
          <w:b/>
          <w:bCs/>
          <w:sz w:val="32"/>
          <w:lang w:val="fr-FR"/>
        </w:rPr>
        <w:t>Table des Matières</w:t>
      </w:r>
    </w:p>
    <w:p w:rsidR="004F7E56" w:rsidRPr="008851E9" w:rsidRDefault="004F7E56" w:rsidP="00F82186">
      <w:pPr>
        <w:jc w:val="center"/>
        <w:rPr>
          <w:b/>
          <w:bCs/>
          <w:sz w:val="32"/>
          <w:lang w:val="fr-FR"/>
        </w:rPr>
      </w:pPr>
    </w:p>
    <w:p w:rsidR="004F7E56" w:rsidRPr="008851E9" w:rsidRDefault="004F7E56" w:rsidP="00F82186">
      <w:pPr>
        <w:jc w:val="center"/>
        <w:rPr>
          <w:b/>
          <w:bCs/>
          <w:sz w:val="32"/>
          <w:lang w:val="fr-FR"/>
        </w:rPr>
      </w:pPr>
    </w:p>
    <w:p w:rsidR="00A73C66" w:rsidRPr="008851E9" w:rsidRDefault="00CC5203">
      <w:pPr>
        <w:pStyle w:val="TM1"/>
        <w:tabs>
          <w:tab w:val="left" w:pos="426"/>
        </w:tabs>
        <w:rPr>
          <w:rFonts w:ascii="Calibri" w:hAnsi="Calibri"/>
          <w:b w:val="0"/>
          <w:sz w:val="22"/>
          <w:szCs w:val="22"/>
          <w:lang w:val="fr-FR" w:eastAsia="fr-FR"/>
        </w:rPr>
      </w:pPr>
      <w:r w:rsidRPr="008851E9">
        <w:rPr>
          <w:b w:val="0"/>
          <w:bCs/>
          <w:sz w:val="32"/>
          <w:lang w:val="fr-FR"/>
        </w:rPr>
        <w:fldChar w:fldCharType="begin"/>
      </w:r>
      <w:r w:rsidR="001C2E55" w:rsidRPr="008851E9">
        <w:rPr>
          <w:b w:val="0"/>
          <w:bCs/>
          <w:sz w:val="32"/>
          <w:lang w:val="fr-FR"/>
        </w:rPr>
        <w:instrText xml:space="preserve"> TOC \b "TOC2" \t "TITRE 1;1" \t "TITRE A;2" </w:instrText>
      </w:r>
      <w:r w:rsidRPr="008851E9">
        <w:rPr>
          <w:b w:val="0"/>
          <w:bCs/>
          <w:sz w:val="32"/>
          <w:lang w:val="fr-FR"/>
        </w:rPr>
        <w:fldChar w:fldCharType="separate"/>
      </w:r>
      <w:r w:rsidR="00A73C66" w:rsidRPr="008851E9">
        <w:rPr>
          <w:lang w:val="fr-FR"/>
        </w:rPr>
        <w:t>I.</w:t>
      </w:r>
      <w:r w:rsidR="00A73C66" w:rsidRPr="008851E9">
        <w:rPr>
          <w:rFonts w:ascii="Calibri" w:hAnsi="Calibri"/>
          <w:b w:val="0"/>
          <w:sz w:val="22"/>
          <w:szCs w:val="22"/>
          <w:lang w:val="fr-FR" w:eastAsia="fr-FR"/>
        </w:rPr>
        <w:tab/>
      </w:r>
      <w:r w:rsidR="00A73C66" w:rsidRPr="008851E9">
        <w:rPr>
          <w:lang w:val="fr-FR"/>
        </w:rPr>
        <w:t>MODELE DE CONTRAT</w:t>
      </w:r>
      <w:r w:rsidR="00A73C66" w:rsidRPr="008851E9">
        <w:rPr>
          <w:lang w:val="fr-FR"/>
        </w:rPr>
        <w:tab/>
      </w:r>
      <w:r w:rsidRPr="008851E9">
        <w:rPr>
          <w:lang w:val="fr-FR"/>
        </w:rPr>
        <w:fldChar w:fldCharType="begin"/>
      </w:r>
      <w:r w:rsidR="00A73C66" w:rsidRPr="008851E9">
        <w:rPr>
          <w:lang w:val="fr-FR"/>
        </w:rPr>
        <w:instrText xml:space="preserve"> PAGEREF _Toc421028681 \h </w:instrText>
      </w:r>
      <w:r w:rsidRPr="008851E9">
        <w:rPr>
          <w:lang w:val="fr-FR"/>
        </w:rPr>
      </w:r>
      <w:r w:rsidRPr="008851E9">
        <w:rPr>
          <w:lang w:val="fr-FR"/>
        </w:rPr>
        <w:fldChar w:fldCharType="separate"/>
      </w:r>
      <w:r w:rsidR="008763B9">
        <w:rPr>
          <w:lang w:val="fr-FR"/>
        </w:rPr>
        <w:t>45</w:t>
      </w:r>
      <w:r w:rsidRPr="008851E9">
        <w:rPr>
          <w:lang w:val="fr-FR"/>
        </w:rPr>
        <w:fldChar w:fldCharType="end"/>
      </w:r>
    </w:p>
    <w:p w:rsidR="00A73C66" w:rsidRPr="008851E9" w:rsidRDefault="00A73C66">
      <w:pPr>
        <w:pStyle w:val="TM1"/>
        <w:tabs>
          <w:tab w:val="left" w:pos="720"/>
        </w:tabs>
        <w:rPr>
          <w:rFonts w:ascii="Calibri" w:hAnsi="Calibri"/>
          <w:b w:val="0"/>
          <w:sz w:val="22"/>
          <w:szCs w:val="22"/>
          <w:lang w:val="fr-FR" w:eastAsia="fr-FR"/>
        </w:rPr>
      </w:pPr>
      <w:r w:rsidRPr="008851E9">
        <w:rPr>
          <w:lang w:val="fr-FR"/>
        </w:rPr>
        <w:t>II.</w:t>
      </w:r>
      <w:r w:rsidRPr="008851E9">
        <w:rPr>
          <w:rFonts w:ascii="Calibri" w:hAnsi="Calibri"/>
          <w:b w:val="0"/>
          <w:sz w:val="22"/>
          <w:szCs w:val="22"/>
          <w:lang w:val="fr-FR" w:eastAsia="fr-FR"/>
        </w:rPr>
        <w:tab/>
      </w:r>
      <w:r w:rsidRPr="008851E9">
        <w:rPr>
          <w:lang w:val="fr-FR"/>
        </w:rPr>
        <w:t>CONDITIONS GÉNÉRALES DU CONTRAT</w:t>
      </w:r>
      <w:r w:rsidRPr="008851E9">
        <w:rPr>
          <w:lang w:val="fr-FR"/>
        </w:rPr>
        <w:tab/>
      </w:r>
      <w:r w:rsidR="00CC5203" w:rsidRPr="008851E9">
        <w:rPr>
          <w:lang w:val="fr-FR"/>
        </w:rPr>
        <w:fldChar w:fldCharType="begin"/>
      </w:r>
      <w:r w:rsidRPr="008851E9">
        <w:rPr>
          <w:lang w:val="fr-FR"/>
        </w:rPr>
        <w:instrText xml:space="preserve"> PAGEREF _Toc421028682 \h </w:instrText>
      </w:r>
      <w:r w:rsidR="00CC5203" w:rsidRPr="008851E9">
        <w:rPr>
          <w:lang w:val="fr-FR"/>
        </w:rPr>
      </w:r>
      <w:r w:rsidR="00CC5203" w:rsidRPr="008851E9">
        <w:rPr>
          <w:lang w:val="fr-FR"/>
        </w:rPr>
        <w:fldChar w:fldCharType="separate"/>
      </w:r>
      <w:r w:rsidR="008763B9">
        <w:rPr>
          <w:lang w:val="fr-FR"/>
        </w:rPr>
        <w:t>47</w:t>
      </w:r>
      <w:r w:rsidR="00CC5203" w:rsidRPr="008851E9">
        <w:rPr>
          <w:lang w:val="fr-FR"/>
        </w:rPr>
        <w:fldChar w:fldCharType="end"/>
      </w:r>
    </w:p>
    <w:p w:rsidR="00A73C66" w:rsidRPr="008851E9" w:rsidRDefault="00A73C66">
      <w:pPr>
        <w:pStyle w:val="TM2"/>
        <w:rPr>
          <w:rFonts w:ascii="Calibri" w:hAnsi="Calibri"/>
          <w:sz w:val="22"/>
          <w:szCs w:val="22"/>
          <w:lang w:val="fr-FR" w:eastAsia="fr-FR"/>
        </w:rPr>
      </w:pPr>
      <w:r w:rsidRPr="008851E9">
        <w:rPr>
          <w:lang w:val="fr-FR"/>
        </w:rPr>
        <w:t>A. Dispositions générales</w:t>
      </w:r>
      <w:r w:rsidRPr="008851E9">
        <w:rPr>
          <w:lang w:val="fr-FR"/>
        </w:rPr>
        <w:tab/>
      </w:r>
      <w:r w:rsidR="00CC5203" w:rsidRPr="008851E9">
        <w:rPr>
          <w:lang w:val="fr-FR"/>
        </w:rPr>
        <w:fldChar w:fldCharType="begin"/>
      </w:r>
      <w:r w:rsidRPr="008851E9">
        <w:rPr>
          <w:lang w:val="fr-FR"/>
        </w:rPr>
        <w:instrText xml:space="preserve"> PAGEREF _Toc421028683 \h </w:instrText>
      </w:r>
      <w:r w:rsidR="00CC5203" w:rsidRPr="008851E9">
        <w:rPr>
          <w:lang w:val="fr-FR"/>
        </w:rPr>
      </w:r>
      <w:r w:rsidR="00CC5203" w:rsidRPr="008851E9">
        <w:rPr>
          <w:lang w:val="fr-FR"/>
        </w:rPr>
        <w:fldChar w:fldCharType="separate"/>
      </w:r>
      <w:r w:rsidR="008763B9">
        <w:rPr>
          <w:lang w:val="fr-FR"/>
        </w:rPr>
        <w:t>47</w:t>
      </w:r>
      <w:r w:rsidR="00CC5203" w:rsidRPr="008851E9">
        <w:rPr>
          <w:lang w:val="fr-FR"/>
        </w:rPr>
        <w:fldChar w:fldCharType="end"/>
      </w:r>
    </w:p>
    <w:p w:rsidR="00A73C66" w:rsidRPr="008851E9" w:rsidRDefault="00A73C66">
      <w:pPr>
        <w:pStyle w:val="TM2"/>
        <w:rPr>
          <w:rFonts w:ascii="Calibri" w:hAnsi="Calibri"/>
          <w:sz w:val="22"/>
          <w:szCs w:val="22"/>
          <w:lang w:val="fr-FR" w:eastAsia="fr-FR"/>
        </w:rPr>
      </w:pPr>
      <w:r w:rsidRPr="008851E9">
        <w:rPr>
          <w:lang w:val="fr-FR"/>
        </w:rPr>
        <w:t>B. Commencement, achèvement, Amendement et Résiliation du Contrat</w:t>
      </w:r>
      <w:r w:rsidRPr="008851E9">
        <w:rPr>
          <w:lang w:val="fr-FR"/>
        </w:rPr>
        <w:tab/>
      </w:r>
      <w:r w:rsidR="00CC5203" w:rsidRPr="008851E9">
        <w:rPr>
          <w:lang w:val="fr-FR"/>
        </w:rPr>
        <w:fldChar w:fldCharType="begin"/>
      </w:r>
      <w:r w:rsidRPr="008851E9">
        <w:rPr>
          <w:lang w:val="fr-FR"/>
        </w:rPr>
        <w:instrText xml:space="preserve"> PAGEREF _Toc421028684 \h </w:instrText>
      </w:r>
      <w:r w:rsidR="00CC5203" w:rsidRPr="008851E9">
        <w:rPr>
          <w:lang w:val="fr-FR"/>
        </w:rPr>
      </w:r>
      <w:r w:rsidR="00CC5203" w:rsidRPr="008851E9">
        <w:rPr>
          <w:lang w:val="fr-FR"/>
        </w:rPr>
        <w:fldChar w:fldCharType="separate"/>
      </w:r>
      <w:r w:rsidR="008763B9">
        <w:rPr>
          <w:lang w:val="fr-FR"/>
        </w:rPr>
        <w:t>49</w:t>
      </w:r>
      <w:r w:rsidR="00CC5203" w:rsidRPr="008851E9">
        <w:rPr>
          <w:lang w:val="fr-FR"/>
        </w:rPr>
        <w:fldChar w:fldCharType="end"/>
      </w:r>
    </w:p>
    <w:p w:rsidR="00A73C66" w:rsidRPr="008851E9" w:rsidRDefault="00A73C66">
      <w:pPr>
        <w:pStyle w:val="TM2"/>
        <w:rPr>
          <w:rFonts w:ascii="Calibri" w:hAnsi="Calibri"/>
          <w:sz w:val="22"/>
          <w:szCs w:val="22"/>
          <w:lang w:val="fr-FR" w:eastAsia="fr-FR"/>
        </w:rPr>
      </w:pPr>
      <w:r w:rsidRPr="008851E9">
        <w:rPr>
          <w:lang w:val="fr-FR"/>
        </w:rPr>
        <w:t>C. Obligations du Consultant</w:t>
      </w:r>
      <w:r w:rsidRPr="008851E9">
        <w:rPr>
          <w:lang w:val="fr-FR"/>
        </w:rPr>
        <w:tab/>
      </w:r>
      <w:r w:rsidR="00CC5203" w:rsidRPr="008851E9">
        <w:rPr>
          <w:lang w:val="fr-FR"/>
        </w:rPr>
        <w:fldChar w:fldCharType="begin"/>
      </w:r>
      <w:r w:rsidRPr="008851E9">
        <w:rPr>
          <w:lang w:val="fr-FR"/>
        </w:rPr>
        <w:instrText xml:space="preserve"> PAGEREF _Toc421028685 \h </w:instrText>
      </w:r>
      <w:r w:rsidR="00CC5203" w:rsidRPr="008851E9">
        <w:rPr>
          <w:lang w:val="fr-FR"/>
        </w:rPr>
      </w:r>
      <w:r w:rsidR="00CC5203" w:rsidRPr="008851E9">
        <w:rPr>
          <w:lang w:val="fr-FR"/>
        </w:rPr>
        <w:fldChar w:fldCharType="separate"/>
      </w:r>
      <w:r w:rsidR="008763B9">
        <w:rPr>
          <w:lang w:val="fr-FR"/>
        </w:rPr>
        <w:t>53</w:t>
      </w:r>
      <w:r w:rsidR="00CC5203" w:rsidRPr="008851E9">
        <w:rPr>
          <w:lang w:val="fr-FR"/>
        </w:rPr>
        <w:fldChar w:fldCharType="end"/>
      </w:r>
    </w:p>
    <w:p w:rsidR="00A73C66" w:rsidRPr="008851E9" w:rsidRDefault="00A73C66">
      <w:pPr>
        <w:pStyle w:val="TM2"/>
        <w:rPr>
          <w:rFonts w:ascii="Calibri" w:hAnsi="Calibri"/>
          <w:sz w:val="22"/>
          <w:szCs w:val="22"/>
          <w:lang w:val="fr-FR" w:eastAsia="fr-FR"/>
        </w:rPr>
      </w:pPr>
      <w:r w:rsidRPr="008851E9">
        <w:rPr>
          <w:lang w:val="fr-FR"/>
        </w:rPr>
        <w:t>D. Personnel du Consultant et Sous-traitants</w:t>
      </w:r>
      <w:r w:rsidRPr="008851E9">
        <w:rPr>
          <w:lang w:val="fr-FR"/>
        </w:rPr>
        <w:tab/>
      </w:r>
      <w:r w:rsidR="00CC5203" w:rsidRPr="008851E9">
        <w:rPr>
          <w:lang w:val="fr-FR"/>
        </w:rPr>
        <w:fldChar w:fldCharType="begin"/>
      </w:r>
      <w:r w:rsidRPr="008851E9">
        <w:rPr>
          <w:lang w:val="fr-FR"/>
        </w:rPr>
        <w:instrText xml:space="preserve"> PAGEREF _Toc421028686 \h </w:instrText>
      </w:r>
      <w:r w:rsidR="00CC5203" w:rsidRPr="008851E9">
        <w:rPr>
          <w:lang w:val="fr-FR"/>
        </w:rPr>
      </w:r>
      <w:r w:rsidR="00CC5203" w:rsidRPr="008851E9">
        <w:rPr>
          <w:lang w:val="fr-FR"/>
        </w:rPr>
        <w:fldChar w:fldCharType="separate"/>
      </w:r>
      <w:r w:rsidR="008763B9">
        <w:rPr>
          <w:lang w:val="fr-FR"/>
        </w:rPr>
        <w:t>55</w:t>
      </w:r>
      <w:r w:rsidR="00CC5203" w:rsidRPr="008851E9">
        <w:rPr>
          <w:lang w:val="fr-FR"/>
        </w:rPr>
        <w:fldChar w:fldCharType="end"/>
      </w:r>
    </w:p>
    <w:p w:rsidR="00A73C66" w:rsidRPr="008851E9" w:rsidRDefault="00A73C66">
      <w:pPr>
        <w:pStyle w:val="TM2"/>
        <w:rPr>
          <w:rFonts w:ascii="Calibri" w:hAnsi="Calibri"/>
          <w:sz w:val="22"/>
          <w:szCs w:val="22"/>
          <w:lang w:val="fr-FR" w:eastAsia="fr-FR"/>
        </w:rPr>
      </w:pPr>
      <w:r w:rsidRPr="008851E9">
        <w:rPr>
          <w:lang w:val="fr-FR"/>
        </w:rPr>
        <w:t>E. Obligations du Client</w:t>
      </w:r>
      <w:r w:rsidRPr="008851E9">
        <w:rPr>
          <w:lang w:val="fr-FR"/>
        </w:rPr>
        <w:tab/>
      </w:r>
      <w:r w:rsidR="00CC5203" w:rsidRPr="008851E9">
        <w:rPr>
          <w:lang w:val="fr-FR"/>
        </w:rPr>
        <w:fldChar w:fldCharType="begin"/>
      </w:r>
      <w:r w:rsidRPr="008851E9">
        <w:rPr>
          <w:lang w:val="fr-FR"/>
        </w:rPr>
        <w:instrText xml:space="preserve"> PAGEREF _Toc421028687 \h </w:instrText>
      </w:r>
      <w:r w:rsidR="00CC5203" w:rsidRPr="008851E9">
        <w:rPr>
          <w:lang w:val="fr-FR"/>
        </w:rPr>
      </w:r>
      <w:r w:rsidR="00CC5203" w:rsidRPr="008851E9">
        <w:rPr>
          <w:lang w:val="fr-FR"/>
        </w:rPr>
        <w:fldChar w:fldCharType="separate"/>
      </w:r>
      <w:r w:rsidR="008763B9">
        <w:rPr>
          <w:lang w:val="fr-FR"/>
        </w:rPr>
        <w:t>57</w:t>
      </w:r>
      <w:r w:rsidR="00CC5203" w:rsidRPr="008851E9">
        <w:rPr>
          <w:lang w:val="fr-FR"/>
        </w:rPr>
        <w:fldChar w:fldCharType="end"/>
      </w:r>
    </w:p>
    <w:p w:rsidR="00A73C66" w:rsidRPr="008851E9" w:rsidRDefault="00A73C66">
      <w:pPr>
        <w:pStyle w:val="TM2"/>
        <w:rPr>
          <w:rFonts w:ascii="Calibri" w:hAnsi="Calibri"/>
          <w:sz w:val="22"/>
          <w:szCs w:val="22"/>
          <w:lang w:val="fr-FR" w:eastAsia="fr-FR"/>
        </w:rPr>
      </w:pPr>
      <w:r w:rsidRPr="008851E9">
        <w:rPr>
          <w:lang w:val="fr-FR"/>
        </w:rPr>
        <w:t>F. Paiements versés au Consultant</w:t>
      </w:r>
      <w:r w:rsidRPr="008851E9">
        <w:rPr>
          <w:lang w:val="fr-FR"/>
        </w:rPr>
        <w:tab/>
      </w:r>
      <w:r w:rsidR="00CC5203" w:rsidRPr="008851E9">
        <w:rPr>
          <w:lang w:val="fr-FR"/>
        </w:rPr>
        <w:fldChar w:fldCharType="begin"/>
      </w:r>
      <w:r w:rsidRPr="008851E9">
        <w:rPr>
          <w:lang w:val="fr-FR"/>
        </w:rPr>
        <w:instrText xml:space="preserve"> PAGEREF _Toc421028688 \h </w:instrText>
      </w:r>
      <w:r w:rsidR="00CC5203" w:rsidRPr="008851E9">
        <w:rPr>
          <w:lang w:val="fr-FR"/>
        </w:rPr>
      </w:r>
      <w:r w:rsidR="00CC5203" w:rsidRPr="008851E9">
        <w:rPr>
          <w:lang w:val="fr-FR"/>
        </w:rPr>
        <w:fldChar w:fldCharType="separate"/>
      </w:r>
      <w:r w:rsidR="008763B9">
        <w:rPr>
          <w:lang w:val="fr-FR"/>
        </w:rPr>
        <w:t>58</w:t>
      </w:r>
      <w:r w:rsidR="00CC5203" w:rsidRPr="008851E9">
        <w:rPr>
          <w:lang w:val="fr-FR"/>
        </w:rPr>
        <w:fldChar w:fldCharType="end"/>
      </w:r>
    </w:p>
    <w:p w:rsidR="00A73C66" w:rsidRPr="008851E9" w:rsidRDefault="00A73C66">
      <w:pPr>
        <w:pStyle w:val="TM2"/>
        <w:rPr>
          <w:rFonts w:ascii="Calibri" w:hAnsi="Calibri"/>
          <w:sz w:val="22"/>
          <w:szCs w:val="22"/>
          <w:lang w:val="fr-FR" w:eastAsia="fr-FR"/>
        </w:rPr>
      </w:pPr>
      <w:r w:rsidRPr="008851E9">
        <w:rPr>
          <w:lang w:val="fr-FR"/>
        </w:rPr>
        <w:t>G. Equité et bonne foi</w:t>
      </w:r>
      <w:r w:rsidRPr="008851E9">
        <w:rPr>
          <w:lang w:val="fr-FR"/>
        </w:rPr>
        <w:tab/>
      </w:r>
      <w:r w:rsidR="00CC5203" w:rsidRPr="008851E9">
        <w:rPr>
          <w:lang w:val="fr-FR"/>
        </w:rPr>
        <w:fldChar w:fldCharType="begin"/>
      </w:r>
      <w:r w:rsidRPr="008851E9">
        <w:rPr>
          <w:lang w:val="fr-FR"/>
        </w:rPr>
        <w:instrText xml:space="preserve"> PAGEREF _Toc421028689 \h </w:instrText>
      </w:r>
      <w:r w:rsidR="00CC5203" w:rsidRPr="008851E9">
        <w:rPr>
          <w:lang w:val="fr-FR"/>
        </w:rPr>
      </w:r>
      <w:r w:rsidR="00CC5203" w:rsidRPr="008851E9">
        <w:rPr>
          <w:lang w:val="fr-FR"/>
        </w:rPr>
        <w:fldChar w:fldCharType="separate"/>
      </w:r>
      <w:r w:rsidR="008763B9">
        <w:rPr>
          <w:lang w:val="fr-FR"/>
        </w:rPr>
        <w:t>61</w:t>
      </w:r>
      <w:r w:rsidR="00CC5203" w:rsidRPr="008851E9">
        <w:rPr>
          <w:lang w:val="fr-FR"/>
        </w:rPr>
        <w:fldChar w:fldCharType="end"/>
      </w:r>
    </w:p>
    <w:p w:rsidR="00A73C66" w:rsidRPr="008851E9" w:rsidRDefault="00A73C66">
      <w:pPr>
        <w:pStyle w:val="TM2"/>
        <w:rPr>
          <w:rFonts w:ascii="Calibri" w:hAnsi="Calibri"/>
          <w:sz w:val="22"/>
          <w:szCs w:val="22"/>
          <w:lang w:val="fr-FR" w:eastAsia="fr-FR"/>
        </w:rPr>
      </w:pPr>
      <w:r w:rsidRPr="008851E9">
        <w:rPr>
          <w:lang w:val="fr-FR"/>
        </w:rPr>
        <w:t>H. Règlement des différends</w:t>
      </w:r>
      <w:r w:rsidRPr="008851E9">
        <w:rPr>
          <w:lang w:val="fr-FR"/>
        </w:rPr>
        <w:tab/>
      </w:r>
      <w:r w:rsidR="00CC5203" w:rsidRPr="008851E9">
        <w:rPr>
          <w:lang w:val="fr-FR"/>
        </w:rPr>
        <w:fldChar w:fldCharType="begin"/>
      </w:r>
      <w:r w:rsidRPr="008851E9">
        <w:rPr>
          <w:lang w:val="fr-FR"/>
        </w:rPr>
        <w:instrText xml:space="preserve"> PAGEREF _Toc421028690 \h </w:instrText>
      </w:r>
      <w:r w:rsidR="00CC5203" w:rsidRPr="008851E9">
        <w:rPr>
          <w:lang w:val="fr-FR"/>
        </w:rPr>
      </w:r>
      <w:r w:rsidR="00CC5203" w:rsidRPr="008851E9">
        <w:rPr>
          <w:lang w:val="fr-FR"/>
        </w:rPr>
        <w:fldChar w:fldCharType="separate"/>
      </w:r>
      <w:r w:rsidR="008763B9">
        <w:rPr>
          <w:lang w:val="fr-FR"/>
        </w:rPr>
        <w:t>61</w:t>
      </w:r>
      <w:r w:rsidR="00CC5203" w:rsidRPr="008851E9">
        <w:rPr>
          <w:lang w:val="fr-FR"/>
        </w:rPr>
        <w:fldChar w:fldCharType="end"/>
      </w:r>
    </w:p>
    <w:p w:rsidR="00A73C66" w:rsidRPr="008851E9" w:rsidRDefault="00A73C66">
      <w:pPr>
        <w:pStyle w:val="TM1"/>
        <w:rPr>
          <w:rFonts w:ascii="Calibri" w:hAnsi="Calibri"/>
          <w:b w:val="0"/>
          <w:sz w:val="22"/>
          <w:szCs w:val="22"/>
          <w:lang w:val="fr-FR" w:eastAsia="fr-FR"/>
        </w:rPr>
      </w:pPr>
      <w:r w:rsidRPr="008851E9">
        <w:rPr>
          <w:lang w:val="fr-FR"/>
        </w:rPr>
        <w:t>Annexe 1 : Règles de l’Agence - Pratiques frauduleuses et de corruption – Responsabilité environnementale et sociale</w:t>
      </w:r>
      <w:r w:rsidRPr="008851E9">
        <w:rPr>
          <w:lang w:val="fr-FR"/>
        </w:rPr>
        <w:tab/>
      </w:r>
      <w:r w:rsidR="00CC5203" w:rsidRPr="008851E9">
        <w:rPr>
          <w:lang w:val="fr-FR"/>
        </w:rPr>
        <w:fldChar w:fldCharType="begin"/>
      </w:r>
      <w:r w:rsidRPr="008851E9">
        <w:rPr>
          <w:lang w:val="fr-FR"/>
        </w:rPr>
        <w:instrText xml:space="preserve"> PAGEREF _Toc421028691 \h </w:instrText>
      </w:r>
      <w:r w:rsidR="00CC5203" w:rsidRPr="008851E9">
        <w:rPr>
          <w:lang w:val="fr-FR"/>
        </w:rPr>
      </w:r>
      <w:r w:rsidR="00CC5203" w:rsidRPr="008851E9">
        <w:rPr>
          <w:lang w:val="fr-FR"/>
        </w:rPr>
        <w:fldChar w:fldCharType="separate"/>
      </w:r>
      <w:r w:rsidR="008763B9">
        <w:rPr>
          <w:lang w:val="fr-FR"/>
        </w:rPr>
        <w:t>62</w:t>
      </w:r>
      <w:r w:rsidR="00CC5203" w:rsidRPr="008851E9">
        <w:rPr>
          <w:lang w:val="fr-FR"/>
        </w:rPr>
        <w:fldChar w:fldCharType="end"/>
      </w:r>
    </w:p>
    <w:p w:rsidR="00A73C66" w:rsidRPr="008851E9" w:rsidRDefault="00A73C66">
      <w:pPr>
        <w:pStyle w:val="TM1"/>
        <w:tabs>
          <w:tab w:val="left" w:pos="720"/>
        </w:tabs>
        <w:rPr>
          <w:rFonts w:ascii="Calibri" w:hAnsi="Calibri"/>
          <w:b w:val="0"/>
          <w:sz w:val="22"/>
          <w:szCs w:val="22"/>
          <w:lang w:val="fr-FR" w:eastAsia="fr-FR"/>
        </w:rPr>
      </w:pPr>
      <w:r w:rsidRPr="008851E9">
        <w:rPr>
          <w:lang w:val="fr-FR"/>
        </w:rPr>
        <w:t>III.</w:t>
      </w:r>
      <w:r w:rsidRPr="008851E9">
        <w:rPr>
          <w:rFonts w:ascii="Calibri" w:hAnsi="Calibri"/>
          <w:b w:val="0"/>
          <w:sz w:val="22"/>
          <w:szCs w:val="22"/>
          <w:lang w:val="fr-FR" w:eastAsia="fr-FR"/>
        </w:rPr>
        <w:tab/>
      </w:r>
      <w:r w:rsidRPr="008851E9">
        <w:rPr>
          <w:lang w:val="fr-FR"/>
        </w:rPr>
        <w:t>CONDITIONS PARTICULIERES DU CONTRAT</w:t>
      </w:r>
      <w:r w:rsidRPr="008851E9">
        <w:rPr>
          <w:lang w:val="fr-FR"/>
        </w:rPr>
        <w:tab/>
      </w:r>
      <w:r w:rsidR="00CC5203" w:rsidRPr="008851E9">
        <w:rPr>
          <w:lang w:val="fr-FR"/>
        </w:rPr>
        <w:fldChar w:fldCharType="begin"/>
      </w:r>
      <w:r w:rsidRPr="008851E9">
        <w:rPr>
          <w:lang w:val="fr-FR"/>
        </w:rPr>
        <w:instrText xml:space="preserve"> PAGEREF _Toc421028692 \h </w:instrText>
      </w:r>
      <w:r w:rsidR="00CC5203" w:rsidRPr="008851E9">
        <w:rPr>
          <w:lang w:val="fr-FR"/>
        </w:rPr>
      </w:r>
      <w:r w:rsidR="00CC5203" w:rsidRPr="008851E9">
        <w:rPr>
          <w:lang w:val="fr-FR"/>
        </w:rPr>
        <w:fldChar w:fldCharType="separate"/>
      </w:r>
      <w:r w:rsidR="008763B9">
        <w:rPr>
          <w:lang w:val="fr-FR"/>
        </w:rPr>
        <w:t>64</w:t>
      </w:r>
      <w:r w:rsidR="00CC5203" w:rsidRPr="008851E9">
        <w:rPr>
          <w:lang w:val="fr-FR"/>
        </w:rPr>
        <w:fldChar w:fldCharType="end"/>
      </w:r>
    </w:p>
    <w:p w:rsidR="00A73C66" w:rsidRPr="008851E9" w:rsidRDefault="00A73C66">
      <w:pPr>
        <w:pStyle w:val="TM1"/>
        <w:tabs>
          <w:tab w:val="left" w:pos="720"/>
        </w:tabs>
        <w:rPr>
          <w:rFonts w:ascii="Calibri" w:hAnsi="Calibri"/>
          <w:b w:val="0"/>
          <w:sz w:val="22"/>
          <w:szCs w:val="22"/>
          <w:lang w:val="fr-FR" w:eastAsia="fr-FR"/>
        </w:rPr>
      </w:pPr>
      <w:r w:rsidRPr="008851E9">
        <w:rPr>
          <w:lang w:val="fr-FR"/>
        </w:rPr>
        <w:t>IV.</w:t>
      </w:r>
      <w:r w:rsidRPr="008851E9">
        <w:rPr>
          <w:rFonts w:ascii="Calibri" w:hAnsi="Calibri"/>
          <w:b w:val="0"/>
          <w:sz w:val="22"/>
          <w:szCs w:val="22"/>
          <w:lang w:val="fr-FR" w:eastAsia="fr-FR"/>
        </w:rPr>
        <w:tab/>
      </w:r>
      <w:r w:rsidRPr="008851E9">
        <w:rPr>
          <w:lang w:val="fr-FR"/>
        </w:rPr>
        <w:t>ANNEXES</w:t>
      </w:r>
      <w:r w:rsidRPr="008851E9">
        <w:rPr>
          <w:lang w:val="fr-FR"/>
        </w:rPr>
        <w:tab/>
      </w:r>
      <w:r w:rsidR="00CC5203" w:rsidRPr="008851E9">
        <w:rPr>
          <w:lang w:val="fr-FR"/>
        </w:rPr>
        <w:fldChar w:fldCharType="begin"/>
      </w:r>
      <w:r w:rsidRPr="008851E9">
        <w:rPr>
          <w:lang w:val="fr-FR"/>
        </w:rPr>
        <w:instrText xml:space="preserve"> PAGEREF _Toc421028693 \h </w:instrText>
      </w:r>
      <w:r w:rsidR="00CC5203" w:rsidRPr="008851E9">
        <w:rPr>
          <w:lang w:val="fr-FR"/>
        </w:rPr>
      </w:r>
      <w:r w:rsidR="00CC5203" w:rsidRPr="008851E9">
        <w:rPr>
          <w:lang w:val="fr-FR"/>
        </w:rPr>
        <w:fldChar w:fldCharType="separate"/>
      </w:r>
      <w:r w:rsidR="008763B9">
        <w:rPr>
          <w:lang w:val="fr-FR"/>
        </w:rPr>
        <w:t>70</w:t>
      </w:r>
      <w:r w:rsidR="00CC5203" w:rsidRPr="008851E9">
        <w:rPr>
          <w:lang w:val="fr-FR"/>
        </w:rPr>
        <w:fldChar w:fldCharType="end"/>
      </w:r>
    </w:p>
    <w:p w:rsidR="00A73C66" w:rsidRPr="008851E9" w:rsidRDefault="00A73C66">
      <w:pPr>
        <w:pStyle w:val="TM2"/>
        <w:rPr>
          <w:rFonts w:ascii="Calibri" w:hAnsi="Calibri"/>
          <w:sz w:val="22"/>
          <w:szCs w:val="22"/>
          <w:lang w:val="fr-FR" w:eastAsia="fr-FR"/>
        </w:rPr>
      </w:pPr>
      <w:r w:rsidRPr="008851E9">
        <w:rPr>
          <w:lang w:val="fr-FR"/>
        </w:rPr>
        <w:t>Annexe A – Termes de Référence</w:t>
      </w:r>
      <w:r w:rsidRPr="008851E9">
        <w:rPr>
          <w:lang w:val="fr-FR"/>
        </w:rPr>
        <w:tab/>
      </w:r>
      <w:r w:rsidR="00CC5203" w:rsidRPr="008851E9">
        <w:rPr>
          <w:lang w:val="fr-FR"/>
        </w:rPr>
        <w:fldChar w:fldCharType="begin"/>
      </w:r>
      <w:r w:rsidRPr="008851E9">
        <w:rPr>
          <w:lang w:val="fr-FR"/>
        </w:rPr>
        <w:instrText xml:space="preserve"> PAGEREF _Toc421028694 \h </w:instrText>
      </w:r>
      <w:r w:rsidR="00CC5203" w:rsidRPr="008851E9">
        <w:rPr>
          <w:lang w:val="fr-FR"/>
        </w:rPr>
      </w:r>
      <w:r w:rsidR="00CC5203" w:rsidRPr="008851E9">
        <w:rPr>
          <w:lang w:val="fr-FR"/>
        </w:rPr>
        <w:fldChar w:fldCharType="separate"/>
      </w:r>
      <w:r w:rsidR="008763B9">
        <w:rPr>
          <w:lang w:val="fr-FR"/>
        </w:rPr>
        <w:t>70</w:t>
      </w:r>
      <w:r w:rsidR="00CC5203" w:rsidRPr="008851E9">
        <w:rPr>
          <w:lang w:val="fr-FR"/>
        </w:rPr>
        <w:fldChar w:fldCharType="end"/>
      </w:r>
    </w:p>
    <w:p w:rsidR="00A73C66" w:rsidRPr="008851E9" w:rsidRDefault="00A73C66">
      <w:pPr>
        <w:pStyle w:val="TM2"/>
        <w:rPr>
          <w:rFonts w:ascii="Calibri" w:hAnsi="Calibri"/>
          <w:sz w:val="22"/>
          <w:szCs w:val="22"/>
          <w:lang w:val="fr-FR" w:eastAsia="fr-FR"/>
        </w:rPr>
      </w:pPr>
      <w:r w:rsidRPr="008851E9">
        <w:rPr>
          <w:lang w:val="fr-FR"/>
        </w:rPr>
        <w:t>Annexe B – Proposition technique du Consultant incluant sa Méthodologie et le Personnel clé</w:t>
      </w:r>
      <w:r w:rsidRPr="008851E9">
        <w:rPr>
          <w:lang w:val="fr-FR"/>
        </w:rPr>
        <w:tab/>
      </w:r>
      <w:r w:rsidR="00CC5203" w:rsidRPr="008851E9">
        <w:rPr>
          <w:lang w:val="fr-FR"/>
        </w:rPr>
        <w:fldChar w:fldCharType="begin"/>
      </w:r>
      <w:r w:rsidRPr="008851E9">
        <w:rPr>
          <w:lang w:val="fr-FR"/>
        </w:rPr>
        <w:instrText xml:space="preserve"> PAGEREF _Toc421028695 \h </w:instrText>
      </w:r>
      <w:r w:rsidR="00CC5203" w:rsidRPr="008851E9">
        <w:rPr>
          <w:lang w:val="fr-FR"/>
        </w:rPr>
      </w:r>
      <w:r w:rsidR="00CC5203" w:rsidRPr="008851E9">
        <w:rPr>
          <w:lang w:val="fr-FR"/>
        </w:rPr>
        <w:fldChar w:fldCharType="separate"/>
      </w:r>
      <w:r w:rsidR="008763B9">
        <w:rPr>
          <w:lang w:val="fr-FR"/>
        </w:rPr>
        <w:t>70</w:t>
      </w:r>
      <w:r w:rsidR="00CC5203" w:rsidRPr="008851E9">
        <w:rPr>
          <w:lang w:val="fr-FR"/>
        </w:rPr>
        <w:fldChar w:fldCharType="end"/>
      </w:r>
    </w:p>
    <w:p w:rsidR="00A73C66" w:rsidRPr="008851E9" w:rsidRDefault="00A73C66">
      <w:pPr>
        <w:pStyle w:val="TM2"/>
        <w:rPr>
          <w:rFonts w:ascii="Calibri" w:hAnsi="Calibri"/>
          <w:sz w:val="22"/>
          <w:szCs w:val="22"/>
          <w:lang w:val="fr-FR" w:eastAsia="fr-FR"/>
        </w:rPr>
      </w:pPr>
      <w:r w:rsidRPr="008851E9">
        <w:rPr>
          <w:lang w:val="fr-FR"/>
        </w:rPr>
        <w:t>Annexe C – Prix du Contrat</w:t>
      </w:r>
      <w:r w:rsidRPr="008851E9">
        <w:rPr>
          <w:lang w:val="fr-FR"/>
        </w:rPr>
        <w:tab/>
      </w:r>
      <w:r w:rsidR="00CC5203" w:rsidRPr="008851E9">
        <w:rPr>
          <w:lang w:val="fr-FR"/>
        </w:rPr>
        <w:fldChar w:fldCharType="begin"/>
      </w:r>
      <w:r w:rsidRPr="008851E9">
        <w:rPr>
          <w:lang w:val="fr-FR"/>
        </w:rPr>
        <w:instrText xml:space="preserve"> PAGEREF _Toc421028696 \h </w:instrText>
      </w:r>
      <w:r w:rsidR="00CC5203" w:rsidRPr="008851E9">
        <w:rPr>
          <w:lang w:val="fr-FR"/>
        </w:rPr>
      </w:r>
      <w:r w:rsidR="00CC5203" w:rsidRPr="008851E9">
        <w:rPr>
          <w:lang w:val="fr-FR"/>
        </w:rPr>
        <w:fldChar w:fldCharType="separate"/>
      </w:r>
      <w:r w:rsidR="008763B9">
        <w:rPr>
          <w:lang w:val="fr-FR"/>
        </w:rPr>
        <w:t>70</w:t>
      </w:r>
      <w:r w:rsidR="00CC5203" w:rsidRPr="008851E9">
        <w:rPr>
          <w:lang w:val="fr-FR"/>
        </w:rPr>
        <w:fldChar w:fldCharType="end"/>
      </w:r>
    </w:p>
    <w:p w:rsidR="00A73C66" w:rsidRPr="008851E9" w:rsidRDefault="00A73C66">
      <w:pPr>
        <w:pStyle w:val="TM2"/>
        <w:rPr>
          <w:rFonts w:ascii="Calibri" w:hAnsi="Calibri"/>
          <w:sz w:val="22"/>
          <w:szCs w:val="22"/>
          <w:lang w:val="fr-FR" w:eastAsia="fr-FR"/>
        </w:rPr>
      </w:pPr>
      <w:r w:rsidRPr="008851E9">
        <w:rPr>
          <w:lang w:val="fr-FR"/>
        </w:rPr>
        <w:t>Annexe D - Formulaire de garantie de remboursement de l’avance</w:t>
      </w:r>
      <w:r w:rsidRPr="008851E9">
        <w:rPr>
          <w:lang w:val="fr-FR"/>
        </w:rPr>
        <w:tab/>
      </w:r>
      <w:r w:rsidR="00CC5203" w:rsidRPr="008851E9">
        <w:rPr>
          <w:lang w:val="fr-FR"/>
        </w:rPr>
        <w:fldChar w:fldCharType="begin"/>
      </w:r>
      <w:r w:rsidRPr="008851E9">
        <w:rPr>
          <w:lang w:val="fr-FR"/>
        </w:rPr>
        <w:instrText xml:space="preserve"> PAGEREF _Toc421028697 \h </w:instrText>
      </w:r>
      <w:r w:rsidR="00CC5203" w:rsidRPr="008851E9">
        <w:rPr>
          <w:lang w:val="fr-FR"/>
        </w:rPr>
      </w:r>
      <w:r w:rsidR="00CC5203" w:rsidRPr="008851E9">
        <w:rPr>
          <w:lang w:val="fr-FR"/>
        </w:rPr>
        <w:fldChar w:fldCharType="separate"/>
      </w:r>
      <w:r w:rsidR="008763B9">
        <w:rPr>
          <w:lang w:val="fr-FR"/>
        </w:rPr>
        <w:t>71</w:t>
      </w:r>
      <w:r w:rsidR="00CC5203" w:rsidRPr="008851E9">
        <w:rPr>
          <w:lang w:val="fr-FR"/>
        </w:rPr>
        <w:fldChar w:fldCharType="end"/>
      </w:r>
    </w:p>
    <w:p w:rsidR="004F7E56" w:rsidRPr="008851E9" w:rsidRDefault="00CC5203" w:rsidP="004F7E56">
      <w:pPr>
        <w:jc w:val="both"/>
        <w:rPr>
          <w:b/>
          <w:bCs/>
          <w:sz w:val="32"/>
          <w:lang w:val="fr-FR"/>
        </w:rPr>
      </w:pPr>
      <w:r w:rsidRPr="008851E9">
        <w:rPr>
          <w:b/>
          <w:bCs/>
          <w:sz w:val="32"/>
          <w:lang w:val="fr-FR"/>
        </w:rPr>
        <w:fldChar w:fldCharType="end"/>
      </w:r>
    </w:p>
    <w:p w:rsidR="004F7E56" w:rsidRPr="008851E9" w:rsidRDefault="004F7E56" w:rsidP="00F82186">
      <w:pPr>
        <w:jc w:val="center"/>
        <w:rPr>
          <w:lang w:val="fr-FR"/>
        </w:rPr>
      </w:pPr>
    </w:p>
    <w:p w:rsidR="006C2FFA" w:rsidRPr="008851E9" w:rsidRDefault="006C2FFA" w:rsidP="00F82186">
      <w:pPr>
        <w:rPr>
          <w:lang w:val="fr-FR"/>
        </w:rPr>
        <w:sectPr w:rsidR="006C2FFA" w:rsidRPr="008851E9" w:rsidSect="00301A1E">
          <w:headerReference w:type="even" r:id="rId56"/>
          <w:headerReference w:type="default" r:id="rId57"/>
          <w:footerReference w:type="default" r:id="rId58"/>
          <w:pgSz w:w="11907" w:h="16839" w:code="9"/>
          <w:pgMar w:top="1440" w:right="1440" w:bottom="1729" w:left="1729" w:header="720" w:footer="720" w:gutter="0"/>
          <w:cols w:space="720"/>
          <w:noEndnote/>
        </w:sectPr>
      </w:pPr>
    </w:p>
    <w:p w:rsidR="006C2FFA" w:rsidRPr="008851E9" w:rsidRDefault="00897148" w:rsidP="006C1854">
      <w:pPr>
        <w:pStyle w:val="Titre1"/>
        <w:numPr>
          <w:ilvl w:val="0"/>
          <w:numId w:val="73"/>
        </w:numPr>
        <w:rPr>
          <w:lang w:val="fr-FR"/>
        </w:rPr>
      </w:pPr>
      <w:bookmarkStart w:id="222" w:name="_Toc350746351"/>
      <w:bookmarkStart w:id="223" w:name="_Toc350849371"/>
      <w:bookmarkStart w:id="224" w:name="_Toc351343668"/>
      <w:bookmarkStart w:id="225" w:name="_Toc300746741"/>
      <w:bookmarkStart w:id="226" w:name="_Toc326063140"/>
      <w:bookmarkStart w:id="227" w:name="_Toc328301607"/>
      <w:bookmarkStart w:id="228" w:name="_Toc328304089"/>
      <w:bookmarkStart w:id="229" w:name="_Toc379902188"/>
      <w:bookmarkStart w:id="230" w:name="_Toc379961075"/>
      <w:bookmarkStart w:id="231" w:name="_Toc379961476"/>
      <w:bookmarkStart w:id="232" w:name="_Toc379961543"/>
      <w:bookmarkStart w:id="233" w:name="_Toc379962154"/>
      <w:bookmarkStart w:id="234" w:name="_Toc421028681"/>
      <w:bookmarkStart w:id="235" w:name="TOC2"/>
      <w:bookmarkEnd w:id="221"/>
      <w:r w:rsidRPr="008851E9">
        <w:rPr>
          <w:lang w:val="fr-FR"/>
        </w:rPr>
        <w:t>MODELE DE CONTRAT</w:t>
      </w:r>
      <w:bookmarkEnd w:id="222"/>
      <w:bookmarkEnd w:id="223"/>
      <w:bookmarkEnd w:id="224"/>
      <w:bookmarkEnd w:id="225"/>
      <w:bookmarkEnd w:id="226"/>
      <w:bookmarkEnd w:id="227"/>
      <w:bookmarkEnd w:id="228"/>
      <w:bookmarkEnd w:id="229"/>
      <w:bookmarkEnd w:id="230"/>
      <w:bookmarkEnd w:id="231"/>
      <w:bookmarkEnd w:id="232"/>
      <w:bookmarkEnd w:id="233"/>
      <w:bookmarkEnd w:id="234"/>
    </w:p>
    <w:p w:rsidR="006C2FFA" w:rsidRPr="008851E9" w:rsidRDefault="006C2FFA" w:rsidP="00A57BF1">
      <w:pPr>
        <w:spacing w:before="142" w:line="240" w:lineRule="atLeast"/>
        <w:rPr>
          <w:lang w:val="fr-FR"/>
        </w:rPr>
      </w:pPr>
    </w:p>
    <w:p w:rsidR="006C2FFA" w:rsidRPr="008851E9" w:rsidRDefault="006C2FFA" w:rsidP="00A57BF1">
      <w:pPr>
        <w:spacing w:before="142" w:line="240" w:lineRule="atLeast"/>
        <w:jc w:val="both"/>
        <w:rPr>
          <w:i/>
          <w:sz w:val="22"/>
          <w:szCs w:val="22"/>
          <w:lang w:val="fr-FR"/>
        </w:rPr>
      </w:pPr>
      <w:r w:rsidRPr="008851E9">
        <w:rPr>
          <w:i/>
          <w:sz w:val="22"/>
          <w:szCs w:val="22"/>
          <w:lang w:val="fr-FR"/>
        </w:rPr>
        <w:t>(</w:t>
      </w:r>
      <w:r w:rsidR="009719DC" w:rsidRPr="008851E9">
        <w:rPr>
          <w:i/>
          <w:sz w:val="22"/>
          <w:szCs w:val="22"/>
          <w:lang w:val="fr-FR"/>
        </w:rPr>
        <w:t>Le t</w:t>
      </w:r>
      <w:r w:rsidRPr="008851E9">
        <w:rPr>
          <w:i/>
          <w:sz w:val="22"/>
          <w:szCs w:val="22"/>
          <w:lang w:val="fr-FR"/>
        </w:rPr>
        <w:t>ext</w:t>
      </w:r>
      <w:r w:rsidR="009719DC" w:rsidRPr="008851E9">
        <w:rPr>
          <w:i/>
          <w:sz w:val="22"/>
          <w:szCs w:val="22"/>
          <w:lang w:val="fr-FR"/>
        </w:rPr>
        <w:t>e proposé entre crochets</w:t>
      </w:r>
      <w:r w:rsidRPr="008851E9">
        <w:rPr>
          <w:i/>
          <w:sz w:val="22"/>
          <w:szCs w:val="22"/>
          <w:lang w:val="fr-FR"/>
        </w:rPr>
        <w:t xml:space="preserve"> [ ] </w:t>
      </w:r>
      <w:r w:rsidR="00B112C4" w:rsidRPr="008851E9">
        <w:rPr>
          <w:i/>
          <w:sz w:val="22"/>
          <w:szCs w:val="22"/>
          <w:lang w:val="fr-FR"/>
        </w:rPr>
        <w:t>est donné à titre de recommandation et doit être supprimé</w:t>
      </w:r>
      <w:r w:rsidR="009719DC" w:rsidRPr="008851E9">
        <w:rPr>
          <w:i/>
          <w:sz w:val="22"/>
          <w:szCs w:val="22"/>
          <w:lang w:val="fr-FR"/>
        </w:rPr>
        <w:t xml:space="preserve"> dans le texte final</w:t>
      </w:r>
      <w:r w:rsidRPr="008851E9">
        <w:rPr>
          <w:i/>
          <w:sz w:val="22"/>
          <w:szCs w:val="22"/>
          <w:lang w:val="fr-FR"/>
        </w:rPr>
        <w:t>)</w:t>
      </w:r>
    </w:p>
    <w:p w:rsidR="009719DC" w:rsidRPr="008851E9" w:rsidRDefault="009719DC" w:rsidP="00A57BF1">
      <w:pPr>
        <w:spacing w:before="142" w:line="240" w:lineRule="atLeast"/>
        <w:jc w:val="both"/>
        <w:rPr>
          <w:sz w:val="22"/>
          <w:szCs w:val="22"/>
          <w:lang w:val="fr-FR"/>
        </w:rPr>
      </w:pPr>
      <w:r w:rsidRPr="008851E9">
        <w:rPr>
          <w:sz w:val="22"/>
          <w:szCs w:val="22"/>
          <w:lang w:val="fr-FR"/>
        </w:rPr>
        <w:t xml:space="preserve">Le présent CONTRAT (intitulé ci-après le </w:t>
      </w:r>
      <w:r w:rsidR="009511C1" w:rsidRPr="008851E9">
        <w:rPr>
          <w:b/>
          <w:sz w:val="22"/>
          <w:szCs w:val="22"/>
          <w:lang w:val="fr-FR"/>
        </w:rPr>
        <w:t>"</w:t>
      </w:r>
      <w:r w:rsidRPr="008851E9">
        <w:rPr>
          <w:b/>
          <w:sz w:val="22"/>
          <w:szCs w:val="22"/>
          <w:lang w:val="fr-FR"/>
        </w:rPr>
        <w:t>Contrat</w:t>
      </w:r>
      <w:r w:rsidR="009511C1" w:rsidRPr="008851E9">
        <w:rPr>
          <w:b/>
          <w:sz w:val="22"/>
          <w:szCs w:val="22"/>
          <w:lang w:val="fr-FR"/>
        </w:rPr>
        <w:t>"</w:t>
      </w:r>
      <w:r w:rsidRPr="008851E9">
        <w:rPr>
          <w:sz w:val="22"/>
          <w:szCs w:val="22"/>
          <w:lang w:val="fr-FR"/>
        </w:rPr>
        <w:t xml:space="preserve">) est passé le </w:t>
      </w:r>
      <w:r w:rsidRPr="008851E9">
        <w:rPr>
          <w:i/>
          <w:sz w:val="22"/>
          <w:szCs w:val="22"/>
          <w:lang w:val="fr-FR"/>
        </w:rPr>
        <w:t>[jour]</w:t>
      </w:r>
      <w:r w:rsidRPr="008851E9">
        <w:rPr>
          <w:sz w:val="22"/>
          <w:szCs w:val="22"/>
          <w:lang w:val="fr-FR"/>
        </w:rPr>
        <w:t xml:space="preserve"> jour du </w:t>
      </w:r>
      <w:r w:rsidRPr="008851E9">
        <w:rPr>
          <w:i/>
          <w:sz w:val="22"/>
          <w:szCs w:val="22"/>
          <w:lang w:val="fr-FR"/>
        </w:rPr>
        <w:t>[mois]</w:t>
      </w:r>
      <w:r w:rsidRPr="008851E9">
        <w:rPr>
          <w:sz w:val="22"/>
          <w:szCs w:val="22"/>
          <w:lang w:val="fr-FR"/>
        </w:rPr>
        <w:t xml:space="preserve"> de </w:t>
      </w:r>
      <w:r w:rsidRPr="008851E9">
        <w:rPr>
          <w:i/>
          <w:sz w:val="22"/>
          <w:szCs w:val="22"/>
          <w:lang w:val="fr-FR"/>
        </w:rPr>
        <w:t>[année]</w:t>
      </w:r>
      <w:r w:rsidRPr="008851E9">
        <w:rPr>
          <w:sz w:val="22"/>
          <w:szCs w:val="22"/>
          <w:lang w:val="fr-FR"/>
        </w:rPr>
        <w:t xml:space="preserve">, entre, d’une part, </w:t>
      </w:r>
      <w:r w:rsidRPr="008851E9">
        <w:rPr>
          <w:i/>
          <w:sz w:val="22"/>
          <w:szCs w:val="22"/>
          <w:lang w:val="fr-FR"/>
        </w:rPr>
        <w:t>[nom du Clien</w:t>
      </w:r>
      <w:r w:rsidR="00F82186" w:rsidRPr="008851E9">
        <w:rPr>
          <w:i/>
          <w:sz w:val="22"/>
          <w:szCs w:val="22"/>
          <w:lang w:val="fr-FR"/>
        </w:rPr>
        <w:t>t</w:t>
      </w:r>
      <w:r w:rsidRPr="008851E9">
        <w:rPr>
          <w:i/>
          <w:sz w:val="22"/>
          <w:szCs w:val="22"/>
          <w:lang w:val="fr-FR"/>
        </w:rPr>
        <w:t>]</w:t>
      </w:r>
      <w:r w:rsidRPr="008851E9">
        <w:rPr>
          <w:sz w:val="22"/>
          <w:szCs w:val="22"/>
          <w:lang w:val="fr-FR"/>
        </w:rPr>
        <w:t xml:space="preserve"> (ci-après appelé le </w:t>
      </w:r>
      <w:r w:rsidR="009511C1" w:rsidRPr="008851E9">
        <w:rPr>
          <w:b/>
          <w:sz w:val="22"/>
          <w:szCs w:val="22"/>
          <w:lang w:val="fr-FR"/>
        </w:rPr>
        <w:t>"</w:t>
      </w:r>
      <w:r w:rsidRPr="008851E9">
        <w:rPr>
          <w:b/>
          <w:sz w:val="22"/>
          <w:szCs w:val="22"/>
          <w:lang w:val="fr-FR"/>
        </w:rPr>
        <w:t>Client</w:t>
      </w:r>
      <w:r w:rsidR="009511C1" w:rsidRPr="008851E9">
        <w:rPr>
          <w:b/>
          <w:sz w:val="22"/>
          <w:szCs w:val="22"/>
          <w:lang w:val="fr-FR"/>
        </w:rPr>
        <w:t>"</w:t>
      </w:r>
      <w:r w:rsidRPr="008851E9">
        <w:rPr>
          <w:sz w:val="22"/>
          <w:szCs w:val="22"/>
          <w:lang w:val="fr-FR"/>
        </w:rPr>
        <w:t xml:space="preserve">) et, d’autre part, </w:t>
      </w:r>
      <w:r w:rsidRPr="008851E9">
        <w:rPr>
          <w:i/>
          <w:sz w:val="22"/>
          <w:szCs w:val="22"/>
          <w:lang w:val="fr-FR"/>
        </w:rPr>
        <w:t>[nom du Consultant]</w:t>
      </w:r>
      <w:r w:rsidRPr="008851E9">
        <w:rPr>
          <w:sz w:val="22"/>
          <w:szCs w:val="22"/>
          <w:lang w:val="fr-FR"/>
        </w:rPr>
        <w:t xml:space="preserve"> (ci-après appelé le </w:t>
      </w:r>
      <w:r w:rsidR="009511C1" w:rsidRPr="008851E9">
        <w:rPr>
          <w:b/>
          <w:sz w:val="22"/>
          <w:szCs w:val="22"/>
          <w:lang w:val="fr-FR"/>
        </w:rPr>
        <w:t>"</w:t>
      </w:r>
      <w:r w:rsidRPr="008851E9">
        <w:rPr>
          <w:b/>
          <w:sz w:val="22"/>
          <w:szCs w:val="22"/>
          <w:lang w:val="fr-FR"/>
        </w:rPr>
        <w:t>Consultant</w:t>
      </w:r>
      <w:r w:rsidR="009511C1" w:rsidRPr="008851E9">
        <w:rPr>
          <w:b/>
          <w:sz w:val="22"/>
          <w:szCs w:val="22"/>
          <w:lang w:val="fr-FR"/>
        </w:rPr>
        <w:t>"</w:t>
      </w:r>
      <w:r w:rsidRPr="008851E9">
        <w:rPr>
          <w:sz w:val="22"/>
          <w:szCs w:val="22"/>
          <w:lang w:val="fr-FR"/>
        </w:rPr>
        <w:t>).</w:t>
      </w:r>
    </w:p>
    <w:p w:rsidR="009719DC" w:rsidRPr="008851E9" w:rsidRDefault="009719DC" w:rsidP="00A57BF1">
      <w:pPr>
        <w:spacing w:before="142" w:line="240" w:lineRule="atLeast"/>
        <w:jc w:val="both"/>
        <w:rPr>
          <w:sz w:val="22"/>
          <w:szCs w:val="22"/>
          <w:lang w:val="fr-FR"/>
        </w:rPr>
      </w:pPr>
      <w:r w:rsidRPr="008851E9">
        <w:rPr>
          <w:i/>
          <w:sz w:val="22"/>
          <w:szCs w:val="22"/>
          <w:lang w:val="fr-FR"/>
        </w:rPr>
        <w:t>[</w:t>
      </w:r>
      <w:r w:rsidRPr="008851E9">
        <w:rPr>
          <w:b/>
          <w:i/>
          <w:sz w:val="22"/>
          <w:szCs w:val="22"/>
          <w:lang w:val="fr-FR"/>
        </w:rPr>
        <w:t>Note</w:t>
      </w:r>
      <w:r w:rsidR="00A57BF1" w:rsidRPr="008851E9">
        <w:rPr>
          <w:i/>
          <w:sz w:val="22"/>
          <w:szCs w:val="22"/>
          <w:lang w:val="fr-FR"/>
        </w:rPr>
        <w:t xml:space="preserve"> </w:t>
      </w:r>
      <w:r w:rsidRPr="008851E9">
        <w:rPr>
          <w:i/>
          <w:sz w:val="22"/>
          <w:szCs w:val="22"/>
          <w:lang w:val="fr-FR"/>
        </w:rPr>
        <w:t xml:space="preserve">: Si </w:t>
      </w:r>
      <w:r w:rsidR="004442E2" w:rsidRPr="008851E9">
        <w:rPr>
          <w:i/>
          <w:sz w:val="22"/>
          <w:szCs w:val="22"/>
          <w:lang w:val="fr-FR"/>
        </w:rPr>
        <w:t>le Consultant</w:t>
      </w:r>
      <w:r w:rsidRPr="008851E9">
        <w:rPr>
          <w:i/>
          <w:sz w:val="22"/>
          <w:szCs w:val="22"/>
          <w:lang w:val="fr-FR"/>
        </w:rPr>
        <w:t xml:space="preserve"> </w:t>
      </w:r>
      <w:r w:rsidR="007D45B1" w:rsidRPr="008851E9">
        <w:rPr>
          <w:i/>
          <w:sz w:val="22"/>
          <w:szCs w:val="22"/>
          <w:lang w:val="fr-FR"/>
        </w:rPr>
        <w:t>est constitué</w:t>
      </w:r>
      <w:r w:rsidRPr="008851E9">
        <w:rPr>
          <w:i/>
          <w:sz w:val="22"/>
          <w:szCs w:val="22"/>
          <w:lang w:val="fr-FR"/>
        </w:rPr>
        <w:t xml:space="preserve"> de plusieurs entités, le texte ci-dessus doit être modifié en partie comme suit</w:t>
      </w:r>
      <w:r w:rsidR="00A57BF1" w:rsidRPr="008851E9">
        <w:rPr>
          <w:i/>
          <w:sz w:val="22"/>
          <w:szCs w:val="22"/>
          <w:lang w:val="fr-FR"/>
        </w:rPr>
        <w:t xml:space="preserve"> </w:t>
      </w:r>
      <w:r w:rsidRPr="008851E9">
        <w:rPr>
          <w:i/>
          <w:sz w:val="22"/>
          <w:szCs w:val="22"/>
          <w:lang w:val="fr-FR"/>
        </w:rPr>
        <w:t xml:space="preserve">: </w:t>
      </w:r>
      <w:r w:rsidR="009511C1" w:rsidRPr="008851E9">
        <w:rPr>
          <w:i/>
          <w:sz w:val="22"/>
          <w:szCs w:val="22"/>
          <w:lang w:val="fr-FR"/>
        </w:rPr>
        <w:t>"</w:t>
      </w:r>
      <w:r w:rsidRPr="008851E9">
        <w:rPr>
          <w:i/>
          <w:sz w:val="22"/>
          <w:szCs w:val="22"/>
          <w:lang w:val="fr-FR"/>
        </w:rPr>
        <w:t>…</w:t>
      </w:r>
      <w:r w:rsidRPr="008851E9">
        <w:rPr>
          <w:sz w:val="22"/>
          <w:szCs w:val="22"/>
          <w:lang w:val="fr-FR"/>
        </w:rPr>
        <w:t xml:space="preserve">(ci-après appelé le </w:t>
      </w:r>
      <w:r w:rsidR="009511C1" w:rsidRPr="008851E9">
        <w:rPr>
          <w:b/>
          <w:sz w:val="22"/>
          <w:szCs w:val="22"/>
          <w:lang w:val="fr-FR"/>
        </w:rPr>
        <w:t>"</w:t>
      </w:r>
      <w:r w:rsidRPr="008851E9">
        <w:rPr>
          <w:b/>
          <w:sz w:val="22"/>
          <w:szCs w:val="22"/>
          <w:lang w:val="fr-FR"/>
        </w:rPr>
        <w:t>Client</w:t>
      </w:r>
      <w:r w:rsidR="009511C1" w:rsidRPr="008851E9">
        <w:rPr>
          <w:b/>
          <w:sz w:val="22"/>
          <w:szCs w:val="22"/>
          <w:lang w:val="fr-FR"/>
        </w:rPr>
        <w:t>"</w:t>
      </w:r>
      <w:r w:rsidRPr="008851E9">
        <w:rPr>
          <w:sz w:val="22"/>
          <w:szCs w:val="22"/>
          <w:lang w:val="fr-FR"/>
        </w:rPr>
        <w:t xml:space="preserve">) et, d’autre part, un </w:t>
      </w:r>
      <w:r w:rsidR="007121F9" w:rsidRPr="008851E9">
        <w:rPr>
          <w:sz w:val="22"/>
          <w:szCs w:val="22"/>
          <w:lang w:val="fr-FR"/>
        </w:rPr>
        <w:t>Groupement</w:t>
      </w:r>
      <w:r w:rsidRPr="008851E9">
        <w:rPr>
          <w:sz w:val="22"/>
          <w:szCs w:val="22"/>
          <w:lang w:val="fr-FR"/>
        </w:rPr>
        <w:t xml:space="preserve"> </w:t>
      </w:r>
      <w:r w:rsidR="00A57BF1" w:rsidRPr="008851E9">
        <w:rPr>
          <w:i/>
          <w:sz w:val="22"/>
          <w:szCs w:val="22"/>
          <w:lang w:val="fr-FR"/>
        </w:rPr>
        <w:t>[</w:t>
      </w:r>
      <w:r w:rsidR="00AD6E12" w:rsidRPr="008851E9">
        <w:rPr>
          <w:i/>
          <w:sz w:val="22"/>
          <w:szCs w:val="22"/>
          <w:lang w:val="fr-FR"/>
        </w:rPr>
        <w:t xml:space="preserve">nom du </w:t>
      </w:r>
      <w:r w:rsidR="007121F9" w:rsidRPr="008851E9">
        <w:rPr>
          <w:i/>
          <w:sz w:val="22"/>
          <w:szCs w:val="22"/>
          <w:lang w:val="fr-FR"/>
        </w:rPr>
        <w:t>Groupement</w:t>
      </w:r>
      <w:r w:rsidR="00A57BF1" w:rsidRPr="008851E9">
        <w:rPr>
          <w:i/>
          <w:sz w:val="22"/>
          <w:szCs w:val="22"/>
          <w:lang w:val="fr-FR"/>
        </w:rPr>
        <w:t>]</w:t>
      </w:r>
      <w:r w:rsidR="00AD6E12" w:rsidRPr="008851E9">
        <w:rPr>
          <w:sz w:val="22"/>
          <w:szCs w:val="22"/>
          <w:lang w:val="fr-FR"/>
        </w:rPr>
        <w:t xml:space="preserve"> </w:t>
      </w:r>
      <w:r w:rsidRPr="008851E9">
        <w:rPr>
          <w:sz w:val="22"/>
          <w:szCs w:val="22"/>
          <w:lang w:val="fr-FR"/>
        </w:rPr>
        <w:t xml:space="preserve">constitué des entités suivantes, dont chacune d’entre elles sera conjointement et solidairement responsable à l’égard du Client pour l’exécution de toutes les obligations contractuelles, à savoir </w:t>
      </w:r>
      <w:r w:rsidR="00AD6E12" w:rsidRPr="008851E9">
        <w:rPr>
          <w:i/>
          <w:sz w:val="22"/>
          <w:szCs w:val="22"/>
          <w:lang w:val="fr-FR"/>
        </w:rPr>
        <w:t>[nom du membre]</w:t>
      </w:r>
      <w:r w:rsidR="00AD6E12" w:rsidRPr="008851E9">
        <w:rPr>
          <w:sz w:val="22"/>
          <w:szCs w:val="22"/>
          <w:lang w:val="fr-FR"/>
        </w:rPr>
        <w:t xml:space="preserve"> </w:t>
      </w:r>
      <w:r w:rsidRPr="008851E9">
        <w:rPr>
          <w:sz w:val="22"/>
          <w:szCs w:val="22"/>
          <w:lang w:val="fr-FR"/>
        </w:rPr>
        <w:t xml:space="preserve">et </w:t>
      </w:r>
      <w:r w:rsidR="00AD6E12" w:rsidRPr="008851E9">
        <w:rPr>
          <w:i/>
          <w:sz w:val="22"/>
          <w:szCs w:val="22"/>
          <w:lang w:val="fr-FR"/>
        </w:rPr>
        <w:t>[nom du membre]</w:t>
      </w:r>
      <w:r w:rsidR="00AD6E12" w:rsidRPr="008851E9">
        <w:rPr>
          <w:sz w:val="22"/>
          <w:szCs w:val="22"/>
          <w:lang w:val="fr-FR"/>
        </w:rPr>
        <w:t xml:space="preserve"> </w:t>
      </w:r>
      <w:r w:rsidRPr="008851E9">
        <w:rPr>
          <w:sz w:val="22"/>
          <w:szCs w:val="22"/>
          <w:lang w:val="fr-FR"/>
        </w:rPr>
        <w:t xml:space="preserve">(ci-après appelés le </w:t>
      </w:r>
      <w:r w:rsidR="009511C1" w:rsidRPr="008851E9">
        <w:rPr>
          <w:b/>
          <w:sz w:val="22"/>
          <w:szCs w:val="22"/>
          <w:lang w:val="fr-FR"/>
        </w:rPr>
        <w:t>"</w:t>
      </w:r>
      <w:r w:rsidRPr="008851E9">
        <w:rPr>
          <w:b/>
          <w:sz w:val="22"/>
          <w:szCs w:val="22"/>
          <w:lang w:val="fr-FR"/>
        </w:rPr>
        <w:t>Consultant</w:t>
      </w:r>
      <w:r w:rsidR="009511C1" w:rsidRPr="008851E9">
        <w:rPr>
          <w:b/>
          <w:sz w:val="22"/>
          <w:szCs w:val="22"/>
          <w:lang w:val="fr-FR"/>
        </w:rPr>
        <w:t>"</w:t>
      </w:r>
      <w:r w:rsidRPr="008851E9">
        <w:rPr>
          <w:sz w:val="22"/>
          <w:szCs w:val="22"/>
          <w:lang w:val="fr-FR"/>
        </w:rPr>
        <w:t>).</w:t>
      </w:r>
      <w:r w:rsidR="009511C1" w:rsidRPr="008851E9">
        <w:rPr>
          <w:sz w:val="22"/>
          <w:szCs w:val="22"/>
          <w:lang w:val="fr-FR"/>
        </w:rPr>
        <w:t>"</w:t>
      </w:r>
      <w:r w:rsidRPr="008851E9">
        <w:rPr>
          <w:sz w:val="22"/>
          <w:szCs w:val="22"/>
          <w:lang w:val="fr-FR"/>
        </w:rPr>
        <w:t>]</w:t>
      </w:r>
    </w:p>
    <w:p w:rsidR="009719DC" w:rsidRPr="008851E9" w:rsidRDefault="009719DC" w:rsidP="00A57BF1">
      <w:pPr>
        <w:spacing w:before="142" w:line="240" w:lineRule="atLeast"/>
        <w:jc w:val="both"/>
        <w:rPr>
          <w:sz w:val="22"/>
          <w:szCs w:val="22"/>
          <w:lang w:val="fr-FR"/>
        </w:rPr>
      </w:pPr>
      <w:r w:rsidRPr="008851E9">
        <w:rPr>
          <w:sz w:val="22"/>
          <w:szCs w:val="22"/>
          <w:lang w:val="fr-FR"/>
        </w:rPr>
        <w:t>ATTENDU QUE</w:t>
      </w:r>
    </w:p>
    <w:p w:rsidR="009719DC" w:rsidRPr="008851E9" w:rsidRDefault="009719DC" w:rsidP="006C1854">
      <w:pPr>
        <w:numPr>
          <w:ilvl w:val="1"/>
          <w:numId w:val="79"/>
        </w:numPr>
        <w:tabs>
          <w:tab w:val="left" w:pos="709"/>
        </w:tabs>
        <w:spacing w:before="142" w:line="240" w:lineRule="atLeast"/>
        <w:ind w:left="709" w:hanging="709"/>
        <w:jc w:val="both"/>
        <w:rPr>
          <w:sz w:val="22"/>
          <w:szCs w:val="22"/>
          <w:lang w:val="fr-FR"/>
        </w:rPr>
      </w:pPr>
      <w:r w:rsidRPr="008851E9">
        <w:rPr>
          <w:sz w:val="22"/>
          <w:szCs w:val="22"/>
          <w:lang w:val="fr-FR"/>
        </w:rPr>
        <w:t xml:space="preserve">le Client a demandé au Consultant de fournir certaines prestations de services définies dans les Conditions générales jointes au présent Contrat (ci-après intitulées les </w:t>
      </w:r>
      <w:r w:rsidR="009511C1" w:rsidRPr="008851E9">
        <w:rPr>
          <w:b/>
          <w:sz w:val="22"/>
          <w:szCs w:val="22"/>
          <w:lang w:val="fr-FR"/>
        </w:rPr>
        <w:t>"</w:t>
      </w:r>
      <w:r w:rsidR="004442E2" w:rsidRPr="008851E9">
        <w:rPr>
          <w:b/>
          <w:sz w:val="22"/>
          <w:szCs w:val="22"/>
          <w:lang w:val="fr-FR"/>
        </w:rPr>
        <w:t>Services</w:t>
      </w:r>
      <w:r w:rsidR="009511C1" w:rsidRPr="008851E9">
        <w:rPr>
          <w:b/>
          <w:sz w:val="22"/>
          <w:szCs w:val="22"/>
          <w:lang w:val="fr-FR"/>
        </w:rPr>
        <w:t>"</w:t>
      </w:r>
      <w:r w:rsidRPr="008851E9">
        <w:rPr>
          <w:sz w:val="22"/>
          <w:szCs w:val="22"/>
          <w:lang w:val="fr-FR"/>
        </w:rPr>
        <w:t>)</w:t>
      </w:r>
      <w:r w:rsidR="008C7042" w:rsidRPr="008851E9">
        <w:rPr>
          <w:sz w:val="22"/>
          <w:szCs w:val="22"/>
          <w:lang w:val="fr-FR"/>
        </w:rPr>
        <w:t> </w:t>
      </w:r>
      <w:r w:rsidRPr="008851E9">
        <w:rPr>
          <w:sz w:val="22"/>
          <w:szCs w:val="22"/>
          <w:lang w:val="fr-FR"/>
        </w:rPr>
        <w:t>;</w:t>
      </w:r>
    </w:p>
    <w:p w:rsidR="009719DC" w:rsidRPr="008851E9" w:rsidRDefault="004442E2" w:rsidP="006C1854">
      <w:pPr>
        <w:numPr>
          <w:ilvl w:val="1"/>
          <w:numId w:val="79"/>
        </w:numPr>
        <w:tabs>
          <w:tab w:val="left" w:pos="709"/>
        </w:tabs>
        <w:spacing w:before="142" w:line="240" w:lineRule="atLeast"/>
        <w:ind w:left="709" w:hanging="709"/>
        <w:jc w:val="both"/>
        <w:rPr>
          <w:sz w:val="22"/>
          <w:szCs w:val="22"/>
          <w:lang w:val="fr-FR"/>
        </w:rPr>
      </w:pPr>
      <w:r w:rsidRPr="008851E9">
        <w:rPr>
          <w:sz w:val="22"/>
          <w:szCs w:val="22"/>
          <w:lang w:val="fr-FR"/>
        </w:rPr>
        <w:t>le Consultant</w:t>
      </w:r>
      <w:r w:rsidR="009719DC" w:rsidRPr="008851E9">
        <w:rPr>
          <w:sz w:val="22"/>
          <w:szCs w:val="22"/>
          <w:lang w:val="fr-FR"/>
        </w:rPr>
        <w:t>,</w:t>
      </w:r>
      <w:r w:rsidR="00AD6E12" w:rsidRPr="008851E9">
        <w:rPr>
          <w:sz w:val="22"/>
          <w:szCs w:val="22"/>
          <w:lang w:val="fr-FR"/>
        </w:rPr>
        <w:t xml:space="preserve"> ayant démontré au Client qu’il a</w:t>
      </w:r>
      <w:r w:rsidR="009719DC" w:rsidRPr="008851E9">
        <w:rPr>
          <w:sz w:val="22"/>
          <w:szCs w:val="22"/>
          <w:lang w:val="fr-FR"/>
        </w:rPr>
        <w:t xml:space="preserve"> la capacité professionnelle, l’expertise et les ressources techniques requises, a convenu d’exécuter les </w:t>
      </w:r>
      <w:r w:rsidRPr="008851E9">
        <w:rPr>
          <w:sz w:val="22"/>
          <w:szCs w:val="22"/>
          <w:lang w:val="fr-FR"/>
        </w:rPr>
        <w:t>Services</w:t>
      </w:r>
      <w:r w:rsidR="009719DC" w:rsidRPr="008851E9">
        <w:rPr>
          <w:sz w:val="22"/>
          <w:szCs w:val="22"/>
          <w:lang w:val="fr-FR"/>
        </w:rPr>
        <w:t xml:space="preserve"> conformément aux termes et conditions arrêtés au présent Contrat</w:t>
      </w:r>
      <w:r w:rsidR="008C7042" w:rsidRPr="008851E9">
        <w:rPr>
          <w:sz w:val="22"/>
          <w:szCs w:val="22"/>
          <w:lang w:val="fr-FR"/>
        </w:rPr>
        <w:t> </w:t>
      </w:r>
      <w:r w:rsidR="009719DC" w:rsidRPr="008851E9">
        <w:rPr>
          <w:sz w:val="22"/>
          <w:szCs w:val="22"/>
          <w:lang w:val="fr-FR"/>
        </w:rPr>
        <w:t>;</w:t>
      </w:r>
    </w:p>
    <w:p w:rsidR="009719DC" w:rsidRPr="008851E9" w:rsidRDefault="009719DC" w:rsidP="006C1854">
      <w:pPr>
        <w:numPr>
          <w:ilvl w:val="1"/>
          <w:numId w:val="79"/>
        </w:numPr>
        <w:tabs>
          <w:tab w:val="left" w:pos="709"/>
        </w:tabs>
        <w:spacing w:before="142" w:line="240" w:lineRule="atLeast"/>
        <w:ind w:left="709" w:hanging="709"/>
        <w:jc w:val="both"/>
        <w:rPr>
          <w:sz w:val="22"/>
          <w:szCs w:val="22"/>
          <w:lang w:val="fr-FR"/>
        </w:rPr>
      </w:pPr>
      <w:r w:rsidRPr="008851E9">
        <w:rPr>
          <w:sz w:val="22"/>
          <w:szCs w:val="22"/>
          <w:lang w:val="fr-FR"/>
        </w:rPr>
        <w:t>le Client a reçu [</w:t>
      </w:r>
      <w:r w:rsidRPr="008851E9">
        <w:rPr>
          <w:i/>
          <w:sz w:val="22"/>
          <w:szCs w:val="22"/>
          <w:lang w:val="fr-FR"/>
        </w:rPr>
        <w:t>ou</w:t>
      </w:r>
      <w:r w:rsidR="00AD6E12" w:rsidRPr="008851E9">
        <w:rPr>
          <w:sz w:val="22"/>
          <w:szCs w:val="22"/>
          <w:lang w:val="fr-FR"/>
        </w:rPr>
        <w:t xml:space="preserve"> a sollicité] un financement</w:t>
      </w:r>
      <w:r w:rsidRPr="008851E9">
        <w:rPr>
          <w:sz w:val="22"/>
          <w:szCs w:val="22"/>
          <w:lang w:val="fr-FR"/>
        </w:rPr>
        <w:t xml:space="preserve"> de </w:t>
      </w:r>
      <w:r w:rsidR="00773A93" w:rsidRPr="008851E9">
        <w:rPr>
          <w:sz w:val="22"/>
          <w:szCs w:val="22"/>
          <w:lang w:val="fr-FR"/>
        </w:rPr>
        <w:t>l’Agence</w:t>
      </w:r>
      <w:r w:rsidR="00AD6E12" w:rsidRPr="008851E9">
        <w:rPr>
          <w:sz w:val="22"/>
          <w:szCs w:val="22"/>
          <w:lang w:val="fr-FR"/>
        </w:rPr>
        <w:t xml:space="preserve"> Française de D</w:t>
      </w:r>
      <w:r w:rsidRPr="008851E9">
        <w:rPr>
          <w:sz w:val="22"/>
          <w:szCs w:val="22"/>
          <w:lang w:val="fr-FR"/>
        </w:rPr>
        <w:t>éveloppem</w:t>
      </w:r>
      <w:r w:rsidR="00AD6E12" w:rsidRPr="008851E9">
        <w:rPr>
          <w:sz w:val="22"/>
          <w:szCs w:val="22"/>
          <w:lang w:val="fr-FR"/>
        </w:rPr>
        <w:t xml:space="preserve">ent (appelée ci-après </w:t>
      </w:r>
      <w:r w:rsidR="00A052CA" w:rsidRPr="008851E9">
        <w:rPr>
          <w:sz w:val="22"/>
          <w:szCs w:val="22"/>
          <w:lang w:val="fr-FR"/>
        </w:rPr>
        <w:t>"</w:t>
      </w:r>
      <w:r w:rsidR="00AD6E12" w:rsidRPr="008851E9">
        <w:rPr>
          <w:sz w:val="22"/>
          <w:szCs w:val="22"/>
          <w:lang w:val="fr-FR"/>
        </w:rPr>
        <w:t>l’Agence</w:t>
      </w:r>
      <w:r w:rsidR="00A052CA" w:rsidRPr="008851E9">
        <w:rPr>
          <w:sz w:val="22"/>
          <w:szCs w:val="22"/>
          <w:lang w:val="fr-FR"/>
        </w:rPr>
        <w:t>"</w:t>
      </w:r>
      <w:r w:rsidRPr="008851E9">
        <w:rPr>
          <w:sz w:val="22"/>
          <w:szCs w:val="22"/>
          <w:lang w:val="fr-FR"/>
        </w:rPr>
        <w:t xml:space="preserve">) en vue de contribuer au financement du coût des </w:t>
      </w:r>
      <w:r w:rsidR="004442E2" w:rsidRPr="008851E9">
        <w:rPr>
          <w:sz w:val="22"/>
          <w:szCs w:val="22"/>
          <w:lang w:val="fr-FR"/>
        </w:rPr>
        <w:t>Services</w:t>
      </w:r>
      <w:r w:rsidRPr="008851E9">
        <w:rPr>
          <w:sz w:val="22"/>
          <w:szCs w:val="22"/>
          <w:lang w:val="fr-FR"/>
        </w:rPr>
        <w:t xml:space="preserve"> et se propose d’utiliser une part</w:t>
      </w:r>
      <w:r w:rsidR="00AD6E12" w:rsidRPr="008851E9">
        <w:rPr>
          <w:sz w:val="22"/>
          <w:szCs w:val="22"/>
          <w:lang w:val="fr-FR"/>
        </w:rPr>
        <w:t>ie de ce financement</w:t>
      </w:r>
      <w:r w:rsidRPr="008851E9">
        <w:rPr>
          <w:sz w:val="22"/>
          <w:szCs w:val="22"/>
          <w:lang w:val="fr-FR"/>
        </w:rPr>
        <w:t xml:space="preserve"> pour régler les paiements autorisés dans le cadre du présent Contrat, étant entendu (i) que les paiements effectués par </w:t>
      </w:r>
      <w:r w:rsidR="00773A93" w:rsidRPr="008851E9">
        <w:rPr>
          <w:sz w:val="22"/>
          <w:szCs w:val="22"/>
          <w:lang w:val="fr-FR"/>
        </w:rPr>
        <w:t>l’Agence</w:t>
      </w:r>
      <w:r w:rsidRPr="008851E9">
        <w:rPr>
          <w:sz w:val="22"/>
          <w:szCs w:val="22"/>
          <w:lang w:val="fr-FR"/>
        </w:rPr>
        <w:t xml:space="preserve"> ne seront effectués qu’à la demande du Client et sur approbation de </w:t>
      </w:r>
      <w:r w:rsidR="00773A93" w:rsidRPr="008851E9">
        <w:rPr>
          <w:sz w:val="22"/>
          <w:szCs w:val="22"/>
          <w:lang w:val="fr-FR"/>
        </w:rPr>
        <w:t>l’Agence</w:t>
      </w:r>
      <w:r w:rsidRPr="008851E9">
        <w:rPr>
          <w:sz w:val="22"/>
          <w:szCs w:val="22"/>
          <w:lang w:val="fr-FR"/>
        </w:rPr>
        <w:t>, (ii) que ces paiements seront soumis à tous égards aux termes et conditions de l</w:t>
      </w:r>
      <w:r w:rsidR="00AD6E12" w:rsidRPr="008851E9">
        <w:rPr>
          <w:sz w:val="22"/>
          <w:szCs w:val="22"/>
          <w:lang w:val="fr-FR"/>
        </w:rPr>
        <w:t>’accord de financement entre le Client et l’Agence, et (iii) qu’a</w:t>
      </w:r>
      <w:r w:rsidRPr="008851E9">
        <w:rPr>
          <w:sz w:val="22"/>
          <w:szCs w:val="22"/>
          <w:lang w:val="fr-FR"/>
        </w:rPr>
        <w:t xml:space="preserve">ucune partie autre que </w:t>
      </w:r>
      <w:r w:rsidRPr="008851E9">
        <w:rPr>
          <w:spacing w:val="-2"/>
          <w:sz w:val="22"/>
          <w:szCs w:val="22"/>
          <w:lang w:val="fr-FR"/>
        </w:rPr>
        <w:t>le Client</w:t>
      </w:r>
      <w:r w:rsidRPr="008851E9">
        <w:rPr>
          <w:sz w:val="22"/>
          <w:szCs w:val="22"/>
          <w:lang w:val="fr-FR"/>
        </w:rPr>
        <w:t xml:space="preserve"> ne peut se prévaloir de l’un quelconque des droits stipulés dans l’accord de financement ni prétendre d</w:t>
      </w:r>
      <w:r w:rsidR="00AD6E12" w:rsidRPr="008851E9">
        <w:rPr>
          <w:sz w:val="22"/>
          <w:szCs w:val="22"/>
          <w:lang w:val="fr-FR"/>
        </w:rPr>
        <w:t>étenir une créance sur le financement</w:t>
      </w:r>
      <w:r w:rsidRPr="008851E9">
        <w:rPr>
          <w:sz w:val="22"/>
          <w:szCs w:val="22"/>
          <w:lang w:val="fr-FR"/>
        </w:rPr>
        <w:t>.</w:t>
      </w:r>
    </w:p>
    <w:p w:rsidR="009719DC" w:rsidRPr="008851E9" w:rsidRDefault="009719DC" w:rsidP="00A57BF1">
      <w:pPr>
        <w:spacing w:before="142" w:line="240" w:lineRule="atLeast"/>
        <w:rPr>
          <w:sz w:val="22"/>
          <w:szCs w:val="22"/>
          <w:lang w:val="fr-FR"/>
        </w:rPr>
      </w:pPr>
      <w:r w:rsidRPr="008851E9">
        <w:rPr>
          <w:sz w:val="22"/>
          <w:szCs w:val="22"/>
          <w:lang w:val="fr-FR"/>
        </w:rPr>
        <w:t>EN CONSÉQUENCE, les Parties ont convenu ce qui suit</w:t>
      </w:r>
      <w:r w:rsidR="00614A57" w:rsidRPr="008851E9">
        <w:rPr>
          <w:sz w:val="22"/>
          <w:szCs w:val="22"/>
          <w:lang w:val="fr-FR"/>
        </w:rPr>
        <w:t> </w:t>
      </w:r>
      <w:r w:rsidRPr="008851E9">
        <w:rPr>
          <w:sz w:val="22"/>
          <w:szCs w:val="22"/>
          <w:lang w:val="fr-FR"/>
        </w:rPr>
        <w:t>:</w:t>
      </w:r>
    </w:p>
    <w:p w:rsidR="009719DC" w:rsidRPr="008851E9" w:rsidRDefault="009719DC" w:rsidP="006C1854">
      <w:pPr>
        <w:numPr>
          <w:ilvl w:val="0"/>
          <w:numId w:val="80"/>
        </w:numPr>
        <w:tabs>
          <w:tab w:val="left" w:pos="709"/>
        </w:tabs>
        <w:spacing w:before="142" w:line="240" w:lineRule="atLeast"/>
        <w:ind w:hanging="720"/>
        <w:jc w:val="both"/>
        <w:rPr>
          <w:sz w:val="22"/>
          <w:szCs w:val="22"/>
          <w:lang w:val="fr-FR"/>
        </w:rPr>
      </w:pPr>
      <w:r w:rsidRPr="008851E9">
        <w:rPr>
          <w:sz w:val="22"/>
          <w:szCs w:val="22"/>
          <w:lang w:val="fr-FR"/>
        </w:rPr>
        <w:t>Les documents suivants ci-joints sont considérés partie intégrante du présent Contrat</w:t>
      </w:r>
      <w:r w:rsidR="00A57BF1" w:rsidRPr="008851E9">
        <w:rPr>
          <w:sz w:val="22"/>
          <w:szCs w:val="22"/>
          <w:lang w:val="fr-FR"/>
        </w:rPr>
        <w:t xml:space="preserve"> </w:t>
      </w:r>
      <w:r w:rsidRPr="008851E9">
        <w:rPr>
          <w:sz w:val="22"/>
          <w:szCs w:val="22"/>
          <w:lang w:val="fr-FR"/>
        </w:rPr>
        <w:t>:</w:t>
      </w:r>
    </w:p>
    <w:p w:rsidR="009719DC" w:rsidRPr="008851E9" w:rsidRDefault="009719DC" w:rsidP="006C1854">
      <w:pPr>
        <w:numPr>
          <w:ilvl w:val="1"/>
          <w:numId w:val="81"/>
        </w:numPr>
        <w:tabs>
          <w:tab w:val="left" w:pos="1418"/>
        </w:tabs>
        <w:spacing w:before="142" w:line="240" w:lineRule="atLeast"/>
        <w:ind w:hanging="731"/>
        <w:jc w:val="both"/>
        <w:rPr>
          <w:sz w:val="22"/>
          <w:szCs w:val="22"/>
          <w:lang w:val="fr-FR"/>
        </w:rPr>
      </w:pPr>
      <w:r w:rsidRPr="008851E9">
        <w:rPr>
          <w:sz w:val="22"/>
          <w:szCs w:val="22"/>
          <w:lang w:val="fr-FR"/>
        </w:rPr>
        <w:t xml:space="preserve">les Conditions générales du Contrat, </w:t>
      </w:r>
      <w:r w:rsidRPr="008851E9">
        <w:rPr>
          <w:spacing w:val="-3"/>
          <w:sz w:val="22"/>
          <w:szCs w:val="22"/>
          <w:lang w:val="fr-FR"/>
        </w:rPr>
        <w:t xml:space="preserve">y compris l’Annexe 1 (Règles de </w:t>
      </w:r>
      <w:r w:rsidR="00773A93" w:rsidRPr="008851E9">
        <w:rPr>
          <w:spacing w:val="-3"/>
          <w:sz w:val="22"/>
          <w:szCs w:val="22"/>
          <w:lang w:val="fr-FR"/>
        </w:rPr>
        <w:t>l’Agence</w:t>
      </w:r>
      <w:r w:rsidRPr="008851E9">
        <w:rPr>
          <w:spacing w:val="-3"/>
          <w:sz w:val="22"/>
          <w:szCs w:val="22"/>
          <w:lang w:val="fr-FR"/>
        </w:rPr>
        <w:t xml:space="preserve"> - Pratiques frauduleuses et de corruption</w:t>
      </w:r>
      <w:r w:rsidR="00192D59" w:rsidRPr="008851E9">
        <w:rPr>
          <w:spacing w:val="-3"/>
          <w:sz w:val="22"/>
          <w:szCs w:val="22"/>
          <w:lang w:val="fr-FR"/>
        </w:rPr>
        <w:t xml:space="preserve"> – Responsabilité environnementale et sociale</w:t>
      </w:r>
      <w:r w:rsidRPr="008851E9">
        <w:rPr>
          <w:spacing w:val="-3"/>
          <w:sz w:val="22"/>
          <w:szCs w:val="22"/>
          <w:lang w:val="fr-FR"/>
        </w:rPr>
        <w:t>)</w:t>
      </w:r>
    </w:p>
    <w:p w:rsidR="009719DC" w:rsidRPr="008851E9" w:rsidRDefault="009719DC" w:rsidP="006C1854">
      <w:pPr>
        <w:numPr>
          <w:ilvl w:val="1"/>
          <w:numId w:val="81"/>
        </w:numPr>
        <w:tabs>
          <w:tab w:val="left" w:pos="1418"/>
        </w:tabs>
        <w:spacing w:before="142" w:line="240" w:lineRule="atLeast"/>
        <w:ind w:hanging="731"/>
        <w:rPr>
          <w:sz w:val="22"/>
          <w:szCs w:val="22"/>
          <w:lang w:val="fr-FR"/>
        </w:rPr>
      </w:pPr>
      <w:r w:rsidRPr="008851E9">
        <w:rPr>
          <w:sz w:val="22"/>
          <w:szCs w:val="22"/>
          <w:lang w:val="fr-FR"/>
        </w:rPr>
        <w:t>les Conditions particulières du Contrat</w:t>
      </w:r>
    </w:p>
    <w:p w:rsidR="009719DC" w:rsidRPr="008851E9" w:rsidRDefault="009719DC" w:rsidP="006C1854">
      <w:pPr>
        <w:numPr>
          <w:ilvl w:val="1"/>
          <w:numId w:val="81"/>
        </w:numPr>
        <w:tabs>
          <w:tab w:val="left" w:pos="1418"/>
        </w:tabs>
        <w:spacing w:before="142" w:line="240" w:lineRule="atLeast"/>
        <w:ind w:hanging="731"/>
        <w:rPr>
          <w:sz w:val="22"/>
          <w:szCs w:val="22"/>
          <w:lang w:val="fr-FR"/>
        </w:rPr>
      </w:pPr>
      <w:r w:rsidRPr="008851E9">
        <w:rPr>
          <w:sz w:val="22"/>
          <w:szCs w:val="22"/>
          <w:lang w:val="fr-FR"/>
        </w:rPr>
        <w:t>les Annexes</w:t>
      </w:r>
      <w:r w:rsidR="00A57BF1" w:rsidRPr="008851E9">
        <w:rPr>
          <w:sz w:val="22"/>
          <w:szCs w:val="22"/>
          <w:lang w:val="fr-FR"/>
        </w:rPr>
        <w:t xml:space="preserve"> :</w:t>
      </w:r>
    </w:p>
    <w:p w:rsidR="009719DC" w:rsidRPr="008851E9" w:rsidRDefault="009719DC" w:rsidP="00A57BF1">
      <w:pPr>
        <w:tabs>
          <w:tab w:val="left" w:pos="1418"/>
          <w:tab w:val="left" w:pos="1980"/>
          <w:tab w:val="left" w:pos="7560"/>
          <w:tab w:val="left" w:pos="7920"/>
        </w:tabs>
        <w:spacing w:before="142" w:line="240" w:lineRule="atLeast"/>
        <w:ind w:left="1440"/>
        <w:rPr>
          <w:sz w:val="22"/>
          <w:szCs w:val="22"/>
          <w:lang w:val="fr-FR"/>
        </w:rPr>
      </w:pPr>
      <w:r w:rsidRPr="008851E9">
        <w:rPr>
          <w:sz w:val="22"/>
          <w:szCs w:val="22"/>
          <w:lang w:val="fr-FR"/>
        </w:rPr>
        <w:t>Annexe A</w:t>
      </w:r>
      <w:r w:rsidR="003001B6" w:rsidRPr="008851E9">
        <w:rPr>
          <w:sz w:val="22"/>
          <w:szCs w:val="22"/>
          <w:lang w:val="fr-FR"/>
        </w:rPr>
        <w:t xml:space="preserve"> </w:t>
      </w:r>
      <w:r w:rsidRPr="008851E9">
        <w:rPr>
          <w:sz w:val="22"/>
          <w:szCs w:val="22"/>
          <w:lang w:val="fr-FR"/>
        </w:rPr>
        <w:t xml:space="preserve">: </w:t>
      </w:r>
      <w:r w:rsidR="00AD6E12" w:rsidRPr="008851E9">
        <w:rPr>
          <w:sz w:val="22"/>
          <w:szCs w:val="22"/>
          <w:lang w:val="fr-FR"/>
        </w:rPr>
        <w:t>Termes de Référence</w:t>
      </w:r>
    </w:p>
    <w:p w:rsidR="009719DC" w:rsidRPr="008851E9" w:rsidRDefault="009719DC" w:rsidP="00A57BF1">
      <w:pPr>
        <w:tabs>
          <w:tab w:val="left" w:pos="1418"/>
          <w:tab w:val="left" w:pos="1980"/>
          <w:tab w:val="left" w:pos="7560"/>
          <w:tab w:val="left" w:pos="7920"/>
        </w:tabs>
        <w:spacing w:line="240" w:lineRule="atLeast"/>
        <w:ind w:left="1440"/>
        <w:rPr>
          <w:sz w:val="22"/>
          <w:szCs w:val="22"/>
          <w:lang w:val="fr-FR"/>
        </w:rPr>
      </w:pPr>
      <w:r w:rsidRPr="008851E9">
        <w:rPr>
          <w:sz w:val="22"/>
          <w:szCs w:val="22"/>
          <w:lang w:val="fr-FR"/>
        </w:rPr>
        <w:t>Annexe B</w:t>
      </w:r>
      <w:r w:rsidR="003001B6" w:rsidRPr="008851E9">
        <w:rPr>
          <w:sz w:val="22"/>
          <w:szCs w:val="22"/>
          <w:lang w:val="fr-FR"/>
        </w:rPr>
        <w:t xml:space="preserve"> </w:t>
      </w:r>
      <w:r w:rsidRPr="008851E9">
        <w:rPr>
          <w:sz w:val="22"/>
          <w:szCs w:val="22"/>
          <w:lang w:val="fr-FR"/>
        </w:rPr>
        <w:t xml:space="preserve">: </w:t>
      </w:r>
      <w:r w:rsidR="00AD6E12" w:rsidRPr="008851E9">
        <w:rPr>
          <w:sz w:val="22"/>
          <w:szCs w:val="22"/>
          <w:lang w:val="fr-FR"/>
        </w:rPr>
        <w:t>Proposition technique du Consultant</w:t>
      </w:r>
    </w:p>
    <w:p w:rsidR="009719DC" w:rsidRPr="008851E9" w:rsidRDefault="009719DC" w:rsidP="00A57BF1">
      <w:pPr>
        <w:tabs>
          <w:tab w:val="left" w:pos="1418"/>
          <w:tab w:val="left" w:pos="1980"/>
          <w:tab w:val="left" w:pos="7560"/>
          <w:tab w:val="left" w:pos="7920"/>
        </w:tabs>
        <w:spacing w:line="240" w:lineRule="atLeast"/>
        <w:ind w:left="1440"/>
        <w:rPr>
          <w:sz w:val="22"/>
          <w:szCs w:val="22"/>
          <w:lang w:val="fr-FR"/>
        </w:rPr>
      </w:pPr>
      <w:r w:rsidRPr="008851E9">
        <w:rPr>
          <w:sz w:val="22"/>
          <w:szCs w:val="22"/>
          <w:lang w:val="fr-FR"/>
        </w:rPr>
        <w:t>Annexe C</w:t>
      </w:r>
      <w:r w:rsidR="003001B6" w:rsidRPr="008851E9">
        <w:rPr>
          <w:sz w:val="22"/>
          <w:szCs w:val="22"/>
          <w:lang w:val="fr-FR"/>
        </w:rPr>
        <w:t xml:space="preserve"> </w:t>
      </w:r>
      <w:r w:rsidR="00AD6E12" w:rsidRPr="008851E9">
        <w:rPr>
          <w:sz w:val="22"/>
          <w:szCs w:val="22"/>
          <w:lang w:val="fr-FR"/>
        </w:rPr>
        <w:t>: Prix du contrat</w:t>
      </w:r>
    </w:p>
    <w:p w:rsidR="009719DC" w:rsidRPr="008851E9" w:rsidRDefault="00A9393E" w:rsidP="00A9393E">
      <w:pPr>
        <w:tabs>
          <w:tab w:val="left" w:pos="1418"/>
          <w:tab w:val="left" w:pos="1980"/>
          <w:tab w:val="left" w:pos="7560"/>
          <w:tab w:val="left" w:pos="7920"/>
        </w:tabs>
        <w:spacing w:line="240" w:lineRule="atLeast"/>
        <w:ind w:left="1440"/>
        <w:rPr>
          <w:sz w:val="22"/>
          <w:szCs w:val="22"/>
          <w:lang w:val="fr-FR"/>
        </w:rPr>
      </w:pPr>
      <w:r w:rsidRPr="008851E9">
        <w:rPr>
          <w:sz w:val="22"/>
          <w:szCs w:val="22"/>
          <w:lang w:val="fr-FR"/>
        </w:rPr>
        <w:t>Annexe D : Formulaire de garantie bancaire pour le remboursement de l’avance</w:t>
      </w:r>
    </w:p>
    <w:p w:rsidR="009719DC" w:rsidRPr="008851E9" w:rsidRDefault="009719DC" w:rsidP="00A57BF1">
      <w:pPr>
        <w:spacing w:before="142" w:line="240" w:lineRule="atLeast"/>
        <w:jc w:val="both"/>
        <w:rPr>
          <w:sz w:val="22"/>
          <w:szCs w:val="22"/>
          <w:lang w:val="fr-FR"/>
        </w:rPr>
      </w:pPr>
      <w:r w:rsidRPr="008851E9">
        <w:rPr>
          <w:sz w:val="22"/>
          <w:szCs w:val="22"/>
          <w:lang w:val="fr-FR"/>
        </w:rPr>
        <w:t>En cas de différence entre les documents ci-avant, l’ordre de priorité ci-après prévaudra pour leur interprétation</w:t>
      </w:r>
      <w:r w:rsidR="00614A57" w:rsidRPr="008851E9">
        <w:rPr>
          <w:sz w:val="22"/>
          <w:szCs w:val="22"/>
          <w:lang w:val="fr-FR"/>
        </w:rPr>
        <w:t> </w:t>
      </w:r>
      <w:r w:rsidRPr="008851E9">
        <w:rPr>
          <w:sz w:val="22"/>
          <w:szCs w:val="22"/>
          <w:lang w:val="fr-FR"/>
        </w:rPr>
        <w:t xml:space="preserve">: les Conditions particulières du Contrat, les Conditions générales du Contrat, </w:t>
      </w:r>
      <w:r w:rsidRPr="008851E9">
        <w:rPr>
          <w:spacing w:val="-3"/>
          <w:sz w:val="22"/>
          <w:szCs w:val="22"/>
          <w:lang w:val="fr-FR"/>
        </w:rPr>
        <w:t>y compris l’Annexe 1</w:t>
      </w:r>
      <w:r w:rsidRPr="008851E9">
        <w:rPr>
          <w:sz w:val="22"/>
          <w:szCs w:val="22"/>
          <w:lang w:val="fr-FR"/>
        </w:rPr>
        <w:t xml:space="preserve">, l’Annexe A, l’Annexe B, l’Annexe C et </w:t>
      </w:r>
      <w:r w:rsidR="00AD6E12" w:rsidRPr="008851E9">
        <w:rPr>
          <w:sz w:val="22"/>
          <w:szCs w:val="22"/>
          <w:lang w:val="fr-FR"/>
        </w:rPr>
        <w:t>l’Annexe D</w:t>
      </w:r>
      <w:r w:rsidRPr="008851E9">
        <w:rPr>
          <w:sz w:val="22"/>
          <w:szCs w:val="22"/>
          <w:lang w:val="fr-FR"/>
        </w:rPr>
        <w:t>. Toute référence audit Contrat s’entendra comme incluant, lorsque le contexte le permettra, la référence aux Annexes.</w:t>
      </w:r>
    </w:p>
    <w:p w:rsidR="009719DC" w:rsidRPr="008851E9" w:rsidRDefault="009719DC" w:rsidP="00A57BF1">
      <w:pPr>
        <w:tabs>
          <w:tab w:val="left" w:pos="540"/>
        </w:tabs>
        <w:spacing w:before="142" w:line="240" w:lineRule="atLeast"/>
        <w:ind w:left="540" w:hanging="540"/>
        <w:jc w:val="both"/>
        <w:rPr>
          <w:sz w:val="22"/>
          <w:szCs w:val="22"/>
          <w:lang w:val="fr-FR"/>
        </w:rPr>
      </w:pPr>
      <w:r w:rsidRPr="008851E9">
        <w:rPr>
          <w:sz w:val="22"/>
          <w:szCs w:val="22"/>
          <w:lang w:val="fr-FR"/>
        </w:rPr>
        <w:t>2.</w:t>
      </w:r>
      <w:r w:rsidRPr="008851E9">
        <w:rPr>
          <w:sz w:val="22"/>
          <w:szCs w:val="22"/>
          <w:lang w:val="fr-FR"/>
        </w:rPr>
        <w:tab/>
        <w:t xml:space="preserve">Les droits et obligations réciproques du Client et </w:t>
      </w:r>
      <w:r w:rsidR="004442E2" w:rsidRPr="008851E9">
        <w:rPr>
          <w:sz w:val="22"/>
          <w:szCs w:val="22"/>
          <w:lang w:val="fr-FR"/>
        </w:rPr>
        <w:t>du Consultant</w:t>
      </w:r>
      <w:r w:rsidRPr="008851E9">
        <w:rPr>
          <w:sz w:val="22"/>
          <w:szCs w:val="22"/>
          <w:lang w:val="fr-FR"/>
        </w:rPr>
        <w:t xml:space="preserve"> sont ceux figurant au Contrat</w:t>
      </w:r>
      <w:r w:rsidR="00125B28" w:rsidRPr="008851E9">
        <w:rPr>
          <w:sz w:val="22"/>
          <w:szCs w:val="22"/>
          <w:lang w:val="fr-FR"/>
        </w:rPr>
        <w:t>,</w:t>
      </w:r>
      <w:r w:rsidRPr="008851E9">
        <w:rPr>
          <w:sz w:val="22"/>
          <w:szCs w:val="22"/>
          <w:lang w:val="fr-FR"/>
        </w:rPr>
        <w:t xml:space="preserve"> en particulier</w:t>
      </w:r>
      <w:r w:rsidR="00614A57" w:rsidRPr="008851E9">
        <w:rPr>
          <w:sz w:val="22"/>
          <w:szCs w:val="22"/>
          <w:lang w:val="fr-FR"/>
        </w:rPr>
        <w:t> </w:t>
      </w:r>
      <w:r w:rsidRPr="008851E9">
        <w:rPr>
          <w:sz w:val="22"/>
          <w:szCs w:val="22"/>
          <w:lang w:val="fr-FR"/>
        </w:rPr>
        <w:t>:</w:t>
      </w:r>
    </w:p>
    <w:p w:rsidR="009719DC" w:rsidRPr="008851E9" w:rsidRDefault="009719DC" w:rsidP="00A57BF1">
      <w:pPr>
        <w:tabs>
          <w:tab w:val="left" w:pos="1080"/>
        </w:tabs>
        <w:spacing w:before="142" w:line="240" w:lineRule="atLeast"/>
        <w:ind w:left="1080" w:hanging="540"/>
        <w:jc w:val="both"/>
        <w:rPr>
          <w:sz w:val="22"/>
          <w:szCs w:val="22"/>
          <w:lang w:val="fr-FR"/>
        </w:rPr>
      </w:pPr>
      <w:r w:rsidRPr="008851E9">
        <w:rPr>
          <w:sz w:val="22"/>
          <w:szCs w:val="22"/>
          <w:lang w:val="fr-FR"/>
        </w:rPr>
        <w:t>(a)</w:t>
      </w:r>
      <w:r w:rsidRPr="008851E9">
        <w:rPr>
          <w:sz w:val="22"/>
          <w:szCs w:val="22"/>
          <w:lang w:val="fr-FR"/>
        </w:rPr>
        <w:tab/>
      </w:r>
      <w:r w:rsidR="004442E2" w:rsidRPr="008851E9">
        <w:rPr>
          <w:sz w:val="22"/>
          <w:szCs w:val="22"/>
          <w:lang w:val="fr-FR"/>
        </w:rPr>
        <w:t>le Consultant</w:t>
      </w:r>
      <w:r w:rsidRPr="008851E9">
        <w:rPr>
          <w:sz w:val="22"/>
          <w:szCs w:val="22"/>
          <w:lang w:val="fr-FR"/>
        </w:rPr>
        <w:t xml:space="preserve"> </w:t>
      </w:r>
      <w:r w:rsidR="003001B6" w:rsidRPr="008851E9">
        <w:rPr>
          <w:sz w:val="22"/>
          <w:szCs w:val="22"/>
          <w:lang w:val="fr-FR"/>
        </w:rPr>
        <w:t xml:space="preserve">fournira </w:t>
      </w:r>
      <w:r w:rsidRPr="008851E9">
        <w:rPr>
          <w:sz w:val="22"/>
          <w:szCs w:val="22"/>
          <w:lang w:val="fr-FR"/>
        </w:rPr>
        <w:t xml:space="preserve">les </w:t>
      </w:r>
      <w:r w:rsidR="004442E2" w:rsidRPr="008851E9">
        <w:rPr>
          <w:sz w:val="22"/>
          <w:szCs w:val="22"/>
          <w:lang w:val="fr-FR"/>
        </w:rPr>
        <w:t>Services</w:t>
      </w:r>
      <w:r w:rsidRPr="008851E9">
        <w:rPr>
          <w:sz w:val="22"/>
          <w:szCs w:val="22"/>
          <w:lang w:val="fr-FR"/>
        </w:rPr>
        <w:t xml:space="preserve"> conformément aux conditions du Contrat</w:t>
      </w:r>
      <w:r w:rsidR="00125B28" w:rsidRPr="008851E9">
        <w:rPr>
          <w:sz w:val="22"/>
          <w:szCs w:val="22"/>
          <w:lang w:val="fr-FR"/>
        </w:rPr>
        <w:t> </w:t>
      </w:r>
      <w:r w:rsidRPr="008851E9">
        <w:rPr>
          <w:sz w:val="22"/>
          <w:szCs w:val="22"/>
          <w:lang w:val="fr-FR"/>
        </w:rPr>
        <w:t>; et</w:t>
      </w:r>
    </w:p>
    <w:p w:rsidR="009719DC" w:rsidRPr="008851E9" w:rsidRDefault="009719DC" w:rsidP="00A57BF1">
      <w:pPr>
        <w:tabs>
          <w:tab w:val="left" w:pos="1080"/>
        </w:tabs>
        <w:spacing w:before="142" w:line="240" w:lineRule="atLeast"/>
        <w:ind w:left="1080" w:hanging="540"/>
        <w:jc w:val="both"/>
        <w:rPr>
          <w:sz w:val="22"/>
          <w:szCs w:val="22"/>
          <w:lang w:val="fr-FR"/>
        </w:rPr>
      </w:pPr>
      <w:r w:rsidRPr="008851E9">
        <w:rPr>
          <w:sz w:val="22"/>
          <w:szCs w:val="22"/>
          <w:lang w:val="fr-FR"/>
        </w:rPr>
        <w:t>(b)</w:t>
      </w:r>
      <w:r w:rsidRPr="008851E9">
        <w:rPr>
          <w:sz w:val="22"/>
          <w:szCs w:val="22"/>
          <w:lang w:val="fr-FR"/>
        </w:rPr>
        <w:tab/>
        <w:t xml:space="preserve">le Client effectuera les paiements </w:t>
      </w:r>
      <w:r w:rsidR="004442E2" w:rsidRPr="008851E9">
        <w:rPr>
          <w:sz w:val="22"/>
          <w:szCs w:val="22"/>
          <w:lang w:val="fr-FR"/>
        </w:rPr>
        <w:t>au Consultant</w:t>
      </w:r>
      <w:r w:rsidRPr="008851E9">
        <w:rPr>
          <w:sz w:val="22"/>
          <w:szCs w:val="22"/>
          <w:lang w:val="fr-FR"/>
        </w:rPr>
        <w:t xml:space="preserve"> conformément aux dispositions du Contrat.</w:t>
      </w:r>
    </w:p>
    <w:p w:rsidR="009719DC" w:rsidRPr="008851E9" w:rsidRDefault="009719DC" w:rsidP="00A57BF1">
      <w:pPr>
        <w:spacing w:before="142" w:line="240" w:lineRule="atLeast"/>
        <w:jc w:val="both"/>
        <w:rPr>
          <w:sz w:val="22"/>
          <w:szCs w:val="22"/>
          <w:lang w:val="fr-FR"/>
        </w:rPr>
      </w:pPr>
      <w:r w:rsidRPr="008851E9">
        <w:rPr>
          <w:sz w:val="22"/>
          <w:szCs w:val="22"/>
          <w:lang w:val="fr-FR"/>
        </w:rPr>
        <w:t>EN FOI DE QUOI, les Parties au présent Contrat ont fait signer le présent Contrat en leurs noms respectif le jour et l’an ci-dessus</w:t>
      </w:r>
      <w:r w:rsidR="00614A57" w:rsidRPr="008851E9">
        <w:rPr>
          <w:sz w:val="22"/>
          <w:szCs w:val="22"/>
          <w:lang w:val="fr-FR"/>
        </w:rPr>
        <w:t> </w:t>
      </w:r>
      <w:r w:rsidRPr="008851E9">
        <w:rPr>
          <w:sz w:val="22"/>
          <w:szCs w:val="22"/>
          <w:lang w:val="fr-FR"/>
        </w:rPr>
        <w:t>:</w:t>
      </w:r>
    </w:p>
    <w:p w:rsidR="009719DC" w:rsidRPr="008851E9" w:rsidRDefault="009719DC" w:rsidP="00A57BF1">
      <w:pPr>
        <w:spacing w:before="142" w:line="240" w:lineRule="atLeast"/>
        <w:rPr>
          <w:sz w:val="22"/>
          <w:szCs w:val="22"/>
          <w:lang w:val="fr-FR"/>
        </w:rPr>
      </w:pPr>
    </w:p>
    <w:p w:rsidR="009719DC" w:rsidRPr="008851E9" w:rsidRDefault="009719DC" w:rsidP="009719DC">
      <w:pPr>
        <w:rPr>
          <w:sz w:val="22"/>
          <w:szCs w:val="22"/>
          <w:lang w:val="fr-FR"/>
        </w:rPr>
      </w:pPr>
      <w:r w:rsidRPr="008851E9">
        <w:rPr>
          <w:sz w:val="22"/>
          <w:szCs w:val="22"/>
          <w:lang w:val="fr-FR"/>
        </w:rPr>
        <w:t xml:space="preserve">Pour </w:t>
      </w:r>
      <w:r w:rsidRPr="008851E9">
        <w:rPr>
          <w:i/>
          <w:sz w:val="22"/>
          <w:szCs w:val="22"/>
          <w:lang w:val="fr-FR"/>
        </w:rPr>
        <w:t>[le Client]</w:t>
      </w:r>
      <w:r w:rsidRPr="008851E9">
        <w:rPr>
          <w:sz w:val="22"/>
          <w:szCs w:val="22"/>
          <w:lang w:val="fr-FR"/>
        </w:rPr>
        <w:t xml:space="preserve"> et en son nom</w:t>
      </w:r>
    </w:p>
    <w:p w:rsidR="009719DC" w:rsidRPr="008851E9" w:rsidRDefault="009719DC" w:rsidP="009719DC">
      <w:pPr>
        <w:tabs>
          <w:tab w:val="left" w:pos="5760"/>
        </w:tabs>
        <w:rPr>
          <w:sz w:val="22"/>
          <w:szCs w:val="22"/>
          <w:lang w:val="fr-FR"/>
        </w:rPr>
      </w:pPr>
      <w:r w:rsidRPr="008851E9">
        <w:rPr>
          <w:sz w:val="22"/>
          <w:szCs w:val="22"/>
          <w:u w:val="single"/>
          <w:lang w:val="fr-FR"/>
        </w:rPr>
        <w:tab/>
      </w:r>
    </w:p>
    <w:p w:rsidR="009719DC" w:rsidRPr="008851E9" w:rsidRDefault="009719DC" w:rsidP="009719DC">
      <w:pPr>
        <w:rPr>
          <w:sz w:val="22"/>
          <w:szCs w:val="22"/>
          <w:lang w:val="fr-FR"/>
        </w:rPr>
      </w:pPr>
      <w:r w:rsidRPr="008851E9">
        <w:rPr>
          <w:i/>
          <w:sz w:val="22"/>
          <w:szCs w:val="22"/>
          <w:lang w:val="fr-FR"/>
        </w:rPr>
        <w:t>[Représentant autorisé]</w:t>
      </w:r>
    </w:p>
    <w:p w:rsidR="009719DC" w:rsidRPr="008851E9" w:rsidRDefault="009719DC" w:rsidP="009719DC">
      <w:pPr>
        <w:rPr>
          <w:sz w:val="22"/>
          <w:szCs w:val="22"/>
          <w:lang w:val="fr-FR"/>
        </w:rPr>
      </w:pPr>
    </w:p>
    <w:p w:rsidR="009719DC" w:rsidRPr="008851E9" w:rsidRDefault="009719DC" w:rsidP="009719DC">
      <w:pPr>
        <w:rPr>
          <w:sz w:val="22"/>
          <w:szCs w:val="22"/>
          <w:lang w:val="fr-FR"/>
        </w:rPr>
      </w:pPr>
      <w:r w:rsidRPr="008851E9">
        <w:rPr>
          <w:sz w:val="22"/>
          <w:szCs w:val="22"/>
          <w:lang w:val="fr-FR"/>
        </w:rPr>
        <w:t xml:space="preserve">Pour </w:t>
      </w:r>
      <w:r w:rsidRPr="008851E9">
        <w:rPr>
          <w:i/>
          <w:sz w:val="22"/>
          <w:szCs w:val="22"/>
          <w:lang w:val="fr-FR"/>
        </w:rPr>
        <w:t>[le Consultant]</w:t>
      </w:r>
      <w:r w:rsidRPr="008851E9">
        <w:rPr>
          <w:sz w:val="22"/>
          <w:szCs w:val="22"/>
          <w:lang w:val="fr-FR"/>
        </w:rPr>
        <w:t xml:space="preserve"> et en son nom</w:t>
      </w:r>
    </w:p>
    <w:p w:rsidR="009719DC" w:rsidRPr="008851E9" w:rsidRDefault="009719DC" w:rsidP="009719DC">
      <w:pPr>
        <w:tabs>
          <w:tab w:val="left" w:pos="5760"/>
        </w:tabs>
        <w:rPr>
          <w:sz w:val="22"/>
          <w:szCs w:val="22"/>
          <w:lang w:val="fr-FR"/>
        </w:rPr>
      </w:pPr>
      <w:r w:rsidRPr="008851E9">
        <w:rPr>
          <w:sz w:val="22"/>
          <w:szCs w:val="22"/>
          <w:u w:val="single"/>
          <w:lang w:val="fr-FR"/>
        </w:rPr>
        <w:tab/>
      </w:r>
    </w:p>
    <w:p w:rsidR="009719DC" w:rsidRPr="008851E9" w:rsidRDefault="009719DC" w:rsidP="009719DC">
      <w:pPr>
        <w:rPr>
          <w:sz w:val="22"/>
          <w:szCs w:val="22"/>
          <w:lang w:val="fr-FR"/>
        </w:rPr>
      </w:pPr>
      <w:r w:rsidRPr="008851E9">
        <w:rPr>
          <w:i/>
          <w:sz w:val="22"/>
          <w:szCs w:val="22"/>
          <w:lang w:val="fr-FR"/>
        </w:rPr>
        <w:t>[Représentant autorisé]</w:t>
      </w:r>
    </w:p>
    <w:p w:rsidR="009719DC" w:rsidRPr="008851E9" w:rsidRDefault="009719DC" w:rsidP="009719DC">
      <w:pPr>
        <w:rPr>
          <w:sz w:val="22"/>
          <w:szCs w:val="22"/>
          <w:lang w:val="fr-FR"/>
        </w:rPr>
      </w:pPr>
    </w:p>
    <w:p w:rsidR="009719DC" w:rsidRPr="008851E9" w:rsidRDefault="009719DC" w:rsidP="00A57BF1">
      <w:pPr>
        <w:jc w:val="both"/>
        <w:rPr>
          <w:sz w:val="22"/>
          <w:szCs w:val="22"/>
          <w:lang w:val="fr-FR"/>
        </w:rPr>
      </w:pPr>
      <w:r w:rsidRPr="008851E9">
        <w:rPr>
          <w:sz w:val="22"/>
          <w:szCs w:val="22"/>
          <w:lang w:val="fr-FR"/>
        </w:rPr>
        <w:t>[</w:t>
      </w:r>
      <w:r w:rsidRPr="008851E9">
        <w:rPr>
          <w:b/>
          <w:i/>
          <w:sz w:val="22"/>
          <w:szCs w:val="22"/>
          <w:lang w:val="fr-FR"/>
        </w:rPr>
        <w:t>Note</w:t>
      </w:r>
      <w:r w:rsidR="00614A57" w:rsidRPr="008851E9">
        <w:rPr>
          <w:b/>
          <w:i/>
          <w:sz w:val="22"/>
          <w:szCs w:val="22"/>
          <w:lang w:val="fr-FR"/>
        </w:rPr>
        <w:t> </w:t>
      </w:r>
      <w:r w:rsidRPr="008851E9">
        <w:rPr>
          <w:i/>
          <w:sz w:val="22"/>
          <w:szCs w:val="22"/>
          <w:lang w:val="fr-FR"/>
        </w:rPr>
        <w:t xml:space="preserve">: Si le Consultant est constitué de plusieurs entités juridiques en </w:t>
      </w:r>
      <w:r w:rsidR="007121F9" w:rsidRPr="008851E9">
        <w:rPr>
          <w:i/>
          <w:sz w:val="22"/>
          <w:szCs w:val="22"/>
          <w:lang w:val="fr-FR"/>
        </w:rPr>
        <w:t>Groupement</w:t>
      </w:r>
      <w:r w:rsidRPr="008851E9">
        <w:rPr>
          <w:i/>
          <w:sz w:val="22"/>
          <w:szCs w:val="22"/>
          <w:lang w:val="fr-FR"/>
        </w:rPr>
        <w:t xml:space="preserve">, chacune d’entre elles doit apparaître comme signataire ou seul le </w:t>
      </w:r>
      <w:r w:rsidR="002B4B4D" w:rsidRPr="008851E9">
        <w:rPr>
          <w:i/>
          <w:sz w:val="22"/>
          <w:szCs w:val="22"/>
          <w:lang w:val="fr-FR"/>
        </w:rPr>
        <w:t xml:space="preserve"> mandataire</w:t>
      </w:r>
      <w:r w:rsidRPr="008851E9">
        <w:rPr>
          <w:i/>
          <w:sz w:val="22"/>
          <w:szCs w:val="22"/>
          <w:lang w:val="fr-FR"/>
        </w:rPr>
        <w:t xml:space="preserve"> signera, auquel cas le pouvoir l’habilitant à signer au nom de tous les </w:t>
      </w:r>
      <w:r w:rsidR="00117C32" w:rsidRPr="008851E9">
        <w:rPr>
          <w:i/>
          <w:sz w:val="22"/>
          <w:szCs w:val="22"/>
          <w:lang w:val="fr-FR"/>
        </w:rPr>
        <w:t xml:space="preserve">membres </w:t>
      </w:r>
      <w:r w:rsidRPr="008851E9">
        <w:rPr>
          <w:i/>
          <w:sz w:val="22"/>
          <w:szCs w:val="22"/>
          <w:lang w:val="fr-FR"/>
        </w:rPr>
        <w:t>doit être joint</w:t>
      </w:r>
      <w:r w:rsidR="00AD6E12" w:rsidRPr="008851E9">
        <w:rPr>
          <w:i/>
          <w:sz w:val="22"/>
          <w:szCs w:val="22"/>
          <w:lang w:val="fr-FR"/>
        </w:rPr>
        <w:t>.]</w:t>
      </w:r>
    </w:p>
    <w:p w:rsidR="009719DC" w:rsidRPr="008851E9" w:rsidRDefault="009719DC" w:rsidP="009719DC">
      <w:pPr>
        <w:rPr>
          <w:sz w:val="22"/>
          <w:szCs w:val="22"/>
          <w:lang w:val="fr-FR"/>
        </w:rPr>
      </w:pPr>
    </w:p>
    <w:p w:rsidR="009719DC" w:rsidRPr="008851E9" w:rsidRDefault="009719DC" w:rsidP="009719DC">
      <w:pPr>
        <w:rPr>
          <w:sz w:val="22"/>
          <w:szCs w:val="22"/>
          <w:lang w:val="fr-FR"/>
        </w:rPr>
      </w:pPr>
      <w:r w:rsidRPr="008851E9">
        <w:rPr>
          <w:sz w:val="22"/>
          <w:szCs w:val="22"/>
          <w:lang w:val="fr-FR"/>
        </w:rPr>
        <w:t xml:space="preserve">Pour et au nom de chacun des </w:t>
      </w:r>
      <w:r w:rsidR="00117C32" w:rsidRPr="008851E9">
        <w:rPr>
          <w:sz w:val="22"/>
          <w:szCs w:val="22"/>
          <w:lang w:val="fr-FR"/>
        </w:rPr>
        <w:t xml:space="preserve"> membres du Groupement</w:t>
      </w:r>
    </w:p>
    <w:p w:rsidR="009719DC" w:rsidRPr="008851E9" w:rsidRDefault="009719DC" w:rsidP="009719DC">
      <w:pPr>
        <w:rPr>
          <w:sz w:val="22"/>
          <w:szCs w:val="22"/>
          <w:lang w:val="fr-FR"/>
        </w:rPr>
      </w:pPr>
    </w:p>
    <w:p w:rsidR="009719DC" w:rsidRPr="008851E9" w:rsidRDefault="009719DC" w:rsidP="009719DC">
      <w:pPr>
        <w:rPr>
          <w:sz w:val="22"/>
          <w:szCs w:val="22"/>
          <w:lang w:val="fr-FR"/>
        </w:rPr>
      </w:pPr>
      <w:r w:rsidRPr="008851E9">
        <w:rPr>
          <w:i/>
          <w:sz w:val="22"/>
          <w:szCs w:val="22"/>
          <w:lang w:val="fr-FR"/>
        </w:rPr>
        <w:t xml:space="preserve">[Nom du </w:t>
      </w:r>
      <w:r w:rsidR="002B4B4D" w:rsidRPr="008851E9">
        <w:rPr>
          <w:i/>
          <w:sz w:val="22"/>
          <w:szCs w:val="22"/>
          <w:lang w:val="fr-FR"/>
        </w:rPr>
        <w:t>mandataire</w:t>
      </w:r>
      <w:r w:rsidRPr="008851E9">
        <w:rPr>
          <w:i/>
          <w:sz w:val="22"/>
          <w:szCs w:val="22"/>
          <w:lang w:val="fr-FR"/>
        </w:rPr>
        <w:t>]</w:t>
      </w:r>
    </w:p>
    <w:p w:rsidR="009719DC" w:rsidRPr="008851E9" w:rsidRDefault="009719DC" w:rsidP="009719DC">
      <w:pPr>
        <w:tabs>
          <w:tab w:val="left" w:pos="5760"/>
        </w:tabs>
        <w:rPr>
          <w:sz w:val="22"/>
          <w:szCs w:val="22"/>
          <w:lang w:val="fr-FR"/>
        </w:rPr>
      </w:pPr>
      <w:r w:rsidRPr="008851E9">
        <w:rPr>
          <w:sz w:val="22"/>
          <w:szCs w:val="22"/>
          <w:u w:val="single"/>
          <w:lang w:val="fr-FR"/>
        </w:rPr>
        <w:tab/>
      </w:r>
    </w:p>
    <w:p w:rsidR="009719DC" w:rsidRPr="008851E9" w:rsidRDefault="009719DC" w:rsidP="009719DC">
      <w:pPr>
        <w:rPr>
          <w:sz w:val="22"/>
          <w:szCs w:val="22"/>
          <w:lang w:val="fr-FR"/>
        </w:rPr>
      </w:pPr>
      <w:r w:rsidRPr="008851E9">
        <w:rPr>
          <w:i/>
          <w:sz w:val="22"/>
          <w:szCs w:val="22"/>
          <w:lang w:val="fr-FR"/>
        </w:rPr>
        <w:t xml:space="preserve">[Représentant autorisé au nom des </w:t>
      </w:r>
      <w:r w:rsidR="00117C32" w:rsidRPr="008851E9">
        <w:rPr>
          <w:i/>
          <w:sz w:val="22"/>
          <w:szCs w:val="22"/>
          <w:lang w:val="fr-FR"/>
        </w:rPr>
        <w:t xml:space="preserve">membres </w:t>
      </w:r>
      <w:r w:rsidRPr="008851E9">
        <w:rPr>
          <w:i/>
          <w:sz w:val="22"/>
          <w:szCs w:val="22"/>
          <w:lang w:val="fr-FR"/>
        </w:rPr>
        <w:t xml:space="preserve">du </w:t>
      </w:r>
      <w:r w:rsidR="007121F9" w:rsidRPr="008851E9">
        <w:rPr>
          <w:i/>
          <w:sz w:val="22"/>
          <w:szCs w:val="22"/>
          <w:lang w:val="fr-FR"/>
        </w:rPr>
        <w:t>Groupement</w:t>
      </w:r>
      <w:r w:rsidRPr="008851E9">
        <w:rPr>
          <w:i/>
          <w:sz w:val="22"/>
          <w:szCs w:val="22"/>
          <w:lang w:val="fr-FR"/>
        </w:rPr>
        <w:t>]</w:t>
      </w:r>
    </w:p>
    <w:p w:rsidR="009719DC" w:rsidRPr="008851E9" w:rsidRDefault="009719DC" w:rsidP="009719DC">
      <w:pPr>
        <w:rPr>
          <w:sz w:val="22"/>
          <w:szCs w:val="22"/>
          <w:lang w:val="fr-FR"/>
        </w:rPr>
      </w:pPr>
    </w:p>
    <w:p w:rsidR="009719DC" w:rsidRPr="008851E9" w:rsidRDefault="009719DC" w:rsidP="009719DC">
      <w:pPr>
        <w:rPr>
          <w:sz w:val="22"/>
          <w:szCs w:val="22"/>
          <w:lang w:val="fr-FR"/>
        </w:rPr>
      </w:pPr>
      <w:r w:rsidRPr="008851E9">
        <w:rPr>
          <w:i/>
          <w:sz w:val="22"/>
          <w:szCs w:val="22"/>
          <w:lang w:val="fr-FR"/>
        </w:rPr>
        <w:t xml:space="preserve">[Ajouter des emplacements de signature pour chacun des </w:t>
      </w:r>
      <w:r w:rsidR="00117C32" w:rsidRPr="008851E9">
        <w:rPr>
          <w:i/>
          <w:sz w:val="22"/>
          <w:szCs w:val="22"/>
          <w:lang w:val="fr-FR"/>
        </w:rPr>
        <w:t xml:space="preserve"> membres</w:t>
      </w:r>
      <w:r w:rsidRPr="008851E9">
        <w:rPr>
          <w:i/>
          <w:sz w:val="22"/>
          <w:szCs w:val="22"/>
          <w:lang w:val="fr-FR"/>
        </w:rPr>
        <w:t>, si tous sont signataires</w:t>
      </w:r>
      <w:r w:rsidRPr="008851E9">
        <w:rPr>
          <w:sz w:val="22"/>
          <w:szCs w:val="22"/>
          <w:lang w:val="fr-FR"/>
        </w:rPr>
        <w:t>]</w:t>
      </w:r>
    </w:p>
    <w:p w:rsidR="009719DC" w:rsidRPr="008851E9" w:rsidRDefault="009719DC" w:rsidP="009719DC">
      <w:pPr>
        <w:tabs>
          <w:tab w:val="left" w:pos="5760"/>
        </w:tabs>
        <w:rPr>
          <w:sz w:val="22"/>
          <w:szCs w:val="22"/>
          <w:u w:val="single"/>
          <w:lang w:val="fr-FR"/>
        </w:rPr>
      </w:pPr>
    </w:p>
    <w:p w:rsidR="006C2FFA" w:rsidRPr="008851E9" w:rsidRDefault="006C2FFA" w:rsidP="006C2FFA">
      <w:pPr>
        <w:pStyle w:val="BankNormal"/>
        <w:spacing w:after="0"/>
        <w:rPr>
          <w:szCs w:val="24"/>
          <w:lang w:val="fr-FR"/>
        </w:rPr>
      </w:pPr>
    </w:p>
    <w:p w:rsidR="006C2FFA" w:rsidRPr="008851E9" w:rsidRDefault="006C2FFA" w:rsidP="006C2FFA">
      <w:pPr>
        <w:rPr>
          <w:lang w:val="fr-FR"/>
        </w:rPr>
        <w:sectPr w:rsidR="006C2FFA" w:rsidRPr="008851E9" w:rsidSect="007E519A">
          <w:headerReference w:type="even" r:id="rId59"/>
          <w:headerReference w:type="default" r:id="rId60"/>
          <w:headerReference w:type="first" r:id="rId61"/>
          <w:pgSz w:w="11907" w:h="16839" w:code="9"/>
          <w:pgMar w:top="1440" w:right="1440" w:bottom="1440" w:left="1797" w:header="720" w:footer="720" w:gutter="0"/>
          <w:cols w:space="720"/>
          <w:noEndnote/>
          <w:titlePg/>
        </w:sectPr>
      </w:pPr>
    </w:p>
    <w:p w:rsidR="006C2FFA" w:rsidRPr="008851E9" w:rsidRDefault="00897148" w:rsidP="006C1854">
      <w:pPr>
        <w:pStyle w:val="Titre1"/>
        <w:numPr>
          <w:ilvl w:val="0"/>
          <w:numId w:val="73"/>
        </w:numPr>
        <w:rPr>
          <w:lang w:val="fr-FR"/>
        </w:rPr>
      </w:pPr>
      <w:bookmarkStart w:id="236" w:name="_Toc350746353"/>
      <w:bookmarkStart w:id="237" w:name="_Toc350849372"/>
      <w:bookmarkStart w:id="238" w:name="_Toc351343669"/>
      <w:bookmarkStart w:id="239" w:name="_Toc300746742"/>
      <w:bookmarkStart w:id="240" w:name="_Toc326063141"/>
      <w:bookmarkStart w:id="241" w:name="_Toc328301608"/>
      <w:bookmarkStart w:id="242" w:name="_Toc328304090"/>
      <w:bookmarkStart w:id="243" w:name="_Toc379902189"/>
      <w:bookmarkStart w:id="244" w:name="_Toc379961076"/>
      <w:bookmarkStart w:id="245" w:name="_Toc379961477"/>
      <w:bookmarkStart w:id="246" w:name="_Toc379961544"/>
      <w:bookmarkStart w:id="247" w:name="_Toc379962155"/>
      <w:bookmarkStart w:id="248" w:name="_Toc421028682"/>
      <w:r w:rsidRPr="008851E9">
        <w:rPr>
          <w:lang w:val="fr-FR"/>
        </w:rPr>
        <w:t>CONDITIONS GÉNÉRALES DU CONTRAT</w:t>
      </w:r>
      <w:bookmarkEnd w:id="236"/>
      <w:bookmarkEnd w:id="237"/>
      <w:bookmarkEnd w:id="238"/>
      <w:bookmarkEnd w:id="239"/>
      <w:bookmarkEnd w:id="240"/>
      <w:bookmarkEnd w:id="241"/>
      <w:bookmarkEnd w:id="242"/>
      <w:bookmarkEnd w:id="243"/>
      <w:bookmarkEnd w:id="244"/>
      <w:bookmarkEnd w:id="245"/>
      <w:bookmarkEnd w:id="246"/>
      <w:bookmarkEnd w:id="247"/>
      <w:bookmarkEnd w:id="248"/>
    </w:p>
    <w:p w:rsidR="006C2FFA" w:rsidRPr="008851E9" w:rsidRDefault="006C2FFA" w:rsidP="004A09EC">
      <w:pPr>
        <w:pStyle w:val="TitreA"/>
        <w:spacing w:before="120" w:after="120"/>
        <w:rPr>
          <w:lang w:val="fr-FR"/>
        </w:rPr>
      </w:pPr>
      <w:bookmarkStart w:id="249" w:name="_Toc350746392"/>
      <w:bookmarkStart w:id="250" w:name="_Toc350849373"/>
      <w:bookmarkStart w:id="251" w:name="_Toc351343670"/>
      <w:bookmarkStart w:id="252" w:name="_Toc300746743"/>
      <w:bookmarkStart w:id="253" w:name="_Toc326063142"/>
      <w:bookmarkStart w:id="254" w:name="_Toc328301609"/>
      <w:bookmarkStart w:id="255" w:name="_Toc328304091"/>
      <w:bookmarkStart w:id="256" w:name="_Toc379902190"/>
      <w:bookmarkStart w:id="257" w:name="_Toc379961077"/>
      <w:bookmarkStart w:id="258" w:name="_Toc379961478"/>
      <w:bookmarkStart w:id="259" w:name="_Toc379961545"/>
      <w:bookmarkStart w:id="260" w:name="_Toc379961926"/>
      <w:bookmarkStart w:id="261" w:name="_Toc421028683"/>
      <w:r w:rsidRPr="008851E9">
        <w:rPr>
          <w:lang w:val="fr-FR"/>
        </w:rPr>
        <w:t xml:space="preserve">A. </w:t>
      </w:r>
      <w:bookmarkEnd w:id="249"/>
      <w:bookmarkEnd w:id="250"/>
      <w:bookmarkEnd w:id="251"/>
      <w:bookmarkEnd w:id="252"/>
      <w:bookmarkEnd w:id="253"/>
      <w:r w:rsidR="00641327" w:rsidRPr="008851E9">
        <w:rPr>
          <w:lang w:val="fr-FR"/>
        </w:rPr>
        <w:t>Dispositions générales</w:t>
      </w:r>
      <w:bookmarkEnd w:id="254"/>
      <w:bookmarkEnd w:id="255"/>
      <w:bookmarkEnd w:id="256"/>
      <w:bookmarkEnd w:id="257"/>
      <w:bookmarkEnd w:id="258"/>
      <w:bookmarkEnd w:id="259"/>
      <w:bookmarkEnd w:id="260"/>
      <w:bookmarkEnd w:id="261"/>
    </w:p>
    <w:tbl>
      <w:tblPr>
        <w:tblW w:w="9446" w:type="dxa"/>
        <w:jc w:val="center"/>
        <w:tblLayout w:type="fixed"/>
        <w:tblLook w:val="0000" w:firstRow="0" w:lastRow="0" w:firstColumn="0" w:lastColumn="0" w:noHBand="0" w:noVBand="0"/>
      </w:tblPr>
      <w:tblGrid>
        <w:gridCol w:w="2526"/>
        <w:gridCol w:w="6920"/>
      </w:tblGrid>
      <w:tr w:rsidR="006C2FFA" w:rsidRPr="00322866" w:rsidTr="006C2FFA">
        <w:trPr>
          <w:jc w:val="center"/>
        </w:trPr>
        <w:tc>
          <w:tcPr>
            <w:tcW w:w="2526" w:type="dxa"/>
          </w:tcPr>
          <w:p w:rsidR="006C2FFA" w:rsidRPr="008851E9" w:rsidRDefault="00BD2C05" w:rsidP="008A1B7A">
            <w:pPr>
              <w:pStyle w:val="Style4"/>
              <w:tabs>
                <w:tab w:val="left" w:pos="388"/>
              </w:tabs>
              <w:ind w:left="388" w:hanging="388"/>
              <w:rPr>
                <w:sz w:val="22"/>
                <w:szCs w:val="22"/>
              </w:rPr>
            </w:pPr>
            <w:bookmarkStart w:id="262" w:name="_Toc350746393"/>
            <w:bookmarkStart w:id="263" w:name="_Toc350849374"/>
            <w:bookmarkStart w:id="264" w:name="_Toc351343671"/>
            <w:bookmarkStart w:id="265" w:name="_Toc300746744"/>
            <w:bookmarkStart w:id="266" w:name="_Toc326063143"/>
            <w:bookmarkStart w:id="267" w:name="_Toc328301610"/>
            <w:bookmarkStart w:id="268" w:name="_Toc328304092"/>
            <w:bookmarkStart w:id="269" w:name="_Toc379902191"/>
            <w:bookmarkStart w:id="270" w:name="_Toc379961078"/>
            <w:bookmarkStart w:id="271" w:name="_Toc379961479"/>
            <w:r w:rsidRPr="008851E9">
              <w:rPr>
                <w:sz w:val="22"/>
                <w:szCs w:val="22"/>
              </w:rPr>
              <w:t>1</w:t>
            </w:r>
            <w:r w:rsidR="00792360" w:rsidRPr="008851E9">
              <w:rPr>
                <w:sz w:val="22"/>
                <w:szCs w:val="22"/>
              </w:rPr>
              <w:t>.</w:t>
            </w:r>
            <w:r w:rsidR="008A1B7A" w:rsidRPr="008851E9">
              <w:rPr>
                <w:sz w:val="22"/>
                <w:szCs w:val="22"/>
              </w:rPr>
              <w:tab/>
            </w:r>
            <w:r w:rsidR="009719DC" w:rsidRPr="008851E9">
              <w:rPr>
                <w:sz w:val="22"/>
                <w:szCs w:val="22"/>
              </w:rPr>
              <w:t>Dé</w:t>
            </w:r>
            <w:r w:rsidR="006C2FFA" w:rsidRPr="008851E9">
              <w:rPr>
                <w:sz w:val="22"/>
                <w:szCs w:val="22"/>
              </w:rPr>
              <w:t>finitions</w:t>
            </w:r>
            <w:bookmarkEnd w:id="262"/>
            <w:bookmarkEnd w:id="263"/>
            <w:bookmarkEnd w:id="264"/>
            <w:bookmarkEnd w:id="265"/>
            <w:bookmarkEnd w:id="266"/>
            <w:bookmarkEnd w:id="267"/>
            <w:bookmarkEnd w:id="268"/>
            <w:bookmarkEnd w:id="269"/>
            <w:bookmarkEnd w:id="270"/>
            <w:bookmarkEnd w:id="271"/>
          </w:p>
        </w:tc>
        <w:tc>
          <w:tcPr>
            <w:tcW w:w="6920" w:type="dxa"/>
          </w:tcPr>
          <w:p w:rsidR="009719DC" w:rsidRPr="008851E9" w:rsidRDefault="009719DC" w:rsidP="009719DC">
            <w:pPr>
              <w:spacing w:after="200"/>
              <w:ind w:right="-72"/>
              <w:rPr>
                <w:sz w:val="22"/>
                <w:szCs w:val="22"/>
                <w:lang w:val="fr-FR"/>
              </w:rPr>
            </w:pPr>
            <w:r w:rsidRPr="008851E9">
              <w:rPr>
                <w:sz w:val="22"/>
                <w:szCs w:val="22"/>
                <w:lang w:val="fr-FR"/>
              </w:rPr>
              <w:t>1.1</w:t>
            </w:r>
            <w:r w:rsidRPr="008851E9">
              <w:rPr>
                <w:sz w:val="22"/>
                <w:szCs w:val="22"/>
                <w:lang w:val="fr-FR"/>
              </w:rPr>
              <w:tab/>
              <w:t>A moins que le contexte ne le requière différemment, chaque fois qu’ils sont utilisés dans le présent Contrat, les termes ci-après ont les significations suivantes</w:t>
            </w:r>
            <w:r w:rsidR="00614A57" w:rsidRPr="008851E9">
              <w:rPr>
                <w:sz w:val="22"/>
                <w:szCs w:val="22"/>
                <w:lang w:val="fr-FR"/>
              </w:rPr>
              <w:t> </w:t>
            </w:r>
            <w:r w:rsidRPr="008851E9">
              <w:rPr>
                <w:sz w:val="22"/>
                <w:szCs w:val="22"/>
                <w:lang w:val="fr-FR"/>
              </w:rPr>
              <w:t>:</w:t>
            </w:r>
          </w:p>
          <w:p w:rsidR="009719DC" w:rsidRPr="008851E9" w:rsidRDefault="00A932A4" w:rsidP="006C1854">
            <w:pPr>
              <w:numPr>
                <w:ilvl w:val="0"/>
                <w:numId w:val="40"/>
              </w:numPr>
              <w:spacing w:after="200"/>
              <w:jc w:val="both"/>
              <w:rPr>
                <w:sz w:val="22"/>
                <w:szCs w:val="22"/>
                <w:lang w:val="fr-FR"/>
              </w:rPr>
            </w:pPr>
            <w:r w:rsidRPr="008851E9">
              <w:rPr>
                <w:sz w:val="22"/>
                <w:szCs w:val="22"/>
                <w:lang w:val="fr-FR"/>
              </w:rPr>
              <w:t xml:space="preserve">(a) </w:t>
            </w:r>
            <w:r w:rsidR="00A052CA" w:rsidRPr="008851E9">
              <w:rPr>
                <w:b/>
                <w:sz w:val="22"/>
                <w:szCs w:val="22"/>
                <w:lang w:val="fr-FR"/>
              </w:rPr>
              <w:t>"</w:t>
            </w:r>
            <w:r w:rsidR="009719DC" w:rsidRPr="008851E9">
              <w:rPr>
                <w:b/>
                <w:sz w:val="22"/>
                <w:szCs w:val="22"/>
                <w:lang w:val="fr-FR"/>
              </w:rPr>
              <w:t>Droit applicable</w:t>
            </w:r>
            <w:r w:rsidR="00A052CA" w:rsidRPr="008851E9">
              <w:rPr>
                <w:b/>
                <w:sz w:val="22"/>
                <w:szCs w:val="22"/>
                <w:lang w:val="fr-FR"/>
              </w:rPr>
              <w:t>"</w:t>
            </w:r>
            <w:r w:rsidR="009719DC" w:rsidRPr="008851E9">
              <w:rPr>
                <w:sz w:val="22"/>
                <w:szCs w:val="22"/>
                <w:lang w:val="fr-FR"/>
              </w:rPr>
              <w:t xml:space="preserve"> désigne les lois et autres textes ayant force de loi dans le pays du Gouvernement ou dans tout autre pays qui peut être indiqué dans les </w:t>
            </w:r>
            <w:r w:rsidR="009719DC" w:rsidRPr="008851E9">
              <w:rPr>
                <w:b/>
                <w:sz w:val="22"/>
                <w:szCs w:val="22"/>
                <w:lang w:val="fr-FR"/>
              </w:rPr>
              <w:t>Conditions particulières du Contrat (CPC)</w:t>
            </w:r>
            <w:r w:rsidR="009719DC" w:rsidRPr="008851E9">
              <w:rPr>
                <w:sz w:val="22"/>
                <w:szCs w:val="22"/>
                <w:lang w:val="fr-FR"/>
              </w:rPr>
              <w:t>, au fur et à mesure de leur publication et de leur mise en vigueur</w:t>
            </w:r>
          </w:p>
          <w:p w:rsidR="009719DC" w:rsidRPr="008851E9" w:rsidRDefault="00A932A4" w:rsidP="006C1854">
            <w:pPr>
              <w:numPr>
                <w:ilvl w:val="0"/>
                <w:numId w:val="40"/>
              </w:numPr>
              <w:spacing w:after="200"/>
              <w:jc w:val="both"/>
              <w:rPr>
                <w:sz w:val="22"/>
                <w:szCs w:val="22"/>
                <w:lang w:val="fr-FR"/>
              </w:rPr>
            </w:pPr>
            <w:r w:rsidRPr="008851E9">
              <w:rPr>
                <w:sz w:val="22"/>
                <w:szCs w:val="22"/>
                <w:lang w:val="fr-FR"/>
              </w:rPr>
              <w:t xml:space="preserve">(b) </w:t>
            </w:r>
            <w:r w:rsidR="00A052CA" w:rsidRPr="008851E9">
              <w:rPr>
                <w:b/>
                <w:sz w:val="22"/>
                <w:szCs w:val="22"/>
                <w:lang w:val="fr-FR"/>
              </w:rPr>
              <w:t>"</w:t>
            </w:r>
            <w:r w:rsidR="00792360" w:rsidRPr="008851E9">
              <w:rPr>
                <w:b/>
                <w:sz w:val="22"/>
                <w:szCs w:val="22"/>
                <w:lang w:val="fr-FR"/>
              </w:rPr>
              <w:t>Agence</w:t>
            </w:r>
            <w:r w:rsidR="00A052CA" w:rsidRPr="008851E9">
              <w:rPr>
                <w:b/>
                <w:sz w:val="22"/>
                <w:szCs w:val="22"/>
                <w:lang w:val="fr-FR"/>
              </w:rPr>
              <w:t>"</w:t>
            </w:r>
            <w:r w:rsidR="009719DC" w:rsidRPr="008851E9">
              <w:rPr>
                <w:sz w:val="22"/>
                <w:szCs w:val="22"/>
                <w:lang w:val="fr-FR"/>
              </w:rPr>
              <w:t xml:space="preserve"> désigne </w:t>
            </w:r>
            <w:r w:rsidR="00773A93" w:rsidRPr="008851E9">
              <w:rPr>
                <w:sz w:val="22"/>
                <w:szCs w:val="22"/>
                <w:lang w:val="fr-FR"/>
              </w:rPr>
              <w:t>l’Agence</w:t>
            </w:r>
            <w:r w:rsidR="00792360" w:rsidRPr="008851E9">
              <w:rPr>
                <w:sz w:val="22"/>
                <w:szCs w:val="22"/>
                <w:lang w:val="fr-FR"/>
              </w:rPr>
              <w:t xml:space="preserve"> Française de Développement (</w:t>
            </w:r>
            <w:r w:rsidR="00792360" w:rsidRPr="008851E9">
              <w:rPr>
                <w:b/>
                <w:sz w:val="22"/>
                <w:szCs w:val="22"/>
                <w:lang w:val="fr-FR"/>
              </w:rPr>
              <w:t>AFD</w:t>
            </w:r>
            <w:r w:rsidR="00792360" w:rsidRPr="008851E9">
              <w:rPr>
                <w:sz w:val="22"/>
                <w:szCs w:val="22"/>
                <w:lang w:val="fr-FR"/>
              </w:rPr>
              <w:t>)</w:t>
            </w:r>
          </w:p>
          <w:p w:rsidR="009719DC" w:rsidRPr="008851E9" w:rsidRDefault="00A932A4" w:rsidP="006C1854">
            <w:pPr>
              <w:numPr>
                <w:ilvl w:val="0"/>
                <w:numId w:val="40"/>
              </w:numPr>
              <w:spacing w:after="200"/>
              <w:jc w:val="both"/>
              <w:rPr>
                <w:sz w:val="22"/>
                <w:szCs w:val="22"/>
                <w:lang w:val="fr-FR"/>
              </w:rPr>
            </w:pPr>
            <w:r w:rsidRPr="008851E9">
              <w:rPr>
                <w:sz w:val="22"/>
                <w:szCs w:val="22"/>
                <w:lang w:val="fr-FR"/>
              </w:rPr>
              <w:t>(c)</w:t>
            </w:r>
            <w:r w:rsidR="0055518E" w:rsidRPr="008851E9">
              <w:rPr>
                <w:sz w:val="22"/>
                <w:szCs w:val="22"/>
                <w:lang w:val="fr-FR"/>
              </w:rPr>
              <w:t xml:space="preserve"> </w:t>
            </w:r>
            <w:r w:rsidR="0055518E" w:rsidRPr="008851E9">
              <w:rPr>
                <w:b/>
                <w:sz w:val="22"/>
                <w:szCs w:val="22"/>
                <w:lang w:val="fr-FR"/>
              </w:rPr>
              <w:t>"</w:t>
            </w:r>
            <w:r w:rsidR="009719DC" w:rsidRPr="008851E9">
              <w:rPr>
                <w:b/>
                <w:sz w:val="22"/>
                <w:szCs w:val="22"/>
                <w:lang w:val="fr-FR"/>
              </w:rPr>
              <w:t>Client</w:t>
            </w:r>
            <w:r w:rsidR="00A052CA" w:rsidRPr="008851E9">
              <w:rPr>
                <w:b/>
                <w:sz w:val="22"/>
                <w:szCs w:val="22"/>
                <w:lang w:val="fr-FR"/>
              </w:rPr>
              <w:t>"</w:t>
            </w:r>
            <w:r w:rsidR="009719DC" w:rsidRPr="008851E9">
              <w:rPr>
                <w:sz w:val="22"/>
                <w:szCs w:val="22"/>
                <w:lang w:val="fr-FR"/>
              </w:rPr>
              <w:t xml:space="preserve"> désigne l’agence d’exécution avec laquelle le Consultant sélectionné signe le Contrat de prestations de services</w:t>
            </w:r>
          </w:p>
          <w:p w:rsidR="009719DC" w:rsidRPr="008851E9" w:rsidRDefault="005B79B4" w:rsidP="006C1854">
            <w:pPr>
              <w:numPr>
                <w:ilvl w:val="0"/>
                <w:numId w:val="40"/>
              </w:numPr>
              <w:spacing w:after="200"/>
              <w:jc w:val="both"/>
              <w:rPr>
                <w:sz w:val="22"/>
                <w:szCs w:val="22"/>
                <w:lang w:val="fr-FR"/>
              </w:rPr>
            </w:pPr>
            <w:r w:rsidRPr="008851E9">
              <w:rPr>
                <w:sz w:val="22"/>
                <w:szCs w:val="22"/>
                <w:lang w:val="fr-FR"/>
              </w:rPr>
              <w:t xml:space="preserve">(d) </w:t>
            </w:r>
            <w:r w:rsidR="00A052CA" w:rsidRPr="008851E9">
              <w:rPr>
                <w:b/>
                <w:sz w:val="22"/>
                <w:szCs w:val="22"/>
                <w:lang w:val="fr-FR"/>
              </w:rPr>
              <w:t>"</w:t>
            </w:r>
            <w:r w:rsidR="009719DC" w:rsidRPr="008851E9">
              <w:rPr>
                <w:b/>
                <w:sz w:val="22"/>
                <w:szCs w:val="22"/>
                <w:lang w:val="fr-FR"/>
              </w:rPr>
              <w:t>Consultant</w:t>
            </w:r>
            <w:r w:rsidR="00A052CA" w:rsidRPr="008851E9">
              <w:rPr>
                <w:b/>
                <w:sz w:val="22"/>
                <w:szCs w:val="22"/>
                <w:lang w:val="fr-FR"/>
              </w:rPr>
              <w:t>"</w:t>
            </w:r>
            <w:r w:rsidR="009719DC" w:rsidRPr="008851E9">
              <w:rPr>
                <w:sz w:val="22"/>
                <w:szCs w:val="22"/>
                <w:lang w:val="fr-FR"/>
              </w:rPr>
              <w:t xml:space="preserve"> désigne toute entité publique ou privée qui fournit les </w:t>
            </w:r>
            <w:r w:rsidRPr="008851E9">
              <w:rPr>
                <w:sz w:val="22"/>
                <w:szCs w:val="22"/>
                <w:lang w:val="fr-FR"/>
              </w:rPr>
              <w:t>p</w:t>
            </w:r>
            <w:r w:rsidR="009719DC" w:rsidRPr="008851E9">
              <w:rPr>
                <w:sz w:val="22"/>
                <w:szCs w:val="22"/>
                <w:lang w:val="fr-FR"/>
              </w:rPr>
              <w:t>restations au Client en vertu du Contrat </w:t>
            </w:r>
          </w:p>
          <w:p w:rsidR="009719DC" w:rsidRPr="008851E9" w:rsidRDefault="005B79B4" w:rsidP="006C1854">
            <w:pPr>
              <w:numPr>
                <w:ilvl w:val="0"/>
                <w:numId w:val="40"/>
              </w:numPr>
              <w:spacing w:after="200"/>
              <w:jc w:val="both"/>
              <w:rPr>
                <w:sz w:val="22"/>
                <w:szCs w:val="22"/>
                <w:lang w:val="fr-FR"/>
              </w:rPr>
            </w:pPr>
            <w:r w:rsidRPr="008851E9">
              <w:rPr>
                <w:sz w:val="22"/>
                <w:szCs w:val="22"/>
                <w:lang w:val="fr-FR"/>
              </w:rPr>
              <w:t xml:space="preserve">(e) </w:t>
            </w:r>
            <w:r w:rsidR="00A052CA" w:rsidRPr="008851E9">
              <w:rPr>
                <w:b/>
                <w:sz w:val="22"/>
                <w:szCs w:val="22"/>
                <w:lang w:val="fr-FR"/>
              </w:rPr>
              <w:t>"</w:t>
            </w:r>
            <w:r w:rsidR="009719DC" w:rsidRPr="008851E9">
              <w:rPr>
                <w:b/>
                <w:sz w:val="22"/>
                <w:szCs w:val="22"/>
                <w:lang w:val="fr-FR"/>
              </w:rPr>
              <w:t>Contrat</w:t>
            </w:r>
            <w:r w:rsidR="00A052CA" w:rsidRPr="008851E9">
              <w:rPr>
                <w:b/>
                <w:sz w:val="22"/>
                <w:szCs w:val="22"/>
                <w:lang w:val="fr-FR"/>
              </w:rPr>
              <w:t>"</w:t>
            </w:r>
            <w:r w:rsidR="0055518E" w:rsidRPr="008851E9">
              <w:rPr>
                <w:sz w:val="22"/>
                <w:szCs w:val="22"/>
                <w:lang w:val="fr-FR"/>
              </w:rPr>
              <w:t xml:space="preserve"> désigne</w:t>
            </w:r>
            <w:r w:rsidR="009719DC" w:rsidRPr="008851E9">
              <w:rPr>
                <w:sz w:val="22"/>
                <w:szCs w:val="22"/>
                <w:lang w:val="fr-FR"/>
              </w:rPr>
              <w:t xml:space="preserve"> le présent Contrat signé par les Parties ainsi que tous les documents joints stipulés à la Clause 1 du Modèle de Contrat, à savoir les Conditions générales du Contrat (</w:t>
            </w:r>
            <w:r w:rsidR="009719DC" w:rsidRPr="008851E9">
              <w:rPr>
                <w:b/>
                <w:sz w:val="22"/>
                <w:szCs w:val="22"/>
                <w:lang w:val="fr-FR"/>
              </w:rPr>
              <w:t>CGC</w:t>
            </w:r>
            <w:r w:rsidR="009719DC" w:rsidRPr="008851E9">
              <w:rPr>
                <w:sz w:val="22"/>
                <w:szCs w:val="22"/>
                <w:lang w:val="fr-FR"/>
              </w:rPr>
              <w:t>), les Conditions particulières (</w:t>
            </w:r>
            <w:r w:rsidR="009719DC" w:rsidRPr="008851E9">
              <w:rPr>
                <w:b/>
                <w:sz w:val="22"/>
                <w:szCs w:val="22"/>
                <w:lang w:val="fr-FR"/>
              </w:rPr>
              <w:t>CPC</w:t>
            </w:r>
            <w:r w:rsidR="009719DC" w:rsidRPr="008851E9">
              <w:rPr>
                <w:sz w:val="22"/>
                <w:szCs w:val="22"/>
                <w:lang w:val="fr-FR"/>
              </w:rPr>
              <w:t>) et les Annexes </w:t>
            </w:r>
          </w:p>
          <w:p w:rsidR="009719DC" w:rsidRPr="008851E9" w:rsidRDefault="005B79B4" w:rsidP="006C1854">
            <w:pPr>
              <w:numPr>
                <w:ilvl w:val="0"/>
                <w:numId w:val="40"/>
              </w:numPr>
              <w:spacing w:after="200"/>
              <w:jc w:val="both"/>
              <w:rPr>
                <w:sz w:val="22"/>
                <w:szCs w:val="22"/>
                <w:lang w:val="fr-FR"/>
              </w:rPr>
            </w:pPr>
            <w:r w:rsidRPr="008851E9">
              <w:rPr>
                <w:sz w:val="22"/>
                <w:szCs w:val="22"/>
                <w:lang w:val="fr-FR"/>
              </w:rPr>
              <w:t xml:space="preserve">(f) </w:t>
            </w:r>
            <w:r w:rsidR="00A052CA" w:rsidRPr="008851E9">
              <w:rPr>
                <w:b/>
                <w:sz w:val="22"/>
                <w:szCs w:val="22"/>
                <w:lang w:val="fr-FR"/>
              </w:rPr>
              <w:t>"</w:t>
            </w:r>
            <w:r w:rsidR="009719DC" w:rsidRPr="008851E9">
              <w:rPr>
                <w:b/>
                <w:sz w:val="22"/>
                <w:szCs w:val="22"/>
                <w:lang w:val="fr-FR"/>
              </w:rPr>
              <w:t>Jour</w:t>
            </w:r>
            <w:r w:rsidR="00A052CA" w:rsidRPr="008851E9">
              <w:rPr>
                <w:b/>
                <w:sz w:val="22"/>
                <w:szCs w:val="22"/>
                <w:lang w:val="fr-FR"/>
              </w:rPr>
              <w:t>"</w:t>
            </w:r>
            <w:r w:rsidR="009719DC" w:rsidRPr="008851E9">
              <w:rPr>
                <w:sz w:val="22"/>
                <w:szCs w:val="22"/>
                <w:lang w:val="fr-FR"/>
              </w:rPr>
              <w:t xml:space="preserve"> désigne une journée calendaire</w:t>
            </w:r>
            <w:r w:rsidRPr="008851E9">
              <w:rPr>
                <w:sz w:val="22"/>
                <w:szCs w:val="22"/>
                <w:lang w:val="fr-FR"/>
              </w:rPr>
              <w:t xml:space="preserve"> sauf indication contraire</w:t>
            </w:r>
          </w:p>
          <w:p w:rsidR="009719DC" w:rsidRPr="008851E9" w:rsidRDefault="005B79B4" w:rsidP="006C1854">
            <w:pPr>
              <w:numPr>
                <w:ilvl w:val="0"/>
                <w:numId w:val="40"/>
              </w:numPr>
              <w:spacing w:after="200"/>
              <w:jc w:val="both"/>
              <w:rPr>
                <w:sz w:val="22"/>
                <w:szCs w:val="22"/>
                <w:lang w:val="fr-FR"/>
              </w:rPr>
            </w:pPr>
            <w:r w:rsidRPr="008851E9">
              <w:rPr>
                <w:sz w:val="22"/>
                <w:szCs w:val="22"/>
                <w:lang w:val="fr-FR"/>
              </w:rPr>
              <w:t xml:space="preserve">(g) </w:t>
            </w:r>
            <w:r w:rsidR="00A052CA" w:rsidRPr="008851E9">
              <w:rPr>
                <w:b/>
                <w:sz w:val="22"/>
                <w:szCs w:val="22"/>
                <w:lang w:val="fr-FR"/>
              </w:rPr>
              <w:t>"</w:t>
            </w:r>
            <w:r w:rsidR="009719DC" w:rsidRPr="008851E9">
              <w:rPr>
                <w:b/>
                <w:sz w:val="22"/>
                <w:szCs w:val="22"/>
                <w:lang w:val="fr-FR"/>
              </w:rPr>
              <w:t>Date d’entrée en vigueur</w:t>
            </w:r>
            <w:r w:rsidR="00A052CA" w:rsidRPr="008851E9">
              <w:rPr>
                <w:b/>
                <w:sz w:val="22"/>
                <w:szCs w:val="22"/>
                <w:lang w:val="fr-FR"/>
              </w:rPr>
              <w:t>"</w:t>
            </w:r>
            <w:r w:rsidR="009719DC" w:rsidRPr="008851E9">
              <w:rPr>
                <w:sz w:val="22"/>
                <w:szCs w:val="22"/>
                <w:lang w:val="fr-FR"/>
              </w:rPr>
              <w:t xml:space="preserve"> </w:t>
            </w:r>
            <w:r w:rsidR="0055518E" w:rsidRPr="008851E9">
              <w:rPr>
                <w:sz w:val="22"/>
                <w:szCs w:val="22"/>
                <w:lang w:val="fr-FR"/>
              </w:rPr>
              <w:t xml:space="preserve">désigne </w:t>
            </w:r>
            <w:r w:rsidR="009719DC" w:rsidRPr="008851E9">
              <w:rPr>
                <w:sz w:val="22"/>
                <w:szCs w:val="22"/>
                <w:lang w:val="fr-FR"/>
              </w:rPr>
              <w:t>la date à laquelle le présent Contrat entrera en vigueur, conformément à la Clause 11 du CGC</w:t>
            </w:r>
          </w:p>
          <w:p w:rsidR="009719DC" w:rsidRPr="008851E9" w:rsidRDefault="005B79B4" w:rsidP="006C1854">
            <w:pPr>
              <w:numPr>
                <w:ilvl w:val="0"/>
                <w:numId w:val="40"/>
              </w:numPr>
              <w:spacing w:after="200"/>
              <w:jc w:val="both"/>
              <w:rPr>
                <w:sz w:val="22"/>
                <w:szCs w:val="22"/>
                <w:lang w:val="fr-FR"/>
              </w:rPr>
            </w:pPr>
            <w:r w:rsidRPr="008851E9">
              <w:rPr>
                <w:sz w:val="22"/>
                <w:szCs w:val="22"/>
                <w:lang w:val="fr-FR"/>
              </w:rPr>
              <w:t xml:space="preserve">(h) </w:t>
            </w:r>
            <w:r w:rsidR="00A052CA" w:rsidRPr="008851E9">
              <w:rPr>
                <w:b/>
                <w:sz w:val="22"/>
                <w:szCs w:val="22"/>
                <w:lang w:val="fr-FR"/>
              </w:rPr>
              <w:t>"</w:t>
            </w:r>
            <w:r w:rsidR="008505EA" w:rsidRPr="008851E9">
              <w:rPr>
                <w:b/>
                <w:sz w:val="22"/>
                <w:szCs w:val="22"/>
                <w:lang w:val="fr-FR"/>
              </w:rPr>
              <w:t>Personnel</w:t>
            </w:r>
            <w:r w:rsidR="00A052CA" w:rsidRPr="008851E9">
              <w:rPr>
                <w:b/>
                <w:sz w:val="22"/>
                <w:szCs w:val="22"/>
                <w:lang w:val="fr-FR"/>
              </w:rPr>
              <w:t>"</w:t>
            </w:r>
            <w:r w:rsidR="008505EA" w:rsidRPr="008851E9">
              <w:rPr>
                <w:sz w:val="22"/>
                <w:szCs w:val="22"/>
                <w:lang w:val="fr-FR"/>
              </w:rPr>
              <w:t xml:space="preserve"> désigne collectivement le Personnel-clé, les Autres personnels du Consultant, des Sous-traitants ou membres du Groupement, affecté par le Consultant pour la réalisation des Services ou une partie de ceux-ci dans le cadre du Contrat </w:t>
            </w:r>
          </w:p>
          <w:p w:rsidR="009719DC" w:rsidRPr="008851E9" w:rsidRDefault="005B79B4" w:rsidP="006C1854">
            <w:pPr>
              <w:numPr>
                <w:ilvl w:val="0"/>
                <w:numId w:val="40"/>
              </w:numPr>
              <w:spacing w:after="200"/>
              <w:jc w:val="both"/>
              <w:rPr>
                <w:sz w:val="22"/>
                <w:szCs w:val="22"/>
                <w:lang w:val="fr-FR"/>
              </w:rPr>
            </w:pPr>
            <w:r w:rsidRPr="008851E9">
              <w:rPr>
                <w:sz w:val="22"/>
                <w:szCs w:val="22"/>
                <w:lang w:val="fr-FR"/>
              </w:rPr>
              <w:t xml:space="preserve">(i) </w:t>
            </w:r>
            <w:r w:rsidR="00A052CA" w:rsidRPr="008851E9">
              <w:rPr>
                <w:b/>
                <w:sz w:val="22"/>
                <w:szCs w:val="22"/>
                <w:lang w:val="fr-FR"/>
              </w:rPr>
              <w:t>"</w:t>
            </w:r>
            <w:r w:rsidR="008505EA" w:rsidRPr="008851E9">
              <w:rPr>
                <w:b/>
                <w:sz w:val="22"/>
                <w:szCs w:val="22"/>
                <w:lang w:val="fr-FR"/>
              </w:rPr>
              <w:t>Monnaie étrangère</w:t>
            </w:r>
            <w:r w:rsidR="0055518E" w:rsidRPr="008851E9">
              <w:rPr>
                <w:b/>
                <w:sz w:val="22"/>
                <w:szCs w:val="22"/>
                <w:lang w:val="fr-FR"/>
              </w:rPr>
              <w:t>"</w:t>
            </w:r>
            <w:r w:rsidR="008505EA" w:rsidRPr="008851E9">
              <w:rPr>
                <w:sz w:val="22"/>
                <w:szCs w:val="22"/>
                <w:lang w:val="fr-FR"/>
              </w:rPr>
              <w:t xml:space="preserve"> </w:t>
            </w:r>
            <w:r w:rsidR="0055518E" w:rsidRPr="008851E9">
              <w:rPr>
                <w:sz w:val="22"/>
                <w:szCs w:val="22"/>
                <w:lang w:val="fr-FR"/>
              </w:rPr>
              <w:t xml:space="preserve">désigne </w:t>
            </w:r>
            <w:r w:rsidR="008505EA" w:rsidRPr="008851E9">
              <w:rPr>
                <w:sz w:val="22"/>
                <w:szCs w:val="22"/>
                <w:lang w:val="fr-FR"/>
              </w:rPr>
              <w:t xml:space="preserve">toute monnaie autre que celle du pays du Client </w:t>
            </w:r>
          </w:p>
          <w:p w:rsidR="009719DC" w:rsidRPr="008851E9" w:rsidRDefault="005B79B4" w:rsidP="006C1854">
            <w:pPr>
              <w:numPr>
                <w:ilvl w:val="0"/>
                <w:numId w:val="40"/>
              </w:numPr>
              <w:spacing w:after="200"/>
              <w:jc w:val="both"/>
              <w:rPr>
                <w:sz w:val="22"/>
                <w:szCs w:val="22"/>
                <w:lang w:val="fr-FR"/>
              </w:rPr>
            </w:pPr>
            <w:r w:rsidRPr="008851E9">
              <w:rPr>
                <w:sz w:val="22"/>
                <w:szCs w:val="22"/>
                <w:lang w:val="fr-FR"/>
              </w:rPr>
              <w:t xml:space="preserve">(j) </w:t>
            </w:r>
            <w:r w:rsidR="00A052CA" w:rsidRPr="008851E9">
              <w:rPr>
                <w:b/>
                <w:sz w:val="22"/>
                <w:szCs w:val="22"/>
                <w:lang w:val="fr-FR"/>
              </w:rPr>
              <w:t>"</w:t>
            </w:r>
            <w:r w:rsidR="008505EA" w:rsidRPr="008851E9">
              <w:rPr>
                <w:b/>
                <w:sz w:val="22"/>
                <w:szCs w:val="22"/>
                <w:lang w:val="fr-FR"/>
              </w:rPr>
              <w:t>CGC</w:t>
            </w:r>
            <w:r w:rsidR="00A052CA" w:rsidRPr="008851E9">
              <w:rPr>
                <w:b/>
                <w:sz w:val="22"/>
                <w:szCs w:val="22"/>
                <w:lang w:val="fr-FR"/>
              </w:rPr>
              <w:t>"</w:t>
            </w:r>
            <w:r w:rsidR="008505EA" w:rsidRPr="008851E9">
              <w:rPr>
                <w:b/>
                <w:sz w:val="22"/>
                <w:szCs w:val="22"/>
                <w:lang w:val="fr-FR"/>
              </w:rPr>
              <w:t xml:space="preserve"> </w:t>
            </w:r>
            <w:r w:rsidR="0055518E" w:rsidRPr="008851E9">
              <w:rPr>
                <w:sz w:val="22"/>
                <w:szCs w:val="22"/>
                <w:lang w:val="fr-FR"/>
              </w:rPr>
              <w:t>désigne les</w:t>
            </w:r>
            <w:r w:rsidR="0055518E" w:rsidRPr="008851E9">
              <w:rPr>
                <w:b/>
                <w:sz w:val="22"/>
                <w:szCs w:val="22"/>
                <w:lang w:val="fr-FR"/>
              </w:rPr>
              <w:t xml:space="preserve"> </w:t>
            </w:r>
            <w:r w:rsidR="008505EA" w:rsidRPr="008851E9">
              <w:rPr>
                <w:sz w:val="22"/>
                <w:szCs w:val="22"/>
                <w:lang w:val="fr-FR"/>
              </w:rPr>
              <w:t xml:space="preserve">Conditions générales du Contrat </w:t>
            </w:r>
          </w:p>
          <w:p w:rsidR="00877DD6" w:rsidRPr="008851E9" w:rsidRDefault="005B79B4" w:rsidP="00877DD6">
            <w:pPr>
              <w:pStyle w:val="Paragraphedeliste"/>
              <w:tabs>
                <w:tab w:val="left" w:pos="594"/>
              </w:tabs>
              <w:spacing w:after="200"/>
              <w:ind w:left="0" w:right="-72"/>
              <w:contextualSpacing w:val="0"/>
              <w:jc w:val="both"/>
              <w:rPr>
                <w:sz w:val="22"/>
                <w:szCs w:val="22"/>
                <w:lang w:val="fr-FR"/>
              </w:rPr>
            </w:pPr>
            <w:r w:rsidRPr="008851E9">
              <w:rPr>
                <w:sz w:val="22"/>
                <w:szCs w:val="22"/>
                <w:lang w:val="fr-FR"/>
              </w:rPr>
              <w:t xml:space="preserve">(k) </w:t>
            </w:r>
            <w:r w:rsidR="00A052CA" w:rsidRPr="008851E9">
              <w:rPr>
                <w:b/>
                <w:sz w:val="22"/>
                <w:szCs w:val="22"/>
                <w:lang w:val="fr-FR"/>
              </w:rPr>
              <w:t>"</w:t>
            </w:r>
            <w:r w:rsidRPr="008851E9">
              <w:rPr>
                <w:b/>
                <w:sz w:val="22"/>
                <w:szCs w:val="22"/>
                <w:lang w:val="fr-FR"/>
              </w:rPr>
              <w:t>Gouvernement</w:t>
            </w:r>
            <w:r w:rsidR="00A052CA" w:rsidRPr="008851E9">
              <w:rPr>
                <w:b/>
                <w:sz w:val="22"/>
                <w:szCs w:val="22"/>
                <w:lang w:val="fr-FR"/>
              </w:rPr>
              <w:t>"</w:t>
            </w:r>
            <w:r w:rsidR="0055518E" w:rsidRPr="008851E9">
              <w:rPr>
                <w:sz w:val="22"/>
                <w:szCs w:val="22"/>
                <w:lang w:val="fr-FR"/>
              </w:rPr>
              <w:t xml:space="preserve"> désigne </w:t>
            </w:r>
            <w:r w:rsidRPr="008851E9">
              <w:rPr>
                <w:sz w:val="22"/>
                <w:szCs w:val="22"/>
                <w:lang w:val="fr-FR"/>
              </w:rPr>
              <w:t>le Gouvernement du pays du Client</w:t>
            </w:r>
          </w:p>
          <w:p w:rsidR="00877DD6" w:rsidRPr="008851E9" w:rsidRDefault="005B79B4" w:rsidP="00877DD6">
            <w:pPr>
              <w:pStyle w:val="Paragraphedeliste"/>
              <w:tabs>
                <w:tab w:val="left" w:pos="594"/>
              </w:tabs>
              <w:spacing w:after="200"/>
              <w:ind w:left="0" w:right="-72"/>
              <w:contextualSpacing w:val="0"/>
              <w:jc w:val="both"/>
              <w:rPr>
                <w:sz w:val="22"/>
                <w:szCs w:val="22"/>
                <w:lang w:val="fr-FR"/>
              </w:rPr>
            </w:pPr>
            <w:r w:rsidRPr="008851E9">
              <w:rPr>
                <w:sz w:val="22"/>
                <w:szCs w:val="22"/>
                <w:lang w:val="fr-FR"/>
              </w:rPr>
              <w:t xml:space="preserve">(l) </w:t>
            </w:r>
            <w:r w:rsidR="009511C1" w:rsidRPr="008851E9">
              <w:rPr>
                <w:b/>
                <w:sz w:val="22"/>
                <w:szCs w:val="22"/>
                <w:lang w:val="fr-FR"/>
              </w:rPr>
              <w:t>"</w:t>
            </w:r>
            <w:r w:rsidR="008505EA" w:rsidRPr="008851E9">
              <w:rPr>
                <w:b/>
                <w:sz w:val="22"/>
                <w:szCs w:val="22"/>
                <w:lang w:val="fr-FR"/>
              </w:rPr>
              <w:t>Groupement</w:t>
            </w:r>
            <w:r w:rsidR="009511C1" w:rsidRPr="008851E9">
              <w:rPr>
                <w:b/>
                <w:sz w:val="22"/>
                <w:szCs w:val="22"/>
                <w:lang w:val="fr-FR"/>
              </w:rPr>
              <w:t>"</w:t>
            </w:r>
            <w:r w:rsidR="008505EA" w:rsidRPr="008851E9">
              <w:rPr>
                <w:sz w:val="22"/>
                <w:szCs w:val="22"/>
                <w:lang w:val="fr-FR"/>
              </w:rPr>
              <w:t xml:space="preserve"> </w:t>
            </w:r>
            <w:r w:rsidR="0055518E" w:rsidRPr="008851E9">
              <w:rPr>
                <w:sz w:val="22"/>
                <w:szCs w:val="22"/>
                <w:lang w:val="fr-FR"/>
              </w:rPr>
              <w:t>désigne</w:t>
            </w:r>
            <w:r w:rsidR="008505EA" w:rsidRPr="008851E9">
              <w:rPr>
                <w:sz w:val="22"/>
                <w:szCs w:val="22"/>
                <w:lang w:val="fr-FR"/>
              </w:rPr>
              <w:t xml:space="preserve"> une association disposant, ou non, d’une personnalité juridique distincte de celle des  membres le constituant, de plus d’un Consultant, dans lequel un des  membres, appelé mandataire, dispose de l’autorité afin de mener les affaires au nom et pour le compte de tous les  membres du Groupement, et qui est conjointement et solidairement responsable de l’exécution du Contrat vis-à-vis du Client. </w:t>
            </w:r>
          </w:p>
          <w:p w:rsidR="00877DD6" w:rsidRPr="008851E9" w:rsidRDefault="00877DD6" w:rsidP="00877DD6">
            <w:pPr>
              <w:pStyle w:val="Paragraphedeliste"/>
              <w:tabs>
                <w:tab w:val="left" w:pos="594"/>
              </w:tabs>
              <w:spacing w:after="200"/>
              <w:ind w:left="0" w:right="-72"/>
              <w:contextualSpacing w:val="0"/>
              <w:jc w:val="both"/>
              <w:rPr>
                <w:sz w:val="22"/>
                <w:szCs w:val="22"/>
                <w:lang w:val="fr-FR"/>
              </w:rPr>
            </w:pPr>
            <w:r w:rsidRPr="008851E9">
              <w:rPr>
                <w:sz w:val="22"/>
                <w:szCs w:val="22"/>
                <w:lang w:val="fr-FR"/>
              </w:rPr>
              <w:t>(m)</w:t>
            </w:r>
            <w:r w:rsidR="0055518E" w:rsidRPr="008851E9">
              <w:rPr>
                <w:sz w:val="22"/>
                <w:szCs w:val="22"/>
                <w:lang w:val="fr-FR"/>
              </w:rPr>
              <w:t xml:space="preserve"> </w:t>
            </w:r>
            <w:r w:rsidR="009511C1" w:rsidRPr="008851E9">
              <w:rPr>
                <w:b/>
                <w:sz w:val="22"/>
                <w:szCs w:val="22"/>
                <w:lang w:val="fr-FR"/>
              </w:rPr>
              <w:t>"</w:t>
            </w:r>
            <w:r w:rsidRPr="008851E9">
              <w:rPr>
                <w:b/>
                <w:sz w:val="22"/>
                <w:szCs w:val="22"/>
                <w:lang w:val="fr-FR"/>
              </w:rPr>
              <w:t>Personnel-clé</w:t>
            </w:r>
            <w:r w:rsidR="009511C1" w:rsidRPr="008851E9">
              <w:rPr>
                <w:b/>
                <w:sz w:val="22"/>
                <w:szCs w:val="22"/>
                <w:lang w:val="fr-FR"/>
              </w:rPr>
              <w:t>"</w:t>
            </w:r>
            <w:r w:rsidRPr="008851E9">
              <w:rPr>
                <w:sz w:val="22"/>
                <w:szCs w:val="22"/>
                <w:lang w:val="fr-FR"/>
              </w:rPr>
              <w:t xml:space="preserve"> désigne un expert fourni par le Consultant, dont les qualifications professionnelles, le savoir-faire, les connaissances et l’expérience sont essentielles à la réalisation des Services dans le cadre du Contrat, et dont le CV est pris en compte pour l’évaluation technique de la Proposition du Consultant </w:t>
            </w:r>
          </w:p>
          <w:p w:rsidR="00877DD6" w:rsidRPr="008851E9" w:rsidRDefault="00877DD6" w:rsidP="00877DD6">
            <w:pPr>
              <w:pStyle w:val="Paragraphedeliste"/>
              <w:tabs>
                <w:tab w:val="left" w:pos="594"/>
              </w:tabs>
              <w:spacing w:after="200"/>
              <w:ind w:left="0" w:right="-72"/>
              <w:contextualSpacing w:val="0"/>
              <w:jc w:val="both"/>
              <w:rPr>
                <w:sz w:val="22"/>
                <w:szCs w:val="22"/>
                <w:lang w:val="fr-FR"/>
              </w:rPr>
            </w:pPr>
            <w:r w:rsidRPr="008851E9">
              <w:rPr>
                <w:sz w:val="22"/>
                <w:szCs w:val="22"/>
                <w:lang w:val="fr-FR"/>
              </w:rPr>
              <w:t xml:space="preserve">(n) </w:t>
            </w:r>
            <w:r w:rsidR="00A052CA" w:rsidRPr="008851E9">
              <w:rPr>
                <w:b/>
                <w:sz w:val="22"/>
                <w:szCs w:val="22"/>
                <w:lang w:val="fr-FR"/>
              </w:rPr>
              <w:t>"</w:t>
            </w:r>
            <w:r w:rsidR="009719DC" w:rsidRPr="008851E9">
              <w:rPr>
                <w:b/>
                <w:sz w:val="22"/>
                <w:szCs w:val="22"/>
                <w:lang w:val="fr-FR"/>
              </w:rPr>
              <w:t>Monnaie nationale</w:t>
            </w:r>
            <w:r w:rsidR="00A052CA" w:rsidRPr="008851E9">
              <w:rPr>
                <w:b/>
                <w:sz w:val="22"/>
                <w:szCs w:val="22"/>
                <w:lang w:val="fr-FR"/>
              </w:rPr>
              <w:t>"</w:t>
            </w:r>
            <w:r w:rsidR="009719DC" w:rsidRPr="008851E9">
              <w:rPr>
                <w:sz w:val="22"/>
                <w:szCs w:val="22"/>
                <w:lang w:val="fr-FR"/>
              </w:rPr>
              <w:t xml:space="preserve"> </w:t>
            </w:r>
            <w:r w:rsidR="0055518E" w:rsidRPr="008851E9">
              <w:rPr>
                <w:sz w:val="22"/>
                <w:szCs w:val="22"/>
                <w:lang w:val="fr-FR"/>
              </w:rPr>
              <w:t xml:space="preserve">désigne </w:t>
            </w:r>
            <w:r w:rsidR="009719DC" w:rsidRPr="008851E9">
              <w:rPr>
                <w:sz w:val="22"/>
                <w:szCs w:val="22"/>
                <w:lang w:val="fr-FR"/>
              </w:rPr>
              <w:t>la monnaie du pays du Client</w:t>
            </w:r>
            <w:r w:rsidRPr="008851E9">
              <w:rPr>
                <w:sz w:val="22"/>
                <w:szCs w:val="22"/>
                <w:lang w:val="fr-FR"/>
              </w:rPr>
              <w:t xml:space="preserve"> </w:t>
            </w:r>
          </w:p>
          <w:p w:rsidR="009719DC" w:rsidRPr="008851E9" w:rsidRDefault="00877DD6" w:rsidP="006C1854">
            <w:pPr>
              <w:numPr>
                <w:ilvl w:val="0"/>
                <w:numId w:val="40"/>
              </w:numPr>
              <w:spacing w:after="200"/>
              <w:jc w:val="both"/>
              <w:rPr>
                <w:sz w:val="22"/>
                <w:szCs w:val="22"/>
                <w:lang w:val="fr-FR"/>
              </w:rPr>
            </w:pPr>
            <w:r w:rsidRPr="008851E9">
              <w:rPr>
                <w:sz w:val="22"/>
                <w:szCs w:val="22"/>
                <w:lang w:val="fr-FR"/>
              </w:rPr>
              <w:t xml:space="preserve">(o) </w:t>
            </w:r>
            <w:r w:rsidR="009511C1" w:rsidRPr="008851E9">
              <w:rPr>
                <w:b/>
                <w:sz w:val="22"/>
                <w:szCs w:val="22"/>
                <w:lang w:val="fr-FR"/>
              </w:rPr>
              <w:t>"</w:t>
            </w:r>
            <w:r w:rsidRPr="008851E9">
              <w:rPr>
                <w:b/>
                <w:sz w:val="22"/>
                <w:szCs w:val="22"/>
                <w:lang w:val="fr-FR"/>
              </w:rPr>
              <w:t>Autre personnel</w:t>
            </w:r>
            <w:r w:rsidR="009511C1" w:rsidRPr="008851E9">
              <w:rPr>
                <w:b/>
                <w:sz w:val="22"/>
                <w:szCs w:val="22"/>
                <w:lang w:val="fr-FR"/>
              </w:rPr>
              <w:t>"</w:t>
            </w:r>
            <w:r w:rsidRPr="008851E9">
              <w:rPr>
                <w:sz w:val="22"/>
                <w:szCs w:val="22"/>
                <w:lang w:val="fr-FR"/>
              </w:rPr>
              <w:t xml:space="preserve"> désigne un professionnel </w:t>
            </w:r>
            <w:r w:rsidR="00914A66" w:rsidRPr="008851E9">
              <w:rPr>
                <w:sz w:val="22"/>
                <w:szCs w:val="22"/>
                <w:lang w:val="fr-FR"/>
              </w:rPr>
              <w:t>fourni par le Consultant ou un S</w:t>
            </w:r>
            <w:r w:rsidRPr="008851E9">
              <w:rPr>
                <w:sz w:val="22"/>
                <w:szCs w:val="22"/>
                <w:lang w:val="fr-FR"/>
              </w:rPr>
              <w:t>ous-traitant, affecté à la réalisation des Services en tout ou parti</w:t>
            </w:r>
            <w:r w:rsidR="004920E3" w:rsidRPr="008851E9">
              <w:rPr>
                <w:sz w:val="22"/>
                <w:szCs w:val="22"/>
                <w:lang w:val="fr-FR"/>
              </w:rPr>
              <w:t>e dans le cadre du Contrat</w:t>
            </w:r>
            <w:r w:rsidRPr="008851E9">
              <w:rPr>
                <w:sz w:val="22"/>
                <w:szCs w:val="22"/>
                <w:lang w:val="fr-FR"/>
              </w:rPr>
              <w:t>.</w:t>
            </w:r>
          </w:p>
          <w:p w:rsidR="009719DC" w:rsidRPr="008851E9" w:rsidRDefault="009719DC" w:rsidP="006C1854">
            <w:pPr>
              <w:numPr>
                <w:ilvl w:val="0"/>
                <w:numId w:val="40"/>
              </w:numPr>
              <w:spacing w:after="200"/>
              <w:jc w:val="both"/>
              <w:rPr>
                <w:sz w:val="22"/>
                <w:szCs w:val="22"/>
                <w:lang w:val="fr-FR"/>
              </w:rPr>
            </w:pPr>
            <w:r w:rsidRPr="008851E9">
              <w:rPr>
                <w:sz w:val="22"/>
                <w:szCs w:val="22"/>
                <w:lang w:val="fr-FR"/>
              </w:rPr>
              <w:t xml:space="preserve"> </w:t>
            </w:r>
            <w:r w:rsidR="005B79B4" w:rsidRPr="008851E9">
              <w:rPr>
                <w:sz w:val="22"/>
                <w:szCs w:val="22"/>
                <w:lang w:val="fr-FR"/>
              </w:rPr>
              <w:t xml:space="preserve">(p) </w:t>
            </w:r>
            <w:r w:rsidR="00A052CA" w:rsidRPr="008851E9">
              <w:rPr>
                <w:b/>
                <w:sz w:val="22"/>
                <w:szCs w:val="22"/>
                <w:lang w:val="fr-FR"/>
              </w:rPr>
              <w:t>"</w:t>
            </w:r>
            <w:r w:rsidRPr="008851E9">
              <w:rPr>
                <w:b/>
                <w:sz w:val="22"/>
                <w:szCs w:val="22"/>
                <w:lang w:val="fr-FR"/>
              </w:rPr>
              <w:t>Partie</w:t>
            </w:r>
            <w:r w:rsidR="00A052CA" w:rsidRPr="008851E9">
              <w:rPr>
                <w:b/>
                <w:sz w:val="22"/>
                <w:szCs w:val="22"/>
                <w:lang w:val="fr-FR"/>
              </w:rPr>
              <w:t>"</w:t>
            </w:r>
            <w:r w:rsidR="0055518E" w:rsidRPr="008851E9">
              <w:rPr>
                <w:sz w:val="22"/>
                <w:szCs w:val="22"/>
                <w:lang w:val="fr-FR"/>
              </w:rPr>
              <w:t xml:space="preserve"> désigne </w:t>
            </w:r>
            <w:r w:rsidRPr="008851E9">
              <w:rPr>
                <w:sz w:val="22"/>
                <w:szCs w:val="22"/>
                <w:lang w:val="fr-FR"/>
              </w:rPr>
              <w:t>le Client ou le</w:t>
            </w:r>
            <w:r w:rsidR="0055518E" w:rsidRPr="008851E9">
              <w:rPr>
                <w:sz w:val="22"/>
                <w:szCs w:val="22"/>
                <w:lang w:val="fr-FR"/>
              </w:rPr>
              <w:t xml:space="preserve"> Consultant, selon le cas</w:t>
            </w:r>
            <w:r w:rsidR="00125B28" w:rsidRPr="008851E9">
              <w:rPr>
                <w:sz w:val="22"/>
                <w:szCs w:val="22"/>
                <w:lang w:val="fr-FR"/>
              </w:rPr>
              <w:t> </w:t>
            </w:r>
            <w:r w:rsidR="0055518E" w:rsidRPr="008851E9">
              <w:rPr>
                <w:sz w:val="22"/>
                <w:szCs w:val="22"/>
                <w:lang w:val="fr-FR"/>
              </w:rPr>
              <w:t xml:space="preserve">; et, </w:t>
            </w:r>
            <w:r w:rsidR="0055518E" w:rsidRPr="008851E9">
              <w:rPr>
                <w:b/>
                <w:sz w:val="22"/>
                <w:szCs w:val="22"/>
                <w:lang w:val="fr-FR"/>
              </w:rPr>
              <w:t>"</w:t>
            </w:r>
            <w:r w:rsidRPr="008851E9">
              <w:rPr>
                <w:b/>
                <w:sz w:val="22"/>
                <w:szCs w:val="22"/>
                <w:lang w:val="fr-FR"/>
              </w:rPr>
              <w:t>Parties"</w:t>
            </w:r>
            <w:r w:rsidR="0055518E" w:rsidRPr="008851E9">
              <w:rPr>
                <w:sz w:val="22"/>
                <w:szCs w:val="22"/>
                <w:lang w:val="fr-FR"/>
              </w:rPr>
              <w:t xml:space="preserve"> désigne</w:t>
            </w:r>
            <w:r w:rsidRPr="008851E9">
              <w:rPr>
                <w:sz w:val="22"/>
                <w:szCs w:val="22"/>
                <w:lang w:val="fr-FR"/>
              </w:rPr>
              <w:t xml:space="preserve"> le Client et le Consultant</w:t>
            </w:r>
          </w:p>
          <w:p w:rsidR="009719DC" w:rsidRPr="008851E9" w:rsidRDefault="00877DD6" w:rsidP="00877DD6">
            <w:pPr>
              <w:spacing w:after="200"/>
              <w:jc w:val="both"/>
              <w:rPr>
                <w:sz w:val="22"/>
                <w:szCs w:val="22"/>
                <w:lang w:val="fr-FR"/>
              </w:rPr>
            </w:pPr>
            <w:r w:rsidRPr="008851E9">
              <w:rPr>
                <w:sz w:val="22"/>
                <w:szCs w:val="22"/>
                <w:lang w:val="fr-FR"/>
              </w:rPr>
              <w:t>(q</w:t>
            </w:r>
            <w:r w:rsidR="00D96F2E" w:rsidRPr="008851E9">
              <w:rPr>
                <w:sz w:val="22"/>
                <w:szCs w:val="22"/>
                <w:lang w:val="fr-FR"/>
              </w:rPr>
              <w:t xml:space="preserve">) </w:t>
            </w:r>
            <w:r w:rsidR="00A052CA" w:rsidRPr="008851E9">
              <w:rPr>
                <w:b/>
                <w:sz w:val="22"/>
                <w:szCs w:val="22"/>
                <w:lang w:val="fr-FR"/>
              </w:rPr>
              <w:t>"</w:t>
            </w:r>
            <w:r w:rsidR="009719DC" w:rsidRPr="008851E9">
              <w:rPr>
                <w:b/>
                <w:sz w:val="22"/>
                <w:szCs w:val="22"/>
                <w:lang w:val="fr-FR"/>
              </w:rPr>
              <w:t>CPC</w:t>
            </w:r>
            <w:r w:rsidR="00A052CA" w:rsidRPr="008851E9">
              <w:rPr>
                <w:b/>
                <w:sz w:val="22"/>
                <w:szCs w:val="22"/>
                <w:lang w:val="fr-FR"/>
              </w:rPr>
              <w:t>"</w:t>
            </w:r>
            <w:r w:rsidR="009719DC" w:rsidRPr="008851E9">
              <w:rPr>
                <w:sz w:val="22"/>
                <w:szCs w:val="22"/>
                <w:lang w:val="fr-FR"/>
              </w:rPr>
              <w:t xml:space="preserve"> </w:t>
            </w:r>
            <w:r w:rsidR="0055518E" w:rsidRPr="008851E9">
              <w:rPr>
                <w:sz w:val="22"/>
                <w:szCs w:val="22"/>
                <w:lang w:val="fr-FR"/>
              </w:rPr>
              <w:t xml:space="preserve">désigne les </w:t>
            </w:r>
            <w:r w:rsidR="009719DC" w:rsidRPr="008851E9">
              <w:rPr>
                <w:sz w:val="22"/>
                <w:szCs w:val="22"/>
                <w:lang w:val="fr-FR"/>
              </w:rPr>
              <w:t>Conditions particulières du Contrat, qui permettent de modifier ou de compléter les CGC</w:t>
            </w:r>
          </w:p>
          <w:p w:rsidR="009719DC" w:rsidRPr="008851E9" w:rsidRDefault="00877DD6" w:rsidP="00877DD6">
            <w:pPr>
              <w:spacing w:after="200"/>
              <w:jc w:val="both"/>
              <w:rPr>
                <w:sz w:val="22"/>
                <w:szCs w:val="22"/>
                <w:lang w:val="fr-FR"/>
              </w:rPr>
            </w:pPr>
            <w:r w:rsidRPr="008851E9">
              <w:rPr>
                <w:sz w:val="22"/>
                <w:szCs w:val="22"/>
                <w:lang w:val="fr-FR"/>
              </w:rPr>
              <w:t>(r</w:t>
            </w:r>
            <w:r w:rsidR="00D96F2E" w:rsidRPr="008851E9">
              <w:rPr>
                <w:sz w:val="22"/>
                <w:szCs w:val="22"/>
                <w:lang w:val="fr-FR"/>
              </w:rPr>
              <w:t xml:space="preserve">) </w:t>
            </w:r>
            <w:r w:rsidR="00A052CA" w:rsidRPr="008851E9">
              <w:rPr>
                <w:b/>
                <w:sz w:val="22"/>
                <w:szCs w:val="22"/>
                <w:lang w:val="fr-FR"/>
              </w:rPr>
              <w:t>"</w:t>
            </w:r>
            <w:r w:rsidR="004442E2" w:rsidRPr="008851E9">
              <w:rPr>
                <w:b/>
                <w:sz w:val="22"/>
                <w:szCs w:val="22"/>
                <w:lang w:val="fr-FR"/>
              </w:rPr>
              <w:t>Services</w:t>
            </w:r>
            <w:r w:rsidR="0055518E" w:rsidRPr="008851E9">
              <w:rPr>
                <w:b/>
                <w:sz w:val="22"/>
                <w:szCs w:val="22"/>
                <w:lang w:val="fr-FR"/>
              </w:rPr>
              <w:t>"</w:t>
            </w:r>
            <w:r w:rsidR="009719DC" w:rsidRPr="008851E9">
              <w:rPr>
                <w:sz w:val="22"/>
                <w:szCs w:val="22"/>
                <w:lang w:val="fr-FR"/>
              </w:rPr>
              <w:t xml:space="preserve"> désigne le travail à exécuter par le Consultant en vertu de ce Contrat, décrits à l’Annexe A jointe</w:t>
            </w:r>
          </w:p>
          <w:p w:rsidR="006C2FFA" w:rsidRPr="008851E9" w:rsidRDefault="00877DD6" w:rsidP="00877DD6">
            <w:pPr>
              <w:spacing w:after="200"/>
              <w:jc w:val="both"/>
              <w:rPr>
                <w:sz w:val="22"/>
                <w:szCs w:val="22"/>
                <w:lang w:val="fr-FR"/>
              </w:rPr>
            </w:pPr>
            <w:r w:rsidRPr="008851E9">
              <w:rPr>
                <w:sz w:val="22"/>
                <w:szCs w:val="22"/>
                <w:lang w:val="fr-FR"/>
              </w:rPr>
              <w:t>(s</w:t>
            </w:r>
            <w:r w:rsidR="00D96F2E" w:rsidRPr="008851E9">
              <w:rPr>
                <w:sz w:val="22"/>
                <w:szCs w:val="22"/>
                <w:lang w:val="fr-FR"/>
              </w:rPr>
              <w:t xml:space="preserve">) </w:t>
            </w:r>
            <w:r w:rsidR="00A052CA" w:rsidRPr="008851E9">
              <w:rPr>
                <w:b/>
                <w:sz w:val="22"/>
                <w:szCs w:val="22"/>
                <w:lang w:val="fr-FR"/>
              </w:rPr>
              <w:t>"</w:t>
            </w:r>
            <w:r w:rsidR="009719DC" w:rsidRPr="008851E9">
              <w:rPr>
                <w:b/>
                <w:sz w:val="22"/>
                <w:szCs w:val="22"/>
                <w:lang w:val="fr-FR"/>
              </w:rPr>
              <w:t>Sous-traitant</w:t>
            </w:r>
            <w:r w:rsidR="00A052CA" w:rsidRPr="008851E9">
              <w:rPr>
                <w:b/>
                <w:sz w:val="22"/>
                <w:szCs w:val="22"/>
                <w:lang w:val="fr-FR"/>
              </w:rPr>
              <w:t>"</w:t>
            </w:r>
            <w:r w:rsidR="0055518E" w:rsidRPr="008851E9">
              <w:rPr>
                <w:sz w:val="22"/>
                <w:szCs w:val="22"/>
                <w:lang w:val="fr-FR"/>
              </w:rPr>
              <w:t xml:space="preserve"> désigne</w:t>
            </w:r>
            <w:r w:rsidR="009719DC" w:rsidRPr="008851E9">
              <w:rPr>
                <w:sz w:val="22"/>
                <w:szCs w:val="22"/>
                <w:lang w:val="fr-FR"/>
              </w:rPr>
              <w:t xml:space="preserve"> toute personne physique ou morale avec laquelle le Consultant passe un accord de sous-traitance d'une partie des </w:t>
            </w:r>
            <w:r w:rsidR="004442E2" w:rsidRPr="008851E9">
              <w:rPr>
                <w:sz w:val="22"/>
                <w:szCs w:val="22"/>
                <w:lang w:val="fr-FR"/>
              </w:rPr>
              <w:t>Services</w:t>
            </w:r>
            <w:r w:rsidR="009719DC" w:rsidRPr="008851E9">
              <w:rPr>
                <w:sz w:val="22"/>
                <w:szCs w:val="22"/>
                <w:lang w:val="fr-FR"/>
              </w:rPr>
              <w:t>, le Consultant conservant la responsabilité entière pour l’exécution du Contrat</w:t>
            </w:r>
          </w:p>
        </w:tc>
      </w:tr>
      <w:tr w:rsidR="006C2FFA" w:rsidRPr="00322866" w:rsidTr="006C2FFA">
        <w:trPr>
          <w:jc w:val="center"/>
        </w:trPr>
        <w:tc>
          <w:tcPr>
            <w:tcW w:w="2526" w:type="dxa"/>
          </w:tcPr>
          <w:p w:rsidR="006C2FFA" w:rsidRPr="008851E9" w:rsidRDefault="006C2FFA" w:rsidP="006C1854">
            <w:pPr>
              <w:pStyle w:val="Style4"/>
              <w:numPr>
                <w:ilvl w:val="0"/>
                <w:numId w:val="80"/>
              </w:numPr>
              <w:tabs>
                <w:tab w:val="left" w:pos="388"/>
              </w:tabs>
              <w:ind w:left="388" w:hanging="388"/>
              <w:rPr>
                <w:bCs/>
                <w:sz w:val="22"/>
                <w:szCs w:val="22"/>
              </w:rPr>
            </w:pPr>
            <w:bookmarkStart w:id="272" w:name="_Toc351343672"/>
            <w:bookmarkStart w:id="273" w:name="_Toc300746745"/>
            <w:bookmarkStart w:id="274" w:name="_Toc326063144"/>
            <w:bookmarkStart w:id="275" w:name="_Toc328301611"/>
            <w:bookmarkStart w:id="276" w:name="_Toc328304093"/>
            <w:bookmarkStart w:id="277" w:name="_Toc379902192"/>
            <w:bookmarkStart w:id="278" w:name="_Toc379961079"/>
            <w:bookmarkStart w:id="279" w:name="_Toc379961480"/>
            <w:r w:rsidRPr="008851E9">
              <w:rPr>
                <w:sz w:val="22"/>
                <w:szCs w:val="22"/>
              </w:rPr>
              <w:t>Relations</w:t>
            </w:r>
            <w:r w:rsidR="009719DC" w:rsidRPr="008851E9">
              <w:rPr>
                <w:sz w:val="22"/>
                <w:szCs w:val="22"/>
              </w:rPr>
              <w:t xml:space="preserve"> entre les</w:t>
            </w:r>
            <w:r w:rsidR="00A57BF1" w:rsidRPr="008851E9">
              <w:rPr>
                <w:sz w:val="22"/>
                <w:szCs w:val="22"/>
              </w:rPr>
              <w:t xml:space="preserve"> Parties</w:t>
            </w:r>
            <w:bookmarkEnd w:id="272"/>
            <w:bookmarkEnd w:id="273"/>
            <w:bookmarkEnd w:id="274"/>
            <w:bookmarkEnd w:id="275"/>
            <w:bookmarkEnd w:id="276"/>
            <w:bookmarkEnd w:id="277"/>
            <w:bookmarkEnd w:id="278"/>
            <w:bookmarkEnd w:id="279"/>
          </w:p>
        </w:tc>
        <w:tc>
          <w:tcPr>
            <w:tcW w:w="6920" w:type="dxa"/>
          </w:tcPr>
          <w:p w:rsidR="006C2FFA" w:rsidRPr="008851E9" w:rsidRDefault="009719DC" w:rsidP="006C1854">
            <w:pPr>
              <w:pStyle w:val="Paragraphedeliste"/>
              <w:numPr>
                <w:ilvl w:val="1"/>
                <w:numId w:val="18"/>
              </w:numPr>
              <w:spacing w:after="200"/>
              <w:ind w:left="72" w:right="-72" w:firstLine="0"/>
              <w:jc w:val="both"/>
              <w:rPr>
                <w:sz w:val="22"/>
                <w:szCs w:val="22"/>
                <w:lang w:val="fr-FR"/>
              </w:rPr>
            </w:pPr>
            <w:r w:rsidRPr="008851E9">
              <w:rPr>
                <w:sz w:val="22"/>
                <w:szCs w:val="22"/>
                <w:lang w:val="fr-FR"/>
              </w:rPr>
              <w:t xml:space="preserve">Aucune disposition figurant au présent Contrat ne peut être interprétée comme créant une relation de commettant à préposé, ou établissant un lien de subordination d’employé à employeur entre le Client et le Consultant. Dans le cadre du présent Contrat, le Personnel exécutant les </w:t>
            </w:r>
            <w:r w:rsidR="004442E2" w:rsidRPr="008851E9">
              <w:rPr>
                <w:sz w:val="22"/>
                <w:szCs w:val="22"/>
                <w:lang w:val="fr-FR"/>
              </w:rPr>
              <w:t>Services</w:t>
            </w:r>
            <w:r w:rsidRPr="008851E9">
              <w:rPr>
                <w:sz w:val="22"/>
                <w:szCs w:val="22"/>
                <w:lang w:val="fr-FR"/>
              </w:rPr>
              <w:t xml:space="preserve"> dépend totalement du Consultant et du Sous-traitant, le cas échéant, lesquels sont entièrement responsables des </w:t>
            </w:r>
            <w:r w:rsidR="004442E2" w:rsidRPr="008851E9">
              <w:rPr>
                <w:sz w:val="22"/>
                <w:szCs w:val="22"/>
                <w:lang w:val="fr-FR"/>
              </w:rPr>
              <w:t>Services</w:t>
            </w:r>
            <w:r w:rsidRPr="008851E9">
              <w:rPr>
                <w:sz w:val="22"/>
                <w:szCs w:val="22"/>
                <w:lang w:val="fr-FR"/>
              </w:rPr>
              <w:t xml:space="preserve"> exécutées par ces derniers ou en leur nom.</w:t>
            </w:r>
          </w:p>
        </w:tc>
      </w:tr>
      <w:tr w:rsidR="006C2FFA" w:rsidRPr="00322866" w:rsidTr="006C2FFA">
        <w:trPr>
          <w:jc w:val="center"/>
        </w:trPr>
        <w:tc>
          <w:tcPr>
            <w:tcW w:w="2526" w:type="dxa"/>
          </w:tcPr>
          <w:p w:rsidR="009719DC" w:rsidRPr="008851E9" w:rsidRDefault="009719DC" w:rsidP="006C1854">
            <w:pPr>
              <w:pStyle w:val="Style4"/>
              <w:numPr>
                <w:ilvl w:val="0"/>
                <w:numId w:val="80"/>
              </w:numPr>
              <w:tabs>
                <w:tab w:val="left" w:pos="388"/>
              </w:tabs>
              <w:ind w:left="388" w:hanging="388"/>
              <w:rPr>
                <w:sz w:val="22"/>
                <w:szCs w:val="22"/>
              </w:rPr>
            </w:pPr>
            <w:bookmarkStart w:id="280" w:name="_Toc328301612"/>
            <w:bookmarkStart w:id="281" w:name="_Toc328304094"/>
            <w:bookmarkStart w:id="282" w:name="_Toc379902193"/>
            <w:bookmarkStart w:id="283" w:name="_Toc379961080"/>
            <w:bookmarkStart w:id="284" w:name="_Toc379961481"/>
            <w:r w:rsidRPr="008851E9">
              <w:rPr>
                <w:sz w:val="22"/>
                <w:szCs w:val="22"/>
              </w:rPr>
              <w:t xml:space="preserve">Droit </w:t>
            </w:r>
            <w:r w:rsidRPr="008851E9">
              <w:rPr>
                <w:bCs/>
                <w:sz w:val="22"/>
                <w:szCs w:val="22"/>
              </w:rPr>
              <w:t>applicable</w:t>
            </w:r>
            <w:r w:rsidRPr="008851E9">
              <w:rPr>
                <w:sz w:val="22"/>
                <w:szCs w:val="22"/>
              </w:rPr>
              <w:t xml:space="preserve"> au Contrat</w:t>
            </w:r>
            <w:bookmarkEnd w:id="280"/>
            <w:bookmarkEnd w:id="281"/>
            <w:bookmarkEnd w:id="282"/>
            <w:bookmarkEnd w:id="283"/>
            <w:bookmarkEnd w:id="284"/>
          </w:p>
        </w:tc>
        <w:tc>
          <w:tcPr>
            <w:tcW w:w="6920" w:type="dxa"/>
          </w:tcPr>
          <w:p w:rsidR="009719DC" w:rsidRPr="008851E9" w:rsidRDefault="009719DC" w:rsidP="006C1854">
            <w:pPr>
              <w:pStyle w:val="Paragraphedeliste"/>
              <w:numPr>
                <w:ilvl w:val="1"/>
                <w:numId w:val="19"/>
              </w:numPr>
              <w:spacing w:after="200"/>
              <w:ind w:left="72" w:right="-72" w:firstLine="0"/>
              <w:jc w:val="both"/>
              <w:rPr>
                <w:sz w:val="22"/>
                <w:szCs w:val="22"/>
                <w:lang w:val="fr-FR"/>
              </w:rPr>
            </w:pPr>
            <w:r w:rsidRPr="008851E9">
              <w:rPr>
                <w:sz w:val="22"/>
                <w:szCs w:val="22"/>
                <w:lang w:val="fr-FR"/>
              </w:rPr>
              <w:t>Le présent Contrat, sa signification, son interprétation, et les relations s’établissant entre les Parties seront régies par le Droit applicable</w:t>
            </w:r>
          </w:p>
        </w:tc>
      </w:tr>
      <w:tr w:rsidR="006C2FFA" w:rsidRPr="00322866" w:rsidTr="006C2FFA">
        <w:trPr>
          <w:jc w:val="center"/>
        </w:trPr>
        <w:tc>
          <w:tcPr>
            <w:tcW w:w="2526" w:type="dxa"/>
          </w:tcPr>
          <w:p w:rsidR="006C2FFA" w:rsidRPr="008851E9" w:rsidRDefault="009719DC" w:rsidP="006C1854">
            <w:pPr>
              <w:pStyle w:val="Style4"/>
              <w:numPr>
                <w:ilvl w:val="0"/>
                <w:numId w:val="80"/>
              </w:numPr>
              <w:tabs>
                <w:tab w:val="left" w:pos="388"/>
              </w:tabs>
              <w:ind w:left="388" w:hanging="388"/>
              <w:rPr>
                <w:sz w:val="22"/>
                <w:szCs w:val="22"/>
              </w:rPr>
            </w:pPr>
            <w:bookmarkStart w:id="285" w:name="_Toc351343674"/>
            <w:bookmarkStart w:id="286" w:name="_Toc300746747"/>
            <w:bookmarkStart w:id="287" w:name="_Toc326063146"/>
            <w:bookmarkStart w:id="288" w:name="_Toc328301613"/>
            <w:bookmarkStart w:id="289" w:name="_Toc328304095"/>
            <w:bookmarkStart w:id="290" w:name="_Toc379902194"/>
            <w:bookmarkStart w:id="291" w:name="_Toc379961081"/>
            <w:bookmarkStart w:id="292" w:name="_Toc379961482"/>
            <w:r w:rsidRPr="008851E9">
              <w:rPr>
                <w:sz w:val="22"/>
                <w:szCs w:val="22"/>
              </w:rPr>
              <w:t>Langu</w:t>
            </w:r>
            <w:r w:rsidR="006C2FFA" w:rsidRPr="008851E9">
              <w:rPr>
                <w:sz w:val="22"/>
                <w:szCs w:val="22"/>
              </w:rPr>
              <w:t>e</w:t>
            </w:r>
            <w:bookmarkEnd w:id="285"/>
            <w:bookmarkEnd w:id="286"/>
            <w:bookmarkEnd w:id="287"/>
            <w:bookmarkEnd w:id="288"/>
            <w:bookmarkEnd w:id="289"/>
            <w:bookmarkEnd w:id="290"/>
            <w:bookmarkEnd w:id="291"/>
            <w:bookmarkEnd w:id="292"/>
          </w:p>
        </w:tc>
        <w:tc>
          <w:tcPr>
            <w:tcW w:w="6920" w:type="dxa"/>
          </w:tcPr>
          <w:p w:rsidR="009719DC" w:rsidRPr="008851E9" w:rsidRDefault="009719DC" w:rsidP="006C1854">
            <w:pPr>
              <w:pStyle w:val="Paragraphedeliste"/>
              <w:numPr>
                <w:ilvl w:val="1"/>
                <w:numId w:val="20"/>
              </w:numPr>
              <w:spacing w:after="200"/>
              <w:ind w:left="72" w:right="-72" w:firstLine="0"/>
              <w:jc w:val="both"/>
              <w:rPr>
                <w:sz w:val="22"/>
                <w:szCs w:val="22"/>
                <w:lang w:val="fr-FR"/>
              </w:rPr>
            </w:pPr>
            <w:r w:rsidRPr="008851E9">
              <w:rPr>
                <w:spacing w:val="-4"/>
                <w:sz w:val="22"/>
                <w:szCs w:val="22"/>
                <w:lang w:val="fr-FR"/>
              </w:rPr>
              <w:t xml:space="preserve">Le présent Contrat a été rédigé dans la langue indiquée dans les </w:t>
            </w:r>
            <w:r w:rsidRPr="008851E9">
              <w:rPr>
                <w:b/>
                <w:spacing w:val="-4"/>
                <w:sz w:val="22"/>
                <w:szCs w:val="22"/>
                <w:lang w:val="fr-FR"/>
              </w:rPr>
              <w:t>CPC</w:t>
            </w:r>
            <w:r w:rsidRPr="008851E9">
              <w:rPr>
                <w:spacing w:val="-4"/>
                <w:sz w:val="22"/>
                <w:szCs w:val="22"/>
                <w:lang w:val="fr-FR"/>
              </w:rPr>
              <w:t>, qui sera la langue faisant foi pour toutes questions relatives à la signification ou à l’interprétation du présent Contrat.</w:t>
            </w:r>
          </w:p>
        </w:tc>
      </w:tr>
      <w:tr w:rsidR="006C2FFA" w:rsidRPr="00322866" w:rsidTr="006C2FFA">
        <w:trPr>
          <w:jc w:val="center"/>
        </w:trPr>
        <w:tc>
          <w:tcPr>
            <w:tcW w:w="2526" w:type="dxa"/>
          </w:tcPr>
          <w:p w:rsidR="006C2FFA" w:rsidRPr="008851E9" w:rsidRDefault="009719DC" w:rsidP="006C1854">
            <w:pPr>
              <w:pStyle w:val="Style4"/>
              <w:numPr>
                <w:ilvl w:val="0"/>
                <w:numId w:val="80"/>
              </w:numPr>
              <w:tabs>
                <w:tab w:val="left" w:pos="388"/>
              </w:tabs>
              <w:ind w:left="388" w:hanging="388"/>
              <w:rPr>
                <w:sz w:val="22"/>
                <w:szCs w:val="22"/>
              </w:rPr>
            </w:pPr>
            <w:bookmarkStart w:id="293" w:name="_Toc351343675"/>
            <w:bookmarkStart w:id="294" w:name="_Toc300746748"/>
            <w:bookmarkStart w:id="295" w:name="_Toc326063147"/>
            <w:bookmarkStart w:id="296" w:name="_Toc328301614"/>
            <w:bookmarkStart w:id="297" w:name="_Toc328304096"/>
            <w:bookmarkStart w:id="298" w:name="_Toc379902195"/>
            <w:bookmarkStart w:id="299" w:name="_Toc379961082"/>
            <w:bookmarkStart w:id="300" w:name="_Toc379961483"/>
            <w:r w:rsidRPr="008851E9">
              <w:rPr>
                <w:sz w:val="22"/>
                <w:szCs w:val="22"/>
              </w:rPr>
              <w:t>Titre</w:t>
            </w:r>
            <w:r w:rsidR="006C2FFA" w:rsidRPr="008851E9">
              <w:rPr>
                <w:sz w:val="22"/>
                <w:szCs w:val="22"/>
              </w:rPr>
              <w:t>s</w:t>
            </w:r>
            <w:bookmarkEnd w:id="293"/>
            <w:bookmarkEnd w:id="294"/>
            <w:bookmarkEnd w:id="295"/>
            <w:bookmarkEnd w:id="296"/>
            <w:bookmarkEnd w:id="297"/>
            <w:bookmarkEnd w:id="298"/>
            <w:bookmarkEnd w:id="299"/>
            <w:bookmarkEnd w:id="300"/>
          </w:p>
        </w:tc>
        <w:tc>
          <w:tcPr>
            <w:tcW w:w="6920" w:type="dxa"/>
          </w:tcPr>
          <w:p w:rsidR="009719DC" w:rsidRPr="008851E9" w:rsidRDefault="009719DC" w:rsidP="006C1854">
            <w:pPr>
              <w:pStyle w:val="Paragraphedeliste"/>
              <w:numPr>
                <w:ilvl w:val="1"/>
                <w:numId w:val="21"/>
              </w:numPr>
              <w:spacing w:after="200"/>
              <w:ind w:left="72" w:right="-72" w:firstLine="0"/>
              <w:jc w:val="both"/>
              <w:rPr>
                <w:sz w:val="22"/>
                <w:szCs w:val="22"/>
                <w:lang w:val="fr-FR"/>
              </w:rPr>
            </w:pPr>
            <w:r w:rsidRPr="008851E9">
              <w:rPr>
                <w:sz w:val="22"/>
                <w:szCs w:val="22"/>
                <w:lang w:val="fr-FR"/>
              </w:rPr>
              <w:t xml:space="preserve">Les titres ne limiteront, ne modifieront, ni n’affecteront en rien la </w:t>
            </w:r>
            <w:r w:rsidR="007C1C1E" w:rsidRPr="008851E9">
              <w:rPr>
                <w:sz w:val="22"/>
                <w:szCs w:val="22"/>
                <w:lang w:val="fr-FR"/>
              </w:rPr>
              <w:t>s</w:t>
            </w:r>
            <w:r w:rsidRPr="008851E9">
              <w:rPr>
                <w:sz w:val="22"/>
                <w:szCs w:val="22"/>
                <w:lang w:val="fr-FR"/>
              </w:rPr>
              <w:t>ignification du présent Contrat.</w:t>
            </w:r>
          </w:p>
        </w:tc>
      </w:tr>
      <w:tr w:rsidR="006C2FFA" w:rsidRPr="00322866" w:rsidTr="006C2FFA">
        <w:trPr>
          <w:jc w:val="center"/>
        </w:trPr>
        <w:tc>
          <w:tcPr>
            <w:tcW w:w="2526" w:type="dxa"/>
          </w:tcPr>
          <w:p w:rsidR="006C2FFA" w:rsidRPr="008851E9" w:rsidRDefault="009719DC" w:rsidP="006C1854">
            <w:pPr>
              <w:pStyle w:val="Style4"/>
              <w:numPr>
                <w:ilvl w:val="0"/>
                <w:numId w:val="80"/>
              </w:numPr>
              <w:tabs>
                <w:tab w:val="left" w:pos="388"/>
              </w:tabs>
              <w:ind w:left="388" w:hanging="388"/>
              <w:rPr>
                <w:sz w:val="22"/>
                <w:szCs w:val="22"/>
              </w:rPr>
            </w:pPr>
            <w:bookmarkStart w:id="301" w:name="_Toc300746749"/>
            <w:bookmarkStart w:id="302" w:name="_Toc326063148"/>
            <w:bookmarkStart w:id="303" w:name="_Toc328301615"/>
            <w:bookmarkStart w:id="304" w:name="_Toc328304097"/>
            <w:bookmarkStart w:id="305" w:name="_Toc379902196"/>
            <w:bookmarkStart w:id="306" w:name="_Toc379961083"/>
            <w:bookmarkStart w:id="307" w:name="_Toc379961484"/>
            <w:r w:rsidRPr="008851E9">
              <w:rPr>
                <w:sz w:val="22"/>
                <w:szCs w:val="22"/>
              </w:rPr>
              <w:t>Notif</w:t>
            </w:r>
            <w:r w:rsidR="006C2FFA" w:rsidRPr="008851E9">
              <w:rPr>
                <w:sz w:val="22"/>
                <w:szCs w:val="22"/>
              </w:rPr>
              <w:t>ications</w:t>
            </w:r>
            <w:bookmarkEnd w:id="301"/>
            <w:bookmarkEnd w:id="302"/>
            <w:bookmarkEnd w:id="303"/>
            <w:bookmarkEnd w:id="304"/>
            <w:bookmarkEnd w:id="305"/>
            <w:bookmarkEnd w:id="306"/>
            <w:bookmarkEnd w:id="307"/>
          </w:p>
        </w:tc>
        <w:tc>
          <w:tcPr>
            <w:tcW w:w="6920" w:type="dxa"/>
          </w:tcPr>
          <w:p w:rsidR="009719DC" w:rsidRPr="008851E9" w:rsidRDefault="009719DC" w:rsidP="006C1854">
            <w:pPr>
              <w:pStyle w:val="Paragraphedeliste"/>
              <w:numPr>
                <w:ilvl w:val="1"/>
                <w:numId w:val="22"/>
              </w:numPr>
              <w:ind w:left="72" w:right="-72" w:firstLine="0"/>
              <w:jc w:val="both"/>
              <w:rPr>
                <w:sz w:val="22"/>
                <w:szCs w:val="22"/>
                <w:lang w:val="fr-FR"/>
              </w:rPr>
            </w:pPr>
            <w:r w:rsidRPr="008851E9">
              <w:rPr>
                <w:sz w:val="22"/>
                <w:szCs w:val="22"/>
                <w:lang w:val="fr-FR"/>
              </w:rPr>
              <w:t xml:space="preserve">Toute notification nécessaire ou permise en vertu du présent Contrat devra l’être sous forme écrite, dans la langue indiquée à la Clause 4. Une telle notification, demande ou approbation sera considérée comme ayant été effectuée lorsqu’elle aura été transmise en personne à un représentant autorisé de la Partie à laquelle cette communication est adressée, ou lorsqu’elle aura été envoyée à cette Partie à l’adresse indiquée dans les </w:t>
            </w:r>
            <w:r w:rsidRPr="008851E9">
              <w:rPr>
                <w:b/>
                <w:sz w:val="22"/>
                <w:szCs w:val="22"/>
                <w:lang w:val="fr-FR"/>
              </w:rPr>
              <w:t>CPC</w:t>
            </w:r>
            <w:r w:rsidRPr="008851E9">
              <w:rPr>
                <w:sz w:val="22"/>
                <w:szCs w:val="22"/>
                <w:lang w:val="fr-FR"/>
              </w:rPr>
              <w:t>.</w:t>
            </w:r>
          </w:p>
          <w:p w:rsidR="009719DC" w:rsidRPr="008851E9" w:rsidRDefault="009719DC" w:rsidP="009719DC">
            <w:pPr>
              <w:pStyle w:val="Paragraphedeliste"/>
              <w:ind w:left="0"/>
              <w:rPr>
                <w:sz w:val="22"/>
                <w:szCs w:val="22"/>
                <w:lang w:val="fr-FR"/>
              </w:rPr>
            </w:pPr>
          </w:p>
          <w:p w:rsidR="009719DC" w:rsidRPr="008851E9" w:rsidRDefault="009719DC" w:rsidP="006C1854">
            <w:pPr>
              <w:pStyle w:val="Paragraphedeliste"/>
              <w:numPr>
                <w:ilvl w:val="1"/>
                <w:numId w:val="22"/>
              </w:numPr>
              <w:spacing w:after="200"/>
              <w:ind w:left="72" w:right="-72" w:firstLine="0"/>
              <w:jc w:val="both"/>
              <w:rPr>
                <w:sz w:val="22"/>
                <w:szCs w:val="22"/>
                <w:lang w:val="fr-FR"/>
              </w:rPr>
            </w:pPr>
            <w:r w:rsidRPr="008851E9">
              <w:rPr>
                <w:sz w:val="22"/>
                <w:szCs w:val="22"/>
                <w:lang w:val="fr-FR"/>
              </w:rPr>
              <w:t xml:space="preserve">Une Partie peut changer son adresse aux fins de notification en donnant à l’autre partie notification écrite envoyée à l’adresse indiquée dans les </w:t>
            </w:r>
            <w:r w:rsidRPr="008851E9">
              <w:rPr>
                <w:b/>
                <w:sz w:val="22"/>
                <w:szCs w:val="22"/>
                <w:lang w:val="fr-FR"/>
              </w:rPr>
              <w:t>CPC</w:t>
            </w:r>
            <w:r w:rsidRPr="008851E9">
              <w:rPr>
                <w:sz w:val="22"/>
                <w:szCs w:val="22"/>
                <w:lang w:val="fr-FR"/>
              </w:rPr>
              <w:t>.</w:t>
            </w:r>
          </w:p>
        </w:tc>
      </w:tr>
      <w:tr w:rsidR="006C2FFA" w:rsidRPr="00322866" w:rsidTr="006C2FFA">
        <w:trPr>
          <w:jc w:val="center"/>
        </w:trPr>
        <w:tc>
          <w:tcPr>
            <w:tcW w:w="2526" w:type="dxa"/>
          </w:tcPr>
          <w:p w:rsidR="006C2FFA" w:rsidRPr="008851E9" w:rsidRDefault="006C2FFA" w:rsidP="006C1854">
            <w:pPr>
              <w:pStyle w:val="Style4"/>
              <w:numPr>
                <w:ilvl w:val="0"/>
                <w:numId w:val="80"/>
              </w:numPr>
              <w:tabs>
                <w:tab w:val="left" w:pos="388"/>
              </w:tabs>
              <w:ind w:left="388" w:hanging="388"/>
              <w:rPr>
                <w:sz w:val="22"/>
                <w:szCs w:val="22"/>
              </w:rPr>
            </w:pPr>
            <w:bookmarkStart w:id="308" w:name="_Toc351343677"/>
            <w:bookmarkStart w:id="309" w:name="_Toc300746750"/>
            <w:bookmarkStart w:id="310" w:name="_Toc326063149"/>
            <w:bookmarkStart w:id="311" w:name="_Toc328301616"/>
            <w:bookmarkStart w:id="312" w:name="_Toc328304098"/>
            <w:bookmarkStart w:id="313" w:name="_Toc379902197"/>
            <w:bookmarkStart w:id="314" w:name="_Toc379961084"/>
            <w:bookmarkStart w:id="315" w:name="_Toc379961485"/>
            <w:r w:rsidRPr="008851E9">
              <w:rPr>
                <w:sz w:val="22"/>
                <w:szCs w:val="22"/>
              </w:rPr>
              <w:t>L</w:t>
            </w:r>
            <w:bookmarkEnd w:id="308"/>
            <w:bookmarkEnd w:id="309"/>
            <w:bookmarkEnd w:id="310"/>
            <w:r w:rsidR="009719DC" w:rsidRPr="008851E9">
              <w:rPr>
                <w:sz w:val="22"/>
                <w:szCs w:val="22"/>
              </w:rPr>
              <w:t>ieux</w:t>
            </w:r>
            <w:bookmarkEnd w:id="311"/>
            <w:bookmarkEnd w:id="312"/>
            <w:bookmarkEnd w:id="313"/>
            <w:bookmarkEnd w:id="314"/>
            <w:bookmarkEnd w:id="315"/>
          </w:p>
        </w:tc>
        <w:tc>
          <w:tcPr>
            <w:tcW w:w="6920" w:type="dxa"/>
          </w:tcPr>
          <w:p w:rsidR="009719DC" w:rsidRPr="008851E9" w:rsidRDefault="009719DC" w:rsidP="006C1854">
            <w:pPr>
              <w:pStyle w:val="Paragraphedeliste"/>
              <w:numPr>
                <w:ilvl w:val="1"/>
                <w:numId w:val="23"/>
              </w:numPr>
              <w:spacing w:after="240"/>
              <w:ind w:left="72" w:right="-72" w:firstLine="0"/>
              <w:jc w:val="both"/>
              <w:rPr>
                <w:sz w:val="22"/>
                <w:szCs w:val="22"/>
                <w:lang w:val="fr-FR"/>
              </w:rPr>
            </w:pPr>
            <w:r w:rsidRPr="008851E9">
              <w:rPr>
                <w:sz w:val="22"/>
                <w:szCs w:val="22"/>
                <w:lang w:val="fr-FR"/>
              </w:rPr>
              <w:t xml:space="preserve">Les </w:t>
            </w:r>
            <w:r w:rsidR="004442E2" w:rsidRPr="008851E9">
              <w:rPr>
                <w:sz w:val="22"/>
                <w:szCs w:val="22"/>
                <w:lang w:val="fr-FR"/>
              </w:rPr>
              <w:t>Services</w:t>
            </w:r>
            <w:r w:rsidRPr="008851E9">
              <w:rPr>
                <w:sz w:val="22"/>
                <w:szCs w:val="22"/>
                <w:lang w:val="fr-FR"/>
              </w:rPr>
              <w:t xml:space="preserve"> sont exécutés sur les lieux indiqués à l’Annexe A jointe et, lorsque la localisation d’une tâche particulière n’est pas précisée, en des lieux que le Client approuvera, dans le pays de son Gouvernement ou à l’étranger.</w:t>
            </w:r>
          </w:p>
        </w:tc>
      </w:tr>
      <w:tr w:rsidR="006C2FFA" w:rsidRPr="00322866" w:rsidTr="006C2FFA">
        <w:trPr>
          <w:jc w:val="center"/>
        </w:trPr>
        <w:tc>
          <w:tcPr>
            <w:tcW w:w="2526" w:type="dxa"/>
          </w:tcPr>
          <w:p w:rsidR="006C2FFA" w:rsidRPr="008851E9" w:rsidRDefault="009719DC" w:rsidP="006C1854">
            <w:pPr>
              <w:pStyle w:val="Style4"/>
              <w:numPr>
                <w:ilvl w:val="0"/>
                <w:numId w:val="80"/>
              </w:numPr>
              <w:tabs>
                <w:tab w:val="left" w:pos="388"/>
              </w:tabs>
              <w:ind w:left="388" w:hanging="388"/>
              <w:rPr>
                <w:sz w:val="22"/>
                <w:szCs w:val="22"/>
              </w:rPr>
            </w:pPr>
            <w:bookmarkStart w:id="316" w:name="_Toc351343678"/>
            <w:bookmarkStart w:id="317" w:name="_Toc300746751"/>
            <w:bookmarkStart w:id="318" w:name="_Toc326063150"/>
            <w:bookmarkStart w:id="319" w:name="_Toc328301617"/>
            <w:bookmarkStart w:id="320" w:name="_Toc328304099"/>
            <w:bookmarkStart w:id="321" w:name="_Toc379902198"/>
            <w:bookmarkStart w:id="322" w:name="_Toc379961085"/>
            <w:bookmarkStart w:id="323" w:name="_Toc379961486"/>
            <w:r w:rsidRPr="008851E9">
              <w:rPr>
                <w:sz w:val="22"/>
                <w:szCs w:val="22"/>
              </w:rPr>
              <w:t>Autorité</w:t>
            </w:r>
            <w:r w:rsidR="006C2FFA" w:rsidRPr="008851E9">
              <w:rPr>
                <w:sz w:val="22"/>
                <w:szCs w:val="22"/>
              </w:rPr>
              <w:t xml:space="preserve"> </w:t>
            </w:r>
            <w:bookmarkEnd w:id="316"/>
            <w:bookmarkEnd w:id="317"/>
            <w:bookmarkEnd w:id="318"/>
            <w:r w:rsidRPr="008851E9">
              <w:rPr>
                <w:sz w:val="22"/>
                <w:szCs w:val="22"/>
              </w:rPr>
              <w:t xml:space="preserve">du </w:t>
            </w:r>
            <w:bookmarkEnd w:id="319"/>
            <w:bookmarkEnd w:id="320"/>
            <w:bookmarkEnd w:id="321"/>
            <w:bookmarkEnd w:id="322"/>
            <w:bookmarkEnd w:id="323"/>
            <w:r w:rsidR="002B4B4D" w:rsidRPr="008851E9">
              <w:rPr>
                <w:sz w:val="22"/>
                <w:szCs w:val="22"/>
              </w:rPr>
              <w:t xml:space="preserve"> mandataire</w:t>
            </w:r>
          </w:p>
        </w:tc>
        <w:tc>
          <w:tcPr>
            <w:tcW w:w="6920" w:type="dxa"/>
          </w:tcPr>
          <w:p w:rsidR="009719DC" w:rsidRPr="008851E9" w:rsidRDefault="009719DC" w:rsidP="006C1854">
            <w:pPr>
              <w:pStyle w:val="Paragraphedeliste"/>
              <w:numPr>
                <w:ilvl w:val="1"/>
                <w:numId w:val="24"/>
              </w:numPr>
              <w:spacing w:after="240"/>
              <w:ind w:left="72" w:firstLine="0"/>
              <w:jc w:val="both"/>
              <w:rPr>
                <w:sz w:val="22"/>
                <w:szCs w:val="22"/>
                <w:lang w:val="fr-FR"/>
              </w:rPr>
            </w:pPr>
            <w:r w:rsidRPr="008851E9">
              <w:rPr>
                <w:sz w:val="22"/>
                <w:szCs w:val="22"/>
                <w:lang w:val="fr-FR"/>
              </w:rPr>
              <w:t xml:space="preserve">Si le Consultant est constitué par un </w:t>
            </w:r>
            <w:r w:rsidR="007121F9" w:rsidRPr="008851E9">
              <w:rPr>
                <w:sz w:val="22"/>
                <w:szCs w:val="22"/>
                <w:lang w:val="fr-FR"/>
              </w:rPr>
              <w:t>Groupement</w:t>
            </w:r>
            <w:r w:rsidRPr="008851E9">
              <w:rPr>
                <w:sz w:val="22"/>
                <w:szCs w:val="22"/>
                <w:lang w:val="fr-FR"/>
              </w:rPr>
              <w:t xml:space="preserve"> de plus d’une entité, les </w:t>
            </w:r>
            <w:r w:rsidR="00117C32" w:rsidRPr="008851E9">
              <w:rPr>
                <w:sz w:val="22"/>
                <w:szCs w:val="22"/>
                <w:lang w:val="fr-FR"/>
              </w:rPr>
              <w:t xml:space="preserve"> membres </w:t>
            </w:r>
            <w:r w:rsidRPr="008851E9">
              <w:rPr>
                <w:sz w:val="22"/>
                <w:szCs w:val="22"/>
                <w:lang w:val="fr-FR"/>
              </w:rPr>
              <w:t xml:space="preserve">autorisent par la présente l’entité </w:t>
            </w:r>
            <w:r w:rsidR="002B4B4D" w:rsidRPr="008851E9">
              <w:rPr>
                <w:sz w:val="22"/>
                <w:szCs w:val="22"/>
                <w:lang w:val="fr-FR"/>
              </w:rPr>
              <w:t xml:space="preserve"> mandataire </w:t>
            </w:r>
            <w:r w:rsidRPr="008851E9">
              <w:rPr>
                <w:sz w:val="22"/>
                <w:szCs w:val="22"/>
                <w:lang w:val="fr-FR"/>
              </w:rPr>
              <w:t xml:space="preserve">indiquée dans les </w:t>
            </w:r>
            <w:r w:rsidRPr="008851E9">
              <w:rPr>
                <w:b/>
                <w:sz w:val="22"/>
                <w:szCs w:val="22"/>
                <w:lang w:val="fr-FR"/>
              </w:rPr>
              <w:t>CPC</w:t>
            </w:r>
            <w:r w:rsidRPr="008851E9">
              <w:rPr>
                <w:sz w:val="22"/>
                <w:szCs w:val="22"/>
                <w:lang w:val="fr-FR"/>
              </w:rPr>
              <w:t xml:space="preserve"> à exercer en leur nom tous les droits, et remplir toutes les obligations envers le Client en vertu du présent Contrat et à recevoir, notamment, les instructions et les paiements effectués par le Client</w:t>
            </w:r>
            <w:r w:rsidR="00641327" w:rsidRPr="008851E9">
              <w:rPr>
                <w:sz w:val="22"/>
                <w:szCs w:val="22"/>
                <w:lang w:val="fr-FR"/>
              </w:rPr>
              <w:t>.</w:t>
            </w:r>
          </w:p>
        </w:tc>
      </w:tr>
      <w:tr w:rsidR="006C2FFA" w:rsidRPr="00322866" w:rsidTr="006C2FFA">
        <w:trPr>
          <w:jc w:val="center"/>
        </w:trPr>
        <w:tc>
          <w:tcPr>
            <w:tcW w:w="2526" w:type="dxa"/>
          </w:tcPr>
          <w:p w:rsidR="006C2FFA" w:rsidRPr="008851E9" w:rsidRDefault="009719DC" w:rsidP="006C1854">
            <w:pPr>
              <w:pStyle w:val="Style4"/>
              <w:numPr>
                <w:ilvl w:val="0"/>
                <w:numId w:val="80"/>
              </w:numPr>
              <w:tabs>
                <w:tab w:val="left" w:pos="388"/>
              </w:tabs>
              <w:ind w:left="388" w:hanging="388"/>
              <w:rPr>
                <w:sz w:val="22"/>
                <w:szCs w:val="22"/>
              </w:rPr>
            </w:pPr>
            <w:bookmarkStart w:id="324" w:name="_Toc351343679"/>
            <w:bookmarkStart w:id="325" w:name="_Toc300746752"/>
            <w:bookmarkStart w:id="326" w:name="_Toc326063151"/>
            <w:bookmarkStart w:id="327" w:name="_Toc328301618"/>
            <w:bookmarkStart w:id="328" w:name="_Toc328304100"/>
            <w:bookmarkStart w:id="329" w:name="_Toc379902199"/>
            <w:bookmarkStart w:id="330" w:name="_Toc379961086"/>
            <w:bookmarkStart w:id="331" w:name="_Toc379961487"/>
            <w:r w:rsidRPr="008851E9">
              <w:rPr>
                <w:sz w:val="22"/>
                <w:szCs w:val="22"/>
              </w:rPr>
              <w:t>Repré</w:t>
            </w:r>
            <w:r w:rsidR="006C2FFA" w:rsidRPr="008851E9">
              <w:rPr>
                <w:sz w:val="22"/>
                <w:szCs w:val="22"/>
              </w:rPr>
              <w:t>senta</w:t>
            </w:r>
            <w:bookmarkEnd w:id="324"/>
            <w:bookmarkEnd w:id="325"/>
            <w:bookmarkEnd w:id="326"/>
            <w:r w:rsidRPr="008851E9">
              <w:rPr>
                <w:sz w:val="22"/>
                <w:szCs w:val="22"/>
              </w:rPr>
              <w:t>nt</w:t>
            </w:r>
            <w:r w:rsidR="00641327" w:rsidRPr="008851E9">
              <w:rPr>
                <w:sz w:val="22"/>
                <w:szCs w:val="22"/>
              </w:rPr>
              <w:t>s</w:t>
            </w:r>
            <w:r w:rsidRPr="008851E9">
              <w:rPr>
                <w:sz w:val="22"/>
                <w:szCs w:val="22"/>
              </w:rPr>
              <w:t xml:space="preserve"> autorisé</w:t>
            </w:r>
            <w:r w:rsidR="00641327" w:rsidRPr="008851E9">
              <w:rPr>
                <w:sz w:val="22"/>
                <w:szCs w:val="22"/>
              </w:rPr>
              <w:t>s</w:t>
            </w:r>
            <w:bookmarkEnd w:id="327"/>
            <w:bookmarkEnd w:id="328"/>
            <w:bookmarkEnd w:id="329"/>
            <w:bookmarkEnd w:id="330"/>
            <w:bookmarkEnd w:id="331"/>
          </w:p>
        </w:tc>
        <w:tc>
          <w:tcPr>
            <w:tcW w:w="6920" w:type="dxa"/>
          </w:tcPr>
          <w:p w:rsidR="009719DC" w:rsidRPr="008851E9" w:rsidRDefault="009719DC" w:rsidP="006C1854">
            <w:pPr>
              <w:pStyle w:val="Paragraphedeliste"/>
              <w:numPr>
                <w:ilvl w:val="1"/>
                <w:numId w:val="25"/>
              </w:numPr>
              <w:spacing w:after="240"/>
              <w:ind w:left="72" w:right="-72" w:firstLine="0"/>
              <w:jc w:val="both"/>
              <w:rPr>
                <w:sz w:val="22"/>
                <w:szCs w:val="22"/>
                <w:lang w:val="fr-FR"/>
              </w:rPr>
            </w:pPr>
            <w:r w:rsidRPr="008851E9">
              <w:rPr>
                <w:sz w:val="22"/>
                <w:szCs w:val="22"/>
                <w:lang w:val="fr-FR"/>
              </w:rPr>
              <w:t xml:space="preserve">Toute action qui peut ou qui doit être effectuée, et tout document qui peut ou qui doit être établi en vertu du présent Contrat par le Client ou par le Consultant, pourra l’être par les représentants désignés dans les </w:t>
            </w:r>
            <w:r w:rsidRPr="008851E9">
              <w:rPr>
                <w:b/>
                <w:sz w:val="22"/>
                <w:szCs w:val="22"/>
                <w:lang w:val="fr-FR"/>
              </w:rPr>
              <w:t>CPC</w:t>
            </w:r>
            <w:r w:rsidRPr="008851E9">
              <w:rPr>
                <w:sz w:val="22"/>
                <w:szCs w:val="22"/>
                <w:lang w:val="fr-FR"/>
              </w:rPr>
              <w:t>.</w:t>
            </w:r>
          </w:p>
        </w:tc>
      </w:tr>
      <w:tr w:rsidR="006C2FFA" w:rsidRPr="00322866" w:rsidTr="006C2FFA">
        <w:trPr>
          <w:jc w:val="center"/>
        </w:trPr>
        <w:tc>
          <w:tcPr>
            <w:tcW w:w="2526" w:type="dxa"/>
          </w:tcPr>
          <w:p w:rsidR="006C2FFA" w:rsidRPr="008851E9" w:rsidRDefault="009719DC" w:rsidP="006C1854">
            <w:pPr>
              <w:pStyle w:val="Style4"/>
              <w:numPr>
                <w:ilvl w:val="0"/>
                <w:numId w:val="80"/>
              </w:numPr>
              <w:tabs>
                <w:tab w:val="left" w:pos="388"/>
              </w:tabs>
              <w:ind w:left="388" w:hanging="388"/>
              <w:rPr>
                <w:sz w:val="22"/>
                <w:szCs w:val="22"/>
              </w:rPr>
            </w:pPr>
            <w:bookmarkStart w:id="332" w:name="_Toc326063152"/>
            <w:bookmarkStart w:id="333" w:name="_Toc328301619"/>
            <w:bookmarkStart w:id="334" w:name="_Toc328304101"/>
            <w:bookmarkStart w:id="335" w:name="_Toc379902200"/>
            <w:bookmarkStart w:id="336" w:name="_Toc379961087"/>
            <w:bookmarkStart w:id="337" w:name="_Toc379961488"/>
            <w:r w:rsidRPr="008851E9">
              <w:rPr>
                <w:sz w:val="22"/>
                <w:szCs w:val="22"/>
              </w:rPr>
              <w:t>Fraude</w:t>
            </w:r>
            <w:r w:rsidR="006C2FFA" w:rsidRPr="008851E9">
              <w:rPr>
                <w:sz w:val="22"/>
                <w:szCs w:val="22"/>
              </w:rPr>
              <w:t xml:space="preserve"> </w:t>
            </w:r>
            <w:r w:rsidRPr="008851E9">
              <w:rPr>
                <w:sz w:val="22"/>
                <w:szCs w:val="22"/>
              </w:rPr>
              <w:t>et corruption</w:t>
            </w:r>
            <w:bookmarkEnd w:id="332"/>
            <w:bookmarkEnd w:id="333"/>
            <w:bookmarkEnd w:id="334"/>
            <w:bookmarkEnd w:id="335"/>
            <w:bookmarkEnd w:id="336"/>
            <w:bookmarkEnd w:id="337"/>
            <w:r w:rsidR="007C1C1E" w:rsidRPr="008851E9">
              <w:rPr>
                <w:sz w:val="22"/>
                <w:szCs w:val="22"/>
              </w:rPr>
              <w:t>, responsabilité environnementale et sociale</w:t>
            </w:r>
          </w:p>
        </w:tc>
        <w:tc>
          <w:tcPr>
            <w:tcW w:w="6920" w:type="dxa"/>
          </w:tcPr>
          <w:p w:rsidR="009719DC" w:rsidRPr="008851E9" w:rsidRDefault="00773A93" w:rsidP="006C1854">
            <w:pPr>
              <w:pStyle w:val="Corpsdetexte"/>
              <w:numPr>
                <w:ilvl w:val="1"/>
                <w:numId w:val="26"/>
              </w:numPr>
              <w:tabs>
                <w:tab w:val="left" w:pos="0"/>
                <w:tab w:val="left" w:pos="745"/>
              </w:tabs>
              <w:suppressAutoHyphens w:val="0"/>
              <w:spacing w:after="240"/>
              <w:ind w:left="72" w:firstLine="0"/>
              <w:rPr>
                <w:sz w:val="22"/>
                <w:szCs w:val="22"/>
                <w:lang w:val="fr-FR"/>
              </w:rPr>
            </w:pPr>
            <w:r w:rsidRPr="008851E9">
              <w:rPr>
                <w:sz w:val="22"/>
                <w:szCs w:val="22"/>
                <w:lang w:val="fr-FR"/>
              </w:rPr>
              <w:t>L’Agence</w:t>
            </w:r>
            <w:r w:rsidR="009719DC" w:rsidRPr="008851E9">
              <w:rPr>
                <w:sz w:val="22"/>
                <w:szCs w:val="22"/>
                <w:lang w:val="fr-FR"/>
              </w:rPr>
              <w:t xml:space="preserve"> exige le respect des règles de </w:t>
            </w:r>
            <w:r w:rsidRPr="008851E9">
              <w:rPr>
                <w:sz w:val="22"/>
                <w:szCs w:val="22"/>
                <w:lang w:val="fr-FR"/>
              </w:rPr>
              <w:t>l’Agence</w:t>
            </w:r>
            <w:r w:rsidR="009719DC" w:rsidRPr="008851E9">
              <w:rPr>
                <w:sz w:val="22"/>
                <w:szCs w:val="22"/>
                <w:lang w:val="fr-FR"/>
              </w:rPr>
              <w:t xml:space="preserve"> concernant la fraude et la corruption, </w:t>
            </w:r>
            <w:r w:rsidR="007C1C1E" w:rsidRPr="008851E9">
              <w:rPr>
                <w:sz w:val="22"/>
                <w:szCs w:val="22"/>
                <w:lang w:val="fr-FR"/>
              </w:rPr>
              <w:t xml:space="preserve">et la </w:t>
            </w:r>
            <w:r w:rsidR="0055518E" w:rsidRPr="008851E9">
              <w:rPr>
                <w:sz w:val="22"/>
                <w:szCs w:val="22"/>
                <w:lang w:val="fr-FR"/>
              </w:rPr>
              <w:t>responsabilité</w:t>
            </w:r>
            <w:r w:rsidR="007C1C1E" w:rsidRPr="008851E9">
              <w:rPr>
                <w:sz w:val="22"/>
                <w:szCs w:val="22"/>
                <w:lang w:val="fr-FR"/>
              </w:rPr>
              <w:t xml:space="preserve"> environnementale et sociale </w:t>
            </w:r>
            <w:r w:rsidR="009719DC" w:rsidRPr="008851E9">
              <w:rPr>
                <w:sz w:val="22"/>
                <w:szCs w:val="22"/>
                <w:lang w:val="fr-FR"/>
              </w:rPr>
              <w:t>tels que décrits dans l’Annexe 1 des CGC.</w:t>
            </w:r>
          </w:p>
        </w:tc>
      </w:tr>
    </w:tbl>
    <w:p w:rsidR="009719DC" w:rsidRPr="008851E9" w:rsidRDefault="006C2FFA" w:rsidP="004A09EC">
      <w:pPr>
        <w:pStyle w:val="TitreA"/>
        <w:spacing w:before="120" w:after="120"/>
        <w:rPr>
          <w:lang w:val="fr-FR"/>
        </w:rPr>
      </w:pPr>
      <w:bookmarkStart w:id="338" w:name="_Toc351343681"/>
      <w:bookmarkStart w:id="339" w:name="_Toc300746754"/>
      <w:bookmarkStart w:id="340" w:name="_Toc326063153"/>
      <w:bookmarkStart w:id="341" w:name="_Toc328301620"/>
      <w:bookmarkStart w:id="342" w:name="_Toc328304102"/>
      <w:bookmarkStart w:id="343" w:name="_Toc379902201"/>
      <w:bookmarkStart w:id="344" w:name="_Toc379961088"/>
      <w:bookmarkStart w:id="345" w:name="_Toc379961489"/>
      <w:bookmarkStart w:id="346" w:name="_Toc379961546"/>
      <w:bookmarkStart w:id="347" w:name="_Toc379961927"/>
      <w:bookmarkStart w:id="348" w:name="_Toc421028684"/>
      <w:r w:rsidRPr="008851E9">
        <w:rPr>
          <w:lang w:val="fr-FR"/>
        </w:rPr>
        <w:t>B.</w:t>
      </w:r>
      <w:bookmarkEnd w:id="338"/>
      <w:bookmarkEnd w:id="339"/>
      <w:bookmarkEnd w:id="340"/>
      <w:r w:rsidR="008A1B7A" w:rsidRPr="008851E9">
        <w:rPr>
          <w:lang w:val="fr-FR"/>
        </w:rPr>
        <w:t xml:space="preserve"> </w:t>
      </w:r>
      <w:r w:rsidR="009719DC" w:rsidRPr="008851E9">
        <w:rPr>
          <w:lang w:val="fr-FR"/>
        </w:rPr>
        <w:t>Commencement, achèvement, Amendement et Résiliation du Contrat</w:t>
      </w:r>
      <w:bookmarkEnd w:id="341"/>
      <w:bookmarkEnd w:id="342"/>
      <w:bookmarkEnd w:id="343"/>
      <w:bookmarkEnd w:id="344"/>
      <w:bookmarkEnd w:id="345"/>
      <w:bookmarkEnd w:id="346"/>
      <w:bookmarkEnd w:id="347"/>
      <w:bookmarkEnd w:id="348"/>
    </w:p>
    <w:tbl>
      <w:tblPr>
        <w:tblW w:w="9367" w:type="dxa"/>
        <w:jc w:val="center"/>
        <w:tblLayout w:type="fixed"/>
        <w:tblLook w:val="0000" w:firstRow="0" w:lastRow="0" w:firstColumn="0" w:lastColumn="0" w:noHBand="0" w:noVBand="0"/>
      </w:tblPr>
      <w:tblGrid>
        <w:gridCol w:w="2557"/>
        <w:gridCol w:w="6810"/>
      </w:tblGrid>
      <w:tr w:rsidR="006C2FFA" w:rsidRPr="00322866" w:rsidTr="009719DC">
        <w:trPr>
          <w:jc w:val="center"/>
        </w:trPr>
        <w:tc>
          <w:tcPr>
            <w:tcW w:w="2557" w:type="dxa"/>
          </w:tcPr>
          <w:p w:rsidR="009719DC" w:rsidRPr="008851E9" w:rsidRDefault="009719DC" w:rsidP="006C1854">
            <w:pPr>
              <w:pStyle w:val="Style4"/>
              <w:numPr>
                <w:ilvl w:val="0"/>
                <w:numId w:val="80"/>
              </w:numPr>
              <w:tabs>
                <w:tab w:val="left" w:pos="388"/>
              </w:tabs>
              <w:ind w:left="388" w:hanging="388"/>
              <w:rPr>
                <w:sz w:val="22"/>
                <w:szCs w:val="22"/>
              </w:rPr>
            </w:pPr>
            <w:bookmarkStart w:id="349" w:name="_Toc328301621"/>
            <w:bookmarkStart w:id="350" w:name="_Toc328304103"/>
            <w:bookmarkStart w:id="351" w:name="_Toc379902202"/>
            <w:bookmarkStart w:id="352" w:name="_Toc379961089"/>
            <w:bookmarkStart w:id="353" w:name="_Toc379961490"/>
            <w:r w:rsidRPr="008851E9">
              <w:rPr>
                <w:sz w:val="22"/>
                <w:szCs w:val="22"/>
              </w:rPr>
              <w:t>Entrée en vigueur du Contrat</w:t>
            </w:r>
            <w:bookmarkEnd w:id="349"/>
            <w:bookmarkEnd w:id="350"/>
            <w:bookmarkEnd w:id="351"/>
            <w:bookmarkEnd w:id="352"/>
            <w:bookmarkEnd w:id="353"/>
          </w:p>
        </w:tc>
        <w:tc>
          <w:tcPr>
            <w:tcW w:w="6810" w:type="dxa"/>
          </w:tcPr>
          <w:p w:rsidR="009719DC" w:rsidRPr="008851E9" w:rsidRDefault="009719DC" w:rsidP="00322866">
            <w:pPr>
              <w:pStyle w:val="Paragraphedeliste"/>
              <w:numPr>
                <w:ilvl w:val="1"/>
                <w:numId w:val="27"/>
              </w:numPr>
              <w:spacing w:after="200"/>
              <w:ind w:left="72" w:right="-72" w:firstLine="0"/>
              <w:jc w:val="both"/>
              <w:rPr>
                <w:sz w:val="22"/>
                <w:szCs w:val="22"/>
                <w:lang w:val="fr-FR"/>
              </w:rPr>
            </w:pPr>
            <w:r w:rsidRPr="008851E9">
              <w:rPr>
                <w:sz w:val="22"/>
                <w:szCs w:val="22"/>
                <w:lang w:val="fr-FR"/>
              </w:rPr>
              <w:t xml:space="preserve">Le présent Contrat entrera en vigueur à la date de la notification faite par le Client au Consultant de commencer à fournir les </w:t>
            </w:r>
            <w:r w:rsidR="004442E2" w:rsidRPr="008851E9">
              <w:rPr>
                <w:sz w:val="22"/>
                <w:szCs w:val="22"/>
                <w:lang w:val="fr-FR"/>
              </w:rPr>
              <w:t>Services</w:t>
            </w:r>
            <w:r w:rsidRPr="008851E9">
              <w:rPr>
                <w:sz w:val="22"/>
                <w:szCs w:val="22"/>
                <w:lang w:val="fr-FR"/>
              </w:rPr>
              <w:t xml:space="preserve">. Cette notification confirmera que les conditions d’entrée en vigueur du Contrat, le cas échéant, énumérées dans les </w:t>
            </w:r>
            <w:r w:rsidRPr="008851E9">
              <w:rPr>
                <w:b/>
                <w:sz w:val="22"/>
                <w:szCs w:val="22"/>
                <w:lang w:val="fr-FR"/>
              </w:rPr>
              <w:t>CPC</w:t>
            </w:r>
            <w:r w:rsidRPr="008851E9">
              <w:rPr>
                <w:sz w:val="22"/>
                <w:szCs w:val="22"/>
                <w:lang w:val="fr-FR"/>
              </w:rPr>
              <w:t xml:space="preserve"> ont été remplies.</w:t>
            </w:r>
          </w:p>
        </w:tc>
      </w:tr>
      <w:tr w:rsidR="006C2FFA" w:rsidRPr="00322866" w:rsidTr="009719DC">
        <w:trPr>
          <w:jc w:val="center"/>
        </w:trPr>
        <w:tc>
          <w:tcPr>
            <w:tcW w:w="2557" w:type="dxa"/>
          </w:tcPr>
          <w:p w:rsidR="009719DC" w:rsidRPr="008851E9" w:rsidRDefault="009719DC" w:rsidP="006C1854">
            <w:pPr>
              <w:pStyle w:val="Style4"/>
              <w:numPr>
                <w:ilvl w:val="0"/>
                <w:numId w:val="80"/>
              </w:numPr>
              <w:tabs>
                <w:tab w:val="left" w:pos="388"/>
              </w:tabs>
              <w:ind w:left="388" w:hanging="388"/>
              <w:rPr>
                <w:sz w:val="22"/>
                <w:szCs w:val="22"/>
              </w:rPr>
            </w:pPr>
            <w:bookmarkStart w:id="354" w:name="_Toc328301622"/>
            <w:bookmarkStart w:id="355" w:name="_Toc328304104"/>
            <w:bookmarkStart w:id="356" w:name="_Toc379902203"/>
            <w:bookmarkStart w:id="357" w:name="_Toc379961090"/>
            <w:bookmarkStart w:id="358" w:name="_Toc379961491"/>
            <w:r w:rsidRPr="008851E9">
              <w:rPr>
                <w:sz w:val="22"/>
                <w:szCs w:val="22"/>
              </w:rPr>
              <w:t>Résiliation du Contrat par défaut d’entrée en vigueur</w:t>
            </w:r>
            <w:bookmarkEnd w:id="354"/>
            <w:bookmarkEnd w:id="355"/>
            <w:bookmarkEnd w:id="356"/>
            <w:bookmarkEnd w:id="357"/>
            <w:bookmarkEnd w:id="358"/>
          </w:p>
        </w:tc>
        <w:tc>
          <w:tcPr>
            <w:tcW w:w="6810" w:type="dxa"/>
          </w:tcPr>
          <w:p w:rsidR="009719DC" w:rsidRPr="008851E9" w:rsidRDefault="009719DC" w:rsidP="006C1854">
            <w:pPr>
              <w:pStyle w:val="Paragraphedeliste"/>
              <w:numPr>
                <w:ilvl w:val="1"/>
                <w:numId w:val="28"/>
              </w:numPr>
              <w:spacing w:after="200"/>
              <w:ind w:left="72" w:right="-72" w:firstLine="0"/>
              <w:jc w:val="both"/>
              <w:rPr>
                <w:sz w:val="22"/>
                <w:szCs w:val="22"/>
                <w:lang w:val="fr-FR"/>
              </w:rPr>
            </w:pPr>
            <w:r w:rsidRPr="008851E9">
              <w:rPr>
                <w:sz w:val="22"/>
                <w:szCs w:val="22"/>
                <w:lang w:val="fr-FR"/>
              </w:rPr>
              <w:t xml:space="preserve">Si le présent Contrat n’est pas entré en vigueur dans les délais indiqués dans les </w:t>
            </w:r>
            <w:r w:rsidRPr="008851E9">
              <w:rPr>
                <w:b/>
                <w:sz w:val="22"/>
                <w:szCs w:val="22"/>
                <w:lang w:val="fr-FR"/>
              </w:rPr>
              <w:t>CPC</w:t>
            </w:r>
            <w:r w:rsidRPr="008851E9">
              <w:rPr>
                <w:sz w:val="22"/>
                <w:szCs w:val="22"/>
                <w:lang w:val="fr-FR"/>
              </w:rPr>
              <w:t xml:space="preserve"> à partir de la date du Contrat signé par les Parties, chacune des Parties peut, par notification écrite </w:t>
            </w:r>
            <w:r w:rsidR="00A07FEC" w:rsidRPr="008851E9">
              <w:rPr>
                <w:sz w:val="22"/>
                <w:szCs w:val="22"/>
                <w:lang w:val="fr-FR"/>
              </w:rPr>
              <w:t>assortie d’</w:t>
            </w:r>
            <w:r w:rsidR="007C1C1E" w:rsidRPr="008851E9">
              <w:rPr>
                <w:sz w:val="22"/>
                <w:szCs w:val="22"/>
                <w:lang w:val="fr-FR"/>
              </w:rPr>
              <w:t>un délai</w:t>
            </w:r>
            <w:r w:rsidRPr="008851E9">
              <w:rPr>
                <w:sz w:val="22"/>
                <w:szCs w:val="22"/>
                <w:lang w:val="fr-FR"/>
              </w:rPr>
              <w:t xml:space="preserve"> de vi</w:t>
            </w:r>
            <w:r w:rsidR="00EC2477" w:rsidRPr="008851E9">
              <w:rPr>
                <w:sz w:val="22"/>
                <w:szCs w:val="22"/>
                <w:lang w:val="fr-FR"/>
              </w:rPr>
              <w:t xml:space="preserve">ngt et deux (22) jours au moins </w:t>
            </w:r>
            <w:r w:rsidRPr="008851E9">
              <w:rPr>
                <w:sz w:val="22"/>
                <w:szCs w:val="22"/>
                <w:lang w:val="fr-FR"/>
              </w:rPr>
              <w:t>adressée à l’autre Partie, déclarer le présent Contrat nul et non avenu, auquel cas aucune Partie ne pourra élever de réclamation en vertu de ce Contrat envers l’autre Partie.</w:t>
            </w:r>
          </w:p>
        </w:tc>
      </w:tr>
      <w:tr w:rsidR="006C2FFA" w:rsidRPr="00322866" w:rsidTr="009719DC">
        <w:trPr>
          <w:jc w:val="center"/>
        </w:trPr>
        <w:tc>
          <w:tcPr>
            <w:tcW w:w="2557" w:type="dxa"/>
          </w:tcPr>
          <w:p w:rsidR="006C2FFA" w:rsidRPr="008851E9" w:rsidRDefault="006C2FFA" w:rsidP="006C1854">
            <w:pPr>
              <w:pStyle w:val="Style4"/>
              <w:numPr>
                <w:ilvl w:val="0"/>
                <w:numId w:val="80"/>
              </w:numPr>
              <w:tabs>
                <w:tab w:val="left" w:pos="388"/>
              </w:tabs>
              <w:ind w:left="388" w:hanging="388"/>
              <w:rPr>
                <w:sz w:val="22"/>
                <w:szCs w:val="22"/>
              </w:rPr>
            </w:pPr>
            <w:bookmarkStart w:id="359" w:name="_Toc351343684"/>
            <w:bookmarkStart w:id="360" w:name="_Toc300746757"/>
            <w:bookmarkStart w:id="361" w:name="_Toc326063156"/>
            <w:bookmarkStart w:id="362" w:name="_Toc328301623"/>
            <w:bookmarkStart w:id="363" w:name="_Toc328304105"/>
            <w:bookmarkStart w:id="364" w:name="_Toc379902204"/>
            <w:bookmarkStart w:id="365" w:name="_Toc379961091"/>
            <w:bookmarkStart w:id="366" w:name="_Toc379961492"/>
            <w:r w:rsidRPr="008851E9">
              <w:rPr>
                <w:sz w:val="22"/>
                <w:szCs w:val="22"/>
              </w:rPr>
              <w:t xml:space="preserve">Commencement </w:t>
            </w:r>
            <w:r w:rsidR="009719DC" w:rsidRPr="008851E9">
              <w:rPr>
                <w:sz w:val="22"/>
                <w:szCs w:val="22"/>
              </w:rPr>
              <w:t>des</w:t>
            </w:r>
            <w:r w:rsidRPr="008851E9">
              <w:rPr>
                <w:sz w:val="22"/>
                <w:szCs w:val="22"/>
              </w:rPr>
              <w:t xml:space="preserve"> Services</w:t>
            </w:r>
            <w:bookmarkEnd w:id="359"/>
            <w:bookmarkEnd w:id="360"/>
            <w:bookmarkEnd w:id="361"/>
            <w:bookmarkEnd w:id="362"/>
            <w:bookmarkEnd w:id="363"/>
            <w:bookmarkEnd w:id="364"/>
            <w:bookmarkEnd w:id="365"/>
            <w:bookmarkEnd w:id="366"/>
          </w:p>
        </w:tc>
        <w:tc>
          <w:tcPr>
            <w:tcW w:w="6810" w:type="dxa"/>
          </w:tcPr>
          <w:p w:rsidR="009719DC" w:rsidRPr="008851E9" w:rsidRDefault="009719DC" w:rsidP="006C1854">
            <w:pPr>
              <w:pStyle w:val="Paragraphedeliste"/>
              <w:numPr>
                <w:ilvl w:val="1"/>
                <w:numId w:val="29"/>
              </w:numPr>
              <w:spacing w:after="200"/>
              <w:ind w:left="72" w:right="-72" w:firstLine="0"/>
              <w:jc w:val="both"/>
              <w:rPr>
                <w:sz w:val="22"/>
                <w:szCs w:val="22"/>
                <w:lang w:val="fr-FR"/>
              </w:rPr>
            </w:pPr>
            <w:r w:rsidRPr="008851E9">
              <w:rPr>
                <w:sz w:val="22"/>
                <w:szCs w:val="22"/>
                <w:lang w:val="fr-FR"/>
              </w:rPr>
              <w:t>Le Consultant confirmera la disponibilité des</w:t>
            </w:r>
            <w:r w:rsidR="007C1C1E" w:rsidRPr="008851E9">
              <w:rPr>
                <w:sz w:val="22"/>
                <w:szCs w:val="22"/>
                <w:lang w:val="fr-FR"/>
              </w:rPr>
              <w:t xml:space="preserve"> P</w:t>
            </w:r>
            <w:r w:rsidRPr="008851E9">
              <w:rPr>
                <w:sz w:val="22"/>
                <w:szCs w:val="22"/>
                <w:lang w:val="fr-FR"/>
              </w:rPr>
              <w:t xml:space="preserve">ersonnels-clé et commencera l’exécution des </w:t>
            </w:r>
            <w:r w:rsidR="004442E2" w:rsidRPr="008851E9">
              <w:rPr>
                <w:sz w:val="22"/>
                <w:szCs w:val="22"/>
                <w:lang w:val="fr-FR"/>
              </w:rPr>
              <w:t>Services</w:t>
            </w:r>
            <w:r w:rsidRPr="008851E9">
              <w:rPr>
                <w:sz w:val="22"/>
                <w:szCs w:val="22"/>
                <w:lang w:val="fr-FR"/>
              </w:rPr>
              <w:t xml:space="preserve"> au plus tard à l’issue de la période faisant suite à la Date d’entrée en vigueur indiquée dans les </w:t>
            </w:r>
            <w:r w:rsidRPr="008851E9">
              <w:rPr>
                <w:b/>
                <w:sz w:val="22"/>
                <w:szCs w:val="22"/>
                <w:lang w:val="fr-FR"/>
              </w:rPr>
              <w:t>CPC</w:t>
            </w:r>
            <w:r w:rsidRPr="008851E9">
              <w:rPr>
                <w:sz w:val="22"/>
                <w:szCs w:val="22"/>
                <w:lang w:val="fr-FR"/>
              </w:rPr>
              <w:t>.</w:t>
            </w:r>
          </w:p>
        </w:tc>
      </w:tr>
      <w:tr w:rsidR="006C2FFA" w:rsidRPr="00322866" w:rsidTr="009719DC">
        <w:trPr>
          <w:jc w:val="center"/>
        </w:trPr>
        <w:tc>
          <w:tcPr>
            <w:tcW w:w="2557" w:type="dxa"/>
          </w:tcPr>
          <w:p w:rsidR="009719DC" w:rsidRPr="008851E9" w:rsidRDefault="009719DC" w:rsidP="006C1854">
            <w:pPr>
              <w:pStyle w:val="Style4"/>
              <w:numPr>
                <w:ilvl w:val="0"/>
                <w:numId w:val="80"/>
              </w:numPr>
              <w:tabs>
                <w:tab w:val="left" w:pos="388"/>
              </w:tabs>
              <w:ind w:left="388" w:hanging="388"/>
              <w:rPr>
                <w:sz w:val="22"/>
                <w:szCs w:val="22"/>
              </w:rPr>
            </w:pPr>
            <w:bookmarkStart w:id="367" w:name="_Toc328301624"/>
            <w:bookmarkStart w:id="368" w:name="_Toc328304106"/>
            <w:bookmarkStart w:id="369" w:name="_Toc379902205"/>
            <w:bookmarkStart w:id="370" w:name="_Toc379961092"/>
            <w:bookmarkStart w:id="371" w:name="_Toc379961493"/>
            <w:r w:rsidRPr="008851E9">
              <w:rPr>
                <w:sz w:val="22"/>
                <w:szCs w:val="22"/>
              </w:rPr>
              <w:t>Achèvement du Contrat</w:t>
            </w:r>
            <w:bookmarkEnd w:id="367"/>
            <w:bookmarkEnd w:id="368"/>
            <w:bookmarkEnd w:id="369"/>
            <w:bookmarkEnd w:id="370"/>
            <w:bookmarkEnd w:id="371"/>
          </w:p>
        </w:tc>
        <w:tc>
          <w:tcPr>
            <w:tcW w:w="6810" w:type="dxa"/>
          </w:tcPr>
          <w:p w:rsidR="006C2FFA" w:rsidRPr="008851E9" w:rsidRDefault="009719DC" w:rsidP="006C1854">
            <w:pPr>
              <w:pStyle w:val="Paragraphedeliste"/>
              <w:numPr>
                <w:ilvl w:val="1"/>
                <w:numId w:val="30"/>
              </w:numPr>
              <w:spacing w:after="200"/>
              <w:ind w:left="72" w:right="-72" w:firstLine="0"/>
              <w:jc w:val="both"/>
              <w:rPr>
                <w:sz w:val="22"/>
                <w:szCs w:val="22"/>
                <w:lang w:val="fr-FR"/>
              </w:rPr>
            </w:pPr>
            <w:r w:rsidRPr="008851E9">
              <w:rPr>
                <w:sz w:val="22"/>
                <w:szCs w:val="22"/>
                <w:lang w:val="fr-FR"/>
              </w:rPr>
              <w:t xml:space="preserve">A moins qu’il n’ait été résilié auparavant conformément aux dispositions de la Clause </w:t>
            </w:r>
            <w:r w:rsidR="007D45B1" w:rsidRPr="008851E9">
              <w:rPr>
                <w:sz w:val="22"/>
                <w:szCs w:val="22"/>
                <w:lang w:val="fr-FR"/>
              </w:rPr>
              <w:t>1</w:t>
            </w:r>
            <w:r w:rsidRPr="008851E9">
              <w:rPr>
                <w:sz w:val="22"/>
                <w:szCs w:val="22"/>
                <w:lang w:val="fr-FR"/>
              </w:rPr>
              <w:t xml:space="preserve">9 ci-après, le présent Contrat prendra fin à l’issue de la période faisant suite à la Date d’entrée en vigueur indiquée dans les </w:t>
            </w:r>
            <w:r w:rsidRPr="008851E9">
              <w:rPr>
                <w:b/>
                <w:sz w:val="22"/>
                <w:szCs w:val="22"/>
                <w:lang w:val="fr-FR"/>
              </w:rPr>
              <w:t>CPC</w:t>
            </w:r>
            <w:r w:rsidR="006C2FFA" w:rsidRPr="008851E9">
              <w:rPr>
                <w:sz w:val="22"/>
                <w:szCs w:val="22"/>
                <w:lang w:val="fr-FR"/>
              </w:rPr>
              <w:t>.</w:t>
            </w:r>
          </w:p>
        </w:tc>
      </w:tr>
      <w:tr w:rsidR="006C2FFA" w:rsidRPr="00322866" w:rsidTr="009719DC">
        <w:trPr>
          <w:jc w:val="center"/>
        </w:trPr>
        <w:tc>
          <w:tcPr>
            <w:tcW w:w="2557" w:type="dxa"/>
          </w:tcPr>
          <w:p w:rsidR="009719DC" w:rsidRPr="008851E9" w:rsidRDefault="009719DC" w:rsidP="006C1854">
            <w:pPr>
              <w:pStyle w:val="Style4"/>
              <w:numPr>
                <w:ilvl w:val="0"/>
                <w:numId w:val="80"/>
              </w:numPr>
              <w:tabs>
                <w:tab w:val="left" w:pos="388"/>
              </w:tabs>
              <w:ind w:left="388" w:hanging="388"/>
              <w:rPr>
                <w:sz w:val="22"/>
                <w:szCs w:val="22"/>
              </w:rPr>
            </w:pPr>
            <w:bookmarkStart w:id="372" w:name="_Toc328301625"/>
            <w:bookmarkStart w:id="373" w:name="_Toc328304107"/>
            <w:bookmarkStart w:id="374" w:name="_Toc379902206"/>
            <w:bookmarkStart w:id="375" w:name="_Toc379961093"/>
            <w:bookmarkStart w:id="376" w:name="_Toc379961494"/>
            <w:r w:rsidRPr="008851E9">
              <w:rPr>
                <w:sz w:val="22"/>
                <w:szCs w:val="22"/>
              </w:rPr>
              <w:t>Contrat formant un tout</w:t>
            </w:r>
            <w:bookmarkEnd w:id="372"/>
            <w:bookmarkEnd w:id="373"/>
            <w:bookmarkEnd w:id="374"/>
            <w:bookmarkEnd w:id="375"/>
            <w:bookmarkEnd w:id="376"/>
          </w:p>
        </w:tc>
        <w:tc>
          <w:tcPr>
            <w:tcW w:w="6810" w:type="dxa"/>
          </w:tcPr>
          <w:p w:rsidR="006C2FFA" w:rsidRPr="008851E9" w:rsidRDefault="009719DC" w:rsidP="006C1854">
            <w:pPr>
              <w:pStyle w:val="Paragraphedeliste"/>
              <w:numPr>
                <w:ilvl w:val="1"/>
                <w:numId w:val="31"/>
              </w:numPr>
              <w:spacing w:after="200"/>
              <w:ind w:left="72" w:right="-72" w:firstLine="0"/>
              <w:jc w:val="both"/>
              <w:rPr>
                <w:sz w:val="22"/>
                <w:szCs w:val="22"/>
                <w:lang w:val="fr-FR"/>
              </w:rPr>
            </w:pPr>
            <w:r w:rsidRPr="008851E9">
              <w:rPr>
                <w:sz w:val="22"/>
                <w:szCs w:val="22"/>
                <w:lang w:val="fr-FR"/>
              </w:rPr>
              <w:t>Le présent Contrat contient toutes les clauses et dispositions convenues entre les Parties. Aucun agent ou représentant des Parties n’a le pouvoir de lier les Parties par une déclaration, promesse, engagement ou accord qui ne soit contenue dans le présent Contrat</w:t>
            </w:r>
            <w:r w:rsidR="006C2FFA" w:rsidRPr="008851E9">
              <w:rPr>
                <w:sz w:val="22"/>
                <w:szCs w:val="22"/>
                <w:lang w:val="fr-FR"/>
              </w:rPr>
              <w:t>.</w:t>
            </w:r>
          </w:p>
        </w:tc>
      </w:tr>
      <w:tr w:rsidR="006C2FFA" w:rsidRPr="00322866" w:rsidTr="009719DC">
        <w:trPr>
          <w:jc w:val="center"/>
        </w:trPr>
        <w:tc>
          <w:tcPr>
            <w:tcW w:w="2557" w:type="dxa"/>
          </w:tcPr>
          <w:p w:rsidR="006C2FFA" w:rsidRPr="008851E9" w:rsidRDefault="009719DC" w:rsidP="006C1854">
            <w:pPr>
              <w:pStyle w:val="Style4"/>
              <w:numPr>
                <w:ilvl w:val="0"/>
                <w:numId w:val="80"/>
              </w:numPr>
              <w:tabs>
                <w:tab w:val="left" w:pos="388"/>
              </w:tabs>
              <w:ind w:left="388" w:hanging="388"/>
              <w:rPr>
                <w:sz w:val="22"/>
                <w:szCs w:val="22"/>
              </w:rPr>
            </w:pPr>
            <w:bookmarkStart w:id="377" w:name="_Toc300746760"/>
            <w:bookmarkStart w:id="378" w:name="_Toc326063159"/>
            <w:bookmarkStart w:id="379" w:name="_Toc328301626"/>
            <w:bookmarkStart w:id="380" w:name="_Toc328304108"/>
            <w:bookmarkStart w:id="381" w:name="_Toc379902207"/>
            <w:bookmarkStart w:id="382" w:name="_Toc379961094"/>
            <w:bookmarkStart w:id="383" w:name="_Toc379961495"/>
            <w:r w:rsidRPr="008851E9">
              <w:rPr>
                <w:sz w:val="22"/>
                <w:szCs w:val="22"/>
              </w:rPr>
              <w:t>Avenant</w:t>
            </w:r>
            <w:r w:rsidR="006C2FFA" w:rsidRPr="008851E9">
              <w:rPr>
                <w:sz w:val="22"/>
                <w:szCs w:val="22"/>
              </w:rPr>
              <w:t>s</w:t>
            </w:r>
            <w:bookmarkEnd w:id="377"/>
            <w:bookmarkEnd w:id="378"/>
            <w:bookmarkEnd w:id="379"/>
            <w:bookmarkEnd w:id="380"/>
            <w:bookmarkEnd w:id="381"/>
            <w:bookmarkEnd w:id="382"/>
            <w:bookmarkEnd w:id="383"/>
          </w:p>
        </w:tc>
        <w:tc>
          <w:tcPr>
            <w:tcW w:w="6810" w:type="dxa"/>
          </w:tcPr>
          <w:p w:rsidR="006C2FFA" w:rsidRPr="008851E9" w:rsidRDefault="009719DC" w:rsidP="006C1854">
            <w:pPr>
              <w:pStyle w:val="Paragraphedeliste"/>
              <w:numPr>
                <w:ilvl w:val="1"/>
                <w:numId w:val="32"/>
              </w:numPr>
              <w:suppressAutoHyphens/>
              <w:ind w:left="72" w:firstLine="0"/>
              <w:jc w:val="both"/>
              <w:rPr>
                <w:sz w:val="22"/>
                <w:szCs w:val="22"/>
                <w:lang w:val="fr-FR"/>
              </w:rPr>
            </w:pPr>
            <w:r w:rsidRPr="008851E9">
              <w:rPr>
                <w:sz w:val="22"/>
                <w:szCs w:val="22"/>
                <w:lang w:val="fr-FR"/>
              </w:rPr>
              <w:t xml:space="preserve">Aucun avenant aux termes et conditions du présent Contrat, y compris des modifications portées à l’étendue des </w:t>
            </w:r>
            <w:r w:rsidR="004442E2" w:rsidRPr="008851E9">
              <w:rPr>
                <w:sz w:val="22"/>
                <w:szCs w:val="22"/>
                <w:lang w:val="fr-FR"/>
              </w:rPr>
              <w:t>Services</w:t>
            </w:r>
            <w:r w:rsidRPr="008851E9">
              <w:rPr>
                <w:sz w:val="22"/>
                <w:szCs w:val="22"/>
                <w:lang w:val="fr-FR"/>
              </w:rPr>
              <w:t>, ne pourra être effectué sans accord écrit entre les Parties. Toutefois, chaque Partie évaluera dûment toute proposition de modification ou de changement présentée par l’autre Partie</w:t>
            </w:r>
            <w:r w:rsidR="006C2FFA" w:rsidRPr="008851E9">
              <w:rPr>
                <w:sz w:val="22"/>
                <w:szCs w:val="22"/>
                <w:lang w:val="fr-FR"/>
              </w:rPr>
              <w:t>.</w:t>
            </w:r>
          </w:p>
          <w:p w:rsidR="009719DC" w:rsidRPr="008851E9" w:rsidRDefault="009719DC" w:rsidP="009719DC">
            <w:pPr>
              <w:pStyle w:val="Paragraphedeliste"/>
              <w:ind w:left="0"/>
              <w:rPr>
                <w:sz w:val="22"/>
                <w:szCs w:val="22"/>
                <w:lang w:val="fr-FR"/>
              </w:rPr>
            </w:pPr>
          </w:p>
          <w:p w:rsidR="006C2FFA" w:rsidRPr="008851E9" w:rsidRDefault="009719DC" w:rsidP="006C1854">
            <w:pPr>
              <w:pStyle w:val="Paragraphedeliste"/>
              <w:numPr>
                <w:ilvl w:val="1"/>
                <w:numId w:val="32"/>
              </w:numPr>
              <w:suppressAutoHyphens/>
              <w:ind w:left="72" w:firstLine="0"/>
              <w:jc w:val="both"/>
              <w:rPr>
                <w:sz w:val="22"/>
                <w:szCs w:val="22"/>
                <w:lang w:val="fr-FR"/>
              </w:rPr>
            </w:pPr>
            <w:r w:rsidRPr="008851E9">
              <w:rPr>
                <w:sz w:val="22"/>
                <w:szCs w:val="22"/>
                <w:lang w:val="fr-FR"/>
              </w:rPr>
              <w:t xml:space="preserve">Le consentement préalable et écrit de </w:t>
            </w:r>
            <w:r w:rsidR="00773A93" w:rsidRPr="008851E9">
              <w:rPr>
                <w:sz w:val="22"/>
                <w:szCs w:val="22"/>
                <w:lang w:val="fr-FR"/>
              </w:rPr>
              <w:t>l’Agence</w:t>
            </w:r>
            <w:r w:rsidRPr="008851E9">
              <w:rPr>
                <w:sz w:val="22"/>
                <w:szCs w:val="22"/>
                <w:lang w:val="fr-FR"/>
              </w:rPr>
              <w:t xml:space="preserve"> est requis en cas de toute modification ou variation de quelque importance</w:t>
            </w:r>
            <w:r w:rsidR="006C2FFA" w:rsidRPr="008851E9">
              <w:rPr>
                <w:sz w:val="22"/>
                <w:szCs w:val="22"/>
                <w:lang w:val="fr-FR"/>
              </w:rPr>
              <w:t>.</w:t>
            </w:r>
          </w:p>
        </w:tc>
      </w:tr>
      <w:tr w:rsidR="006C2FFA" w:rsidRPr="008851E9" w:rsidTr="009719DC">
        <w:trPr>
          <w:jc w:val="center"/>
        </w:trPr>
        <w:tc>
          <w:tcPr>
            <w:tcW w:w="2557" w:type="dxa"/>
          </w:tcPr>
          <w:p w:rsidR="006C2FFA" w:rsidRPr="008851E9" w:rsidRDefault="006C2FFA" w:rsidP="006C1854">
            <w:pPr>
              <w:pStyle w:val="Style4"/>
              <w:numPr>
                <w:ilvl w:val="0"/>
                <w:numId w:val="80"/>
              </w:numPr>
              <w:tabs>
                <w:tab w:val="left" w:pos="388"/>
              </w:tabs>
              <w:ind w:left="388" w:hanging="388"/>
              <w:rPr>
                <w:sz w:val="22"/>
                <w:szCs w:val="22"/>
              </w:rPr>
            </w:pPr>
            <w:bookmarkStart w:id="384" w:name="_Toc351343688"/>
            <w:bookmarkStart w:id="385" w:name="_Toc300746761"/>
            <w:bookmarkStart w:id="386" w:name="_Toc326063160"/>
            <w:bookmarkStart w:id="387" w:name="_Toc328301627"/>
            <w:bookmarkStart w:id="388" w:name="_Toc328304109"/>
            <w:bookmarkStart w:id="389" w:name="_Toc379902208"/>
            <w:bookmarkStart w:id="390" w:name="_Toc379961095"/>
            <w:bookmarkStart w:id="391" w:name="_Toc379961496"/>
            <w:r w:rsidRPr="008851E9">
              <w:rPr>
                <w:sz w:val="22"/>
                <w:szCs w:val="22"/>
              </w:rPr>
              <w:t>Force Majeure</w:t>
            </w:r>
            <w:bookmarkEnd w:id="384"/>
            <w:bookmarkEnd w:id="385"/>
            <w:bookmarkEnd w:id="386"/>
            <w:bookmarkEnd w:id="387"/>
            <w:bookmarkEnd w:id="388"/>
            <w:bookmarkEnd w:id="389"/>
            <w:bookmarkEnd w:id="390"/>
            <w:bookmarkEnd w:id="391"/>
          </w:p>
        </w:tc>
        <w:tc>
          <w:tcPr>
            <w:tcW w:w="6810" w:type="dxa"/>
          </w:tcPr>
          <w:p w:rsidR="006C2FFA" w:rsidRPr="008851E9" w:rsidRDefault="006C2FFA" w:rsidP="006C2FFA">
            <w:pPr>
              <w:spacing w:after="200"/>
              <w:ind w:right="-72"/>
              <w:jc w:val="both"/>
              <w:rPr>
                <w:sz w:val="22"/>
                <w:szCs w:val="22"/>
                <w:lang w:val="fr-FR"/>
              </w:rPr>
            </w:pPr>
          </w:p>
        </w:tc>
      </w:tr>
      <w:tr w:rsidR="006C2FFA" w:rsidRPr="00322866" w:rsidTr="009719DC">
        <w:trPr>
          <w:jc w:val="center"/>
        </w:trPr>
        <w:tc>
          <w:tcPr>
            <w:tcW w:w="2557" w:type="dxa"/>
          </w:tcPr>
          <w:p w:rsidR="006C2FFA" w:rsidRPr="008851E9" w:rsidRDefault="009719DC" w:rsidP="006C2FFA">
            <w:pPr>
              <w:pStyle w:val="Section8Heading3"/>
              <w:ind w:left="888" w:hanging="540"/>
              <w:rPr>
                <w:sz w:val="22"/>
                <w:szCs w:val="22"/>
                <w:lang w:val="fr-FR"/>
              </w:rPr>
            </w:pPr>
            <w:bookmarkStart w:id="392" w:name="_Toc351343689"/>
            <w:r w:rsidRPr="008851E9">
              <w:rPr>
                <w:sz w:val="22"/>
                <w:szCs w:val="22"/>
                <w:lang w:val="fr-FR"/>
              </w:rPr>
              <w:t>a.</w:t>
            </w:r>
            <w:r w:rsidRPr="008851E9">
              <w:rPr>
                <w:sz w:val="22"/>
                <w:szCs w:val="22"/>
                <w:lang w:val="fr-FR"/>
              </w:rPr>
              <w:tab/>
              <w:t>Dé</w:t>
            </w:r>
            <w:r w:rsidR="006C2FFA" w:rsidRPr="008851E9">
              <w:rPr>
                <w:sz w:val="22"/>
                <w:szCs w:val="22"/>
                <w:lang w:val="fr-FR"/>
              </w:rPr>
              <w:t>finition</w:t>
            </w:r>
            <w:bookmarkEnd w:id="392"/>
          </w:p>
        </w:tc>
        <w:tc>
          <w:tcPr>
            <w:tcW w:w="6810" w:type="dxa"/>
          </w:tcPr>
          <w:p w:rsidR="006C2FFA" w:rsidRPr="008851E9" w:rsidRDefault="009719DC" w:rsidP="006C1854">
            <w:pPr>
              <w:pStyle w:val="Paragraphedeliste"/>
              <w:numPr>
                <w:ilvl w:val="1"/>
                <w:numId w:val="33"/>
              </w:numPr>
              <w:tabs>
                <w:tab w:val="left" w:pos="540"/>
              </w:tabs>
              <w:suppressAutoHyphens/>
              <w:ind w:left="72" w:firstLine="0"/>
              <w:jc w:val="both"/>
              <w:rPr>
                <w:sz w:val="22"/>
                <w:szCs w:val="22"/>
                <w:lang w:val="fr-FR"/>
              </w:rPr>
            </w:pPr>
            <w:r w:rsidRPr="008851E9">
              <w:rPr>
                <w:sz w:val="22"/>
                <w:szCs w:val="22"/>
                <w:lang w:val="fr-FR"/>
              </w:rPr>
              <w:t xml:space="preserve">Aux fins du présent Contrat, </w:t>
            </w:r>
            <w:r w:rsidR="009511C1" w:rsidRPr="008851E9">
              <w:rPr>
                <w:sz w:val="22"/>
                <w:szCs w:val="22"/>
                <w:lang w:val="fr-FR"/>
              </w:rPr>
              <w:t>"</w:t>
            </w:r>
            <w:r w:rsidRPr="008851E9">
              <w:rPr>
                <w:sz w:val="22"/>
                <w:szCs w:val="22"/>
                <w:lang w:val="fr-FR"/>
              </w:rPr>
              <w:t>Force majeure</w:t>
            </w:r>
            <w:r w:rsidR="009511C1" w:rsidRPr="008851E9">
              <w:rPr>
                <w:sz w:val="22"/>
                <w:szCs w:val="22"/>
                <w:lang w:val="fr-FR"/>
              </w:rPr>
              <w:t>"</w:t>
            </w:r>
            <w:r w:rsidRPr="008851E9">
              <w:rPr>
                <w:sz w:val="22"/>
                <w:szCs w:val="22"/>
                <w:lang w:val="fr-FR"/>
              </w:rPr>
              <w:t xml:space="preserve"> signifie tout événement hors du contrôle d’une Partie, qui n’est pas prévisible, qui est inévitable et qui rend impossible l’exécution par une Partie de ses obligations, ou qui rend cette exécution si difficile qu’elle peut être considérée comme étant impossible dans de telles circonstances</w:t>
            </w:r>
            <w:r w:rsidR="00125B28" w:rsidRPr="008851E9">
              <w:rPr>
                <w:sz w:val="22"/>
                <w:szCs w:val="22"/>
                <w:lang w:val="fr-FR"/>
              </w:rPr>
              <w:t> </w:t>
            </w:r>
            <w:r w:rsidRPr="008851E9">
              <w:rPr>
                <w:sz w:val="22"/>
                <w:szCs w:val="22"/>
                <w:lang w:val="fr-FR"/>
              </w:rPr>
              <w:t>; les cas de Force majeure comprennent, mais ne sont pas limités à : guerres, émeutes, troubles civils, tremblements de terre, incendies, explosions, tempêtes, inondations ou autres catastrophes naturelles, grèves, ou autres actions revendicatives, confiscations, ou Fait du prince</w:t>
            </w:r>
            <w:r w:rsidR="006C2FFA" w:rsidRPr="008851E9">
              <w:rPr>
                <w:sz w:val="22"/>
                <w:szCs w:val="22"/>
                <w:lang w:val="fr-FR"/>
              </w:rPr>
              <w:t>.</w:t>
            </w:r>
          </w:p>
          <w:p w:rsidR="006C2FFA" w:rsidRPr="008851E9" w:rsidRDefault="006C2FFA" w:rsidP="006C2FFA">
            <w:pPr>
              <w:tabs>
                <w:tab w:val="left" w:pos="540"/>
              </w:tabs>
              <w:suppressAutoHyphens/>
              <w:ind w:left="72"/>
              <w:jc w:val="both"/>
              <w:rPr>
                <w:sz w:val="22"/>
                <w:szCs w:val="22"/>
                <w:lang w:val="fr-FR"/>
              </w:rPr>
            </w:pPr>
          </w:p>
          <w:p w:rsidR="006C2FFA" w:rsidRPr="008851E9" w:rsidRDefault="009719DC" w:rsidP="006C1854">
            <w:pPr>
              <w:pStyle w:val="Paragraphedeliste"/>
              <w:numPr>
                <w:ilvl w:val="1"/>
                <w:numId w:val="33"/>
              </w:numPr>
              <w:tabs>
                <w:tab w:val="left" w:pos="540"/>
              </w:tabs>
              <w:suppressAutoHyphens/>
              <w:ind w:left="72" w:firstLine="0"/>
              <w:jc w:val="both"/>
              <w:rPr>
                <w:sz w:val="22"/>
                <w:szCs w:val="22"/>
                <w:lang w:val="fr-FR"/>
              </w:rPr>
            </w:pPr>
            <w:r w:rsidRPr="008851E9">
              <w:rPr>
                <w:sz w:val="22"/>
                <w:szCs w:val="22"/>
                <w:lang w:val="fr-FR"/>
              </w:rPr>
              <w:t>Ne constituent pas des cas de Force majeure</w:t>
            </w:r>
            <w:r w:rsidR="00614A57" w:rsidRPr="008851E9">
              <w:rPr>
                <w:sz w:val="22"/>
                <w:szCs w:val="22"/>
                <w:lang w:val="fr-FR"/>
              </w:rPr>
              <w:t> </w:t>
            </w:r>
            <w:r w:rsidRPr="008851E9">
              <w:rPr>
                <w:sz w:val="22"/>
                <w:szCs w:val="22"/>
                <w:lang w:val="fr-FR"/>
              </w:rPr>
              <w:t>: (i) les événements résultant d’une négligence ou d’une action délibérée d’une des Parties</w:t>
            </w:r>
            <w:r w:rsidR="00A07FEC" w:rsidRPr="008851E9">
              <w:rPr>
                <w:sz w:val="22"/>
                <w:szCs w:val="22"/>
                <w:lang w:val="fr-FR"/>
              </w:rPr>
              <w:t>, d’un de ses Personnels</w:t>
            </w:r>
            <w:r w:rsidRPr="008851E9">
              <w:rPr>
                <w:sz w:val="22"/>
                <w:szCs w:val="22"/>
                <w:lang w:val="fr-FR"/>
              </w:rPr>
              <w:t xml:space="preserve"> ou d’un de ses Sous-traitants, agents ou employés, (ii) les événements qu’une Partie agissant avec diligence aurait été susceptible de prendre en considération au moment de la conclusion du Contrat et d’éviter ou de surmonter dans l’exécution de ses obligations contractuelles</w:t>
            </w:r>
            <w:r w:rsidR="006C2FFA" w:rsidRPr="008851E9">
              <w:rPr>
                <w:sz w:val="22"/>
                <w:szCs w:val="22"/>
                <w:lang w:val="fr-FR"/>
              </w:rPr>
              <w:t>.</w:t>
            </w:r>
          </w:p>
          <w:p w:rsidR="009719DC" w:rsidRPr="008851E9" w:rsidRDefault="009719DC" w:rsidP="009719DC">
            <w:pPr>
              <w:pStyle w:val="Paragraphedeliste"/>
              <w:ind w:left="0"/>
              <w:rPr>
                <w:sz w:val="22"/>
                <w:szCs w:val="22"/>
                <w:lang w:val="fr-FR"/>
              </w:rPr>
            </w:pPr>
          </w:p>
          <w:p w:rsidR="006C2FFA" w:rsidRPr="008851E9" w:rsidRDefault="009719DC" w:rsidP="006C1854">
            <w:pPr>
              <w:pStyle w:val="Paragraphedeliste"/>
              <w:numPr>
                <w:ilvl w:val="1"/>
                <w:numId w:val="33"/>
              </w:numPr>
              <w:tabs>
                <w:tab w:val="left" w:pos="540"/>
              </w:tabs>
              <w:suppressAutoHyphens/>
              <w:ind w:left="72" w:firstLine="0"/>
              <w:jc w:val="both"/>
              <w:rPr>
                <w:sz w:val="22"/>
                <w:szCs w:val="22"/>
                <w:lang w:val="fr-FR"/>
              </w:rPr>
            </w:pPr>
            <w:r w:rsidRPr="008851E9">
              <w:rPr>
                <w:sz w:val="22"/>
                <w:szCs w:val="22"/>
                <w:lang w:val="fr-FR"/>
              </w:rPr>
              <w:t>L'insuffisance de fonds et le défaut de paiement ne constituent pas des cas de Force majeure</w:t>
            </w:r>
            <w:r w:rsidR="006C2FFA" w:rsidRPr="008851E9">
              <w:rPr>
                <w:sz w:val="22"/>
                <w:szCs w:val="22"/>
                <w:lang w:val="fr-FR"/>
              </w:rPr>
              <w:t>.</w:t>
            </w:r>
          </w:p>
          <w:p w:rsidR="006C2FFA" w:rsidRPr="008851E9" w:rsidRDefault="006C2FFA" w:rsidP="006C2FFA">
            <w:pPr>
              <w:tabs>
                <w:tab w:val="left" w:pos="540"/>
              </w:tabs>
              <w:suppressAutoHyphens/>
              <w:ind w:left="72"/>
              <w:jc w:val="both"/>
              <w:rPr>
                <w:sz w:val="22"/>
                <w:szCs w:val="22"/>
                <w:lang w:val="fr-FR"/>
              </w:rPr>
            </w:pPr>
          </w:p>
        </w:tc>
      </w:tr>
      <w:tr w:rsidR="006C2FFA" w:rsidRPr="00322866" w:rsidTr="009719DC">
        <w:trPr>
          <w:jc w:val="center"/>
        </w:trPr>
        <w:tc>
          <w:tcPr>
            <w:tcW w:w="2557" w:type="dxa"/>
          </w:tcPr>
          <w:p w:rsidR="009719DC" w:rsidRPr="008851E9" w:rsidRDefault="009719DC" w:rsidP="009719DC">
            <w:pPr>
              <w:pStyle w:val="Section8Heading3"/>
              <w:ind w:left="888" w:hanging="540"/>
              <w:rPr>
                <w:b w:val="0"/>
                <w:sz w:val="22"/>
                <w:szCs w:val="22"/>
                <w:lang w:val="fr-FR"/>
              </w:rPr>
            </w:pPr>
            <w:r w:rsidRPr="008851E9">
              <w:rPr>
                <w:sz w:val="22"/>
                <w:szCs w:val="22"/>
                <w:lang w:val="fr-FR"/>
              </w:rPr>
              <w:t>b</w:t>
            </w:r>
            <w:r w:rsidRPr="008851E9">
              <w:rPr>
                <w:sz w:val="22"/>
                <w:szCs w:val="22"/>
                <w:lang w:val="fr-FR"/>
              </w:rPr>
              <w:tab/>
              <w:t>Non-rupture de Contrat</w:t>
            </w:r>
          </w:p>
        </w:tc>
        <w:tc>
          <w:tcPr>
            <w:tcW w:w="6810" w:type="dxa"/>
          </w:tcPr>
          <w:p w:rsidR="006C2FFA" w:rsidRPr="008851E9" w:rsidRDefault="009719DC" w:rsidP="006C1854">
            <w:pPr>
              <w:pStyle w:val="Paragraphedeliste"/>
              <w:numPr>
                <w:ilvl w:val="1"/>
                <w:numId w:val="33"/>
              </w:numPr>
              <w:tabs>
                <w:tab w:val="left" w:pos="540"/>
              </w:tabs>
              <w:suppressAutoHyphens/>
              <w:ind w:left="72" w:firstLine="0"/>
              <w:jc w:val="both"/>
              <w:rPr>
                <w:sz w:val="22"/>
                <w:szCs w:val="22"/>
                <w:lang w:val="fr-FR"/>
              </w:rPr>
            </w:pPr>
            <w:r w:rsidRPr="008851E9">
              <w:rPr>
                <w:sz w:val="22"/>
                <w:szCs w:val="22"/>
                <w:lang w:val="fr-FR"/>
              </w:rPr>
              <w:t xml:space="preserve">Le manquement de l’une des Parties à l’une quelconque de ses obligations contractuelles ne constitue pas une rupture de Contrat, ou un manquement à ses obligations contractuelles, si un tel manquement résulte d’un cas de </w:t>
            </w:r>
            <w:r w:rsidR="007C1C1E" w:rsidRPr="008851E9">
              <w:rPr>
                <w:sz w:val="22"/>
                <w:szCs w:val="22"/>
                <w:lang w:val="fr-FR"/>
              </w:rPr>
              <w:t>F</w:t>
            </w:r>
            <w:r w:rsidRPr="008851E9">
              <w:rPr>
                <w:sz w:val="22"/>
                <w:szCs w:val="22"/>
                <w:lang w:val="fr-FR"/>
              </w:rPr>
              <w:t>orce majeure, dans la mesure où la Partie placée dans une telle situation a pris toutes précautions, et mesures raisonnables, pour lui permettre de remplir les termes et conditions du présent Contrat</w:t>
            </w:r>
            <w:r w:rsidR="006C2FFA" w:rsidRPr="008851E9">
              <w:rPr>
                <w:sz w:val="22"/>
                <w:szCs w:val="22"/>
                <w:lang w:val="fr-FR"/>
              </w:rPr>
              <w:t xml:space="preserve">. </w:t>
            </w:r>
          </w:p>
          <w:p w:rsidR="006C2FFA" w:rsidRPr="008851E9" w:rsidRDefault="006C2FFA" w:rsidP="006C2FFA">
            <w:pPr>
              <w:tabs>
                <w:tab w:val="left" w:pos="540"/>
              </w:tabs>
              <w:suppressAutoHyphens/>
              <w:ind w:left="72"/>
              <w:jc w:val="both"/>
              <w:rPr>
                <w:sz w:val="22"/>
                <w:szCs w:val="22"/>
                <w:lang w:val="fr-FR"/>
              </w:rPr>
            </w:pPr>
          </w:p>
        </w:tc>
      </w:tr>
      <w:tr w:rsidR="006C2FFA" w:rsidRPr="00322866" w:rsidTr="009719DC">
        <w:trPr>
          <w:jc w:val="center"/>
        </w:trPr>
        <w:tc>
          <w:tcPr>
            <w:tcW w:w="2557" w:type="dxa"/>
          </w:tcPr>
          <w:p w:rsidR="006C2FFA" w:rsidRPr="008851E9" w:rsidRDefault="006C2FFA" w:rsidP="009719DC">
            <w:pPr>
              <w:pStyle w:val="Section8Heading3"/>
              <w:ind w:left="888" w:hanging="540"/>
              <w:rPr>
                <w:sz w:val="22"/>
                <w:szCs w:val="22"/>
                <w:lang w:val="fr-FR"/>
              </w:rPr>
            </w:pPr>
            <w:r w:rsidRPr="008851E9">
              <w:rPr>
                <w:spacing w:val="-3"/>
                <w:sz w:val="22"/>
                <w:szCs w:val="22"/>
                <w:lang w:val="fr-FR"/>
              </w:rPr>
              <w:t>c.</w:t>
            </w:r>
            <w:r w:rsidRPr="008851E9">
              <w:rPr>
                <w:spacing w:val="-3"/>
                <w:sz w:val="22"/>
                <w:szCs w:val="22"/>
                <w:lang w:val="fr-FR"/>
              </w:rPr>
              <w:tab/>
            </w:r>
            <w:r w:rsidR="009719DC" w:rsidRPr="008851E9">
              <w:rPr>
                <w:spacing w:val="-3"/>
                <w:sz w:val="22"/>
                <w:szCs w:val="22"/>
                <w:lang w:val="fr-FR"/>
              </w:rPr>
              <w:t>Dispositions à prendre</w:t>
            </w:r>
          </w:p>
        </w:tc>
        <w:tc>
          <w:tcPr>
            <w:tcW w:w="6810" w:type="dxa"/>
          </w:tcPr>
          <w:p w:rsidR="006C2FFA" w:rsidRPr="008851E9" w:rsidRDefault="009719DC" w:rsidP="006C1854">
            <w:pPr>
              <w:pStyle w:val="Paragraphedeliste"/>
              <w:numPr>
                <w:ilvl w:val="1"/>
                <w:numId w:val="33"/>
              </w:numPr>
              <w:tabs>
                <w:tab w:val="left" w:pos="540"/>
              </w:tabs>
              <w:suppressAutoHyphens/>
              <w:ind w:left="72" w:firstLine="0"/>
              <w:jc w:val="both"/>
              <w:rPr>
                <w:sz w:val="22"/>
                <w:szCs w:val="22"/>
                <w:lang w:val="fr-FR"/>
              </w:rPr>
            </w:pPr>
            <w:r w:rsidRPr="008851E9">
              <w:rPr>
                <w:sz w:val="22"/>
                <w:szCs w:val="22"/>
                <w:lang w:val="fr-FR"/>
              </w:rPr>
              <w:t>Une Partie faisant face à un cas de Force majeure doit continuer de s’acquitter, dans toute la mesure du possible, de ses obligations en vertu de ce Contrat et doit prendre toutes les dispositions raisonnables pour minimiser les conséquences de tout cas de Force majeure</w:t>
            </w:r>
            <w:r w:rsidR="006C2FFA" w:rsidRPr="008851E9">
              <w:rPr>
                <w:sz w:val="22"/>
                <w:szCs w:val="22"/>
                <w:lang w:val="fr-FR"/>
              </w:rPr>
              <w:t>.</w:t>
            </w:r>
          </w:p>
          <w:p w:rsidR="009719DC" w:rsidRPr="008851E9" w:rsidRDefault="009719DC" w:rsidP="009719DC">
            <w:pPr>
              <w:pStyle w:val="Paragraphedeliste"/>
              <w:ind w:left="0"/>
              <w:rPr>
                <w:sz w:val="22"/>
                <w:szCs w:val="22"/>
                <w:lang w:val="fr-FR"/>
              </w:rPr>
            </w:pPr>
          </w:p>
          <w:p w:rsidR="006C2FFA" w:rsidRPr="008851E9" w:rsidRDefault="009719DC" w:rsidP="006C1854">
            <w:pPr>
              <w:pStyle w:val="Paragraphedeliste"/>
              <w:numPr>
                <w:ilvl w:val="1"/>
                <w:numId w:val="33"/>
              </w:numPr>
              <w:tabs>
                <w:tab w:val="left" w:pos="540"/>
              </w:tabs>
              <w:suppressAutoHyphens/>
              <w:ind w:left="72" w:firstLine="0"/>
              <w:jc w:val="both"/>
              <w:rPr>
                <w:sz w:val="22"/>
                <w:szCs w:val="22"/>
                <w:lang w:val="fr-FR"/>
              </w:rPr>
            </w:pPr>
            <w:r w:rsidRPr="008851E9">
              <w:rPr>
                <w:sz w:val="22"/>
                <w:szCs w:val="22"/>
                <w:lang w:val="fr-FR"/>
              </w:rPr>
              <w:t>Une Partie affectée par un cas de Force majeure doit en avertir l’autre Partie dans les plus brefs délais et en tout état de cause au plus tard quatorze (14) jours après l’apparition de l’événement</w:t>
            </w:r>
            <w:r w:rsidR="00125B28" w:rsidRPr="008851E9">
              <w:rPr>
                <w:sz w:val="22"/>
                <w:szCs w:val="22"/>
                <w:lang w:val="fr-FR"/>
              </w:rPr>
              <w:t> </w:t>
            </w:r>
            <w:r w:rsidRPr="008851E9">
              <w:rPr>
                <w:sz w:val="22"/>
                <w:szCs w:val="22"/>
                <w:lang w:val="fr-FR"/>
              </w:rPr>
              <w:t>; apporter la preuve de l’existence et de la cause de cet événement</w:t>
            </w:r>
            <w:r w:rsidR="00125B28" w:rsidRPr="008851E9">
              <w:rPr>
                <w:sz w:val="22"/>
                <w:szCs w:val="22"/>
                <w:lang w:val="fr-FR"/>
              </w:rPr>
              <w:t> </w:t>
            </w:r>
            <w:r w:rsidRPr="008851E9">
              <w:rPr>
                <w:sz w:val="22"/>
                <w:szCs w:val="22"/>
                <w:lang w:val="fr-FR"/>
              </w:rPr>
              <w:t>; et de la même façon notifier dans les plus brefs délais le retour à des conditions normales</w:t>
            </w:r>
            <w:r w:rsidR="006C2FFA" w:rsidRPr="008851E9">
              <w:rPr>
                <w:sz w:val="22"/>
                <w:szCs w:val="22"/>
                <w:lang w:val="fr-FR"/>
              </w:rPr>
              <w:t>.</w:t>
            </w:r>
          </w:p>
          <w:p w:rsidR="009719DC" w:rsidRPr="008851E9" w:rsidRDefault="009719DC" w:rsidP="009719DC">
            <w:pPr>
              <w:pStyle w:val="Paragraphedeliste"/>
              <w:ind w:left="0"/>
              <w:rPr>
                <w:sz w:val="22"/>
                <w:szCs w:val="22"/>
                <w:lang w:val="fr-FR"/>
              </w:rPr>
            </w:pPr>
          </w:p>
          <w:p w:rsidR="006C2FFA" w:rsidRPr="008851E9" w:rsidRDefault="009719DC" w:rsidP="006C1854">
            <w:pPr>
              <w:pStyle w:val="Paragraphedeliste"/>
              <w:numPr>
                <w:ilvl w:val="1"/>
                <w:numId w:val="33"/>
              </w:numPr>
              <w:tabs>
                <w:tab w:val="left" w:pos="540"/>
              </w:tabs>
              <w:suppressAutoHyphens/>
              <w:ind w:left="72" w:firstLine="0"/>
              <w:jc w:val="both"/>
              <w:rPr>
                <w:sz w:val="22"/>
                <w:szCs w:val="22"/>
                <w:lang w:val="fr-FR"/>
              </w:rPr>
            </w:pPr>
            <w:r w:rsidRPr="008851E9">
              <w:rPr>
                <w:sz w:val="22"/>
                <w:szCs w:val="22"/>
                <w:lang w:val="fr-FR"/>
              </w:rPr>
              <w:t>Tout délai accordé à une Partie pour l’exécution de ses obligations contractuelles sera prorogé d’une durée égale à la période pendant laquelle cette Partie aura été mise dans l’incapacité d’exécuter ses obligations par suite d’un cas de Force majeure</w:t>
            </w:r>
            <w:r w:rsidR="006C2FFA" w:rsidRPr="008851E9">
              <w:rPr>
                <w:sz w:val="22"/>
                <w:szCs w:val="22"/>
                <w:lang w:val="fr-FR"/>
              </w:rPr>
              <w:t>.</w:t>
            </w:r>
          </w:p>
          <w:p w:rsidR="009719DC" w:rsidRPr="008851E9" w:rsidRDefault="009719DC" w:rsidP="009719DC">
            <w:pPr>
              <w:pStyle w:val="Paragraphedeliste"/>
              <w:ind w:left="0"/>
              <w:rPr>
                <w:sz w:val="22"/>
                <w:szCs w:val="22"/>
                <w:lang w:val="fr-FR"/>
              </w:rPr>
            </w:pPr>
          </w:p>
          <w:p w:rsidR="009719DC" w:rsidRPr="008851E9" w:rsidRDefault="009719DC" w:rsidP="006C1854">
            <w:pPr>
              <w:pStyle w:val="Paragraphedeliste"/>
              <w:numPr>
                <w:ilvl w:val="1"/>
                <w:numId w:val="33"/>
              </w:numPr>
              <w:tabs>
                <w:tab w:val="left" w:pos="72"/>
              </w:tabs>
              <w:suppressAutoHyphens/>
              <w:spacing w:after="200"/>
              <w:ind w:left="72" w:firstLine="0"/>
              <w:jc w:val="both"/>
              <w:rPr>
                <w:sz w:val="22"/>
                <w:szCs w:val="22"/>
                <w:lang w:val="fr-FR"/>
              </w:rPr>
            </w:pPr>
            <w:r w:rsidRPr="008851E9">
              <w:rPr>
                <w:sz w:val="22"/>
                <w:szCs w:val="22"/>
                <w:lang w:val="fr-FR"/>
              </w:rPr>
              <w:t xml:space="preserve">Pendant la période où il est dans l’incapacité d’exécuter les </w:t>
            </w:r>
            <w:r w:rsidR="004442E2" w:rsidRPr="008851E9">
              <w:rPr>
                <w:sz w:val="22"/>
                <w:szCs w:val="22"/>
                <w:lang w:val="fr-FR"/>
              </w:rPr>
              <w:t>Services</w:t>
            </w:r>
            <w:r w:rsidRPr="008851E9">
              <w:rPr>
                <w:sz w:val="22"/>
                <w:szCs w:val="22"/>
                <w:lang w:val="fr-FR"/>
              </w:rPr>
              <w:t xml:space="preserve"> à la suite d’un cas de Force majeure, le Consultant, sur instructions du Client, doit </w:t>
            </w:r>
          </w:p>
          <w:p w:rsidR="009719DC" w:rsidRPr="008851E9" w:rsidRDefault="005F6C44" w:rsidP="006C1854">
            <w:pPr>
              <w:numPr>
                <w:ilvl w:val="0"/>
                <w:numId w:val="41"/>
              </w:numPr>
              <w:spacing w:after="160"/>
              <w:ind w:right="-74"/>
              <w:jc w:val="both"/>
              <w:rPr>
                <w:sz w:val="22"/>
                <w:szCs w:val="22"/>
                <w:lang w:val="fr-FR"/>
              </w:rPr>
            </w:pPr>
            <w:r w:rsidRPr="008851E9">
              <w:rPr>
                <w:sz w:val="22"/>
                <w:szCs w:val="22"/>
                <w:lang w:val="fr-FR"/>
              </w:rPr>
              <w:t>c</w:t>
            </w:r>
            <w:r w:rsidR="009719DC" w:rsidRPr="008851E9">
              <w:rPr>
                <w:sz w:val="22"/>
                <w:szCs w:val="22"/>
                <w:lang w:val="fr-FR"/>
              </w:rPr>
              <w:t xml:space="preserve">esser ses activités et démobiliser, auquel cas il sera remboursé des coûts raisonnables et nécessaires encourus et de ceux afférents à la reprise des </w:t>
            </w:r>
            <w:r w:rsidR="004442E2" w:rsidRPr="008851E9">
              <w:rPr>
                <w:sz w:val="22"/>
                <w:szCs w:val="22"/>
                <w:lang w:val="fr-FR"/>
              </w:rPr>
              <w:t>Services</w:t>
            </w:r>
            <w:r w:rsidR="009719DC" w:rsidRPr="008851E9">
              <w:rPr>
                <w:sz w:val="22"/>
                <w:szCs w:val="22"/>
                <w:lang w:val="fr-FR"/>
              </w:rPr>
              <w:t xml:space="preserve"> si ainsi requis par le Client, ou</w:t>
            </w:r>
          </w:p>
          <w:p w:rsidR="006C2FFA" w:rsidRPr="008851E9" w:rsidRDefault="009719DC" w:rsidP="006C1854">
            <w:pPr>
              <w:numPr>
                <w:ilvl w:val="0"/>
                <w:numId w:val="41"/>
              </w:numPr>
              <w:spacing w:after="160"/>
              <w:ind w:right="-74"/>
              <w:jc w:val="both"/>
              <w:rPr>
                <w:sz w:val="22"/>
                <w:szCs w:val="22"/>
                <w:lang w:val="fr-FR"/>
              </w:rPr>
            </w:pPr>
            <w:r w:rsidRPr="008851E9">
              <w:rPr>
                <w:sz w:val="22"/>
                <w:szCs w:val="22"/>
                <w:lang w:val="fr-FR"/>
              </w:rPr>
              <w:t xml:space="preserve">continuer l’exécution des </w:t>
            </w:r>
            <w:r w:rsidR="004442E2" w:rsidRPr="008851E9">
              <w:rPr>
                <w:sz w:val="22"/>
                <w:szCs w:val="22"/>
                <w:lang w:val="fr-FR"/>
              </w:rPr>
              <w:t>Services</w:t>
            </w:r>
            <w:r w:rsidRPr="008851E9">
              <w:rPr>
                <w:sz w:val="22"/>
                <w:szCs w:val="22"/>
                <w:lang w:val="fr-FR"/>
              </w:rPr>
              <w:t xml:space="preserve"> autant que faire se peut, auquel cas, le Consultant continuera d’être rémunéré conformément aux termes du présent Contrat</w:t>
            </w:r>
            <w:r w:rsidR="00125B28" w:rsidRPr="008851E9">
              <w:rPr>
                <w:sz w:val="22"/>
                <w:szCs w:val="22"/>
                <w:lang w:val="fr-FR"/>
              </w:rPr>
              <w:t> </w:t>
            </w:r>
            <w:r w:rsidRPr="008851E9">
              <w:rPr>
                <w:sz w:val="22"/>
                <w:szCs w:val="22"/>
                <w:lang w:val="fr-FR"/>
              </w:rPr>
              <w:t>; il sera également remboursé dans une limite raisonnable pour les frais nécessaires encourus</w:t>
            </w:r>
            <w:r w:rsidR="006C2FFA" w:rsidRPr="008851E9">
              <w:rPr>
                <w:sz w:val="22"/>
                <w:szCs w:val="22"/>
                <w:lang w:val="fr-FR"/>
              </w:rPr>
              <w:t>.</w:t>
            </w:r>
          </w:p>
          <w:p w:rsidR="006C2FFA" w:rsidRPr="008851E9" w:rsidRDefault="009719DC" w:rsidP="006C1854">
            <w:pPr>
              <w:pStyle w:val="Paragraphedeliste"/>
              <w:numPr>
                <w:ilvl w:val="1"/>
                <w:numId w:val="33"/>
              </w:numPr>
              <w:tabs>
                <w:tab w:val="left" w:pos="72"/>
              </w:tabs>
              <w:suppressAutoHyphens/>
              <w:ind w:left="72" w:firstLine="0"/>
              <w:jc w:val="both"/>
              <w:rPr>
                <w:sz w:val="22"/>
                <w:szCs w:val="22"/>
                <w:lang w:val="fr-FR"/>
              </w:rPr>
            </w:pPr>
            <w:r w:rsidRPr="008851E9">
              <w:rPr>
                <w:sz w:val="22"/>
                <w:szCs w:val="22"/>
                <w:lang w:val="fr-FR"/>
              </w:rPr>
              <w:t>En cas de désaccord entre les Parties quant à l’existence ou à la gravité d’un cas de Force majeure, le différend sera tranché conformément aux dispositions des clauses 48 et 49 des CGC</w:t>
            </w:r>
            <w:r w:rsidR="006C2FFA" w:rsidRPr="008851E9">
              <w:rPr>
                <w:sz w:val="22"/>
                <w:szCs w:val="22"/>
                <w:lang w:val="fr-FR"/>
              </w:rPr>
              <w:t>.</w:t>
            </w:r>
          </w:p>
          <w:p w:rsidR="006C2FFA" w:rsidRPr="008851E9" w:rsidRDefault="006C2FFA" w:rsidP="006C2FFA">
            <w:pPr>
              <w:ind w:left="1051" w:right="-72" w:hanging="518"/>
              <w:jc w:val="both"/>
              <w:rPr>
                <w:sz w:val="22"/>
                <w:szCs w:val="22"/>
                <w:lang w:val="fr-FR"/>
              </w:rPr>
            </w:pPr>
          </w:p>
        </w:tc>
      </w:tr>
      <w:tr w:rsidR="006C2FFA" w:rsidRPr="00322866" w:rsidTr="009719DC">
        <w:trPr>
          <w:jc w:val="center"/>
        </w:trPr>
        <w:tc>
          <w:tcPr>
            <w:tcW w:w="2557" w:type="dxa"/>
          </w:tcPr>
          <w:p w:rsidR="006C2FFA" w:rsidRPr="008851E9" w:rsidRDefault="006C2FFA" w:rsidP="006C1854">
            <w:pPr>
              <w:pStyle w:val="Style4"/>
              <w:numPr>
                <w:ilvl w:val="0"/>
                <w:numId w:val="80"/>
              </w:numPr>
              <w:tabs>
                <w:tab w:val="left" w:pos="388"/>
              </w:tabs>
              <w:ind w:left="388" w:hanging="388"/>
              <w:rPr>
                <w:sz w:val="22"/>
                <w:szCs w:val="22"/>
              </w:rPr>
            </w:pPr>
            <w:bookmarkStart w:id="393" w:name="_Toc351343695"/>
            <w:bookmarkStart w:id="394" w:name="_Toc300746762"/>
            <w:bookmarkStart w:id="395" w:name="_Toc326063161"/>
            <w:bookmarkStart w:id="396" w:name="_Toc328301628"/>
            <w:bookmarkStart w:id="397" w:name="_Toc328304110"/>
            <w:bookmarkStart w:id="398" w:name="_Toc379902209"/>
            <w:bookmarkStart w:id="399" w:name="_Toc379961096"/>
            <w:bookmarkStart w:id="400" w:name="_Toc379961497"/>
            <w:r w:rsidRPr="008851E9">
              <w:rPr>
                <w:sz w:val="22"/>
                <w:szCs w:val="22"/>
              </w:rPr>
              <w:t>Suspension</w:t>
            </w:r>
            <w:bookmarkEnd w:id="393"/>
            <w:bookmarkEnd w:id="394"/>
            <w:bookmarkEnd w:id="395"/>
            <w:bookmarkEnd w:id="396"/>
            <w:bookmarkEnd w:id="397"/>
            <w:bookmarkEnd w:id="398"/>
            <w:bookmarkEnd w:id="399"/>
            <w:bookmarkEnd w:id="400"/>
          </w:p>
        </w:tc>
        <w:tc>
          <w:tcPr>
            <w:tcW w:w="6810" w:type="dxa"/>
          </w:tcPr>
          <w:p w:rsidR="006C2FFA" w:rsidRPr="008851E9" w:rsidRDefault="009719DC" w:rsidP="006C1854">
            <w:pPr>
              <w:pStyle w:val="Corpsdetexte"/>
              <w:numPr>
                <w:ilvl w:val="1"/>
                <w:numId w:val="34"/>
              </w:numPr>
              <w:suppressAutoHyphens w:val="0"/>
              <w:spacing w:after="200"/>
              <w:ind w:left="0" w:firstLine="0"/>
              <w:rPr>
                <w:sz w:val="22"/>
                <w:szCs w:val="22"/>
                <w:lang w:val="fr-FR"/>
              </w:rPr>
            </w:pPr>
            <w:r w:rsidRPr="008851E9">
              <w:rPr>
                <w:sz w:val="22"/>
                <w:szCs w:val="22"/>
                <w:lang w:val="fr-FR"/>
              </w:rPr>
              <w:t xml:space="preserve">Le Client peut arrêter tous paiements au Consultant en lui envoyant une lettre de notification de suspension si le </w:t>
            </w:r>
            <w:r w:rsidR="00A07FEC" w:rsidRPr="008851E9">
              <w:rPr>
                <w:sz w:val="22"/>
                <w:szCs w:val="22"/>
                <w:lang w:val="fr-FR"/>
              </w:rPr>
              <w:t>C</w:t>
            </w:r>
            <w:r w:rsidRPr="008851E9">
              <w:rPr>
                <w:sz w:val="22"/>
                <w:szCs w:val="22"/>
                <w:lang w:val="fr-FR"/>
              </w:rPr>
              <w:t xml:space="preserve">onsultant manque de s’acquitter de ses obligations contractuelles, y compris la fourniture des </w:t>
            </w:r>
            <w:r w:rsidR="004442E2" w:rsidRPr="008851E9">
              <w:rPr>
                <w:sz w:val="22"/>
                <w:szCs w:val="22"/>
                <w:lang w:val="fr-FR"/>
              </w:rPr>
              <w:t>Services</w:t>
            </w:r>
            <w:r w:rsidRPr="008851E9">
              <w:rPr>
                <w:sz w:val="22"/>
                <w:szCs w:val="22"/>
                <w:lang w:val="fr-FR"/>
              </w:rPr>
              <w:t xml:space="preserve">. Cette lettre de notification de suspension (i) précisera la nature de manquement et (ii) demandera au </w:t>
            </w:r>
            <w:r w:rsidR="00A07FEC" w:rsidRPr="008851E9">
              <w:rPr>
                <w:sz w:val="22"/>
                <w:szCs w:val="22"/>
                <w:lang w:val="fr-FR"/>
              </w:rPr>
              <w:t>C</w:t>
            </w:r>
            <w:r w:rsidRPr="008851E9">
              <w:rPr>
                <w:sz w:val="22"/>
                <w:szCs w:val="22"/>
                <w:lang w:val="fr-FR"/>
              </w:rPr>
              <w:t>onsultant d’expliquer la raison du manquement et de chercher à y remédier dans une période ne dépassant pas trente (30) jours après la réception de la notification de suspension par le Consultant</w:t>
            </w:r>
            <w:r w:rsidR="006C2FFA" w:rsidRPr="008851E9">
              <w:rPr>
                <w:sz w:val="22"/>
                <w:szCs w:val="22"/>
                <w:lang w:val="fr-FR"/>
              </w:rPr>
              <w:t>.</w:t>
            </w:r>
          </w:p>
        </w:tc>
      </w:tr>
      <w:tr w:rsidR="006C2FFA" w:rsidRPr="00322866" w:rsidTr="009719DC">
        <w:trPr>
          <w:jc w:val="center"/>
        </w:trPr>
        <w:tc>
          <w:tcPr>
            <w:tcW w:w="2557" w:type="dxa"/>
          </w:tcPr>
          <w:p w:rsidR="006C2FFA" w:rsidRPr="008851E9" w:rsidRDefault="009719DC" w:rsidP="006C1854">
            <w:pPr>
              <w:pStyle w:val="Style4"/>
              <w:numPr>
                <w:ilvl w:val="0"/>
                <w:numId w:val="80"/>
              </w:numPr>
              <w:tabs>
                <w:tab w:val="left" w:pos="388"/>
              </w:tabs>
              <w:ind w:left="388" w:hanging="388"/>
              <w:rPr>
                <w:sz w:val="22"/>
                <w:szCs w:val="22"/>
              </w:rPr>
            </w:pPr>
            <w:bookmarkStart w:id="401" w:name="_Toc351343696"/>
            <w:bookmarkStart w:id="402" w:name="_Toc300746763"/>
            <w:bookmarkStart w:id="403" w:name="_Toc326063162"/>
            <w:bookmarkStart w:id="404" w:name="_Toc328301629"/>
            <w:bookmarkStart w:id="405" w:name="_Toc328304111"/>
            <w:bookmarkStart w:id="406" w:name="_Toc379902210"/>
            <w:bookmarkStart w:id="407" w:name="_Toc379961097"/>
            <w:bookmarkStart w:id="408" w:name="_Toc379961498"/>
            <w:r w:rsidRPr="008851E9">
              <w:rPr>
                <w:sz w:val="22"/>
                <w:szCs w:val="22"/>
              </w:rPr>
              <w:t>Résili</w:t>
            </w:r>
            <w:r w:rsidR="006C2FFA" w:rsidRPr="008851E9">
              <w:rPr>
                <w:sz w:val="22"/>
                <w:szCs w:val="22"/>
              </w:rPr>
              <w:t>ation</w:t>
            </w:r>
            <w:bookmarkEnd w:id="401"/>
            <w:bookmarkEnd w:id="402"/>
            <w:bookmarkEnd w:id="403"/>
            <w:bookmarkEnd w:id="404"/>
            <w:bookmarkEnd w:id="405"/>
            <w:bookmarkEnd w:id="406"/>
            <w:bookmarkEnd w:id="407"/>
            <w:bookmarkEnd w:id="408"/>
          </w:p>
        </w:tc>
        <w:tc>
          <w:tcPr>
            <w:tcW w:w="6810" w:type="dxa"/>
          </w:tcPr>
          <w:p w:rsidR="006C2FFA" w:rsidRPr="008851E9" w:rsidRDefault="006C2FFA" w:rsidP="00641327">
            <w:pPr>
              <w:spacing w:after="200"/>
              <w:rPr>
                <w:sz w:val="22"/>
                <w:szCs w:val="22"/>
                <w:lang w:val="fr-FR"/>
              </w:rPr>
            </w:pPr>
            <w:r w:rsidRPr="008851E9">
              <w:rPr>
                <w:sz w:val="22"/>
                <w:szCs w:val="22"/>
                <w:lang w:val="fr-FR"/>
              </w:rPr>
              <w:t>19. 1</w:t>
            </w:r>
            <w:r w:rsidRPr="008851E9">
              <w:rPr>
                <w:sz w:val="22"/>
                <w:szCs w:val="22"/>
                <w:lang w:val="fr-FR"/>
              </w:rPr>
              <w:tab/>
            </w:r>
            <w:r w:rsidR="00641327" w:rsidRPr="008851E9">
              <w:rPr>
                <w:sz w:val="22"/>
                <w:szCs w:val="22"/>
                <w:lang w:val="fr-FR"/>
              </w:rPr>
              <w:t>Le présent Contrat peut être résilié par l’une quelconque des parties dans les conditions ci-après</w:t>
            </w:r>
            <w:r w:rsidR="00614A57" w:rsidRPr="008851E9">
              <w:rPr>
                <w:sz w:val="22"/>
                <w:szCs w:val="22"/>
                <w:lang w:val="fr-FR"/>
              </w:rPr>
              <w:t> </w:t>
            </w:r>
            <w:r w:rsidRPr="008851E9">
              <w:rPr>
                <w:sz w:val="22"/>
                <w:szCs w:val="22"/>
                <w:lang w:val="fr-FR"/>
              </w:rPr>
              <w:t xml:space="preserve">: </w:t>
            </w:r>
          </w:p>
        </w:tc>
      </w:tr>
      <w:tr w:rsidR="006C2FFA" w:rsidRPr="00322866" w:rsidTr="009719DC">
        <w:trPr>
          <w:jc w:val="center"/>
        </w:trPr>
        <w:tc>
          <w:tcPr>
            <w:tcW w:w="2557" w:type="dxa"/>
          </w:tcPr>
          <w:p w:rsidR="006C2FFA" w:rsidRPr="008851E9" w:rsidRDefault="006C2FFA" w:rsidP="009719DC">
            <w:pPr>
              <w:pStyle w:val="Section8Heading3"/>
              <w:ind w:left="888" w:hanging="540"/>
              <w:rPr>
                <w:sz w:val="22"/>
                <w:szCs w:val="22"/>
                <w:lang w:val="fr-FR"/>
              </w:rPr>
            </w:pPr>
            <w:bookmarkStart w:id="409" w:name="_Toc351343697"/>
            <w:r w:rsidRPr="008851E9">
              <w:rPr>
                <w:iCs/>
                <w:sz w:val="22"/>
                <w:szCs w:val="22"/>
                <w:lang w:val="fr-FR"/>
              </w:rPr>
              <w:t>a.</w:t>
            </w:r>
            <w:r w:rsidRPr="008851E9">
              <w:rPr>
                <w:iCs/>
                <w:sz w:val="22"/>
                <w:szCs w:val="22"/>
                <w:lang w:val="fr-FR"/>
              </w:rPr>
              <w:tab/>
            </w:r>
            <w:r w:rsidR="009719DC" w:rsidRPr="008851E9">
              <w:rPr>
                <w:iCs/>
                <w:sz w:val="22"/>
                <w:szCs w:val="22"/>
                <w:lang w:val="fr-FR"/>
              </w:rPr>
              <w:t>Par le</w:t>
            </w:r>
            <w:r w:rsidRPr="008851E9">
              <w:rPr>
                <w:iCs/>
                <w:sz w:val="22"/>
                <w:szCs w:val="22"/>
                <w:lang w:val="fr-FR"/>
              </w:rPr>
              <w:t xml:space="preserve"> </w:t>
            </w:r>
            <w:r w:rsidRPr="008851E9">
              <w:rPr>
                <w:sz w:val="22"/>
                <w:szCs w:val="22"/>
                <w:lang w:val="fr-FR"/>
              </w:rPr>
              <w:t>Client</w:t>
            </w:r>
            <w:bookmarkEnd w:id="409"/>
          </w:p>
        </w:tc>
        <w:tc>
          <w:tcPr>
            <w:tcW w:w="6810" w:type="dxa"/>
          </w:tcPr>
          <w:p w:rsidR="006C2FFA" w:rsidRPr="008851E9" w:rsidRDefault="006C2FFA" w:rsidP="00945CBB">
            <w:pPr>
              <w:spacing w:after="200"/>
              <w:ind w:left="522"/>
              <w:jc w:val="both"/>
              <w:rPr>
                <w:b/>
                <w:sz w:val="22"/>
                <w:szCs w:val="22"/>
                <w:lang w:val="fr-FR"/>
              </w:rPr>
            </w:pPr>
            <w:r w:rsidRPr="008851E9">
              <w:rPr>
                <w:sz w:val="22"/>
                <w:szCs w:val="22"/>
                <w:lang w:val="fr-FR"/>
              </w:rPr>
              <w:t>19.1.1</w:t>
            </w:r>
            <w:r w:rsidRPr="008851E9">
              <w:rPr>
                <w:sz w:val="22"/>
                <w:szCs w:val="22"/>
                <w:lang w:val="fr-FR"/>
              </w:rPr>
              <w:tab/>
            </w:r>
            <w:r w:rsidR="009719DC" w:rsidRPr="008851E9">
              <w:rPr>
                <w:spacing w:val="-2"/>
                <w:sz w:val="22"/>
                <w:szCs w:val="22"/>
                <w:lang w:val="fr-FR"/>
              </w:rPr>
              <w:t>Le Client a le droit de résilier le Contrat à la suite de l’un quelconque des événements indiqués aux paragraphes (a) à (f) de la présente Clause. Dans un tel cas, le Client remettra une notification écrite d’un délai minimum de trente (30) jours au Consultant dans le cas des événements visés sous (a) à (d), de soixante (60) jours dans le cas des événements visés sous (e) et de cinq (5) jours dans le cas des événements visés sous (f)</w:t>
            </w:r>
            <w:r w:rsidR="00614A57" w:rsidRPr="008851E9">
              <w:rPr>
                <w:spacing w:val="-2"/>
                <w:sz w:val="22"/>
                <w:szCs w:val="22"/>
                <w:lang w:val="fr-FR"/>
              </w:rPr>
              <w:t> </w:t>
            </w:r>
            <w:r w:rsidRPr="008851E9">
              <w:rPr>
                <w:sz w:val="22"/>
                <w:szCs w:val="22"/>
                <w:lang w:val="fr-FR"/>
              </w:rPr>
              <w:t>:</w:t>
            </w:r>
          </w:p>
          <w:p w:rsidR="006C2FFA" w:rsidRPr="008851E9" w:rsidRDefault="006C2FFA" w:rsidP="006C2FFA">
            <w:pPr>
              <w:spacing w:after="200"/>
              <w:ind w:left="1152" w:right="-72" w:hanging="612"/>
              <w:jc w:val="both"/>
              <w:rPr>
                <w:sz w:val="22"/>
                <w:szCs w:val="22"/>
                <w:lang w:val="fr-FR"/>
              </w:rPr>
            </w:pPr>
            <w:r w:rsidRPr="008851E9">
              <w:rPr>
                <w:sz w:val="22"/>
                <w:szCs w:val="22"/>
                <w:lang w:val="fr-FR"/>
              </w:rPr>
              <w:t>(a)</w:t>
            </w:r>
            <w:r w:rsidRPr="008851E9">
              <w:rPr>
                <w:sz w:val="22"/>
                <w:szCs w:val="22"/>
                <w:lang w:val="fr-FR"/>
              </w:rPr>
              <w:tab/>
            </w:r>
            <w:r w:rsidR="009719DC" w:rsidRPr="008851E9">
              <w:rPr>
                <w:sz w:val="22"/>
                <w:szCs w:val="22"/>
                <w:lang w:val="fr-FR"/>
              </w:rPr>
              <w:t>si le Consultant ne remédie pas à un manquement à ses obligations contractuelles, suivant notification de suspension conforme aux dispositions de la Clause 18 ci-dessus</w:t>
            </w:r>
            <w:r w:rsidR="00125B28" w:rsidRPr="008851E9">
              <w:rPr>
                <w:sz w:val="22"/>
                <w:szCs w:val="22"/>
                <w:lang w:val="fr-FR"/>
              </w:rPr>
              <w:t> </w:t>
            </w:r>
            <w:r w:rsidRPr="008851E9">
              <w:rPr>
                <w:sz w:val="22"/>
                <w:szCs w:val="22"/>
                <w:lang w:val="fr-FR"/>
              </w:rPr>
              <w:t xml:space="preserve">; </w:t>
            </w:r>
          </w:p>
          <w:p w:rsidR="009719DC" w:rsidRPr="008851E9" w:rsidRDefault="006C2FFA" w:rsidP="006C2FFA">
            <w:pPr>
              <w:spacing w:after="200"/>
              <w:ind w:left="1152" w:right="-72" w:hanging="612"/>
              <w:jc w:val="both"/>
              <w:rPr>
                <w:sz w:val="22"/>
                <w:szCs w:val="22"/>
                <w:lang w:val="fr-FR"/>
              </w:rPr>
            </w:pPr>
            <w:r w:rsidRPr="008851E9">
              <w:rPr>
                <w:sz w:val="22"/>
                <w:szCs w:val="22"/>
                <w:lang w:val="fr-FR"/>
              </w:rPr>
              <w:t>(b)</w:t>
            </w:r>
            <w:r w:rsidRPr="008851E9">
              <w:rPr>
                <w:sz w:val="22"/>
                <w:szCs w:val="22"/>
                <w:lang w:val="fr-FR"/>
              </w:rPr>
              <w:tab/>
            </w:r>
            <w:r w:rsidR="009719DC" w:rsidRPr="008851E9">
              <w:rPr>
                <w:sz w:val="22"/>
                <w:szCs w:val="22"/>
                <w:lang w:val="fr-FR"/>
              </w:rPr>
              <w:t>si le Consultant (ou, si le Consultant est constitué</w:t>
            </w:r>
            <w:r w:rsidR="003001B6" w:rsidRPr="008851E9">
              <w:rPr>
                <w:sz w:val="22"/>
                <w:szCs w:val="22"/>
                <w:lang w:val="fr-FR"/>
              </w:rPr>
              <w:t xml:space="preserve"> </w:t>
            </w:r>
            <w:r w:rsidR="00117C32" w:rsidRPr="008851E9">
              <w:rPr>
                <w:sz w:val="22"/>
                <w:szCs w:val="22"/>
                <w:lang w:val="fr-FR"/>
              </w:rPr>
              <w:t>en Groupement</w:t>
            </w:r>
            <w:r w:rsidR="009719DC" w:rsidRPr="008851E9">
              <w:rPr>
                <w:sz w:val="22"/>
                <w:szCs w:val="22"/>
                <w:lang w:val="fr-FR"/>
              </w:rPr>
              <w:t>, l’un</w:t>
            </w:r>
            <w:r w:rsidR="00117C32" w:rsidRPr="008851E9">
              <w:rPr>
                <w:sz w:val="22"/>
                <w:szCs w:val="22"/>
                <w:lang w:val="fr-FR"/>
              </w:rPr>
              <w:t xml:space="preserve"> de ses membres</w:t>
            </w:r>
            <w:r w:rsidR="009719DC" w:rsidRPr="008851E9">
              <w:rPr>
                <w:sz w:val="22"/>
                <w:szCs w:val="22"/>
                <w:lang w:val="fr-FR"/>
              </w:rPr>
              <w:t>) fait faillite ou entre en règlement judiciaire, en liquidation ou redressement judiciaire, que ce soit volontairement ou non ;</w:t>
            </w:r>
          </w:p>
          <w:p w:rsidR="006C2FFA" w:rsidRPr="008851E9" w:rsidRDefault="006C2FFA" w:rsidP="006C2FFA">
            <w:pPr>
              <w:spacing w:after="200"/>
              <w:ind w:left="1152" w:right="-72" w:hanging="612"/>
              <w:jc w:val="both"/>
              <w:rPr>
                <w:sz w:val="22"/>
                <w:szCs w:val="22"/>
                <w:lang w:val="fr-FR"/>
              </w:rPr>
            </w:pPr>
            <w:r w:rsidRPr="008851E9">
              <w:rPr>
                <w:sz w:val="22"/>
                <w:szCs w:val="22"/>
                <w:lang w:val="fr-FR"/>
              </w:rPr>
              <w:t>(c)</w:t>
            </w:r>
            <w:r w:rsidRPr="008851E9">
              <w:rPr>
                <w:sz w:val="22"/>
                <w:szCs w:val="22"/>
                <w:lang w:val="fr-FR"/>
              </w:rPr>
              <w:tab/>
            </w:r>
            <w:r w:rsidR="009719DC" w:rsidRPr="008851E9">
              <w:rPr>
                <w:sz w:val="22"/>
                <w:szCs w:val="22"/>
                <w:lang w:val="fr-FR"/>
              </w:rPr>
              <w:t>si le Consultant ne se conforme pas à la décision finale prise à la suite d’une procédure d’arbitrage engagée conformément aux dispositions de la Clause 49.1 ci-après</w:t>
            </w:r>
            <w:r w:rsidR="00125B28" w:rsidRPr="008851E9">
              <w:rPr>
                <w:sz w:val="22"/>
                <w:szCs w:val="22"/>
                <w:lang w:val="fr-FR"/>
              </w:rPr>
              <w:t> </w:t>
            </w:r>
            <w:r w:rsidRPr="008851E9">
              <w:rPr>
                <w:sz w:val="22"/>
                <w:szCs w:val="22"/>
                <w:lang w:val="fr-FR"/>
              </w:rPr>
              <w:t>;</w:t>
            </w:r>
          </w:p>
          <w:p w:rsidR="006C2FFA" w:rsidRPr="008851E9" w:rsidRDefault="006C2FFA" w:rsidP="006C2FFA">
            <w:pPr>
              <w:spacing w:after="200"/>
              <w:ind w:left="1152" w:right="-72" w:hanging="612"/>
              <w:jc w:val="both"/>
              <w:rPr>
                <w:sz w:val="22"/>
                <w:szCs w:val="22"/>
                <w:lang w:val="fr-FR"/>
              </w:rPr>
            </w:pPr>
            <w:r w:rsidRPr="008851E9">
              <w:rPr>
                <w:sz w:val="22"/>
                <w:szCs w:val="22"/>
                <w:lang w:val="fr-FR"/>
              </w:rPr>
              <w:t>(d)</w:t>
            </w:r>
            <w:r w:rsidRPr="008851E9">
              <w:rPr>
                <w:sz w:val="22"/>
                <w:szCs w:val="22"/>
                <w:lang w:val="fr-FR"/>
              </w:rPr>
              <w:tab/>
            </w:r>
            <w:r w:rsidR="009719DC" w:rsidRPr="008851E9">
              <w:rPr>
                <w:sz w:val="22"/>
                <w:szCs w:val="22"/>
                <w:lang w:val="fr-FR"/>
              </w:rPr>
              <w:t xml:space="preserve">si, suite à un cas de Force majeure, le Consultant est placé dans l’incapacité d’exécuter une partie substantielle des </w:t>
            </w:r>
            <w:r w:rsidR="004442E2" w:rsidRPr="008851E9">
              <w:rPr>
                <w:sz w:val="22"/>
                <w:szCs w:val="22"/>
                <w:lang w:val="fr-FR"/>
              </w:rPr>
              <w:t>Services</w:t>
            </w:r>
            <w:r w:rsidR="009719DC" w:rsidRPr="008851E9">
              <w:rPr>
                <w:sz w:val="22"/>
                <w:szCs w:val="22"/>
                <w:lang w:val="fr-FR"/>
              </w:rPr>
              <w:t xml:space="preserve"> pendant une période supérieure à soixante (60) jours</w:t>
            </w:r>
            <w:r w:rsidR="00125B28" w:rsidRPr="008851E9">
              <w:rPr>
                <w:sz w:val="22"/>
                <w:szCs w:val="22"/>
                <w:lang w:val="fr-FR"/>
              </w:rPr>
              <w:t> </w:t>
            </w:r>
            <w:r w:rsidRPr="008851E9">
              <w:rPr>
                <w:sz w:val="22"/>
                <w:szCs w:val="22"/>
                <w:lang w:val="fr-FR"/>
              </w:rPr>
              <w:t>;</w:t>
            </w:r>
          </w:p>
          <w:p w:rsidR="006C2FFA" w:rsidRPr="008851E9" w:rsidRDefault="006C2FFA" w:rsidP="006C2FFA">
            <w:pPr>
              <w:spacing w:after="200"/>
              <w:ind w:left="1152" w:right="-72" w:hanging="612"/>
              <w:jc w:val="both"/>
              <w:rPr>
                <w:sz w:val="22"/>
                <w:szCs w:val="22"/>
                <w:lang w:val="fr-FR"/>
              </w:rPr>
            </w:pPr>
            <w:r w:rsidRPr="008851E9">
              <w:rPr>
                <w:sz w:val="22"/>
                <w:szCs w:val="22"/>
                <w:lang w:val="fr-FR"/>
              </w:rPr>
              <w:t>(e)</w:t>
            </w:r>
            <w:r w:rsidRPr="008851E9">
              <w:rPr>
                <w:sz w:val="22"/>
                <w:szCs w:val="22"/>
                <w:lang w:val="fr-FR"/>
              </w:rPr>
              <w:tab/>
            </w:r>
            <w:r w:rsidR="009719DC" w:rsidRPr="008851E9">
              <w:rPr>
                <w:sz w:val="22"/>
                <w:szCs w:val="22"/>
                <w:lang w:val="fr-FR"/>
              </w:rPr>
              <w:t>si le Client, de sa propre initiative et pour quelque raison que ce soit, décide de résilier le présent Contrat</w:t>
            </w:r>
            <w:r w:rsidR="00125B28" w:rsidRPr="008851E9">
              <w:rPr>
                <w:sz w:val="22"/>
                <w:szCs w:val="22"/>
                <w:lang w:val="fr-FR"/>
              </w:rPr>
              <w:t> </w:t>
            </w:r>
            <w:r w:rsidRPr="008851E9">
              <w:rPr>
                <w:sz w:val="22"/>
                <w:szCs w:val="22"/>
                <w:lang w:val="fr-FR"/>
              </w:rPr>
              <w:t>;</w:t>
            </w:r>
          </w:p>
          <w:p w:rsidR="006C2FFA" w:rsidRPr="008851E9" w:rsidRDefault="006C2FFA" w:rsidP="006C2FFA">
            <w:pPr>
              <w:spacing w:after="200"/>
              <w:ind w:left="1152" w:right="-72" w:hanging="612"/>
              <w:jc w:val="both"/>
              <w:rPr>
                <w:sz w:val="22"/>
                <w:szCs w:val="22"/>
                <w:lang w:val="fr-FR"/>
              </w:rPr>
            </w:pPr>
            <w:r w:rsidRPr="008851E9">
              <w:rPr>
                <w:sz w:val="22"/>
                <w:szCs w:val="22"/>
                <w:lang w:val="fr-FR"/>
              </w:rPr>
              <w:t>(f)</w:t>
            </w:r>
            <w:r w:rsidRPr="008851E9">
              <w:rPr>
                <w:sz w:val="22"/>
                <w:szCs w:val="22"/>
                <w:lang w:val="fr-FR"/>
              </w:rPr>
              <w:tab/>
            </w:r>
            <w:r w:rsidR="001E37E2" w:rsidRPr="008851E9">
              <w:rPr>
                <w:sz w:val="22"/>
                <w:szCs w:val="22"/>
                <w:lang w:val="fr-FR"/>
              </w:rPr>
              <w:t>si le Consultant manque</w:t>
            </w:r>
            <w:r w:rsidR="009719DC" w:rsidRPr="008851E9">
              <w:rPr>
                <w:sz w:val="22"/>
                <w:szCs w:val="22"/>
                <w:lang w:val="fr-FR"/>
              </w:rPr>
              <w:t xml:space="preserve"> à confirmer la disponibil</w:t>
            </w:r>
            <w:r w:rsidR="00ED074D" w:rsidRPr="008851E9">
              <w:rPr>
                <w:sz w:val="22"/>
                <w:szCs w:val="22"/>
                <w:lang w:val="fr-FR"/>
              </w:rPr>
              <w:t xml:space="preserve">ité du </w:t>
            </w:r>
            <w:r w:rsidR="00A07FEC" w:rsidRPr="008851E9">
              <w:rPr>
                <w:sz w:val="22"/>
                <w:szCs w:val="22"/>
                <w:lang w:val="fr-FR"/>
              </w:rPr>
              <w:t>P</w:t>
            </w:r>
            <w:r w:rsidR="00ED074D" w:rsidRPr="008851E9">
              <w:rPr>
                <w:sz w:val="22"/>
                <w:szCs w:val="22"/>
                <w:lang w:val="fr-FR"/>
              </w:rPr>
              <w:t>ersonnel-clé</w:t>
            </w:r>
            <w:r w:rsidRPr="008851E9">
              <w:rPr>
                <w:sz w:val="22"/>
                <w:szCs w:val="22"/>
                <w:lang w:val="fr-FR"/>
              </w:rPr>
              <w:t>.</w:t>
            </w:r>
          </w:p>
          <w:p w:rsidR="006C2FFA" w:rsidRPr="008851E9" w:rsidRDefault="006C2FFA" w:rsidP="009719DC">
            <w:pPr>
              <w:spacing w:after="200"/>
              <w:ind w:left="522" w:right="-72"/>
              <w:jc w:val="both"/>
              <w:rPr>
                <w:sz w:val="22"/>
                <w:szCs w:val="22"/>
                <w:lang w:val="fr-FR"/>
              </w:rPr>
            </w:pPr>
            <w:r w:rsidRPr="008851E9">
              <w:rPr>
                <w:sz w:val="22"/>
                <w:szCs w:val="22"/>
                <w:lang w:val="fr-FR"/>
              </w:rPr>
              <w:t>19.1.2</w:t>
            </w:r>
            <w:r w:rsidR="00620E4B" w:rsidRPr="008851E9">
              <w:rPr>
                <w:sz w:val="22"/>
                <w:szCs w:val="22"/>
                <w:lang w:val="fr-FR"/>
              </w:rPr>
              <w:tab/>
            </w:r>
            <w:r w:rsidR="009719DC" w:rsidRPr="008851E9">
              <w:rPr>
                <w:sz w:val="22"/>
                <w:szCs w:val="22"/>
                <w:lang w:val="fr-FR"/>
              </w:rPr>
              <w:t>En outre, si le Client établit que le Consultant s’est livré à la corruption ou à des manœuvres frauduleuses lors de l’obtention ou lors de l’exécution du Contrat, l</w:t>
            </w:r>
            <w:r w:rsidR="009719DC" w:rsidRPr="008851E9">
              <w:rPr>
                <w:spacing w:val="-2"/>
                <w:sz w:val="22"/>
                <w:szCs w:val="22"/>
                <w:lang w:val="fr-FR"/>
              </w:rPr>
              <w:t>e Client a le droit de résilier le Contrat après notification écrite de quatorze (14) jours au Consultant</w:t>
            </w:r>
            <w:r w:rsidRPr="008851E9">
              <w:rPr>
                <w:sz w:val="22"/>
                <w:szCs w:val="22"/>
                <w:lang w:val="fr-FR"/>
              </w:rPr>
              <w:t xml:space="preserve">. </w:t>
            </w:r>
          </w:p>
        </w:tc>
      </w:tr>
      <w:tr w:rsidR="006C2FFA" w:rsidRPr="00322866" w:rsidTr="009719DC">
        <w:trPr>
          <w:jc w:val="center"/>
        </w:trPr>
        <w:tc>
          <w:tcPr>
            <w:tcW w:w="2557" w:type="dxa"/>
          </w:tcPr>
          <w:p w:rsidR="006C2FFA" w:rsidRPr="008851E9" w:rsidRDefault="006C2FFA" w:rsidP="009719DC">
            <w:pPr>
              <w:pStyle w:val="Section8Heading3"/>
              <w:ind w:left="888" w:hanging="540"/>
              <w:rPr>
                <w:sz w:val="22"/>
                <w:szCs w:val="22"/>
                <w:lang w:val="fr-FR"/>
              </w:rPr>
            </w:pPr>
            <w:r w:rsidRPr="008851E9">
              <w:rPr>
                <w:sz w:val="22"/>
                <w:szCs w:val="22"/>
                <w:lang w:val="fr-FR"/>
              </w:rPr>
              <w:t>b.</w:t>
            </w:r>
            <w:r w:rsidRPr="008851E9">
              <w:rPr>
                <w:sz w:val="22"/>
                <w:szCs w:val="22"/>
                <w:lang w:val="fr-FR"/>
              </w:rPr>
              <w:tab/>
            </w:r>
            <w:r w:rsidR="009719DC" w:rsidRPr="008851E9">
              <w:rPr>
                <w:sz w:val="22"/>
                <w:szCs w:val="22"/>
                <w:lang w:val="fr-FR"/>
              </w:rPr>
              <w:t>Par l</w:t>
            </w:r>
            <w:r w:rsidRPr="008851E9">
              <w:rPr>
                <w:sz w:val="22"/>
                <w:szCs w:val="22"/>
                <w:lang w:val="fr-FR"/>
              </w:rPr>
              <w:t>e Consultant</w:t>
            </w:r>
          </w:p>
        </w:tc>
        <w:tc>
          <w:tcPr>
            <w:tcW w:w="6810" w:type="dxa"/>
          </w:tcPr>
          <w:p w:rsidR="006C2FFA" w:rsidRPr="008851E9" w:rsidRDefault="006C2FFA" w:rsidP="006C2FFA">
            <w:pPr>
              <w:spacing w:after="200"/>
              <w:ind w:left="515"/>
              <w:jc w:val="both"/>
              <w:rPr>
                <w:sz w:val="22"/>
                <w:szCs w:val="22"/>
                <w:lang w:val="fr-FR"/>
              </w:rPr>
            </w:pPr>
            <w:r w:rsidRPr="008851E9">
              <w:rPr>
                <w:sz w:val="22"/>
                <w:szCs w:val="22"/>
                <w:lang w:val="fr-FR"/>
              </w:rPr>
              <w:t>19.1.3</w:t>
            </w:r>
            <w:r w:rsidR="00620E4B" w:rsidRPr="008851E9">
              <w:rPr>
                <w:sz w:val="22"/>
                <w:szCs w:val="22"/>
                <w:lang w:val="fr-FR"/>
              </w:rPr>
              <w:tab/>
            </w:r>
            <w:r w:rsidR="009719DC" w:rsidRPr="008851E9">
              <w:rPr>
                <w:sz w:val="22"/>
                <w:szCs w:val="22"/>
                <w:lang w:val="fr-FR"/>
              </w:rPr>
              <w:t>Le Consultant a le droit de résilier le présent Contrat, par notification écrite effectuée dans un délai qui ne saurait être inférieur à trente (30) jours suivant l’apparition de l’un des cas décrits aux paragraphes (a) à (d) ci-</w:t>
            </w:r>
            <w:r w:rsidR="00735070" w:rsidRPr="008851E9">
              <w:rPr>
                <w:sz w:val="22"/>
                <w:szCs w:val="22"/>
                <w:lang w:val="fr-FR"/>
              </w:rPr>
              <w:t>aprè</w:t>
            </w:r>
            <w:r w:rsidR="009719DC" w:rsidRPr="008851E9">
              <w:rPr>
                <w:sz w:val="22"/>
                <w:szCs w:val="22"/>
                <w:lang w:val="fr-FR"/>
              </w:rPr>
              <w:t>s</w:t>
            </w:r>
            <w:r w:rsidR="00735070" w:rsidRPr="008851E9">
              <w:rPr>
                <w:sz w:val="22"/>
                <w:szCs w:val="22"/>
                <w:lang w:val="fr-FR"/>
              </w:rPr>
              <w:t> :</w:t>
            </w:r>
          </w:p>
          <w:p w:rsidR="00143A7F" w:rsidRPr="008851E9" w:rsidRDefault="006C2FFA" w:rsidP="00143A7F">
            <w:pPr>
              <w:spacing w:after="200"/>
              <w:ind w:left="1062" w:right="-72" w:hanging="547"/>
              <w:jc w:val="both"/>
              <w:rPr>
                <w:sz w:val="22"/>
                <w:szCs w:val="22"/>
                <w:lang w:val="fr-FR"/>
              </w:rPr>
            </w:pPr>
            <w:r w:rsidRPr="008851E9">
              <w:rPr>
                <w:sz w:val="22"/>
                <w:szCs w:val="22"/>
                <w:lang w:val="fr-FR"/>
              </w:rPr>
              <w:t>(a)</w:t>
            </w:r>
            <w:r w:rsidRPr="008851E9">
              <w:rPr>
                <w:sz w:val="22"/>
                <w:szCs w:val="22"/>
                <w:lang w:val="fr-FR"/>
              </w:rPr>
              <w:tab/>
            </w:r>
            <w:r w:rsidR="00143A7F" w:rsidRPr="008851E9">
              <w:rPr>
                <w:sz w:val="22"/>
                <w:szCs w:val="22"/>
                <w:lang w:val="fr-FR"/>
              </w:rPr>
              <w:t>si le Client ne règle pas, dans les quarante-cinq (45) jours suivant réception de la notification écrite du Consultant d’un retard de paiement, les sommes qui sont dues au Consultant, conformément aux dispositions du présent Contrat, et non sujettes à contestation conformément aux dispositions de la Clause 49.1 ci-après</w:t>
            </w:r>
            <w:r w:rsidR="00125B28" w:rsidRPr="008851E9">
              <w:rPr>
                <w:sz w:val="22"/>
                <w:szCs w:val="22"/>
                <w:lang w:val="fr-FR"/>
              </w:rPr>
              <w:t> </w:t>
            </w:r>
            <w:r w:rsidR="00143A7F" w:rsidRPr="008851E9">
              <w:rPr>
                <w:sz w:val="22"/>
                <w:szCs w:val="22"/>
                <w:lang w:val="fr-FR"/>
              </w:rPr>
              <w:t>;</w:t>
            </w:r>
          </w:p>
          <w:p w:rsidR="006C2FFA" w:rsidRPr="008851E9" w:rsidRDefault="00143A7F" w:rsidP="00143A7F">
            <w:pPr>
              <w:spacing w:after="200"/>
              <w:ind w:left="1062" w:right="-72" w:hanging="547"/>
              <w:jc w:val="both"/>
              <w:rPr>
                <w:sz w:val="22"/>
                <w:szCs w:val="22"/>
                <w:lang w:val="fr-FR"/>
              </w:rPr>
            </w:pPr>
            <w:r w:rsidRPr="008851E9">
              <w:rPr>
                <w:sz w:val="22"/>
                <w:szCs w:val="22"/>
                <w:lang w:val="fr-FR"/>
              </w:rPr>
              <w:t>(b)</w:t>
            </w:r>
            <w:r w:rsidRPr="008851E9">
              <w:rPr>
                <w:sz w:val="22"/>
                <w:szCs w:val="22"/>
                <w:lang w:val="fr-FR"/>
              </w:rPr>
              <w:tab/>
              <w:t xml:space="preserve">si, à la suite d’un cas de Force majeure, le Consultant se trouve dans l’incapacité d’exécuter une partie substantielle des </w:t>
            </w:r>
            <w:r w:rsidR="004442E2" w:rsidRPr="008851E9">
              <w:rPr>
                <w:sz w:val="22"/>
                <w:szCs w:val="22"/>
                <w:lang w:val="fr-FR"/>
              </w:rPr>
              <w:t>Services</w:t>
            </w:r>
            <w:r w:rsidRPr="008851E9">
              <w:rPr>
                <w:sz w:val="22"/>
                <w:szCs w:val="22"/>
                <w:lang w:val="fr-FR"/>
              </w:rPr>
              <w:t xml:space="preserve"> pendant une période d’au moins soixante (60) jours</w:t>
            </w:r>
            <w:r w:rsidR="00125B28" w:rsidRPr="008851E9">
              <w:rPr>
                <w:sz w:val="22"/>
                <w:szCs w:val="22"/>
                <w:lang w:val="fr-FR"/>
              </w:rPr>
              <w:t> </w:t>
            </w:r>
            <w:r w:rsidRPr="008851E9">
              <w:rPr>
                <w:sz w:val="22"/>
                <w:szCs w:val="22"/>
                <w:lang w:val="fr-FR"/>
              </w:rPr>
              <w:t xml:space="preserve">; </w:t>
            </w:r>
          </w:p>
          <w:p w:rsidR="00143A7F" w:rsidRPr="008851E9" w:rsidRDefault="006C2FFA" w:rsidP="00143A7F">
            <w:pPr>
              <w:spacing w:after="200"/>
              <w:ind w:left="1062" w:right="-72" w:hanging="547"/>
              <w:jc w:val="both"/>
              <w:rPr>
                <w:sz w:val="22"/>
                <w:szCs w:val="22"/>
                <w:lang w:val="fr-FR"/>
              </w:rPr>
            </w:pPr>
            <w:r w:rsidRPr="008851E9">
              <w:rPr>
                <w:sz w:val="22"/>
                <w:szCs w:val="22"/>
                <w:lang w:val="fr-FR"/>
              </w:rPr>
              <w:t>(c)</w:t>
            </w:r>
            <w:r w:rsidRPr="008851E9">
              <w:rPr>
                <w:sz w:val="22"/>
                <w:szCs w:val="22"/>
                <w:lang w:val="fr-FR"/>
              </w:rPr>
              <w:tab/>
            </w:r>
            <w:r w:rsidR="00143A7F" w:rsidRPr="008851E9">
              <w:rPr>
                <w:sz w:val="22"/>
                <w:szCs w:val="22"/>
                <w:lang w:val="fr-FR"/>
              </w:rPr>
              <w:t>si le Client ne se conforme pas à la décision finale prise suite à une procédure d’arbitrage conduite conformément aux dispositions de la Clause 49.1 ci-après ; ou</w:t>
            </w:r>
          </w:p>
          <w:p w:rsidR="006C2FFA" w:rsidRPr="008851E9" w:rsidRDefault="00143A7F" w:rsidP="00143A7F">
            <w:pPr>
              <w:spacing w:after="200"/>
              <w:ind w:left="1062" w:right="-72" w:hanging="547"/>
              <w:jc w:val="both"/>
              <w:rPr>
                <w:sz w:val="22"/>
                <w:szCs w:val="22"/>
                <w:lang w:val="fr-FR"/>
              </w:rPr>
            </w:pPr>
            <w:r w:rsidRPr="008851E9">
              <w:rPr>
                <w:sz w:val="22"/>
                <w:szCs w:val="22"/>
                <w:lang w:val="fr-FR"/>
              </w:rPr>
              <w:t>(d)</w:t>
            </w:r>
            <w:r w:rsidRPr="008851E9">
              <w:rPr>
                <w:sz w:val="22"/>
                <w:szCs w:val="22"/>
                <w:lang w:val="fr-FR"/>
              </w:rPr>
              <w:tab/>
              <w:t>si le Client a manqué à ses obligations contractuelles et n’y a pas remédié dans un délai de quarante-cinq (45) jours (ou tout délai additionnel que le Consultant aurait accepté par écrit) après réception de la notification faite par le Consultant de ce manquement.</w:t>
            </w:r>
          </w:p>
        </w:tc>
      </w:tr>
      <w:tr w:rsidR="006C2FFA" w:rsidRPr="00322866" w:rsidTr="009719DC">
        <w:trPr>
          <w:jc w:val="center"/>
        </w:trPr>
        <w:tc>
          <w:tcPr>
            <w:tcW w:w="2557" w:type="dxa"/>
          </w:tcPr>
          <w:p w:rsidR="00143A7F" w:rsidRPr="008851E9" w:rsidRDefault="00143A7F" w:rsidP="00143A7F">
            <w:pPr>
              <w:pStyle w:val="Section8Heading3"/>
              <w:ind w:left="888" w:hanging="540"/>
              <w:rPr>
                <w:sz w:val="22"/>
                <w:szCs w:val="22"/>
                <w:lang w:val="fr-FR"/>
              </w:rPr>
            </w:pPr>
            <w:r w:rsidRPr="008851E9">
              <w:rPr>
                <w:sz w:val="22"/>
                <w:szCs w:val="22"/>
                <w:lang w:val="fr-FR"/>
              </w:rPr>
              <w:t>c.</w:t>
            </w:r>
            <w:r w:rsidRPr="008851E9">
              <w:rPr>
                <w:sz w:val="22"/>
                <w:szCs w:val="22"/>
                <w:lang w:val="fr-FR"/>
              </w:rPr>
              <w:tab/>
            </w:r>
            <w:r w:rsidR="006C2FFA" w:rsidRPr="008851E9">
              <w:rPr>
                <w:sz w:val="22"/>
                <w:szCs w:val="22"/>
                <w:lang w:val="fr-FR"/>
              </w:rPr>
              <w:t xml:space="preserve">Cessation </w:t>
            </w:r>
            <w:r w:rsidRPr="008851E9">
              <w:rPr>
                <w:sz w:val="22"/>
                <w:szCs w:val="22"/>
                <w:lang w:val="fr-FR"/>
              </w:rPr>
              <w:t>des droits et obligations</w:t>
            </w:r>
          </w:p>
        </w:tc>
        <w:tc>
          <w:tcPr>
            <w:tcW w:w="6810" w:type="dxa"/>
          </w:tcPr>
          <w:p w:rsidR="006C2FFA" w:rsidRPr="008851E9" w:rsidRDefault="006C2FFA" w:rsidP="00143A7F">
            <w:pPr>
              <w:spacing w:after="200"/>
              <w:ind w:left="522"/>
              <w:jc w:val="both"/>
              <w:rPr>
                <w:sz w:val="22"/>
                <w:szCs w:val="22"/>
                <w:lang w:val="fr-FR"/>
              </w:rPr>
            </w:pPr>
            <w:r w:rsidRPr="008851E9">
              <w:rPr>
                <w:sz w:val="22"/>
                <w:szCs w:val="22"/>
                <w:lang w:val="fr-FR"/>
              </w:rPr>
              <w:t>19.1.4</w:t>
            </w:r>
            <w:r w:rsidRPr="008851E9">
              <w:rPr>
                <w:sz w:val="22"/>
                <w:szCs w:val="22"/>
                <w:lang w:val="fr-FR"/>
              </w:rPr>
              <w:tab/>
            </w:r>
            <w:r w:rsidR="00143A7F" w:rsidRPr="008851E9">
              <w:rPr>
                <w:sz w:val="22"/>
                <w:szCs w:val="22"/>
                <w:lang w:val="fr-FR"/>
              </w:rPr>
              <w:t>Tous droits et obligations contractuelles des Parties cesseront à la résiliation du présent Contrat conformément aux dispositions des Clauses 12 ou 19, ou à l’achèvement du présent Contrat conformément aux dispositions de la Clause 14, à l’exception (i) des droits et obligations qui pourraient demeurer à la date de résiliation ou d’achèvement du Contrat, (ii) de l’obligation de réserve définie dans la Clause 22 ci-après, (iii) de l’obligation qu’a le Consultant d’autoriser l’inspection, la copie et la vérification des comptes et écritures, conformément à la Clause 25 ci-après, et (iv) des droits qu’une Partie pourrait conserver conformément aux dispositions du Droit applicable</w:t>
            </w:r>
            <w:r w:rsidRPr="008851E9">
              <w:rPr>
                <w:sz w:val="22"/>
                <w:szCs w:val="22"/>
                <w:lang w:val="fr-FR"/>
              </w:rPr>
              <w:t>.</w:t>
            </w:r>
          </w:p>
        </w:tc>
      </w:tr>
      <w:tr w:rsidR="006C2FFA" w:rsidRPr="00322866" w:rsidTr="009719DC">
        <w:trPr>
          <w:jc w:val="center"/>
        </w:trPr>
        <w:tc>
          <w:tcPr>
            <w:tcW w:w="2557" w:type="dxa"/>
          </w:tcPr>
          <w:p w:rsidR="006C2FFA" w:rsidRPr="008851E9" w:rsidRDefault="006C2FFA" w:rsidP="00143A7F">
            <w:pPr>
              <w:pStyle w:val="Section8Heading3"/>
              <w:ind w:left="888" w:hanging="540"/>
              <w:rPr>
                <w:sz w:val="22"/>
                <w:szCs w:val="22"/>
                <w:lang w:val="fr-FR"/>
              </w:rPr>
            </w:pPr>
            <w:r w:rsidRPr="008851E9">
              <w:rPr>
                <w:sz w:val="22"/>
                <w:szCs w:val="22"/>
                <w:lang w:val="fr-FR"/>
              </w:rPr>
              <w:t>d.</w:t>
            </w:r>
            <w:r w:rsidRPr="008851E9">
              <w:rPr>
                <w:sz w:val="22"/>
                <w:szCs w:val="22"/>
                <w:lang w:val="fr-FR"/>
              </w:rPr>
              <w:tab/>
              <w:t xml:space="preserve">Cessation </w:t>
            </w:r>
            <w:r w:rsidR="00143A7F" w:rsidRPr="008851E9">
              <w:rPr>
                <w:sz w:val="22"/>
                <w:szCs w:val="22"/>
                <w:lang w:val="fr-FR"/>
              </w:rPr>
              <w:t>des</w:t>
            </w:r>
            <w:r w:rsidRPr="008851E9">
              <w:rPr>
                <w:sz w:val="22"/>
                <w:szCs w:val="22"/>
                <w:lang w:val="fr-FR"/>
              </w:rPr>
              <w:t xml:space="preserve"> Services</w:t>
            </w:r>
          </w:p>
        </w:tc>
        <w:tc>
          <w:tcPr>
            <w:tcW w:w="6810" w:type="dxa"/>
          </w:tcPr>
          <w:p w:rsidR="00143A7F" w:rsidRPr="008851E9" w:rsidRDefault="006C2FFA" w:rsidP="00143A7F">
            <w:pPr>
              <w:spacing w:after="200"/>
              <w:ind w:left="522"/>
              <w:jc w:val="both"/>
              <w:rPr>
                <w:sz w:val="22"/>
                <w:szCs w:val="22"/>
                <w:lang w:val="fr-FR"/>
              </w:rPr>
            </w:pPr>
            <w:r w:rsidRPr="008851E9">
              <w:rPr>
                <w:sz w:val="22"/>
                <w:szCs w:val="22"/>
                <w:lang w:val="fr-FR"/>
              </w:rPr>
              <w:t>19.1.5</w:t>
            </w:r>
            <w:r w:rsidRPr="008851E9">
              <w:rPr>
                <w:sz w:val="22"/>
                <w:szCs w:val="22"/>
                <w:lang w:val="fr-FR"/>
              </w:rPr>
              <w:tab/>
            </w:r>
            <w:r w:rsidR="00143A7F" w:rsidRPr="008851E9">
              <w:rPr>
                <w:sz w:val="22"/>
                <w:szCs w:val="22"/>
                <w:lang w:val="fr-FR"/>
              </w:rPr>
              <w:t xml:space="preserve">Sur résiliation du présent Contrat par notification de l’une des Parties à l’autre conformément aux dispositions des Clauses 19a ou 19b ci-dessus, le Consultant devra, dès l’envoi ou la réception de cette notification, prendre les mesures permettant de conclure au mieux les </w:t>
            </w:r>
            <w:r w:rsidR="004442E2" w:rsidRPr="008851E9">
              <w:rPr>
                <w:sz w:val="22"/>
                <w:szCs w:val="22"/>
                <w:lang w:val="fr-FR"/>
              </w:rPr>
              <w:t>Services</w:t>
            </w:r>
            <w:r w:rsidR="00143A7F" w:rsidRPr="008851E9">
              <w:rPr>
                <w:sz w:val="22"/>
                <w:szCs w:val="22"/>
                <w:lang w:val="fr-FR"/>
              </w:rPr>
              <w:t xml:space="preserve"> et tenter de restreindre dans toute la mesure du possible les dépenses correspondantes. En ce qui concerne les documents préparés par le Consultant, et les équipements et autres contributions du Client, le Consultant procédera comme indiqué aux Clauses 27 et 28 ci-après.</w:t>
            </w:r>
          </w:p>
        </w:tc>
      </w:tr>
      <w:tr w:rsidR="006C2FFA" w:rsidRPr="00322866" w:rsidTr="009719DC">
        <w:trPr>
          <w:jc w:val="center"/>
        </w:trPr>
        <w:tc>
          <w:tcPr>
            <w:tcW w:w="2557" w:type="dxa"/>
          </w:tcPr>
          <w:p w:rsidR="00143A7F" w:rsidRPr="008851E9" w:rsidRDefault="00143A7F" w:rsidP="00143A7F">
            <w:pPr>
              <w:pStyle w:val="Section8Heading3"/>
              <w:ind w:left="888" w:hanging="540"/>
              <w:rPr>
                <w:sz w:val="22"/>
                <w:szCs w:val="22"/>
                <w:lang w:val="fr-FR"/>
              </w:rPr>
            </w:pPr>
            <w:r w:rsidRPr="008851E9">
              <w:rPr>
                <w:sz w:val="22"/>
                <w:szCs w:val="22"/>
                <w:lang w:val="fr-FR"/>
              </w:rPr>
              <w:t>e.</w:t>
            </w:r>
            <w:r w:rsidRPr="008851E9">
              <w:rPr>
                <w:sz w:val="22"/>
                <w:szCs w:val="22"/>
                <w:lang w:val="fr-FR"/>
              </w:rPr>
              <w:tab/>
              <w:t>Paie</w:t>
            </w:r>
            <w:r w:rsidR="006C2FFA" w:rsidRPr="008851E9">
              <w:rPr>
                <w:sz w:val="22"/>
                <w:szCs w:val="22"/>
                <w:lang w:val="fr-FR"/>
              </w:rPr>
              <w:t xml:space="preserve">ment </w:t>
            </w:r>
            <w:r w:rsidRPr="008851E9">
              <w:rPr>
                <w:sz w:val="22"/>
                <w:szCs w:val="22"/>
                <w:lang w:val="fr-FR"/>
              </w:rPr>
              <w:t>à la suite de la résiliation</w:t>
            </w:r>
          </w:p>
        </w:tc>
        <w:tc>
          <w:tcPr>
            <w:tcW w:w="6810" w:type="dxa"/>
          </w:tcPr>
          <w:p w:rsidR="006C2FFA" w:rsidRPr="008851E9" w:rsidRDefault="006C2FFA" w:rsidP="006C2FFA">
            <w:pPr>
              <w:spacing w:after="200"/>
              <w:ind w:left="522"/>
              <w:jc w:val="both"/>
              <w:rPr>
                <w:sz w:val="22"/>
                <w:szCs w:val="22"/>
                <w:lang w:val="fr-FR"/>
              </w:rPr>
            </w:pPr>
            <w:r w:rsidRPr="008851E9">
              <w:rPr>
                <w:sz w:val="22"/>
                <w:szCs w:val="22"/>
                <w:lang w:val="fr-FR"/>
              </w:rPr>
              <w:t>19.1.6</w:t>
            </w:r>
            <w:r w:rsidRPr="008851E9">
              <w:rPr>
                <w:sz w:val="22"/>
                <w:szCs w:val="22"/>
                <w:lang w:val="fr-FR"/>
              </w:rPr>
              <w:tab/>
            </w:r>
            <w:r w:rsidR="00143A7F" w:rsidRPr="008851E9">
              <w:rPr>
                <w:sz w:val="22"/>
                <w:szCs w:val="22"/>
                <w:lang w:val="fr-FR"/>
              </w:rPr>
              <w:t>Suite à la résiliation du présent Contrat, le Client réglera au Consultant les sommes suivantes</w:t>
            </w:r>
            <w:r w:rsidR="00614A57" w:rsidRPr="008851E9">
              <w:rPr>
                <w:sz w:val="22"/>
                <w:szCs w:val="22"/>
                <w:lang w:val="fr-FR"/>
              </w:rPr>
              <w:t> </w:t>
            </w:r>
            <w:r w:rsidRPr="008851E9">
              <w:rPr>
                <w:sz w:val="22"/>
                <w:szCs w:val="22"/>
                <w:lang w:val="fr-FR"/>
              </w:rPr>
              <w:t>:</w:t>
            </w:r>
          </w:p>
          <w:p w:rsidR="00143A7F" w:rsidRPr="008851E9" w:rsidRDefault="006C2FFA" w:rsidP="00143A7F">
            <w:pPr>
              <w:spacing w:after="200"/>
              <w:ind w:left="1062" w:right="-72" w:hanging="522"/>
              <w:jc w:val="both"/>
              <w:rPr>
                <w:sz w:val="22"/>
                <w:szCs w:val="22"/>
                <w:lang w:val="fr-FR"/>
              </w:rPr>
            </w:pPr>
            <w:r w:rsidRPr="008851E9">
              <w:rPr>
                <w:sz w:val="22"/>
                <w:szCs w:val="22"/>
                <w:lang w:val="fr-FR"/>
              </w:rPr>
              <w:t>(a)</w:t>
            </w:r>
            <w:r w:rsidRPr="008851E9">
              <w:rPr>
                <w:sz w:val="22"/>
                <w:szCs w:val="22"/>
                <w:lang w:val="fr-FR"/>
              </w:rPr>
              <w:tab/>
            </w:r>
            <w:r w:rsidR="00143A7F" w:rsidRPr="008851E9">
              <w:rPr>
                <w:sz w:val="22"/>
                <w:szCs w:val="22"/>
                <w:lang w:val="fr-FR"/>
              </w:rPr>
              <w:t xml:space="preserve">la rémunération due conformément aux dispositions de la Clause 42 ci-après au titre des </w:t>
            </w:r>
            <w:r w:rsidR="004442E2" w:rsidRPr="008851E9">
              <w:rPr>
                <w:sz w:val="22"/>
                <w:szCs w:val="22"/>
                <w:lang w:val="fr-FR"/>
              </w:rPr>
              <w:t>Services</w:t>
            </w:r>
            <w:r w:rsidR="00143A7F" w:rsidRPr="008851E9">
              <w:rPr>
                <w:sz w:val="22"/>
                <w:szCs w:val="22"/>
                <w:lang w:val="fr-FR"/>
              </w:rPr>
              <w:t xml:space="preserve"> qui auront été effectuées de manière satisfaisante jus</w:t>
            </w:r>
            <w:r w:rsidR="00655DED" w:rsidRPr="008851E9">
              <w:rPr>
                <w:sz w:val="22"/>
                <w:szCs w:val="22"/>
                <w:lang w:val="fr-FR"/>
              </w:rPr>
              <w:t>qu’à la date de résiliation</w:t>
            </w:r>
            <w:r w:rsidR="00125B28" w:rsidRPr="008851E9">
              <w:rPr>
                <w:sz w:val="22"/>
                <w:szCs w:val="22"/>
                <w:lang w:val="fr-FR"/>
              </w:rPr>
              <w:t> </w:t>
            </w:r>
            <w:r w:rsidR="00655DED" w:rsidRPr="008851E9">
              <w:rPr>
                <w:sz w:val="22"/>
                <w:szCs w:val="22"/>
                <w:lang w:val="fr-FR"/>
              </w:rPr>
              <w:t xml:space="preserve">; </w:t>
            </w:r>
            <w:r w:rsidR="00143A7F" w:rsidRPr="008851E9">
              <w:rPr>
                <w:sz w:val="22"/>
                <w:szCs w:val="22"/>
                <w:lang w:val="fr-FR"/>
              </w:rPr>
              <w:t xml:space="preserve">les autres dépenses </w:t>
            </w:r>
            <w:r w:rsidR="00655DED" w:rsidRPr="008851E9">
              <w:rPr>
                <w:sz w:val="22"/>
                <w:szCs w:val="22"/>
                <w:lang w:val="fr-FR"/>
              </w:rPr>
              <w:t xml:space="preserve">et, dans le cas de </w:t>
            </w:r>
            <w:r w:rsidR="00ED3AB8" w:rsidRPr="008851E9">
              <w:rPr>
                <w:sz w:val="22"/>
                <w:szCs w:val="22"/>
                <w:lang w:val="fr-FR"/>
              </w:rPr>
              <w:t>Contrat</w:t>
            </w:r>
            <w:r w:rsidR="00655DED" w:rsidRPr="008851E9">
              <w:rPr>
                <w:sz w:val="22"/>
                <w:szCs w:val="22"/>
                <w:lang w:val="fr-FR"/>
              </w:rPr>
              <w:t xml:space="preserve">s à prix unitaires (temps passé), les </w:t>
            </w:r>
            <w:r w:rsidR="00143A7F" w:rsidRPr="008851E9">
              <w:rPr>
                <w:sz w:val="22"/>
                <w:szCs w:val="22"/>
                <w:lang w:val="fr-FR"/>
              </w:rPr>
              <w:t>remboursables</w:t>
            </w:r>
            <w:r w:rsidR="00655DED" w:rsidRPr="008851E9">
              <w:rPr>
                <w:sz w:val="22"/>
                <w:szCs w:val="22"/>
                <w:lang w:val="fr-FR"/>
              </w:rPr>
              <w:t>,</w:t>
            </w:r>
            <w:r w:rsidR="00143A7F" w:rsidRPr="008851E9">
              <w:rPr>
                <w:sz w:val="22"/>
                <w:szCs w:val="22"/>
                <w:lang w:val="fr-FR"/>
              </w:rPr>
              <w:t xml:space="preserve"> conformément aux dispositions de la Clause 42 au titre de dépenses effectivement encourues avant la date d’entrée en vigueur de la résiliation ; et</w:t>
            </w:r>
          </w:p>
          <w:p w:rsidR="006C2FFA" w:rsidRPr="008851E9" w:rsidRDefault="00143A7F" w:rsidP="00143A7F">
            <w:pPr>
              <w:spacing w:after="200"/>
              <w:ind w:left="1062" w:right="-72" w:hanging="522"/>
              <w:jc w:val="both"/>
              <w:rPr>
                <w:sz w:val="22"/>
                <w:szCs w:val="22"/>
                <w:lang w:val="fr-FR"/>
              </w:rPr>
            </w:pPr>
            <w:r w:rsidRPr="008851E9">
              <w:rPr>
                <w:sz w:val="22"/>
                <w:szCs w:val="22"/>
                <w:lang w:val="fr-FR"/>
              </w:rPr>
              <w:t>(b)</w:t>
            </w:r>
            <w:r w:rsidRPr="008851E9">
              <w:rPr>
                <w:sz w:val="22"/>
                <w:szCs w:val="22"/>
                <w:lang w:val="fr-FR"/>
              </w:rPr>
              <w:tab/>
              <w:t>dans les cas de résiliation définis dans les paragraphes (d) à (e) de la Clause 19.1.1 ci-dessus, le remboursement dans une limite raisonnable des dépenses résultant de la conclusion rapide et en bon ordre du Contrat, ainsi que des dépenses de rapatriement du personnel du Consultant.</w:t>
            </w:r>
          </w:p>
        </w:tc>
      </w:tr>
    </w:tbl>
    <w:p w:rsidR="006C2FFA" w:rsidRPr="008851E9" w:rsidRDefault="008A1B7A" w:rsidP="004A09EC">
      <w:pPr>
        <w:pStyle w:val="TitreA"/>
        <w:spacing w:before="120" w:after="120"/>
        <w:rPr>
          <w:lang w:val="fr-FR"/>
        </w:rPr>
      </w:pPr>
      <w:bookmarkStart w:id="410" w:name="_Toc351343703"/>
      <w:bookmarkStart w:id="411" w:name="_Toc300746764"/>
      <w:bookmarkStart w:id="412" w:name="_Toc326063163"/>
      <w:bookmarkStart w:id="413" w:name="_Toc328301630"/>
      <w:bookmarkStart w:id="414" w:name="_Toc328304112"/>
      <w:bookmarkStart w:id="415" w:name="_Toc379902211"/>
      <w:bookmarkStart w:id="416" w:name="_Toc379961098"/>
      <w:bookmarkStart w:id="417" w:name="_Toc379961499"/>
      <w:bookmarkStart w:id="418" w:name="_Toc379961547"/>
      <w:bookmarkStart w:id="419" w:name="_Toc379961928"/>
      <w:bookmarkStart w:id="420" w:name="_Toc421028685"/>
      <w:r w:rsidRPr="008851E9">
        <w:rPr>
          <w:lang w:val="fr-FR"/>
        </w:rPr>
        <w:t xml:space="preserve">C. </w:t>
      </w:r>
      <w:r w:rsidR="006C2FFA" w:rsidRPr="008851E9">
        <w:rPr>
          <w:lang w:val="fr-FR"/>
        </w:rPr>
        <w:t xml:space="preserve">Obligations </w:t>
      </w:r>
      <w:r w:rsidR="00143A7F" w:rsidRPr="008851E9">
        <w:rPr>
          <w:lang w:val="fr-FR"/>
        </w:rPr>
        <w:t>du</w:t>
      </w:r>
      <w:r w:rsidR="006C2FFA" w:rsidRPr="008851E9">
        <w:rPr>
          <w:lang w:val="fr-FR"/>
        </w:rPr>
        <w:t xml:space="preserve"> Consultant</w:t>
      </w:r>
      <w:bookmarkEnd w:id="410"/>
      <w:bookmarkEnd w:id="411"/>
      <w:bookmarkEnd w:id="412"/>
      <w:bookmarkEnd w:id="413"/>
      <w:bookmarkEnd w:id="414"/>
      <w:bookmarkEnd w:id="415"/>
      <w:bookmarkEnd w:id="416"/>
      <w:bookmarkEnd w:id="417"/>
      <w:bookmarkEnd w:id="418"/>
      <w:bookmarkEnd w:id="419"/>
      <w:bookmarkEnd w:id="420"/>
    </w:p>
    <w:tbl>
      <w:tblPr>
        <w:tblW w:w="9491" w:type="dxa"/>
        <w:jc w:val="center"/>
        <w:tblLayout w:type="fixed"/>
        <w:tblLook w:val="0000" w:firstRow="0" w:lastRow="0" w:firstColumn="0" w:lastColumn="0" w:noHBand="0" w:noVBand="0"/>
      </w:tblPr>
      <w:tblGrid>
        <w:gridCol w:w="2601"/>
        <w:gridCol w:w="6890"/>
      </w:tblGrid>
      <w:tr w:rsidR="006C2FFA" w:rsidRPr="008851E9" w:rsidTr="006C2FFA">
        <w:trPr>
          <w:jc w:val="center"/>
        </w:trPr>
        <w:tc>
          <w:tcPr>
            <w:tcW w:w="2601" w:type="dxa"/>
          </w:tcPr>
          <w:p w:rsidR="006C2FFA" w:rsidRPr="008851E9" w:rsidRDefault="00143A7F" w:rsidP="004A09EC">
            <w:pPr>
              <w:pStyle w:val="Style4"/>
              <w:numPr>
                <w:ilvl w:val="0"/>
                <w:numId w:val="80"/>
              </w:numPr>
              <w:tabs>
                <w:tab w:val="left" w:pos="388"/>
              </w:tabs>
              <w:spacing w:after="0"/>
              <w:ind w:left="388" w:hanging="388"/>
              <w:rPr>
                <w:sz w:val="22"/>
                <w:szCs w:val="22"/>
              </w:rPr>
            </w:pPr>
            <w:bookmarkStart w:id="421" w:name="_Toc351343704"/>
            <w:bookmarkStart w:id="422" w:name="_Toc300746765"/>
            <w:bookmarkStart w:id="423" w:name="_Toc326063164"/>
            <w:bookmarkStart w:id="424" w:name="_Toc328301631"/>
            <w:bookmarkStart w:id="425" w:name="_Toc328304113"/>
            <w:bookmarkStart w:id="426" w:name="_Toc379902212"/>
            <w:bookmarkStart w:id="427" w:name="_Toc379961099"/>
            <w:bookmarkStart w:id="428" w:name="_Toc379961500"/>
            <w:r w:rsidRPr="008851E9">
              <w:rPr>
                <w:sz w:val="22"/>
                <w:szCs w:val="22"/>
              </w:rPr>
              <w:t>Dispositions géné</w:t>
            </w:r>
            <w:r w:rsidR="006C2FFA" w:rsidRPr="008851E9">
              <w:rPr>
                <w:sz w:val="22"/>
                <w:szCs w:val="22"/>
              </w:rPr>
              <w:t>ral</w:t>
            </w:r>
            <w:bookmarkEnd w:id="421"/>
            <w:bookmarkEnd w:id="422"/>
            <w:bookmarkEnd w:id="423"/>
            <w:r w:rsidRPr="008851E9">
              <w:rPr>
                <w:sz w:val="22"/>
                <w:szCs w:val="22"/>
              </w:rPr>
              <w:t>es</w:t>
            </w:r>
            <w:bookmarkEnd w:id="424"/>
            <w:bookmarkEnd w:id="425"/>
            <w:bookmarkEnd w:id="426"/>
            <w:bookmarkEnd w:id="427"/>
            <w:bookmarkEnd w:id="428"/>
          </w:p>
        </w:tc>
        <w:tc>
          <w:tcPr>
            <w:tcW w:w="6890" w:type="dxa"/>
          </w:tcPr>
          <w:p w:rsidR="006C2FFA" w:rsidRPr="008851E9" w:rsidRDefault="006C2FFA" w:rsidP="004A09EC">
            <w:pPr>
              <w:ind w:right="-72"/>
              <w:jc w:val="both"/>
              <w:rPr>
                <w:sz w:val="22"/>
                <w:szCs w:val="22"/>
                <w:lang w:val="fr-FR"/>
              </w:rPr>
            </w:pPr>
          </w:p>
        </w:tc>
      </w:tr>
      <w:tr w:rsidR="006C2FFA" w:rsidRPr="00322866" w:rsidTr="006C2FFA">
        <w:trPr>
          <w:jc w:val="center"/>
        </w:trPr>
        <w:tc>
          <w:tcPr>
            <w:tcW w:w="2601" w:type="dxa"/>
          </w:tcPr>
          <w:p w:rsidR="006C2FFA" w:rsidRPr="008851E9" w:rsidRDefault="006C2FFA" w:rsidP="00735070">
            <w:pPr>
              <w:pStyle w:val="Section8Heading3"/>
              <w:ind w:left="888" w:hanging="540"/>
              <w:rPr>
                <w:sz w:val="22"/>
                <w:szCs w:val="22"/>
                <w:lang w:val="fr-FR"/>
              </w:rPr>
            </w:pPr>
            <w:bookmarkStart w:id="429" w:name="_Toc351343705"/>
            <w:r w:rsidRPr="008851E9">
              <w:rPr>
                <w:sz w:val="22"/>
                <w:szCs w:val="22"/>
                <w:lang w:val="fr-FR"/>
              </w:rPr>
              <w:t>a.</w:t>
            </w:r>
            <w:r w:rsidRPr="008851E9">
              <w:rPr>
                <w:sz w:val="22"/>
                <w:szCs w:val="22"/>
                <w:lang w:val="fr-FR"/>
              </w:rPr>
              <w:tab/>
            </w:r>
            <w:r w:rsidR="00143A7F" w:rsidRPr="008851E9">
              <w:rPr>
                <w:sz w:val="22"/>
                <w:szCs w:val="22"/>
                <w:lang w:val="fr-FR"/>
              </w:rPr>
              <w:t>Normes d</w:t>
            </w:r>
            <w:r w:rsidR="00735070" w:rsidRPr="008851E9">
              <w:rPr>
                <w:sz w:val="22"/>
                <w:szCs w:val="22"/>
                <w:lang w:val="fr-FR"/>
              </w:rPr>
              <w:t>e réalisa</w:t>
            </w:r>
            <w:r w:rsidR="00143A7F" w:rsidRPr="008851E9">
              <w:rPr>
                <w:sz w:val="22"/>
                <w:szCs w:val="22"/>
                <w:lang w:val="fr-FR"/>
              </w:rPr>
              <w:t>tion</w:t>
            </w:r>
            <w:bookmarkEnd w:id="429"/>
          </w:p>
        </w:tc>
        <w:tc>
          <w:tcPr>
            <w:tcW w:w="6890" w:type="dxa"/>
          </w:tcPr>
          <w:p w:rsidR="006C2FFA" w:rsidRPr="008851E9" w:rsidRDefault="006C2FFA" w:rsidP="006C2FFA">
            <w:pPr>
              <w:spacing w:after="200"/>
              <w:ind w:left="20" w:right="-72"/>
              <w:jc w:val="both"/>
              <w:rPr>
                <w:sz w:val="22"/>
                <w:szCs w:val="22"/>
                <w:lang w:val="fr-FR"/>
              </w:rPr>
            </w:pPr>
            <w:r w:rsidRPr="008851E9">
              <w:rPr>
                <w:sz w:val="22"/>
                <w:szCs w:val="22"/>
                <w:lang w:val="fr-FR"/>
              </w:rPr>
              <w:t>20.1</w:t>
            </w:r>
            <w:r w:rsidRPr="008851E9">
              <w:rPr>
                <w:sz w:val="22"/>
                <w:szCs w:val="22"/>
                <w:lang w:val="fr-FR"/>
              </w:rPr>
              <w:tab/>
            </w:r>
            <w:r w:rsidR="00143A7F" w:rsidRPr="008851E9">
              <w:rPr>
                <w:sz w:val="22"/>
                <w:szCs w:val="22"/>
                <w:lang w:val="fr-FR"/>
              </w:rPr>
              <w:t xml:space="preserve">Le Consultant exécutera les </w:t>
            </w:r>
            <w:r w:rsidR="004442E2" w:rsidRPr="008851E9">
              <w:rPr>
                <w:sz w:val="22"/>
                <w:szCs w:val="22"/>
                <w:lang w:val="fr-FR"/>
              </w:rPr>
              <w:t>Services</w:t>
            </w:r>
            <w:r w:rsidR="00143A7F" w:rsidRPr="008851E9">
              <w:rPr>
                <w:sz w:val="22"/>
                <w:szCs w:val="22"/>
                <w:lang w:val="fr-FR"/>
              </w:rPr>
              <w:t xml:space="preserve"> et remplira ses obligations de façon diligente, efficace et économique conformément aux</w:t>
            </w:r>
            <w:r w:rsidR="003001B6" w:rsidRPr="008851E9">
              <w:rPr>
                <w:sz w:val="22"/>
                <w:szCs w:val="22"/>
                <w:lang w:val="fr-FR"/>
              </w:rPr>
              <w:t xml:space="preserve"> </w:t>
            </w:r>
            <w:r w:rsidR="0024025A" w:rsidRPr="008851E9">
              <w:rPr>
                <w:sz w:val="22"/>
                <w:szCs w:val="22"/>
                <w:lang w:val="fr-FR"/>
              </w:rPr>
              <w:t>règles de l’art</w:t>
            </w:r>
            <w:r w:rsidR="00125B28" w:rsidRPr="008851E9">
              <w:rPr>
                <w:sz w:val="22"/>
                <w:szCs w:val="22"/>
                <w:lang w:val="fr-FR"/>
              </w:rPr>
              <w:t> </w:t>
            </w:r>
            <w:r w:rsidR="00143A7F" w:rsidRPr="008851E9">
              <w:rPr>
                <w:sz w:val="22"/>
                <w:szCs w:val="22"/>
                <w:lang w:val="fr-FR"/>
              </w:rPr>
              <w:t>; pratiquera une saine gestion</w:t>
            </w:r>
            <w:r w:rsidR="00125B28" w:rsidRPr="008851E9">
              <w:rPr>
                <w:sz w:val="22"/>
                <w:szCs w:val="22"/>
                <w:lang w:val="fr-FR"/>
              </w:rPr>
              <w:t> </w:t>
            </w:r>
            <w:r w:rsidR="00143A7F" w:rsidRPr="008851E9">
              <w:rPr>
                <w:sz w:val="22"/>
                <w:szCs w:val="22"/>
                <w:lang w:val="fr-FR"/>
              </w:rPr>
              <w:t xml:space="preserve">; utilisera des techniques de pointe appropriées et des équipements, machines, matériels et procédés sûrs et efficaces. Dans le cadre de l’exécution du présent Contrat ou des </w:t>
            </w:r>
            <w:r w:rsidR="004442E2" w:rsidRPr="008851E9">
              <w:rPr>
                <w:sz w:val="22"/>
                <w:szCs w:val="22"/>
                <w:lang w:val="fr-FR"/>
              </w:rPr>
              <w:t>Services</w:t>
            </w:r>
            <w:r w:rsidR="00143A7F" w:rsidRPr="008851E9">
              <w:rPr>
                <w:sz w:val="22"/>
                <w:szCs w:val="22"/>
                <w:lang w:val="fr-FR"/>
              </w:rPr>
              <w:t xml:space="preserve">, le Consultant se comportera toujours en conseiller loyal du Client, et défendra en toute circonstance les intérêts légitimes du Client dans ses rapports avec les </w:t>
            </w:r>
            <w:r w:rsidR="00A07FEC" w:rsidRPr="008851E9">
              <w:rPr>
                <w:sz w:val="22"/>
                <w:szCs w:val="22"/>
                <w:lang w:val="fr-FR"/>
              </w:rPr>
              <w:t>t</w:t>
            </w:r>
            <w:r w:rsidR="00143A7F" w:rsidRPr="008851E9">
              <w:rPr>
                <w:sz w:val="22"/>
                <w:szCs w:val="22"/>
                <w:lang w:val="fr-FR"/>
              </w:rPr>
              <w:t>iers</w:t>
            </w:r>
            <w:r w:rsidRPr="008851E9">
              <w:rPr>
                <w:sz w:val="22"/>
                <w:szCs w:val="22"/>
                <w:lang w:val="fr-FR"/>
              </w:rPr>
              <w:t>.</w:t>
            </w:r>
          </w:p>
          <w:p w:rsidR="006C2FFA" w:rsidRPr="008851E9" w:rsidRDefault="006C2FFA" w:rsidP="006C2FFA">
            <w:pPr>
              <w:spacing w:after="200"/>
              <w:ind w:left="20" w:right="-72"/>
              <w:jc w:val="both"/>
              <w:rPr>
                <w:sz w:val="22"/>
                <w:szCs w:val="22"/>
                <w:lang w:val="fr-FR"/>
              </w:rPr>
            </w:pPr>
            <w:r w:rsidRPr="008851E9">
              <w:rPr>
                <w:sz w:val="22"/>
                <w:szCs w:val="22"/>
                <w:lang w:val="fr-FR"/>
              </w:rPr>
              <w:t>20.2</w:t>
            </w:r>
            <w:r w:rsidRPr="008851E9">
              <w:rPr>
                <w:sz w:val="22"/>
                <w:szCs w:val="22"/>
                <w:lang w:val="fr-FR"/>
              </w:rPr>
              <w:tab/>
            </w:r>
            <w:r w:rsidR="00735070" w:rsidRPr="008851E9">
              <w:rPr>
                <w:sz w:val="22"/>
                <w:szCs w:val="22"/>
                <w:lang w:val="fr-FR"/>
              </w:rPr>
              <w:t>L</w:t>
            </w:r>
            <w:r w:rsidRPr="008851E9">
              <w:rPr>
                <w:sz w:val="22"/>
                <w:szCs w:val="22"/>
                <w:lang w:val="fr-FR"/>
              </w:rPr>
              <w:t xml:space="preserve">e Consultant </w:t>
            </w:r>
            <w:r w:rsidR="00735070" w:rsidRPr="008851E9">
              <w:rPr>
                <w:sz w:val="22"/>
                <w:szCs w:val="22"/>
                <w:lang w:val="fr-FR"/>
              </w:rPr>
              <w:t>emploiera et fournira le</w:t>
            </w:r>
            <w:r w:rsidR="00A07FEC" w:rsidRPr="008851E9">
              <w:rPr>
                <w:sz w:val="22"/>
                <w:szCs w:val="22"/>
                <w:lang w:val="fr-FR"/>
              </w:rPr>
              <w:t xml:space="preserve"> Personnel</w:t>
            </w:r>
            <w:r w:rsidR="00735070" w:rsidRPr="008851E9">
              <w:rPr>
                <w:sz w:val="22"/>
                <w:szCs w:val="22"/>
                <w:lang w:val="fr-FR"/>
              </w:rPr>
              <w:t xml:space="preserve"> et </w:t>
            </w:r>
            <w:r w:rsidR="00A07FEC" w:rsidRPr="008851E9">
              <w:rPr>
                <w:sz w:val="22"/>
                <w:szCs w:val="22"/>
                <w:lang w:val="fr-FR"/>
              </w:rPr>
              <w:t>S</w:t>
            </w:r>
            <w:r w:rsidR="00735070" w:rsidRPr="008851E9">
              <w:rPr>
                <w:sz w:val="22"/>
                <w:szCs w:val="22"/>
                <w:lang w:val="fr-FR"/>
              </w:rPr>
              <w:t>ous-traitants, disposant des qualifications et de l’expérience nécessaires pour la réalisation des</w:t>
            </w:r>
            <w:r w:rsidRPr="008851E9">
              <w:rPr>
                <w:sz w:val="22"/>
                <w:szCs w:val="22"/>
                <w:lang w:val="fr-FR"/>
              </w:rPr>
              <w:t xml:space="preserve"> Services.</w:t>
            </w:r>
          </w:p>
          <w:p w:rsidR="006C2FFA" w:rsidRPr="008851E9" w:rsidRDefault="006C2FFA" w:rsidP="00735070">
            <w:pPr>
              <w:spacing w:after="200"/>
              <w:ind w:left="20" w:right="-72"/>
              <w:jc w:val="both"/>
              <w:rPr>
                <w:sz w:val="22"/>
                <w:szCs w:val="22"/>
                <w:lang w:val="fr-FR"/>
              </w:rPr>
            </w:pPr>
            <w:r w:rsidRPr="008851E9">
              <w:rPr>
                <w:sz w:val="22"/>
                <w:szCs w:val="22"/>
                <w:lang w:val="fr-FR"/>
              </w:rPr>
              <w:t>20.3</w:t>
            </w:r>
            <w:r w:rsidRPr="008851E9">
              <w:rPr>
                <w:sz w:val="22"/>
                <w:szCs w:val="22"/>
                <w:lang w:val="fr-FR"/>
              </w:rPr>
              <w:tab/>
            </w:r>
            <w:r w:rsidR="00735070" w:rsidRPr="008851E9">
              <w:rPr>
                <w:sz w:val="22"/>
                <w:szCs w:val="22"/>
                <w:lang w:val="fr-FR"/>
              </w:rPr>
              <w:t xml:space="preserve">Le Consultant peut sous-traiter une partie des Services sous la condition expresse que les </w:t>
            </w:r>
            <w:r w:rsidR="00A07FEC" w:rsidRPr="008851E9">
              <w:rPr>
                <w:sz w:val="22"/>
                <w:szCs w:val="22"/>
                <w:lang w:val="fr-FR"/>
              </w:rPr>
              <w:t>P</w:t>
            </w:r>
            <w:r w:rsidR="00735070" w:rsidRPr="008851E9">
              <w:rPr>
                <w:sz w:val="22"/>
                <w:szCs w:val="22"/>
                <w:lang w:val="fr-FR"/>
              </w:rPr>
              <w:t xml:space="preserve">ersonnels-clé et </w:t>
            </w:r>
            <w:r w:rsidR="00A07FEC" w:rsidRPr="008851E9">
              <w:rPr>
                <w:sz w:val="22"/>
                <w:szCs w:val="22"/>
                <w:lang w:val="fr-FR"/>
              </w:rPr>
              <w:t>S</w:t>
            </w:r>
            <w:r w:rsidR="00735070" w:rsidRPr="008851E9">
              <w:rPr>
                <w:sz w:val="22"/>
                <w:szCs w:val="22"/>
                <w:lang w:val="fr-FR"/>
              </w:rPr>
              <w:t>ous-traitants aient été approuvés par le Client au préalable.  Indépendamment d’une telle approbation, le Consultant demeure entièrement responsable pour la réalisation des Services.</w:t>
            </w:r>
            <w:r w:rsidR="005F6C44" w:rsidRPr="008851E9">
              <w:rPr>
                <w:sz w:val="22"/>
                <w:szCs w:val="22"/>
                <w:lang w:val="fr-FR"/>
              </w:rPr>
              <w:t xml:space="preserve"> Le Consultant ne peut pas sous-traiter la totalité des Services.</w:t>
            </w:r>
          </w:p>
        </w:tc>
      </w:tr>
      <w:tr w:rsidR="006C2FFA" w:rsidRPr="00322866" w:rsidTr="006C2FFA">
        <w:trPr>
          <w:jc w:val="center"/>
        </w:trPr>
        <w:tc>
          <w:tcPr>
            <w:tcW w:w="2601" w:type="dxa"/>
          </w:tcPr>
          <w:p w:rsidR="006C2FFA" w:rsidRPr="008851E9" w:rsidRDefault="006C2FFA" w:rsidP="006C2FFA">
            <w:pPr>
              <w:pStyle w:val="Section8Heading3"/>
              <w:ind w:left="888" w:hanging="540"/>
              <w:rPr>
                <w:sz w:val="22"/>
                <w:szCs w:val="22"/>
                <w:lang w:val="fr-FR"/>
              </w:rPr>
            </w:pPr>
            <w:bookmarkStart w:id="430" w:name="_Toc351343706"/>
            <w:r w:rsidRPr="008851E9">
              <w:rPr>
                <w:spacing w:val="-3"/>
                <w:sz w:val="22"/>
                <w:szCs w:val="22"/>
                <w:lang w:val="fr-FR"/>
              </w:rPr>
              <w:t>b.</w:t>
            </w:r>
            <w:r w:rsidRPr="008851E9">
              <w:rPr>
                <w:spacing w:val="-3"/>
                <w:sz w:val="22"/>
                <w:szCs w:val="22"/>
                <w:lang w:val="fr-FR"/>
              </w:rPr>
              <w:tab/>
            </w:r>
            <w:r w:rsidR="00143A7F" w:rsidRPr="008851E9">
              <w:rPr>
                <w:spacing w:val="-3"/>
                <w:sz w:val="22"/>
                <w:szCs w:val="22"/>
                <w:lang w:val="fr-FR"/>
              </w:rPr>
              <w:t>Droit applicable aux</w:t>
            </w:r>
            <w:r w:rsidRPr="008851E9">
              <w:rPr>
                <w:sz w:val="22"/>
                <w:szCs w:val="22"/>
                <w:lang w:val="fr-FR"/>
              </w:rPr>
              <w:t xml:space="preserve"> Services</w:t>
            </w:r>
            <w:bookmarkEnd w:id="430"/>
          </w:p>
          <w:p w:rsidR="006C2FFA" w:rsidRPr="008851E9" w:rsidRDefault="006C2FFA" w:rsidP="006C2FFA">
            <w:pPr>
              <w:pStyle w:val="BankNormal"/>
              <w:rPr>
                <w:b/>
                <w:bCs/>
                <w:sz w:val="22"/>
                <w:szCs w:val="22"/>
                <w:lang w:val="fr-FR"/>
              </w:rPr>
            </w:pPr>
          </w:p>
        </w:tc>
        <w:tc>
          <w:tcPr>
            <w:tcW w:w="6890" w:type="dxa"/>
          </w:tcPr>
          <w:p w:rsidR="006C2FFA" w:rsidRPr="008851E9" w:rsidRDefault="00143A7F" w:rsidP="00143A7F">
            <w:pPr>
              <w:spacing w:after="200"/>
              <w:jc w:val="both"/>
              <w:rPr>
                <w:sz w:val="22"/>
                <w:szCs w:val="22"/>
                <w:lang w:val="fr-FR"/>
              </w:rPr>
            </w:pPr>
            <w:r w:rsidRPr="008851E9">
              <w:rPr>
                <w:sz w:val="22"/>
                <w:szCs w:val="22"/>
                <w:lang w:val="fr-FR"/>
              </w:rPr>
              <w:t>20.4</w:t>
            </w:r>
            <w:r w:rsidRPr="008851E9">
              <w:rPr>
                <w:sz w:val="22"/>
                <w:szCs w:val="22"/>
                <w:lang w:val="fr-FR"/>
              </w:rPr>
              <w:tab/>
              <w:t xml:space="preserve">Le Consultant exécutera les </w:t>
            </w:r>
            <w:r w:rsidR="004442E2" w:rsidRPr="008851E9">
              <w:rPr>
                <w:sz w:val="22"/>
                <w:szCs w:val="22"/>
                <w:lang w:val="fr-FR"/>
              </w:rPr>
              <w:t>Services</w:t>
            </w:r>
            <w:r w:rsidRPr="008851E9">
              <w:rPr>
                <w:sz w:val="22"/>
                <w:szCs w:val="22"/>
                <w:lang w:val="fr-FR"/>
              </w:rPr>
              <w:t xml:space="preserve"> conformément au Droit applicable et prendra toute mesure possible pour que les Sous-traitants</w:t>
            </w:r>
            <w:r w:rsidR="00A07FEC" w:rsidRPr="008851E9">
              <w:rPr>
                <w:sz w:val="22"/>
                <w:szCs w:val="22"/>
                <w:lang w:val="fr-FR"/>
              </w:rPr>
              <w:t xml:space="preserve"> et</w:t>
            </w:r>
            <w:r w:rsidRPr="008851E9">
              <w:rPr>
                <w:sz w:val="22"/>
                <w:szCs w:val="22"/>
                <w:lang w:val="fr-FR"/>
              </w:rPr>
              <w:t xml:space="preserve"> le </w:t>
            </w:r>
            <w:r w:rsidR="00A07FEC" w:rsidRPr="008851E9">
              <w:rPr>
                <w:sz w:val="22"/>
                <w:szCs w:val="22"/>
                <w:lang w:val="fr-FR"/>
              </w:rPr>
              <w:t>P</w:t>
            </w:r>
            <w:r w:rsidRPr="008851E9">
              <w:rPr>
                <w:sz w:val="22"/>
                <w:szCs w:val="22"/>
                <w:lang w:val="fr-FR"/>
              </w:rPr>
              <w:t>ersonnel du Consultant</w:t>
            </w:r>
            <w:r w:rsidR="00A07FEC" w:rsidRPr="008851E9">
              <w:rPr>
                <w:sz w:val="22"/>
                <w:szCs w:val="22"/>
                <w:lang w:val="fr-FR"/>
              </w:rPr>
              <w:t xml:space="preserve"> </w:t>
            </w:r>
            <w:r w:rsidRPr="008851E9">
              <w:rPr>
                <w:sz w:val="22"/>
                <w:szCs w:val="22"/>
                <w:lang w:val="fr-FR"/>
              </w:rPr>
              <w:t xml:space="preserve"> respectent le Droit applicable. </w:t>
            </w:r>
          </w:p>
          <w:p w:rsidR="00DA67F1" w:rsidRPr="008851E9" w:rsidRDefault="006C2FFA" w:rsidP="00655DED">
            <w:pPr>
              <w:spacing w:after="200"/>
              <w:jc w:val="both"/>
              <w:rPr>
                <w:sz w:val="22"/>
                <w:szCs w:val="22"/>
                <w:lang w:val="fr-FR"/>
              </w:rPr>
            </w:pPr>
            <w:r w:rsidRPr="008851E9">
              <w:rPr>
                <w:sz w:val="22"/>
                <w:szCs w:val="22"/>
                <w:lang w:val="fr-FR"/>
              </w:rPr>
              <w:t>20.5</w:t>
            </w:r>
            <w:r w:rsidRPr="008851E9">
              <w:rPr>
                <w:sz w:val="22"/>
                <w:szCs w:val="22"/>
                <w:lang w:val="fr-FR"/>
              </w:rPr>
              <w:tab/>
            </w:r>
            <w:r w:rsidR="00DA67F1" w:rsidRPr="008851E9">
              <w:rPr>
                <w:sz w:val="22"/>
                <w:szCs w:val="22"/>
                <w:lang w:val="fr-FR"/>
              </w:rPr>
              <w:t xml:space="preserve">Durant l’exécution du Contrat, le </w:t>
            </w:r>
            <w:r w:rsidRPr="008851E9">
              <w:rPr>
                <w:sz w:val="22"/>
                <w:szCs w:val="22"/>
                <w:lang w:val="fr-FR"/>
              </w:rPr>
              <w:t xml:space="preserve">Consultant </w:t>
            </w:r>
            <w:r w:rsidR="00DA67F1" w:rsidRPr="008851E9">
              <w:rPr>
                <w:sz w:val="22"/>
                <w:szCs w:val="22"/>
                <w:lang w:val="fr-FR"/>
              </w:rPr>
              <w:t>se conformera aux interdictions d’</w:t>
            </w:r>
            <w:r w:rsidRPr="008851E9">
              <w:rPr>
                <w:sz w:val="22"/>
                <w:szCs w:val="22"/>
                <w:lang w:val="fr-FR"/>
              </w:rPr>
              <w:t>import</w:t>
            </w:r>
            <w:r w:rsidR="00DA67F1" w:rsidRPr="008851E9">
              <w:rPr>
                <w:sz w:val="22"/>
                <w:szCs w:val="22"/>
                <w:lang w:val="fr-FR"/>
              </w:rPr>
              <w:t>at</w:t>
            </w:r>
            <w:r w:rsidR="00655DED" w:rsidRPr="008851E9">
              <w:rPr>
                <w:sz w:val="22"/>
                <w:szCs w:val="22"/>
                <w:lang w:val="fr-FR"/>
              </w:rPr>
              <w:t>ion de biens et services dans le</w:t>
            </w:r>
            <w:r w:rsidR="00DA67F1" w:rsidRPr="008851E9">
              <w:rPr>
                <w:sz w:val="22"/>
                <w:szCs w:val="22"/>
                <w:lang w:val="fr-FR"/>
              </w:rPr>
              <w:t xml:space="preserve"> pays du Client quand</w:t>
            </w:r>
            <w:r w:rsidRPr="008851E9">
              <w:rPr>
                <w:sz w:val="22"/>
                <w:szCs w:val="22"/>
                <w:lang w:val="fr-FR"/>
              </w:rPr>
              <w:t xml:space="preserve"> </w:t>
            </w:r>
            <w:r w:rsidR="00DA67F1" w:rsidRPr="008851E9">
              <w:rPr>
                <w:sz w:val="22"/>
                <w:szCs w:val="22"/>
                <w:lang w:val="fr-FR"/>
              </w:rPr>
              <w:t>la législation ou la ré</w:t>
            </w:r>
            <w:r w:rsidR="00655DED" w:rsidRPr="008851E9">
              <w:rPr>
                <w:sz w:val="22"/>
                <w:szCs w:val="22"/>
                <w:lang w:val="fr-FR"/>
              </w:rPr>
              <w:t xml:space="preserve">glementation publique du pays du </w:t>
            </w:r>
            <w:r w:rsidR="00773A93" w:rsidRPr="008851E9">
              <w:rPr>
                <w:sz w:val="22"/>
                <w:szCs w:val="22"/>
                <w:lang w:val="fr-FR"/>
              </w:rPr>
              <w:t>Client</w:t>
            </w:r>
            <w:r w:rsidR="00DA67F1" w:rsidRPr="008851E9">
              <w:rPr>
                <w:sz w:val="22"/>
                <w:szCs w:val="22"/>
                <w:lang w:val="fr-FR"/>
              </w:rPr>
              <w:t xml:space="preserve"> interdit les relations commerciales avec ce pays</w:t>
            </w:r>
            <w:r w:rsidR="00655DED" w:rsidRPr="008851E9">
              <w:rPr>
                <w:sz w:val="22"/>
                <w:szCs w:val="22"/>
                <w:lang w:val="fr-FR"/>
              </w:rPr>
              <w:t>.</w:t>
            </w:r>
            <w:r w:rsidR="00DA67F1" w:rsidRPr="008851E9">
              <w:rPr>
                <w:sz w:val="22"/>
                <w:szCs w:val="22"/>
                <w:lang w:val="fr-FR"/>
              </w:rPr>
              <w:t xml:space="preserve"> </w:t>
            </w:r>
          </w:p>
          <w:p w:rsidR="006C2FFA" w:rsidRPr="008851E9" w:rsidRDefault="006C2FFA" w:rsidP="00143A7F">
            <w:pPr>
              <w:spacing w:after="200"/>
              <w:ind w:right="-72"/>
              <w:jc w:val="both"/>
              <w:rPr>
                <w:sz w:val="22"/>
                <w:szCs w:val="22"/>
                <w:lang w:val="fr-FR"/>
              </w:rPr>
            </w:pPr>
            <w:r w:rsidRPr="008851E9">
              <w:rPr>
                <w:sz w:val="22"/>
                <w:szCs w:val="22"/>
                <w:lang w:val="fr-FR"/>
              </w:rPr>
              <w:t>20.6</w:t>
            </w:r>
            <w:r w:rsidRPr="008851E9">
              <w:rPr>
                <w:sz w:val="22"/>
                <w:szCs w:val="22"/>
                <w:lang w:val="fr-FR"/>
              </w:rPr>
              <w:tab/>
            </w:r>
            <w:r w:rsidR="00143A7F" w:rsidRPr="008851E9">
              <w:rPr>
                <w:sz w:val="22"/>
                <w:szCs w:val="22"/>
                <w:lang w:val="fr-FR"/>
              </w:rPr>
              <w:t>Le Client fera connaître par écrit au Consultant les coutumes locales qu’il devra respecter</w:t>
            </w:r>
            <w:r w:rsidRPr="008851E9">
              <w:rPr>
                <w:sz w:val="22"/>
                <w:szCs w:val="22"/>
                <w:lang w:val="fr-FR"/>
              </w:rPr>
              <w:t>.</w:t>
            </w:r>
          </w:p>
        </w:tc>
      </w:tr>
      <w:tr w:rsidR="006C2FFA" w:rsidRPr="00322866" w:rsidTr="006C2FFA">
        <w:trPr>
          <w:jc w:val="center"/>
        </w:trPr>
        <w:tc>
          <w:tcPr>
            <w:tcW w:w="2601" w:type="dxa"/>
          </w:tcPr>
          <w:p w:rsidR="006C2FFA" w:rsidRPr="008851E9" w:rsidRDefault="00143A7F" w:rsidP="006C1854">
            <w:pPr>
              <w:pStyle w:val="Style4"/>
              <w:numPr>
                <w:ilvl w:val="0"/>
                <w:numId w:val="80"/>
              </w:numPr>
              <w:tabs>
                <w:tab w:val="left" w:pos="388"/>
              </w:tabs>
              <w:ind w:left="388" w:hanging="388"/>
              <w:rPr>
                <w:sz w:val="22"/>
                <w:szCs w:val="22"/>
              </w:rPr>
            </w:pPr>
            <w:bookmarkStart w:id="431" w:name="_Toc351343707"/>
            <w:bookmarkStart w:id="432" w:name="_Toc300746766"/>
            <w:bookmarkStart w:id="433" w:name="_Toc326063165"/>
            <w:bookmarkStart w:id="434" w:name="_Toc328301632"/>
            <w:bookmarkStart w:id="435" w:name="_Toc328304114"/>
            <w:bookmarkStart w:id="436" w:name="_Toc379902213"/>
            <w:bookmarkStart w:id="437" w:name="_Toc379961100"/>
            <w:bookmarkStart w:id="438" w:name="_Toc379961501"/>
            <w:r w:rsidRPr="008851E9">
              <w:rPr>
                <w:sz w:val="22"/>
                <w:szCs w:val="22"/>
              </w:rPr>
              <w:t>Confli</w:t>
            </w:r>
            <w:r w:rsidR="006C2FFA" w:rsidRPr="008851E9">
              <w:rPr>
                <w:sz w:val="22"/>
                <w:szCs w:val="22"/>
              </w:rPr>
              <w:t xml:space="preserve">t </w:t>
            </w:r>
            <w:r w:rsidRPr="008851E9">
              <w:rPr>
                <w:sz w:val="22"/>
                <w:szCs w:val="22"/>
              </w:rPr>
              <w:t>d’intérê</w:t>
            </w:r>
            <w:r w:rsidR="006C2FFA" w:rsidRPr="008851E9">
              <w:rPr>
                <w:sz w:val="22"/>
                <w:szCs w:val="22"/>
              </w:rPr>
              <w:t>ts</w:t>
            </w:r>
            <w:bookmarkEnd w:id="431"/>
            <w:bookmarkEnd w:id="432"/>
            <w:bookmarkEnd w:id="433"/>
            <w:bookmarkEnd w:id="434"/>
            <w:bookmarkEnd w:id="435"/>
            <w:bookmarkEnd w:id="436"/>
            <w:bookmarkEnd w:id="437"/>
            <w:bookmarkEnd w:id="438"/>
          </w:p>
        </w:tc>
        <w:tc>
          <w:tcPr>
            <w:tcW w:w="6890" w:type="dxa"/>
          </w:tcPr>
          <w:p w:rsidR="006C2FFA" w:rsidRPr="008851E9" w:rsidRDefault="006C2FFA" w:rsidP="00143A7F">
            <w:pPr>
              <w:spacing w:after="200"/>
              <w:ind w:right="-72"/>
              <w:jc w:val="both"/>
              <w:rPr>
                <w:sz w:val="22"/>
                <w:szCs w:val="22"/>
                <w:lang w:val="fr-FR"/>
              </w:rPr>
            </w:pPr>
            <w:r w:rsidRPr="008851E9">
              <w:rPr>
                <w:sz w:val="22"/>
                <w:szCs w:val="22"/>
                <w:lang w:val="fr-FR"/>
              </w:rPr>
              <w:t>21.1</w:t>
            </w:r>
            <w:r w:rsidRPr="008851E9">
              <w:rPr>
                <w:sz w:val="22"/>
                <w:szCs w:val="22"/>
                <w:lang w:val="fr-FR"/>
              </w:rPr>
              <w:tab/>
            </w:r>
            <w:r w:rsidR="00143A7F" w:rsidRPr="008851E9">
              <w:rPr>
                <w:sz w:val="22"/>
                <w:szCs w:val="22"/>
                <w:lang w:val="fr-FR"/>
              </w:rPr>
              <w:t>Le Consultant défendra avant tout les intérêts du Client sans prendre en compte l'éventualité d'une mission future et évitera strictement tout conflit d'intérêts avec d'autres missions ou avec les intérêts de sa propre société</w:t>
            </w:r>
            <w:r w:rsidRPr="008851E9">
              <w:rPr>
                <w:sz w:val="22"/>
                <w:szCs w:val="22"/>
                <w:lang w:val="fr-FR"/>
              </w:rPr>
              <w:t>.</w:t>
            </w:r>
          </w:p>
        </w:tc>
      </w:tr>
      <w:tr w:rsidR="006C2FFA" w:rsidRPr="00322866" w:rsidTr="006C2FFA">
        <w:trPr>
          <w:jc w:val="center"/>
        </w:trPr>
        <w:tc>
          <w:tcPr>
            <w:tcW w:w="2601" w:type="dxa"/>
          </w:tcPr>
          <w:p w:rsidR="006C2FFA" w:rsidRPr="008851E9" w:rsidRDefault="006C2FFA" w:rsidP="00143A7F">
            <w:pPr>
              <w:pStyle w:val="Section8Heading3"/>
              <w:ind w:left="888" w:hanging="540"/>
              <w:rPr>
                <w:sz w:val="22"/>
                <w:szCs w:val="22"/>
                <w:lang w:val="fr-FR"/>
              </w:rPr>
            </w:pPr>
            <w:bookmarkStart w:id="439" w:name="_Toc351343708"/>
            <w:r w:rsidRPr="008851E9">
              <w:rPr>
                <w:sz w:val="22"/>
                <w:szCs w:val="22"/>
                <w:lang w:val="fr-FR"/>
              </w:rPr>
              <w:t>a.</w:t>
            </w:r>
            <w:r w:rsidRPr="008851E9">
              <w:rPr>
                <w:sz w:val="22"/>
                <w:szCs w:val="22"/>
                <w:lang w:val="fr-FR"/>
              </w:rPr>
              <w:tab/>
            </w:r>
            <w:r w:rsidRPr="008851E9">
              <w:rPr>
                <w:spacing w:val="-4"/>
                <w:sz w:val="22"/>
                <w:szCs w:val="22"/>
                <w:lang w:val="fr-FR"/>
              </w:rPr>
              <w:t>Commissions,</w:t>
            </w:r>
            <w:r w:rsidRPr="008851E9">
              <w:rPr>
                <w:sz w:val="22"/>
                <w:szCs w:val="22"/>
                <w:lang w:val="fr-FR"/>
              </w:rPr>
              <w:t xml:space="preserve"> </w:t>
            </w:r>
            <w:r w:rsidR="00143A7F" w:rsidRPr="008851E9">
              <w:rPr>
                <w:spacing w:val="-8"/>
                <w:sz w:val="22"/>
                <w:szCs w:val="22"/>
                <w:lang w:val="fr-FR"/>
              </w:rPr>
              <w:t>rabai</w:t>
            </w:r>
            <w:r w:rsidRPr="008851E9">
              <w:rPr>
                <w:spacing w:val="-8"/>
                <w:sz w:val="22"/>
                <w:szCs w:val="22"/>
                <w:lang w:val="fr-FR"/>
              </w:rPr>
              <w:t>s, etc</w:t>
            </w:r>
            <w:bookmarkEnd w:id="439"/>
            <w:r w:rsidRPr="008851E9">
              <w:rPr>
                <w:spacing w:val="-8"/>
                <w:sz w:val="22"/>
                <w:szCs w:val="22"/>
                <w:lang w:val="fr-FR"/>
              </w:rPr>
              <w:t>.</w:t>
            </w:r>
          </w:p>
        </w:tc>
        <w:tc>
          <w:tcPr>
            <w:tcW w:w="6890" w:type="dxa"/>
          </w:tcPr>
          <w:p w:rsidR="006C2FFA" w:rsidRPr="008851E9" w:rsidRDefault="006C2FFA" w:rsidP="00143A7F">
            <w:pPr>
              <w:tabs>
                <w:tab w:val="left" w:pos="540"/>
              </w:tabs>
              <w:spacing w:after="200"/>
              <w:ind w:right="-72"/>
              <w:jc w:val="both"/>
              <w:rPr>
                <w:sz w:val="22"/>
                <w:szCs w:val="22"/>
                <w:lang w:val="fr-FR"/>
              </w:rPr>
            </w:pPr>
            <w:r w:rsidRPr="008851E9">
              <w:rPr>
                <w:sz w:val="22"/>
                <w:szCs w:val="22"/>
                <w:lang w:val="fr-FR"/>
              </w:rPr>
              <w:t>21.1.1</w:t>
            </w:r>
            <w:r w:rsidRPr="008851E9">
              <w:rPr>
                <w:sz w:val="22"/>
                <w:szCs w:val="22"/>
                <w:lang w:val="fr-FR"/>
              </w:rPr>
              <w:tab/>
            </w:r>
            <w:r w:rsidR="00143A7F" w:rsidRPr="008851E9">
              <w:rPr>
                <w:sz w:val="22"/>
                <w:szCs w:val="22"/>
                <w:lang w:val="fr-FR"/>
              </w:rPr>
              <w:t>La rémunération du Consultant, qui sera versée conformément aux dispositions des Clauses 41 à 46, constituera la seule rémunération versée au titre du présent Contrat et, sous réserve des dispositions de la Clause 21.1.3 ci-après, le Consultant n’acceptera pour lui-même aucune commission à caractère commercial, rabais ou autre paiement de ce type lié aux activités conduites dans le cadre du présent Contrat ou dans l’exécution de ses obligations contractuelles, et il s’efforcera à ce que son Personnel et ses agents, ainsi que les Sous-traitants et leurs agents, ne perçoivent pas de rémunération supplémentaire de cette nature</w:t>
            </w:r>
            <w:r w:rsidRPr="008851E9">
              <w:rPr>
                <w:sz w:val="22"/>
                <w:szCs w:val="22"/>
                <w:lang w:val="fr-FR"/>
              </w:rPr>
              <w:t>.</w:t>
            </w:r>
          </w:p>
          <w:p w:rsidR="006C2FFA" w:rsidRPr="008851E9" w:rsidRDefault="006C2FFA" w:rsidP="00143A7F">
            <w:pPr>
              <w:tabs>
                <w:tab w:val="left" w:pos="540"/>
              </w:tabs>
              <w:spacing w:after="200"/>
              <w:ind w:right="-72"/>
              <w:jc w:val="both"/>
              <w:rPr>
                <w:sz w:val="22"/>
                <w:szCs w:val="22"/>
                <w:lang w:val="fr-FR"/>
              </w:rPr>
            </w:pPr>
            <w:r w:rsidRPr="008851E9">
              <w:rPr>
                <w:sz w:val="22"/>
                <w:szCs w:val="22"/>
                <w:lang w:val="fr-FR"/>
              </w:rPr>
              <w:t>21.1.2</w:t>
            </w:r>
            <w:r w:rsidRPr="008851E9">
              <w:rPr>
                <w:sz w:val="22"/>
                <w:szCs w:val="22"/>
                <w:lang w:val="fr-FR"/>
              </w:rPr>
              <w:tab/>
            </w:r>
            <w:r w:rsidR="00143A7F" w:rsidRPr="008851E9">
              <w:rPr>
                <w:sz w:val="22"/>
                <w:szCs w:val="22"/>
                <w:lang w:val="fr-FR"/>
              </w:rPr>
              <w:t xml:space="preserve">Si, dans le cadre de l’exécution de ses </w:t>
            </w:r>
            <w:r w:rsidR="004442E2" w:rsidRPr="008851E9">
              <w:rPr>
                <w:sz w:val="22"/>
                <w:szCs w:val="22"/>
                <w:lang w:val="fr-FR"/>
              </w:rPr>
              <w:t>Services</w:t>
            </w:r>
            <w:r w:rsidR="00143A7F" w:rsidRPr="008851E9">
              <w:rPr>
                <w:sz w:val="22"/>
                <w:szCs w:val="22"/>
                <w:lang w:val="fr-FR"/>
              </w:rPr>
              <w:t xml:space="preserve">, le Consultant est chargé de conseiller le Client en matière d’achat de biens, travaux ou services, il se conformera aux règles </w:t>
            </w:r>
            <w:r w:rsidR="00655DED" w:rsidRPr="008851E9">
              <w:rPr>
                <w:sz w:val="22"/>
                <w:szCs w:val="22"/>
                <w:lang w:val="fr-FR"/>
              </w:rPr>
              <w:t>sur la passation des marchés du Client</w:t>
            </w:r>
            <w:r w:rsidR="00143A7F" w:rsidRPr="008851E9">
              <w:rPr>
                <w:sz w:val="22"/>
                <w:szCs w:val="22"/>
                <w:lang w:val="fr-FR"/>
              </w:rPr>
              <w:t xml:space="preserve"> et exercera en toutes circonstances ses responsabilités de façon à protéger au mieux les intérêts du Client. Tout rabais ou commission obtenu par le Consultant dans l’exercice de ses responsabilités en matière de passation des marchés sera crédité au Client</w:t>
            </w:r>
            <w:r w:rsidRPr="008851E9">
              <w:rPr>
                <w:sz w:val="22"/>
                <w:szCs w:val="22"/>
                <w:lang w:val="fr-FR"/>
              </w:rPr>
              <w:t>.</w:t>
            </w:r>
          </w:p>
        </w:tc>
      </w:tr>
      <w:tr w:rsidR="006C2FFA" w:rsidRPr="00322866" w:rsidTr="006C2FFA">
        <w:trPr>
          <w:jc w:val="center"/>
        </w:trPr>
        <w:tc>
          <w:tcPr>
            <w:tcW w:w="2601" w:type="dxa"/>
          </w:tcPr>
          <w:p w:rsidR="00143A7F" w:rsidRPr="008851E9" w:rsidRDefault="00B91692" w:rsidP="00B91692">
            <w:pPr>
              <w:pStyle w:val="Section8Heading3"/>
              <w:ind w:left="348" w:firstLine="0"/>
              <w:rPr>
                <w:spacing w:val="-4"/>
                <w:sz w:val="22"/>
                <w:szCs w:val="22"/>
                <w:lang w:val="fr-FR"/>
              </w:rPr>
            </w:pPr>
            <w:r w:rsidRPr="008851E9">
              <w:rPr>
                <w:spacing w:val="-4"/>
                <w:sz w:val="22"/>
                <w:szCs w:val="22"/>
                <w:lang w:val="fr-FR"/>
              </w:rPr>
              <w:t>b.</w:t>
            </w:r>
            <w:r w:rsidRPr="008851E9">
              <w:rPr>
                <w:spacing w:val="-4"/>
                <w:sz w:val="22"/>
                <w:szCs w:val="22"/>
                <w:lang w:val="fr-FR"/>
              </w:rPr>
              <w:tab/>
            </w:r>
            <w:r w:rsidR="00143A7F" w:rsidRPr="008851E9">
              <w:rPr>
                <w:spacing w:val="-4"/>
                <w:sz w:val="22"/>
                <w:szCs w:val="22"/>
                <w:lang w:val="fr-FR"/>
              </w:rPr>
              <w:t xml:space="preserve">Non-participation du Consultant et de ses </w:t>
            </w:r>
            <w:r w:rsidR="0024025A" w:rsidRPr="008851E9">
              <w:rPr>
                <w:spacing w:val="-4"/>
                <w:sz w:val="22"/>
                <w:szCs w:val="22"/>
                <w:lang w:val="fr-FR"/>
              </w:rPr>
              <w:t xml:space="preserve">affiliés </w:t>
            </w:r>
            <w:r w:rsidR="00143A7F" w:rsidRPr="008851E9">
              <w:rPr>
                <w:spacing w:val="-4"/>
                <w:sz w:val="22"/>
                <w:szCs w:val="22"/>
                <w:lang w:val="fr-FR"/>
              </w:rPr>
              <w:t>à certaines activités</w:t>
            </w:r>
          </w:p>
          <w:p w:rsidR="00143A7F" w:rsidRPr="008851E9" w:rsidRDefault="00143A7F" w:rsidP="00143A7F">
            <w:pPr>
              <w:pStyle w:val="Section8Heading3"/>
              <w:ind w:left="1440" w:firstLine="0"/>
              <w:rPr>
                <w:spacing w:val="-4"/>
                <w:sz w:val="22"/>
                <w:szCs w:val="22"/>
                <w:lang w:val="fr-FR"/>
              </w:rPr>
            </w:pPr>
          </w:p>
        </w:tc>
        <w:tc>
          <w:tcPr>
            <w:tcW w:w="6890" w:type="dxa"/>
          </w:tcPr>
          <w:p w:rsidR="006C2FFA" w:rsidRPr="008851E9" w:rsidRDefault="006C2FFA" w:rsidP="00B91692">
            <w:pPr>
              <w:tabs>
                <w:tab w:val="left" w:pos="540"/>
              </w:tabs>
              <w:spacing w:after="200"/>
              <w:ind w:right="-72"/>
              <w:jc w:val="both"/>
              <w:rPr>
                <w:sz w:val="22"/>
                <w:szCs w:val="22"/>
                <w:lang w:val="fr-FR"/>
              </w:rPr>
            </w:pPr>
            <w:r w:rsidRPr="008851E9">
              <w:rPr>
                <w:sz w:val="22"/>
                <w:szCs w:val="22"/>
                <w:lang w:val="fr-FR"/>
              </w:rPr>
              <w:t>21.1.3</w:t>
            </w:r>
            <w:r w:rsidRPr="008851E9">
              <w:rPr>
                <w:sz w:val="22"/>
                <w:szCs w:val="22"/>
                <w:lang w:val="fr-FR"/>
              </w:rPr>
              <w:tab/>
            </w:r>
            <w:r w:rsidR="00143A7F" w:rsidRPr="008851E9">
              <w:rPr>
                <w:sz w:val="22"/>
                <w:szCs w:val="22"/>
                <w:lang w:val="fr-FR"/>
              </w:rPr>
              <w:t xml:space="preserve">Le Consultant, ainsi que ses affiliés ou Sous-traitants et leurs affiliés, s’interdisent, pendant la durée du Contrat et à son issue, de fournir des biens, travaux ou services (autres que services de consultants) destinés à tout projet découlant des Services fournis pour la préparation ou la mise en œuvre du projet, sauf mention contraire dans les </w:t>
            </w:r>
            <w:r w:rsidR="00143A7F" w:rsidRPr="008851E9">
              <w:rPr>
                <w:b/>
                <w:sz w:val="22"/>
                <w:szCs w:val="22"/>
                <w:lang w:val="fr-FR"/>
              </w:rPr>
              <w:t>CPC</w:t>
            </w:r>
            <w:r w:rsidRPr="008851E9">
              <w:rPr>
                <w:sz w:val="22"/>
                <w:szCs w:val="22"/>
                <w:lang w:val="fr-FR"/>
              </w:rPr>
              <w:t>.</w:t>
            </w:r>
          </w:p>
        </w:tc>
      </w:tr>
      <w:tr w:rsidR="006C2FFA" w:rsidRPr="00322866" w:rsidTr="006C2FFA">
        <w:trPr>
          <w:jc w:val="center"/>
        </w:trPr>
        <w:tc>
          <w:tcPr>
            <w:tcW w:w="2601" w:type="dxa"/>
          </w:tcPr>
          <w:p w:rsidR="00B91692" w:rsidRPr="008851E9" w:rsidRDefault="00B91692" w:rsidP="00B91692">
            <w:pPr>
              <w:pStyle w:val="Section8Heading3"/>
              <w:ind w:left="348" w:firstLine="0"/>
              <w:rPr>
                <w:spacing w:val="-4"/>
                <w:sz w:val="22"/>
                <w:szCs w:val="22"/>
                <w:lang w:val="fr-FR"/>
              </w:rPr>
            </w:pPr>
            <w:r w:rsidRPr="008851E9">
              <w:rPr>
                <w:spacing w:val="-4"/>
                <w:sz w:val="22"/>
                <w:szCs w:val="22"/>
                <w:lang w:val="fr-FR"/>
              </w:rPr>
              <w:t>c.</w:t>
            </w:r>
            <w:r w:rsidRPr="008851E9">
              <w:rPr>
                <w:spacing w:val="-4"/>
                <w:sz w:val="22"/>
                <w:szCs w:val="22"/>
                <w:lang w:val="fr-FR"/>
              </w:rPr>
              <w:tab/>
              <w:t>Interdiction d’activités incompatibles</w:t>
            </w:r>
          </w:p>
        </w:tc>
        <w:tc>
          <w:tcPr>
            <w:tcW w:w="6890" w:type="dxa"/>
          </w:tcPr>
          <w:p w:rsidR="006C2FFA" w:rsidRPr="008851E9" w:rsidRDefault="006C2FFA" w:rsidP="00B91692">
            <w:pPr>
              <w:tabs>
                <w:tab w:val="left" w:pos="540"/>
              </w:tabs>
              <w:spacing w:after="200"/>
              <w:ind w:right="-72"/>
              <w:jc w:val="both"/>
              <w:rPr>
                <w:sz w:val="22"/>
                <w:szCs w:val="22"/>
                <w:lang w:val="fr-FR"/>
              </w:rPr>
            </w:pPr>
            <w:r w:rsidRPr="008851E9">
              <w:rPr>
                <w:sz w:val="22"/>
                <w:szCs w:val="22"/>
                <w:lang w:val="fr-FR"/>
              </w:rPr>
              <w:t>21.1.4</w:t>
            </w:r>
            <w:r w:rsidRPr="008851E9">
              <w:rPr>
                <w:sz w:val="22"/>
                <w:szCs w:val="22"/>
                <w:lang w:val="fr-FR"/>
              </w:rPr>
              <w:tab/>
            </w:r>
            <w:r w:rsidR="00B91692" w:rsidRPr="008851E9">
              <w:rPr>
                <w:sz w:val="22"/>
                <w:szCs w:val="22"/>
                <w:lang w:val="fr-FR"/>
              </w:rPr>
              <w:t>Le Consultant, et sous sa responsabilité ses Sous-traitants et leur personnel, ne devront pas s’engager, directement ou indirectement dans des activités commerciales ou professionnelles qui pourraient être incompatibles avec les activités qui leur ont été confiées en vertu du présent Contrat</w:t>
            </w:r>
            <w:r w:rsidRPr="008851E9">
              <w:rPr>
                <w:sz w:val="22"/>
                <w:szCs w:val="22"/>
                <w:lang w:val="fr-FR"/>
              </w:rPr>
              <w:t>.</w:t>
            </w:r>
          </w:p>
        </w:tc>
      </w:tr>
      <w:tr w:rsidR="006C2FFA" w:rsidRPr="00322866" w:rsidTr="006C2FFA">
        <w:trPr>
          <w:jc w:val="center"/>
        </w:trPr>
        <w:tc>
          <w:tcPr>
            <w:tcW w:w="2601" w:type="dxa"/>
          </w:tcPr>
          <w:p w:rsidR="00B91692" w:rsidRPr="008851E9" w:rsidRDefault="00B91692" w:rsidP="00B91692">
            <w:pPr>
              <w:pStyle w:val="Section8Heading3"/>
              <w:ind w:left="348" w:firstLine="0"/>
              <w:rPr>
                <w:spacing w:val="-4"/>
                <w:sz w:val="22"/>
                <w:szCs w:val="22"/>
                <w:lang w:val="fr-FR"/>
              </w:rPr>
            </w:pPr>
            <w:r w:rsidRPr="008851E9">
              <w:rPr>
                <w:spacing w:val="-4"/>
                <w:sz w:val="22"/>
                <w:szCs w:val="22"/>
                <w:lang w:val="fr-FR"/>
              </w:rPr>
              <w:t>d.</w:t>
            </w:r>
            <w:r w:rsidRPr="008851E9">
              <w:rPr>
                <w:spacing w:val="-4"/>
                <w:sz w:val="22"/>
                <w:szCs w:val="22"/>
                <w:lang w:val="fr-FR"/>
              </w:rPr>
              <w:tab/>
              <w:t>Obligation de signaler les activités conflictuelles</w:t>
            </w:r>
          </w:p>
        </w:tc>
        <w:tc>
          <w:tcPr>
            <w:tcW w:w="6890" w:type="dxa"/>
          </w:tcPr>
          <w:p w:rsidR="006C2FFA" w:rsidRPr="008851E9" w:rsidRDefault="006C2FFA" w:rsidP="00843325">
            <w:pPr>
              <w:tabs>
                <w:tab w:val="left" w:pos="540"/>
              </w:tabs>
              <w:spacing w:after="200"/>
              <w:ind w:right="-72"/>
              <w:jc w:val="both"/>
              <w:rPr>
                <w:sz w:val="22"/>
                <w:szCs w:val="22"/>
                <w:lang w:val="fr-FR"/>
              </w:rPr>
            </w:pPr>
            <w:r w:rsidRPr="008851E9">
              <w:rPr>
                <w:sz w:val="22"/>
                <w:szCs w:val="22"/>
                <w:lang w:val="fr-FR"/>
              </w:rPr>
              <w:t>21.1.5</w:t>
            </w:r>
            <w:r w:rsidRPr="008851E9">
              <w:rPr>
                <w:sz w:val="22"/>
                <w:szCs w:val="22"/>
                <w:lang w:val="fr-FR"/>
              </w:rPr>
              <w:tab/>
            </w:r>
            <w:r w:rsidR="00B91692" w:rsidRPr="008851E9">
              <w:rPr>
                <w:sz w:val="22"/>
                <w:szCs w:val="22"/>
                <w:lang w:val="fr-FR"/>
              </w:rPr>
              <w:t xml:space="preserve">Le Consultant, et sous sa responsabilité </w:t>
            </w:r>
            <w:r w:rsidR="00843325" w:rsidRPr="008851E9">
              <w:rPr>
                <w:sz w:val="22"/>
                <w:szCs w:val="22"/>
                <w:lang w:val="fr-FR"/>
              </w:rPr>
              <w:t xml:space="preserve">son Personnel et </w:t>
            </w:r>
            <w:r w:rsidR="00B91692" w:rsidRPr="008851E9">
              <w:rPr>
                <w:sz w:val="22"/>
                <w:szCs w:val="22"/>
                <w:lang w:val="fr-FR"/>
              </w:rPr>
              <w:t>ses Sous-traitants ont l’obligation de signaler au Client toute situation réelle ou potentielle de conflit qui a un impact sur leur capacité à servir au mieux les intérêts du Client, ou qui pourrait être perçue comme telle. Tout manquement à signaler une telle situation peut conduire à la résiliation du Contrat.</w:t>
            </w:r>
          </w:p>
        </w:tc>
      </w:tr>
      <w:tr w:rsidR="006C2FFA" w:rsidRPr="00322866" w:rsidTr="006C2FFA">
        <w:trPr>
          <w:jc w:val="center"/>
        </w:trPr>
        <w:tc>
          <w:tcPr>
            <w:tcW w:w="2601" w:type="dxa"/>
          </w:tcPr>
          <w:p w:rsidR="006C2FFA" w:rsidRPr="008851E9" w:rsidRDefault="00B91692" w:rsidP="006C1854">
            <w:pPr>
              <w:pStyle w:val="Style4"/>
              <w:numPr>
                <w:ilvl w:val="0"/>
                <w:numId w:val="80"/>
              </w:numPr>
              <w:tabs>
                <w:tab w:val="left" w:pos="388"/>
              </w:tabs>
              <w:ind w:left="388" w:hanging="388"/>
              <w:rPr>
                <w:sz w:val="22"/>
                <w:szCs w:val="22"/>
              </w:rPr>
            </w:pPr>
            <w:bookmarkStart w:id="440" w:name="_Toc328301633"/>
            <w:bookmarkStart w:id="441" w:name="_Toc328304115"/>
            <w:bookmarkStart w:id="442" w:name="_Toc379902214"/>
            <w:bookmarkStart w:id="443" w:name="_Toc379961101"/>
            <w:bookmarkStart w:id="444" w:name="_Toc379961502"/>
            <w:r w:rsidRPr="008851E9">
              <w:rPr>
                <w:sz w:val="22"/>
                <w:szCs w:val="22"/>
              </w:rPr>
              <w:t>Obligation</w:t>
            </w:r>
            <w:r w:rsidRPr="008851E9">
              <w:rPr>
                <w:spacing w:val="-4"/>
                <w:sz w:val="22"/>
                <w:szCs w:val="22"/>
              </w:rPr>
              <w:t xml:space="preserve"> de réserve</w:t>
            </w:r>
            <w:bookmarkEnd w:id="440"/>
            <w:bookmarkEnd w:id="441"/>
            <w:bookmarkEnd w:id="442"/>
            <w:bookmarkEnd w:id="443"/>
            <w:bookmarkEnd w:id="444"/>
          </w:p>
        </w:tc>
        <w:tc>
          <w:tcPr>
            <w:tcW w:w="6890" w:type="dxa"/>
          </w:tcPr>
          <w:p w:rsidR="006C2FFA" w:rsidRPr="008851E9" w:rsidRDefault="006C2FFA" w:rsidP="008616A1">
            <w:pPr>
              <w:pStyle w:val="Corpsdetexte2"/>
              <w:spacing w:after="200" w:line="240" w:lineRule="auto"/>
              <w:jc w:val="both"/>
              <w:rPr>
                <w:sz w:val="22"/>
                <w:szCs w:val="22"/>
                <w:lang w:val="fr-FR"/>
              </w:rPr>
            </w:pPr>
            <w:r w:rsidRPr="008851E9">
              <w:rPr>
                <w:sz w:val="22"/>
                <w:szCs w:val="22"/>
                <w:lang w:val="fr-FR"/>
              </w:rPr>
              <w:t>22.1</w:t>
            </w:r>
            <w:r w:rsidRPr="008851E9">
              <w:rPr>
                <w:sz w:val="22"/>
                <w:szCs w:val="22"/>
                <w:lang w:val="fr-FR"/>
              </w:rPr>
              <w:tab/>
            </w:r>
            <w:r w:rsidR="00B91692" w:rsidRPr="008851E9">
              <w:rPr>
                <w:sz w:val="22"/>
                <w:szCs w:val="22"/>
                <w:lang w:val="fr-FR"/>
              </w:rPr>
              <w:t xml:space="preserve">Le Consultant et son Personnel s’engagent à ne pas divulguer d’information confidentielle relative aux </w:t>
            </w:r>
            <w:r w:rsidR="004442E2" w:rsidRPr="008851E9">
              <w:rPr>
                <w:sz w:val="22"/>
                <w:szCs w:val="22"/>
                <w:lang w:val="fr-FR"/>
              </w:rPr>
              <w:t>Services</w:t>
            </w:r>
            <w:r w:rsidR="00B91692" w:rsidRPr="008851E9">
              <w:rPr>
                <w:sz w:val="22"/>
                <w:szCs w:val="22"/>
                <w:lang w:val="fr-FR"/>
              </w:rPr>
              <w:t xml:space="preserve"> ni les recommandations formulées lors de l’exécution des </w:t>
            </w:r>
            <w:r w:rsidR="004442E2" w:rsidRPr="008851E9">
              <w:rPr>
                <w:sz w:val="22"/>
                <w:szCs w:val="22"/>
                <w:lang w:val="fr-FR"/>
              </w:rPr>
              <w:t>Services</w:t>
            </w:r>
            <w:r w:rsidR="00B91692" w:rsidRPr="008851E9">
              <w:rPr>
                <w:sz w:val="22"/>
                <w:szCs w:val="22"/>
                <w:lang w:val="fr-FR"/>
              </w:rPr>
              <w:t xml:space="preserve"> ou qui en découleraient sans autorisation préalable écrite du Client.</w:t>
            </w:r>
          </w:p>
        </w:tc>
      </w:tr>
      <w:tr w:rsidR="006C2FFA" w:rsidRPr="00322866" w:rsidTr="006C2FFA">
        <w:trPr>
          <w:jc w:val="center"/>
        </w:trPr>
        <w:tc>
          <w:tcPr>
            <w:tcW w:w="2601" w:type="dxa"/>
          </w:tcPr>
          <w:p w:rsidR="006C2FFA" w:rsidRPr="008851E9" w:rsidRDefault="008616A1" w:rsidP="006C1854">
            <w:pPr>
              <w:pStyle w:val="Style4"/>
              <w:numPr>
                <w:ilvl w:val="0"/>
                <w:numId w:val="80"/>
              </w:numPr>
              <w:tabs>
                <w:tab w:val="left" w:pos="388"/>
              </w:tabs>
              <w:ind w:left="388" w:hanging="388"/>
              <w:rPr>
                <w:sz w:val="22"/>
                <w:szCs w:val="22"/>
              </w:rPr>
            </w:pPr>
            <w:bookmarkStart w:id="445" w:name="_Toc351343713"/>
            <w:bookmarkStart w:id="446" w:name="_Toc300746768"/>
            <w:bookmarkStart w:id="447" w:name="_Toc326063167"/>
            <w:bookmarkStart w:id="448" w:name="_Toc328301634"/>
            <w:bookmarkStart w:id="449" w:name="_Toc328304116"/>
            <w:bookmarkStart w:id="450" w:name="_Toc379902215"/>
            <w:bookmarkStart w:id="451" w:name="_Toc379961102"/>
            <w:bookmarkStart w:id="452" w:name="_Toc379961503"/>
            <w:r w:rsidRPr="008851E9">
              <w:rPr>
                <w:sz w:val="22"/>
                <w:szCs w:val="22"/>
              </w:rPr>
              <w:t xml:space="preserve">Responsabilité du </w:t>
            </w:r>
            <w:r w:rsidR="006C2FFA" w:rsidRPr="008851E9">
              <w:rPr>
                <w:sz w:val="22"/>
                <w:szCs w:val="22"/>
              </w:rPr>
              <w:t>Consultant</w:t>
            </w:r>
            <w:bookmarkEnd w:id="445"/>
            <w:bookmarkEnd w:id="446"/>
            <w:bookmarkEnd w:id="447"/>
            <w:bookmarkEnd w:id="448"/>
            <w:bookmarkEnd w:id="449"/>
            <w:bookmarkEnd w:id="450"/>
            <w:bookmarkEnd w:id="451"/>
            <w:bookmarkEnd w:id="452"/>
          </w:p>
        </w:tc>
        <w:tc>
          <w:tcPr>
            <w:tcW w:w="6890" w:type="dxa"/>
          </w:tcPr>
          <w:p w:rsidR="006C2FFA" w:rsidRPr="008851E9" w:rsidRDefault="006C2FFA" w:rsidP="008616A1">
            <w:pPr>
              <w:tabs>
                <w:tab w:val="left" w:pos="-6"/>
              </w:tabs>
              <w:spacing w:after="200"/>
              <w:ind w:right="-74"/>
              <w:jc w:val="both"/>
              <w:rPr>
                <w:spacing w:val="-2"/>
                <w:sz w:val="22"/>
                <w:szCs w:val="22"/>
                <w:lang w:val="fr-FR"/>
              </w:rPr>
            </w:pPr>
            <w:r w:rsidRPr="008851E9">
              <w:rPr>
                <w:spacing w:val="-2"/>
                <w:sz w:val="22"/>
                <w:szCs w:val="22"/>
                <w:lang w:val="fr-FR"/>
              </w:rPr>
              <w:t>23.1</w:t>
            </w:r>
            <w:r w:rsidRPr="008851E9">
              <w:rPr>
                <w:spacing w:val="-2"/>
                <w:sz w:val="22"/>
                <w:szCs w:val="22"/>
                <w:lang w:val="fr-FR"/>
              </w:rPr>
              <w:tab/>
            </w:r>
            <w:r w:rsidR="008616A1" w:rsidRPr="008851E9">
              <w:rPr>
                <w:sz w:val="22"/>
                <w:szCs w:val="22"/>
                <w:lang w:val="fr-FR"/>
              </w:rPr>
              <w:t xml:space="preserve">Sous réserve des dispositions supplémentaires qui peuvent figurer dans les </w:t>
            </w:r>
            <w:r w:rsidR="008616A1" w:rsidRPr="008851E9">
              <w:rPr>
                <w:b/>
                <w:sz w:val="22"/>
                <w:szCs w:val="22"/>
                <w:lang w:val="fr-FR"/>
              </w:rPr>
              <w:t>CPC</w:t>
            </w:r>
            <w:r w:rsidR="008616A1" w:rsidRPr="008851E9">
              <w:rPr>
                <w:sz w:val="22"/>
                <w:szCs w:val="22"/>
                <w:lang w:val="fr-FR"/>
              </w:rPr>
              <w:t>, les responsabilités du Consultant en vertu du présent Contrat sont celles prévues par le Droit applicable</w:t>
            </w:r>
            <w:r w:rsidRPr="008851E9">
              <w:rPr>
                <w:spacing w:val="-2"/>
                <w:sz w:val="22"/>
                <w:szCs w:val="22"/>
                <w:lang w:val="fr-FR"/>
              </w:rPr>
              <w:t>.</w:t>
            </w:r>
          </w:p>
        </w:tc>
      </w:tr>
      <w:tr w:rsidR="006C2FFA" w:rsidRPr="00322866" w:rsidTr="006C2FFA">
        <w:trPr>
          <w:jc w:val="center"/>
        </w:trPr>
        <w:tc>
          <w:tcPr>
            <w:tcW w:w="2601" w:type="dxa"/>
          </w:tcPr>
          <w:p w:rsidR="008616A1" w:rsidRPr="008851E9" w:rsidRDefault="008616A1" w:rsidP="006C1854">
            <w:pPr>
              <w:pStyle w:val="Style4"/>
              <w:numPr>
                <w:ilvl w:val="0"/>
                <w:numId w:val="80"/>
              </w:numPr>
              <w:tabs>
                <w:tab w:val="left" w:pos="388"/>
              </w:tabs>
              <w:ind w:left="388" w:hanging="388"/>
              <w:rPr>
                <w:sz w:val="22"/>
                <w:szCs w:val="22"/>
              </w:rPr>
            </w:pPr>
            <w:bookmarkStart w:id="453" w:name="_Toc328301635"/>
            <w:bookmarkStart w:id="454" w:name="_Toc328304117"/>
            <w:bookmarkStart w:id="455" w:name="_Toc379902216"/>
            <w:bookmarkStart w:id="456" w:name="_Toc379961103"/>
            <w:bookmarkStart w:id="457" w:name="_Toc379961504"/>
            <w:r w:rsidRPr="008851E9">
              <w:rPr>
                <w:sz w:val="22"/>
                <w:szCs w:val="22"/>
              </w:rPr>
              <w:t>Assurance à la charge du Consultant</w:t>
            </w:r>
            <w:bookmarkEnd w:id="453"/>
            <w:bookmarkEnd w:id="454"/>
            <w:bookmarkEnd w:id="455"/>
            <w:bookmarkEnd w:id="456"/>
            <w:bookmarkEnd w:id="457"/>
          </w:p>
        </w:tc>
        <w:tc>
          <w:tcPr>
            <w:tcW w:w="6890" w:type="dxa"/>
          </w:tcPr>
          <w:p w:rsidR="006C2FFA" w:rsidRPr="008851E9" w:rsidRDefault="006C2FFA" w:rsidP="008616A1">
            <w:pPr>
              <w:spacing w:after="200"/>
              <w:ind w:right="-72"/>
              <w:jc w:val="both"/>
              <w:rPr>
                <w:sz w:val="22"/>
                <w:szCs w:val="22"/>
                <w:lang w:val="fr-FR"/>
              </w:rPr>
            </w:pPr>
            <w:r w:rsidRPr="008851E9">
              <w:rPr>
                <w:sz w:val="22"/>
                <w:szCs w:val="22"/>
                <w:lang w:val="fr-FR"/>
              </w:rPr>
              <w:t>24.1</w:t>
            </w:r>
            <w:r w:rsidRPr="008851E9">
              <w:rPr>
                <w:sz w:val="22"/>
                <w:szCs w:val="22"/>
                <w:lang w:val="fr-FR"/>
              </w:rPr>
              <w:tab/>
            </w:r>
            <w:r w:rsidR="008616A1" w:rsidRPr="008851E9">
              <w:rPr>
                <w:sz w:val="22"/>
                <w:szCs w:val="22"/>
                <w:lang w:val="fr-FR"/>
              </w:rPr>
              <w:t xml:space="preserve">Le Consultant (i) prendra et maintiendra, et fera en sorte que ses Sous-traitants prennent et maintiennent à ses frais (ou aux frais des Sous-traitants, le cas échéant), mais conformément aux termes et conditions approuvés par le Client, une assurance couvrant les risques et pour les montants indiqués dans les </w:t>
            </w:r>
            <w:r w:rsidR="008616A1" w:rsidRPr="008851E9">
              <w:rPr>
                <w:b/>
                <w:sz w:val="22"/>
                <w:szCs w:val="22"/>
                <w:lang w:val="fr-FR"/>
              </w:rPr>
              <w:t>CPC</w:t>
            </w:r>
            <w:r w:rsidR="008616A1" w:rsidRPr="008851E9">
              <w:rPr>
                <w:sz w:val="22"/>
                <w:szCs w:val="22"/>
                <w:lang w:val="fr-FR"/>
              </w:rPr>
              <w:t>, et (ii) à la demande du Client, lui fournira la preuve que cette assurance a bien été prise et maintenue et que les primes ont bien été réglées</w:t>
            </w:r>
            <w:r w:rsidRPr="008851E9">
              <w:rPr>
                <w:sz w:val="22"/>
                <w:szCs w:val="22"/>
                <w:lang w:val="fr-FR"/>
              </w:rPr>
              <w:t>.</w:t>
            </w:r>
            <w:r w:rsidR="008616A1" w:rsidRPr="008851E9">
              <w:rPr>
                <w:sz w:val="22"/>
                <w:szCs w:val="22"/>
                <w:lang w:val="fr-FR"/>
              </w:rPr>
              <w:t xml:space="preserve"> Le Consultant devra prendre cette assurance avant le commencement des Services comme indiqué à la Clause 13 ci-avant.</w:t>
            </w:r>
          </w:p>
        </w:tc>
      </w:tr>
      <w:tr w:rsidR="006C2FFA" w:rsidRPr="00322866" w:rsidTr="006C2FFA">
        <w:trPr>
          <w:jc w:val="center"/>
        </w:trPr>
        <w:tc>
          <w:tcPr>
            <w:tcW w:w="2601" w:type="dxa"/>
          </w:tcPr>
          <w:p w:rsidR="008616A1" w:rsidRPr="008851E9" w:rsidRDefault="008616A1" w:rsidP="006C1854">
            <w:pPr>
              <w:pStyle w:val="Style4"/>
              <w:numPr>
                <w:ilvl w:val="0"/>
                <w:numId w:val="80"/>
              </w:numPr>
              <w:tabs>
                <w:tab w:val="left" w:pos="388"/>
              </w:tabs>
              <w:ind w:left="388" w:hanging="388"/>
              <w:rPr>
                <w:sz w:val="22"/>
                <w:szCs w:val="22"/>
              </w:rPr>
            </w:pPr>
            <w:bookmarkStart w:id="458" w:name="_Toc328301636"/>
            <w:bookmarkStart w:id="459" w:name="_Toc328304118"/>
            <w:bookmarkStart w:id="460" w:name="_Toc379902217"/>
            <w:bookmarkStart w:id="461" w:name="_Toc379961104"/>
            <w:bookmarkStart w:id="462" w:name="_Toc379961505"/>
            <w:r w:rsidRPr="008851E9">
              <w:rPr>
                <w:sz w:val="22"/>
                <w:szCs w:val="22"/>
              </w:rPr>
              <w:t>Comptabilité, inspection et audits</w:t>
            </w:r>
            <w:bookmarkEnd w:id="458"/>
            <w:bookmarkEnd w:id="459"/>
            <w:bookmarkEnd w:id="460"/>
            <w:bookmarkEnd w:id="461"/>
            <w:bookmarkEnd w:id="462"/>
          </w:p>
        </w:tc>
        <w:tc>
          <w:tcPr>
            <w:tcW w:w="6890" w:type="dxa"/>
          </w:tcPr>
          <w:p w:rsidR="008616A1" w:rsidRPr="008851E9" w:rsidRDefault="006C2FFA" w:rsidP="006C2FFA">
            <w:pPr>
              <w:spacing w:after="200"/>
              <w:jc w:val="both"/>
              <w:rPr>
                <w:spacing w:val="-2"/>
                <w:sz w:val="22"/>
                <w:szCs w:val="22"/>
                <w:lang w:val="fr-FR"/>
              </w:rPr>
            </w:pPr>
            <w:r w:rsidRPr="008851E9">
              <w:rPr>
                <w:sz w:val="22"/>
                <w:szCs w:val="22"/>
                <w:lang w:val="fr-FR"/>
              </w:rPr>
              <w:t xml:space="preserve">25.1 </w:t>
            </w:r>
            <w:r w:rsidRPr="008851E9">
              <w:rPr>
                <w:sz w:val="22"/>
                <w:szCs w:val="22"/>
                <w:lang w:val="fr-FR"/>
              </w:rPr>
              <w:tab/>
            </w:r>
            <w:r w:rsidR="008616A1" w:rsidRPr="008851E9">
              <w:rPr>
                <w:spacing w:val="-2"/>
                <w:sz w:val="22"/>
                <w:szCs w:val="22"/>
                <w:lang w:val="fr-FR"/>
              </w:rPr>
              <w:t xml:space="preserve">Le Consultant tiendra à jour et de façon systématique la comptabilité et la documentation relative aux </w:t>
            </w:r>
            <w:r w:rsidR="004442E2" w:rsidRPr="008851E9">
              <w:rPr>
                <w:spacing w:val="-2"/>
                <w:sz w:val="22"/>
                <w:szCs w:val="22"/>
                <w:lang w:val="fr-FR"/>
              </w:rPr>
              <w:t>Services</w:t>
            </w:r>
            <w:r w:rsidR="008616A1" w:rsidRPr="008851E9">
              <w:rPr>
                <w:spacing w:val="-2"/>
                <w:sz w:val="22"/>
                <w:szCs w:val="22"/>
                <w:lang w:val="fr-FR"/>
              </w:rPr>
              <w:t>, selon des principes de comptabilité généralement reconnus, et sous une forme suffisamment détaillée pour permettre d’identifier clairement toutes les dépenses et coûts, et la base sur laquelle ils ont été calculés ; il veillera à ce que ses sous-traitants agissent de la même manière.</w:t>
            </w:r>
          </w:p>
          <w:p w:rsidR="006C2FFA" w:rsidRPr="008851E9" w:rsidRDefault="008616A1" w:rsidP="0039377F">
            <w:pPr>
              <w:spacing w:after="200"/>
              <w:jc w:val="both"/>
              <w:rPr>
                <w:sz w:val="22"/>
                <w:szCs w:val="22"/>
                <w:lang w:val="fr-FR"/>
              </w:rPr>
            </w:pPr>
            <w:r w:rsidRPr="008851E9">
              <w:rPr>
                <w:spacing w:val="-2"/>
                <w:sz w:val="22"/>
                <w:szCs w:val="22"/>
                <w:lang w:val="fr-FR"/>
              </w:rPr>
              <w:t>25.2</w:t>
            </w:r>
            <w:r w:rsidRPr="008851E9">
              <w:rPr>
                <w:spacing w:val="-2"/>
                <w:sz w:val="22"/>
                <w:szCs w:val="22"/>
                <w:lang w:val="fr-FR"/>
              </w:rPr>
              <w:tab/>
              <w:t>Le Consultant autorisera l’</w:t>
            </w:r>
            <w:r w:rsidR="0039377F" w:rsidRPr="008851E9">
              <w:rPr>
                <w:spacing w:val="-2"/>
                <w:sz w:val="22"/>
                <w:szCs w:val="22"/>
                <w:lang w:val="fr-FR"/>
              </w:rPr>
              <w:t>inspectio</w:t>
            </w:r>
            <w:r w:rsidRPr="008851E9">
              <w:rPr>
                <w:spacing w:val="-2"/>
                <w:sz w:val="22"/>
                <w:szCs w:val="22"/>
                <w:lang w:val="fr-FR"/>
              </w:rPr>
              <w:t xml:space="preserve">n périodique par </w:t>
            </w:r>
            <w:r w:rsidR="00773A93" w:rsidRPr="008851E9">
              <w:rPr>
                <w:spacing w:val="-2"/>
                <w:sz w:val="22"/>
                <w:szCs w:val="22"/>
                <w:lang w:val="fr-FR"/>
              </w:rPr>
              <w:t>l’Agence</w:t>
            </w:r>
            <w:r w:rsidRPr="008851E9">
              <w:rPr>
                <w:spacing w:val="-2"/>
                <w:sz w:val="22"/>
                <w:szCs w:val="22"/>
                <w:lang w:val="fr-FR"/>
              </w:rPr>
              <w:t xml:space="preserve"> ou par ses représentants du site du projet et </w:t>
            </w:r>
            <w:r w:rsidR="0039377F" w:rsidRPr="008851E9">
              <w:rPr>
                <w:spacing w:val="-2"/>
                <w:sz w:val="22"/>
                <w:szCs w:val="22"/>
                <w:lang w:val="fr-FR"/>
              </w:rPr>
              <w:t xml:space="preserve">l’examen </w:t>
            </w:r>
            <w:r w:rsidRPr="008851E9">
              <w:rPr>
                <w:spacing w:val="-2"/>
                <w:sz w:val="22"/>
                <w:szCs w:val="22"/>
                <w:lang w:val="fr-FR"/>
              </w:rPr>
              <w:t xml:space="preserve">de la comptabilité et la documentation relative aux </w:t>
            </w:r>
            <w:r w:rsidR="004442E2" w:rsidRPr="008851E9">
              <w:rPr>
                <w:spacing w:val="-2"/>
                <w:sz w:val="22"/>
                <w:szCs w:val="22"/>
                <w:lang w:val="fr-FR"/>
              </w:rPr>
              <w:t>Services</w:t>
            </w:r>
            <w:r w:rsidRPr="008851E9">
              <w:rPr>
                <w:spacing w:val="-2"/>
                <w:sz w:val="22"/>
                <w:szCs w:val="22"/>
                <w:lang w:val="fr-FR"/>
              </w:rPr>
              <w:t xml:space="preserve"> et à la soumission de la Proposition relative audits Services, et accordera la possibilité aux auditeurs désignés par </w:t>
            </w:r>
            <w:r w:rsidR="00773A93" w:rsidRPr="008851E9">
              <w:rPr>
                <w:spacing w:val="-2"/>
                <w:sz w:val="22"/>
                <w:szCs w:val="22"/>
                <w:lang w:val="fr-FR"/>
              </w:rPr>
              <w:t>l’Agence</w:t>
            </w:r>
            <w:r w:rsidRPr="008851E9">
              <w:rPr>
                <w:spacing w:val="-2"/>
                <w:sz w:val="22"/>
                <w:szCs w:val="22"/>
                <w:lang w:val="fr-FR"/>
              </w:rPr>
              <w:t xml:space="preserve"> de vérifier ladite comptabilité et lesdits documents, si </w:t>
            </w:r>
            <w:r w:rsidR="00773A93" w:rsidRPr="008851E9">
              <w:rPr>
                <w:spacing w:val="-2"/>
                <w:sz w:val="22"/>
                <w:szCs w:val="22"/>
                <w:lang w:val="fr-FR"/>
              </w:rPr>
              <w:t>l’Agence</w:t>
            </w:r>
            <w:r w:rsidRPr="008851E9">
              <w:rPr>
                <w:spacing w:val="-2"/>
                <w:sz w:val="22"/>
                <w:szCs w:val="22"/>
                <w:lang w:val="fr-FR"/>
              </w:rPr>
              <w:t xml:space="preserve"> en fait la demande. L’attention du Consultant est att</w:t>
            </w:r>
            <w:r w:rsidR="0039377F" w:rsidRPr="008851E9">
              <w:rPr>
                <w:spacing w:val="-2"/>
                <w:sz w:val="22"/>
                <w:szCs w:val="22"/>
                <w:lang w:val="fr-FR"/>
              </w:rPr>
              <w:t>i</w:t>
            </w:r>
            <w:r w:rsidRPr="008851E9">
              <w:rPr>
                <w:spacing w:val="-2"/>
                <w:sz w:val="22"/>
                <w:szCs w:val="22"/>
                <w:lang w:val="fr-FR"/>
              </w:rPr>
              <w:t>rée sur la Clause 10 ci-avant qui stipule, entre autres, que</w:t>
            </w:r>
            <w:r w:rsidR="0039377F" w:rsidRPr="008851E9">
              <w:rPr>
                <w:spacing w:val="-2"/>
                <w:sz w:val="22"/>
                <w:szCs w:val="22"/>
                <w:lang w:val="fr-FR"/>
              </w:rPr>
              <w:t xml:space="preserve"> le fait d’ </w:t>
            </w:r>
            <w:r w:rsidR="0039377F" w:rsidRPr="008851E9">
              <w:rPr>
                <w:sz w:val="22"/>
                <w:szCs w:val="22"/>
                <w:lang w:val="fr-FR"/>
              </w:rPr>
              <w:t xml:space="preserve">entraver l’exercice par </w:t>
            </w:r>
            <w:r w:rsidR="00773A93" w:rsidRPr="008851E9">
              <w:rPr>
                <w:sz w:val="22"/>
                <w:szCs w:val="22"/>
                <w:lang w:val="fr-FR"/>
              </w:rPr>
              <w:t>l’Agence</w:t>
            </w:r>
            <w:r w:rsidR="0039377F" w:rsidRPr="008851E9">
              <w:rPr>
                <w:sz w:val="22"/>
                <w:szCs w:val="22"/>
                <w:lang w:val="fr-FR"/>
              </w:rPr>
              <w:t xml:space="preserve"> de son droit d’examen et de vérification tel que prévu par la présente clause constitue une pratique interdite pouvant conduire à la résiliation du Contrat</w:t>
            </w:r>
            <w:r w:rsidR="006C2FFA" w:rsidRPr="008851E9">
              <w:rPr>
                <w:sz w:val="22"/>
                <w:szCs w:val="22"/>
                <w:lang w:val="fr-FR"/>
              </w:rPr>
              <w:t>.</w:t>
            </w:r>
          </w:p>
        </w:tc>
      </w:tr>
      <w:tr w:rsidR="006C2FFA" w:rsidRPr="00322866" w:rsidTr="006C2FFA">
        <w:trPr>
          <w:jc w:val="center"/>
        </w:trPr>
        <w:tc>
          <w:tcPr>
            <w:tcW w:w="2601" w:type="dxa"/>
          </w:tcPr>
          <w:p w:rsidR="0039377F" w:rsidRPr="008851E9" w:rsidRDefault="0039377F" w:rsidP="006C1854">
            <w:pPr>
              <w:pStyle w:val="Style4"/>
              <w:numPr>
                <w:ilvl w:val="0"/>
                <w:numId w:val="80"/>
              </w:numPr>
              <w:tabs>
                <w:tab w:val="left" w:pos="388"/>
              </w:tabs>
              <w:ind w:left="388" w:hanging="388"/>
              <w:rPr>
                <w:sz w:val="22"/>
                <w:szCs w:val="22"/>
              </w:rPr>
            </w:pPr>
            <w:bookmarkStart w:id="463" w:name="_Toc328301637"/>
            <w:bookmarkStart w:id="464" w:name="_Toc328304119"/>
            <w:bookmarkStart w:id="465" w:name="_Toc379902218"/>
            <w:bookmarkStart w:id="466" w:name="_Toc379961105"/>
            <w:bookmarkStart w:id="467" w:name="_Toc379961506"/>
            <w:r w:rsidRPr="008851E9">
              <w:rPr>
                <w:sz w:val="22"/>
                <w:szCs w:val="22"/>
              </w:rPr>
              <w:t>Obligations en matière de rapports</w:t>
            </w:r>
            <w:bookmarkEnd w:id="463"/>
            <w:bookmarkEnd w:id="464"/>
            <w:bookmarkEnd w:id="465"/>
            <w:bookmarkEnd w:id="466"/>
            <w:bookmarkEnd w:id="467"/>
          </w:p>
        </w:tc>
        <w:tc>
          <w:tcPr>
            <w:tcW w:w="6890" w:type="dxa"/>
          </w:tcPr>
          <w:p w:rsidR="006C2FFA" w:rsidRPr="008851E9" w:rsidRDefault="006C2FFA" w:rsidP="0039377F">
            <w:pPr>
              <w:spacing w:after="200"/>
              <w:ind w:right="-72"/>
              <w:jc w:val="both"/>
              <w:rPr>
                <w:sz w:val="22"/>
                <w:szCs w:val="22"/>
                <w:lang w:val="fr-FR"/>
              </w:rPr>
            </w:pPr>
            <w:r w:rsidRPr="008851E9">
              <w:rPr>
                <w:sz w:val="22"/>
                <w:szCs w:val="22"/>
                <w:lang w:val="fr-FR"/>
              </w:rPr>
              <w:t>26.1</w:t>
            </w:r>
            <w:r w:rsidRPr="008851E9">
              <w:rPr>
                <w:sz w:val="22"/>
                <w:szCs w:val="22"/>
                <w:lang w:val="fr-FR"/>
              </w:rPr>
              <w:tab/>
            </w:r>
            <w:r w:rsidR="0039377F" w:rsidRPr="008851E9">
              <w:rPr>
                <w:sz w:val="22"/>
                <w:szCs w:val="22"/>
                <w:lang w:val="fr-FR"/>
              </w:rPr>
              <w:t xml:space="preserve">Le Consultant fournira au Client les rapports et documents indiqués dans </w:t>
            </w:r>
            <w:r w:rsidR="0039377F" w:rsidRPr="008851E9">
              <w:rPr>
                <w:b/>
                <w:sz w:val="22"/>
                <w:szCs w:val="22"/>
                <w:lang w:val="fr-FR"/>
              </w:rPr>
              <w:t>l’Annexe A</w:t>
            </w:r>
            <w:r w:rsidR="0039377F" w:rsidRPr="008851E9">
              <w:rPr>
                <w:sz w:val="22"/>
                <w:szCs w:val="22"/>
                <w:lang w:val="fr-FR"/>
              </w:rPr>
              <w:t xml:space="preserve"> ci-jointe, dans la forme, les délais et selon les quantités indiquées dans cette Annexe.</w:t>
            </w:r>
            <w:r w:rsidRPr="008851E9">
              <w:rPr>
                <w:sz w:val="22"/>
                <w:szCs w:val="22"/>
                <w:lang w:val="fr-FR"/>
              </w:rPr>
              <w:t xml:space="preserve">  </w:t>
            </w:r>
          </w:p>
        </w:tc>
      </w:tr>
      <w:tr w:rsidR="006C2FFA" w:rsidRPr="00322866" w:rsidTr="006C2FFA">
        <w:trPr>
          <w:jc w:val="center"/>
        </w:trPr>
        <w:tc>
          <w:tcPr>
            <w:tcW w:w="2601" w:type="dxa"/>
          </w:tcPr>
          <w:p w:rsidR="0039377F" w:rsidRPr="008851E9" w:rsidRDefault="0039377F" w:rsidP="006C1854">
            <w:pPr>
              <w:pStyle w:val="Style4"/>
              <w:numPr>
                <w:ilvl w:val="0"/>
                <w:numId w:val="80"/>
              </w:numPr>
              <w:tabs>
                <w:tab w:val="left" w:pos="388"/>
              </w:tabs>
              <w:ind w:left="388" w:hanging="388"/>
              <w:rPr>
                <w:sz w:val="22"/>
                <w:szCs w:val="22"/>
              </w:rPr>
            </w:pPr>
            <w:bookmarkStart w:id="468" w:name="_Toc328301638"/>
            <w:bookmarkStart w:id="469" w:name="_Toc328304120"/>
            <w:bookmarkStart w:id="470" w:name="_Toc379902219"/>
            <w:bookmarkStart w:id="471" w:name="_Toc379961106"/>
            <w:bookmarkStart w:id="472" w:name="_Toc379961507"/>
            <w:r w:rsidRPr="008851E9">
              <w:rPr>
                <w:sz w:val="22"/>
                <w:szCs w:val="22"/>
              </w:rPr>
              <w:t>Propriété des documents préparés par le Consultant</w:t>
            </w:r>
            <w:bookmarkEnd w:id="468"/>
            <w:bookmarkEnd w:id="469"/>
            <w:bookmarkEnd w:id="470"/>
            <w:bookmarkEnd w:id="471"/>
            <w:bookmarkEnd w:id="472"/>
          </w:p>
        </w:tc>
        <w:tc>
          <w:tcPr>
            <w:tcW w:w="6890" w:type="dxa"/>
          </w:tcPr>
          <w:p w:rsidR="0039377F" w:rsidRPr="008851E9" w:rsidRDefault="006C2FFA" w:rsidP="006C2FFA">
            <w:pPr>
              <w:spacing w:after="200"/>
              <w:ind w:right="-72"/>
              <w:jc w:val="both"/>
              <w:rPr>
                <w:sz w:val="22"/>
                <w:szCs w:val="22"/>
                <w:lang w:val="fr-FR"/>
              </w:rPr>
            </w:pPr>
            <w:r w:rsidRPr="008851E9">
              <w:rPr>
                <w:sz w:val="22"/>
                <w:szCs w:val="22"/>
                <w:lang w:val="fr-FR"/>
              </w:rPr>
              <w:t>27.1</w:t>
            </w:r>
            <w:r w:rsidRPr="008851E9">
              <w:rPr>
                <w:sz w:val="22"/>
                <w:szCs w:val="22"/>
                <w:lang w:val="fr-FR"/>
              </w:rPr>
              <w:tab/>
            </w:r>
            <w:r w:rsidR="0039377F" w:rsidRPr="008851E9">
              <w:rPr>
                <w:sz w:val="22"/>
                <w:szCs w:val="22"/>
                <w:lang w:val="fr-FR"/>
              </w:rPr>
              <w:t xml:space="preserve">Sauf disposition contraire stipulée dans les </w:t>
            </w:r>
            <w:r w:rsidR="0039377F" w:rsidRPr="008851E9">
              <w:rPr>
                <w:b/>
                <w:sz w:val="22"/>
                <w:szCs w:val="22"/>
                <w:lang w:val="fr-FR"/>
              </w:rPr>
              <w:t>CPC</w:t>
            </w:r>
            <w:r w:rsidR="0039377F" w:rsidRPr="008851E9">
              <w:rPr>
                <w:sz w:val="22"/>
                <w:szCs w:val="22"/>
                <w:lang w:val="fr-FR"/>
              </w:rPr>
              <w:t xml:space="preserve">, tous les rapports et renseignements se rapportant aux Services, cartes, plans, dessins, spécifications, bases de données, autres documents et logiciels, et tous matériaux collectés ou préparés par le Consultant pour le compte du Client en vertu du présent Contrat auront un caractère confidentiel et deviendront et demeureront la propriété du Client. Le Consultant les remettra au Client avant la résiliation ou l’achèvement du présent Contrat, avec l’inventaire détaillé correspondant. Le Consultant pourra conserver un exemplaire des documents et logiciels mais il ne pourra pas faire usage de ceux-ci pour des motifs sans relation avec le Contrat sans avoir obtenu l’accord écrit préalable du Client. </w:t>
            </w:r>
          </w:p>
          <w:p w:rsidR="006C2FFA" w:rsidRPr="008851E9" w:rsidRDefault="0039377F" w:rsidP="0039377F">
            <w:pPr>
              <w:spacing w:after="200"/>
              <w:ind w:right="-72"/>
              <w:jc w:val="both"/>
              <w:rPr>
                <w:sz w:val="22"/>
                <w:szCs w:val="22"/>
                <w:lang w:val="fr-FR"/>
              </w:rPr>
            </w:pPr>
            <w:r w:rsidRPr="008851E9">
              <w:rPr>
                <w:sz w:val="22"/>
                <w:szCs w:val="22"/>
                <w:lang w:val="fr-FR"/>
              </w:rPr>
              <w:t>27.2</w:t>
            </w:r>
            <w:r w:rsidRPr="008851E9">
              <w:rPr>
                <w:sz w:val="22"/>
                <w:szCs w:val="22"/>
                <w:lang w:val="fr-FR"/>
              </w:rPr>
              <w:tab/>
              <w:t xml:space="preserve">Si le Consultant doit passer un accord de brevet avec des tiers pour la conception de ces plans, dessins, spécifications, bases de données, autres documents et logiciels, il devra obtenir l’approbation écrite préalable du Client qui aura le droit, à sa discrétion, de demander à recouvrer le coût des dépenses encourues pour le développement des programmes concernés. Toutes autres restrictions pouvant concerner l’utilisation de ces documents et logiciels à une date ultérieure seront, le cas échéant, indiquées dans les </w:t>
            </w:r>
            <w:r w:rsidRPr="008851E9">
              <w:rPr>
                <w:b/>
                <w:sz w:val="22"/>
                <w:szCs w:val="22"/>
                <w:lang w:val="fr-FR"/>
              </w:rPr>
              <w:t>CPC</w:t>
            </w:r>
            <w:r w:rsidR="006C2FFA" w:rsidRPr="008851E9">
              <w:rPr>
                <w:sz w:val="22"/>
                <w:szCs w:val="22"/>
                <w:lang w:val="fr-FR"/>
              </w:rPr>
              <w:t>.</w:t>
            </w:r>
          </w:p>
        </w:tc>
      </w:tr>
      <w:tr w:rsidR="006C2FFA" w:rsidRPr="00322866" w:rsidTr="006C2FFA">
        <w:trPr>
          <w:jc w:val="center"/>
        </w:trPr>
        <w:tc>
          <w:tcPr>
            <w:tcW w:w="2601" w:type="dxa"/>
          </w:tcPr>
          <w:p w:rsidR="006C2FFA" w:rsidRPr="008851E9" w:rsidRDefault="006C2FFA" w:rsidP="004A09EC">
            <w:pPr>
              <w:pStyle w:val="Style4"/>
              <w:numPr>
                <w:ilvl w:val="0"/>
                <w:numId w:val="80"/>
              </w:numPr>
              <w:tabs>
                <w:tab w:val="left" w:pos="388"/>
              </w:tabs>
              <w:spacing w:before="120" w:after="120"/>
              <w:ind w:left="388" w:hanging="388"/>
              <w:rPr>
                <w:spacing w:val="-20"/>
                <w:sz w:val="22"/>
                <w:szCs w:val="22"/>
              </w:rPr>
            </w:pPr>
            <w:bookmarkStart w:id="473" w:name="_Toc300746773"/>
            <w:bookmarkStart w:id="474" w:name="_Toc326063172"/>
            <w:bookmarkStart w:id="475" w:name="_Toc328301639"/>
            <w:bookmarkStart w:id="476" w:name="_Toc328304121"/>
            <w:bookmarkStart w:id="477" w:name="_Toc379902220"/>
            <w:bookmarkStart w:id="478" w:name="_Toc379961107"/>
            <w:bookmarkStart w:id="479" w:name="_Toc379961508"/>
            <w:r w:rsidRPr="008851E9">
              <w:rPr>
                <w:sz w:val="22"/>
                <w:szCs w:val="22"/>
              </w:rPr>
              <w:t>Equip</w:t>
            </w:r>
            <w:r w:rsidR="00263673" w:rsidRPr="008851E9">
              <w:rPr>
                <w:sz w:val="22"/>
                <w:szCs w:val="22"/>
              </w:rPr>
              <w:t>e</w:t>
            </w:r>
            <w:r w:rsidRPr="008851E9">
              <w:rPr>
                <w:sz w:val="22"/>
                <w:szCs w:val="22"/>
              </w:rPr>
              <w:t>ment</w:t>
            </w:r>
            <w:r w:rsidR="00263673" w:rsidRPr="008851E9">
              <w:rPr>
                <w:sz w:val="22"/>
                <w:szCs w:val="22"/>
              </w:rPr>
              <w:t>s, vé</w:t>
            </w:r>
            <w:r w:rsidRPr="008851E9">
              <w:rPr>
                <w:sz w:val="22"/>
                <w:szCs w:val="22"/>
              </w:rPr>
              <w:t>hic</w:t>
            </w:r>
            <w:r w:rsidR="00263673" w:rsidRPr="008851E9">
              <w:rPr>
                <w:sz w:val="22"/>
                <w:szCs w:val="22"/>
              </w:rPr>
              <w:t>u</w:t>
            </w:r>
            <w:r w:rsidRPr="008851E9">
              <w:rPr>
                <w:sz w:val="22"/>
                <w:szCs w:val="22"/>
              </w:rPr>
              <w:t xml:space="preserve">les </w:t>
            </w:r>
            <w:r w:rsidR="00263673" w:rsidRPr="008851E9">
              <w:rPr>
                <w:sz w:val="22"/>
                <w:szCs w:val="22"/>
              </w:rPr>
              <w:t xml:space="preserve">et </w:t>
            </w:r>
            <w:bookmarkEnd w:id="473"/>
            <w:bookmarkEnd w:id="474"/>
            <w:r w:rsidR="00263673" w:rsidRPr="008851E9">
              <w:rPr>
                <w:sz w:val="22"/>
                <w:szCs w:val="22"/>
              </w:rPr>
              <w:t>fournitures</w:t>
            </w:r>
            <w:bookmarkEnd w:id="475"/>
            <w:bookmarkEnd w:id="476"/>
            <w:bookmarkEnd w:id="477"/>
            <w:bookmarkEnd w:id="478"/>
            <w:bookmarkEnd w:id="479"/>
            <w:r w:rsidRPr="008851E9">
              <w:rPr>
                <w:sz w:val="22"/>
                <w:szCs w:val="22"/>
              </w:rPr>
              <w:t xml:space="preserve"> </w:t>
            </w:r>
          </w:p>
        </w:tc>
        <w:tc>
          <w:tcPr>
            <w:tcW w:w="6890" w:type="dxa"/>
          </w:tcPr>
          <w:p w:rsidR="006C2FFA" w:rsidRPr="008851E9" w:rsidRDefault="006C2FFA" w:rsidP="004A09EC">
            <w:pPr>
              <w:spacing w:before="120" w:after="120"/>
              <w:ind w:right="-72"/>
              <w:jc w:val="both"/>
              <w:rPr>
                <w:sz w:val="22"/>
                <w:szCs w:val="22"/>
                <w:lang w:val="fr-FR"/>
              </w:rPr>
            </w:pPr>
            <w:r w:rsidRPr="008851E9">
              <w:rPr>
                <w:sz w:val="22"/>
                <w:szCs w:val="22"/>
                <w:lang w:val="fr-FR"/>
              </w:rPr>
              <w:t>28.1</w:t>
            </w:r>
            <w:r w:rsidRPr="008851E9">
              <w:rPr>
                <w:sz w:val="22"/>
                <w:szCs w:val="22"/>
                <w:lang w:val="fr-FR"/>
              </w:rPr>
              <w:tab/>
            </w:r>
            <w:r w:rsidR="00263673" w:rsidRPr="008851E9">
              <w:rPr>
                <w:sz w:val="22"/>
                <w:szCs w:val="22"/>
                <w:lang w:val="fr-FR"/>
              </w:rPr>
              <w:t>Les équipements, véhicules et fournitures mis à la disposition du Consultant par le Client ou achetés en tout ou en partie grâce à des fonds fournis par le Client, seront propriété du Client et seront marqués en conséquence. Sur résiliation du contrat ou à son achèvement, le Consultant remettra au Client un inventaire de ces équipements, véhicules et fournitures et les traitera conformément aux instructions du Client. Le Consultant, sous réserve d'instructions écrites contraires du Client, prendra une assurance pour les équipements, véhicules et fournitures qui resteront valables aussi longtemps que ces biens resteront en sa possession, aux frais du Client et pour un montant égal à leur valeur de remplacement</w:t>
            </w:r>
            <w:r w:rsidRPr="008851E9">
              <w:rPr>
                <w:sz w:val="22"/>
                <w:szCs w:val="22"/>
                <w:lang w:val="fr-FR"/>
              </w:rPr>
              <w:t>.</w:t>
            </w:r>
          </w:p>
          <w:p w:rsidR="006C2FFA" w:rsidRPr="008851E9" w:rsidRDefault="006C2FFA" w:rsidP="004A09EC">
            <w:pPr>
              <w:spacing w:before="120" w:after="120"/>
              <w:ind w:right="-72"/>
              <w:jc w:val="both"/>
              <w:rPr>
                <w:sz w:val="22"/>
                <w:szCs w:val="22"/>
                <w:lang w:val="fr-FR"/>
              </w:rPr>
            </w:pPr>
            <w:r w:rsidRPr="008851E9">
              <w:rPr>
                <w:spacing w:val="-2"/>
                <w:sz w:val="22"/>
                <w:szCs w:val="22"/>
                <w:lang w:val="fr-FR"/>
              </w:rPr>
              <w:t>28.2</w:t>
            </w:r>
            <w:r w:rsidRPr="008851E9">
              <w:rPr>
                <w:spacing w:val="-2"/>
                <w:sz w:val="22"/>
                <w:szCs w:val="22"/>
                <w:lang w:val="fr-FR"/>
              </w:rPr>
              <w:tab/>
            </w:r>
            <w:r w:rsidR="00263673" w:rsidRPr="008851E9">
              <w:rPr>
                <w:sz w:val="22"/>
                <w:szCs w:val="22"/>
                <w:lang w:val="fr-FR"/>
              </w:rPr>
              <w:t xml:space="preserve">Les équipements et fournitures importés par le Consultant et son Personnel dans le pays du Gouvernement et utilisés soit aux fins de la </w:t>
            </w:r>
            <w:r w:rsidR="00843325" w:rsidRPr="008851E9">
              <w:rPr>
                <w:sz w:val="22"/>
                <w:szCs w:val="22"/>
                <w:lang w:val="fr-FR"/>
              </w:rPr>
              <w:t>m</w:t>
            </w:r>
            <w:r w:rsidR="00263673" w:rsidRPr="008851E9">
              <w:rPr>
                <w:sz w:val="22"/>
                <w:szCs w:val="22"/>
                <w:lang w:val="fr-FR"/>
              </w:rPr>
              <w:t>ission ou aux fins d’usage personnel resteront propriété du Consultant ou de son Personnel, selon le cas</w:t>
            </w:r>
            <w:r w:rsidRPr="008851E9">
              <w:rPr>
                <w:spacing w:val="-2"/>
                <w:sz w:val="22"/>
                <w:szCs w:val="22"/>
                <w:lang w:val="fr-FR"/>
              </w:rPr>
              <w:t>.</w:t>
            </w:r>
          </w:p>
        </w:tc>
      </w:tr>
    </w:tbl>
    <w:p w:rsidR="00263673" w:rsidRPr="008851E9" w:rsidRDefault="006C2FFA" w:rsidP="004A09EC">
      <w:pPr>
        <w:pStyle w:val="TitreA"/>
        <w:spacing w:before="120" w:after="120"/>
        <w:rPr>
          <w:lang w:val="fr-FR"/>
        </w:rPr>
      </w:pPr>
      <w:bookmarkStart w:id="480" w:name="_Toc351343720"/>
      <w:bookmarkStart w:id="481" w:name="_Toc300746774"/>
      <w:bookmarkStart w:id="482" w:name="_Toc326063173"/>
      <w:bookmarkStart w:id="483" w:name="_Toc328301640"/>
      <w:bookmarkStart w:id="484" w:name="_Toc328304122"/>
      <w:bookmarkStart w:id="485" w:name="_Toc379902221"/>
      <w:bookmarkStart w:id="486" w:name="_Toc379961108"/>
      <w:bookmarkStart w:id="487" w:name="_Toc379961509"/>
      <w:bookmarkStart w:id="488" w:name="_Toc379961548"/>
      <w:bookmarkStart w:id="489" w:name="_Toc379961929"/>
      <w:bookmarkStart w:id="490" w:name="_Toc421028686"/>
      <w:r w:rsidRPr="008851E9">
        <w:rPr>
          <w:lang w:val="fr-FR"/>
        </w:rPr>
        <w:t xml:space="preserve">D. </w:t>
      </w:r>
      <w:bookmarkEnd w:id="480"/>
      <w:bookmarkEnd w:id="481"/>
      <w:bookmarkEnd w:id="482"/>
      <w:r w:rsidR="00263673" w:rsidRPr="008851E9">
        <w:rPr>
          <w:lang w:val="fr-FR"/>
        </w:rPr>
        <w:t>Personnel du Consultant et Sous-traitants</w:t>
      </w:r>
      <w:bookmarkEnd w:id="483"/>
      <w:bookmarkEnd w:id="484"/>
      <w:bookmarkEnd w:id="485"/>
      <w:bookmarkEnd w:id="486"/>
      <w:bookmarkEnd w:id="487"/>
      <w:bookmarkEnd w:id="488"/>
      <w:bookmarkEnd w:id="489"/>
      <w:bookmarkEnd w:id="490"/>
    </w:p>
    <w:tbl>
      <w:tblPr>
        <w:tblW w:w="9466" w:type="dxa"/>
        <w:jc w:val="center"/>
        <w:tblLayout w:type="fixed"/>
        <w:tblLook w:val="0000" w:firstRow="0" w:lastRow="0" w:firstColumn="0" w:lastColumn="0" w:noHBand="0" w:noVBand="0"/>
      </w:tblPr>
      <w:tblGrid>
        <w:gridCol w:w="2650"/>
        <w:gridCol w:w="6816"/>
      </w:tblGrid>
      <w:tr w:rsidR="006C2FFA" w:rsidRPr="00322866" w:rsidTr="006C2FFA">
        <w:trPr>
          <w:jc w:val="center"/>
        </w:trPr>
        <w:tc>
          <w:tcPr>
            <w:tcW w:w="2650" w:type="dxa"/>
          </w:tcPr>
          <w:p w:rsidR="006C2FFA" w:rsidRPr="008851E9" w:rsidRDefault="006C2FFA" w:rsidP="006C1854">
            <w:pPr>
              <w:pStyle w:val="Style4"/>
              <w:numPr>
                <w:ilvl w:val="0"/>
                <w:numId w:val="80"/>
              </w:numPr>
              <w:tabs>
                <w:tab w:val="left" w:pos="388"/>
              </w:tabs>
              <w:ind w:left="388" w:hanging="388"/>
              <w:rPr>
                <w:sz w:val="22"/>
                <w:szCs w:val="22"/>
              </w:rPr>
            </w:pPr>
            <w:bookmarkStart w:id="491" w:name="_Toc351343722"/>
            <w:bookmarkStart w:id="492" w:name="_Toc300746775"/>
            <w:bookmarkStart w:id="493" w:name="_Toc326063174"/>
            <w:bookmarkStart w:id="494" w:name="_Toc328301641"/>
            <w:bookmarkStart w:id="495" w:name="_Toc328304123"/>
            <w:bookmarkStart w:id="496" w:name="_Toc379902222"/>
            <w:bookmarkStart w:id="497" w:name="_Toc379961109"/>
            <w:bookmarkStart w:id="498" w:name="_Toc379961510"/>
            <w:r w:rsidRPr="008851E9">
              <w:rPr>
                <w:sz w:val="22"/>
                <w:szCs w:val="22"/>
              </w:rPr>
              <w:t xml:space="preserve">Description </w:t>
            </w:r>
            <w:r w:rsidR="00263673" w:rsidRPr="008851E9">
              <w:rPr>
                <w:sz w:val="22"/>
                <w:szCs w:val="22"/>
              </w:rPr>
              <w:t xml:space="preserve">du </w:t>
            </w:r>
            <w:r w:rsidR="00843325" w:rsidRPr="008851E9">
              <w:rPr>
                <w:sz w:val="22"/>
                <w:szCs w:val="22"/>
              </w:rPr>
              <w:t>P</w:t>
            </w:r>
            <w:r w:rsidR="00263673" w:rsidRPr="008851E9">
              <w:rPr>
                <w:sz w:val="22"/>
                <w:szCs w:val="22"/>
              </w:rPr>
              <w:t>ersonnel-clé</w:t>
            </w:r>
            <w:bookmarkEnd w:id="491"/>
            <w:bookmarkEnd w:id="492"/>
            <w:bookmarkEnd w:id="493"/>
            <w:bookmarkEnd w:id="494"/>
            <w:bookmarkEnd w:id="495"/>
            <w:bookmarkEnd w:id="496"/>
            <w:bookmarkEnd w:id="497"/>
            <w:bookmarkEnd w:id="498"/>
          </w:p>
        </w:tc>
        <w:tc>
          <w:tcPr>
            <w:tcW w:w="6816" w:type="dxa"/>
          </w:tcPr>
          <w:p w:rsidR="006C2FFA" w:rsidRPr="008851E9" w:rsidRDefault="006C2FFA" w:rsidP="006C2FFA">
            <w:pPr>
              <w:spacing w:after="200"/>
              <w:ind w:right="-72"/>
              <w:jc w:val="both"/>
              <w:rPr>
                <w:b/>
                <w:sz w:val="22"/>
                <w:szCs w:val="22"/>
                <w:lang w:val="fr-FR"/>
              </w:rPr>
            </w:pPr>
            <w:r w:rsidRPr="008851E9">
              <w:rPr>
                <w:sz w:val="22"/>
                <w:szCs w:val="22"/>
                <w:lang w:val="fr-FR"/>
              </w:rPr>
              <w:t>29.1</w:t>
            </w:r>
            <w:r w:rsidRPr="008851E9">
              <w:rPr>
                <w:sz w:val="22"/>
                <w:szCs w:val="22"/>
                <w:lang w:val="fr-FR"/>
              </w:rPr>
              <w:tab/>
            </w:r>
            <w:r w:rsidR="00263673" w:rsidRPr="008851E9">
              <w:rPr>
                <w:spacing w:val="-4"/>
                <w:sz w:val="22"/>
                <w:szCs w:val="22"/>
                <w:lang w:val="fr-FR"/>
              </w:rPr>
              <w:t xml:space="preserve">Les titres, les descriptions de postes, les qualifications minimales et la durée estimative d’engagement nécessaire à l’exécution des </w:t>
            </w:r>
            <w:r w:rsidR="004442E2" w:rsidRPr="008851E9">
              <w:rPr>
                <w:spacing w:val="-4"/>
                <w:sz w:val="22"/>
                <w:szCs w:val="22"/>
                <w:lang w:val="fr-FR"/>
              </w:rPr>
              <w:t>Services</w:t>
            </w:r>
            <w:r w:rsidR="00263673" w:rsidRPr="008851E9">
              <w:rPr>
                <w:spacing w:val="-4"/>
                <w:sz w:val="22"/>
                <w:szCs w:val="22"/>
                <w:lang w:val="fr-FR"/>
              </w:rPr>
              <w:t xml:space="preserve"> pour les membres clé du Personnel-clé  du Consultant sont décrits dans </w:t>
            </w:r>
            <w:r w:rsidR="00263673" w:rsidRPr="008851E9">
              <w:rPr>
                <w:b/>
                <w:spacing w:val="-4"/>
                <w:sz w:val="22"/>
                <w:szCs w:val="22"/>
                <w:lang w:val="fr-FR"/>
              </w:rPr>
              <w:t>l’Annexe B</w:t>
            </w:r>
            <w:r w:rsidR="00263673" w:rsidRPr="008851E9">
              <w:rPr>
                <w:spacing w:val="-4"/>
                <w:sz w:val="22"/>
                <w:szCs w:val="22"/>
                <w:lang w:val="fr-FR"/>
              </w:rPr>
              <w:t>.</w:t>
            </w:r>
          </w:p>
          <w:p w:rsidR="00263673" w:rsidRPr="008851E9" w:rsidRDefault="006C2FFA" w:rsidP="006C2FFA">
            <w:pPr>
              <w:spacing w:after="200"/>
              <w:ind w:right="-72"/>
              <w:jc w:val="both"/>
              <w:rPr>
                <w:sz w:val="22"/>
                <w:szCs w:val="22"/>
                <w:lang w:val="fr-FR"/>
              </w:rPr>
            </w:pPr>
            <w:r w:rsidRPr="008851E9">
              <w:rPr>
                <w:sz w:val="22"/>
                <w:szCs w:val="22"/>
                <w:lang w:val="fr-FR"/>
              </w:rPr>
              <w:t>29.2</w:t>
            </w:r>
            <w:r w:rsidRPr="008851E9">
              <w:rPr>
                <w:sz w:val="22"/>
                <w:szCs w:val="22"/>
                <w:lang w:val="fr-FR"/>
              </w:rPr>
              <w:tab/>
            </w:r>
            <w:r w:rsidR="00CE09D5" w:rsidRPr="008851E9">
              <w:rPr>
                <w:sz w:val="22"/>
                <w:szCs w:val="22"/>
                <w:lang w:val="fr-FR"/>
              </w:rPr>
              <w:t xml:space="preserve">En cas de </w:t>
            </w:r>
            <w:r w:rsidR="00ED3AB8" w:rsidRPr="008851E9">
              <w:rPr>
                <w:sz w:val="22"/>
                <w:szCs w:val="22"/>
                <w:lang w:val="fr-FR"/>
              </w:rPr>
              <w:t>Contrat</w:t>
            </w:r>
            <w:r w:rsidR="00CE09D5" w:rsidRPr="008851E9">
              <w:rPr>
                <w:sz w:val="22"/>
                <w:szCs w:val="22"/>
                <w:lang w:val="fr-FR"/>
              </w:rPr>
              <w:t xml:space="preserve"> à prix unitaires (temps passé) et s</w:t>
            </w:r>
            <w:r w:rsidR="00263673" w:rsidRPr="008851E9">
              <w:rPr>
                <w:sz w:val="22"/>
                <w:szCs w:val="22"/>
                <w:lang w:val="fr-FR"/>
              </w:rPr>
              <w:t xml:space="preserve">i nécessaire pour se conformer aux dispositions de la Clause 20a, le Consultant pourra ajuster la durée estimative d’engagement du Personnel clé indiquée dans l’Annexe B, par notification écrite au Client, à la condition que (i) ces ajustements ne modifient pas la durée prévue d’engagement d’un des experts individuels de plus de 10%, ou d’une semaine, la durée la plus longue étant retenue, et (ii) la totalité de ces ajustements ne fasse pas dépasser les plafonds fixés à la Clause </w:t>
            </w:r>
            <w:r w:rsidR="00CE09D5" w:rsidRPr="008851E9">
              <w:rPr>
                <w:sz w:val="22"/>
                <w:szCs w:val="22"/>
                <w:lang w:val="fr-FR"/>
              </w:rPr>
              <w:t>41.1</w:t>
            </w:r>
            <w:r w:rsidR="00263673" w:rsidRPr="008851E9">
              <w:rPr>
                <w:sz w:val="22"/>
                <w:szCs w:val="22"/>
                <w:lang w:val="fr-FR"/>
              </w:rPr>
              <w:t>.</w:t>
            </w:r>
          </w:p>
          <w:p w:rsidR="006C2FFA" w:rsidRPr="008851E9" w:rsidRDefault="006C2FFA" w:rsidP="00263673">
            <w:pPr>
              <w:spacing w:after="200"/>
              <w:ind w:right="-72"/>
              <w:jc w:val="both"/>
              <w:rPr>
                <w:sz w:val="22"/>
                <w:szCs w:val="22"/>
                <w:lang w:val="fr-FR"/>
              </w:rPr>
            </w:pPr>
            <w:r w:rsidRPr="008851E9">
              <w:rPr>
                <w:sz w:val="22"/>
                <w:szCs w:val="22"/>
                <w:lang w:val="fr-FR"/>
              </w:rPr>
              <w:t>29.3</w:t>
            </w:r>
            <w:r w:rsidRPr="008851E9">
              <w:rPr>
                <w:sz w:val="22"/>
                <w:szCs w:val="22"/>
                <w:lang w:val="fr-FR"/>
              </w:rPr>
              <w:tab/>
            </w:r>
            <w:r w:rsidR="00CE09D5" w:rsidRPr="008851E9">
              <w:rPr>
                <w:sz w:val="22"/>
                <w:szCs w:val="22"/>
                <w:lang w:val="fr-FR"/>
              </w:rPr>
              <w:t xml:space="preserve">En cas de </w:t>
            </w:r>
            <w:r w:rsidR="00ED3AB8" w:rsidRPr="008851E9">
              <w:rPr>
                <w:sz w:val="22"/>
                <w:szCs w:val="22"/>
                <w:lang w:val="fr-FR"/>
              </w:rPr>
              <w:t>Contrat</w:t>
            </w:r>
            <w:r w:rsidR="00CE09D5" w:rsidRPr="008851E9">
              <w:rPr>
                <w:sz w:val="22"/>
                <w:szCs w:val="22"/>
                <w:lang w:val="fr-FR"/>
              </w:rPr>
              <w:t xml:space="preserve"> à prix unitaires (temps passé) et s</w:t>
            </w:r>
            <w:r w:rsidR="00263673" w:rsidRPr="008851E9">
              <w:rPr>
                <w:sz w:val="22"/>
                <w:szCs w:val="22"/>
                <w:lang w:val="fr-FR"/>
              </w:rPr>
              <w:t xml:space="preserve">’il est demandé des tâches additionnelles au-delà des </w:t>
            </w:r>
            <w:r w:rsidR="004442E2" w:rsidRPr="008851E9">
              <w:rPr>
                <w:sz w:val="22"/>
                <w:szCs w:val="22"/>
                <w:lang w:val="fr-FR"/>
              </w:rPr>
              <w:t>Services</w:t>
            </w:r>
            <w:r w:rsidR="00263673" w:rsidRPr="008851E9">
              <w:rPr>
                <w:sz w:val="22"/>
                <w:szCs w:val="22"/>
                <w:lang w:val="fr-FR"/>
              </w:rPr>
              <w:t xml:space="preserve"> définies à l’Annexe A, la durée estimative d’engagement du Personnel</w:t>
            </w:r>
            <w:r w:rsidR="00843325" w:rsidRPr="008851E9">
              <w:rPr>
                <w:sz w:val="22"/>
                <w:szCs w:val="22"/>
                <w:lang w:val="fr-FR"/>
              </w:rPr>
              <w:t>-</w:t>
            </w:r>
            <w:r w:rsidR="00263673" w:rsidRPr="008851E9">
              <w:rPr>
                <w:sz w:val="22"/>
                <w:szCs w:val="22"/>
                <w:lang w:val="fr-FR"/>
              </w:rPr>
              <w:t>clé pourra être prolongée par accord écrit entre le Client et le Consultant. Si cette prolongation conduit à un dépassement des plafonds fixés à la Clause 41.1, les Parties signeront un avenant au Contrat</w:t>
            </w:r>
            <w:r w:rsidRPr="008851E9">
              <w:rPr>
                <w:sz w:val="22"/>
                <w:szCs w:val="22"/>
                <w:lang w:val="fr-FR"/>
              </w:rPr>
              <w:t>.</w:t>
            </w:r>
          </w:p>
        </w:tc>
      </w:tr>
      <w:tr w:rsidR="006C2FFA" w:rsidRPr="00322866" w:rsidTr="006C2FFA">
        <w:trPr>
          <w:jc w:val="center"/>
        </w:trPr>
        <w:tc>
          <w:tcPr>
            <w:tcW w:w="2650" w:type="dxa"/>
          </w:tcPr>
          <w:p w:rsidR="006C2FFA" w:rsidRPr="008851E9" w:rsidRDefault="006C2FFA" w:rsidP="006C1854">
            <w:pPr>
              <w:pStyle w:val="Style4"/>
              <w:numPr>
                <w:ilvl w:val="0"/>
                <w:numId w:val="80"/>
              </w:numPr>
              <w:tabs>
                <w:tab w:val="left" w:pos="388"/>
              </w:tabs>
              <w:ind w:left="388" w:hanging="388"/>
              <w:rPr>
                <w:sz w:val="22"/>
                <w:szCs w:val="22"/>
              </w:rPr>
            </w:pPr>
            <w:bookmarkStart w:id="499" w:name="_Toc351343725"/>
            <w:bookmarkStart w:id="500" w:name="_Toc300746776"/>
            <w:bookmarkStart w:id="501" w:name="_Toc326063175"/>
            <w:bookmarkStart w:id="502" w:name="_Toc328301642"/>
            <w:bookmarkStart w:id="503" w:name="_Toc328304124"/>
            <w:bookmarkStart w:id="504" w:name="_Toc379902223"/>
            <w:bookmarkStart w:id="505" w:name="_Toc379961110"/>
            <w:bookmarkStart w:id="506" w:name="_Toc379961511"/>
            <w:r w:rsidRPr="008851E9">
              <w:rPr>
                <w:sz w:val="22"/>
                <w:szCs w:val="22"/>
              </w:rPr>
              <w:t>Re</w:t>
            </w:r>
            <w:r w:rsidR="00263673" w:rsidRPr="008851E9">
              <w:rPr>
                <w:sz w:val="22"/>
                <w:szCs w:val="22"/>
              </w:rPr>
              <w:t>m</w:t>
            </w:r>
            <w:r w:rsidRPr="008851E9">
              <w:rPr>
                <w:sz w:val="22"/>
                <w:szCs w:val="22"/>
              </w:rPr>
              <w:t xml:space="preserve">placement </w:t>
            </w:r>
            <w:bookmarkEnd w:id="499"/>
            <w:bookmarkEnd w:id="500"/>
            <w:bookmarkEnd w:id="501"/>
            <w:r w:rsidR="00263673" w:rsidRPr="008851E9">
              <w:rPr>
                <w:sz w:val="22"/>
                <w:szCs w:val="22"/>
              </w:rPr>
              <w:t>de Personnel-clé</w:t>
            </w:r>
            <w:bookmarkEnd w:id="502"/>
            <w:bookmarkEnd w:id="503"/>
            <w:bookmarkEnd w:id="504"/>
            <w:bookmarkEnd w:id="505"/>
            <w:bookmarkEnd w:id="506"/>
          </w:p>
        </w:tc>
        <w:tc>
          <w:tcPr>
            <w:tcW w:w="6816" w:type="dxa"/>
          </w:tcPr>
          <w:p w:rsidR="00263673" w:rsidRPr="008851E9" w:rsidRDefault="006C2FFA" w:rsidP="006C2FFA">
            <w:pPr>
              <w:spacing w:after="200"/>
              <w:ind w:right="-72"/>
              <w:jc w:val="both"/>
              <w:rPr>
                <w:sz w:val="22"/>
                <w:szCs w:val="22"/>
                <w:lang w:val="fr-FR"/>
              </w:rPr>
            </w:pPr>
            <w:r w:rsidRPr="008851E9">
              <w:rPr>
                <w:sz w:val="22"/>
                <w:szCs w:val="22"/>
                <w:lang w:val="fr-FR"/>
              </w:rPr>
              <w:t>30.1</w:t>
            </w:r>
            <w:r w:rsidRPr="008851E9">
              <w:rPr>
                <w:sz w:val="22"/>
                <w:szCs w:val="22"/>
                <w:lang w:val="fr-FR"/>
              </w:rPr>
              <w:tab/>
            </w:r>
            <w:r w:rsidR="00263673" w:rsidRPr="008851E9">
              <w:rPr>
                <w:sz w:val="22"/>
                <w:szCs w:val="22"/>
                <w:lang w:val="fr-FR"/>
              </w:rPr>
              <w:t xml:space="preserve">Sauf dans le cas où le Client donne son accord par écrit, aucun changement ne sera apporté au Personnel-clé. </w:t>
            </w:r>
          </w:p>
          <w:p w:rsidR="006C2FFA" w:rsidRPr="008851E9" w:rsidRDefault="00263673" w:rsidP="00263673">
            <w:pPr>
              <w:spacing w:after="200"/>
              <w:ind w:right="-72"/>
              <w:jc w:val="both"/>
              <w:rPr>
                <w:sz w:val="22"/>
                <w:szCs w:val="22"/>
                <w:lang w:val="fr-FR"/>
              </w:rPr>
            </w:pPr>
            <w:r w:rsidRPr="008851E9">
              <w:rPr>
                <w:sz w:val="22"/>
                <w:szCs w:val="22"/>
                <w:lang w:val="fr-FR"/>
              </w:rPr>
              <w:t>30.2</w:t>
            </w:r>
            <w:r w:rsidRPr="008851E9">
              <w:rPr>
                <w:sz w:val="22"/>
                <w:szCs w:val="22"/>
                <w:lang w:val="fr-FR"/>
              </w:rPr>
              <w:tab/>
              <w:t xml:space="preserve">Nonobstant ce qui précède, le remplacement de </w:t>
            </w:r>
            <w:r w:rsidR="00843325" w:rsidRPr="008851E9">
              <w:rPr>
                <w:sz w:val="22"/>
                <w:szCs w:val="22"/>
                <w:lang w:val="fr-FR"/>
              </w:rPr>
              <w:t>P</w:t>
            </w:r>
            <w:r w:rsidRPr="008851E9">
              <w:rPr>
                <w:sz w:val="22"/>
                <w:szCs w:val="22"/>
                <w:lang w:val="fr-FR"/>
              </w:rPr>
              <w:t xml:space="preserve">ersonnel-clé durant l’exécution du </w:t>
            </w:r>
            <w:r w:rsidR="00B36F41" w:rsidRPr="008851E9">
              <w:rPr>
                <w:sz w:val="22"/>
                <w:szCs w:val="22"/>
                <w:lang w:val="fr-FR"/>
              </w:rPr>
              <w:t>Contrat ne pourra être envisagé</w:t>
            </w:r>
            <w:r w:rsidRPr="008851E9">
              <w:rPr>
                <w:sz w:val="22"/>
                <w:szCs w:val="22"/>
                <w:lang w:val="fr-FR"/>
              </w:rPr>
              <w:t xml:space="preserve"> qu’après demande écrite formulée par le Consultant et pour des raisons indépendantes de la volonté du Consultant, notamment décès ou incapacité pour raisons médicales. Dans un tel cas, aux fins de remplacement, le Consultant fournira une personne de qualification égale ou supérieure, au même taux de rémunération.</w:t>
            </w:r>
          </w:p>
        </w:tc>
      </w:tr>
      <w:tr w:rsidR="006C2FFA" w:rsidRPr="00322866" w:rsidTr="006C2FFA">
        <w:trPr>
          <w:jc w:val="center"/>
        </w:trPr>
        <w:tc>
          <w:tcPr>
            <w:tcW w:w="2650" w:type="dxa"/>
          </w:tcPr>
          <w:p w:rsidR="006C2FFA" w:rsidRPr="008851E9" w:rsidRDefault="006C2FFA" w:rsidP="006C1854">
            <w:pPr>
              <w:pStyle w:val="Style4"/>
              <w:numPr>
                <w:ilvl w:val="0"/>
                <w:numId w:val="80"/>
              </w:numPr>
              <w:tabs>
                <w:tab w:val="left" w:pos="388"/>
              </w:tabs>
              <w:ind w:left="388" w:hanging="388"/>
              <w:rPr>
                <w:sz w:val="22"/>
                <w:szCs w:val="22"/>
              </w:rPr>
            </w:pPr>
            <w:bookmarkStart w:id="507" w:name="_Toc351343723"/>
            <w:bookmarkStart w:id="508" w:name="_Toc300746777"/>
            <w:bookmarkStart w:id="509" w:name="_Toc326063176"/>
            <w:bookmarkStart w:id="510" w:name="_Toc328301643"/>
            <w:bookmarkStart w:id="511" w:name="_Toc328304125"/>
            <w:bookmarkStart w:id="512" w:name="_Toc379902224"/>
            <w:bookmarkStart w:id="513" w:name="_Toc379961111"/>
            <w:bookmarkStart w:id="514" w:name="_Toc379961512"/>
            <w:r w:rsidRPr="008851E9">
              <w:rPr>
                <w:sz w:val="22"/>
                <w:szCs w:val="22"/>
              </w:rPr>
              <w:t>Appro</w:t>
            </w:r>
            <w:r w:rsidR="00B36F41" w:rsidRPr="008851E9">
              <w:rPr>
                <w:sz w:val="22"/>
                <w:szCs w:val="22"/>
              </w:rPr>
              <w:t xml:space="preserve">bation pour des </w:t>
            </w:r>
            <w:r w:rsidR="00843325" w:rsidRPr="008851E9">
              <w:rPr>
                <w:sz w:val="22"/>
                <w:szCs w:val="22"/>
              </w:rPr>
              <w:t>P</w:t>
            </w:r>
            <w:r w:rsidR="00B36F41" w:rsidRPr="008851E9">
              <w:rPr>
                <w:sz w:val="22"/>
                <w:szCs w:val="22"/>
              </w:rPr>
              <w:t>ersonnels-clé additionnels</w:t>
            </w:r>
            <w:bookmarkEnd w:id="507"/>
            <w:bookmarkEnd w:id="508"/>
            <w:bookmarkEnd w:id="509"/>
            <w:bookmarkEnd w:id="510"/>
            <w:bookmarkEnd w:id="511"/>
            <w:bookmarkEnd w:id="512"/>
            <w:bookmarkEnd w:id="513"/>
            <w:bookmarkEnd w:id="514"/>
          </w:p>
        </w:tc>
        <w:tc>
          <w:tcPr>
            <w:tcW w:w="6816" w:type="dxa"/>
          </w:tcPr>
          <w:p w:rsidR="006C2FFA" w:rsidRPr="008851E9" w:rsidRDefault="006C2FFA" w:rsidP="00945CBB">
            <w:pPr>
              <w:pStyle w:val="Corpsdetexte2"/>
              <w:spacing w:after="200" w:line="240" w:lineRule="auto"/>
              <w:jc w:val="both"/>
              <w:rPr>
                <w:sz w:val="22"/>
                <w:szCs w:val="22"/>
                <w:lang w:val="fr-FR"/>
              </w:rPr>
            </w:pPr>
            <w:r w:rsidRPr="008851E9">
              <w:rPr>
                <w:sz w:val="22"/>
                <w:szCs w:val="22"/>
                <w:lang w:val="fr-FR"/>
              </w:rPr>
              <w:t>31.1</w:t>
            </w:r>
            <w:r w:rsidRPr="008851E9">
              <w:rPr>
                <w:sz w:val="22"/>
                <w:szCs w:val="22"/>
                <w:lang w:val="fr-FR"/>
              </w:rPr>
              <w:tab/>
            </w:r>
            <w:r w:rsidR="00B36F41" w:rsidRPr="008851E9">
              <w:rPr>
                <w:sz w:val="22"/>
                <w:szCs w:val="22"/>
                <w:lang w:val="fr-FR"/>
              </w:rPr>
              <w:t>Si durant l’exécution du Contrat, il s’avère nécessaire de mobiliser du Personnel</w:t>
            </w:r>
            <w:r w:rsidR="00843325" w:rsidRPr="008851E9">
              <w:rPr>
                <w:sz w:val="22"/>
                <w:szCs w:val="22"/>
                <w:lang w:val="fr-FR"/>
              </w:rPr>
              <w:t>-</w:t>
            </w:r>
            <w:r w:rsidR="00B36F41" w:rsidRPr="008851E9">
              <w:rPr>
                <w:sz w:val="22"/>
                <w:szCs w:val="22"/>
                <w:lang w:val="fr-FR"/>
              </w:rPr>
              <w:t>clé additionnel pour la réalisation des Services, le Consultant soumettra pour examen et approbation par le Client, le curriculum vitae d</w:t>
            </w:r>
            <w:r w:rsidR="00843325" w:rsidRPr="008851E9">
              <w:rPr>
                <w:sz w:val="22"/>
                <w:szCs w:val="22"/>
                <w:lang w:val="fr-FR"/>
              </w:rPr>
              <w:t>e celui-ci</w:t>
            </w:r>
            <w:r w:rsidR="00B36F41" w:rsidRPr="008851E9">
              <w:rPr>
                <w:sz w:val="22"/>
                <w:szCs w:val="22"/>
                <w:lang w:val="fr-FR"/>
              </w:rPr>
              <w:t>. Si le Client ne formule pas d’objection motivée par écrit dans les vingt-deux (22) jours suivant la date où il aura reçu le curriculum vitae, ce Personnel</w:t>
            </w:r>
            <w:r w:rsidR="00843325" w:rsidRPr="008851E9">
              <w:rPr>
                <w:sz w:val="22"/>
                <w:szCs w:val="22"/>
                <w:lang w:val="fr-FR"/>
              </w:rPr>
              <w:t>-clé</w:t>
            </w:r>
            <w:r w:rsidR="00B36F41" w:rsidRPr="008851E9">
              <w:rPr>
                <w:sz w:val="22"/>
                <w:szCs w:val="22"/>
                <w:lang w:val="fr-FR"/>
              </w:rPr>
              <w:t xml:space="preserve"> sera considéré comme étant approuvé par le Client.</w:t>
            </w:r>
          </w:p>
          <w:p w:rsidR="0076054A" w:rsidRPr="008851E9" w:rsidRDefault="0076054A" w:rsidP="0076054A">
            <w:pPr>
              <w:pStyle w:val="Corpsdetexte2"/>
              <w:spacing w:after="200" w:line="240" w:lineRule="auto"/>
              <w:jc w:val="both"/>
              <w:rPr>
                <w:sz w:val="22"/>
                <w:szCs w:val="22"/>
                <w:lang w:val="fr-FR"/>
              </w:rPr>
            </w:pPr>
            <w:r w:rsidRPr="008851E9">
              <w:rPr>
                <w:sz w:val="22"/>
                <w:szCs w:val="22"/>
                <w:lang w:val="fr-FR"/>
              </w:rPr>
              <w:t xml:space="preserve">31.2 En cas de </w:t>
            </w:r>
            <w:r w:rsidR="00ED3AB8" w:rsidRPr="008851E9">
              <w:rPr>
                <w:sz w:val="22"/>
                <w:szCs w:val="22"/>
                <w:lang w:val="fr-FR"/>
              </w:rPr>
              <w:t>Contrat</w:t>
            </w:r>
            <w:r w:rsidRPr="008851E9">
              <w:rPr>
                <w:sz w:val="22"/>
                <w:szCs w:val="22"/>
                <w:lang w:val="fr-FR"/>
              </w:rPr>
              <w:t xml:space="preserve"> à prix unitaires (temps passé), le taux de rémunération applicable aux </w:t>
            </w:r>
            <w:r w:rsidR="00843325" w:rsidRPr="008851E9">
              <w:rPr>
                <w:sz w:val="22"/>
                <w:szCs w:val="22"/>
                <w:lang w:val="fr-FR"/>
              </w:rPr>
              <w:t>P</w:t>
            </w:r>
            <w:r w:rsidRPr="008851E9">
              <w:rPr>
                <w:sz w:val="22"/>
                <w:szCs w:val="22"/>
                <w:lang w:val="fr-FR"/>
              </w:rPr>
              <w:t xml:space="preserve">ersonnels clé additionnels sera basé sur les taux des autres </w:t>
            </w:r>
            <w:r w:rsidR="00843325" w:rsidRPr="008851E9">
              <w:rPr>
                <w:sz w:val="22"/>
                <w:szCs w:val="22"/>
                <w:lang w:val="fr-FR"/>
              </w:rPr>
              <w:t>P</w:t>
            </w:r>
            <w:r w:rsidRPr="008851E9">
              <w:rPr>
                <w:sz w:val="22"/>
                <w:szCs w:val="22"/>
                <w:lang w:val="fr-FR"/>
              </w:rPr>
              <w:t>ersonnels clé qui ont le même niveau de qualification et d’expérience.</w:t>
            </w:r>
          </w:p>
        </w:tc>
      </w:tr>
      <w:tr w:rsidR="006C2FFA" w:rsidRPr="00322866" w:rsidTr="006C2FFA">
        <w:trPr>
          <w:jc w:val="center"/>
        </w:trPr>
        <w:tc>
          <w:tcPr>
            <w:tcW w:w="2650" w:type="dxa"/>
          </w:tcPr>
          <w:p w:rsidR="006C2FFA" w:rsidRPr="008851E9" w:rsidRDefault="00B36F41" w:rsidP="006C1854">
            <w:pPr>
              <w:pStyle w:val="Style4"/>
              <w:numPr>
                <w:ilvl w:val="0"/>
                <w:numId w:val="80"/>
              </w:numPr>
              <w:tabs>
                <w:tab w:val="left" w:pos="388"/>
              </w:tabs>
              <w:ind w:left="388" w:hanging="388"/>
              <w:rPr>
                <w:sz w:val="22"/>
                <w:szCs w:val="22"/>
              </w:rPr>
            </w:pPr>
            <w:bookmarkStart w:id="515" w:name="_Toc328301644"/>
            <w:bookmarkStart w:id="516" w:name="_Toc328304126"/>
            <w:bookmarkStart w:id="517" w:name="_Toc379902225"/>
            <w:bookmarkStart w:id="518" w:name="_Toc379961112"/>
            <w:bookmarkStart w:id="519" w:name="_Toc379961513"/>
            <w:r w:rsidRPr="008851E9">
              <w:rPr>
                <w:sz w:val="22"/>
                <w:szCs w:val="22"/>
              </w:rPr>
              <w:t xml:space="preserve">Retrait de </w:t>
            </w:r>
            <w:r w:rsidR="00843325" w:rsidRPr="008851E9">
              <w:rPr>
                <w:sz w:val="22"/>
                <w:szCs w:val="22"/>
              </w:rPr>
              <w:t>P</w:t>
            </w:r>
            <w:r w:rsidRPr="008851E9">
              <w:rPr>
                <w:sz w:val="22"/>
                <w:szCs w:val="22"/>
              </w:rPr>
              <w:t xml:space="preserve">ersonnel ou de </w:t>
            </w:r>
            <w:r w:rsidR="00843325" w:rsidRPr="008851E9">
              <w:rPr>
                <w:sz w:val="22"/>
                <w:szCs w:val="22"/>
              </w:rPr>
              <w:t>S</w:t>
            </w:r>
            <w:r w:rsidRPr="008851E9">
              <w:rPr>
                <w:sz w:val="22"/>
                <w:szCs w:val="22"/>
              </w:rPr>
              <w:t>ous-traitant</w:t>
            </w:r>
            <w:bookmarkEnd w:id="515"/>
            <w:bookmarkEnd w:id="516"/>
            <w:bookmarkEnd w:id="517"/>
            <w:bookmarkEnd w:id="518"/>
            <w:bookmarkEnd w:id="519"/>
          </w:p>
        </w:tc>
        <w:tc>
          <w:tcPr>
            <w:tcW w:w="6816" w:type="dxa"/>
          </w:tcPr>
          <w:p w:rsidR="00B36F41" w:rsidRPr="008851E9" w:rsidRDefault="006C2FFA" w:rsidP="006C2FFA">
            <w:pPr>
              <w:spacing w:after="200"/>
              <w:jc w:val="both"/>
              <w:rPr>
                <w:sz w:val="22"/>
                <w:szCs w:val="22"/>
                <w:lang w:val="fr-FR"/>
              </w:rPr>
            </w:pPr>
            <w:r w:rsidRPr="008851E9">
              <w:rPr>
                <w:sz w:val="22"/>
                <w:szCs w:val="22"/>
                <w:lang w:val="fr-FR"/>
              </w:rPr>
              <w:t>32.1</w:t>
            </w:r>
            <w:r w:rsidRPr="008851E9">
              <w:rPr>
                <w:sz w:val="22"/>
                <w:szCs w:val="22"/>
                <w:lang w:val="fr-FR"/>
              </w:rPr>
              <w:tab/>
            </w:r>
            <w:r w:rsidR="00B36F41" w:rsidRPr="008851E9">
              <w:rPr>
                <w:sz w:val="22"/>
                <w:szCs w:val="22"/>
                <w:lang w:val="fr-FR"/>
              </w:rPr>
              <w:t xml:space="preserve">Si le Client découvre qu’un des membres du Personnel ou </w:t>
            </w:r>
            <w:r w:rsidR="00843325" w:rsidRPr="008851E9">
              <w:rPr>
                <w:sz w:val="22"/>
                <w:szCs w:val="22"/>
                <w:lang w:val="fr-FR"/>
              </w:rPr>
              <w:t>S</w:t>
            </w:r>
            <w:r w:rsidR="00B36F41" w:rsidRPr="008851E9">
              <w:rPr>
                <w:sz w:val="22"/>
                <w:szCs w:val="22"/>
                <w:lang w:val="fr-FR"/>
              </w:rPr>
              <w:t xml:space="preserve">ous-traitant s’est rendu coupable d’un manquement sérieux ou est poursuivi pour crime ou délit, ou si le Client établit qu’un des membres du Personnel ou </w:t>
            </w:r>
            <w:r w:rsidR="00843325" w:rsidRPr="008851E9">
              <w:rPr>
                <w:sz w:val="22"/>
                <w:szCs w:val="22"/>
                <w:lang w:val="fr-FR"/>
              </w:rPr>
              <w:t>S</w:t>
            </w:r>
            <w:r w:rsidR="00B36F41" w:rsidRPr="008851E9">
              <w:rPr>
                <w:sz w:val="22"/>
                <w:szCs w:val="22"/>
                <w:lang w:val="fr-FR"/>
              </w:rPr>
              <w:t>ous-traitant s’est livré à la corruption ou à des pratiques fraudul</w:t>
            </w:r>
            <w:r w:rsidR="0076054A" w:rsidRPr="008851E9">
              <w:rPr>
                <w:sz w:val="22"/>
                <w:szCs w:val="22"/>
                <w:lang w:val="fr-FR"/>
              </w:rPr>
              <w:t>euses</w:t>
            </w:r>
            <w:r w:rsidR="00B36F41" w:rsidRPr="008851E9">
              <w:rPr>
                <w:sz w:val="22"/>
                <w:szCs w:val="22"/>
                <w:lang w:val="fr-FR"/>
              </w:rPr>
              <w:t xml:space="preserve"> lors de l’exécution des Services, le Consultant doit pourvoir à son remplacement, sur demande écrite du Client. </w:t>
            </w:r>
          </w:p>
          <w:p w:rsidR="00B36F41" w:rsidRPr="008851E9" w:rsidRDefault="006C2FFA" w:rsidP="006C2FFA">
            <w:pPr>
              <w:spacing w:after="200"/>
              <w:jc w:val="both"/>
              <w:rPr>
                <w:sz w:val="22"/>
                <w:szCs w:val="22"/>
                <w:lang w:val="fr-FR"/>
              </w:rPr>
            </w:pPr>
            <w:r w:rsidRPr="008851E9">
              <w:rPr>
                <w:spacing w:val="-2"/>
                <w:sz w:val="22"/>
                <w:szCs w:val="22"/>
                <w:lang w:val="fr-FR"/>
              </w:rPr>
              <w:t>32.2</w:t>
            </w:r>
            <w:r w:rsidRPr="008851E9">
              <w:rPr>
                <w:spacing w:val="-2"/>
                <w:sz w:val="22"/>
                <w:szCs w:val="22"/>
                <w:lang w:val="fr-FR"/>
              </w:rPr>
              <w:tab/>
            </w:r>
            <w:r w:rsidR="00B36F41" w:rsidRPr="008851E9">
              <w:rPr>
                <w:sz w:val="22"/>
                <w:szCs w:val="22"/>
                <w:lang w:val="fr-FR"/>
              </w:rPr>
              <w:t xml:space="preserve">Si le Client estime qu’un des membres du Personnel ou </w:t>
            </w:r>
            <w:r w:rsidR="00843325" w:rsidRPr="008851E9">
              <w:rPr>
                <w:sz w:val="22"/>
                <w:szCs w:val="22"/>
                <w:lang w:val="fr-FR"/>
              </w:rPr>
              <w:t>S</w:t>
            </w:r>
            <w:r w:rsidR="00B36F41" w:rsidRPr="008851E9">
              <w:rPr>
                <w:sz w:val="22"/>
                <w:szCs w:val="22"/>
                <w:lang w:val="fr-FR"/>
              </w:rPr>
              <w:t>ous-traitant n’a pas la compétence nécessaire ou se révèle incapable de remplir ses fonctions, le Client a le droit de demander son remplacement, en spécifiant les motifs.</w:t>
            </w:r>
          </w:p>
          <w:p w:rsidR="006C2FFA" w:rsidRPr="008851E9" w:rsidRDefault="006C2FFA" w:rsidP="00B36F41">
            <w:pPr>
              <w:spacing w:after="200"/>
              <w:ind w:right="-72"/>
              <w:jc w:val="both"/>
              <w:rPr>
                <w:sz w:val="22"/>
                <w:szCs w:val="22"/>
                <w:lang w:val="fr-FR"/>
              </w:rPr>
            </w:pPr>
            <w:r w:rsidRPr="008851E9">
              <w:rPr>
                <w:sz w:val="22"/>
                <w:szCs w:val="22"/>
                <w:lang w:val="fr-FR"/>
              </w:rPr>
              <w:t>32.3</w:t>
            </w:r>
            <w:r w:rsidRPr="008851E9">
              <w:rPr>
                <w:sz w:val="22"/>
                <w:szCs w:val="22"/>
                <w:lang w:val="fr-FR"/>
              </w:rPr>
              <w:tab/>
            </w:r>
            <w:r w:rsidR="00B36F41" w:rsidRPr="008851E9">
              <w:rPr>
                <w:sz w:val="22"/>
                <w:szCs w:val="22"/>
                <w:lang w:val="fr-FR"/>
              </w:rPr>
              <w:t xml:space="preserve">Tout remplacement de </w:t>
            </w:r>
            <w:r w:rsidR="00843325" w:rsidRPr="008851E9">
              <w:rPr>
                <w:sz w:val="22"/>
                <w:szCs w:val="22"/>
                <w:lang w:val="fr-FR"/>
              </w:rPr>
              <w:t>P</w:t>
            </w:r>
            <w:r w:rsidR="00B36F41" w:rsidRPr="008851E9">
              <w:rPr>
                <w:sz w:val="22"/>
                <w:szCs w:val="22"/>
                <w:lang w:val="fr-FR"/>
              </w:rPr>
              <w:t xml:space="preserve">ersonnel ou </w:t>
            </w:r>
            <w:r w:rsidR="00843325" w:rsidRPr="008851E9">
              <w:rPr>
                <w:sz w:val="22"/>
                <w:szCs w:val="22"/>
                <w:lang w:val="fr-FR"/>
              </w:rPr>
              <w:t>S</w:t>
            </w:r>
            <w:r w:rsidR="00B36F41" w:rsidRPr="008851E9">
              <w:rPr>
                <w:sz w:val="22"/>
                <w:szCs w:val="22"/>
                <w:lang w:val="fr-FR"/>
              </w:rPr>
              <w:t xml:space="preserve">ous-traitant doit être effectué par un remplaçant dont les qualifications et l’expérience sont au moins équivalentes à celles du </w:t>
            </w:r>
            <w:r w:rsidR="00843325" w:rsidRPr="008851E9">
              <w:rPr>
                <w:sz w:val="22"/>
                <w:szCs w:val="22"/>
                <w:lang w:val="fr-FR"/>
              </w:rPr>
              <w:t>P</w:t>
            </w:r>
            <w:r w:rsidR="00B36F41" w:rsidRPr="008851E9">
              <w:rPr>
                <w:sz w:val="22"/>
                <w:szCs w:val="22"/>
                <w:lang w:val="fr-FR"/>
              </w:rPr>
              <w:t>ersonnel remplacé, et devront être acceptables au Client</w:t>
            </w:r>
            <w:r w:rsidRPr="008851E9">
              <w:rPr>
                <w:spacing w:val="-2"/>
                <w:sz w:val="22"/>
                <w:szCs w:val="22"/>
                <w:lang w:val="fr-FR"/>
              </w:rPr>
              <w:t>.</w:t>
            </w:r>
          </w:p>
        </w:tc>
      </w:tr>
      <w:tr w:rsidR="006C2FFA" w:rsidRPr="00322866" w:rsidTr="006C2FFA">
        <w:trPr>
          <w:jc w:val="center"/>
        </w:trPr>
        <w:tc>
          <w:tcPr>
            <w:tcW w:w="2650" w:type="dxa"/>
          </w:tcPr>
          <w:p w:rsidR="006C2FFA" w:rsidRPr="008851E9" w:rsidRDefault="006C2FFA" w:rsidP="006C1854">
            <w:pPr>
              <w:pStyle w:val="Style4"/>
              <w:numPr>
                <w:ilvl w:val="0"/>
                <w:numId w:val="80"/>
              </w:numPr>
              <w:tabs>
                <w:tab w:val="left" w:pos="388"/>
              </w:tabs>
              <w:ind w:left="388" w:hanging="388"/>
              <w:rPr>
                <w:sz w:val="22"/>
                <w:szCs w:val="22"/>
              </w:rPr>
            </w:pPr>
            <w:bookmarkStart w:id="520" w:name="_Toc300746779"/>
            <w:bookmarkStart w:id="521" w:name="_Toc326063178"/>
            <w:bookmarkStart w:id="522" w:name="_Toc328301645"/>
            <w:bookmarkStart w:id="523" w:name="_Toc328304127"/>
            <w:bookmarkStart w:id="524" w:name="_Toc379902226"/>
            <w:bookmarkStart w:id="525" w:name="_Toc379961113"/>
            <w:bookmarkStart w:id="526" w:name="_Toc379961514"/>
            <w:r w:rsidRPr="008851E9">
              <w:rPr>
                <w:sz w:val="22"/>
                <w:szCs w:val="22"/>
              </w:rPr>
              <w:t>Re</w:t>
            </w:r>
            <w:r w:rsidR="00B36F41" w:rsidRPr="008851E9">
              <w:rPr>
                <w:sz w:val="22"/>
                <w:szCs w:val="22"/>
              </w:rPr>
              <w:t>mplacement ou</w:t>
            </w:r>
            <w:r w:rsidRPr="008851E9">
              <w:rPr>
                <w:sz w:val="22"/>
                <w:szCs w:val="22"/>
              </w:rPr>
              <w:t xml:space="preserve"> </w:t>
            </w:r>
            <w:r w:rsidR="00B36F41" w:rsidRPr="008851E9">
              <w:rPr>
                <w:sz w:val="22"/>
                <w:szCs w:val="22"/>
              </w:rPr>
              <w:t xml:space="preserve">retrait de </w:t>
            </w:r>
            <w:r w:rsidR="00843325" w:rsidRPr="008851E9">
              <w:rPr>
                <w:sz w:val="22"/>
                <w:szCs w:val="22"/>
              </w:rPr>
              <w:t>P</w:t>
            </w:r>
            <w:r w:rsidR="00B36F41" w:rsidRPr="008851E9">
              <w:rPr>
                <w:sz w:val="22"/>
                <w:szCs w:val="22"/>
              </w:rPr>
              <w:t>ersonnel</w:t>
            </w:r>
            <w:r w:rsidRPr="008851E9">
              <w:rPr>
                <w:sz w:val="22"/>
                <w:szCs w:val="22"/>
              </w:rPr>
              <w:t xml:space="preserve"> – </w:t>
            </w:r>
            <w:r w:rsidR="00B36F41" w:rsidRPr="008851E9">
              <w:rPr>
                <w:sz w:val="22"/>
                <w:szCs w:val="22"/>
              </w:rPr>
              <w:t>conséquences sur les paie</w:t>
            </w:r>
            <w:r w:rsidRPr="008851E9">
              <w:rPr>
                <w:sz w:val="22"/>
                <w:szCs w:val="22"/>
              </w:rPr>
              <w:t>ments</w:t>
            </w:r>
            <w:bookmarkEnd w:id="520"/>
            <w:bookmarkEnd w:id="521"/>
            <w:bookmarkEnd w:id="522"/>
            <w:bookmarkEnd w:id="523"/>
            <w:bookmarkEnd w:id="524"/>
            <w:bookmarkEnd w:id="525"/>
            <w:bookmarkEnd w:id="526"/>
          </w:p>
        </w:tc>
        <w:tc>
          <w:tcPr>
            <w:tcW w:w="6816" w:type="dxa"/>
          </w:tcPr>
          <w:p w:rsidR="00B36F41" w:rsidRPr="008851E9" w:rsidRDefault="006C2FFA" w:rsidP="00B36F41">
            <w:pPr>
              <w:spacing w:after="200"/>
              <w:ind w:right="-72"/>
              <w:jc w:val="both"/>
              <w:rPr>
                <w:sz w:val="22"/>
                <w:szCs w:val="22"/>
                <w:lang w:val="fr-FR"/>
              </w:rPr>
            </w:pPr>
            <w:r w:rsidRPr="008851E9">
              <w:rPr>
                <w:sz w:val="22"/>
                <w:szCs w:val="22"/>
                <w:lang w:val="fr-FR"/>
              </w:rPr>
              <w:t>33.1</w:t>
            </w:r>
            <w:r w:rsidRPr="008851E9">
              <w:rPr>
                <w:sz w:val="22"/>
                <w:szCs w:val="22"/>
                <w:lang w:val="fr-FR"/>
              </w:rPr>
              <w:tab/>
            </w:r>
            <w:r w:rsidR="0076054A" w:rsidRPr="008851E9">
              <w:rPr>
                <w:sz w:val="22"/>
                <w:szCs w:val="22"/>
                <w:lang w:val="fr-FR"/>
              </w:rPr>
              <w:t xml:space="preserve">En cas de </w:t>
            </w:r>
            <w:r w:rsidR="00ED3AB8" w:rsidRPr="008851E9">
              <w:rPr>
                <w:sz w:val="22"/>
                <w:szCs w:val="22"/>
                <w:lang w:val="fr-FR"/>
              </w:rPr>
              <w:t>Contrat</w:t>
            </w:r>
            <w:r w:rsidR="0076054A" w:rsidRPr="008851E9">
              <w:rPr>
                <w:sz w:val="22"/>
                <w:szCs w:val="22"/>
                <w:lang w:val="fr-FR"/>
              </w:rPr>
              <w:t xml:space="preserve"> à prix unitaires (temps passé), à</w:t>
            </w:r>
            <w:r w:rsidR="00B36F41" w:rsidRPr="008851E9">
              <w:rPr>
                <w:sz w:val="22"/>
                <w:szCs w:val="22"/>
                <w:lang w:val="fr-FR"/>
              </w:rPr>
              <w:t xml:space="preserve"> moins que le Client n’en ait convenu autrement, (i) le Consultant prendra à sa charge tous les frais additionnels de voyage et autres résultant du retrait et/ou remplacement, et (ii) la rémunération versée au titre de chaque membre du Personnel de remplacement ne saurait dépasser la rémunération qui aurait été versée au membre du Personnel qui a été remplacé.</w:t>
            </w:r>
          </w:p>
          <w:p w:rsidR="0076054A" w:rsidRPr="008851E9" w:rsidRDefault="0076054A" w:rsidP="00B36F41">
            <w:pPr>
              <w:spacing w:after="200"/>
              <w:ind w:right="-72"/>
              <w:jc w:val="both"/>
              <w:rPr>
                <w:sz w:val="22"/>
                <w:szCs w:val="22"/>
                <w:lang w:val="fr-FR"/>
              </w:rPr>
            </w:pPr>
            <w:r w:rsidRPr="008851E9">
              <w:rPr>
                <w:sz w:val="22"/>
                <w:szCs w:val="22"/>
                <w:lang w:val="fr-FR"/>
              </w:rPr>
              <w:t xml:space="preserve">33.2 </w:t>
            </w:r>
            <w:r w:rsidR="003C7982" w:rsidRPr="008851E9">
              <w:rPr>
                <w:sz w:val="22"/>
                <w:szCs w:val="22"/>
                <w:lang w:val="fr-FR"/>
              </w:rPr>
              <w:t xml:space="preserve">Dans le cas de </w:t>
            </w:r>
            <w:r w:rsidR="00ED3AB8" w:rsidRPr="008851E9">
              <w:rPr>
                <w:sz w:val="22"/>
                <w:szCs w:val="22"/>
                <w:lang w:val="fr-FR"/>
              </w:rPr>
              <w:t>Contrat</w:t>
            </w:r>
            <w:r w:rsidR="003C7982" w:rsidRPr="008851E9">
              <w:rPr>
                <w:sz w:val="22"/>
                <w:szCs w:val="22"/>
                <w:lang w:val="fr-FR"/>
              </w:rPr>
              <w:t xml:space="preserve"> à rémunération forfaitaire, le Consultant prendra à sa charge tous les frais de voyage et autres résultant du retrait et/ou remplacement de </w:t>
            </w:r>
            <w:r w:rsidR="00843325" w:rsidRPr="008851E9">
              <w:rPr>
                <w:sz w:val="22"/>
                <w:szCs w:val="22"/>
                <w:lang w:val="fr-FR"/>
              </w:rPr>
              <w:t>P</w:t>
            </w:r>
            <w:r w:rsidR="003C7982" w:rsidRPr="008851E9">
              <w:rPr>
                <w:sz w:val="22"/>
                <w:szCs w:val="22"/>
                <w:lang w:val="fr-FR"/>
              </w:rPr>
              <w:t>ersonnels-clé.</w:t>
            </w:r>
          </w:p>
        </w:tc>
      </w:tr>
      <w:tr w:rsidR="006C2FFA" w:rsidRPr="00322866" w:rsidTr="006C2FFA">
        <w:trPr>
          <w:jc w:val="center"/>
        </w:trPr>
        <w:tc>
          <w:tcPr>
            <w:tcW w:w="2650" w:type="dxa"/>
          </w:tcPr>
          <w:p w:rsidR="00B36F41" w:rsidRPr="008851E9" w:rsidRDefault="00B36F41" w:rsidP="006C1854">
            <w:pPr>
              <w:pStyle w:val="Style4"/>
              <w:numPr>
                <w:ilvl w:val="0"/>
                <w:numId w:val="80"/>
              </w:numPr>
              <w:tabs>
                <w:tab w:val="left" w:pos="388"/>
              </w:tabs>
              <w:ind w:left="388" w:hanging="388"/>
              <w:rPr>
                <w:sz w:val="22"/>
                <w:szCs w:val="22"/>
              </w:rPr>
            </w:pPr>
            <w:bookmarkStart w:id="527" w:name="_Toc328301646"/>
            <w:bookmarkStart w:id="528" w:name="_Toc328304128"/>
            <w:bookmarkStart w:id="529" w:name="_Toc379902227"/>
            <w:bookmarkStart w:id="530" w:name="_Toc379961114"/>
            <w:bookmarkStart w:id="531" w:name="_Toc379961515"/>
            <w:r w:rsidRPr="008851E9">
              <w:rPr>
                <w:sz w:val="22"/>
                <w:szCs w:val="22"/>
              </w:rPr>
              <w:t>Heures ouvrables, heures supplémentaires, congés, etc.</w:t>
            </w:r>
            <w:bookmarkEnd w:id="527"/>
            <w:bookmarkEnd w:id="528"/>
            <w:r w:rsidR="003C7982" w:rsidRPr="008851E9">
              <w:rPr>
                <w:sz w:val="22"/>
                <w:szCs w:val="22"/>
              </w:rPr>
              <w:t xml:space="preserve"> (</w:t>
            </w:r>
            <w:r w:rsidR="00ED3AB8" w:rsidRPr="008851E9">
              <w:rPr>
                <w:sz w:val="22"/>
                <w:szCs w:val="22"/>
              </w:rPr>
              <w:t>Contrat</w:t>
            </w:r>
            <w:r w:rsidR="003C7982" w:rsidRPr="008851E9">
              <w:rPr>
                <w:sz w:val="22"/>
                <w:szCs w:val="22"/>
              </w:rPr>
              <w:t xml:space="preserve"> au temps passé uniquement)</w:t>
            </w:r>
            <w:bookmarkEnd w:id="529"/>
            <w:bookmarkEnd w:id="530"/>
            <w:bookmarkEnd w:id="531"/>
          </w:p>
        </w:tc>
        <w:tc>
          <w:tcPr>
            <w:tcW w:w="6816" w:type="dxa"/>
          </w:tcPr>
          <w:p w:rsidR="00B36F41" w:rsidRPr="008851E9" w:rsidRDefault="006C2FFA" w:rsidP="006C2FFA">
            <w:pPr>
              <w:spacing w:after="200"/>
              <w:ind w:right="-72"/>
              <w:jc w:val="both"/>
              <w:rPr>
                <w:sz w:val="22"/>
                <w:szCs w:val="22"/>
                <w:lang w:val="fr-FR"/>
              </w:rPr>
            </w:pPr>
            <w:r w:rsidRPr="008851E9">
              <w:rPr>
                <w:sz w:val="22"/>
                <w:szCs w:val="22"/>
                <w:lang w:val="fr-FR"/>
              </w:rPr>
              <w:t>34.1</w:t>
            </w:r>
            <w:r w:rsidRPr="008851E9">
              <w:rPr>
                <w:sz w:val="22"/>
                <w:szCs w:val="22"/>
                <w:lang w:val="fr-FR"/>
              </w:rPr>
              <w:tab/>
            </w:r>
            <w:r w:rsidR="00B36F41" w:rsidRPr="008851E9">
              <w:rPr>
                <w:sz w:val="22"/>
                <w:szCs w:val="22"/>
                <w:lang w:val="fr-FR"/>
              </w:rPr>
              <w:t xml:space="preserve">Les heures ouvrables et les jours fériés applicables au Personnel sont indiqués dans l’Annexe </w:t>
            </w:r>
            <w:r w:rsidR="003C7982" w:rsidRPr="008851E9">
              <w:rPr>
                <w:sz w:val="22"/>
                <w:szCs w:val="22"/>
                <w:lang w:val="fr-FR"/>
              </w:rPr>
              <w:t>A</w:t>
            </w:r>
            <w:r w:rsidR="00B36F41" w:rsidRPr="008851E9">
              <w:rPr>
                <w:sz w:val="22"/>
                <w:szCs w:val="22"/>
                <w:lang w:val="fr-FR"/>
              </w:rPr>
              <w:t xml:space="preserve">. Pour prendre en compte les délais de route vers le pays du Client ou en provenance de ce pays, le Personnel qui exécutera les </w:t>
            </w:r>
            <w:r w:rsidR="004442E2" w:rsidRPr="008851E9">
              <w:rPr>
                <w:sz w:val="22"/>
                <w:szCs w:val="22"/>
                <w:lang w:val="fr-FR"/>
              </w:rPr>
              <w:t>Services</w:t>
            </w:r>
            <w:r w:rsidR="00B36F41" w:rsidRPr="008851E9">
              <w:rPr>
                <w:sz w:val="22"/>
                <w:szCs w:val="22"/>
                <w:lang w:val="fr-FR"/>
              </w:rPr>
              <w:t xml:space="preserve"> dans le pays du Client sera réputé ayant commencé (ou terminé) les </w:t>
            </w:r>
            <w:r w:rsidR="004442E2" w:rsidRPr="008851E9">
              <w:rPr>
                <w:sz w:val="22"/>
                <w:szCs w:val="22"/>
                <w:lang w:val="fr-FR"/>
              </w:rPr>
              <w:t>Services</w:t>
            </w:r>
            <w:r w:rsidR="00B36F41" w:rsidRPr="008851E9">
              <w:rPr>
                <w:sz w:val="22"/>
                <w:szCs w:val="22"/>
                <w:lang w:val="fr-FR"/>
              </w:rPr>
              <w:t xml:space="preserve"> le nombre de jours avant son arrivée ou après son départ du pays du Client indiqué dans l’Annexe </w:t>
            </w:r>
            <w:r w:rsidR="003C7982" w:rsidRPr="008851E9">
              <w:rPr>
                <w:sz w:val="22"/>
                <w:szCs w:val="22"/>
                <w:lang w:val="fr-FR"/>
              </w:rPr>
              <w:t>A</w:t>
            </w:r>
            <w:r w:rsidR="00B36F41" w:rsidRPr="008851E9">
              <w:rPr>
                <w:sz w:val="22"/>
                <w:szCs w:val="22"/>
                <w:lang w:val="fr-FR"/>
              </w:rPr>
              <w:t>.</w:t>
            </w:r>
          </w:p>
          <w:p w:rsidR="00B36F41" w:rsidRPr="008851E9" w:rsidRDefault="006C2FFA" w:rsidP="006C2FFA">
            <w:pPr>
              <w:spacing w:after="200"/>
              <w:ind w:right="-72"/>
              <w:jc w:val="both"/>
              <w:rPr>
                <w:sz w:val="22"/>
                <w:szCs w:val="22"/>
                <w:lang w:val="fr-FR"/>
              </w:rPr>
            </w:pPr>
            <w:r w:rsidRPr="008851E9">
              <w:rPr>
                <w:sz w:val="22"/>
                <w:szCs w:val="22"/>
                <w:lang w:val="fr-FR"/>
              </w:rPr>
              <w:t>34.2</w:t>
            </w:r>
            <w:r w:rsidRPr="008851E9">
              <w:rPr>
                <w:sz w:val="22"/>
                <w:szCs w:val="22"/>
                <w:lang w:val="fr-FR"/>
              </w:rPr>
              <w:tab/>
            </w:r>
            <w:r w:rsidR="00B36F41" w:rsidRPr="008851E9">
              <w:rPr>
                <w:sz w:val="22"/>
                <w:szCs w:val="22"/>
                <w:lang w:val="fr-FR"/>
              </w:rPr>
              <w:t xml:space="preserve">Le Personnel n’aura pas le droit d’être payé en heures supplémentaires, ni de bénéficier de congés maladie ou de vacances, sauf dans les cas définis à l’Annexe </w:t>
            </w:r>
            <w:r w:rsidR="003C7982" w:rsidRPr="008851E9">
              <w:rPr>
                <w:sz w:val="22"/>
                <w:szCs w:val="22"/>
                <w:lang w:val="fr-FR"/>
              </w:rPr>
              <w:t>A</w:t>
            </w:r>
            <w:r w:rsidR="00125B28" w:rsidRPr="008851E9">
              <w:rPr>
                <w:sz w:val="22"/>
                <w:szCs w:val="22"/>
                <w:lang w:val="fr-FR"/>
              </w:rPr>
              <w:t> </w:t>
            </w:r>
            <w:r w:rsidR="00B36F41" w:rsidRPr="008851E9">
              <w:rPr>
                <w:sz w:val="22"/>
                <w:szCs w:val="22"/>
                <w:lang w:val="fr-FR"/>
              </w:rPr>
              <w:t xml:space="preserve">; la rémunération de Consultant sera réputée couvrir ces heures, congés de maladie ou vacances. </w:t>
            </w:r>
          </w:p>
          <w:p w:rsidR="006C2FFA" w:rsidRPr="008851E9" w:rsidRDefault="00B36F41" w:rsidP="00B36F41">
            <w:pPr>
              <w:spacing w:after="200"/>
              <w:ind w:right="-72"/>
              <w:jc w:val="both"/>
              <w:rPr>
                <w:sz w:val="22"/>
                <w:szCs w:val="22"/>
                <w:lang w:val="fr-FR"/>
              </w:rPr>
            </w:pPr>
            <w:r w:rsidRPr="008851E9">
              <w:rPr>
                <w:sz w:val="22"/>
                <w:szCs w:val="22"/>
                <w:lang w:val="fr-FR"/>
              </w:rPr>
              <w:t>34.3</w:t>
            </w:r>
            <w:r w:rsidRPr="008851E9">
              <w:rPr>
                <w:sz w:val="22"/>
                <w:szCs w:val="22"/>
                <w:lang w:val="fr-FR"/>
              </w:rPr>
              <w:tab/>
              <w:t xml:space="preserve">Les congés pris par le Personnel seront sujets à agrément préalable du Consultant qui s’assurera que les absences pour congé ne risquent pas de retarder le déroulement et le suivi des </w:t>
            </w:r>
            <w:r w:rsidR="004442E2" w:rsidRPr="008851E9">
              <w:rPr>
                <w:sz w:val="22"/>
                <w:szCs w:val="22"/>
                <w:lang w:val="fr-FR"/>
              </w:rPr>
              <w:t>Services</w:t>
            </w:r>
            <w:r w:rsidRPr="008851E9">
              <w:rPr>
                <w:sz w:val="22"/>
                <w:szCs w:val="22"/>
                <w:lang w:val="fr-FR"/>
              </w:rPr>
              <w:t xml:space="preserve">. </w:t>
            </w:r>
          </w:p>
        </w:tc>
      </w:tr>
    </w:tbl>
    <w:p w:rsidR="006C2FFA" w:rsidRPr="008851E9" w:rsidRDefault="008A1B7A" w:rsidP="004A09EC">
      <w:pPr>
        <w:pStyle w:val="TitreA"/>
        <w:spacing w:before="120" w:after="120"/>
        <w:rPr>
          <w:lang w:val="fr-FR"/>
        </w:rPr>
      </w:pPr>
      <w:bookmarkStart w:id="532" w:name="_Toc351343727"/>
      <w:bookmarkStart w:id="533" w:name="_Toc300746781"/>
      <w:bookmarkStart w:id="534" w:name="_Toc326063180"/>
      <w:bookmarkStart w:id="535" w:name="_Toc328301647"/>
      <w:bookmarkStart w:id="536" w:name="_Toc328304129"/>
      <w:bookmarkStart w:id="537" w:name="_Toc379902228"/>
      <w:bookmarkStart w:id="538" w:name="_Toc379961115"/>
      <w:bookmarkStart w:id="539" w:name="_Toc379961516"/>
      <w:bookmarkStart w:id="540" w:name="_Toc379961549"/>
      <w:bookmarkStart w:id="541" w:name="_Toc379961930"/>
      <w:bookmarkStart w:id="542" w:name="_Toc421028687"/>
      <w:r w:rsidRPr="008851E9">
        <w:rPr>
          <w:lang w:val="fr-FR"/>
        </w:rPr>
        <w:t xml:space="preserve">E. </w:t>
      </w:r>
      <w:r w:rsidR="006C2FFA" w:rsidRPr="008851E9">
        <w:rPr>
          <w:lang w:val="fr-FR"/>
        </w:rPr>
        <w:t xml:space="preserve">Obligations </w:t>
      </w:r>
      <w:r w:rsidR="00B36F41" w:rsidRPr="008851E9">
        <w:rPr>
          <w:lang w:val="fr-FR"/>
        </w:rPr>
        <w:t>du</w:t>
      </w:r>
      <w:r w:rsidR="006C2FFA" w:rsidRPr="008851E9">
        <w:rPr>
          <w:lang w:val="fr-FR"/>
        </w:rPr>
        <w:t xml:space="preserve"> Client</w:t>
      </w:r>
      <w:bookmarkEnd w:id="532"/>
      <w:bookmarkEnd w:id="533"/>
      <w:bookmarkEnd w:id="534"/>
      <w:bookmarkEnd w:id="535"/>
      <w:bookmarkEnd w:id="536"/>
      <w:bookmarkEnd w:id="537"/>
      <w:bookmarkEnd w:id="538"/>
      <w:bookmarkEnd w:id="539"/>
      <w:bookmarkEnd w:id="540"/>
      <w:bookmarkEnd w:id="541"/>
      <w:bookmarkEnd w:id="542"/>
    </w:p>
    <w:tbl>
      <w:tblPr>
        <w:tblW w:w="9466" w:type="dxa"/>
        <w:jc w:val="center"/>
        <w:tblLayout w:type="fixed"/>
        <w:tblLook w:val="0000" w:firstRow="0" w:lastRow="0" w:firstColumn="0" w:lastColumn="0" w:noHBand="0" w:noVBand="0"/>
      </w:tblPr>
      <w:tblGrid>
        <w:gridCol w:w="2628"/>
        <w:gridCol w:w="6783"/>
        <w:gridCol w:w="55"/>
      </w:tblGrid>
      <w:tr w:rsidR="006C2FFA" w:rsidRPr="00322866" w:rsidTr="006C2FFA">
        <w:trPr>
          <w:jc w:val="center"/>
        </w:trPr>
        <w:tc>
          <w:tcPr>
            <w:tcW w:w="2628" w:type="dxa"/>
          </w:tcPr>
          <w:p w:rsidR="006C2FFA" w:rsidRPr="008851E9" w:rsidRDefault="006C2FFA" w:rsidP="006C1854">
            <w:pPr>
              <w:pStyle w:val="Style4"/>
              <w:numPr>
                <w:ilvl w:val="0"/>
                <w:numId w:val="80"/>
              </w:numPr>
              <w:tabs>
                <w:tab w:val="left" w:pos="388"/>
              </w:tabs>
              <w:ind w:left="388" w:hanging="388"/>
              <w:rPr>
                <w:sz w:val="22"/>
                <w:szCs w:val="22"/>
              </w:rPr>
            </w:pPr>
            <w:bookmarkStart w:id="543" w:name="_Toc351343728"/>
            <w:bookmarkStart w:id="544" w:name="_Toc300746782"/>
            <w:bookmarkStart w:id="545" w:name="_Toc326063181"/>
            <w:bookmarkStart w:id="546" w:name="_Toc328301648"/>
            <w:bookmarkStart w:id="547" w:name="_Toc328304130"/>
            <w:bookmarkStart w:id="548" w:name="_Toc379902229"/>
            <w:bookmarkStart w:id="549" w:name="_Toc379961116"/>
            <w:bookmarkStart w:id="550" w:name="_Toc379961517"/>
            <w:r w:rsidRPr="008851E9">
              <w:rPr>
                <w:sz w:val="22"/>
                <w:szCs w:val="22"/>
              </w:rPr>
              <w:t xml:space="preserve">Assistance </w:t>
            </w:r>
            <w:r w:rsidR="00B36F41" w:rsidRPr="008851E9">
              <w:rPr>
                <w:sz w:val="22"/>
                <w:szCs w:val="22"/>
              </w:rPr>
              <w:t>et</w:t>
            </w:r>
            <w:r w:rsidRPr="008851E9">
              <w:rPr>
                <w:sz w:val="22"/>
                <w:szCs w:val="22"/>
              </w:rPr>
              <w:t xml:space="preserve"> </w:t>
            </w:r>
            <w:r w:rsidR="00B36F41" w:rsidRPr="008851E9">
              <w:rPr>
                <w:sz w:val="22"/>
                <w:szCs w:val="22"/>
              </w:rPr>
              <w:t>e</w:t>
            </w:r>
            <w:r w:rsidRPr="008851E9">
              <w:rPr>
                <w:sz w:val="22"/>
                <w:szCs w:val="22"/>
              </w:rPr>
              <w:t>x</w:t>
            </w:r>
            <w:r w:rsidR="00B36F41" w:rsidRPr="008851E9">
              <w:rPr>
                <w:sz w:val="22"/>
                <w:szCs w:val="22"/>
              </w:rPr>
              <w:t>onéra</w:t>
            </w:r>
            <w:r w:rsidRPr="008851E9">
              <w:rPr>
                <w:sz w:val="22"/>
                <w:szCs w:val="22"/>
              </w:rPr>
              <w:t>tions</w:t>
            </w:r>
            <w:bookmarkEnd w:id="543"/>
            <w:bookmarkEnd w:id="544"/>
            <w:bookmarkEnd w:id="545"/>
            <w:bookmarkEnd w:id="546"/>
            <w:bookmarkEnd w:id="547"/>
            <w:bookmarkEnd w:id="548"/>
            <w:bookmarkEnd w:id="549"/>
            <w:bookmarkEnd w:id="550"/>
          </w:p>
        </w:tc>
        <w:tc>
          <w:tcPr>
            <w:tcW w:w="6838" w:type="dxa"/>
            <w:gridSpan w:val="2"/>
          </w:tcPr>
          <w:p w:rsidR="00B36F41" w:rsidRPr="008851E9" w:rsidRDefault="006C2FFA" w:rsidP="00B36F41">
            <w:pPr>
              <w:spacing w:after="200"/>
              <w:ind w:right="-72"/>
              <w:jc w:val="both"/>
              <w:rPr>
                <w:sz w:val="22"/>
                <w:szCs w:val="22"/>
                <w:lang w:val="fr-FR"/>
              </w:rPr>
            </w:pPr>
            <w:r w:rsidRPr="008851E9">
              <w:rPr>
                <w:sz w:val="22"/>
                <w:szCs w:val="22"/>
                <w:lang w:val="fr-FR"/>
              </w:rPr>
              <w:t>35.1</w:t>
            </w:r>
            <w:r w:rsidRPr="008851E9">
              <w:rPr>
                <w:sz w:val="22"/>
                <w:szCs w:val="22"/>
                <w:lang w:val="fr-FR"/>
              </w:rPr>
              <w:tab/>
            </w:r>
            <w:r w:rsidR="00B36F41" w:rsidRPr="008851E9">
              <w:rPr>
                <w:sz w:val="22"/>
                <w:szCs w:val="22"/>
                <w:lang w:val="fr-FR"/>
              </w:rPr>
              <w:t xml:space="preserve">Sauf indication contraire dans les </w:t>
            </w:r>
            <w:r w:rsidR="00B36F41" w:rsidRPr="008851E9">
              <w:rPr>
                <w:b/>
                <w:sz w:val="22"/>
                <w:szCs w:val="22"/>
                <w:lang w:val="fr-FR"/>
              </w:rPr>
              <w:t>CPC</w:t>
            </w:r>
            <w:r w:rsidR="00B36F41" w:rsidRPr="008851E9">
              <w:rPr>
                <w:sz w:val="22"/>
                <w:szCs w:val="22"/>
                <w:lang w:val="fr-FR"/>
              </w:rPr>
              <w:t>, le Client fera son possible pour</w:t>
            </w:r>
            <w:r w:rsidR="00614A57" w:rsidRPr="008851E9">
              <w:rPr>
                <w:sz w:val="22"/>
                <w:szCs w:val="22"/>
                <w:lang w:val="fr-FR"/>
              </w:rPr>
              <w:t> </w:t>
            </w:r>
            <w:r w:rsidR="00B36F41" w:rsidRPr="008851E9">
              <w:rPr>
                <w:sz w:val="22"/>
                <w:szCs w:val="22"/>
                <w:lang w:val="fr-FR"/>
              </w:rPr>
              <w:t>:</w:t>
            </w:r>
          </w:p>
          <w:p w:rsidR="00B36F41" w:rsidRPr="008851E9" w:rsidRDefault="00B36F41" w:rsidP="00B36F41">
            <w:pPr>
              <w:tabs>
                <w:tab w:val="left" w:pos="540"/>
              </w:tabs>
              <w:spacing w:after="200"/>
              <w:ind w:left="540" w:right="-72" w:hanging="540"/>
              <w:rPr>
                <w:sz w:val="22"/>
                <w:szCs w:val="22"/>
                <w:lang w:val="fr-FR"/>
              </w:rPr>
            </w:pPr>
            <w:r w:rsidRPr="008851E9">
              <w:rPr>
                <w:sz w:val="22"/>
                <w:szCs w:val="22"/>
                <w:lang w:val="fr-FR"/>
              </w:rPr>
              <w:t>(a)</w:t>
            </w:r>
            <w:r w:rsidRPr="008851E9">
              <w:rPr>
                <w:sz w:val="22"/>
                <w:szCs w:val="22"/>
                <w:lang w:val="fr-FR"/>
              </w:rPr>
              <w:tab/>
              <w:t xml:space="preserve">assister le Consultant pour obtenir les permis de travail et autres documents qui lui sont nécessaires dans le cadre de l’exécution des </w:t>
            </w:r>
            <w:r w:rsidR="004442E2" w:rsidRPr="008851E9">
              <w:rPr>
                <w:sz w:val="22"/>
                <w:szCs w:val="22"/>
                <w:lang w:val="fr-FR"/>
              </w:rPr>
              <w:t>Services</w:t>
            </w:r>
            <w:r w:rsidR="00125B28" w:rsidRPr="008851E9">
              <w:rPr>
                <w:sz w:val="22"/>
                <w:szCs w:val="22"/>
                <w:lang w:val="fr-FR"/>
              </w:rPr>
              <w:t> </w:t>
            </w:r>
            <w:r w:rsidRPr="008851E9">
              <w:rPr>
                <w:sz w:val="22"/>
                <w:szCs w:val="22"/>
                <w:lang w:val="fr-FR"/>
              </w:rPr>
              <w:t>;</w:t>
            </w:r>
          </w:p>
          <w:p w:rsidR="00B36F41" w:rsidRPr="008851E9" w:rsidRDefault="00B36F41" w:rsidP="00945CBB">
            <w:pPr>
              <w:tabs>
                <w:tab w:val="left" w:pos="540"/>
              </w:tabs>
              <w:spacing w:after="200"/>
              <w:ind w:left="540" w:right="-72" w:hanging="540"/>
              <w:jc w:val="both"/>
              <w:rPr>
                <w:sz w:val="22"/>
                <w:szCs w:val="22"/>
                <w:lang w:val="fr-FR"/>
              </w:rPr>
            </w:pPr>
            <w:r w:rsidRPr="008851E9">
              <w:rPr>
                <w:sz w:val="22"/>
                <w:szCs w:val="22"/>
                <w:lang w:val="fr-FR"/>
              </w:rPr>
              <w:t>(b)</w:t>
            </w:r>
            <w:r w:rsidRPr="008851E9">
              <w:rPr>
                <w:sz w:val="22"/>
                <w:szCs w:val="22"/>
                <w:lang w:val="fr-FR"/>
              </w:rPr>
              <w:tab/>
              <w:t>assister le Consultant pour obtenir rapidement pour son Personnel et, le cas échéant, leurs familles, les visas d’entrée et de sortie, les permis de résidence, et tous autres documents requis pour leur séjour dans le pays du Client durant l’exécution des Services</w:t>
            </w:r>
            <w:r w:rsidR="00125B28" w:rsidRPr="008851E9">
              <w:rPr>
                <w:sz w:val="22"/>
                <w:szCs w:val="22"/>
                <w:lang w:val="fr-FR"/>
              </w:rPr>
              <w:t> </w:t>
            </w:r>
            <w:r w:rsidRPr="008851E9">
              <w:rPr>
                <w:sz w:val="22"/>
                <w:szCs w:val="22"/>
                <w:lang w:val="fr-FR"/>
              </w:rPr>
              <w:t>;</w:t>
            </w:r>
          </w:p>
          <w:p w:rsidR="00B36F41" w:rsidRPr="008851E9" w:rsidRDefault="00B36F41" w:rsidP="00B36F41">
            <w:pPr>
              <w:tabs>
                <w:tab w:val="left" w:pos="540"/>
              </w:tabs>
              <w:spacing w:after="200"/>
              <w:ind w:left="540" w:right="-72" w:hanging="540"/>
              <w:rPr>
                <w:sz w:val="22"/>
                <w:szCs w:val="22"/>
                <w:lang w:val="fr-FR"/>
              </w:rPr>
            </w:pPr>
            <w:r w:rsidRPr="008851E9">
              <w:rPr>
                <w:sz w:val="22"/>
                <w:szCs w:val="22"/>
                <w:lang w:val="fr-FR"/>
              </w:rPr>
              <w:t>(c)</w:t>
            </w:r>
            <w:r w:rsidRPr="008851E9">
              <w:rPr>
                <w:sz w:val="22"/>
                <w:szCs w:val="22"/>
                <w:lang w:val="fr-FR"/>
              </w:rPr>
              <w:tab/>
              <w:t xml:space="preserve">faciliter le dédouanement des biens nécessaires à l’exécution des </w:t>
            </w:r>
            <w:r w:rsidR="004442E2" w:rsidRPr="008851E9">
              <w:rPr>
                <w:sz w:val="22"/>
                <w:szCs w:val="22"/>
                <w:lang w:val="fr-FR"/>
              </w:rPr>
              <w:t>Services</w:t>
            </w:r>
            <w:r w:rsidRPr="008851E9">
              <w:rPr>
                <w:sz w:val="22"/>
                <w:szCs w:val="22"/>
                <w:lang w:val="fr-FR"/>
              </w:rPr>
              <w:t xml:space="preserve"> et des effets personnels appartenant au Personnel et à leurs familles</w:t>
            </w:r>
            <w:r w:rsidR="00125B28" w:rsidRPr="008851E9">
              <w:rPr>
                <w:sz w:val="22"/>
                <w:szCs w:val="22"/>
                <w:lang w:val="fr-FR"/>
              </w:rPr>
              <w:t> </w:t>
            </w:r>
            <w:r w:rsidRPr="008851E9">
              <w:rPr>
                <w:sz w:val="22"/>
                <w:szCs w:val="22"/>
                <w:lang w:val="fr-FR"/>
              </w:rPr>
              <w:t>;</w:t>
            </w:r>
          </w:p>
          <w:p w:rsidR="00B36F41" w:rsidRPr="008851E9" w:rsidRDefault="00B36F41" w:rsidP="00B36F41">
            <w:pPr>
              <w:tabs>
                <w:tab w:val="left" w:pos="540"/>
              </w:tabs>
              <w:spacing w:after="200"/>
              <w:ind w:left="540" w:right="-72" w:hanging="540"/>
              <w:rPr>
                <w:sz w:val="22"/>
                <w:szCs w:val="22"/>
                <w:lang w:val="fr-FR"/>
              </w:rPr>
            </w:pPr>
            <w:r w:rsidRPr="008851E9">
              <w:rPr>
                <w:sz w:val="22"/>
                <w:szCs w:val="22"/>
                <w:lang w:val="fr-FR"/>
              </w:rPr>
              <w:t>(d)</w:t>
            </w:r>
            <w:r w:rsidRPr="008851E9">
              <w:rPr>
                <w:sz w:val="22"/>
                <w:szCs w:val="22"/>
                <w:lang w:val="fr-FR"/>
              </w:rPr>
              <w:tab/>
              <w:t xml:space="preserve">donner aux agents et représentants officiels du Gouvernement les instructions et informations nécessaires à l’exécution rapide et efficace des </w:t>
            </w:r>
            <w:r w:rsidR="004442E2" w:rsidRPr="008851E9">
              <w:rPr>
                <w:sz w:val="22"/>
                <w:szCs w:val="22"/>
                <w:lang w:val="fr-FR"/>
              </w:rPr>
              <w:t>Services</w:t>
            </w:r>
            <w:r w:rsidR="00125B28" w:rsidRPr="008851E9">
              <w:rPr>
                <w:sz w:val="22"/>
                <w:szCs w:val="22"/>
                <w:lang w:val="fr-FR"/>
              </w:rPr>
              <w:t> </w:t>
            </w:r>
            <w:r w:rsidRPr="008851E9">
              <w:rPr>
                <w:sz w:val="22"/>
                <w:szCs w:val="22"/>
                <w:lang w:val="fr-FR"/>
              </w:rPr>
              <w:t>;</w:t>
            </w:r>
          </w:p>
          <w:p w:rsidR="00B36F41" w:rsidRPr="008851E9" w:rsidRDefault="00B36F41" w:rsidP="00945CBB">
            <w:pPr>
              <w:tabs>
                <w:tab w:val="left" w:pos="540"/>
              </w:tabs>
              <w:spacing w:after="200"/>
              <w:ind w:left="540" w:right="-72" w:hanging="540"/>
              <w:jc w:val="both"/>
              <w:rPr>
                <w:sz w:val="22"/>
                <w:szCs w:val="22"/>
                <w:lang w:val="fr-FR"/>
              </w:rPr>
            </w:pPr>
            <w:r w:rsidRPr="008851E9">
              <w:rPr>
                <w:sz w:val="22"/>
                <w:szCs w:val="22"/>
                <w:lang w:val="fr-FR"/>
              </w:rPr>
              <w:t>(e)</w:t>
            </w:r>
            <w:r w:rsidRPr="008851E9">
              <w:rPr>
                <w:sz w:val="22"/>
                <w:szCs w:val="22"/>
                <w:lang w:val="fr-FR"/>
              </w:rPr>
              <w:tab/>
              <w:t xml:space="preserve">assister le Consultant, ses </w:t>
            </w:r>
            <w:r w:rsidR="00843325" w:rsidRPr="008851E9">
              <w:rPr>
                <w:sz w:val="22"/>
                <w:szCs w:val="22"/>
                <w:lang w:val="fr-FR"/>
              </w:rPr>
              <w:t>S</w:t>
            </w:r>
            <w:r w:rsidRPr="008851E9">
              <w:rPr>
                <w:sz w:val="22"/>
                <w:szCs w:val="22"/>
                <w:lang w:val="fr-FR"/>
              </w:rPr>
              <w:t xml:space="preserve">ous-traitants et leur </w:t>
            </w:r>
            <w:r w:rsidR="00843325" w:rsidRPr="008851E9">
              <w:rPr>
                <w:sz w:val="22"/>
                <w:szCs w:val="22"/>
                <w:lang w:val="fr-FR"/>
              </w:rPr>
              <w:t>P</w:t>
            </w:r>
            <w:r w:rsidRPr="008851E9">
              <w:rPr>
                <w:sz w:val="22"/>
                <w:szCs w:val="22"/>
                <w:lang w:val="fr-FR"/>
              </w:rPr>
              <w:t>ersonnel à obtenir une exonération de toute obligation d’enregistrement, ou toute autorisation d’exercer leur profession en société ou à titre individuel dans le pays du Client, conformément aux dispositions du Droit applicable</w:t>
            </w:r>
            <w:r w:rsidR="00125B28" w:rsidRPr="008851E9">
              <w:rPr>
                <w:sz w:val="22"/>
                <w:szCs w:val="22"/>
                <w:lang w:val="fr-FR"/>
              </w:rPr>
              <w:t> </w:t>
            </w:r>
            <w:r w:rsidRPr="008851E9">
              <w:rPr>
                <w:sz w:val="22"/>
                <w:szCs w:val="22"/>
                <w:lang w:val="fr-FR"/>
              </w:rPr>
              <w:t xml:space="preserve">; </w:t>
            </w:r>
          </w:p>
          <w:p w:rsidR="00B36F41" w:rsidRPr="008851E9" w:rsidRDefault="00B36F41" w:rsidP="00945CBB">
            <w:pPr>
              <w:tabs>
                <w:tab w:val="left" w:pos="540"/>
              </w:tabs>
              <w:spacing w:after="200"/>
              <w:ind w:left="540" w:right="-72" w:hanging="540"/>
              <w:jc w:val="both"/>
              <w:rPr>
                <w:sz w:val="22"/>
                <w:szCs w:val="22"/>
                <w:lang w:val="fr-FR"/>
              </w:rPr>
            </w:pPr>
            <w:r w:rsidRPr="008851E9">
              <w:rPr>
                <w:sz w:val="22"/>
                <w:szCs w:val="22"/>
                <w:lang w:val="fr-FR"/>
              </w:rPr>
              <w:t>(f)</w:t>
            </w:r>
            <w:r w:rsidRPr="008851E9">
              <w:rPr>
                <w:sz w:val="22"/>
                <w:szCs w:val="22"/>
                <w:lang w:val="fr-FR"/>
              </w:rPr>
              <w:tab/>
              <w:t xml:space="preserve">assister le Consultant, ses Sous-traitants et leur Personnel, conformément aux dispositions du Droit applicable, à obtenir les autorisations d’importer dans le pays du Client des montants en monnaie étrangères raisonnables au titre de l’exécution des </w:t>
            </w:r>
            <w:r w:rsidR="004442E2" w:rsidRPr="008851E9">
              <w:rPr>
                <w:sz w:val="22"/>
                <w:szCs w:val="22"/>
                <w:lang w:val="fr-FR"/>
              </w:rPr>
              <w:t>Services</w:t>
            </w:r>
            <w:r w:rsidRPr="008851E9">
              <w:rPr>
                <w:sz w:val="22"/>
                <w:szCs w:val="22"/>
                <w:lang w:val="fr-FR"/>
              </w:rPr>
              <w:t xml:space="preserve"> et des besoins personnels du Personnel, et de réexporter les montants en monnaie étrangères qui ont été versés au Personnel au titre de l’exécution des </w:t>
            </w:r>
            <w:r w:rsidR="004442E2" w:rsidRPr="008851E9">
              <w:rPr>
                <w:sz w:val="22"/>
                <w:szCs w:val="22"/>
                <w:lang w:val="fr-FR"/>
              </w:rPr>
              <w:t>Services</w:t>
            </w:r>
            <w:r w:rsidR="00125B28" w:rsidRPr="008851E9">
              <w:rPr>
                <w:sz w:val="22"/>
                <w:szCs w:val="22"/>
                <w:lang w:val="fr-FR"/>
              </w:rPr>
              <w:t> </w:t>
            </w:r>
            <w:r w:rsidRPr="008851E9">
              <w:rPr>
                <w:sz w:val="22"/>
                <w:szCs w:val="22"/>
                <w:lang w:val="fr-FR"/>
              </w:rPr>
              <w:t xml:space="preserve">; et </w:t>
            </w:r>
          </w:p>
          <w:p w:rsidR="006C2FFA" w:rsidRPr="008851E9" w:rsidRDefault="00B36F41" w:rsidP="00B36F41">
            <w:pPr>
              <w:tabs>
                <w:tab w:val="left" w:pos="540"/>
              </w:tabs>
              <w:spacing w:after="200"/>
              <w:ind w:left="540" w:right="-72" w:hanging="540"/>
              <w:rPr>
                <w:sz w:val="22"/>
                <w:szCs w:val="22"/>
                <w:lang w:val="fr-FR"/>
              </w:rPr>
            </w:pPr>
            <w:r w:rsidRPr="008851E9">
              <w:rPr>
                <w:sz w:val="22"/>
                <w:szCs w:val="22"/>
                <w:lang w:val="fr-FR"/>
              </w:rPr>
              <w:t>(g)</w:t>
            </w:r>
            <w:r w:rsidRPr="008851E9">
              <w:rPr>
                <w:sz w:val="22"/>
                <w:szCs w:val="22"/>
                <w:lang w:val="fr-FR"/>
              </w:rPr>
              <w:tab/>
              <w:t xml:space="preserve">accorder au Consultant toute autre assistance indiquée, le cas échéant, dans les </w:t>
            </w:r>
            <w:r w:rsidRPr="008851E9">
              <w:rPr>
                <w:b/>
                <w:sz w:val="22"/>
                <w:szCs w:val="22"/>
                <w:lang w:val="fr-FR"/>
              </w:rPr>
              <w:t>CPC</w:t>
            </w:r>
            <w:r w:rsidRPr="008851E9">
              <w:rPr>
                <w:sz w:val="22"/>
                <w:szCs w:val="22"/>
                <w:lang w:val="fr-FR"/>
              </w:rPr>
              <w:t>.</w:t>
            </w:r>
          </w:p>
        </w:tc>
      </w:tr>
      <w:tr w:rsidR="006C2FFA" w:rsidRPr="00322866" w:rsidTr="006C2FFA">
        <w:trPr>
          <w:jc w:val="center"/>
        </w:trPr>
        <w:tc>
          <w:tcPr>
            <w:tcW w:w="2628" w:type="dxa"/>
          </w:tcPr>
          <w:p w:rsidR="006C2FFA" w:rsidRPr="008851E9" w:rsidRDefault="00B36F41" w:rsidP="006C1854">
            <w:pPr>
              <w:pStyle w:val="Style4"/>
              <w:numPr>
                <w:ilvl w:val="0"/>
                <w:numId w:val="80"/>
              </w:numPr>
              <w:tabs>
                <w:tab w:val="left" w:pos="388"/>
              </w:tabs>
              <w:ind w:left="388" w:hanging="388"/>
              <w:rPr>
                <w:sz w:val="22"/>
                <w:szCs w:val="22"/>
              </w:rPr>
            </w:pPr>
            <w:bookmarkStart w:id="551" w:name="_Toc351343729"/>
            <w:bookmarkStart w:id="552" w:name="_Toc300746783"/>
            <w:bookmarkStart w:id="553" w:name="_Toc326063182"/>
            <w:bookmarkStart w:id="554" w:name="_Toc328301649"/>
            <w:bookmarkStart w:id="555" w:name="_Toc328304131"/>
            <w:bookmarkStart w:id="556" w:name="_Toc379902230"/>
            <w:bookmarkStart w:id="557" w:name="_Toc379961117"/>
            <w:bookmarkStart w:id="558" w:name="_Toc379961518"/>
            <w:r w:rsidRPr="008851E9">
              <w:rPr>
                <w:sz w:val="22"/>
                <w:szCs w:val="22"/>
              </w:rPr>
              <w:t xml:space="preserve">Accès au site du </w:t>
            </w:r>
            <w:bookmarkEnd w:id="551"/>
            <w:r w:rsidR="006C2FFA" w:rsidRPr="008851E9">
              <w:rPr>
                <w:sz w:val="22"/>
                <w:szCs w:val="22"/>
              </w:rPr>
              <w:t>Proje</w:t>
            </w:r>
            <w:bookmarkEnd w:id="552"/>
            <w:bookmarkEnd w:id="553"/>
            <w:r w:rsidRPr="008851E9">
              <w:rPr>
                <w:sz w:val="22"/>
                <w:szCs w:val="22"/>
              </w:rPr>
              <w:t>t</w:t>
            </w:r>
            <w:bookmarkEnd w:id="554"/>
            <w:bookmarkEnd w:id="555"/>
            <w:bookmarkEnd w:id="556"/>
            <w:bookmarkEnd w:id="557"/>
            <w:bookmarkEnd w:id="558"/>
          </w:p>
        </w:tc>
        <w:tc>
          <w:tcPr>
            <w:tcW w:w="6838" w:type="dxa"/>
            <w:gridSpan w:val="2"/>
          </w:tcPr>
          <w:p w:rsidR="00B36F41" w:rsidRPr="008851E9" w:rsidRDefault="006C2FFA" w:rsidP="00B36F41">
            <w:pPr>
              <w:spacing w:after="200"/>
              <w:ind w:right="-72"/>
              <w:jc w:val="both"/>
              <w:rPr>
                <w:sz w:val="22"/>
                <w:szCs w:val="22"/>
                <w:lang w:val="fr-FR"/>
              </w:rPr>
            </w:pPr>
            <w:r w:rsidRPr="008851E9">
              <w:rPr>
                <w:sz w:val="22"/>
                <w:szCs w:val="22"/>
                <w:lang w:val="fr-FR"/>
              </w:rPr>
              <w:t>36.1</w:t>
            </w:r>
            <w:r w:rsidRPr="008851E9">
              <w:rPr>
                <w:sz w:val="22"/>
                <w:szCs w:val="22"/>
                <w:lang w:val="fr-FR"/>
              </w:rPr>
              <w:tab/>
            </w:r>
            <w:r w:rsidR="00B36F41" w:rsidRPr="008851E9">
              <w:rPr>
                <w:sz w:val="22"/>
                <w:szCs w:val="22"/>
                <w:lang w:val="fr-FR"/>
              </w:rPr>
              <w:t xml:space="preserve">Le Client garantit au Consultant l’accès libre, gratuit et sans contrainte aux sites dont l’accès est nécessaire pour l’exécution des </w:t>
            </w:r>
            <w:r w:rsidR="004442E2" w:rsidRPr="008851E9">
              <w:rPr>
                <w:sz w:val="22"/>
                <w:szCs w:val="22"/>
                <w:lang w:val="fr-FR"/>
              </w:rPr>
              <w:t>Services</w:t>
            </w:r>
            <w:r w:rsidR="00B36F41" w:rsidRPr="008851E9">
              <w:rPr>
                <w:sz w:val="22"/>
                <w:szCs w:val="22"/>
                <w:lang w:val="fr-FR"/>
              </w:rPr>
              <w:t>. Le Client sera responsable pour tout dommage aux biens, meubles et immeubles qui peuvent en résulter, et dédommagera le Consultant et son Personnel de la responsabilité de tels dommages, à moins qu’ils ne résultent d’un manquement ou de la négligence du Consultant, Sous-traitants ou leur Personnel.</w:t>
            </w:r>
          </w:p>
        </w:tc>
      </w:tr>
      <w:tr w:rsidR="006C2FFA" w:rsidRPr="00322866" w:rsidTr="006C2FFA">
        <w:trPr>
          <w:jc w:val="center"/>
        </w:trPr>
        <w:tc>
          <w:tcPr>
            <w:tcW w:w="2628" w:type="dxa"/>
          </w:tcPr>
          <w:p w:rsidR="006C2FFA" w:rsidRPr="008851E9" w:rsidRDefault="006C2FFA" w:rsidP="006C1854">
            <w:pPr>
              <w:pStyle w:val="Style4"/>
              <w:numPr>
                <w:ilvl w:val="0"/>
                <w:numId w:val="80"/>
              </w:numPr>
              <w:tabs>
                <w:tab w:val="left" w:pos="388"/>
              </w:tabs>
              <w:ind w:left="388" w:hanging="388"/>
              <w:rPr>
                <w:spacing w:val="-3"/>
                <w:sz w:val="22"/>
                <w:szCs w:val="22"/>
              </w:rPr>
            </w:pPr>
            <w:bookmarkStart w:id="559" w:name="_Toc351343730"/>
            <w:r w:rsidRPr="008851E9">
              <w:rPr>
                <w:sz w:val="22"/>
                <w:szCs w:val="22"/>
              </w:rPr>
              <w:br w:type="page"/>
            </w:r>
            <w:bookmarkStart w:id="560" w:name="_Toc300746784"/>
            <w:bookmarkStart w:id="561" w:name="_Toc326063183"/>
            <w:bookmarkStart w:id="562" w:name="_Toc328301650"/>
            <w:bookmarkStart w:id="563" w:name="_Toc328304132"/>
            <w:bookmarkStart w:id="564" w:name="_Toc379902231"/>
            <w:bookmarkStart w:id="565" w:name="_Toc379961118"/>
            <w:bookmarkStart w:id="566" w:name="_Toc379961519"/>
            <w:r w:rsidR="00F72F08" w:rsidRPr="008851E9">
              <w:rPr>
                <w:sz w:val="22"/>
                <w:szCs w:val="22"/>
              </w:rPr>
              <w:t>Modification du D</w:t>
            </w:r>
            <w:r w:rsidR="00A13C08" w:rsidRPr="008851E9">
              <w:rPr>
                <w:sz w:val="22"/>
                <w:szCs w:val="22"/>
              </w:rPr>
              <w:t>roit applicable concernant les impôts et taxes</w:t>
            </w:r>
            <w:bookmarkEnd w:id="559"/>
            <w:bookmarkEnd w:id="560"/>
            <w:bookmarkEnd w:id="561"/>
            <w:bookmarkEnd w:id="562"/>
            <w:bookmarkEnd w:id="563"/>
            <w:bookmarkEnd w:id="564"/>
            <w:bookmarkEnd w:id="565"/>
            <w:bookmarkEnd w:id="566"/>
          </w:p>
        </w:tc>
        <w:tc>
          <w:tcPr>
            <w:tcW w:w="6838" w:type="dxa"/>
            <w:gridSpan w:val="2"/>
          </w:tcPr>
          <w:p w:rsidR="00A13C08" w:rsidRPr="008851E9" w:rsidRDefault="006C2FFA" w:rsidP="003C7982">
            <w:pPr>
              <w:spacing w:after="200"/>
              <w:ind w:right="-72"/>
              <w:jc w:val="both"/>
              <w:rPr>
                <w:sz w:val="22"/>
                <w:szCs w:val="22"/>
                <w:lang w:val="fr-FR"/>
              </w:rPr>
            </w:pPr>
            <w:r w:rsidRPr="008851E9">
              <w:rPr>
                <w:sz w:val="22"/>
                <w:szCs w:val="22"/>
                <w:lang w:val="fr-FR"/>
              </w:rPr>
              <w:t>37.1</w:t>
            </w:r>
            <w:r w:rsidRPr="008851E9">
              <w:rPr>
                <w:sz w:val="22"/>
                <w:szCs w:val="22"/>
                <w:lang w:val="fr-FR"/>
              </w:rPr>
              <w:tab/>
            </w:r>
            <w:r w:rsidR="00A13C08" w:rsidRPr="008851E9">
              <w:rPr>
                <w:sz w:val="22"/>
                <w:szCs w:val="22"/>
                <w:lang w:val="fr-FR"/>
              </w:rPr>
              <w:t xml:space="preserve">Si, après la date de signature du présent Contrat, le </w:t>
            </w:r>
            <w:r w:rsidR="009C57B2" w:rsidRPr="008851E9">
              <w:rPr>
                <w:sz w:val="22"/>
                <w:szCs w:val="22"/>
                <w:lang w:val="fr-FR"/>
              </w:rPr>
              <w:t>D</w:t>
            </w:r>
            <w:r w:rsidR="00A13C08" w:rsidRPr="008851E9">
              <w:rPr>
                <w:sz w:val="22"/>
                <w:szCs w:val="22"/>
                <w:lang w:val="fr-FR"/>
              </w:rPr>
              <w:t xml:space="preserve">roit applicable aux impôts et taxes dans le pays du Client est modifié, et qu’il en résulte une augmentation ou une diminution des coûts à la charge </w:t>
            </w:r>
            <w:r w:rsidR="004442E2" w:rsidRPr="008851E9">
              <w:rPr>
                <w:sz w:val="22"/>
                <w:szCs w:val="22"/>
                <w:lang w:val="fr-FR"/>
              </w:rPr>
              <w:t>du Consultant</w:t>
            </w:r>
            <w:r w:rsidR="00A13C08" w:rsidRPr="008851E9">
              <w:rPr>
                <w:sz w:val="22"/>
                <w:szCs w:val="22"/>
                <w:lang w:val="fr-FR"/>
              </w:rPr>
              <w:t xml:space="preserve"> au titre de l’exécution des </w:t>
            </w:r>
            <w:r w:rsidR="004442E2" w:rsidRPr="008851E9">
              <w:rPr>
                <w:sz w:val="22"/>
                <w:szCs w:val="22"/>
                <w:lang w:val="fr-FR"/>
              </w:rPr>
              <w:t>Services</w:t>
            </w:r>
            <w:r w:rsidR="00A13C08" w:rsidRPr="008851E9">
              <w:rPr>
                <w:sz w:val="22"/>
                <w:szCs w:val="22"/>
                <w:lang w:val="fr-FR"/>
              </w:rPr>
              <w:t xml:space="preserve">, la rémunération et les </w:t>
            </w:r>
            <w:r w:rsidR="003C7982" w:rsidRPr="008851E9">
              <w:rPr>
                <w:sz w:val="22"/>
                <w:szCs w:val="22"/>
                <w:lang w:val="fr-FR"/>
              </w:rPr>
              <w:t xml:space="preserve">autres </w:t>
            </w:r>
            <w:r w:rsidR="00A13C08" w:rsidRPr="008851E9">
              <w:rPr>
                <w:sz w:val="22"/>
                <w:szCs w:val="22"/>
                <w:lang w:val="fr-FR"/>
              </w:rPr>
              <w:t xml:space="preserve">dépenses payables </w:t>
            </w:r>
            <w:r w:rsidR="004442E2" w:rsidRPr="008851E9">
              <w:rPr>
                <w:sz w:val="22"/>
                <w:szCs w:val="22"/>
                <w:lang w:val="fr-FR"/>
              </w:rPr>
              <w:t>au Consultant</w:t>
            </w:r>
            <w:r w:rsidR="00A13C08" w:rsidRPr="008851E9">
              <w:rPr>
                <w:sz w:val="22"/>
                <w:szCs w:val="22"/>
                <w:lang w:val="fr-FR"/>
              </w:rPr>
              <w:t>, augmenteront ou diminueront en conséquence par accord entre les Parties, et les montants maximums figurant à la Clause 41.1 seront ajustés en conséquence.</w:t>
            </w:r>
          </w:p>
        </w:tc>
      </w:tr>
      <w:tr w:rsidR="006C2FFA" w:rsidRPr="00322866" w:rsidTr="006C2FFA">
        <w:trPr>
          <w:jc w:val="center"/>
        </w:trPr>
        <w:tc>
          <w:tcPr>
            <w:tcW w:w="2628" w:type="dxa"/>
          </w:tcPr>
          <w:p w:rsidR="00A13C08" w:rsidRPr="008851E9" w:rsidRDefault="00A13C08" w:rsidP="006C1854">
            <w:pPr>
              <w:pStyle w:val="Style4"/>
              <w:numPr>
                <w:ilvl w:val="0"/>
                <w:numId w:val="80"/>
              </w:numPr>
              <w:tabs>
                <w:tab w:val="left" w:pos="388"/>
              </w:tabs>
              <w:ind w:left="388" w:hanging="388"/>
              <w:rPr>
                <w:sz w:val="22"/>
                <w:szCs w:val="22"/>
              </w:rPr>
            </w:pPr>
            <w:bookmarkStart w:id="567" w:name="_Toc328301651"/>
            <w:bookmarkStart w:id="568" w:name="_Toc328304133"/>
            <w:bookmarkStart w:id="569" w:name="_Toc379902232"/>
            <w:bookmarkStart w:id="570" w:name="_Toc379961119"/>
            <w:bookmarkStart w:id="571" w:name="_Toc379961520"/>
            <w:r w:rsidRPr="008851E9">
              <w:rPr>
                <w:sz w:val="22"/>
                <w:szCs w:val="22"/>
              </w:rPr>
              <w:t>Services, installations et propriétés du Client</w:t>
            </w:r>
            <w:bookmarkEnd w:id="567"/>
            <w:bookmarkEnd w:id="568"/>
            <w:bookmarkEnd w:id="569"/>
            <w:bookmarkEnd w:id="570"/>
            <w:bookmarkEnd w:id="571"/>
          </w:p>
        </w:tc>
        <w:tc>
          <w:tcPr>
            <w:tcW w:w="6838" w:type="dxa"/>
            <w:gridSpan w:val="2"/>
          </w:tcPr>
          <w:p w:rsidR="006C2FFA" w:rsidRPr="008851E9" w:rsidRDefault="006C2FFA" w:rsidP="006C2FFA">
            <w:pPr>
              <w:spacing w:after="200"/>
              <w:ind w:right="-72"/>
              <w:jc w:val="both"/>
              <w:rPr>
                <w:sz w:val="22"/>
                <w:szCs w:val="22"/>
                <w:lang w:val="fr-FR"/>
              </w:rPr>
            </w:pPr>
            <w:r w:rsidRPr="008851E9">
              <w:rPr>
                <w:sz w:val="22"/>
                <w:szCs w:val="22"/>
                <w:lang w:val="fr-FR"/>
              </w:rPr>
              <w:t>38.1</w:t>
            </w:r>
            <w:r w:rsidRPr="008851E9">
              <w:rPr>
                <w:sz w:val="22"/>
                <w:szCs w:val="22"/>
                <w:lang w:val="fr-FR"/>
              </w:rPr>
              <w:tab/>
            </w:r>
            <w:r w:rsidR="00A13C08" w:rsidRPr="008851E9">
              <w:rPr>
                <w:sz w:val="22"/>
                <w:szCs w:val="22"/>
                <w:lang w:val="fr-FR"/>
              </w:rPr>
              <w:t xml:space="preserve">Le Client mettra gratuitement à la disposition de Consultant et du Personnel, aux fins de l’exécution des </w:t>
            </w:r>
            <w:r w:rsidR="004442E2" w:rsidRPr="008851E9">
              <w:rPr>
                <w:sz w:val="22"/>
                <w:szCs w:val="22"/>
                <w:lang w:val="fr-FR"/>
              </w:rPr>
              <w:t>Services</w:t>
            </w:r>
            <w:r w:rsidR="00A13C08" w:rsidRPr="008851E9">
              <w:rPr>
                <w:sz w:val="22"/>
                <w:szCs w:val="22"/>
                <w:lang w:val="fr-FR"/>
              </w:rPr>
              <w:t>, les services,  installations et propriétés indiqués à l’Annexe A aux dates et selon  les modalités figurant à ladite Annexe.</w:t>
            </w:r>
          </w:p>
          <w:p w:rsidR="006C2FFA" w:rsidRPr="008851E9" w:rsidRDefault="006C2FFA" w:rsidP="00A13C08">
            <w:pPr>
              <w:spacing w:after="200"/>
              <w:ind w:right="-72"/>
              <w:jc w:val="both"/>
              <w:rPr>
                <w:sz w:val="22"/>
                <w:szCs w:val="22"/>
                <w:lang w:val="fr-FR"/>
              </w:rPr>
            </w:pPr>
            <w:r w:rsidRPr="008851E9">
              <w:rPr>
                <w:sz w:val="22"/>
                <w:szCs w:val="22"/>
                <w:lang w:val="fr-FR"/>
              </w:rPr>
              <w:t>38.2</w:t>
            </w:r>
            <w:r w:rsidRPr="008851E9">
              <w:rPr>
                <w:sz w:val="22"/>
                <w:szCs w:val="22"/>
                <w:lang w:val="fr-FR"/>
              </w:rPr>
              <w:tab/>
            </w:r>
            <w:r w:rsidR="00A13C08" w:rsidRPr="008851E9">
              <w:rPr>
                <w:sz w:val="22"/>
                <w:szCs w:val="22"/>
                <w:lang w:val="fr-FR"/>
              </w:rPr>
              <w:t xml:space="preserve">Si ces services, installations et propriétés ne peuvent être mis à la disposition du Consultant aux dates et selon les modalités prévues à l’Annexe A, les Parties se mettront d’accord sur (i) le délai supplémentaire accordé au Consultant pour l’exécution des  </w:t>
            </w:r>
            <w:r w:rsidR="004442E2" w:rsidRPr="008851E9">
              <w:rPr>
                <w:sz w:val="22"/>
                <w:szCs w:val="22"/>
                <w:lang w:val="fr-FR"/>
              </w:rPr>
              <w:t>Services</w:t>
            </w:r>
            <w:r w:rsidR="00A13C08" w:rsidRPr="008851E9">
              <w:rPr>
                <w:sz w:val="22"/>
                <w:szCs w:val="22"/>
                <w:lang w:val="fr-FR"/>
              </w:rPr>
              <w:t xml:space="preserve">, (ii) les modalités selon lesquelles le Consultant obtiendra ces services, installations et propriétés, et (iii) les paiements additionnels qui pourraient être versés au Consultant conformément aux dispositions de la </w:t>
            </w:r>
            <w:r w:rsidR="003C7982" w:rsidRPr="008851E9">
              <w:rPr>
                <w:sz w:val="22"/>
                <w:szCs w:val="22"/>
                <w:lang w:val="fr-FR"/>
              </w:rPr>
              <w:t>Clause GCC 41</w:t>
            </w:r>
            <w:r w:rsidRPr="008851E9">
              <w:rPr>
                <w:sz w:val="22"/>
                <w:szCs w:val="22"/>
                <w:lang w:val="fr-FR"/>
              </w:rPr>
              <w:t>.</w:t>
            </w:r>
          </w:p>
        </w:tc>
      </w:tr>
      <w:tr w:rsidR="006C2FFA" w:rsidRPr="00322866" w:rsidTr="006C2FFA">
        <w:trPr>
          <w:gridAfter w:val="1"/>
          <w:wAfter w:w="55" w:type="dxa"/>
          <w:jc w:val="center"/>
        </w:trPr>
        <w:tc>
          <w:tcPr>
            <w:tcW w:w="2628" w:type="dxa"/>
          </w:tcPr>
          <w:p w:rsidR="006C2FFA" w:rsidRPr="008851E9" w:rsidRDefault="006C2FFA" w:rsidP="006C1854">
            <w:pPr>
              <w:pStyle w:val="Style4"/>
              <w:numPr>
                <w:ilvl w:val="0"/>
                <w:numId w:val="80"/>
              </w:numPr>
              <w:tabs>
                <w:tab w:val="left" w:pos="388"/>
              </w:tabs>
              <w:ind w:left="388" w:hanging="388"/>
              <w:rPr>
                <w:sz w:val="22"/>
                <w:szCs w:val="22"/>
              </w:rPr>
            </w:pPr>
            <w:bookmarkStart w:id="572" w:name="_Toc351343733"/>
            <w:bookmarkStart w:id="573" w:name="_Toc300746786"/>
            <w:bookmarkStart w:id="574" w:name="_Toc326063185"/>
            <w:bookmarkStart w:id="575" w:name="_Toc328301652"/>
            <w:bookmarkStart w:id="576" w:name="_Toc328304134"/>
            <w:bookmarkStart w:id="577" w:name="_Toc379902233"/>
            <w:bookmarkStart w:id="578" w:name="_Toc379961120"/>
            <w:bookmarkStart w:id="579" w:name="_Toc379961521"/>
            <w:r w:rsidRPr="008851E9">
              <w:rPr>
                <w:sz w:val="22"/>
                <w:szCs w:val="22"/>
              </w:rPr>
              <w:t>Personnel</w:t>
            </w:r>
            <w:bookmarkEnd w:id="572"/>
            <w:bookmarkEnd w:id="573"/>
            <w:bookmarkEnd w:id="574"/>
            <w:r w:rsidR="005F03D9" w:rsidRPr="008851E9">
              <w:rPr>
                <w:sz w:val="22"/>
                <w:szCs w:val="22"/>
              </w:rPr>
              <w:t xml:space="preserve"> de Contrepartie</w:t>
            </w:r>
            <w:bookmarkEnd w:id="575"/>
            <w:bookmarkEnd w:id="576"/>
            <w:bookmarkEnd w:id="577"/>
            <w:bookmarkEnd w:id="578"/>
            <w:bookmarkEnd w:id="579"/>
          </w:p>
        </w:tc>
        <w:tc>
          <w:tcPr>
            <w:tcW w:w="6783" w:type="dxa"/>
          </w:tcPr>
          <w:p w:rsidR="005F03D9" w:rsidRPr="008851E9" w:rsidRDefault="006C2FFA" w:rsidP="006C2FFA">
            <w:pPr>
              <w:spacing w:after="200"/>
              <w:ind w:right="-72"/>
              <w:jc w:val="both"/>
              <w:rPr>
                <w:sz w:val="22"/>
                <w:szCs w:val="22"/>
                <w:lang w:val="fr-FR"/>
              </w:rPr>
            </w:pPr>
            <w:r w:rsidRPr="008851E9">
              <w:rPr>
                <w:sz w:val="22"/>
                <w:szCs w:val="22"/>
                <w:lang w:val="fr-FR"/>
              </w:rPr>
              <w:t>39.1</w:t>
            </w:r>
            <w:r w:rsidRPr="008851E9">
              <w:rPr>
                <w:sz w:val="22"/>
                <w:szCs w:val="22"/>
                <w:lang w:val="fr-FR"/>
              </w:rPr>
              <w:tab/>
            </w:r>
            <w:r w:rsidR="005F03D9" w:rsidRPr="008851E9">
              <w:rPr>
                <w:sz w:val="22"/>
                <w:szCs w:val="22"/>
                <w:lang w:val="fr-FR"/>
              </w:rPr>
              <w:t>Le Client mettra gratuitement à la disposition de Consultant les personnels de contrepartie de cadre et d’appui, qui seront sélectionnés par le Client aidé des conseils du Consultant, si cela est mentionné  à l’Annexe A.</w:t>
            </w:r>
          </w:p>
          <w:p w:rsidR="006C2FFA" w:rsidRPr="008851E9" w:rsidRDefault="006C2FFA" w:rsidP="006C2FFA">
            <w:pPr>
              <w:spacing w:after="200"/>
              <w:ind w:right="-72"/>
              <w:jc w:val="both"/>
              <w:rPr>
                <w:sz w:val="22"/>
                <w:szCs w:val="22"/>
                <w:lang w:val="fr-FR"/>
              </w:rPr>
            </w:pPr>
            <w:r w:rsidRPr="008851E9">
              <w:rPr>
                <w:sz w:val="22"/>
                <w:szCs w:val="22"/>
                <w:lang w:val="fr-FR"/>
              </w:rPr>
              <w:t>39.2</w:t>
            </w:r>
            <w:r w:rsidRPr="008851E9">
              <w:rPr>
                <w:sz w:val="22"/>
                <w:szCs w:val="22"/>
                <w:lang w:val="fr-FR"/>
              </w:rPr>
              <w:tab/>
            </w:r>
            <w:r w:rsidR="005F03D9" w:rsidRPr="008851E9">
              <w:rPr>
                <w:sz w:val="22"/>
                <w:szCs w:val="22"/>
                <w:lang w:val="fr-FR"/>
              </w:rPr>
              <w:t xml:space="preserve">Si le Client ne fournit pas le Personnel de contrepartie au Consultant aux dates et comme indiqué à l’Annexe A, il s’entendra avec le Consultant sur (i) la façon dont les </w:t>
            </w:r>
            <w:r w:rsidR="004442E2" w:rsidRPr="008851E9">
              <w:rPr>
                <w:sz w:val="22"/>
                <w:szCs w:val="22"/>
                <w:lang w:val="fr-FR"/>
              </w:rPr>
              <w:t>Services</w:t>
            </w:r>
            <w:r w:rsidR="005F03D9" w:rsidRPr="008851E9">
              <w:rPr>
                <w:sz w:val="22"/>
                <w:szCs w:val="22"/>
                <w:lang w:val="fr-FR"/>
              </w:rPr>
              <w:t xml:space="preserve"> affectées par ce changement seront effectuées, (ii) les paiements additionnels qu’il versera, le cas échéant, au Consultant à ce titre conformément aux dispositions de la Clause </w:t>
            </w:r>
            <w:r w:rsidR="003C7982" w:rsidRPr="008851E9">
              <w:rPr>
                <w:sz w:val="22"/>
                <w:szCs w:val="22"/>
                <w:lang w:val="fr-FR"/>
              </w:rPr>
              <w:t>41</w:t>
            </w:r>
            <w:r w:rsidRPr="008851E9">
              <w:rPr>
                <w:sz w:val="22"/>
                <w:szCs w:val="22"/>
                <w:lang w:val="fr-FR"/>
              </w:rPr>
              <w:t>.</w:t>
            </w:r>
          </w:p>
          <w:p w:rsidR="006C2FFA" w:rsidRPr="008851E9" w:rsidRDefault="006C2FFA" w:rsidP="005F03D9">
            <w:pPr>
              <w:spacing w:after="200"/>
              <w:ind w:right="-72"/>
              <w:jc w:val="both"/>
              <w:rPr>
                <w:sz w:val="22"/>
                <w:szCs w:val="22"/>
                <w:lang w:val="fr-FR"/>
              </w:rPr>
            </w:pPr>
            <w:r w:rsidRPr="008851E9">
              <w:rPr>
                <w:sz w:val="22"/>
                <w:szCs w:val="22"/>
                <w:lang w:val="fr-FR"/>
              </w:rPr>
              <w:t>39.3</w:t>
            </w:r>
            <w:r w:rsidRPr="008851E9">
              <w:rPr>
                <w:sz w:val="22"/>
                <w:szCs w:val="22"/>
                <w:lang w:val="fr-FR"/>
              </w:rPr>
              <w:tab/>
            </w:r>
            <w:r w:rsidR="005F03D9" w:rsidRPr="008851E9">
              <w:rPr>
                <w:sz w:val="22"/>
                <w:szCs w:val="22"/>
                <w:lang w:val="fr-FR"/>
              </w:rPr>
              <w:t>Le personnel de contrepartie, de cadre et d’appui, à l’exclusion du personnel de liaison du Client, travaillera sous la direction exclusive du Consultant. Si un membre du Personnel de contrepartie n’exécute pas de façon satisfaisante les tâches qui lui sont confiées par le Consultant dans le cadre de la position qui lui a été attribuée, le Consultant pourra demander qu’il soit remplacé</w:t>
            </w:r>
            <w:r w:rsidR="00125B28" w:rsidRPr="008851E9">
              <w:rPr>
                <w:sz w:val="22"/>
                <w:szCs w:val="22"/>
                <w:lang w:val="fr-FR"/>
              </w:rPr>
              <w:t> </w:t>
            </w:r>
            <w:r w:rsidR="005F03D9" w:rsidRPr="008851E9">
              <w:rPr>
                <w:sz w:val="22"/>
                <w:szCs w:val="22"/>
                <w:lang w:val="fr-FR"/>
              </w:rPr>
              <w:t>; le Client ne pourra pas refuser, à moins d’un motif sérieux, de donner suite à la requête du Consultant</w:t>
            </w:r>
            <w:r w:rsidRPr="008851E9">
              <w:rPr>
                <w:sz w:val="22"/>
                <w:szCs w:val="22"/>
                <w:lang w:val="fr-FR"/>
              </w:rPr>
              <w:t>.</w:t>
            </w:r>
          </w:p>
        </w:tc>
      </w:tr>
      <w:tr w:rsidR="006C2FFA" w:rsidRPr="00322866" w:rsidTr="006C2FFA">
        <w:trPr>
          <w:jc w:val="center"/>
        </w:trPr>
        <w:tc>
          <w:tcPr>
            <w:tcW w:w="2628" w:type="dxa"/>
          </w:tcPr>
          <w:p w:rsidR="006C2FFA" w:rsidRPr="008851E9" w:rsidRDefault="005F03D9" w:rsidP="00974CB4">
            <w:pPr>
              <w:pStyle w:val="Style4"/>
              <w:numPr>
                <w:ilvl w:val="0"/>
                <w:numId w:val="80"/>
              </w:numPr>
              <w:tabs>
                <w:tab w:val="left" w:pos="388"/>
              </w:tabs>
              <w:spacing w:after="0"/>
              <w:ind w:left="388" w:hanging="388"/>
              <w:rPr>
                <w:sz w:val="22"/>
                <w:szCs w:val="22"/>
              </w:rPr>
            </w:pPr>
            <w:bookmarkStart w:id="580" w:name="_Toc351343732"/>
            <w:bookmarkStart w:id="581" w:name="_Toc300746787"/>
            <w:bookmarkStart w:id="582" w:name="_Toc326063186"/>
            <w:bookmarkStart w:id="583" w:name="_Toc328301653"/>
            <w:bookmarkStart w:id="584" w:name="_Toc328304135"/>
            <w:bookmarkStart w:id="585" w:name="_Toc379902234"/>
            <w:bookmarkStart w:id="586" w:name="_Toc379961121"/>
            <w:bookmarkStart w:id="587" w:name="_Toc379961522"/>
            <w:r w:rsidRPr="008851E9">
              <w:rPr>
                <w:sz w:val="22"/>
                <w:szCs w:val="22"/>
              </w:rPr>
              <w:t>Paie</w:t>
            </w:r>
            <w:r w:rsidR="006C2FFA" w:rsidRPr="008851E9">
              <w:rPr>
                <w:sz w:val="22"/>
                <w:szCs w:val="22"/>
              </w:rPr>
              <w:t>ment</w:t>
            </w:r>
            <w:bookmarkEnd w:id="580"/>
            <w:r w:rsidRPr="008851E9">
              <w:rPr>
                <w:sz w:val="22"/>
                <w:szCs w:val="22"/>
              </w:rPr>
              <w:t>s</w:t>
            </w:r>
            <w:bookmarkEnd w:id="581"/>
            <w:bookmarkEnd w:id="582"/>
            <w:bookmarkEnd w:id="583"/>
            <w:bookmarkEnd w:id="584"/>
            <w:bookmarkEnd w:id="585"/>
            <w:bookmarkEnd w:id="586"/>
            <w:bookmarkEnd w:id="587"/>
          </w:p>
        </w:tc>
        <w:tc>
          <w:tcPr>
            <w:tcW w:w="6838" w:type="dxa"/>
            <w:gridSpan w:val="2"/>
          </w:tcPr>
          <w:p w:rsidR="006C2FFA" w:rsidRPr="008851E9" w:rsidRDefault="006C2FFA" w:rsidP="00974CB4">
            <w:pPr>
              <w:ind w:right="-72"/>
              <w:jc w:val="both"/>
              <w:rPr>
                <w:sz w:val="22"/>
                <w:szCs w:val="22"/>
                <w:lang w:val="fr-FR"/>
              </w:rPr>
            </w:pPr>
            <w:r w:rsidRPr="008851E9">
              <w:rPr>
                <w:sz w:val="22"/>
                <w:szCs w:val="22"/>
                <w:lang w:val="fr-FR"/>
              </w:rPr>
              <w:t>40.1</w:t>
            </w:r>
            <w:r w:rsidRPr="008851E9">
              <w:rPr>
                <w:sz w:val="22"/>
                <w:szCs w:val="22"/>
                <w:lang w:val="fr-FR"/>
              </w:rPr>
              <w:tab/>
            </w:r>
            <w:r w:rsidR="005F03D9" w:rsidRPr="008851E9">
              <w:rPr>
                <w:sz w:val="22"/>
                <w:szCs w:val="22"/>
                <w:lang w:val="fr-FR"/>
              </w:rPr>
              <w:t xml:space="preserve">Le Client effectuera les paiements </w:t>
            </w:r>
            <w:r w:rsidR="004442E2" w:rsidRPr="008851E9">
              <w:rPr>
                <w:sz w:val="22"/>
                <w:szCs w:val="22"/>
                <w:lang w:val="fr-FR"/>
              </w:rPr>
              <w:t>au Consultant</w:t>
            </w:r>
            <w:r w:rsidR="005F03D9" w:rsidRPr="008851E9">
              <w:rPr>
                <w:sz w:val="22"/>
                <w:szCs w:val="22"/>
                <w:lang w:val="fr-FR"/>
              </w:rPr>
              <w:t xml:space="preserve"> au titre des </w:t>
            </w:r>
            <w:r w:rsidR="004442E2" w:rsidRPr="008851E9">
              <w:rPr>
                <w:sz w:val="22"/>
                <w:szCs w:val="22"/>
                <w:lang w:val="fr-FR"/>
              </w:rPr>
              <w:t>Services</w:t>
            </w:r>
            <w:r w:rsidR="005F03D9" w:rsidRPr="008851E9">
              <w:rPr>
                <w:sz w:val="22"/>
                <w:szCs w:val="22"/>
                <w:lang w:val="fr-FR"/>
              </w:rPr>
              <w:t xml:space="preserve"> rendues dans le cadre du présent Contrat, conformément aux dispositions des Clauses F ci-après</w:t>
            </w:r>
            <w:r w:rsidRPr="008851E9">
              <w:rPr>
                <w:sz w:val="22"/>
                <w:szCs w:val="22"/>
                <w:lang w:val="fr-FR"/>
              </w:rPr>
              <w:t>.</w:t>
            </w:r>
          </w:p>
        </w:tc>
      </w:tr>
    </w:tbl>
    <w:p w:rsidR="006C2FFA" w:rsidRPr="008851E9" w:rsidRDefault="005F03D9" w:rsidP="004A09EC">
      <w:pPr>
        <w:pStyle w:val="TitreA"/>
        <w:spacing w:before="120" w:after="120"/>
        <w:rPr>
          <w:lang w:val="fr-FR"/>
        </w:rPr>
      </w:pPr>
      <w:bookmarkStart w:id="588" w:name="_Toc351343734"/>
      <w:bookmarkStart w:id="589" w:name="_Toc300746788"/>
      <w:bookmarkStart w:id="590" w:name="_Toc326063187"/>
      <w:bookmarkStart w:id="591" w:name="_Toc328301654"/>
      <w:bookmarkStart w:id="592" w:name="_Toc328304136"/>
      <w:bookmarkStart w:id="593" w:name="_Toc379902235"/>
      <w:bookmarkStart w:id="594" w:name="_Toc379961122"/>
      <w:bookmarkStart w:id="595" w:name="_Toc379961523"/>
      <w:bookmarkStart w:id="596" w:name="_Toc379961550"/>
      <w:bookmarkStart w:id="597" w:name="_Toc379961931"/>
      <w:bookmarkStart w:id="598" w:name="_Toc421028688"/>
      <w:r w:rsidRPr="008851E9">
        <w:rPr>
          <w:lang w:val="fr-FR"/>
        </w:rPr>
        <w:t>F.</w:t>
      </w:r>
      <w:r w:rsidR="008A1B7A" w:rsidRPr="008851E9">
        <w:rPr>
          <w:lang w:val="fr-FR"/>
        </w:rPr>
        <w:t xml:space="preserve"> </w:t>
      </w:r>
      <w:r w:rsidRPr="008851E9">
        <w:rPr>
          <w:lang w:val="fr-FR"/>
        </w:rPr>
        <w:t>Paie</w:t>
      </w:r>
      <w:r w:rsidR="006C2FFA" w:rsidRPr="008851E9">
        <w:rPr>
          <w:lang w:val="fr-FR"/>
        </w:rPr>
        <w:t xml:space="preserve">ments </w:t>
      </w:r>
      <w:r w:rsidRPr="008851E9">
        <w:rPr>
          <w:lang w:val="fr-FR"/>
        </w:rPr>
        <w:t>versés au</w:t>
      </w:r>
      <w:r w:rsidR="006C2FFA" w:rsidRPr="008851E9">
        <w:rPr>
          <w:lang w:val="fr-FR"/>
        </w:rPr>
        <w:t xml:space="preserve"> Consultant</w:t>
      </w:r>
      <w:bookmarkEnd w:id="588"/>
      <w:bookmarkEnd w:id="589"/>
      <w:bookmarkEnd w:id="590"/>
      <w:bookmarkEnd w:id="591"/>
      <w:bookmarkEnd w:id="592"/>
      <w:bookmarkEnd w:id="593"/>
      <w:bookmarkEnd w:id="594"/>
      <w:bookmarkEnd w:id="595"/>
      <w:bookmarkEnd w:id="596"/>
      <w:bookmarkEnd w:id="597"/>
      <w:bookmarkEnd w:id="598"/>
    </w:p>
    <w:tbl>
      <w:tblPr>
        <w:tblW w:w="9463" w:type="dxa"/>
        <w:jc w:val="center"/>
        <w:tblLayout w:type="fixed"/>
        <w:tblLook w:val="0000" w:firstRow="0" w:lastRow="0" w:firstColumn="0" w:lastColumn="0" w:noHBand="0" w:noVBand="0"/>
      </w:tblPr>
      <w:tblGrid>
        <w:gridCol w:w="2625"/>
        <w:gridCol w:w="6838"/>
      </w:tblGrid>
      <w:tr w:rsidR="006C2FFA" w:rsidRPr="00322866" w:rsidTr="006C2FFA">
        <w:trPr>
          <w:jc w:val="center"/>
        </w:trPr>
        <w:tc>
          <w:tcPr>
            <w:tcW w:w="2625" w:type="dxa"/>
          </w:tcPr>
          <w:p w:rsidR="006C2FFA" w:rsidRPr="008851E9" w:rsidRDefault="005F03D9" w:rsidP="006C1854">
            <w:pPr>
              <w:pStyle w:val="Style4"/>
              <w:numPr>
                <w:ilvl w:val="0"/>
                <w:numId w:val="80"/>
              </w:numPr>
              <w:tabs>
                <w:tab w:val="left" w:pos="388"/>
              </w:tabs>
              <w:ind w:left="388" w:hanging="388"/>
              <w:rPr>
                <w:sz w:val="22"/>
                <w:szCs w:val="22"/>
              </w:rPr>
            </w:pPr>
            <w:bookmarkStart w:id="599" w:name="_Toc351343735"/>
            <w:bookmarkStart w:id="600" w:name="_Toc300746789"/>
            <w:bookmarkStart w:id="601" w:name="_Toc326063188"/>
            <w:bookmarkStart w:id="602" w:name="_Toc328301655"/>
            <w:bookmarkStart w:id="603" w:name="_Toc328304137"/>
            <w:bookmarkStart w:id="604" w:name="_Toc379902236"/>
            <w:bookmarkStart w:id="605" w:name="_Toc379961123"/>
            <w:bookmarkStart w:id="606" w:name="_Toc379961524"/>
            <w:r w:rsidRPr="008851E9">
              <w:rPr>
                <w:sz w:val="22"/>
                <w:szCs w:val="22"/>
              </w:rPr>
              <w:t>Montant plafond</w:t>
            </w:r>
            <w:bookmarkEnd w:id="599"/>
            <w:bookmarkEnd w:id="600"/>
            <w:bookmarkEnd w:id="601"/>
            <w:bookmarkEnd w:id="602"/>
            <w:bookmarkEnd w:id="603"/>
            <w:r w:rsidR="00D05D34" w:rsidRPr="008851E9">
              <w:rPr>
                <w:sz w:val="22"/>
                <w:szCs w:val="22"/>
              </w:rPr>
              <w:t xml:space="preserve"> (temps passé) et prix du Contrat (forfait)</w:t>
            </w:r>
            <w:bookmarkEnd w:id="604"/>
            <w:bookmarkEnd w:id="605"/>
            <w:bookmarkEnd w:id="606"/>
          </w:p>
        </w:tc>
        <w:tc>
          <w:tcPr>
            <w:tcW w:w="6838" w:type="dxa"/>
          </w:tcPr>
          <w:p w:rsidR="006C2FFA" w:rsidRPr="008851E9" w:rsidRDefault="006C2FFA" w:rsidP="00BE1FA6">
            <w:pPr>
              <w:spacing w:after="240"/>
              <w:ind w:left="-18" w:right="-72" w:firstLine="18"/>
              <w:jc w:val="both"/>
              <w:rPr>
                <w:sz w:val="22"/>
                <w:szCs w:val="22"/>
                <w:lang w:val="fr-FR"/>
              </w:rPr>
            </w:pPr>
            <w:r w:rsidRPr="008851E9">
              <w:rPr>
                <w:sz w:val="22"/>
                <w:szCs w:val="22"/>
                <w:lang w:val="fr-FR"/>
              </w:rPr>
              <w:t>41.1</w:t>
            </w:r>
            <w:r w:rsidRPr="008851E9">
              <w:rPr>
                <w:sz w:val="22"/>
                <w:szCs w:val="22"/>
                <w:lang w:val="fr-FR"/>
              </w:rPr>
              <w:tab/>
            </w:r>
            <w:r w:rsidR="00BE1FA6" w:rsidRPr="008851E9">
              <w:rPr>
                <w:sz w:val="22"/>
                <w:szCs w:val="22"/>
                <w:lang w:val="fr-FR"/>
              </w:rPr>
              <w:t xml:space="preserve">Dans le cas de </w:t>
            </w:r>
            <w:r w:rsidR="00ED3AB8" w:rsidRPr="008851E9">
              <w:rPr>
                <w:sz w:val="22"/>
                <w:szCs w:val="22"/>
                <w:lang w:val="fr-FR"/>
              </w:rPr>
              <w:t>Contrat</w:t>
            </w:r>
            <w:r w:rsidR="00BE1FA6" w:rsidRPr="008851E9">
              <w:rPr>
                <w:sz w:val="22"/>
                <w:szCs w:val="22"/>
                <w:lang w:val="fr-FR"/>
              </w:rPr>
              <w:t xml:space="preserve"> à prix unitaires (temps passé), u</w:t>
            </w:r>
            <w:r w:rsidR="005F03D9" w:rsidRPr="008851E9">
              <w:rPr>
                <w:sz w:val="22"/>
                <w:szCs w:val="22"/>
                <w:lang w:val="fr-FR"/>
              </w:rPr>
              <w:t xml:space="preserve">ne estimation du coût des </w:t>
            </w:r>
            <w:r w:rsidR="004442E2" w:rsidRPr="008851E9">
              <w:rPr>
                <w:sz w:val="22"/>
                <w:szCs w:val="22"/>
                <w:lang w:val="fr-FR"/>
              </w:rPr>
              <w:t>Services</w:t>
            </w:r>
            <w:r w:rsidR="005F03D9" w:rsidRPr="008851E9">
              <w:rPr>
                <w:sz w:val="22"/>
                <w:szCs w:val="22"/>
                <w:lang w:val="fr-FR"/>
              </w:rPr>
              <w:t xml:space="preserve"> figure à </w:t>
            </w:r>
            <w:r w:rsidR="005F03D9" w:rsidRPr="008851E9">
              <w:rPr>
                <w:b/>
                <w:sz w:val="22"/>
                <w:szCs w:val="22"/>
                <w:lang w:val="fr-FR"/>
              </w:rPr>
              <w:t>l’Annexe C</w:t>
            </w:r>
            <w:r w:rsidR="00BE1FA6" w:rsidRPr="008851E9">
              <w:rPr>
                <w:sz w:val="22"/>
                <w:szCs w:val="22"/>
                <w:lang w:val="fr-FR"/>
              </w:rPr>
              <w:t xml:space="preserve"> (Prix du Contrat)</w:t>
            </w:r>
            <w:r w:rsidRPr="008851E9">
              <w:rPr>
                <w:i/>
                <w:spacing w:val="-4"/>
                <w:sz w:val="22"/>
                <w:szCs w:val="22"/>
                <w:lang w:val="fr-FR"/>
              </w:rPr>
              <w:t>.</w:t>
            </w:r>
            <w:r w:rsidRPr="008851E9">
              <w:rPr>
                <w:spacing w:val="-4"/>
                <w:sz w:val="22"/>
                <w:szCs w:val="22"/>
                <w:lang w:val="fr-FR"/>
              </w:rPr>
              <w:t xml:space="preserve"> </w:t>
            </w:r>
            <w:r w:rsidR="005F03D9" w:rsidRPr="008851E9">
              <w:rPr>
                <w:sz w:val="22"/>
                <w:szCs w:val="22"/>
                <w:lang w:val="fr-FR"/>
              </w:rPr>
              <w:t xml:space="preserve">Les paiements effectués en vertu du Contrat ne dépasseront pas les plafonds en monnaie étrangère et en </w:t>
            </w:r>
            <w:r w:rsidR="004442E2" w:rsidRPr="008851E9">
              <w:rPr>
                <w:sz w:val="22"/>
                <w:szCs w:val="22"/>
                <w:lang w:val="fr-FR"/>
              </w:rPr>
              <w:t>monnaie nationale</w:t>
            </w:r>
            <w:r w:rsidR="005F03D9" w:rsidRPr="008851E9">
              <w:rPr>
                <w:sz w:val="22"/>
                <w:szCs w:val="22"/>
                <w:lang w:val="fr-FR"/>
              </w:rPr>
              <w:t xml:space="preserve"> spécifiés dans les </w:t>
            </w:r>
            <w:r w:rsidR="005F03D9" w:rsidRPr="008851E9">
              <w:rPr>
                <w:b/>
                <w:sz w:val="22"/>
                <w:szCs w:val="22"/>
                <w:lang w:val="fr-FR"/>
              </w:rPr>
              <w:t>CPC</w:t>
            </w:r>
            <w:r w:rsidRPr="008851E9">
              <w:rPr>
                <w:sz w:val="22"/>
                <w:szCs w:val="22"/>
                <w:lang w:val="fr-FR"/>
              </w:rPr>
              <w:t>.</w:t>
            </w:r>
            <w:r w:rsidR="00BE1FA6" w:rsidRPr="008851E9">
              <w:rPr>
                <w:sz w:val="22"/>
                <w:szCs w:val="22"/>
                <w:lang w:val="fr-FR"/>
              </w:rPr>
              <w:t xml:space="preserve"> Si des paiements excédant les plafonds  doivent être versés au Consultant, un avenant au présent Contrat devra être signé par les Parties, faisant référence à la disposition qui permet un tel avenant.</w:t>
            </w:r>
            <w:r w:rsidR="0030643A" w:rsidRPr="008851E9">
              <w:rPr>
                <w:sz w:val="22"/>
                <w:szCs w:val="22"/>
                <w:lang w:val="fr-FR"/>
              </w:rPr>
              <w:t xml:space="preserve"> « Non Applicable »</w:t>
            </w:r>
          </w:p>
          <w:p w:rsidR="006C2FFA" w:rsidRPr="008851E9" w:rsidRDefault="00BE1FA6" w:rsidP="00D05D34">
            <w:pPr>
              <w:spacing w:after="240"/>
              <w:ind w:left="-18" w:right="-72" w:firstLine="18"/>
              <w:jc w:val="both"/>
              <w:rPr>
                <w:sz w:val="22"/>
                <w:szCs w:val="22"/>
                <w:lang w:val="fr-FR"/>
              </w:rPr>
            </w:pPr>
            <w:r w:rsidRPr="008851E9">
              <w:rPr>
                <w:sz w:val="22"/>
                <w:szCs w:val="22"/>
                <w:lang w:val="fr-FR"/>
              </w:rPr>
              <w:t>41.2</w:t>
            </w:r>
            <w:r w:rsidR="006C2FFA" w:rsidRPr="008851E9">
              <w:rPr>
                <w:sz w:val="22"/>
                <w:szCs w:val="22"/>
                <w:lang w:val="fr-FR"/>
              </w:rPr>
              <w:tab/>
            </w:r>
            <w:r w:rsidR="00D05D34" w:rsidRPr="008851E9">
              <w:rPr>
                <w:sz w:val="22"/>
                <w:szCs w:val="22"/>
                <w:lang w:val="fr-FR"/>
              </w:rPr>
              <w:t xml:space="preserve">En cas de </w:t>
            </w:r>
            <w:r w:rsidR="00ED3AB8" w:rsidRPr="008851E9">
              <w:rPr>
                <w:sz w:val="22"/>
                <w:szCs w:val="22"/>
                <w:lang w:val="fr-FR"/>
              </w:rPr>
              <w:t>Contrat</w:t>
            </w:r>
            <w:r w:rsidR="00D05D34" w:rsidRPr="008851E9">
              <w:rPr>
                <w:sz w:val="22"/>
                <w:szCs w:val="22"/>
                <w:lang w:val="fr-FR"/>
              </w:rPr>
              <w:t xml:space="preserve"> à prix global et forfaitaire, le prix du Contrat est fixe et indiqué dans les </w:t>
            </w:r>
            <w:r w:rsidR="00D05D34" w:rsidRPr="008851E9">
              <w:rPr>
                <w:b/>
                <w:sz w:val="22"/>
                <w:szCs w:val="22"/>
                <w:lang w:val="fr-FR"/>
              </w:rPr>
              <w:t>CPC</w:t>
            </w:r>
            <w:r w:rsidR="00D05D34" w:rsidRPr="008851E9">
              <w:rPr>
                <w:sz w:val="22"/>
                <w:szCs w:val="22"/>
                <w:lang w:val="fr-FR"/>
              </w:rPr>
              <w:t xml:space="preserve">.  La décomposition du prix du Contrat est fournie à </w:t>
            </w:r>
            <w:r w:rsidR="00D05D34" w:rsidRPr="008851E9">
              <w:rPr>
                <w:b/>
                <w:sz w:val="22"/>
                <w:szCs w:val="22"/>
                <w:lang w:val="fr-FR"/>
              </w:rPr>
              <w:t>l’Annexe C</w:t>
            </w:r>
            <w:r w:rsidR="00D05D34" w:rsidRPr="008851E9">
              <w:rPr>
                <w:spacing w:val="-4"/>
                <w:sz w:val="22"/>
                <w:szCs w:val="22"/>
                <w:lang w:val="fr-FR"/>
              </w:rPr>
              <w:t xml:space="preserve">. </w:t>
            </w:r>
            <w:r w:rsidR="00D05D34" w:rsidRPr="008851E9">
              <w:rPr>
                <w:sz w:val="22"/>
                <w:szCs w:val="22"/>
                <w:lang w:val="fr-FR"/>
              </w:rPr>
              <w:t>Aucune modification au prix du Contrat ne peut être effectuée sans l’accord des deux Parties aux fins de réviser l’étendue des Services selon la Clause 16 des CGC, et amender par écrit les Termes de référence dans l’Annexe A.</w:t>
            </w:r>
          </w:p>
        </w:tc>
      </w:tr>
      <w:tr w:rsidR="006C2FFA" w:rsidRPr="008851E9" w:rsidTr="006C2FFA">
        <w:trPr>
          <w:jc w:val="center"/>
        </w:trPr>
        <w:tc>
          <w:tcPr>
            <w:tcW w:w="2625" w:type="dxa"/>
          </w:tcPr>
          <w:p w:rsidR="006C2FFA" w:rsidRPr="008851E9" w:rsidRDefault="005F03D9" w:rsidP="006C1854">
            <w:pPr>
              <w:pStyle w:val="Style4"/>
              <w:numPr>
                <w:ilvl w:val="0"/>
                <w:numId w:val="80"/>
              </w:numPr>
              <w:tabs>
                <w:tab w:val="left" w:pos="388"/>
              </w:tabs>
              <w:ind w:left="388" w:hanging="388"/>
              <w:rPr>
                <w:bCs/>
                <w:sz w:val="22"/>
                <w:szCs w:val="22"/>
              </w:rPr>
            </w:pPr>
            <w:bookmarkStart w:id="607" w:name="_Toc351343736"/>
            <w:bookmarkStart w:id="608" w:name="_Toc300746790"/>
            <w:bookmarkStart w:id="609" w:name="_Toc326063189"/>
            <w:bookmarkStart w:id="610" w:name="_Toc328301656"/>
            <w:bookmarkStart w:id="611" w:name="_Toc328304138"/>
            <w:bookmarkStart w:id="612" w:name="_Toc379902237"/>
            <w:bookmarkStart w:id="613" w:name="_Toc379961124"/>
            <w:bookmarkStart w:id="614" w:name="_Toc379961525"/>
            <w:r w:rsidRPr="008851E9">
              <w:rPr>
                <w:sz w:val="22"/>
                <w:szCs w:val="22"/>
              </w:rPr>
              <w:t>Rémuné</w:t>
            </w:r>
            <w:r w:rsidR="006C2FFA" w:rsidRPr="008851E9">
              <w:rPr>
                <w:sz w:val="22"/>
                <w:szCs w:val="22"/>
              </w:rPr>
              <w:t xml:space="preserve">ration </w:t>
            </w:r>
            <w:r w:rsidRPr="008851E9">
              <w:rPr>
                <w:sz w:val="22"/>
                <w:szCs w:val="22"/>
              </w:rPr>
              <w:t>et dépenses</w:t>
            </w:r>
            <w:r w:rsidR="006C2FFA" w:rsidRPr="008851E9">
              <w:rPr>
                <w:sz w:val="22"/>
                <w:szCs w:val="22"/>
              </w:rPr>
              <w:t xml:space="preserve"> </w:t>
            </w:r>
            <w:bookmarkEnd w:id="607"/>
            <w:r w:rsidRPr="008851E9">
              <w:rPr>
                <w:sz w:val="22"/>
                <w:szCs w:val="22"/>
              </w:rPr>
              <w:t>r</w:t>
            </w:r>
            <w:r w:rsidR="003A166C" w:rsidRPr="008851E9">
              <w:rPr>
                <w:sz w:val="22"/>
                <w:szCs w:val="22"/>
              </w:rPr>
              <w:t>e</w:t>
            </w:r>
            <w:r w:rsidR="006C2FFA" w:rsidRPr="008851E9">
              <w:rPr>
                <w:sz w:val="22"/>
                <w:szCs w:val="22"/>
              </w:rPr>
              <w:t>mb</w:t>
            </w:r>
            <w:r w:rsidRPr="008851E9">
              <w:rPr>
                <w:sz w:val="22"/>
                <w:szCs w:val="22"/>
              </w:rPr>
              <w:t>o</w:t>
            </w:r>
            <w:r w:rsidR="006C2FFA" w:rsidRPr="008851E9">
              <w:rPr>
                <w:sz w:val="22"/>
                <w:szCs w:val="22"/>
              </w:rPr>
              <w:t>ursable</w:t>
            </w:r>
            <w:r w:rsidRPr="008851E9">
              <w:rPr>
                <w:sz w:val="22"/>
                <w:szCs w:val="22"/>
              </w:rPr>
              <w:t>s</w:t>
            </w:r>
            <w:bookmarkEnd w:id="608"/>
            <w:bookmarkEnd w:id="609"/>
            <w:bookmarkEnd w:id="610"/>
            <w:bookmarkEnd w:id="611"/>
            <w:r w:rsidR="00D05D34" w:rsidRPr="008851E9">
              <w:rPr>
                <w:sz w:val="22"/>
                <w:szCs w:val="22"/>
              </w:rPr>
              <w:t xml:space="preserve"> (</w:t>
            </w:r>
            <w:r w:rsidR="00ED3AB8" w:rsidRPr="008851E9">
              <w:rPr>
                <w:sz w:val="22"/>
                <w:szCs w:val="22"/>
              </w:rPr>
              <w:t>Contrat</w:t>
            </w:r>
            <w:r w:rsidR="00D05D34" w:rsidRPr="008851E9">
              <w:rPr>
                <w:sz w:val="22"/>
                <w:szCs w:val="22"/>
              </w:rPr>
              <w:t xml:space="preserve"> au temps passé uniquement)</w:t>
            </w:r>
            <w:bookmarkEnd w:id="612"/>
            <w:bookmarkEnd w:id="613"/>
            <w:bookmarkEnd w:id="614"/>
          </w:p>
        </w:tc>
        <w:tc>
          <w:tcPr>
            <w:tcW w:w="6838" w:type="dxa"/>
          </w:tcPr>
          <w:p w:rsidR="005F03D9" w:rsidRPr="008851E9" w:rsidRDefault="006C2FFA" w:rsidP="005F03D9">
            <w:pPr>
              <w:tabs>
                <w:tab w:val="left" w:pos="540"/>
              </w:tabs>
              <w:spacing w:after="240"/>
              <w:ind w:right="-72"/>
              <w:jc w:val="both"/>
              <w:rPr>
                <w:sz w:val="22"/>
                <w:szCs w:val="22"/>
                <w:lang w:val="fr-FR"/>
              </w:rPr>
            </w:pPr>
            <w:r w:rsidRPr="008851E9">
              <w:rPr>
                <w:sz w:val="22"/>
                <w:szCs w:val="22"/>
                <w:lang w:val="fr-FR"/>
              </w:rPr>
              <w:t>42.1</w:t>
            </w:r>
            <w:r w:rsidRPr="008851E9">
              <w:rPr>
                <w:sz w:val="22"/>
                <w:szCs w:val="22"/>
                <w:lang w:val="fr-FR"/>
              </w:rPr>
              <w:tab/>
            </w:r>
            <w:r w:rsidR="00620E4B" w:rsidRPr="008851E9">
              <w:rPr>
                <w:sz w:val="22"/>
                <w:szCs w:val="22"/>
                <w:lang w:val="fr-FR"/>
              </w:rPr>
              <w:tab/>
            </w:r>
            <w:r w:rsidR="005F03D9" w:rsidRPr="008851E9">
              <w:rPr>
                <w:sz w:val="22"/>
                <w:szCs w:val="22"/>
                <w:lang w:val="fr-FR"/>
              </w:rPr>
              <w:t xml:space="preserve">Le Client réglera </w:t>
            </w:r>
            <w:r w:rsidR="004442E2" w:rsidRPr="008851E9">
              <w:rPr>
                <w:sz w:val="22"/>
                <w:szCs w:val="22"/>
                <w:lang w:val="fr-FR"/>
              </w:rPr>
              <w:t>au Consultant</w:t>
            </w:r>
            <w:r w:rsidR="005F03D9" w:rsidRPr="008851E9">
              <w:rPr>
                <w:sz w:val="22"/>
                <w:szCs w:val="22"/>
                <w:lang w:val="fr-FR"/>
              </w:rPr>
              <w:t xml:space="preserve"> (i) la rémunération déterminée sur la base du temps effectivement consacré par chacun d</w:t>
            </w:r>
            <w:r w:rsidR="00F13133" w:rsidRPr="008851E9">
              <w:rPr>
                <w:sz w:val="22"/>
                <w:szCs w:val="22"/>
                <w:lang w:val="fr-FR"/>
              </w:rPr>
              <w:t>u Personnel</w:t>
            </w:r>
            <w:r w:rsidR="005F03D9" w:rsidRPr="008851E9">
              <w:rPr>
                <w:sz w:val="22"/>
                <w:szCs w:val="22"/>
                <w:lang w:val="fr-FR"/>
              </w:rPr>
              <w:t xml:space="preserve"> à l’exécution des </w:t>
            </w:r>
            <w:r w:rsidR="004442E2" w:rsidRPr="008851E9">
              <w:rPr>
                <w:sz w:val="22"/>
                <w:szCs w:val="22"/>
                <w:lang w:val="fr-FR"/>
              </w:rPr>
              <w:t>Services</w:t>
            </w:r>
            <w:r w:rsidR="005F03D9" w:rsidRPr="008851E9">
              <w:rPr>
                <w:sz w:val="22"/>
                <w:szCs w:val="22"/>
                <w:lang w:val="fr-FR"/>
              </w:rPr>
              <w:t xml:space="preserve"> après la date de commencement des Services ou toute autre date dont les Parties auront convenu par écrit, et (ii) les </w:t>
            </w:r>
            <w:r w:rsidR="00D05D34" w:rsidRPr="008851E9">
              <w:rPr>
                <w:sz w:val="22"/>
                <w:szCs w:val="22"/>
                <w:lang w:val="fr-FR"/>
              </w:rPr>
              <w:t xml:space="preserve">autres </w:t>
            </w:r>
            <w:r w:rsidR="005F03D9" w:rsidRPr="008851E9">
              <w:rPr>
                <w:sz w:val="22"/>
                <w:szCs w:val="22"/>
                <w:lang w:val="fr-FR"/>
              </w:rPr>
              <w:t xml:space="preserve">dépenses </w:t>
            </w:r>
            <w:r w:rsidR="00D05D34" w:rsidRPr="008851E9">
              <w:rPr>
                <w:sz w:val="22"/>
                <w:szCs w:val="22"/>
                <w:lang w:val="fr-FR"/>
              </w:rPr>
              <w:t xml:space="preserve">incluant </w:t>
            </w:r>
            <w:r w:rsidR="0024025A" w:rsidRPr="008851E9">
              <w:rPr>
                <w:sz w:val="22"/>
                <w:szCs w:val="22"/>
                <w:lang w:val="fr-FR"/>
              </w:rPr>
              <w:t xml:space="preserve">celles  </w:t>
            </w:r>
            <w:r w:rsidR="005F03D9" w:rsidRPr="008851E9">
              <w:rPr>
                <w:sz w:val="22"/>
                <w:szCs w:val="22"/>
                <w:lang w:val="fr-FR"/>
              </w:rPr>
              <w:t xml:space="preserve">remboursables effectivement encourues par le Consultant lors de l’exécution des </w:t>
            </w:r>
            <w:r w:rsidR="004442E2" w:rsidRPr="008851E9">
              <w:rPr>
                <w:sz w:val="22"/>
                <w:szCs w:val="22"/>
                <w:lang w:val="fr-FR"/>
              </w:rPr>
              <w:t>Services</w:t>
            </w:r>
            <w:r w:rsidR="0030643A" w:rsidRPr="008851E9">
              <w:rPr>
                <w:sz w:val="22"/>
                <w:szCs w:val="22"/>
                <w:lang w:val="fr-FR"/>
              </w:rPr>
              <w:t>. « Non Applicable »</w:t>
            </w:r>
            <w:r w:rsidR="005F03D9" w:rsidRPr="008851E9">
              <w:rPr>
                <w:sz w:val="22"/>
                <w:szCs w:val="22"/>
                <w:lang w:val="fr-FR"/>
              </w:rPr>
              <w:t xml:space="preserve"> </w:t>
            </w:r>
          </w:p>
          <w:p w:rsidR="006C2FFA" w:rsidRPr="008851E9" w:rsidRDefault="006C2FFA" w:rsidP="006C2FFA">
            <w:pPr>
              <w:tabs>
                <w:tab w:val="left" w:pos="540"/>
              </w:tabs>
              <w:spacing w:after="240"/>
              <w:ind w:right="-72"/>
              <w:jc w:val="both"/>
              <w:rPr>
                <w:sz w:val="22"/>
                <w:szCs w:val="22"/>
                <w:lang w:val="fr-FR"/>
              </w:rPr>
            </w:pPr>
            <w:r w:rsidRPr="008851E9">
              <w:rPr>
                <w:sz w:val="22"/>
                <w:szCs w:val="22"/>
                <w:lang w:val="fr-FR"/>
              </w:rPr>
              <w:t>42.2</w:t>
            </w:r>
            <w:r w:rsidRPr="008851E9">
              <w:rPr>
                <w:sz w:val="22"/>
                <w:szCs w:val="22"/>
                <w:lang w:val="fr-FR"/>
              </w:rPr>
              <w:tab/>
            </w:r>
            <w:r w:rsidR="00620E4B" w:rsidRPr="008851E9">
              <w:rPr>
                <w:sz w:val="22"/>
                <w:szCs w:val="22"/>
                <w:lang w:val="fr-FR"/>
              </w:rPr>
              <w:tab/>
            </w:r>
            <w:r w:rsidR="005F03D9" w:rsidRPr="008851E9">
              <w:rPr>
                <w:sz w:val="22"/>
                <w:szCs w:val="22"/>
                <w:lang w:val="fr-FR"/>
              </w:rPr>
              <w:t>Les paie</w:t>
            </w:r>
            <w:r w:rsidRPr="008851E9">
              <w:rPr>
                <w:sz w:val="22"/>
                <w:szCs w:val="22"/>
                <w:lang w:val="fr-FR"/>
              </w:rPr>
              <w:t xml:space="preserve">ments </w:t>
            </w:r>
            <w:r w:rsidR="005F03D9" w:rsidRPr="008851E9">
              <w:rPr>
                <w:sz w:val="22"/>
                <w:szCs w:val="22"/>
                <w:lang w:val="fr-FR"/>
              </w:rPr>
              <w:t>seront déterminés</w:t>
            </w:r>
            <w:r w:rsidRPr="008851E9">
              <w:rPr>
                <w:sz w:val="22"/>
                <w:szCs w:val="22"/>
                <w:lang w:val="fr-FR"/>
              </w:rPr>
              <w:t xml:space="preserve"> </w:t>
            </w:r>
            <w:r w:rsidR="005F03D9" w:rsidRPr="008851E9">
              <w:rPr>
                <w:sz w:val="22"/>
                <w:szCs w:val="22"/>
                <w:lang w:val="fr-FR"/>
              </w:rPr>
              <w:t>par application des taux prévus</w:t>
            </w:r>
            <w:r w:rsidR="005F03D9" w:rsidRPr="008851E9">
              <w:rPr>
                <w:b/>
                <w:sz w:val="22"/>
                <w:szCs w:val="22"/>
                <w:lang w:val="fr-FR"/>
              </w:rPr>
              <w:t xml:space="preserve"> </w:t>
            </w:r>
            <w:r w:rsidR="00D05D34" w:rsidRPr="008851E9">
              <w:rPr>
                <w:b/>
                <w:sz w:val="22"/>
                <w:szCs w:val="22"/>
                <w:lang w:val="fr-FR"/>
              </w:rPr>
              <w:t>à l’</w:t>
            </w:r>
            <w:r w:rsidRPr="008851E9">
              <w:rPr>
                <w:b/>
                <w:sz w:val="22"/>
                <w:szCs w:val="22"/>
                <w:lang w:val="fr-FR"/>
              </w:rPr>
              <w:t>A</w:t>
            </w:r>
            <w:r w:rsidR="00D05D34" w:rsidRPr="008851E9">
              <w:rPr>
                <w:b/>
                <w:sz w:val="22"/>
                <w:szCs w:val="22"/>
                <w:lang w:val="fr-FR"/>
              </w:rPr>
              <w:t>nnexe</w:t>
            </w:r>
            <w:r w:rsidRPr="008851E9">
              <w:rPr>
                <w:b/>
                <w:sz w:val="22"/>
                <w:szCs w:val="22"/>
                <w:lang w:val="fr-FR"/>
              </w:rPr>
              <w:t xml:space="preserve"> C</w:t>
            </w:r>
            <w:r w:rsidRPr="008851E9">
              <w:rPr>
                <w:sz w:val="22"/>
                <w:szCs w:val="22"/>
                <w:lang w:val="fr-FR"/>
              </w:rPr>
              <w:t>.</w:t>
            </w:r>
            <w:r w:rsidR="0030643A" w:rsidRPr="008851E9">
              <w:rPr>
                <w:sz w:val="22"/>
                <w:szCs w:val="22"/>
                <w:lang w:val="fr-FR"/>
              </w:rPr>
              <w:t xml:space="preserve"> « Non Applicable »</w:t>
            </w:r>
          </w:p>
          <w:p w:rsidR="005F03D9" w:rsidRPr="008851E9" w:rsidRDefault="006C2FFA" w:rsidP="006C2FFA">
            <w:pPr>
              <w:tabs>
                <w:tab w:val="left" w:pos="540"/>
              </w:tabs>
              <w:spacing w:after="240"/>
              <w:ind w:right="-72"/>
              <w:jc w:val="both"/>
              <w:rPr>
                <w:sz w:val="22"/>
                <w:szCs w:val="22"/>
                <w:lang w:val="fr-FR"/>
              </w:rPr>
            </w:pPr>
            <w:r w:rsidRPr="008851E9">
              <w:rPr>
                <w:sz w:val="22"/>
                <w:szCs w:val="22"/>
                <w:lang w:val="fr-FR"/>
              </w:rPr>
              <w:t>42.3</w:t>
            </w:r>
            <w:r w:rsidRPr="008851E9">
              <w:rPr>
                <w:sz w:val="22"/>
                <w:szCs w:val="22"/>
                <w:lang w:val="fr-FR"/>
              </w:rPr>
              <w:tab/>
            </w:r>
            <w:r w:rsidR="00620E4B" w:rsidRPr="008851E9">
              <w:rPr>
                <w:sz w:val="22"/>
                <w:szCs w:val="22"/>
                <w:lang w:val="fr-FR"/>
              </w:rPr>
              <w:tab/>
            </w:r>
            <w:r w:rsidR="005F03D9" w:rsidRPr="008851E9">
              <w:rPr>
                <w:sz w:val="22"/>
                <w:szCs w:val="22"/>
                <w:lang w:val="fr-FR"/>
              </w:rPr>
              <w:t xml:space="preserve">Sauf si les </w:t>
            </w:r>
            <w:r w:rsidR="005F03D9" w:rsidRPr="008851E9">
              <w:rPr>
                <w:b/>
                <w:sz w:val="22"/>
                <w:szCs w:val="22"/>
                <w:lang w:val="fr-FR"/>
              </w:rPr>
              <w:t>CPC</w:t>
            </w:r>
            <w:r w:rsidR="005F03D9" w:rsidRPr="008851E9">
              <w:rPr>
                <w:sz w:val="22"/>
                <w:szCs w:val="22"/>
                <w:lang w:val="fr-FR"/>
              </w:rPr>
              <w:t xml:space="preserve"> prévoient la révision des prix de la rémunération, ces prix seront fixes pendant la durée du Contrat.</w:t>
            </w:r>
            <w:r w:rsidR="0030643A" w:rsidRPr="008851E9">
              <w:rPr>
                <w:sz w:val="22"/>
                <w:szCs w:val="22"/>
                <w:lang w:val="fr-FR"/>
              </w:rPr>
              <w:t xml:space="preserve"> « Non Applicable »</w:t>
            </w:r>
          </w:p>
          <w:p w:rsidR="006C2FFA" w:rsidRPr="008851E9" w:rsidRDefault="006C2FFA" w:rsidP="0024025A">
            <w:pPr>
              <w:tabs>
                <w:tab w:val="left" w:pos="540"/>
              </w:tabs>
              <w:spacing w:after="240"/>
              <w:ind w:right="-72"/>
              <w:jc w:val="both"/>
              <w:rPr>
                <w:sz w:val="22"/>
                <w:szCs w:val="22"/>
                <w:lang w:val="fr-FR"/>
              </w:rPr>
            </w:pPr>
            <w:r w:rsidRPr="008851E9">
              <w:rPr>
                <w:sz w:val="22"/>
                <w:szCs w:val="22"/>
                <w:lang w:val="fr-FR"/>
              </w:rPr>
              <w:t>42.4</w:t>
            </w:r>
            <w:r w:rsidRPr="008851E9">
              <w:rPr>
                <w:sz w:val="22"/>
                <w:szCs w:val="22"/>
                <w:lang w:val="fr-FR"/>
              </w:rPr>
              <w:tab/>
            </w:r>
            <w:r w:rsidR="00620E4B" w:rsidRPr="008851E9">
              <w:rPr>
                <w:sz w:val="22"/>
                <w:szCs w:val="22"/>
                <w:lang w:val="fr-FR"/>
              </w:rPr>
              <w:tab/>
            </w:r>
            <w:r w:rsidR="005F03D9" w:rsidRPr="008851E9">
              <w:rPr>
                <w:sz w:val="22"/>
                <w:szCs w:val="22"/>
                <w:lang w:val="fr-FR"/>
              </w:rPr>
              <w:t>Les taux de rémunération comprennent : (i) les salaires et indemnités que le Consultant aura convenu de payer au Personnel ainsi que les facteurs relatifs aux charges sociales et aux frais généraux (primes et autres modalités d’intéressement ne sont pas admises dans le calcul des frais généraux) (ii) le coût du personnel du siège offrant un appui technique ne figurant pas sur la liste du Personnel de l’Annexe B, et (iii) la marge bénéficiaire du Consultant et (iv) tout autre coût</w:t>
            </w:r>
            <w:r w:rsidR="003001B6" w:rsidRPr="008851E9">
              <w:rPr>
                <w:sz w:val="22"/>
                <w:szCs w:val="22"/>
                <w:lang w:val="fr-FR"/>
              </w:rPr>
              <w:t xml:space="preserve"> </w:t>
            </w:r>
            <w:r w:rsidR="0024025A" w:rsidRPr="008851E9">
              <w:rPr>
                <w:sz w:val="22"/>
                <w:szCs w:val="22"/>
                <w:lang w:val="fr-FR"/>
              </w:rPr>
              <w:t>sauf stipulation contraire</w:t>
            </w:r>
            <w:r w:rsidR="005F03D9" w:rsidRPr="008851E9">
              <w:rPr>
                <w:sz w:val="22"/>
                <w:szCs w:val="22"/>
                <w:lang w:val="fr-FR"/>
              </w:rPr>
              <w:t xml:space="preserve"> dans les </w:t>
            </w:r>
            <w:r w:rsidR="005F03D9" w:rsidRPr="008851E9">
              <w:rPr>
                <w:b/>
                <w:sz w:val="22"/>
                <w:szCs w:val="22"/>
                <w:lang w:val="fr-FR"/>
              </w:rPr>
              <w:t>CPC</w:t>
            </w:r>
            <w:r w:rsidR="005F03D9" w:rsidRPr="008851E9">
              <w:rPr>
                <w:sz w:val="22"/>
                <w:szCs w:val="22"/>
                <w:lang w:val="fr-FR"/>
              </w:rPr>
              <w:t>.</w:t>
            </w:r>
            <w:r w:rsidR="0030643A" w:rsidRPr="008851E9">
              <w:rPr>
                <w:sz w:val="22"/>
                <w:szCs w:val="22"/>
                <w:lang w:val="fr-FR"/>
              </w:rPr>
              <w:t xml:space="preserve"> « Non Applicable »</w:t>
            </w:r>
          </w:p>
        </w:tc>
      </w:tr>
      <w:tr w:rsidR="006C2FFA" w:rsidRPr="00322866" w:rsidTr="006C2FFA">
        <w:trPr>
          <w:jc w:val="center"/>
        </w:trPr>
        <w:tc>
          <w:tcPr>
            <w:tcW w:w="2625" w:type="dxa"/>
          </w:tcPr>
          <w:p w:rsidR="006C2FFA" w:rsidRPr="008851E9" w:rsidRDefault="005F03D9" w:rsidP="006C1854">
            <w:pPr>
              <w:pStyle w:val="Style4"/>
              <w:numPr>
                <w:ilvl w:val="0"/>
                <w:numId w:val="80"/>
              </w:numPr>
              <w:tabs>
                <w:tab w:val="left" w:pos="388"/>
              </w:tabs>
              <w:ind w:left="388" w:hanging="388"/>
              <w:rPr>
                <w:sz w:val="22"/>
                <w:szCs w:val="22"/>
              </w:rPr>
            </w:pPr>
            <w:bookmarkStart w:id="615" w:name="_Toc300746791"/>
            <w:bookmarkStart w:id="616" w:name="_Toc326063190"/>
            <w:bookmarkStart w:id="617" w:name="_Toc328301657"/>
            <w:bookmarkStart w:id="618" w:name="_Toc328304139"/>
            <w:bookmarkStart w:id="619" w:name="_Toc379902238"/>
            <w:bookmarkStart w:id="620" w:name="_Toc379961125"/>
            <w:bookmarkStart w:id="621" w:name="_Toc379961526"/>
            <w:r w:rsidRPr="008851E9">
              <w:rPr>
                <w:sz w:val="22"/>
                <w:szCs w:val="22"/>
              </w:rPr>
              <w:t>Impôts et t</w:t>
            </w:r>
            <w:r w:rsidR="006C2FFA" w:rsidRPr="008851E9">
              <w:rPr>
                <w:sz w:val="22"/>
                <w:szCs w:val="22"/>
              </w:rPr>
              <w:t>axes</w:t>
            </w:r>
            <w:bookmarkEnd w:id="615"/>
            <w:bookmarkEnd w:id="616"/>
            <w:bookmarkEnd w:id="617"/>
            <w:bookmarkEnd w:id="618"/>
            <w:bookmarkEnd w:id="619"/>
            <w:bookmarkEnd w:id="620"/>
            <w:bookmarkEnd w:id="621"/>
          </w:p>
        </w:tc>
        <w:tc>
          <w:tcPr>
            <w:tcW w:w="6838" w:type="dxa"/>
          </w:tcPr>
          <w:p w:rsidR="006C2FFA" w:rsidRPr="008851E9" w:rsidRDefault="006C2FFA" w:rsidP="006C2FFA">
            <w:pPr>
              <w:spacing w:after="200"/>
              <w:ind w:right="-72"/>
              <w:jc w:val="both"/>
              <w:rPr>
                <w:sz w:val="22"/>
                <w:szCs w:val="22"/>
                <w:lang w:val="fr-FR"/>
              </w:rPr>
            </w:pPr>
            <w:r w:rsidRPr="008851E9">
              <w:rPr>
                <w:sz w:val="22"/>
                <w:szCs w:val="22"/>
                <w:lang w:val="fr-FR"/>
              </w:rPr>
              <w:t>43.1</w:t>
            </w:r>
            <w:r w:rsidRPr="008851E9">
              <w:rPr>
                <w:sz w:val="22"/>
                <w:szCs w:val="22"/>
                <w:lang w:val="fr-FR"/>
              </w:rPr>
              <w:tab/>
            </w:r>
            <w:r w:rsidR="003A166C" w:rsidRPr="008851E9">
              <w:rPr>
                <w:sz w:val="22"/>
                <w:szCs w:val="22"/>
                <w:lang w:val="fr-FR"/>
              </w:rPr>
              <w:t xml:space="preserve">Sauf indication contraire dans les </w:t>
            </w:r>
            <w:r w:rsidR="003A166C" w:rsidRPr="008851E9">
              <w:rPr>
                <w:b/>
                <w:sz w:val="22"/>
                <w:szCs w:val="22"/>
                <w:lang w:val="fr-FR"/>
              </w:rPr>
              <w:t>CPC</w:t>
            </w:r>
            <w:r w:rsidR="003A166C" w:rsidRPr="008851E9">
              <w:rPr>
                <w:sz w:val="22"/>
                <w:szCs w:val="22"/>
                <w:lang w:val="fr-FR"/>
              </w:rPr>
              <w:t xml:space="preserve">, </w:t>
            </w:r>
            <w:r w:rsidR="004442E2" w:rsidRPr="008851E9">
              <w:rPr>
                <w:sz w:val="22"/>
                <w:szCs w:val="22"/>
                <w:lang w:val="fr-FR"/>
              </w:rPr>
              <w:t>le Consultant</w:t>
            </w:r>
            <w:r w:rsidR="003A166C" w:rsidRPr="008851E9">
              <w:rPr>
                <w:sz w:val="22"/>
                <w:szCs w:val="22"/>
                <w:lang w:val="fr-FR"/>
              </w:rPr>
              <w:t>, les Sous-traitants et le Personnel paieront les impôts, droits, taxes et autres charges imposés en vertu du Contrat</w:t>
            </w:r>
            <w:r w:rsidRPr="008851E9">
              <w:rPr>
                <w:sz w:val="22"/>
                <w:szCs w:val="22"/>
                <w:lang w:val="fr-FR"/>
              </w:rPr>
              <w:t xml:space="preserve">.  </w:t>
            </w:r>
          </w:p>
          <w:p w:rsidR="006C2FFA" w:rsidRPr="008851E9" w:rsidRDefault="006C2FFA" w:rsidP="003A166C">
            <w:pPr>
              <w:spacing w:after="200"/>
              <w:ind w:right="-72"/>
              <w:jc w:val="both"/>
              <w:rPr>
                <w:sz w:val="22"/>
                <w:szCs w:val="22"/>
                <w:lang w:val="fr-FR"/>
              </w:rPr>
            </w:pPr>
            <w:r w:rsidRPr="008851E9">
              <w:rPr>
                <w:sz w:val="22"/>
                <w:szCs w:val="22"/>
                <w:lang w:val="fr-FR"/>
              </w:rPr>
              <w:t xml:space="preserve">43.2 </w:t>
            </w:r>
            <w:r w:rsidRPr="008851E9">
              <w:rPr>
                <w:sz w:val="22"/>
                <w:szCs w:val="22"/>
                <w:lang w:val="fr-FR"/>
              </w:rPr>
              <w:tab/>
            </w:r>
            <w:r w:rsidR="003A166C" w:rsidRPr="008851E9">
              <w:rPr>
                <w:sz w:val="22"/>
                <w:szCs w:val="22"/>
                <w:lang w:val="fr-FR"/>
              </w:rPr>
              <w:t xml:space="preserve">A titre d’exception à ce qui précède, et comme indiqué aux </w:t>
            </w:r>
            <w:r w:rsidR="003A166C" w:rsidRPr="008851E9">
              <w:rPr>
                <w:b/>
                <w:sz w:val="22"/>
                <w:szCs w:val="22"/>
                <w:lang w:val="fr-FR"/>
              </w:rPr>
              <w:t>CPC</w:t>
            </w:r>
            <w:r w:rsidR="003A166C" w:rsidRPr="008851E9">
              <w:rPr>
                <w:sz w:val="22"/>
                <w:szCs w:val="22"/>
                <w:lang w:val="fr-FR"/>
              </w:rPr>
              <w:t>, toutes les impôts indirects identifiables (identifiés comme tels lors des négociations du Contrat) seront remboursés au Consultant ou seront payés par le Client au nom du Consultant.</w:t>
            </w:r>
          </w:p>
        </w:tc>
      </w:tr>
      <w:tr w:rsidR="006C2FFA" w:rsidRPr="00322866" w:rsidTr="006C2FFA">
        <w:trPr>
          <w:jc w:val="center"/>
        </w:trPr>
        <w:tc>
          <w:tcPr>
            <w:tcW w:w="2625" w:type="dxa"/>
          </w:tcPr>
          <w:p w:rsidR="006C2FFA" w:rsidRPr="008851E9" w:rsidRDefault="003A166C" w:rsidP="00974CB4">
            <w:pPr>
              <w:pStyle w:val="Style4"/>
              <w:numPr>
                <w:ilvl w:val="0"/>
                <w:numId w:val="80"/>
              </w:numPr>
              <w:tabs>
                <w:tab w:val="left" w:pos="388"/>
              </w:tabs>
              <w:spacing w:after="120"/>
              <w:ind w:left="388" w:hanging="388"/>
              <w:rPr>
                <w:sz w:val="22"/>
                <w:szCs w:val="22"/>
              </w:rPr>
            </w:pPr>
            <w:bookmarkStart w:id="622" w:name="_Toc328301658"/>
            <w:bookmarkStart w:id="623" w:name="_Toc328304140"/>
            <w:bookmarkStart w:id="624" w:name="_Toc379902239"/>
            <w:bookmarkStart w:id="625" w:name="_Toc379961126"/>
            <w:bookmarkStart w:id="626" w:name="_Toc379961527"/>
            <w:r w:rsidRPr="008851E9">
              <w:rPr>
                <w:sz w:val="22"/>
                <w:szCs w:val="22"/>
              </w:rPr>
              <w:t>Monnaie de paiement</w:t>
            </w:r>
            <w:bookmarkEnd w:id="622"/>
            <w:bookmarkEnd w:id="623"/>
            <w:bookmarkEnd w:id="624"/>
            <w:bookmarkEnd w:id="625"/>
            <w:bookmarkEnd w:id="626"/>
          </w:p>
        </w:tc>
        <w:tc>
          <w:tcPr>
            <w:tcW w:w="6838" w:type="dxa"/>
          </w:tcPr>
          <w:p w:rsidR="006C2FFA" w:rsidRPr="008851E9" w:rsidRDefault="006C2FFA" w:rsidP="00E1542D">
            <w:pPr>
              <w:pStyle w:val="Corpsdetexte2"/>
              <w:spacing w:line="240" w:lineRule="auto"/>
              <w:jc w:val="both"/>
              <w:rPr>
                <w:sz w:val="22"/>
                <w:szCs w:val="22"/>
                <w:lang w:val="fr-FR"/>
              </w:rPr>
            </w:pPr>
            <w:r w:rsidRPr="008851E9">
              <w:rPr>
                <w:sz w:val="22"/>
                <w:szCs w:val="22"/>
                <w:lang w:val="fr-FR"/>
              </w:rPr>
              <w:t>44.1</w:t>
            </w:r>
            <w:r w:rsidRPr="008851E9">
              <w:rPr>
                <w:sz w:val="22"/>
                <w:szCs w:val="22"/>
                <w:lang w:val="fr-FR"/>
              </w:rPr>
              <w:tab/>
            </w:r>
            <w:r w:rsidR="003A166C" w:rsidRPr="008851E9">
              <w:rPr>
                <w:sz w:val="22"/>
                <w:szCs w:val="22"/>
                <w:lang w:val="fr-FR"/>
              </w:rPr>
              <w:t>Les paiements au titre du Contrat seront effectués dans la (les) monnaie(s) indiquée(s) dans le</w:t>
            </w:r>
            <w:r w:rsidR="00D05D34" w:rsidRPr="008851E9">
              <w:rPr>
                <w:sz w:val="22"/>
                <w:szCs w:val="22"/>
                <w:lang w:val="fr-FR"/>
              </w:rPr>
              <w:t xml:space="preserve"> Contrat</w:t>
            </w:r>
            <w:r w:rsidRPr="008851E9">
              <w:rPr>
                <w:sz w:val="22"/>
                <w:szCs w:val="22"/>
                <w:lang w:val="fr-FR"/>
              </w:rPr>
              <w:t>.</w:t>
            </w:r>
          </w:p>
        </w:tc>
      </w:tr>
      <w:tr w:rsidR="006C2FFA" w:rsidRPr="00322866" w:rsidTr="006C2FFA">
        <w:trPr>
          <w:jc w:val="center"/>
        </w:trPr>
        <w:tc>
          <w:tcPr>
            <w:tcW w:w="2625" w:type="dxa"/>
          </w:tcPr>
          <w:p w:rsidR="003A166C" w:rsidRPr="008851E9" w:rsidRDefault="003A166C" w:rsidP="006C1854">
            <w:pPr>
              <w:pStyle w:val="Style4"/>
              <w:keepNext/>
              <w:keepLines/>
              <w:numPr>
                <w:ilvl w:val="0"/>
                <w:numId w:val="80"/>
              </w:numPr>
              <w:tabs>
                <w:tab w:val="left" w:pos="388"/>
              </w:tabs>
              <w:ind w:left="388" w:hanging="388"/>
              <w:rPr>
                <w:sz w:val="22"/>
                <w:szCs w:val="22"/>
              </w:rPr>
            </w:pPr>
            <w:bookmarkStart w:id="627" w:name="_Toc328301659"/>
            <w:bookmarkStart w:id="628" w:name="_Toc328304141"/>
            <w:bookmarkStart w:id="629" w:name="_Toc379902240"/>
            <w:bookmarkStart w:id="630" w:name="_Toc379961127"/>
            <w:bookmarkStart w:id="631" w:name="_Toc379961528"/>
            <w:r w:rsidRPr="008851E9">
              <w:rPr>
                <w:sz w:val="22"/>
                <w:szCs w:val="22"/>
              </w:rPr>
              <w:t>Modalités de facturation et de paiement</w:t>
            </w:r>
            <w:bookmarkEnd w:id="627"/>
            <w:bookmarkEnd w:id="628"/>
            <w:bookmarkEnd w:id="629"/>
            <w:bookmarkEnd w:id="630"/>
            <w:bookmarkEnd w:id="631"/>
          </w:p>
        </w:tc>
        <w:tc>
          <w:tcPr>
            <w:tcW w:w="6838" w:type="dxa"/>
          </w:tcPr>
          <w:p w:rsidR="003A166C" w:rsidRPr="008851E9" w:rsidRDefault="006C2FFA" w:rsidP="0055518E">
            <w:pPr>
              <w:keepNext/>
              <w:keepLines/>
              <w:spacing w:after="200"/>
              <w:ind w:right="-72"/>
              <w:jc w:val="both"/>
              <w:rPr>
                <w:sz w:val="22"/>
                <w:szCs w:val="22"/>
                <w:lang w:val="fr-FR"/>
              </w:rPr>
            </w:pPr>
            <w:r w:rsidRPr="008851E9">
              <w:rPr>
                <w:sz w:val="22"/>
                <w:szCs w:val="22"/>
                <w:lang w:val="fr-FR"/>
              </w:rPr>
              <w:t>45.1</w:t>
            </w:r>
            <w:r w:rsidRPr="008851E9">
              <w:rPr>
                <w:sz w:val="22"/>
                <w:szCs w:val="22"/>
                <w:lang w:val="fr-FR"/>
              </w:rPr>
              <w:tab/>
            </w:r>
            <w:r w:rsidR="003A166C" w:rsidRPr="008851E9">
              <w:rPr>
                <w:sz w:val="22"/>
                <w:szCs w:val="22"/>
                <w:lang w:val="fr-FR"/>
              </w:rPr>
              <w:t xml:space="preserve">La facturation et les paiements au titre des </w:t>
            </w:r>
            <w:r w:rsidR="004442E2" w:rsidRPr="008851E9">
              <w:rPr>
                <w:sz w:val="22"/>
                <w:szCs w:val="22"/>
                <w:lang w:val="fr-FR"/>
              </w:rPr>
              <w:t>Services</w:t>
            </w:r>
            <w:r w:rsidR="003A166C" w:rsidRPr="008851E9">
              <w:rPr>
                <w:sz w:val="22"/>
                <w:szCs w:val="22"/>
                <w:lang w:val="fr-FR"/>
              </w:rPr>
              <w:t xml:space="preserve"> seront effectués comme suit</w:t>
            </w:r>
            <w:r w:rsidR="00614A57" w:rsidRPr="008851E9">
              <w:rPr>
                <w:sz w:val="22"/>
                <w:szCs w:val="22"/>
                <w:lang w:val="fr-FR"/>
              </w:rPr>
              <w:t> </w:t>
            </w:r>
            <w:r w:rsidR="003A166C" w:rsidRPr="008851E9">
              <w:rPr>
                <w:sz w:val="22"/>
                <w:szCs w:val="22"/>
                <w:lang w:val="fr-FR"/>
              </w:rPr>
              <w:t>:</w:t>
            </w:r>
          </w:p>
          <w:p w:rsidR="003A166C" w:rsidRPr="008851E9" w:rsidRDefault="003A166C" w:rsidP="0055518E">
            <w:pPr>
              <w:keepNext/>
              <w:keepLines/>
              <w:tabs>
                <w:tab w:val="left" w:pos="540"/>
              </w:tabs>
              <w:spacing w:after="240"/>
              <w:ind w:left="540" w:right="-72" w:hanging="540"/>
              <w:jc w:val="both"/>
              <w:rPr>
                <w:sz w:val="22"/>
                <w:szCs w:val="22"/>
                <w:lang w:val="fr-FR"/>
              </w:rPr>
            </w:pPr>
            <w:r w:rsidRPr="008851E9">
              <w:rPr>
                <w:sz w:val="22"/>
                <w:szCs w:val="22"/>
                <w:lang w:val="fr-FR"/>
              </w:rPr>
              <w:t>(a)</w:t>
            </w:r>
            <w:r w:rsidRPr="008851E9">
              <w:rPr>
                <w:sz w:val="22"/>
                <w:szCs w:val="22"/>
                <w:lang w:val="fr-FR"/>
              </w:rPr>
              <w:tab/>
            </w:r>
            <w:r w:rsidRPr="008851E9">
              <w:rPr>
                <w:i/>
                <w:sz w:val="22"/>
                <w:szCs w:val="22"/>
                <w:lang w:val="fr-FR"/>
              </w:rPr>
              <w:t>Avance :</w:t>
            </w:r>
            <w:r w:rsidRPr="008851E9">
              <w:rPr>
                <w:sz w:val="22"/>
                <w:szCs w:val="22"/>
                <w:lang w:val="fr-FR"/>
              </w:rPr>
              <w:t xml:space="preserve"> Dans les délais prévus après la </w:t>
            </w:r>
            <w:r w:rsidR="00F13133" w:rsidRPr="008851E9">
              <w:rPr>
                <w:sz w:val="22"/>
                <w:szCs w:val="22"/>
                <w:lang w:val="fr-FR"/>
              </w:rPr>
              <w:t>D</w:t>
            </w:r>
            <w:r w:rsidRPr="008851E9">
              <w:rPr>
                <w:sz w:val="22"/>
                <w:szCs w:val="22"/>
                <w:lang w:val="fr-FR"/>
              </w:rPr>
              <w:t xml:space="preserve">ate d’entrée en vigueur, le Client versera au Consultant une avance du montant indiqué dans les </w:t>
            </w:r>
            <w:r w:rsidRPr="008851E9">
              <w:rPr>
                <w:b/>
                <w:sz w:val="22"/>
                <w:szCs w:val="22"/>
                <w:lang w:val="fr-FR"/>
              </w:rPr>
              <w:t>CPC</w:t>
            </w:r>
            <w:r w:rsidR="00EC2477" w:rsidRPr="008851E9">
              <w:rPr>
                <w:sz w:val="22"/>
                <w:szCs w:val="22"/>
                <w:lang w:val="fr-FR"/>
              </w:rPr>
              <w:t xml:space="preserve">. Sauf mention contraire dans </w:t>
            </w:r>
            <w:r w:rsidRPr="008851E9">
              <w:rPr>
                <w:sz w:val="22"/>
                <w:szCs w:val="22"/>
                <w:lang w:val="fr-FR"/>
              </w:rPr>
              <w:t xml:space="preserve">les </w:t>
            </w:r>
            <w:r w:rsidRPr="008851E9">
              <w:rPr>
                <w:b/>
                <w:sz w:val="22"/>
                <w:szCs w:val="22"/>
                <w:lang w:val="fr-FR"/>
              </w:rPr>
              <w:t>CPC</w:t>
            </w:r>
            <w:r w:rsidRPr="008851E9">
              <w:rPr>
                <w:sz w:val="22"/>
                <w:szCs w:val="22"/>
                <w:lang w:val="fr-FR"/>
              </w:rPr>
              <w:t xml:space="preserve">, l’avance sera payée après constitution par le Consultant d’une garantie bancaire émise en faveur du Client auprès d’une banque qui lui soit acceptable, pour un montant (ou des montants) en la ou les monnaie(s) précisée(s) dans les </w:t>
            </w:r>
            <w:r w:rsidRPr="008851E9">
              <w:rPr>
                <w:b/>
                <w:sz w:val="22"/>
                <w:szCs w:val="22"/>
                <w:lang w:val="fr-FR"/>
              </w:rPr>
              <w:t>CPC</w:t>
            </w:r>
            <w:r w:rsidR="00125B28" w:rsidRPr="008851E9">
              <w:rPr>
                <w:b/>
                <w:sz w:val="22"/>
                <w:szCs w:val="22"/>
                <w:lang w:val="fr-FR"/>
              </w:rPr>
              <w:t> </w:t>
            </w:r>
            <w:r w:rsidRPr="008851E9">
              <w:rPr>
                <w:sz w:val="22"/>
                <w:szCs w:val="22"/>
                <w:lang w:val="fr-FR"/>
              </w:rPr>
              <w:t xml:space="preserve">; cette garantie devra (i) rester valide jusqu’à ce que l’avance ait été entièrement remboursée, et (ii) se présenter sous la forme définie dans </w:t>
            </w:r>
            <w:r w:rsidRPr="008851E9">
              <w:rPr>
                <w:b/>
                <w:sz w:val="22"/>
                <w:szCs w:val="22"/>
                <w:lang w:val="fr-FR"/>
              </w:rPr>
              <w:t xml:space="preserve">l’Annexe </w:t>
            </w:r>
            <w:r w:rsidR="00B6097E" w:rsidRPr="008851E9">
              <w:rPr>
                <w:b/>
                <w:sz w:val="22"/>
                <w:szCs w:val="22"/>
                <w:lang w:val="fr-FR"/>
              </w:rPr>
              <w:t>D</w:t>
            </w:r>
            <w:r w:rsidRPr="008851E9">
              <w:rPr>
                <w:sz w:val="22"/>
                <w:szCs w:val="22"/>
                <w:lang w:val="fr-FR"/>
              </w:rPr>
              <w:t xml:space="preserve"> ou sous toute autre forme que le Client aura approuvée par écrit. L’avance sera récupér</w:t>
            </w:r>
            <w:r w:rsidR="00B6097E" w:rsidRPr="008851E9">
              <w:rPr>
                <w:sz w:val="22"/>
                <w:szCs w:val="22"/>
                <w:lang w:val="fr-FR"/>
              </w:rPr>
              <w:t>ée par le Client selon les modalités</w:t>
            </w:r>
            <w:r w:rsidRPr="008851E9">
              <w:rPr>
                <w:sz w:val="22"/>
                <w:szCs w:val="22"/>
                <w:lang w:val="fr-FR"/>
              </w:rPr>
              <w:t xml:space="preserve"> spécifié</w:t>
            </w:r>
            <w:r w:rsidR="00B6097E" w:rsidRPr="008851E9">
              <w:rPr>
                <w:sz w:val="22"/>
                <w:szCs w:val="22"/>
                <w:lang w:val="fr-FR"/>
              </w:rPr>
              <w:t>e</w:t>
            </w:r>
            <w:r w:rsidRPr="008851E9">
              <w:rPr>
                <w:sz w:val="22"/>
                <w:szCs w:val="22"/>
                <w:lang w:val="fr-FR"/>
              </w:rPr>
              <w:t xml:space="preserve">s dans les </w:t>
            </w:r>
            <w:r w:rsidRPr="008851E9">
              <w:rPr>
                <w:b/>
                <w:sz w:val="22"/>
                <w:szCs w:val="22"/>
                <w:lang w:val="fr-FR"/>
              </w:rPr>
              <w:t>CPC</w:t>
            </w:r>
            <w:r w:rsidRPr="008851E9">
              <w:rPr>
                <w:sz w:val="22"/>
                <w:szCs w:val="22"/>
                <w:lang w:val="fr-FR"/>
              </w:rPr>
              <w:t xml:space="preserve"> jusqu’à ce que l’avance ait été totalement remboursée.</w:t>
            </w:r>
          </w:p>
          <w:p w:rsidR="003A166C" w:rsidRPr="008851E9" w:rsidRDefault="003A166C" w:rsidP="0055518E">
            <w:pPr>
              <w:keepNext/>
              <w:keepLines/>
              <w:tabs>
                <w:tab w:val="left" w:pos="540"/>
              </w:tabs>
              <w:spacing w:after="240"/>
              <w:ind w:left="540" w:right="-72" w:hanging="540"/>
              <w:jc w:val="both"/>
              <w:rPr>
                <w:sz w:val="22"/>
                <w:szCs w:val="22"/>
                <w:lang w:val="fr-FR"/>
              </w:rPr>
            </w:pPr>
            <w:r w:rsidRPr="008851E9">
              <w:rPr>
                <w:sz w:val="22"/>
                <w:szCs w:val="22"/>
                <w:lang w:val="fr-FR"/>
              </w:rPr>
              <w:t>(b)</w:t>
            </w:r>
            <w:r w:rsidRPr="008851E9">
              <w:rPr>
                <w:sz w:val="22"/>
                <w:szCs w:val="22"/>
                <w:lang w:val="fr-FR"/>
              </w:rPr>
              <w:tab/>
            </w:r>
            <w:r w:rsidRPr="008851E9">
              <w:rPr>
                <w:i/>
                <w:sz w:val="22"/>
                <w:szCs w:val="22"/>
                <w:lang w:val="fr-FR"/>
              </w:rPr>
              <w:t>Décomptes </w:t>
            </w:r>
            <w:r w:rsidR="00B6097E" w:rsidRPr="008851E9">
              <w:rPr>
                <w:i/>
                <w:sz w:val="22"/>
                <w:szCs w:val="22"/>
                <w:lang w:val="fr-FR"/>
              </w:rPr>
              <w:t>(prix unitaire –temps passé)</w:t>
            </w:r>
            <w:r w:rsidR="00614A57" w:rsidRPr="008851E9">
              <w:rPr>
                <w:i/>
                <w:sz w:val="22"/>
                <w:szCs w:val="22"/>
                <w:lang w:val="fr-FR"/>
              </w:rPr>
              <w:t> </w:t>
            </w:r>
            <w:r w:rsidRPr="008851E9">
              <w:rPr>
                <w:i/>
                <w:sz w:val="22"/>
                <w:szCs w:val="22"/>
                <w:lang w:val="fr-FR"/>
              </w:rPr>
              <w:t>:</w:t>
            </w:r>
            <w:r w:rsidRPr="008851E9">
              <w:rPr>
                <w:sz w:val="22"/>
                <w:szCs w:val="22"/>
                <w:lang w:val="fr-FR"/>
              </w:rPr>
              <w:t xml:space="preserve"> Aussitôt que possible et au plus tard dans des quinze (15) jours suivant la fin du mois civil pendant la période des </w:t>
            </w:r>
            <w:r w:rsidR="004442E2" w:rsidRPr="008851E9">
              <w:rPr>
                <w:sz w:val="22"/>
                <w:szCs w:val="22"/>
                <w:lang w:val="fr-FR"/>
              </w:rPr>
              <w:t>Services</w:t>
            </w:r>
            <w:r w:rsidRPr="008851E9">
              <w:rPr>
                <w:sz w:val="22"/>
                <w:szCs w:val="22"/>
                <w:lang w:val="fr-FR"/>
              </w:rPr>
              <w:t xml:space="preserve">, ou après la fin de chaque période de temps spécifiée dans les </w:t>
            </w:r>
            <w:r w:rsidRPr="008851E9">
              <w:rPr>
                <w:b/>
                <w:sz w:val="22"/>
                <w:szCs w:val="22"/>
                <w:lang w:val="fr-FR"/>
              </w:rPr>
              <w:t>CPC</w:t>
            </w:r>
            <w:r w:rsidRPr="008851E9">
              <w:rPr>
                <w:sz w:val="22"/>
                <w:szCs w:val="22"/>
                <w:lang w:val="fr-FR"/>
              </w:rPr>
              <w:t xml:space="preserve">, le Consultant présentera au Client, en double exemplaire, des décomptes détaillés accompagnés de copies des factures, bordereaux et autres pièces justificatives appropriées des montants à payer conformément aux Clauses 44 et 45 pour les mois ou toute autres périodes indiquées dans les </w:t>
            </w:r>
            <w:r w:rsidRPr="008851E9">
              <w:rPr>
                <w:b/>
                <w:sz w:val="22"/>
                <w:szCs w:val="22"/>
                <w:lang w:val="fr-FR"/>
              </w:rPr>
              <w:t>CPC</w:t>
            </w:r>
            <w:r w:rsidRPr="008851E9">
              <w:rPr>
                <w:sz w:val="22"/>
                <w:szCs w:val="22"/>
                <w:lang w:val="fr-FR"/>
              </w:rPr>
              <w:t xml:space="preserve">. Des décomptes différents seront établis pour les dépenses payables en monnaie  étrangères et en monnaie nationale. Chaque décompte indiquera séparément la partie des dépenses qui correspond à la rémunération et celle qui correspond aux </w:t>
            </w:r>
            <w:r w:rsidR="00B6097E" w:rsidRPr="008851E9">
              <w:rPr>
                <w:sz w:val="22"/>
                <w:szCs w:val="22"/>
                <w:lang w:val="fr-FR"/>
              </w:rPr>
              <w:t xml:space="preserve">autres </w:t>
            </w:r>
            <w:r w:rsidRPr="008851E9">
              <w:rPr>
                <w:sz w:val="22"/>
                <w:szCs w:val="22"/>
                <w:lang w:val="fr-FR"/>
              </w:rPr>
              <w:t xml:space="preserve">dépenses </w:t>
            </w:r>
            <w:r w:rsidR="00B6097E" w:rsidRPr="008851E9">
              <w:rPr>
                <w:sz w:val="22"/>
                <w:szCs w:val="22"/>
                <w:lang w:val="fr-FR"/>
              </w:rPr>
              <w:t xml:space="preserve">(incluant les </w:t>
            </w:r>
            <w:r w:rsidRPr="008851E9">
              <w:rPr>
                <w:sz w:val="22"/>
                <w:szCs w:val="22"/>
                <w:lang w:val="fr-FR"/>
              </w:rPr>
              <w:t>remboursables</w:t>
            </w:r>
            <w:r w:rsidR="00B6097E" w:rsidRPr="008851E9">
              <w:rPr>
                <w:sz w:val="22"/>
                <w:szCs w:val="22"/>
                <w:lang w:val="fr-FR"/>
              </w:rPr>
              <w:t>)</w:t>
            </w:r>
            <w:r w:rsidRPr="008851E9">
              <w:rPr>
                <w:sz w:val="22"/>
                <w:szCs w:val="22"/>
                <w:lang w:val="fr-FR"/>
              </w:rPr>
              <w:t xml:space="preserve">. </w:t>
            </w:r>
            <w:r w:rsidR="00B6097E" w:rsidRPr="008851E9">
              <w:rPr>
                <w:sz w:val="22"/>
                <w:szCs w:val="22"/>
                <w:lang w:val="fr-FR"/>
              </w:rPr>
              <w:t>Le Client fera procéder au paiement des sommes correspondant aux décomptes mensuels du Consultant dans les soixante (60) jours suivant la réception de ces relevés et des pièces justificatives correspondantes. Seul le paiement de la partie du décompte qui n’est pas correctement justifiée pourra être différé. Si des paiements effectués ne correspondent pas à des dépenses autorisées, le Client pourra procéder à l’ajustement lors des paiements suivants.</w:t>
            </w:r>
            <w:r w:rsidR="00842277" w:rsidRPr="008851E9">
              <w:rPr>
                <w:sz w:val="22"/>
                <w:szCs w:val="22"/>
                <w:lang w:val="fr-FR"/>
              </w:rPr>
              <w:t xml:space="preserve"> « Non Applicable »</w:t>
            </w:r>
          </w:p>
          <w:p w:rsidR="00937726" w:rsidRPr="008851E9" w:rsidRDefault="003A166C" w:rsidP="0055518E">
            <w:pPr>
              <w:keepNext/>
              <w:keepLines/>
              <w:tabs>
                <w:tab w:val="left" w:pos="540"/>
              </w:tabs>
              <w:spacing w:after="240"/>
              <w:ind w:left="540" w:right="-72" w:hanging="540"/>
              <w:jc w:val="both"/>
              <w:rPr>
                <w:spacing w:val="-2"/>
                <w:sz w:val="22"/>
                <w:szCs w:val="22"/>
                <w:lang w:val="fr-FR"/>
              </w:rPr>
            </w:pPr>
            <w:r w:rsidRPr="008851E9">
              <w:rPr>
                <w:sz w:val="22"/>
                <w:szCs w:val="22"/>
                <w:lang w:val="fr-FR"/>
              </w:rPr>
              <w:t>(c)</w:t>
            </w:r>
            <w:r w:rsidRPr="008851E9">
              <w:rPr>
                <w:sz w:val="22"/>
                <w:szCs w:val="22"/>
                <w:lang w:val="fr-FR"/>
              </w:rPr>
              <w:tab/>
            </w:r>
            <w:r w:rsidR="00937726" w:rsidRPr="008851E9">
              <w:rPr>
                <w:i/>
                <w:spacing w:val="-2"/>
                <w:sz w:val="22"/>
                <w:szCs w:val="22"/>
                <w:lang w:val="fr-FR"/>
              </w:rPr>
              <w:t>Paiements forfaitaires progressifs</w:t>
            </w:r>
            <w:r w:rsidR="00614A57" w:rsidRPr="008851E9">
              <w:rPr>
                <w:i/>
                <w:spacing w:val="-2"/>
                <w:sz w:val="22"/>
                <w:szCs w:val="22"/>
                <w:lang w:val="fr-FR"/>
              </w:rPr>
              <w:t> </w:t>
            </w:r>
            <w:r w:rsidR="00937726" w:rsidRPr="008851E9">
              <w:rPr>
                <w:i/>
                <w:spacing w:val="-2"/>
                <w:sz w:val="22"/>
                <w:szCs w:val="22"/>
                <w:lang w:val="fr-FR"/>
              </w:rPr>
              <w:t>:</w:t>
            </w:r>
            <w:r w:rsidR="00937726" w:rsidRPr="008851E9">
              <w:rPr>
                <w:spacing w:val="-2"/>
                <w:sz w:val="22"/>
                <w:szCs w:val="22"/>
                <w:lang w:val="fr-FR"/>
              </w:rPr>
              <w:t xml:space="preserve"> Le Client versera au Consultant dans le délai de soixante (60) jours à compter de la réception par le Client du(des) livrable(s) et de la facture correspondante pour le montant forfaitaire correspondant. Le paiement ne sera pas effectué si le Client n’approuve pas le(s) livrable(s) présenté comme satisfaisant, auquel cas le Client fera part de ses remarques au Consultant dans le même délai de soixante (60) jours. Le Consultant apportera rapidement les corrections nécessaires, puis le processus ci-avant sera réitéré.</w:t>
            </w:r>
          </w:p>
          <w:p w:rsidR="003A166C" w:rsidRPr="008851E9" w:rsidRDefault="006C2FFA" w:rsidP="0055518E">
            <w:pPr>
              <w:keepNext/>
              <w:keepLines/>
              <w:tabs>
                <w:tab w:val="left" w:pos="540"/>
              </w:tabs>
              <w:spacing w:after="240"/>
              <w:ind w:left="540" w:right="-72" w:hanging="540"/>
              <w:jc w:val="both"/>
              <w:rPr>
                <w:sz w:val="22"/>
                <w:szCs w:val="22"/>
                <w:lang w:val="fr-FR"/>
              </w:rPr>
            </w:pPr>
            <w:r w:rsidRPr="008851E9">
              <w:rPr>
                <w:sz w:val="22"/>
                <w:szCs w:val="22"/>
                <w:lang w:val="fr-FR"/>
              </w:rPr>
              <w:t>(d)</w:t>
            </w:r>
            <w:r w:rsidRPr="008851E9">
              <w:rPr>
                <w:sz w:val="22"/>
                <w:szCs w:val="22"/>
                <w:lang w:val="fr-FR"/>
              </w:rPr>
              <w:tab/>
            </w:r>
            <w:r w:rsidR="003A166C" w:rsidRPr="008851E9">
              <w:rPr>
                <w:i/>
                <w:sz w:val="22"/>
                <w:szCs w:val="22"/>
                <w:lang w:val="fr-FR"/>
              </w:rPr>
              <w:t>Paiement final :</w:t>
            </w:r>
            <w:r w:rsidR="003A166C" w:rsidRPr="008851E9">
              <w:rPr>
                <w:sz w:val="22"/>
                <w:szCs w:val="22"/>
                <w:lang w:val="fr-FR"/>
              </w:rPr>
              <w:t xml:space="preserve"> le dernier paiement effectué au titre de la présente Clause ne pourra être versé qu’après remise par le Consultant et approbation par le Client du rapport intitulé </w:t>
            </w:r>
            <w:r w:rsidR="009511C1" w:rsidRPr="008851E9">
              <w:rPr>
                <w:sz w:val="22"/>
                <w:szCs w:val="22"/>
                <w:lang w:val="fr-FR"/>
              </w:rPr>
              <w:t>"</w:t>
            </w:r>
            <w:r w:rsidR="003A166C" w:rsidRPr="008851E9">
              <w:rPr>
                <w:sz w:val="22"/>
                <w:szCs w:val="22"/>
                <w:lang w:val="fr-FR"/>
              </w:rPr>
              <w:t>Rapport final</w:t>
            </w:r>
            <w:r w:rsidR="009511C1" w:rsidRPr="008851E9">
              <w:rPr>
                <w:sz w:val="22"/>
                <w:szCs w:val="22"/>
                <w:lang w:val="fr-FR"/>
              </w:rPr>
              <w:t>"</w:t>
            </w:r>
            <w:r w:rsidR="003A166C" w:rsidRPr="008851E9">
              <w:rPr>
                <w:sz w:val="22"/>
                <w:szCs w:val="22"/>
                <w:lang w:val="fr-FR"/>
              </w:rPr>
              <w:t xml:space="preserve"> et du décompte intitulé </w:t>
            </w:r>
            <w:r w:rsidR="009511C1" w:rsidRPr="008851E9">
              <w:rPr>
                <w:sz w:val="22"/>
                <w:szCs w:val="22"/>
                <w:lang w:val="fr-FR"/>
              </w:rPr>
              <w:t>"</w:t>
            </w:r>
            <w:r w:rsidR="003A166C" w:rsidRPr="008851E9">
              <w:rPr>
                <w:sz w:val="22"/>
                <w:szCs w:val="22"/>
                <w:lang w:val="fr-FR"/>
              </w:rPr>
              <w:t>décompte final</w:t>
            </w:r>
            <w:r w:rsidR="009511C1" w:rsidRPr="008851E9">
              <w:rPr>
                <w:sz w:val="22"/>
                <w:szCs w:val="22"/>
                <w:lang w:val="fr-FR"/>
              </w:rPr>
              <w:t>"</w:t>
            </w:r>
            <w:r w:rsidR="003A166C" w:rsidRPr="008851E9">
              <w:rPr>
                <w:sz w:val="22"/>
                <w:szCs w:val="22"/>
                <w:lang w:val="fr-FR"/>
              </w:rPr>
              <w:t xml:space="preserve">. Les </w:t>
            </w:r>
            <w:r w:rsidR="004442E2" w:rsidRPr="008851E9">
              <w:rPr>
                <w:sz w:val="22"/>
                <w:szCs w:val="22"/>
                <w:lang w:val="fr-FR"/>
              </w:rPr>
              <w:t>Services</w:t>
            </w:r>
            <w:r w:rsidR="003A166C" w:rsidRPr="008851E9">
              <w:rPr>
                <w:sz w:val="22"/>
                <w:szCs w:val="22"/>
                <w:lang w:val="fr-FR"/>
              </w:rPr>
              <w:t xml:space="preserve"> seront considérées achevées et acceptées par le Client, et le rapport final ainsi que le relevé final approuvés par le Client dans les quatre-vingt-dix (90) jours suivant réception par le Client à moins que celui-ci dans ce même délai de quatre-vingt-dix jours ne notifie par écrit au Consultant quelles sont les insuffisances et les inexactitudes qu’il aurait relevées dans l’exécution des </w:t>
            </w:r>
            <w:r w:rsidR="004442E2" w:rsidRPr="008851E9">
              <w:rPr>
                <w:sz w:val="22"/>
                <w:szCs w:val="22"/>
                <w:lang w:val="fr-FR"/>
              </w:rPr>
              <w:t>Services</w:t>
            </w:r>
            <w:r w:rsidR="003A166C" w:rsidRPr="008851E9">
              <w:rPr>
                <w:sz w:val="22"/>
                <w:szCs w:val="22"/>
                <w:lang w:val="fr-FR"/>
              </w:rPr>
              <w:t>, dans le Rapport final ou dans le décompte final. Le Consultant apportera immédiatement les changements et les corrections nécessaires et la même procédure sera répétée. Tout montant que le Client aurait payé ou fait payer conformément aux dispositions de la présente Clause en sus des montants effectivement payables conformément aux dispositions du présent Contrat sera remboursé au Client par le Consultant dans les trente (30) jours suivant la notification qui lui en sera faite. Une telle demande de remboursement émanant du Client devra être formulée dans les douze (12) mois calendaires suivant la réception par le Client du Rapport final et du relevé final, et de son approbation conformément à la procédure mentionnée ci-dessus.</w:t>
            </w:r>
          </w:p>
          <w:p w:rsidR="003A166C" w:rsidRPr="008851E9" w:rsidRDefault="006C2FFA" w:rsidP="0055518E">
            <w:pPr>
              <w:keepNext/>
              <w:keepLines/>
              <w:tabs>
                <w:tab w:val="left" w:pos="540"/>
              </w:tabs>
              <w:spacing w:after="240"/>
              <w:ind w:left="540" w:right="-72" w:hanging="540"/>
              <w:jc w:val="both"/>
              <w:rPr>
                <w:sz w:val="22"/>
                <w:szCs w:val="22"/>
                <w:lang w:val="fr-FR"/>
              </w:rPr>
            </w:pPr>
            <w:r w:rsidRPr="008851E9">
              <w:rPr>
                <w:sz w:val="22"/>
                <w:szCs w:val="22"/>
                <w:lang w:val="fr-FR"/>
              </w:rPr>
              <w:t>(e)</w:t>
            </w:r>
            <w:r w:rsidRPr="008851E9">
              <w:rPr>
                <w:sz w:val="22"/>
                <w:szCs w:val="22"/>
                <w:lang w:val="fr-FR"/>
              </w:rPr>
              <w:tab/>
            </w:r>
            <w:r w:rsidR="003A166C" w:rsidRPr="008851E9">
              <w:rPr>
                <w:sz w:val="22"/>
                <w:szCs w:val="22"/>
                <w:lang w:val="fr-FR"/>
              </w:rPr>
              <w:t xml:space="preserve">Tous les paiements effectués au titre du présent Contrat seront versés aux comptes du Consultant qui sont spécifiés dans les </w:t>
            </w:r>
            <w:r w:rsidR="003A166C" w:rsidRPr="008851E9">
              <w:rPr>
                <w:b/>
                <w:sz w:val="22"/>
                <w:szCs w:val="22"/>
                <w:lang w:val="fr-FR"/>
              </w:rPr>
              <w:t>CPC</w:t>
            </w:r>
            <w:r w:rsidR="003A166C" w:rsidRPr="008851E9">
              <w:rPr>
                <w:sz w:val="22"/>
                <w:szCs w:val="22"/>
                <w:lang w:val="fr-FR"/>
              </w:rPr>
              <w:t>.</w:t>
            </w:r>
          </w:p>
          <w:p w:rsidR="006C2FFA" w:rsidRPr="008851E9" w:rsidRDefault="003A166C" w:rsidP="0055518E">
            <w:pPr>
              <w:keepNext/>
              <w:keepLines/>
              <w:tabs>
                <w:tab w:val="left" w:pos="540"/>
              </w:tabs>
              <w:spacing w:after="200"/>
              <w:ind w:left="540" w:right="-72" w:hanging="540"/>
              <w:jc w:val="both"/>
              <w:rPr>
                <w:sz w:val="22"/>
                <w:szCs w:val="22"/>
                <w:lang w:val="fr-FR"/>
              </w:rPr>
            </w:pPr>
            <w:r w:rsidRPr="008851E9">
              <w:rPr>
                <w:sz w:val="22"/>
                <w:szCs w:val="22"/>
                <w:lang w:val="fr-FR"/>
              </w:rPr>
              <w:t>(f)</w:t>
            </w:r>
            <w:r w:rsidRPr="008851E9">
              <w:rPr>
                <w:sz w:val="22"/>
                <w:szCs w:val="22"/>
                <w:lang w:val="fr-FR"/>
              </w:rPr>
              <w:tab/>
              <w:t xml:space="preserve">A l’exception du paiement final visé au paragraphe (d) ci-dessus, les paiements ne constituent pas preuve d’acceptation des </w:t>
            </w:r>
            <w:r w:rsidR="004442E2" w:rsidRPr="008851E9">
              <w:rPr>
                <w:sz w:val="22"/>
                <w:szCs w:val="22"/>
                <w:lang w:val="fr-FR"/>
              </w:rPr>
              <w:t>Services</w:t>
            </w:r>
            <w:r w:rsidRPr="008851E9">
              <w:rPr>
                <w:sz w:val="22"/>
                <w:szCs w:val="22"/>
                <w:lang w:val="fr-FR"/>
              </w:rPr>
              <w:t xml:space="preserve"> et ne libèrent pas le Consultant de ses obligations </w:t>
            </w:r>
            <w:r w:rsidR="004178F1" w:rsidRPr="008851E9">
              <w:rPr>
                <w:sz w:val="22"/>
                <w:szCs w:val="22"/>
                <w:lang w:val="fr-FR"/>
              </w:rPr>
              <w:t>au titre du Contrat</w:t>
            </w:r>
            <w:r w:rsidR="006C2FFA" w:rsidRPr="008851E9">
              <w:rPr>
                <w:spacing w:val="-2"/>
                <w:sz w:val="22"/>
                <w:szCs w:val="22"/>
                <w:lang w:val="fr-FR"/>
              </w:rPr>
              <w:t>.</w:t>
            </w:r>
          </w:p>
        </w:tc>
      </w:tr>
      <w:tr w:rsidR="006C2FFA" w:rsidRPr="00322866" w:rsidTr="006C2FFA">
        <w:trPr>
          <w:jc w:val="center"/>
        </w:trPr>
        <w:tc>
          <w:tcPr>
            <w:tcW w:w="2625" w:type="dxa"/>
          </w:tcPr>
          <w:p w:rsidR="006C2FFA" w:rsidRPr="008851E9" w:rsidRDefault="003A166C" w:rsidP="006C1854">
            <w:pPr>
              <w:pStyle w:val="Style4"/>
              <w:numPr>
                <w:ilvl w:val="0"/>
                <w:numId w:val="80"/>
              </w:numPr>
              <w:tabs>
                <w:tab w:val="left" w:pos="388"/>
              </w:tabs>
              <w:ind w:left="388" w:hanging="388"/>
              <w:rPr>
                <w:sz w:val="22"/>
                <w:szCs w:val="22"/>
              </w:rPr>
            </w:pPr>
            <w:bookmarkStart w:id="632" w:name="_Toc300746794"/>
            <w:bookmarkStart w:id="633" w:name="_Toc326063193"/>
            <w:bookmarkStart w:id="634" w:name="_Toc328301660"/>
            <w:bookmarkStart w:id="635" w:name="_Toc328304142"/>
            <w:bookmarkStart w:id="636" w:name="_Toc379902241"/>
            <w:bookmarkStart w:id="637" w:name="_Toc379961128"/>
            <w:bookmarkStart w:id="638" w:name="_Toc379961529"/>
            <w:r w:rsidRPr="008851E9">
              <w:rPr>
                <w:sz w:val="22"/>
                <w:szCs w:val="22"/>
              </w:rPr>
              <w:t>Intérê</w:t>
            </w:r>
            <w:r w:rsidR="006C2FFA" w:rsidRPr="008851E9">
              <w:rPr>
                <w:sz w:val="22"/>
                <w:szCs w:val="22"/>
              </w:rPr>
              <w:t>t</w:t>
            </w:r>
            <w:r w:rsidRPr="008851E9">
              <w:rPr>
                <w:sz w:val="22"/>
                <w:szCs w:val="22"/>
              </w:rPr>
              <w:t>s</w:t>
            </w:r>
            <w:r w:rsidR="006C2FFA" w:rsidRPr="008851E9">
              <w:rPr>
                <w:i/>
                <w:sz w:val="22"/>
                <w:szCs w:val="22"/>
              </w:rPr>
              <w:t xml:space="preserve"> </w:t>
            </w:r>
            <w:r w:rsidRPr="008851E9">
              <w:rPr>
                <w:sz w:val="22"/>
                <w:szCs w:val="22"/>
              </w:rPr>
              <w:t>moratoire</w:t>
            </w:r>
            <w:r w:rsidR="006C2FFA" w:rsidRPr="008851E9">
              <w:rPr>
                <w:sz w:val="22"/>
                <w:szCs w:val="22"/>
              </w:rPr>
              <w:t>s</w:t>
            </w:r>
            <w:bookmarkEnd w:id="632"/>
            <w:bookmarkEnd w:id="633"/>
            <w:bookmarkEnd w:id="634"/>
            <w:bookmarkEnd w:id="635"/>
            <w:bookmarkEnd w:id="636"/>
            <w:bookmarkEnd w:id="637"/>
            <w:bookmarkEnd w:id="638"/>
            <w:r w:rsidR="009F419A" w:rsidRPr="008851E9">
              <w:rPr>
                <w:sz w:val="22"/>
                <w:szCs w:val="22"/>
              </w:rPr>
              <w:t xml:space="preserve"> et pénalités</w:t>
            </w:r>
          </w:p>
        </w:tc>
        <w:tc>
          <w:tcPr>
            <w:tcW w:w="6838" w:type="dxa"/>
          </w:tcPr>
          <w:p w:rsidR="006C2FFA" w:rsidRPr="008851E9" w:rsidRDefault="006C2FFA" w:rsidP="003A166C">
            <w:pPr>
              <w:spacing w:after="200"/>
              <w:ind w:right="-72"/>
              <w:jc w:val="both"/>
              <w:rPr>
                <w:b/>
                <w:sz w:val="22"/>
                <w:szCs w:val="22"/>
                <w:lang w:val="fr-FR"/>
              </w:rPr>
            </w:pPr>
            <w:r w:rsidRPr="008851E9">
              <w:rPr>
                <w:sz w:val="22"/>
                <w:szCs w:val="22"/>
                <w:lang w:val="fr-FR"/>
              </w:rPr>
              <w:t>46.1</w:t>
            </w:r>
            <w:r w:rsidRPr="008851E9">
              <w:rPr>
                <w:sz w:val="22"/>
                <w:szCs w:val="22"/>
                <w:lang w:val="fr-FR"/>
              </w:rPr>
              <w:tab/>
            </w:r>
            <w:r w:rsidR="009F419A" w:rsidRPr="008851E9">
              <w:rPr>
                <w:sz w:val="22"/>
                <w:szCs w:val="22"/>
                <w:lang w:val="fr-FR"/>
              </w:rPr>
              <w:t>Intérêts moratoires : s</w:t>
            </w:r>
            <w:r w:rsidR="003A166C" w:rsidRPr="008851E9">
              <w:rPr>
                <w:sz w:val="22"/>
                <w:szCs w:val="22"/>
                <w:lang w:val="fr-FR"/>
              </w:rPr>
              <w:t>i le Client ne règle pas, dans les quinze (15) jours suivant la date à laquelle le paiement est dû en vertu de la Clause 45.1</w:t>
            </w:r>
            <w:r w:rsidR="00937726" w:rsidRPr="008851E9">
              <w:rPr>
                <w:sz w:val="22"/>
                <w:szCs w:val="22"/>
                <w:lang w:val="fr-FR"/>
              </w:rPr>
              <w:t xml:space="preserve"> (b) ou </w:t>
            </w:r>
            <w:r w:rsidR="003A166C" w:rsidRPr="008851E9">
              <w:rPr>
                <w:sz w:val="22"/>
                <w:szCs w:val="22"/>
                <w:lang w:val="fr-FR"/>
              </w:rPr>
              <w:t xml:space="preserve">(c), les sommes qui sont dues au Consultant, des intérêts seront versés au Consultant pour chaque jour de retard au taux annuel indiqué dans les </w:t>
            </w:r>
            <w:r w:rsidR="003A166C" w:rsidRPr="008851E9">
              <w:rPr>
                <w:b/>
                <w:sz w:val="22"/>
                <w:szCs w:val="22"/>
                <w:lang w:val="fr-FR"/>
              </w:rPr>
              <w:t>CPC</w:t>
            </w:r>
            <w:r w:rsidRPr="008851E9">
              <w:rPr>
                <w:b/>
                <w:sz w:val="22"/>
                <w:szCs w:val="22"/>
                <w:lang w:val="fr-FR"/>
              </w:rPr>
              <w:t>.</w:t>
            </w:r>
          </w:p>
          <w:p w:rsidR="009F419A" w:rsidRPr="008851E9" w:rsidRDefault="00A9393E" w:rsidP="003A166C">
            <w:pPr>
              <w:spacing w:after="200"/>
              <w:ind w:right="-72"/>
              <w:jc w:val="both"/>
              <w:rPr>
                <w:sz w:val="22"/>
                <w:szCs w:val="22"/>
                <w:lang w:val="fr-FR"/>
              </w:rPr>
            </w:pPr>
            <w:r w:rsidRPr="008851E9">
              <w:rPr>
                <w:sz w:val="22"/>
                <w:szCs w:val="22"/>
                <w:lang w:val="fr-FR"/>
              </w:rPr>
              <w:t>46.2</w:t>
            </w:r>
            <w:r w:rsidRPr="008851E9">
              <w:rPr>
                <w:sz w:val="22"/>
                <w:szCs w:val="22"/>
                <w:lang w:val="fr-FR"/>
              </w:rPr>
              <w:tab/>
            </w:r>
            <w:r w:rsidR="009F419A" w:rsidRPr="008851E9">
              <w:rPr>
                <w:sz w:val="22"/>
                <w:szCs w:val="22"/>
                <w:lang w:val="fr-FR"/>
              </w:rPr>
              <w:t>Pénalités : si le Consultant manque aux obligations du Contrat, le Client pourra appliquer les pénalités prévues dans les CPC. Le montant maximum des pénalités appliquées sera plafonné à 10% du montant du Contrat.</w:t>
            </w:r>
          </w:p>
        </w:tc>
      </w:tr>
    </w:tbl>
    <w:p w:rsidR="006C2FFA" w:rsidRPr="008851E9" w:rsidRDefault="007A3E0B" w:rsidP="00974CB4">
      <w:pPr>
        <w:pStyle w:val="TitreA"/>
        <w:spacing w:before="0" w:after="0"/>
        <w:rPr>
          <w:lang w:val="fr-FR"/>
        </w:rPr>
      </w:pPr>
      <w:bookmarkStart w:id="639" w:name="_Toc351343739"/>
      <w:bookmarkStart w:id="640" w:name="_Toc300746795"/>
      <w:bookmarkStart w:id="641" w:name="_Toc326063194"/>
      <w:bookmarkStart w:id="642" w:name="_Toc328301661"/>
      <w:bookmarkStart w:id="643" w:name="_Toc328304143"/>
      <w:bookmarkStart w:id="644" w:name="_Toc379902242"/>
      <w:bookmarkStart w:id="645" w:name="_Toc379961129"/>
      <w:bookmarkStart w:id="646" w:name="_Toc379961530"/>
      <w:bookmarkStart w:id="647" w:name="_Toc379961551"/>
      <w:bookmarkStart w:id="648" w:name="_Toc379961932"/>
      <w:bookmarkStart w:id="649" w:name="_Toc421028689"/>
      <w:r w:rsidRPr="008851E9">
        <w:rPr>
          <w:lang w:val="fr-FR"/>
        </w:rPr>
        <w:t xml:space="preserve">G. </w:t>
      </w:r>
      <w:r w:rsidR="003A166C" w:rsidRPr="008851E9">
        <w:rPr>
          <w:lang w:val="fr-FR"/>
        </w:rPr>
        <w:t>Equité et bonne foi</w:t>
      </w:r>
      <w:bookmarkEnd w:id="639"/>
      <w:bookmarkEnd w:id="640"/>
      <w:bookmarkEnd w:id="641"/>
      <w:bookmarkEnd w:id="642"/>
      <w:bookmarkEnd w:id="643"/>
      <w:bookmarkEnd w:id="644"/>
      <w:bookmarkEnd w:id="645"/>
      <w:bookmarkEnd w:id="646"/>
      <w:bookmarkEnd w:id="647"/>
      <w:bookmarkEnd w:id="648"/>
      <w:bookmarkEnd w:id="649"/>
    </w:p>
    <w:tbl>
      <w:tblPr>
        <w:tblW w:w="9463" w:type="dxa"/>
        <w:jc w:val="center"/>
        <w:tblLayout w:type="fixed"/>
        <w:tblLook w:val="0000" w:firstRow="0" w:lastRow="0" w:firstColumn="0" w:lastColumn="0" w:noHBand="0" w:noVBand="0"/>
      </w:tblPr>
      <w:tblGrid>
        <w:gridCol w:w="2625"/>
        <w:gridCol w:w="6838"/>
      </w:tblGrid>
      <w:tr w:rsidR="006C2FFA" w:rsidRPr="00322866" w:rsidTr="006C2FFA">
        <w:trPr>
          <w:jc w:val="center"/>
        </w:trPr>
        <w:tc>
          <w:tcPr>
            <w:tcW w:w="2625" w:type="dxa"/>
          </w:tcPr>
          <w:p w:rsidR="006C2FFA" w:rsidRPr="008851E9" w:rsidRDefault="003A166C" w:rsidP="00974CB4">
            <w:pPr>
              <w:pStyle w:val="Style4"/>
              <w:numPr>
                <w:ilvl w:val="0"/>
                <w:numId w:val="80"/>
              </w:numPr>
              <w:tabs>
                <w:tab w:val="left" w:pos="388"/>
              </w:tabs>
              <w:spacing w:after="120"/>
              <w:ind w:left="388" w:hanging="388"/>
              <w:rPr>
                <w:sz w:val="22"/>
                <w:szCs w:val="22"/>
              </w:rPr>
            </w:pPr>
            <w:bookmarkStart w:id="650" w:name="_Toc328301662"/>
            <w:bookmarkStart w:id="651" w:name="_Toc328304144"/>
            <w:bookmarkStart w:id="652" w:name="_Toc379902243"/>
            <w:bookmarkStart w:id="653" w:name="_Toc379961130"/>
            <w:bookmarkStart w:id="654" w:name="_Toc379961531"/>
            <w:r w:rsidRPr="008851E9">
              <w:rPr>
                <w:sz w:val="22"/>
                <w:szCs w:val="22"/>
              </w:rPr>
              <w:t>Bonne foi</w:t>
            </w:r>
            <w:bookmarkEnd w:id="650"/>
            <w:bookmarkEnd w:id="651"/>
            <w:bookmarkEnd w:id="652"/>
            <w:bookmarkEnd w:id="653"/>
            <w:bookmarkEnd w:id="654"/>
          </w:p>
        </w:tc>
        <w:tc>
          <w:tcPr>
            <w:tcW w:w="6838" w:type="dxa"/>
          </w:tcPr>
          <w:p w:rsidR="006C2FFA" w:rsidRPr="008851E9" w:rsidRDefault="006C2FFA" w:rsidP="00974CB4">
            <w:pPr>
              <w:spacing w:after="120"/>
              <w:jc w:val="both"/>
              <w:rPr>
                <w:sz w:val="22"/>
                <w:szCs w:val="22"/>
                <w:lang w:val="fr-FR"/>
              </w:rPr>
            </w:pPr>
            <w:r w:rsidRPr="008851E9">
              <w:rPr>
                <w:sz w:val="22"/>
                <w:szCs w:val="22"/>
                <w:lang w:val="fr-FR"/>
              </w:rPr>
              <w:t>47.1</w:t>
            </w:r>
            <w:r w:rsidRPr="008851E9">
              <w:rPr>
                <w:sz w:val="22"/>
                <w:szCs w:val="22"/>
                <w:lang w:val="fr-FR"/>
              </w:rPr>
              <w:tab/>
            </w:r>
            <w:r w:rsidR="003A166C" w:rsidRPr="008851E9">
              <w:rPr>
                <w:sz w:val="22"/>
                <w:szCs w:val="22"/>
                <w:lang w:val="fr-FR"/>
              </w:rPr>
              <w:t>Les Parties s’engagent à agir de bonne foi vis-à-vis de leurs droits contractuels réciproques et à prendre toute mesure possible pour assurer la réalisation des objectifs du présent Contrat</w:t>
            </w:r>
            <w:r w:rsidRPr="008851E9">
              <w:rPr>
                <w:sz w:val="22"/>
                <w:szCs w:val="22"/>
                <w:lang w:val="fr-FR"/>
              </w:rPr>
              <w:t>.</w:t>
            </w:r>
          </w:p>
        </w:tc>
      </w:tr>
    </w:tbl>
    <w:p w:rsidR="003A166C" w:rsidRPr="008851E9" w:rsidRDefault="006C2FFA" w:rsidP="004A09EC">
      <w:pPr>
        <w:pStyle w:val="TitreA"/>
        <w:spacing w:before="120" w:after="120"/>
        <w:rPr>
          <w:lang w:val="fr-FR"/>
        </w:rPr>
      </w:pPr>
      <w:bookmarkStart w:id="655" w:name="_Toc351343742"/>
      <w:bookmarkStart w:id="656" w:name="_Toc300746797"/>
      <w:bookmarkStart w:id="657" w:name="_Toc326063196"/>
      <w:bookmarkStart w:id="658" w:name="_Toc328301663"/>
      <w:bookmarkStart w:id="659" w:name="_Toc328304145"/>
      <w:bookmarkStart w:id="660" w:name="_Toc379902244"/>
      <w:bookmarkStart w:id="661" w:name="_Toc379961131"/>
      <w:bookmarkStart w:id="662" w:name="_Toc379961532"/>
      <w:bookmarkStart w:id="663" w:name="_Toc379961552"/>
      <w:bookmarkStart w:id="664" w:name="_Toc379961933"/>
      <w:bookmarkStart w:id="665" w:name="_Toc421028690"/>
      <w:r w:rsidRPr="008851E9">
        <w:rPr>
          <w:lang w:val="fr-FR"/>
        </w:rPr>
        <w:t xml:space="preserve">H. </w:t>
      </w:r>
      <w:bookmarkEnd w:id="655"/>
      <w:bookmarkEnd w:id="656"/>
      <w:bookmarkEnd w:id="657"/>
      <w:r w:rsidR="003A166C" w:rsidRPr="008851E9">
        <w:rPr>
          <w:lang w:val="fr-FR"/>
        </w:rPr>
        <w:t>Règlement des différends</w:t>
      </w:r>
      <w:bookmarkEnd w:id="658"/>
      <w:bookmarkEnd w:id="659"/>
      <w:bookmarkEnd w:id="660"/>
      <w:bookmarkEnd w:id="661"/>
      <w:bookmarkEnd w:id="662"/>
      <w:bookmarkEnd w:id="663"/>
      <w:bookmarkEnd w:id="664"/>
      <w:bookmarkEnd w:id="665"/>
    </w:p>
    <w:tbl>
      <w:tblPr>
        <w:tblW w:w="9463" w:type="dxa"/>
        <w:jc w:val="center"/>
        <w:tblLayout w:type="fixed"/>
        <w:tblLook w:val="0000" w:firstRow="0" w:lastRow="0" w:firstColumn="0" w:lastColumn="0" w:noHBand="0" w:noVBand="0"/>
      </w:tblPr>
      <w:tblGrid>
        <w:gridCol w:w="2625"/>
        <w:gridCol w:w="6838"/>
      </w:tblGrid>
      <w:tr w:rsidR="006C2FFA" w:rsidRPr="00322866" w:rsidTr="006C2FFA">
        <w:trPr>
          <w:jc w:val="center"/>
        </w:trPr>
        <w:tc>
          <w:tcPr>
            <w:tcW w:w="2625" w:type="dxa"/>
          </w:tcPr>
          <w:p w:rsidR="006C2FFA" w:rsidRPr="008851E9" w:rsidRDefault="003A166C" w:rsidP="006C1854">
            <w:pPr>
              <w:pStyle w:val="Style4"/>
              <w:numPr>
                <w:ilvl w:val="0"/>
                <w:numId w:val="80"/>
              </w:numPr>
              <w:tabs>
                <w:tab w:val="left" w:pos="388"/>
              </w:tabs>
              <w:ind w:left="388" w:hanging="388"/>
              <w:rPr>
                <w:spacing w:val="-3"/>
                <w:sz w:val="22"/>
                <w:szCs w:val="22"/>
              </w:rPr>
            </w:pPr>
            <w:bookmarkStart w:id="666" w:name="_Toc300746798"/>
            <w:bookmarkStart w:id="667" w:name="_Toc326063197"/>
            <w:bookmarkStart w:id="668" w:name="_Toc328301664"/>
            <w:bookmarkStart w:id="669" w:name="_Toc328304146"/>
            <w:bookmarkStart w:id="670" w:name="_Toc379902245"/>
            <w:bookmarkStart w:id="671" w:name="_Toc379961132"/>
            <w:bookmarkStart w:id="672" w:name="_Toc379961533"/>
            <w:r w:rsidRPr="008851E9">
              <w:rPr>
                <w:sz w:val="22"/>
                <w:szCs w:val="22"/>
              </w:rPr>
              <w:t>Règlement amiable</w:t>
            </w:r>
            <w:bookmarkEnd w:id="666"/>
            <w:bookmarkEnd w:id="667"/>
            <w:bookmarkEnd w:id="668"/>
            <w:bookmarkEnd w:id="669"/>
            <w:bookmarkEnd w:id="670"/>
            <w:bookmarkEnd w:id="671"/>
            <w:bookmarkEnd w:id="672"/>
          </w:p>
        </w:tc>
        <w:tc>
          <w:tcPr>
            <w:tcW w:w="6838" w:type="dxa"/>
          </w:tcPr>
          <w:p w:rsidR="006C2FFA" w:rsidRPr="008851E9" w:rsidRDefault="006C2FFA" w:rsidP="006C2FFA">
            <w:pPr>
              <w:spacing w:after="200"/>
              <w:ind w:right="-72"/>
              <w:jc w:val="both"/>
              <w:rPr>
                <w:sz w:val="22"/>
                <w:szCs w:val="22"/>
                <w:lang w:val="fr-FR"/>
              </w:rPr>
            </w:pPr>
            <w:r w:rsidRPr="008851E9">
              <w:rPr>
                <w:sz w:val="22"/>
                <w:szCs w:val="22"/>
                <w:lang w:val="fr-FR"/>
              </w:rPr>
              <w:t>48.1</w:t>
            </w:r>
            <w:r w:rsidRPr="008851E9">
              <w:rPr>
                <w:sz w:val="22"/>
                <w:szCs w:val="22"/>
                <w:lang w:val="fr-FR"/>
              </w:rPr>
              <w:tab/>
            </w:r>
            <w:r w:rsidR="003A166C" w:rsidRPr="008851E9">
              <w:rPr>
                <w:sz w:val="22"/>
                <w:szCs w:val="22"/>
                <w:lang w:val="fr-FR"/>
              </w:rPr>
              <w:t>Les Parties feront de leur mieux pour régler à l’amiable les différends qui pourraient surgir de l’exécution du présent Contrat</w:t>
            </w:r>
            <w:r w:rsidR="00F13133" w:rsidRPr="008851E9">
              <w:rPr>
                <w:sz w:val="22"/>
                <w:szCs w:val="22"/>
                <w:lang w:val="fr-FR"/>
              </w:rPr>
              <w:t xml:space="preserve"> en se concertant</w:t>
            </w:r>
            <w:r w:rsidRPr="008851E9">
              <w:rPr>
                <w:sz w:val="22"/>
                <w:szCs w:val="22"/>
                <w:lang w:val="fr-FR"/>
              </w:rPr>
              <w:t xml:space="preserve">. </w:t>
            </w:r>
          </w:p>
          <w:p w:rsidR="006C2FFA" w:rsidRPr="008851E9" w:rsidRDefault="006C2FFA" w:rsidP="003A166C">
            <w:pPr>
              <w:spacing w:after="200"/>
              <w:ind w:right="-72"/>
              <w:jc w:val="both"/>
              <w:rPr>
                <w:sz w:val="22"/>
                <w:szCs w:val="22"/>
                <w:lang w:val="fr-FR"/>
              </w:rPr>
            </w:pPr>
            <w:r w:rsidRPr="008851E9">
              <w:rPr>
                <w:sz w:val="22"/>
                <w:szCs w:val="22"/>
                <w:lang w:val="fr-FR"/>
              </w:rPr>
              <w:t>48.2</w:t>
            </w:r>
            <w:r w:rsidRPr="008851E9">
              <w:rPr>
                <w:sz w:val="22"/>
                <w:szCs w:val="22"/>
                <w:lang w:val="fr-FR"/>
              </w:rPr>
              <w:tab/>
            </w:r>
            <w:r w:rsidR="003A166C" w:rsidRPr="008851E9">
              <w:rPr>
                <w:sz w:val="22"/>
                <w:szCs w:val="22"/>
                <w:lang w:val="fr-FR"/>
              </w:rPr>
              <w:t>Dans le cas où une des Parties objecte à une action ou défaut d’action de l’autre Partie, la première peut notifier par écrit à la seconde les motifs du différend, en fournissant tous détails nécessaires. La Partie qui se voit ainsi notifier le différend examinera celui-ci et répondra par écrit dans les quatorze (14) jours à date de la réception de la notification. Si elle ne répond pas dans les quatorze (14) jours, ou si le différend ne peut être résolu dans les quatorze (14) jours suivant la réponse, la Clause 49.1 s’appliquera</w:t>
            </w:r>
            <w:r w:rsidRPr="008851E9">
              <w:rPr>
                <w:sz w:val="22"/>
                <w:szCs w:val="22"/>
                <w:lang w:val="fr-FR"/>
              </w:rPr>
              <w:t xml:space="preserve">. </w:t>
            </w:r>
          </w:p>
        </w:tc>
      </w:tr>
      <w:tr w:rsidR="006C2FFA" w:rsidRPr="00322866" w:rsidTr="006C2FFA">
        <w:trPr>
          <w:jc w:val="center"/>
        </w:trPr>
        <w:tc>
          <w:tcPr>
            <w:tcW w:w="2625" w:type="dxa"/>
          </w:tcPr>
          <w:p w:rsidR="006C2FFA" w:rsidRPr="008851E9" w:rsidRDefault="003A166C" w:rsidP="006C1854">
            <w:pPr>
              <w:pStyle w:val="Style4"/>
              <w:keepNext/>
              <w:keepLines/>
              <w:numPr>
                <w:ilvl w:val="0"/>
                <w:numId w:val="80"/>
              </w:numPr>
              <w:tabs>
                <w:tab w:val="left" w:pos="388"/>
              </w:tabs>
              <w:ind w:left="388" w:hanging="388"/>
              <w:rPr>
                <w:sz w:val="22"/>
                <w:szCs w:val="22"/>
              </w:rPr>
            </w:pPr>
            <w:bookmarkStart w:id="673" w:name="_Toc300746799"/>
            <w:bookmarkStart w:id="674" w:name="_Toc326063198"/>
            <w:bookmarkStart w:id="675" w:name="_Toc328301665"/>
            <w:bookmarkStart w:id="676" w:name="_Toc328304147"/>
            <w:bookmarkStart w:id="677" w:name="_Toc379902246"/>
            <w:bookmarkStart w:id="678" w:name="_Toc379961133"/>
            <w:bookmarkStart w:id="679" w:name="_Toc379961534"/>
            <w:r w:rsidRPr="008851E9">
              <w:rPr>
                <w:sz w:val="22"/>
                <w:szCs w:val="22"/>
              </w:rPr>
              <w:t>Règlement des différends</w:t>
            </w:r>
            <w:bookmarkEnd w:id="673"/>
            <w:bookmarkEnd w:id="674"/>
            <w:bookmarkEnd w:id="675"/>
            <w:bookmarkEnd w:id="676"/>
            <w:bookmarkEnd w:id="677"/>
            <w:bookmarkEnd w:id="678"/>
            <w:bookmarkEnd w:id="679"/>
          </w:p>
        </w:tc>
        <w:tc>
          <w:tcPr>
            <w:tcW w:w="6838" w:type="dxa"/>
          </w:tcPr>
          <w:p w:rsidR="005A3938" w:rsidRPr="008851E9" w:rsidRDefault="006C2FFA" w:rsidP="0055518E">
            <w:pPr>
              <w:keepNext/>
              <w:keepLines/>
              <w:numPr>
                <w:ilvl w:val="12"/>
                <w:numId w:val="0"/>
              </w:numPr>
              <w:spacing w:after="200"/>
              <w:ind w:right="-72"/>
              <w:jc w:val="both"/>
              <w:rPr>
                <w:sz w:val="22"/>
                <w:szCs w:val="22"/>
                <w:lang w:val="fr-FR"/>
              </w:rPr>
            </w:pPr>
            <w:r w:rsidRPr="008851E9">
              <w:rPr>
                <w:sz w:val="22"/>
                <w:szCs w:val="22"/>
                <w:lang w:val="fr-FR"/>
              </w:rPr>
              <w:t>49.1</w:t>
            </w:r>
            <w:r w:rsidRPr="008851E9">
              <w:rPr>
                <w:sz w:val="22"/>
                <w:szCs w:val="22"/>
                <w:lang w:val="fr-FR"/>
              </w:rPr>
              <w:tab/>
            </w:r>
            <w:r w:rsidR="003A166C" w:rsidRPr="008851E9">
              <w:rPr>
                <w:sz w:val="22"/>
                <w:szCs w:val="22"/>
                <w:lang w:val="fr-FR"/>
              </w:rPr>
              <w:t xml:space="preserve">Tout différend qui pourrait s’élever entre les </w:t>
            </w:r>
            <w:r w:rsidR="0011227D" w:rsidRPr="008851E9">
              <w:rPr>
                <w:sz w:val="22"/>
                <w:szCs w:val="22"/>
                <w:lang w:val="fr-FR"/>
              </w:rPr>
              <w:t>P</w:t>
            </w:r>
            <w:r w:rsidR="003A166C" w:rsidRPr="008851E9">
              <w:rPr>
                <w:sz w:val="22"/>
                <w:szCs w:val="22"/>
                <w:lang w:val="fr-FR"/>
              </w:rPr>
              <w:t xml:space="preserve">arties en raison des dispositions contractuelles et qui ne pourrait être réglé à l’amiable sera soumis à un règlement par l’une ou l’autre des </w:t>
            </w:r>
            <w:r w:rsidR="00F13133" w:rsidRPr="008851E9">
              <w:rPr>
                <w:sz w:val="22"/>
                <w:szCs w:val="22"/>
                <w:lang w:val="fr-FR"/>
              </w:rPr>
              <w:t>P</w:t>
            </w:r>
            <w:r w:rsidR="003A166C" w:rsidRPr="008851E9">
              <w:rPr>
                <w:sz w:val="22"/>
                <w:szCs w:val="22"/>
                <w:lang w:val="fr-FR"/>
              </w:rPr>
              <w:t xml:space="preserve">arties conformément aux dispositions spécifiées dans les </w:t>
            </w:r>
            <w:r w:rsidR="003A166C" w:rsidRPr="008851E9">
              <w:rPr>
                <w:b/>
                <w:sz w:val="22"/>
                <w:szCs w:val="22"/>
                <w:lang w:val="fr-FR"/>
              </w:rPr>
              <w:t>CPC</w:t>
            </w:r>
            <w:r w:rsidRPr="008851E9">
              <w:rPr>
                <w:sz w:val="22"/>
                <w:szCs w:val="22"/>
                <w:lang w:val="fr-FR"/>
              </w:rPr>
              <w:t>.</w:t>
            </w:r>
          </w:p>
        </w:tc>
      </w:tr>
    </w:tbl>
    <w:p w:rsidR="00482DB1" w:rsidRPr="008851E9" w:rsidRDefault="00482DB1" w:rsidP="006C2FFA">
      <w:pPr>
        <w:pStyle w:val="BankNormal"/>
        <w:spacing w:after="0"/>
        <w:rPr>
          <w:i/>
          <w:szCs w:val="24"/>
          <w:lang w:val="fr-FR" w:eastAsia="it-IT"/>
        </w:rPr>
        <w:sectPr w:rsidR="00482DB1" w:rsidRPr="008851E9" w:rsidSect="007E519A">
          <w:headerReference w:type="even" r:id="rId62"/>
          <w:headerReference w:type="default" r:id="rId63"/>
          <w:headerReference w:type="first" r:id="rId64"/>
          <w:pgSz w:w="11907" w:h="16839" w:code="9"/>
          <w:pgMar w:top="1440" w:right="1440" w:bottom="1440" w:left="1729" w:header="720" w:footer="720" w:gutter="0"/>
          <w:cols w:space="708"/>
          <w:titlePg/>
          <w:docGrid w:linePitch="360"/>
        </w:sectPr>
      </w:pPr>
    </w:p>
    <w:p w:rsidR="006C2FFA" w:rsidRPr="008851E9" w:rsidRDefault="006C2FFA" w:rsidP="00974CB4">
      <w:pPr>
        <w:pStyle w:val="Titre1"/>
        <w:spacing w:before="0"/>
        <w:rPr>
          <w:lang w:val="fr-FR"/>
        </w:rPr>
      </w:pPr>
      <w:bookmarkStart w:id="680" w:name="_Toc300745681"/>
      <w:bookmarkStart w:id="681" w:name="_Toc300746800"/>
      <w:bookmarkStart w:id="682" w:name="_Toc326063200"/>
      <w:bookmarkStart w:id="683" w:name="_Toc328301667"/>
      <w:bookmarkStart w:id="684" w:name="_Toc328304149"/>
      <w:bookmarkStart w:id="685" w:name="_Toc379902247"/>
      <w:bookmarkStart w:id="686" w:name="_Toc379961134"/>
      <w:bookmarkStart w:id="687" w:name="_Toc379961535"/>
      <w:bookmarkStart w:id="688" w:name="_Toc379961553"/>
      <w:bookmarkStart w:id="689" w:name="_Toc379961934"/>
      <w:bookmarkStart w:id="690" w:name="_Toc421028691"/>
      <w:bookmarkStart w:id="691" w:name="_Toc351343745"/>
      <w:r w:rsidRPr="008851E9">
        <w:rPr>
          <w:lang w:val="fr-FR"/>
        </w:rPr>
        <w:t>A</w:t>
      </w:r>
      <w:r w:rsidR="003A166C" w:rsidRPr="008851E9">
        <w:rPr>
          <w:lang w:val="fr-FR"/>
        </w:rPr>
        <w:t>nnexe</w:t>
      </w:r>
      <w:r w:rsidRPr="008851E9">
        <w:rPr>
          <w:lang w:val="fr-FR"/>
        </w:rPr>
        <w:t xml:space="preserve"> 1</w:t>
      </w:r>
      <w:r w:rsidR="00614A57" w:rsidRPr="008851E9">
        <w:rPr>
          <w:lang w:val="fr-FR"/>
        </w:rPr>
        <w:t> </w:t>
      </w:r>
      <w:r w:rsidRPr="008851E9">
        <w:rPr>
          <w:lang w:val="fr-FR"/>
        </w:rPr>
        <w:t xml:space="preserve">: </w:t>
      </w:r>
      <w:bookmarkEnd w:id="680"/>
      <w:bookmarkEnd w:id="681"/>
      <w:bookmarkEnd w:id="682"/>
      <w:r w:rsidR="0024025A" w:rsidRPr="008851E9">
        <w:rPr>
          <w:lang w:val="fr-FR"/>
        </w:rPr>
        <w:t>Règles de l’Agence</w:t>
      </w:r>
      <w:r w:rsidR="003001B6" w:rsidRPr="008851E9">
        <w:rPr>
          <w:lang w:val="fr-FR"/>
        </w:rPr>
        <w:t xml:space="preserve"> -</w:t>
      </w:r>
      <w:r w:rsidR="0024025A" w:rsidRPr="008851E9">
        <w:rPr>
          <w:lang w:val="fr-FR"/>
        </w:rPr>
        <w:t xml:space="preserve"> Pratiques frauduleuses et de corruption – Responsabilité environnementale et sociale</w:t>
      </w:r>
      <w:bookmarkEnd w:id="683"/>
      <w:bookmarkEnd w:id="684"/>
      <w:bookmarkEnd w:id="685"/>
      <w:bookmarkEnd w:id="686"/>
      <w:bookmarkEnd w:id="687"/>
      <w:bookmarkEnd w:id="688"/>
      <w:bookmarkEnd w:id="689"/>
      <w:bookmarkEnd w:id="690"/>
    </w:p>
    <w:p w:rsidR="0024025A" w:rsidRPr="008851E9" w:rsidRDefault="0024025A" w:rsidP="0025644A">
      <w:pPr>
        <w:pStyle w:val="Sectiontext"/>
        <w:widowControl w:val="0"/>
        <w:tabs>
          <w:tab w:val="left" w:pos="567"/>
        </w:tabs>
        <w:spacing w:before="142" w:after="0" w:line="240" w:lineRule="atLeast"/>
        <w:ind w:left="567" w:hanging="567"/>
        <w:rPr>
          <w:rFonts w:ascii="Times New Roman" w:hAnsi="Times New Roman"/>
          <w:b/>
          <w:sz w:val="22"/>
          <w:szCs w:val="22"/>
          <w:u w:val="single"/>
        </w:rPr>
      </w:pPr>
      <w:r w:rsidRPr="008851E9">
        <w:rPr>
          <w:rFonts w:ascii="Times New Roman" w:hAnsi="Times New Roman"/>
          <w:sz w:val="22"/>
          <w:szCs w:val="22"/>
        </w:rPr>
        <w:t>1</w:t>
      </w:r>
      <w:r w:rsidRPr="008851E9">
        <w:rPr>
          <w:rFonts w:ascii="Times New Roman" w:hAnsi="Times New Roman"/>
          <w:sz w:val="22"/>
          <w:szCs w:val="22"/>
        </w:rPr>
        <w:tab/>
      </w:r>
      <w:r w:rsidRPr="008851E9">
        <w:rPr>
          <w:rFonts w:ascii="Times New Roman" w:hAnsi="Times New Roman"/>
          <w:b/>
          <w:sz w:val="22"/>
          <w:szCs w:val="22"/>
          <w:u w:val="single"/>
        </w:rPr>
        <w:t>Pratiques frauduleuses et de corruption</w:t>
      </w:r>
    </w:p>
    <w:p w:rsidR="00376977" w:rsidRPr="008851E9" w:rsidRDefault="00376977" w:rsidP="0025644A">
      <w:pPr>
        <w:pStyle w:val="Sectiontext"/>
        <w:widowControl w:val="0"/>
        <w:spacing w:before="142" w:after="0" w:line="240" w:lineRule="atLeast"/>
        <w:ind w:left="567"/>
        <w:rPr>
          <w:rFonts w:ascii="Times New Roman" w:hAnsi="Times New Roman"/>
          <w:sz w:val="22"/>
          <w:szCs w:val="22"/>
        </w:rPr>
      </w:pPr>
      <w:r w:rsidRPr="008851E9">
        <w:rPr>
          <w:rFonts w:ascii="Times New Roman" w:hAnsi="Times New Roman"/>
          <w:sz w:val="22"/>
          <w:szCs w:val="22"/>
        </w:rPr>
        <w:t>Le Maître d’Ouvrage, le Maître d’Ouvrage Délégué, et les titulaires de marchés (fournisseurs, prestataires de service, entrepreneurs et leurs sous-traitants) doivent respecter les règles d’éthique les plus rigoureuses durant la passation et l’exécution des marchés.</w:t>
      </w:r>
    </w:p>
    <w:p w:rsidR="00376977" w:rsidRPr="008851E9" w:rsidRDefault="00946941" w:rsidP="0025644A">
      <w:pPr>
        <w:pStyle w:val="Sectiontext"/>
        <w:widowControl w:val="0"/>
        <w:spacing w:before="142" w:after="0" w:line="240" w:lineRule="atLeast"/>
        <w:ind w:left="567" w:hanging="12"/>
        <w:rPr>
          <w:rFonts w:ascii="Times New Roman" w:hAnsi="Times New Roman"/>
          <w:sz w:val="22"/>
          <w:szCs w:val="22"/>
        </w:rPr>
      </w:pPr>
      <w:r w:rsidRPr="008851E9">
        <w:rPr>
          <w:rFonts w:ascii="Times New Roman" w:hAnsi="Times New Roman"/>
          <w:sz w:val="22"/>
          <w:szCs w:val="22"/>
        </w:rPr>
        <w:t>En signant</w:t>
      </w:r>
      <w:r w:rsidR="00376977" w:rsidRPr="008851E9">
        <w:rPr>
          <w:rFonts w:ascii="Times New Roman" w:hAnsi="Times New Roman"/>
          <w:sz w:val="22"/>
          <w:szCs w:val="22"/>
        </w:rPr>
        <w:t xml:space="preserve"> la Déclaration d’Intégrité, le titulaire du marché déclarera (i) qu’il n’a commis aucun acte susceptible d’influencer le processus d’attribution du marché au détriment du Maître d’Ouvrage et notamment qu’aucune pratique anticoncurrentielle n’est intervenue et n’interviendra et que (ii) la négociation, la passation et l’exécution du contrat n’a pas donné et ne donnera pas lieu à un acte de corruption ou de fraude. </w:t>
      </w:r>
    </w:p>
    <w:p w:rsidR="00376977" w:rsidRPr="008851E9" w:rsidRDefault="00376977" w:rsidP="0025644A">
      <w:pPr>
        <w:pStyle w:val="Sectiontext"/>
        <w:widowControl w:val="0"/>
        <w:spacing w:before="142" w:after="0" w:line="240" w:lineRule="atLeast"/>
        <w:ind w:left="567"/>
        <w:rPr>
          <w:rFonts w:ascii="Times New Roman" w:hAnsi="Times New Roman"/>
          <w:sz w:val="22"/>
          <w:szCs w:val="22"/>
        </w:rPr>
      </w:pPr>
      <w:r w:rsidRPr="008851E9">
        <w:rPr>
          <w:rFonts w:ascii="Times New Roman" w:hAnsi="Times New Roman"/>
          <w:sz w:val="22"/>
          <w:szCs w:val="22"/>
        </w:rPr>
        <w:t xml:space="preserve">L’Agence requiert que les Dossiers d’Appel d’Offres et les marchés financés par l’Agence contiennent une stipulation requérant des candidats et titulaires qu’ils autorisent l’Agence à examiner les documents et pièces comptables relatifs à la soumission de l’offre et à l’exécution du marché et de les soumettre pour vérification à des auditeurs désignés par l’Agence. </w:t>
      </w:r>
    </w:p>
    <w:p w:rsidR="00376977" w:rsidRPr="008851E9" w:rsidRDefault="00376977" w:rsidP="0025644A">
      <w:pPr>
        <w:pStyle w:val="Sectiontext"/>
        <w:widowControl w:val="0"/>
        <w:spacing w:before="142" w:after="0" w:line="240" w:lineRule="atLeast"/>
        <w:ind w:left="567"/>
        <w:rPr>
          <w:rFonts w:ascii="Times New Roman" w:hAnsi="Times New Roman"/>
          <w:sz w:val="22"/>
          <w:szCs w:val="22"/>
        </w:rPr>
      </w:pPr>
      <w:r w:rsidRPr="008851E9">
        <w:rPr>
          <w:rFonts w:ascii="Times New Roman" w:hAnsi="Times New Roman"/>
          <w:sz w:val="22"/>
          <w:szCs w:val="22"/>
        </w:rPr>
        <w:t xml:space="preserve">L’Agence se réserve le droit de prendre toute action appropriée afin de s'assurer du respect de ces règles d'éthique, notamment le droit de : </w:t>
      </w:r>
    </w:p>
    <w:p w:rsidR="00376977" w:rsidRPr="008851E9" w:rsidRDefault="00376977" w:rsidP="006C1854">
      <w:pPr>
        <w:pStyle w:val="Sectiontextpuces"/>
        <w:widowControl w:val="0"/>
        <w:numPr>
          <w:ilvl w:val="0"/>
          <w:numId w:val="55"/>
        </w:numPr>
        <w:tabs>
          <w:tab w:val="left" w:pos="1134"/>
        </w:tabs>
        <w:spacing w:before="142" w:line="240" w:lineRule="atLeast"/>
        <w:ind w:left="1134" w:hanging="567"/>
        <w:rPr>
          <w:rFonts w:ascii="Times New Roman" w:hAnsi="Times New Roman"/>
          <w:sz w:val="22"/>
          <w:szCs w:val="22"/>
        </w:rPr>
      </w:pPr>
      <w:r w:rsidRPr="008851E9">
        <w:rPr>
          <w:rFonts w:ascii="Times New Roman" w:hAnsi="Times New Roman"/>
          <w:sz w:val="22"/>
          <w:szCs w:val="22"/>
        </w:rPr>
        <w:t>rejeter la proposition d’attribution d’un marché si elle établit que le candidat auquel il est recommandé d’attribuer le marché est coupable de corruption, directement ou par l’intermédiaire d’un agent, ou s’est livré à des fraudes ou des pratiques anticoncurrentielles en vue de l’obtention de ce marché ;</w:t>
      </w:r>
    </w:p>
    <w:p w:rsidR="00376977" w:rsidRPr="008851E9" w:rsidRDefault="00376977" w:rsidP="00A024C3">
      <w:pPr>
        <w:pStyle w:val="Sectiontextpuces"/>
        <w:widowControl w:val="0"/>
        <w:numPr>
          <w:ilvl w:val="0"/>
          <w:numId w:val="55"/>
        </w:numPr>
        <w:tabs>
          <w:tab w:val="left" w:pos="1134"/>
        </w:tabs>
        <w:spacing w:before="0" w:line="240" w:lineRule="atLeast"/>
        <w:ind w:left="1134" w:hanging="567"/>
        <w:rPr>
          <w:rFonts w:ascii="Times New Roman" w:hAnsi="Times New Roman"/>
          <w:sz w:val="22"/>
          <w:szCs w:val="22"/>
        </w:rPr>
      </w:pPr>
      <w:r w:rsidRPr="008851E9">
        <w:rPr>
          <w:rFonts w:ascii="Times New Roman" w:hAnsi="Times New Roman"/>
          <w:sz w:val="22"/>
          <w:szCs w:val="22"/>
        </w:rPr>
        <w:t>déclarer la passation du marché non-conforme si elle détermine, à un moment quelconque, que les représentants du Maître d’Ouvrage ou du titulaire du marché se sont livrés à la corruption, à des fraudes, ou à des pratiques anticoncurrentielles pendant la procédure de passation du marché ou l’exécution du marché sans que le Maître d’Ouvrage ait pris, en temps voulu et à la satisfaction de l’Agence, les mesures nécessaires pour remédier à cette situation, y compris en manquant à son devoir d’informer l’Agence lorsqu’il a eu connaissance de telles manœuvres.</w:t>
      </w:r>
    </w:p>
    <w:p w:rsidR="00376977" w:rsidRPr="008851E9" w:rsidRDefault="00376977" w:rsidP="0025644A">
      <w:pPr>
        <w:pStyle w:val="Corpsdetexte"/>
        <w:tabs>
          <w:tab w:val="left" w:pos="576"/>
        </w:tabs>
        <w:spacing w:before="142" w:after="0" w:line="240" w:lineRule="atLeast"/>
        <w:ind w:left="450" w:firstLine="12"/>
        <w:rPr>
          <w:sz w:val="22"/>
          <w:szCs w:val="22"/>
          <w:lang w:val="fr-FR"/>
        </w:rPr>
      </w:pPr>
      <w:r w:rsidRPr="008851E9">
        <w:rPr>
          <w:sz w:val="22"/>
          <w:szCs w:val="22"/>
          <w:lang w:val="fr-FR"/>
        </w:rPr>
        <w:t>Aux fins d’application de la présente disposition, l’Agence définit comme suit les expressions suivantes :</w:t>
      </w:r>
    </w:p>
    <w:p w:rsidR="00376977" w:rsidRPr="008851E9" w:rsidRDefault="00376977" w:rsidP="00723048">
      <w:pPr>
        <w:pStyle w:val="Notedebasdepage"/>
        <w:numPr>
          <w:ilvl w:val="0"/>
          <w:numId w:val="83"/>
        </w:numPr>
        <w:tabs>
          <w:tab w:val="left" w:pos="1134"/>
        </w:tabs>
        <w:spacing w:line="240" w:lineRule="atLeast"/>
        <w:ind w:left="1168" w:hanging="601"/>
        <w:rPr>
          <w:sz w:val="22"/>
          <w:szCs w:val="22"/>
          <w:lang w:val="fr-FR"/>
        </w:rPr>
      </w:pPr>
      <w:r w:rsidRPr="008851E9">
        <w:rPr>
          <w:sz w:val="22"/>
          <w:szCs w:val="22"/>
          <w:lang w:val="fr-FR"/>
        </w:rPr>
        <w:t>la corruption d’agent public est :</w:t>
      </w:r>
    </w:p>
    <w:p w:rsidR="00376977" w:rsidRPr="008851E9" w:rsidRDefault="00376977" w:rsidP="00A024C3">
      <w:pPr>
        <w:numPr>
          <w:ilvl w:val="0"/>
          <w:numId w:val="84"/>
        </w:numPr>
        <w:tabs>
          <w:tab w:val="clear" w:pos="2052"/>
          <w:tab w:val="left" w:pos="-1276"/>
          <w:tab w:val="num" w:pos="1843"/>
        </w:tabs>
        <w:spacing w:line="240" w:lineRule="atLeast"/>
        <w:ind w:left="1843" w:hanging="567"/>
        <w:jc w:val="both"/>
        <w:rPr>
          <w:sz w:val="22"/>
          <w:szCs w:val="22"/>
          <w:lang w:val="fr-FR"/>
        </w:rPr>
      </w:pPr>
      <w:r w:rsidRPr="008851E9">
        <w:rPr>
          <w:sz w:val="22"/>
          <w:szCs w:val="22"/>
          <w:lang w:val="fr-FR"/>
        </w:rPr>
        <w:t>le fait de promettre, d’offrir ou d’accorder à un agent public, directement ou indirectement, un avantage indu de toute nature, pour lui-même ou pour une autre personne ou entité, afin qu’il accomplisse ou s’abstienne d’accomplir un acte dans l’exercice de ses fonctions officielles ;</w:t>
      </w:r>
    </w:p>
    <w:p w:rsidR="00376977" w:rsidRPr="008851E9" w:rsidRDefault="00376977" w:rsidP="00A024C3">
      <w:pPr>
        <w:numPr>
          <w:ilvl w:val="0"/>
          <w:numId w:val="84"/>
        </w:numPr>
        <w:tabs>
          <w:tab w:val="clear" w:pos="2052"/>
          <w:tab w:val="left" w:pos="-1276"/>
          <w:tab w:val="num" w:pos="1843"/>
        </w:tabs>
        <w:spacing w:line="240" w:lineRule="atLeast"/>
        <w:ind w:left="1843" w:hanging="567"/>
        <w:jc w:val="both"/>
        <w:rPr>
          <w:sz w:val="22"/>
          <w:szCs w:val="22"/>
          <w:lang w:val="fr-FR"/>
        </w:rPr>
      </w:pPr>
      <w:r w:rsidRPr="008851E9">
        <w:rPr>
          <w:sz w:val="22"/>
          <w:szCs w:val="22"/>
          <w:lang w:val="fr-FR"/>
        </w:rPr>
        <w:t>le fait pour un agent public de solliciter ou d’accepter, directement ou indirectement, un avantage indu de toute nature, pour lui-même ou pour une autre personne ou entité, afin d’accomplir ou de s’abstenir d’accomplir un acte dans l’exercice de ses fonctions officielles.</w:t>
      </w:r>
    </w:p>
    <w:p w:rsidR="00376977" w:rsidRPr="008851E9" w:rsidRDefault="00376977" w:rsidP="00723048">
      <w:pPr>
        <w:numPr>
          <w:ilvl w:val="0"/>
          <w:numId w:val="54"/>
        </w:numPr>
        <w:tabs>
          <w:tab w:val="clear" w:pos="1800"/>
          <w:tab w:val="left" w:pos="1276"/>
        </w:tabs>
        <w:overflowPunct w:val="0"/>
        <w:autoSpaceDE w:val="0"/>
        <w:autoSpaceDN w:val="0"/>
        <w:adjustRightInd w:val="0"/>
        <w:spacing w:line="240" w:lineRule="atLeast"/>
        <w:ind w:left="1276"/>
        <w:jc w:val="both"/>
        <w:textAlignment w:val="baseline"/>
        <w:rPr>
          <w:sz w:val="22"/>
          <w:szCs w:val="22"/>
          <w:lang w:val="fr-FR"/>
        </w:rPr>
      </w:pPr>
      <w:r w:rsidRPr="008851E9">
        <w:rPr>
          <w:sz w:val="22"/>
          <w:szCs w:val="22"/>
          <w:lang w:val="fr-FR"/>
        </w:rPr>
        <w:t xml:space="preserve">un agent public est : </w:t>
      </w:r>
    </w:p>
    <w:p w:rsidR="00376977" w:rsidRPr="008851E9" w:rsidRDefault="00376977" w:rsidP="00A024C3">
      <w:pPr>
        <w:numPr>
          <w:ilvl w:val="2"/>
          <w:numId w:val="82"/>
        </w:numPr>
        <w:tabs>
          <w:tab w:val="clear" w:pos="2340"/>
          <w:tab w:val="left" w:pos="-1276"/>
          <w:tab w:val="num" w:pos="1843"/>
        </w:tabs>
        <w:spacing w:line="240" w:lineRule="atLeast"/>
        <w:ind w:left="1843" w:hanging="567"/>
        <w:jc w:val="both"/>
        <w:rPr>
          <w:sz w:val="22"/>
          <w:szCs w:val="22"/>
          <w:lang w:val="fr-FR"/>
        </w:rPr>
      </w:pPr>
      <w:r w:rsidRPr="008851E9">
        <w:rPr>
          <w:sz w:val="22"/>
          <w:szCs w:val="22"/>
          <w:lang w:val="fr-FR"/>
        </w:rPr>
        <w:t xml:space="preserve">toute personne qui détient un mandat législatif, exécutif, administratif ou judiciaire (au sein de l’Etat du Maître d’Ouvrage) qu’elle ait été nommée ou élue, à titre permanent ou non, qu’elle soit rémunérée ou non et quel que soit son niveau hiérarchique ; </w:t>
      </w:r>
    </w:p>
    <w:p w:rsidR="00376977" w:rsidRPr="008851E9" w:rsidRDefault="00376977" w:rsidP="00A024C3">
      <w:pPr>
        <w:numPr>
          <w:ilvl w:val="2"/>
          <w:numId w:val="82"/>
        </w:numPr>
        <w:tabs>
          <w:tab w:val="clear" w:pos="2340"/>
          <w:tab w:val="left" w:pos="-1276"/>
          <w:tab w:val="num" w:pos="1843"/>
        </w:tabs>
        <w:spacing w:line="240" w:lineRule="atLeast"/>
        <w:ind w:left="1843" w:hanging="567"/>
        <w:jc w:val="both"/>
        <w:rPr>
          <w:sz w:val="22"/>
          <w:szCs w:val="22"/>
          <w:lang w:val="fr-FR"/>
        </w:rPr>
      </w:pPr>
      <w:r w:rsidRPr="008851E9">
        <w:rPr>
          <w:sz w:val="22"/>
          <w:szCs w:val="22"/>
          <w:lang w:val="fr-FR"/>
        </w:rPr>
        <w:t>toute autre personne qui exerce une fonction publique, y compris pour un organisme public ou une entreprise publique, ou qui fournit un service public ;</w:t>
      </w:r>
    </w:p>
    <w:p w:rsidR="00376977" w:rsidRPr="008851E9" w:rsidRDefault="00376977" w:rsidP="00A024C3">
      <w:pPr>
        <w:numPr>
          <w:ilvl w:val="2"/>
          <w:numId w:val="82"/>
        </w:numPr>
        <w:tabs>
          <w:tab w:val="clear" w:pos="2340"/>
          <w:tab w:val="left" w:pos="-1276"/>
          <w:tab w:val="num" w:pos="1843"/>
        </w:tabs>
        <w:spacing w:line="240" w:lineRule="atLeast"/>
        <w:ind w:left="1843" w:hanging="567"/>
        <w:jc w:val="both"/>
        <w:rPr>
          <w:sz w:val="22"/>
          <w:szCs w:val="22"/>
          <w:lang w:val="fr-FR"/>
        </w:rPr>
      </w:pPr>
      <w:r w:rsidRPr="008851E9">
        <w:rPr>
          <w:sz w:val="22"/>
          <w:szCs w:val="22"/>
          <w:lang w:val="fr-FR"/>
        </w:rPr>
        <w:t>toute autre personne définie comme agent public dans le droit interne du Maître d’Ouvrage.</w:t>
      </w:r>
    </w:p>
    <w:p w:rsidR="00376977" w:rsidRPr="008851E9" w:rsidRDefault="00376977" w:rsidP="00723048">
      <w:pPr>
        <w:numPr>
          <w:ilvl w:val="0"/>
          <w:numId w:val="54"/>
        </w:numPr>
        <w:tabs>
          <w:tab w:val="clear" w:pos="1800"/>
          <w:tab w:val="num" w:pos="1276"/>
        </w:tabs>
        <w:overflowPunct w:val="0"/>
        <w:autoSpaceDE w:val="0"/>
        <w:autoSpaceDN w:val="0"/>
        <w:adjustRightInd w:val="0"/>
        <w:spacing w:line="240" w:lineRule="atLeast"/>
        <w:ind w:left="1276" w:hanging="709"/>
        <w:jc w:val="both"/>
        <w:textAlignment w:val="baseline"/>
        <w:rPr>
          <w:sz w:val="22"/>
          <w:szCs w:val="22"/>
          <w:lang w:val="fr-FR"/>
        </w:rPr>
      </w:pPr>
      <w:r w:rsidRPr="008851E9">
        <w:rPr>
          <w:sz w:val="22"/>
          <w:szCs w:val="22"/>
          <w:lang w:val="fr-FR"/>
        </w:rPr>
        <w:t>la corruption de personne privé est :</w:t>
      </w:r>
    </w:p>
    <w:p w:rsidR="00376977" w:rsidRPr="008851E9" w:rsidRDefault="00376977" w:rsidP="00A024C3">
      <w:pPr>
        <w:numPr>
          <w:ilvl w:val="2"/>
          <w:numId w:val="85"/>
        </w:numPr>
        <w:tabs>
          <w:tab w:val="clear" w:pos="2340"/>
          <w:tab w:val="left" w:pos="-1276"/>
          <w:tab w:val="num" w:pos="1843"/>
        </w:tabs>
        <w:spacing w:line="240" w:lineRule="atLeast"/>
        <w:ind w:left="1843" w:hanging="567"/>
        <w:jc w:val="both"/>
        <w:rPr>
          <w:sz w:val="22"/>
          <w:szCs w:val="22"/>
          <w:lang w:val="fr-FR"/>
        </w:rPr>
      </w:pPr>
      <w:r w:rsidRPr="008851E9">
        <w:rPr>
          <w:sz w:val="22"/>
          <w:szCs w:val="22"/>
          <w:lang w:val="fr-FR"/>
        </w:rPr>
        <w:t>le fait de promettre, d’offrir ou d’accorder, directement ou indirectement, un avantage indu de toute nature à toute personne autre qu’un agent public, pour elle-même ou pour une autre personne ou entité, afin que, en violation de ses obligations légales, contractuelles ou professionnelles, elle accomplisse ou s’abstienne d’accomplir un acte ;</w:t>
      </w:r>
    </w:p>
    <w:p w:rsidR="00376977" w:rsidRPr="008851E9" w:rsidRDefault="00376977" w:rsidP="00A024C3">
      <w:pPr>
        <w:numPr>
          <w:ilvl w:val="2"/>
          <w:numId w:val="85"/>
        </w:numPr>
        <w:tabs>
          <w:tab w:val="clear" w:pos="2340"/>
          <w:tab w:val="left" w:pos="-1276"/>
          <w:tab w:val="num" w:pos="1843"/>
        </w:tabs>
        <w:spacing w:line="240" w:lineRule="atLeast"/>
        <w:ind w:left="1843" w:hanging="567"/>
        <w:jc w:val="both"/>
        <w:rPr>
          <w:sz w:val="22"/>
          <w:szCs w:val="22"/>
          <w:lang w:val="fr-FR"/>
        </w:rPr>
      </w:pPr>
      <w:r w:rsidRPr="008851E9">
        <w:rPr>
          <w:sz w:val="22"/>
          <w:szCs w:val="22"/>
          <w:lang w:val="fr-FR"/>
        </w:rPr>
        <w:t>le fait pour toute personne autre qu’un agent public de solliciter ou d’accepter, directement ou indirectement, un avantage indu de toute nature, pour elle-même ou pour une autre personne ou entité, afin d’accomplir ou de s’abstenir d’accomplir un acte en violation de ses obligations légales, contractuelles ou professionnelles.</w:t>
      </w:r>
    </w:p>
    <w:p w:rsidR="00376977" w:rsidRPr="008851E9" w:rsidRDefault="00376977" w:rsidP="006C1854">
      <w:pPr>
        <w:numPr>
          <w:ilvl w:val="0"/>
          <w:numId w:val="54"/>
        </w:numPr>
        <w:tabs>
          <w:tab w:val="clear" w:pos="1800"/>
          <w:tab w:val="left" w:pos="-1276"/>
          <w:tab w:val="num" w:pos="1276"/>
        </w:tabs>
        <w:spacing w:before="142" w:line="240" w:lineRule="atLeast"/>
        <w:ind w:left="1276" w:hanging="709"/>
        <w:jc w:val="both"/>
        <w:rPr>
          <w:sz w:val="22"/>
          <w:szCs w:val="22"/>
          <w:lang w:val="fr-FR"/>
        </w:rPr>
      </w:pPr>
      <w:r w:rsidRPr="008851E9">
        <w:rPr>
          <w:sz w:val="22"/>
          <w:szCs w:val="22"/>
          <w:lang w:val="fr-FR"/>
        </w:rPr>
        <w:t>la fraude désigne toute manœuvre déloyale (action ou omission), qu’elle soit ou non pénalement incriminée, destinée à tromper délibérément autrui, à lui dissimuler intentionnellement des éléments ou à surprendre ou vicier son consentement, contourner des obligations légales ou règlementaires et/ou violer les règles internes de l’Agence afin d’obtenir un bénéfice illégitime.</w:t>
      </w:r>
    </w:p>
    <w:p w:rsidR="00376977" w:rsidRPr="008851E9" w:rsidRDefault="00376977" w:rsidP="006C1854">
      <w:pPr>
        <w:numPr>
          <w:ilvl w:val="0"/>
          <w:numId w:val="54"/>
        </w:numPr>
        <w:tabs>
          <w:tab w:val="clear" w:pos="1800"/>
          <w:tab w:val="num" w:pos="1276"/>
        </w:tabs>
        <w:overflowPunct w:val="0"/>
        <w:autoSpaceDE w:val="0"/>
        <w:autoSpaceDN w:val="0"/>
        <w:adjustRightInd w:val="0"/>
        <w:spacing w:before="142" w:line="240" w:lineRule="atLeast"/>
        <w:ind w:left="1276" w:hanging="709"/>
        <w:jc w:val="both"/>
        <w:textAlignment w:val="baseline"/>
        <w:rPr>
          <w:sz w:val="22"/>
          <w:szCs w:val="22"/>
          <w:lang w:val="fr-FR"/>
        </w:rPr>
      </w:pPr>
      <w:r w:rsidRPr="008851E9">
        <w:rPr>
          <w:sz w:val="22"/>
          <w:szCs w:val="22"/>
          <w:lang w:val="fr-FR"/>
        </w:rPr>
        <w:t xml:space="preserve">une pratique anticoncurrentielle est : </w:t>
      </w:r>
    </w:p>
    <w:p w:rsidR="00376977" w:rsidRPr="008851E9" w:rsidRDefault="00376977" w:rsidP="00A024C3">
      <w:pPr>
        <w:numPr>
          <w:ilvl w:val="2"/>
          <w:numId w:val="86"/>
        </w:numPr>
        <w:tabs>
          <w:tab w:val="clear" w:pos="2340"/>
          <w:tab w:val="num" w:pos="1843"/>
        </w:tabs>
        <w:spacing w:line="240" w:lineRule="atLeast"/>
        <w:ind w:left="1843" w:hanging="567"/>
        <w:jc w:val="both"/>
        <w:rPr>
          <w:sz w:val="22"/>
          <w:szCs w:val="22"/>
          <w:lang w:val="fr-FR"/>
        </w:rPr>
      </w:pPr>
      <w:r w:rsidRPr="008851E9">
        <w:rPr>
          <w:sz w:val="22"/>
          <w:szCs w:val="22"/>
          <w:lang w:val="fr-FR"/>
        </w:rPr>
        <w:t>toute action concertée ou tacite ayant pour objet ou pour effet d’empêcher, de restreindre ou de fausser le jeu de la concurrence sur un marché, notamment lorsqu’elle tend à : 1º limiter l’accès au marché ou le libre exercice de la concurrence par d’autres entreprises ; 2º faire obstacle à la fixation des prix par le libre jeu du marché en favorisant artificiellement leur hausse ou leur baisse ; 3º limiter ou contrôler la production, les débouchés, les investissements ou le progrès technique</w:t>
      </w:r>
      <w:r w:rsidR="00236B88" w:rsidRPr="008851E9">
        <w:rPr>
          <w:sz w:val="22"/>
          <w:szCs w:val="22"/>
          <w:lang w:val="fr-FR"/>
        </w:rPr>
        <w:t> </w:t>
      </w:r>
      <w:r w:rsidRPr="008851E9">
        <w:rPr>
          <w:sz w:val="22"/>
          <w:szCs w:val="22"/>
          <w:lang w:val="fr-FR"/>
        </w:rPr>
        <w:t xml:space="preserve">; 4º répartir les marchés ou les sources d’approvisionnement ; </w:t>
      </w:r>
    </w:p>
    <w:p w:rsidR="00376977" w:rsidRPr="008851E9" w:rsidRDefault="00376977" w:rsidP="00A024C3">
      <w:pPr>
        <w:numPr>
          <w:ilvl w:val="2"/>
          <w:numId w:val="86"/>
        </w:numPr>
        <w:tabs>
          <w:tab w:val="clear" w:pos="2340"/>
          <w:tab w:val="num" w:pos="1843"/>
        </w:tabs>
        <w:spacing w:line="240" w:lineRule="atLeast"/>
        <w:ind w:left="1843" w:hanging="567"/>
        <w:jc w:val="both"/>
        <w:rPr>
          <w:sz w:val="22"/>
          <w:szCs w:val="22"/>
          <w:lang w:val="fr-FR"/>
        </w:rPr>
      </w:pPr>
      <w:r w:rsidRPr="008851E9">
        <w:rPr>
          <w:sz w:val="22"/>
          <w:szCs w:val="22"/>
          <w:lang w:val="fr-FR"/>
        </w:rPr>
        <w:t xml:space="preserve">toute exploitation abusive par une entreprise ou un groupe d’entreprises d’une position dominante sur un marché intérieur ou sur une partie substantielle de celui-ci ; </w:t>
      </w:r>
    </w:p>
    <w:p w:rsidR="00376977" w:rsidRPr="008851E9" w:rsidRDefault="00376977" w:rsidP="00A024C3">
      <w:pPr>
        <w:numPr>
          <w:ilvl w:val="2"/>
          <w:numId w:val="86"/>
        </w:numPr>
        <w:tabs>
          <w:tab w:val="clear" w:pos="2340"/>
          <w:tab w:val="num" w:pos="1843"/>
        </w:tabs>
        <w:spacing w:line="240" w:lineRule="atLeast"/>
        <w:ind w:left="1843" w:hanging="567"/>
        <w:jc w:val="both"/>
        <w:rPr>
          <w:i/>
          <w:iCs/>
          <w:sz w:val="22"/>
          <w:szCs w:val="22"/>
          <w:lang w:val="fr-FR"/>
        </w:rPr>
      </w:pPr>
      <w:r w:rsidRPr="008851E9">
        <w:rPr>
          <w:sz w:val="22"/>
          <w:szCs w:val="22"/>
          <w:lang w:val="fr-FR"/>
        </w:rPr>
        <w:t>toute offre de prix ou pratique de prix de vente abusivement bas, dont l’objet ou l’effet est d’éliminer d’un marché ou d’empêcher d’accéder à un marché une entreprise ou l’un de ses produits.</w:t>
      </w:r>
    </w:p>
    <w:p w:rsidR="0024025A" w:rsidRPr="008851E9" w:rsidRDefault="0024025A" w:rsidP="00236B88">
      <w:pPr>
        <w:pStyle w:val="Sectiontext"/>
        <w:widowControl w:val="0"/>
        <w:tabs>
          <w:tab w:val="left" w:pos="567"/>
        </w:tabs>
        <w:spacing w:before="142" w:after="0" w:line="240" w:lineRule="atLeast"/>
        <w:ind w:left="567" w:hanging="567"/>
        <w:rPr>
          <w:rFonts w:ascii="Times New Roman" w:hAnsi="Times New Roman"/>
          <w:b/>
          <w:sz w:val="22"/>
          <w:szCs w:val="22"/>
          <w:u w:val="single"/>
        </w:rPr>
      </w:pPr>
      <w:r w:rsidRPr="008851E9">
        <w:rPr>
          <w:rFonts w:ascii="Times New Roman" w:hAnsi="Times New Roman"/>
          <w:b/>
          <w:sz w:val="22"/>
          <w:szCs w:val="22"/>
        </w:rPr>
        <w:t>2</w:t>
      </w:r>
      <w:r w:rsidRPr="008851E9">
        <w:rPr>
          <w:rFonts w:ascii="Times New Roman" w:hAnsi="Times New Roman"/>
          <w:b/>
          <w:sz w:val="22"/>
          <w:szCs w:val="22"/>
        </w:rPr>
        <w:tab/>
      </w:r>
      <w:r w:rsidRPr="008851E9">
        <w:rPr>
          <w:rFonts w:ascii="Times New Roman" w:hAnsi="Times New Roman"/>
          <w:b/>
          <w:sz w:val="22"/>
          <w:szCs w:val="22"/>
          <w:u w:val="single"/>
        </w:rPr>
        <w:t>Responsabilité environnementale et sociale</w:t>
      </w:r>
    </w:p>
    <w:p w:rsidR="0024025A" w:rsidRPr="008851E9" w:rsidRDefault="0024025A" w:rsidP="00236B88">
      <w:pPr>
        <w:suppressAutoHyphens/>
        <w:overflowPunct w:val="0"/>
        <w:autoSpaceDE w:val="0"/>
        <w:autoSpaceDN w:val="0"/>
        <w:adjustRightInd w:val="0"/>
        <w:spacing w:before="142" w:line="240" w:lineRule="atLeast"/>
        <w:ind w:left="567"/>
        <w:jc w:val="both"/>
        <w:textAlignment w:val="baseline"/>
        <w:rPr>
          <w:sz w:val="22"/>
          <w:szCs w:val="22"/>
          <w:lang w:val="fr-FR"/>
        </w:rPr>
      </w:pPr>
      <w:r w:rsidRPr="008851E9">
        <w:rPr>
          <w:sz w:val="22"/>
          <w:szCs w:val="22"/>
          <w:lang w:val="fr-FR"/>
        </w:rPr>
        <w:t xml:space="preserve">Afin de promouvoir un développement durable, l’Agence souhaite s’assurer du respect des normes environnementales et sociales internationalement reconnues. A cet effet, les </w:t>
      </w:r>
      <w:r w:rsidR="000339B7" w:rsidRPr="008851E9">
        <w:rPr>
          <w:sz w:val="22"/>
          <w:szCs w:val="22"/>
          <w:lang w:val="fr-FR"/>
        </w:rPr>
        <w:t>titulaires</w:t>
      </w:r>
      <w:r w:rsidRPr="008851E9">
        <w:rPr>
          <w:sz w:val="22"/>
          <w:szCs w:val="22"/>
          <w:lang w:val="fr-FR"/>
        </w:rPr>
        <w:t xml:space="preserve"> doivent s’engager à :</w:t>
      </w:r>
    </w:p>
    <w:p w:rsidR="0024025A" w:rsidRPr="008851E9" w:rsidRDefault="0024025A" w:rsidP="006C1854">
      <w:pPr>
        <w:numPr>
          <w:ilvl w:val="0"/>
          <w:numId w:val="87"/>
        </w:numPr>
        <w:spacing w:before="142" w:line="240" w:lineRule="atLeast"/>
        <w:ind w:hanging="501"/>
        <w:jc w:val="both"/>
        <w:rPr>
          <w:sz w:val="22"/>
          <w:szCs w:val="22"/>
          <w:lang w:val="fr-FR"/>
        </w:rPr>
      </w:pPr>
      <w:r w:rsidRPr="008851E9">
        <w:rPr>
          <w:sz w:val="22"/>
          <w:szCs w:val="22"/>
          <w:lang w:val="fr-FR"/>
        </w:rPr>
        <w:t>respecter et faire respecter par l’ensemble de leurs sous-traitants, en cohérence avec les lois et règlements applicables dans le pays où est réalisé le projet, les normes environnementales et sociales reconnues par la communauté internationale parmi lesquelles figurent les conventions fondamentales de l’Organisation Internationale du Travail (OIT) et les conventions internationales pour la</w:t>
      </w:r>
      <w:r w:rsidR="00125B28" w:rsidRPr="008851E9">
        <w:rPr>
          <w:sz w:val="22"/>
          <w:szCs w:val="22"/>
          <w:lang w:val="fr-FR"/>
        </w:rPr>
        <w:t xml:space="preserve"> protection de l’environnement ;</w:t>
      </w:r>
    </w:p>
    <w:p w:rsidR="0024025A" w:rsidRPr="008851E9" w:rsidRDefault="0024025A" w:rsidP="00974CB4">
      <w:pPr>
        <w:numPr>
          <w:ilvl w:val="0"/>
          <w:numId w:val="87"/>
        </w:numPr>
        <w:spacing w:before="142" w:line="240" w:lineRule="atLeast"/>
        <w:ind w:hanging="501"/>
        <w:jc w:val="both"/>
        <w:rPr>
          <w:sz w:val="22"/>
          <w:szCs w:val="22"/>
          <w:lang w:val="fr-FR"/>
        </w:rPr>
      </w:pPr>
      <w:r w:rsidRPr="008851E9">
        <w:rPr>
          <w:sz w:val="22"/>
          <w:szCs w:val="22"/>
          <w:lang w:val="fr-FR"/>
        </w:rPr>
        <w:t>mettre en œuvre les mesures d’atténuation des risques environnementaux et sociaux telles que  définies dans le plan de gestion environnementale et sociale ou, le cas échéant, dans la notice d’impact environnemental et social fournie par le Maître d’Ouvrage.</w:t>
      </w:r>
    </w:p>
    <w:p w:rsidR="006C2FFA" w:rsidRPr="008851E9" w:rsidRDefault="006C2FFA" w:rsidP="006C2FFA">
      <w:pPr>
        <w:rPr>
          <w:i/>
          <w:sz w:val="22"/>
          <w:szCs w:val="22"/>
          <w:lang w:val="fr-FR"/>
        </w:rPr>
      </w:pPr>
    </w:p>
    <w:p w:rsidR="006C2FFA" w:rsidRPr="008851E9" w:rsidRDefault="006C2FFA" w:rsidP="006C2FFA">
      <w:pPr>
        <w:pStyle w:val="A1-Heading1"/>
        <w:rPr>
          <w:lang w:val="fr-FR"/>
        </w:rPr>
        <w:sectPr w:rsidR="006C2FFA" w:rsidRPr="008851E9" w:rsidSect="007E519A">
          <w:headerReference w:type="even" r:id="rId65"/>
          <w:headerReference w:type="default" r:id="rId66"/>
          <w:headerReference w:type="first" r:id="rId67"/>
          <w:pgSz w:w="11907" w:h="16839" w:code="9"/>
          <w:pgMar w:top="1440" w:right="1440" w:bottom="1440" w:left="1797" w:header="720" w:footer="720" w:gutter="0"/>
          <w:cols w:space="708"/>
          <w:titlePg/>
          <w:docGrid w:linePitch="360"/>
        </w:sectPr>
      </w:pPr>
    </w:p>
    <w:p w:rsidR="006C2FFA" w:rsidRPr="008851E9" w:rsidRDefault="00897148" w:rsidP="006C1854">
      <w:pPr>
        <w:pStyle w:val="Titre1"/>
        <w:numPr>
          <w:ilvl w:val="0"/>
          <w:numId w:val="73"/>
        </w:numPr>
        <w:rPr>
          <w:lang w:val="fr-FR"/>
        </w:rPr>
      </w:pPr>
      <w:bookmarkStart w:id="692" w:name="_Toc300745682"/>
      <w:bookmarkStart w:id="693" w:name="_Toc300746801"/>
      <w:bookmarkStart w:id="694" w:name="_Toc326063201"/>
      <w:bookmarkStart w:id="695" w:name="_Toc328301668"/>
      <w:bookmarkStart w:id="696" w:name="_Toc328304150"/>
      <w:bookmarkStart w:id="697" w:name="_Toc379902248"/>
      <w:bookmarkStart w:id="698" w:name="_Toc379962156"/>
      <w:bookmarkStart w:id="699" w:name="_Toc421028692"/>
      <w:r w:rsidRPr="008851E9">
        <w:rPr>
          <w:lang w:val="fr-FR"/>
        </w:rPr>
        <w:t>CONDITIONS PARTICULIERES DU CONTRAT</w:t>
      </w:r>
      <w:bookmarkEnd w:id="691"/>
      <w:bookmarkEnd w:id="692"/>
      <w:bookmarkEnd w:id="693"/>
      <w:bookmarkEnd w:id="694"/>
      <w:bookmarkEnd w:id="695"/>
      <w:bookmarkEnd w:id="696"/>
      <w:bookmarkEnd w:id="697"/>
      <w:bookmarkEnd w:id="698"/>
      <w:bookmarkEnd w:id="699"/>
    </w:p>
    <w:p w:rsidR="006C2FFA" w:rsidRPr="008851E9" w:rsidRDefault="006C2FFA" w:rsidP="0055518E">
      <w:pPr>
        <w:jc w:val="both"/>
        <w:rPr>
          <w:i/>
          <w:sz w:val="22"/>
          <w:szCs w:val="22"/>
          <w:lang w:val="fr-FR"/>
        </w:rPr>
      </w:pPr>
      <w:r w:rsidRPr="008851E9">
        <w:rPr>
          <w:i/>
          <w:sz w:val="22"/>
          <w:szCs w:val="22"/>
          <w:lang w:val="fr-FR"/>
        </w:rPr>
        <w:t>[</w:t>
      </w:r>
      <w:r w:rsidR="003A166C" w:rsidRPr="008851E9">
        <w:rPr>
          <w:i/>
          <w:sz w:val="22"/>
          <w:szCs w:val="22"/>
          <w:lang w:val="fr-FR"/>
        </w:rPr>
        <w:t>Les notes entre crochets [ ] sont données à titre de recommandation</w:t>
      </w:r>
      <w:r w:rsidR="00125B28" w:rsidRPr="008851E9">
        <w:rPr>
          <w:i/>
          <w:sz w:val="22"/>
          <w:szCs w:val="22"/>
          <w:lang w:val="fr-FR"/>
        </w:rPr>
        <w:t> </w:t>
      </w:r>
      <w:r w:rsidR="003A166C" w:rsidRPr="008851E9">
        <w:rPr>
          <w:i/>
          <w:sz w:val="22"/>
          <w:szCs w:val="22"/>
          <w:lang w:val="fr-FR"/>
        </w:rPr>
        <w:t>; toutes ces notes doivent être supprimées dans le texte final</w:t>
      </w:r>
      <w:r w:rsidRPr="008851E9">
        <w:rPr>
          <w:i/>
          <w:sz w:val="22"/>
          <w:szCs w:val="22"/>
          <w:lang w:val="fr-FR"/>
        </w:rPr>
        <w:t>]</w:t>
      </w:r>
    </w:p>
    <w:p w:rsidR="006C2FFA" w:rsidRPr="008851E9" w:rsidRDefault="006C2FFA" w:rsidP="006C2FFA">
      <w:pPr>
        <w:rPr>
          <w:lang w:val="fr-FR"/>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1"/>
        <w:gridCol w:w="6989"/>
      </w:tblGrid>
      <w:tr w:rsidR="009A1BE3" w:rsidRPr="00322866" w:rsidTr="008C7042">
        <w:tc>
          <w:tcPr>
            <w:tcW w:w="2011" w:type="dxa"/>
            <w:tcMar>
              <w:top w:w="85" w:type="dxa"/>
              <w:bottom w:w="142" w:type="dxa"/>
              <w:right w:w="170" w:type="dxa"/>
            </w:tcMar>
          </w:tcPr>
          <w:p w:rsidR="006C2FFA" w:rsidRPr="008851E9" w:rsidRDefault="006C2FFA" w:rsidP="006C2FFA">
            <w:pPr>
              <w:jc w:val="center"/>
              <w:rPr>
                <w:b/>
                <w:sz w:val="22"/>
                <w:szCs w:val="22"/>
                <w:lang w:val="fr-FR"/>
              </w:rPr>
            </w:pPr>
            <w:r w:rsidRPr="008851E9">
              <w:rPr>
                <w:b/>
                <w:sz w:val="22"/>
                <w:szCs w:val="22"/>
                <w:lang w:val="fr-FR"/>
              </w:rPr>
              <w:t>Clause</w:t>
            </w:r>
            <w:r w:rsidR="003A166C" w:rsidRPr="008851E9">
              <w:rPr>
                <w:b/>
                <w:sz w:val="22"/>
                <w:szCs w:val="22"/>
                <w:lang w:val="fr-FR"/>
              </w:rPr>
              <w:t xml:space="preserve"> des CGC</w:t>
            </w:r>
          </w:p>
        </w:tc>
        <w:tc>
          <w:tcPr>
            <w:tcW w:w="6989" w:type="dxa"/>
            <w:tcMar>
              <w:top w:w="85" w:type="dxa"/>
              <w:bottom w:w="142" w:type="dxa"/>
              <w:right w:w="170" w:type="dxa"/>
            </w:tcMar>
          </w:tcPr>
          <w:p w:rsidR="003A166C" w:rsidRPr="008851E9" w:rsidRDefault="003A166C" w:rsidP="006C2FFA">
            <w:pPr>
              <w:ind w:right="-72"/>
              <w:jc w:val="center"/>
              <w:rPr>
                <w:b/>
                <w:sz w:val="22"/>
                <w:szCs w:val="22"/>
                <w:lang w:val="fr-FR"/>
              </w:rPr>
            </w:pPr>
            <w:r w:rsidRPr="008851E9">
              <w:rPr>
                <w:b/>
                <w:sz w:val="22"/>
                <w:szCs w:val="22"/>
                <w:lang w:val="fr-FR"/>
              </w:rPr>
              <w:t>Modifications et compléments apportés aux Clauses des Conditions générales du Contrat</w:t>
            </w:r>
          </w:p>
          <w:p w:rsidR="006C2FFA" w:rsidRPr="008851E9" w:rsidRDefault="006C2FFA" w:rsidP="006C2FFA">
            <w:pPr>
              <w:ind w:right="-72"/>
              <w:jc w:val="center"/>
              <w:rPr>
                <w:b/>
                <w:sz w:val="22"/>
                <w:szCs w:val="22"/>
                <w:lang w:val="fr-FR"/>
              </w:rPr>
            </w:pPr>
          </w:p>
        </w:tc>
      </w:tr>
      <w:tr w:rsidR="009A1BE3" w:rsidRPr="00322866" w:rsidTr="008C7042">
        <w:trPr>
          <w:trHeight w:val="1048"/>
        </w:trPr>
        <w:tc>
          <w:tcPr>
            <w:tcW w:w="2011" w:type="dxa"/>
            <w:tcMar>
              <w:top w:w="85" w:type="dxa"/>
              <w:bottom w:w="142" w:type="dxa"/>
              <w:right w:w="170" w:type="dxa"/>
            </w:tcMar>
          </w:tcPr>
          <w:p w:rsidR="006C2FFA" w:rsidRPr="008851E9" w:rsidRDefault="003A166C" w:rsidP="009A1CB4">
            <w:pPr>
              <w:jc w:val="both"/>
              <w:rPr>
                <w:b/>
                <w:sz w:val="22"/>
                <w:szCs w:val="22"/>
                <w:lang w:val="fr-FR"/>
              </w:rPr>
            </w:pPr>
            <w:r w:rsidRPr="008851E9">
              <w:rPr>
                <w:b/>
                <w:sz w:val="22"/>
                <w:szCs w:val="22"/>
                <w:lang w:val="fr-FR"/>
              </w:rPr>
              <w:t>1.1</w:t>
            </w:r>
            <w:r w:rsidR="00D92DE8" w:rsidRPr="008851E9">
              <w:rPr>
                <w:b/>
                <w:sz w:val="22"/>
                <w:szCs w:val="22"/>
                <w:lang w:val="fr-FR"/>
              </w:rPr>
              <w:t xml:space="preserve"> (</w:t>
            </w:r>
            <w:r w:rsidR="00985258" w:rsidRPr="008851E9">
              <w:rPr>
                <w:b/>
                <w:sz w:val="22"/>
                <w:szCs w:val="22"/>
                <w:lang w:val="fr-FR"/>
              </w:rPr>
              <w:t>a</w:t>
            </w:r>
            <w:r w:rsidR="00D92DE8" w:rsidRPr="008851E9">
              <w:rPr>
                <w:b/>
                <w:sz w:val="22"/>
                <w:szCs w:val="22"/>
                <w:lang w:val="fr-FR"/>
              </w:rPr>
              <w:t>)</w:t>
            </w:r>
            <w:r w:rsidR="006C2FFA" w:rsidRPr="008851E9">
              <w:rPr>
                <w:b/>
                <w:sz w:val="22"/>
                <w:szCs w:val="22"/>
                <w:lang w:val="fr-FR"/>
              </w:rPr>
              <w:t xml:space="preserve"> </w:t>
            </w:r>
            <w:r w:rsidRPr="008851E9">
              <w:rPr>
                <w:b/>
                <w:sz w:val="22"/>
                <w:szCs w:val="22"/>
                <w:lang w:val="fr-FR"/>
              </w:rPr>
              <w:t>et</w:t>
            </w:r>
            <w:r w:rsidR="006C2FFA" w:rsidRPr="008851E9">
              <w:rPr>
                <w:b/>
                <w:sz w:val="22"/>
                <w:szCs w:val="22"/>
                <w:lang w:val="fr-FR"/>
              </w:rPr>
              <w:t xml:space="preserve"> 3.1</w:t>
            </w:r>
          </w:p>
          <w:p w:rsidR="009A1CB4" w:rsidRPr="008851E9" w:rsidRDefault="009A1CB4" w:rsidP="009A1CB4">
            <w:pPr>
              <w:jc w:val="both"/>
              <w:rPr>
                <w:b/>
                <w:sz w:val="22"/>
                <w:szCs w:val="22"/>
                <w:lang w:val="fr-FR"/>
              </w:rPr>
            </w:pPr>
            <w:r w:rsidRPr="008851E9">
              <w:rPr>
                <w:b/>
                <w:sz w:val="22"/>
                <w:szCs w:val="22"/>
                <w:lang w:val="fr-FR"/>
              </w:rPr>
              <w:t>Droit applicable</w:t>
            </w:r>
          </w:p>
        </w:tc>
        <w:tc>
          <w:tcPr>
            <w:tcW w:w="6989" w:type="dxa"/>
            <w:tcMar>
              <w:top w:w="85" w:type="dxa"/>
              <w:bottom w:w="142" w:type="dxa"/>
              <w:right w:w="170" w:type="dxa"/>
            </w:tcMar>
          </w:tcPr>
          <w:p w:rsidR="006C2FFA" w:rsidRPr="008851E9" w:rsidRDefault="003A166C" w:rsidP="00757DEB">
            <w:pPr>
              <w:ind w:right="-72"/>
              <w:jc w:val="both"/>
              <w:rPr>
                <w:i/>
                <w:sz w:val="22"/>
                <w:szCs w:val="22"/>
                <w:lang w:val="fr-FR"/>
              </w:rPr>
            </w:pPr>
            <w:r w:rsidRPr="008851E9">
              <w:rPr>
                <w:b/>
                <w:sz w:val="22"/>
                <w:szCs w:val="22"/>
                <w:lang w:val="fr-FR"/>
              </w:rPr>
              <w:t>Le Contra</w:t>
            </w:r>
            <w:r w:rsidR="006C2FFA" w:rsidRPr="008851E9">
              <w:rPr>
                <w:b/>
                <w:sz w:val="22"/>
                <w:szCs w:val="22"/>
                <w:lang w:val="fr-FR"/>
              </w:rPr>
              <w:t xml:space="preserve">t </w:t>
            </w:r>
            <w:r w:rsidRPr="008851E9">
              <w:rPr>
                <w:b/>
                <w:sz w:val="22"/>
                <w:szCs w:val="22"/>
                <w:lang w:val="fr-FR"/>
              </w:rPr>
              <w:t>sera régi par les lois et autres textes ayant force de loi</w:t>
            </w:r>
            <w:r w:rsidRPr="008851E9">
              <w:rPr>
                <w:sz w:val="22"/>
                <w:szCs w:val="22"/>
                <w:lang w:val="fr-FR"/>
              </w:rPr>
              <w:t xml:space="preserve"> </w:t>
            </w:r>
            <w:r w:rsidRPr="008851E9">
              <w:rPr>
                <w:b/>
                <w:sz w:val="22"/>
                <w:szCs w:val="22"/>
                <w:lang w:val="fr-FR"/>
              </w:rPr>
              <w:t>dans le pays :</w:t>
            </w:r>
            <w:r w:rsidR="006C2FFA" w:rsidRPr="008851E9">
              <w:rPr>
                <w:sz w:val="22"/>
                <w:szCs w:val="22"/>
                <w:lang w:val="fr-FR"/>
              </w:rPr>
              <w:t xml:space="preserve"> </w:t>
            </w:r>
            <w:r w:rsidR="00CE6FCB" w:rsidRPr="008851E9">
              <w:rPr>
                <w:i/>
                <w:sz w:val="22"/>
                <w:szCs w:val="22"/>
                <w:lang w:val="fr-FR"/>
              </w:rPr>
              <w:t xml:space="preserve">République Démocratique </w:t>
            </w:r>
            <w:r w:rsidR="00757DEB" w:rsidRPr="008851E9">
              <w:rPr>
                <w:i/>
                <w:sz w:val="22"/>
                <w:szCs w:val="22"/>
                <w:lang w:val="fr-FR"/>
              </w:rPr>
              <w:t>du Congo</w:t>
            </w:r>
          </w:p>
        </w:tc>
      </w:tr>
      <w:tr w:rsidR="009A1BE3" w:rsidRPr="00322866" w:rsidTr="008C7042">
        <w:tc>
          <w:tcPr>
            <w:tcW w:w="2011" w:type="dxa"/>
            <w:tcMar>
              <w:top w:w="85" w:type="dxa"/>
              <w:bottom w:w="142" w:type="dxa"/>
              <w:right w:w="170" w:type="dxa"/>
            </w:tcMar>
          </w:tcPr>
          <w:p w:rsidR="006C2FFA" w:rsidRPr="008851E9" w:rsidRDefault="006C2FFA" w:rsidP="006C2FFA">
            <w:pPr>
              <w:jc w:val="both"/>
              <w:rPr>
                <w:b/>
                <w:sz w:val="22"/>
                <w:szCs w:val="22"/>
                <w:lang w:val="fr-FR"/>
              </w:rPr>
            </w:pPr>
            <w:r w:rsidRPr="008851E9">
              <w:rPr>
                <w:b/>
                <w:sz w:val="22"/>
                <w:szCs w:val="22"/>
                <w:lang w:val="fr-FR"/>
              </w:rPr>
              <w:t>4.1</w:t>
            </w:r>
          </w:p>
          <w:p w:rsidR="009A1CB4" w:rsidRPr="008851E9" w:rsidRDefault="009A1CB4" w:rsidP="006C2FFA">
            <w:pPr>
              <w:jc w:val="both"/>
              <w:rPr>
                <w:b/>
                <w:sz w:val="22"/>
                <w:szCs w:val="22"/>
                <w:lang w:val="fr-FR"/>
              </w:rPr>
            </w:pPr>
            <w:r w:rsidRPr="008851E9">
              <w:rPr>
                <w:b/>
                <w:sz w:val="22"/>
                <w:szCs w:val="22"/>
                <w:lang w:val="fr-FR"/>
              </w:rPr>
              <w:t>Langue</w:t>
            </w:r>
          </w:p>
        </w:tc>
        <w:tc>
          <w:tcPr>
            <w:tcW w:w="6989" w:type="dxa"/>
            <w:tcMar>
              <w:top w:w="85" w:type="dxa"/>
              <w:bottom w:w="142" w:type="dxa"/>
              <w:right w:w="170" w:type="dxa"/>
            </w:tcMar>
          </w:tcPr>
          <w:p w:rsidR="006C2FFA" w:rsidRPr="008851E9" w:rsidRDefault="00920CB4" w:rsidP="00D03DB1">
            <w:pPr>
              <w:tabs>
                <w:tab w:val="left" w:pos="5040"/>
              </w:tabs>
              <w:ind w:right="-72"/>
              <w:jc w:val="both"/>
              <w:rPr>
                <w:sz w:val="22"/>
                <w:szCs w:val="22"/>
                <w:lang w:val="fr-FR"/>
              </w:rPr>
            </w:pPr>
            <w:r w:rsidRPr="008851E9">
              <w:rPr>
                <w:b/>
                <w:sz w:val="22"/>
                <w:szCs w:val="22"/>
                <w:lang w:val="fr-FR"/>
              </w:rPr>
              <w:t>La</w:t>
            </w:r>
            <w:r w:rsidR="006C2FFA" w:rsidRPr="008851E9">
              <w:rPr>
                <w:b/>
                <w:sz w:val="22"/>
                <w:szCs w:val="22"/>
                <w:lang w:val="fr-FR"/>
              </w:rPr>
              <w:t xml:space="preserve"> langu</w:t>
            </w:r>
            <w:r w:rsidR="003A166C" w:rsidRPr="008851E9">
              <w:rPr>
                <w:b/>
                <w:sz w:val="22"/>
                <w:szCs w:val="22"/>
                <w:lang w:val="fr-FR"/>
              </w:rPr>
              <w:t>e est</w:t>
            </w:r>
            <w:r w:rsidR="00D92DE8" w:rsidRPr="008851E9">
              <w:rPr>
                <w:b/>
                <w:sz w:val="22"/>
                <w:szCs w:val="22"/>
                <w:lang w:val="fr-FR"/>
              </w:rPr>
              <w:t xml:space="preserve"> le français</w:t>
            </w:r>
            <w:r w:rsidR="006C2FFA" w:rsidRPr="008851E9">
              <w:rPr>
                <w:sz w:val="22"/>
                <w:szCs w:val="22"/>
                <w:lang w:val="fr-FR"/>
              </w:rPr>
              <w:t>.</w:t>
            </w:r>
          </w:p>
        </w:tc>
      </w:tr>
      <w:tr w:rsidR="009A1BE3" w:rsidRPr="00322866" w:rsidTr="008C7042">
        <w:tc>
          <w:tcPr>
            <w:tcW w:w="2011" w:type="dxa"/>
            <w:tcMar>
              <w:top w:w="85" w:type="dxa"/>
              <w:bottom w:w="142" w:type="dxa"/>
              <w:right w:w="170" w:type="dxa"/>
            </w:tcMar>
          </w:tcPr>
          <w:p w:rsidR="006C2FFA" w:rsidRPr="008851E9" w:rsidRDefault="006C2FFA" w:rsidP="003A166C">
            <w:pPr>
              <w:jc w:val="both"/>
              <w:rPr>
                <w:b/>
                <w:sz w:val="22"/>
                <w:szCs w:val="22"/>
                <w:lang w:val="fr-FR"/>
              </w:rPr>
            </w:pPr>
            <w:r w:rsidRPr="008851E9">
              <w:rPr>
                <w:b/>
                <w:sz w:val="22"/>
                <w:szCs w:val="22"/>
                <w:lang w:val="fr-FR"/>
              </w:rPr>
              <w:t xml:space="preserve">6.1 </w:t>
            </w:r>
            <w:r w:rsidR="003A166C" w:rsidRPr="008851E9">
              <w:rPr>
                <w:b/>
                <w:sz w:val="22"/>
                <w:szCs w:val="22"/>
                <w:lang w:val="fr-FR"/>
              </w:rPr>
              <w:t>et</w:t>
            </w:r>
            <w:r w:rsidRPr="008851E9">
              <w:rPr>
                <w:b/>
                <w:sz w:val="22"/>
                <w:szCs w:val="22"/>
                <w:lang w:val="fr-FR"/>
              </w:rPr>
              <w:t xml:space="preserve"> 6.2</w:t>
            </w:r>
          </w:p>
          <w:p w:rsidR="009A1CB4" w:rsidRPr="008851E9" w:rsidRDefault="009A1CB4" w:rsidP="003A166C">
            <w:pPr>
              <w:jc w:val="both"/>
              <w:rPr>
                <w:b/>
                <w:sz w:val="22"/>
                <w:szCs w:val="22"/>
                <w:lang w:val="fr-FR"/>
              </w:rPr>
            </w:pPr>
            <w:r w:rsidRPr="008851E9">
              <w:rPr>
                <w:b/>
                <w:sz w:val="22"/>
                <w:szCs w:val="22"/>
                <w:lang w:val="fr-FR"/>
              </w:rPr>
              <w:t>Notifications</w:t>
            </w:r>
          </w:p>
        </w:tc>
        <w:tc>
          <w:tcPr>
            <w:tcW w:w="6989" w:type="dxa"/>
            <w:tcMar>
              <w:top w:w="85" w:type="dxa"/>
              <w:bottom w:w="142" w:type="dxa"/>
              <w:right w:w="170" w:type="dxa"/>
            </w:tcMar>
          </w:tcPr>
          <w:p w:rsidR="006C2FFA" w:rsidRPr="008851E9" w:rsidRDefault="003A166C" w:rsidP="006C2FFA">
            <w:pPr>
              <w:ind w:right="-72"/>
              <w:jc w:val="both"/>
              <w:rPr>
                <w:b/>
                <w:sz w:val="22"/>
                <w:szCs w:val="22"/>
                <w:lang w:val="fr-FR"/>
              </w:rPr>
            </w:pPr>
            <w:r w:rsidRPr="008851E9">
              <w:rPr>
                <w:b/>
                <w:sz w:val="22"/>
                <w:szCs w:val="22"/>
                <w:lang w:val="fr-FR"/>
              </w:rPr>
              <w:t>Les adresses sont</w:t>
            </w:r>
            <w:r w:rsidR="00614A57" w:rsidRPr="008851E9">
              <w:rPr>
                <w:b/>
                <w:sz w:val="22"/>
                <w:szCs w:val="22"/>
                <w:lang w:val="fr-FR"/>
              </w:rPr>
              <w:t> </w:t>
            </w:r>
            <w:r w:rsidR="006C2FFA" w:rsidRPr="008851E9">
              <w:rPr>
                <w:b/>
                <w:sz w:val="22"/>
                <w:szCs w:val="22"/>
                <w:lang w:val="fr-FR"/>
              </w:rPr>
              <w:t>:</w:t>
            </w:r>
          </w:p>
          <w:p w:rsidR="006C2FFA" w:rsidRPr="008851E9" w:rsidRDefault="006C2FFA" w:rsidP="006C2FFA">
            <w:pPr>
              <w:ind w:right="-72"/>
              <w:jc w:val="both"/>
              <w:rPr>
                <w:sz w:val="22"/>
                <w:szCs w:val="22"/>
                <w:lang w:val="fr-FR"/>
              </w:rPr>
            </w:pPr>
          </w:p>
          <w:p w:rsidR="00024D69" w:rsidRPr="008851E9" w:rsidRDefault="006C2FFA" w:rsidP="00757DEB">
            <w:pPr>
              <w:jc w:val="both"/>
              <w:rPr>
                <w:sz w:val="22"/>
                <w:szCs w:val="22"/>
                <w:lang w:val="fr-FR"/>
              </w:rPr>
            </w:pPr>
            <w:r w:rsidRPr="008851E9">
              <w:rPr>
                <w:sz w:val="22"/>
                <w:szCs w:val="22"/>
                <w:lang w:val="fr-FR"/>
              </w:rPr>
              <w:t>Client :</w:t>
            </w:r>
            <w:r w:rsidRPr="008851E9">
              <w:rPr>
                <w:sz w:val="22"/>
                <w:szCs w:val="22"/>
                <w:lang w:val="fr-FR"/>
              </w:rPr>
              <w:tab/>
            </w:r>
            <w:r w:rsidR="00024D69" w:rsidRPr="008851E9">
              <w:rPr>
                <w:sz w:val="22"/>
                <w:szCs w:val="22"/>
                <w:lang w:val="fr-FR"/>
              </w:rPr>
              <w:t>Maîtrise d’ouvrage déléguée du Projet Gouvernance Financière C2D/RDC</w:t>
            </w:r>
          </w:p>
          <w:p w:rsidR="00EC2477" w:rsidRPr="008851E9" w:rsidRDefault="00EC2477" w:rsidP="00757DEB">
            <w:pPr>
              <w:jc w:val="both"/>
              <w:rPr>
                <w:sz w:val="22"/>
                <w:szCs w:val="22"/>
                <w:lang w:val="fr-FR"/>
              </w:rPr>
            </w:pPr>
            <w:r w:rsidRPr="008851E9">
              <w:rPr>
                <w:sz w:val="22"/>
                <w:szCs w:val="22"/>
                <w:lang w:val="fr-FR"/>
              </w:rPr>
              <w:t>Locaux CTR/Ministère des Finances</w:t>
            </w:r>
          </w:p>
          <w:p w:rsidR="00757DEB" w:rsidRPr="008851E9" w:rsidRDefault="00757DEB" w:rsidP="00757DEB">
            <w:pPr>
              <w:jc w:val="both"/>
              <w:rPr>
                <w:sz w:val="22"/>
                <w:szCs w:val="22"/>
                <w:lang w:val="fr-FR"/>
              </w:rPr>
            </w:pPr>
            <w:r w:rsidRPr="008851E9">
              <w:rPr>
                <w:sz w:val="22"/>
                <w:szCs w:val="22"/>
                <w:lang w:val="fr-FR"/>
              </w:rPr>
              <w:t>Avenue ITURI n° 11 Kinshasa- Gombe/République Démocratique du Congo</w:t>
            </w:r>
          </w:p>
          <w:p w:rsidR="00045654" w:rsidRPr="008851E9" w:rsidRDefault="006C2FFA" w:rsidP="00045654">
            <w:pPr>
              <w:jc w:val="both"/>
              <w:rPr>
                <w:sz w:val="22"/>
                <w:szCs w:val="22"/>
                <w:lang w:val="fr-FR"/>
              </w:rPr>
            </w:pPr>
            <w:r w:rsidRPr="008851E9">
              <w:rPr>
                <w:sz w:val="22"/>
                <w:szCs w:val="22"/>
                <w:lang w:val="fr-FR"/>
              </w:rPr>
              <w:t>Attention :</w:t>
            </w:r>
            <w:r w:rsidRPr="008851E9">
              <w:rPr>
                <w:sz w:val="22"/>
                <w:szCs w:val="22"/>
                <w:lang w:val="fr-FR"/>
              </w:rPr>
              <w:tab/>
            </w:r>
            <w:r w:rsidR="00045654" w:rsidRPr="008851E9">
              <w:rPr>
                <w:sz w:val="22"/>
                <w:szCs w:val="22"/>
                <w:lang w:val="fr-FR"/>
              </w:rPr>
              <w:t>M. Pierre Adrien WANDJA, Chef de Projet  Gouvernance Financière C2D/RDC</w:t>
            </w:r>
          </w:p>
          <w:p w:rsidR="006C2FFA" w:rsidRPr="008851E9" w:rsidRDefault="006C2FFA" w:rsidP="006C2FFA">
            <w:pPr>
              <w:tabs>
                <w:tab w:val="left" w:pos="1311"/>
                <w:tab w:val="left" w:pos="6480"/>
              </w:tabs>
              <w:ind w:right="-72"/>
              <w:jc w:val="both"/>
              <w:rPr>
                <w:sz w:val="22"/>
                <w:szCs w:val="22"/>
                <w:lang w:val="fr-FR"/>
              </w:rPr>
            </w:pPr>
          </w:p>
          <w:p w:rsidR="006C2FFA" w:rsidRPr="008851E9" w:rsidRDefault="000D26DB" w:rsidP="006C2FFA">
            <w:pPr>
              <w:tabs>
                <w:tab w:val="left" w:pos="1311"/>
                <w:tab w:val="left" w:pos="6480"/>
              </w:tabs>
              <w:ind w:right="-72"/>
              <w:jc w:val="both"/>
              <w:rPr>
                <w:sz w:val="22"/>
                <w:szCs w:val="22"/>
                <w:lang w:val="fr-FR"/>
              </w:rPr>
            </w:pPr>
            <w:r w:rsidRPr="008851E9">
              <w:rPr>
                <w:sz w:val="22"/>
                <w:szCs w:val="22"/>
                <w:lang w:val="fr-FR"/>
              </w:rPr>
              <w:t>Télécopie</w:t>
            </w:r>
            <w:r w:rsidR="006C2FFA" w:rsidRPr="008851E9">
              <w:rPr>
                <w:sz w:val="22"/>
                <w:szCs w:val="22"/>
                <w:lang w:val="fr-FR"/>
              </w:rPr>
              <w:t> :</w:t>
            </w:r>
            <w:r w:rsidR="006C2FFA" w:rsidRPr="008851E9">
              <w:rPr>
                <w:sz w:val="22"/>
                <w:szCs w:val="22"/>
                <w:lang w:val="fr-FR"/>
              </w:rPr>
              <w:tab/>
            </w:r>
            <w:r w:rsidR="006C2FFA" w:rsidRPr="008851E9">
              <w:rPr>
                <w:sz w:val="22"/>
                <w:szCs w:val="22"/>
                <w:u w:val="single"/>
                <w:lang w:val="fr-FR"/>
              </w:rPr>
              <w:tab/>
            </w:r>
          </w:p>
          <w:p w:rsidR="006C2FFA" w:rsidRPr="008851E9" w:rsidRDefault="003A166C" w:rsidP="006C2FFA">
            <w:pPr>
              <w:tabs>
                <w:tab w:val="left" w:pos="1311"/>
                <w:tab w:val="left" w:pos="6480"/>
              </w:tabs>
              <w:ind w:right="-72"/>
              <w:jc w:val="both"/>
              <w:rPr>
                <w:sz w:val="22"/>
                <w:szCs w:val="22"/>
                <w:lang w:val="fr-FR"/>
              </w:rPr>
            </w:pPr>
            <w:r w:rsidRPr="008851E9">
              <w:rPr>
                <w:sz w:val="22"/>
                <w:szCs w:val="22"/>
                <w:lang w:val="fr-FR"/>
              </w:rPr>
              <w:t>Courriel</w:t>
            </w:r>
            <w:r w:rsidR="006C2FFA" w:rsidRPr="008851E9">
              <w:rPr>
                <w:sz w:val="22"/>
                <w:szCs w:val="22"/>
                <w:lang w:val="fr-FR"/>
              </w:rPr>
              <w:t xml:space="preserve"> (</w:t>
            </w:r>
            <w:r w:rsidRPr="008851E9">
              <w:rPr>
                <w:sz w:val="22"/>
                <w:szCs w:val="22"/>
                <w:lang w:val="fr-FR"/>
              </w:rPr>
              <w:t>si permis</w:t>
            </w:r>
            <w:r w:rsidR="006C2FFA" w:rsidRPr="008851E9">
              <w:rPr>
                <w:sz w:val="22"/>
                <w:szCs w:val="22"/>
                <w:lang w:val="fr-FR"/>
              </w:rPr>
              <w:t>)</w:t>
            </w:r>
            <w:r w:rsidR="00614A57" w:rsidRPr="008851E9">
              <w:rPr>
                <w:sz w:val="22"/>
                <w:szCs w:val="22"/>
                <w:lang w:val="fr-FR"/>
              </w:rPr>
              <w:t> </w:t>
            </w:r>
            <w:r w:rsidR="006C2FFA" w:rsidRPr="008851E9">
              <w:rPr>
                <w:sz w:val="22"/>
                <w:szCs w:val="22"/>
                <w:lang w:val="fr-FR"/>
              </w:rPr>
              <w:t>:</w:t>
            </w:r>
            <w:r w:rsidR="00E53248" w:rsidRPr="008851E9">
              <w:rPr>
                <w:lang w:val="fr-FR"/>
              </w:rPr>
              <w:t xml:space="preserve"> </w:t>
            </w:r>
            <w:r w:rsidR="009B74EB" w:rsidRPr="008851E9">
              <w:rPr>
                <w:lang w:val="fr-FR"/>
              </w:rPr>
              <w:t>contact</w:t>
            </w:r>
            <w:r w:rsidR="00E53248" w:rsidRPr="008851E9">
              <w:rPr>
                <w:lang w:val="fr-FR"/>
              </w:rPr>
              <w:t>@</w:t>
            </w:r>
            <w:r w:rsidR="009B74EB" w:rsidRPr="008851E9">
              <w:rPr>
                <w:lang w:val="fr-FR"/>
              </w:rPr>
              <w:t>c2dgouvfin.net</w:t>
            </w:r>
          </w:p>
          <w:p w:rsidR="006C2FFA" w:rsidRPr="008851E9" w:rsidRDefault="006C2FFA" w:rsidP="006C2FFA">
            <w:pPr>
              <w:tabs>
                <w:tab w:val="left" w:pos="1311"/>
              </w:tabs>
              <w:ind w:right="-72"/>
              <w:jc w:val="both"/>
              <w:rPr>
                <w:sz w:val="22"/>
                <w:szCs w:val="22"/>
                <w:lang w:val="fr-FR"/>
              </w:rPr>
            </w:pPr>
          </w:p>
          <w:p w:rsidR="006C2FFA" w:rsidRPr="008851E9" w:rsidRDefault="006C2FFA" w:rsidP="006C2FFA">
            <w:pPr>
              <w:tabs>
                <w:tab w:val="left" w:pos="1311"/>
                <w:tab w:val="left" w:pos="6480"/>
              </w:tabs>
              <w:ind w:right="-72"/>
              <w:jc w:val="both"/>
              <w:rPr>
                <w:sz w:val="22"/>
                <w:szCs w:val="22"/>
                <w:lang w:val="fr-FR"/>
              </w:rPr>
            </w:pPr>
            <w:r w:rsidRPr="008851E9">
              <w:rPr>
                <w:sz w:val="22"/>
                <w:szCs w:val="22"/>
                <w:lang w:val="fr-FR"/>
              </w:rPr>
              <w:t>Consultant :</w:t>
            </w:r>
            <w:r w:rsidRPr="008851E9">
              <w:rPr>
                <w:sz w:val="22"/>
                <w:szCs w:val="22"/>
                <w:lang w:val="fr-FR"/>
              </w:rPr>
              <w:tab/>
            </w:r>
            <w:r w:rsidRPr="008851E9">
              <w:rPr>
                <w:sz w:val="22"/>
                <w:szCs w:val="22"/>
                <w:u w:val="single"/>
                <w:lang w:val="fr-FR"/>
              </w:rPr>
              <w:tab/>
            </w:r>
          </w:p>
          <w:p w:rsidR="006C2FFA" w:rsidRPr="008851E9" w:rsidRDefault="006C2FFA" w:rsidP="006C2FFA">
            <w:pPr>
              <w:tabs>
                <w:tab w:val="left" w:pos="1311"/>
                <w:tab w:val="left" w:pos="6480"/>
              </w:tabs>
              <w:ind w:right="-72"/>
              <w:jc w:val="both"/>
              <w:rPr>
                <w:sz w:val="22"/>
                <w:szCs w:val="22"/>
                <w:u w:val="single"/>
                <w:lang w:val="fr-FR"/>
              </w:rPr>
            </w:pPr>
            <w:r w:rsidRPr="008851E9">
              <w:rPr>
                <w:sz w:val="22"/>
                <w:szCs w:val="22"/>
                <w:lang w:val="fr-FR"/>
              </w:rPr>
              <w:tab/>
            </w:r>
            <w:r w:rsidRPr="008851E9">
              <w:rPr>
                <w:sz w:val="22"/>
                <w:szCs w:val="22"/>
                <w:u w:val="single"/>
                <w:lang w:val="fr-FR"/>
              </w:rPr>
              <w:tab/>
            </w:r>
          </w:p>
          <w:p w:rsidR="006C2FFA" w:rsidRPr="008851E9" w:rsidRDefault="006C2FFA" w:rsidP="006C2FFA">
            <w:pPr>
              <w:tabs>
                <w:tab w:val="left" w:pos="1311"/>
                <w:tab w:val="left" w:pos="6480"/>
              </w:tabs>
              <w:ind w:right="-72"/>
              <w:jc w:val="both"/>
              <w:rPr>
                <w:sz w:val="22"/>
                <w:szCs w:val="22"/>
                <w:lang w:val="fr-FR"/>
              </w:rPr>
            </w:pPr>
            <w:r w:rsidRPr="008851E9">
              <w:rPr>
                <w:sz w:val="22"/>
                <w:szCs w:val="22"/>
                <w:lang w:val="fr-FR"/>
              </w:rPr>
              <w:t>Attention :</w:t>
            </w:r>
            <w:r w:rsidRPr="008851E9">
              <w:rPr>
                <w:sz w:val="22"/>
                <w:szCs w:val="22"/>
                <w:lang w:val="fr-FR"/>
              </w:rPr>
              <w:tab/>
            </w:r>
            <w:r w:rsidRPr="008851E9">
              <w:rPr>
                <w:sz w:val="22"/>
                <w:szCs w:val="22"/>
                <w:u w:val="single"/>
                <w:lang w:val="fr-FR"/>
              </w:rPr>
              <w:tab/>
            </w:r>
          </w:p>
          <w:p w:rsidR="006C2FFA" w:rsidRPr="008851E9" w:rsidRDefault="000D26DB" w:rsidP="006C2FFA">
            <w:pPr>
              <w:tabs>
                <w:tab w:val="left" w:pos="1311"/>
                <w:tab w:val="left" w:pos="6480"/>
              </w:tabs>
              <w:ind w:right="-72"/>
              <w:jc w:val="both"/>
              <w:rPr>
                <w:sz w:val="22"/>
                <w:szCs w:val="22"/>
                <w:u w:val="single"/>
                <w:lang w:val="fr-FR"/>
              </w:rPr>
            </w:pPr>
            <w:r w:rsidRPr="008851E9">
              <w:rPr>
                <w:sz w:val="22"/>
                <w:szCs w:val="22"/>
                <w:lang w:val="fr-FR"/>
              </w:rPr>
              <w:t>Télécopie</w:t>
            </w:r>
            <w:r w:rsidR="006C2FFA" w:rsidRPr="008851E9">
              <w:rPr>
                <w:sz w:val="22"/>
                <w:szCs w:val="22"/>
                <w:lang w:val="fr-FR"/>
              </w:rPr>
              <w:t> :</w:t>
            </w:r>
            <w:r w:rsidR="006C2FFA" w:rsidRPr="008851E9">
              <w:rPr>
                <w:sz w:val="22"/>
                <w:szCs w:val="22"/>
                <w:lang w:val="fr-FR"/>
              </w:rPr>
              <w:tab/>
            </w:r>
            <w:r w:rsidR="006C2FFA" w:rsidRPr="008851E9">
              <w:rPr>
                <w:sz w:val="22"/>
                <w:szCs w:val="22"/>
                <w:u w:val="single"/>
                <w:lang w:val="fr-FR"/>
              </w:rPr>
              <w:tab/>
            </w:r>
          </w:p>
          <w:p w:rsidR="00383DFB" w:rsidRPr="008851E9" w:rsidRDefault="003A166C" w:rsidP="00383DFB">
            <w:pPr>
              <w:tabs>
                <w:tab w:val="left" w:pos="1311"/>
                <w:tab w:val="left" w:pos="6480"/>
              </w:tabs>
              <w:ind w:right="-72"/>
              <w:jc w:val="both"/>
              <w:rPr>
                <w:sz w:val="22"/>
                <w:szCs w:val="22"/>
                <w:u w:val="single"/>
                <w:lang w:val="fr-FR"/>
              </w:rPr>
            </w:pPr>
            <w:r w:rsidRPr="008851E9">
              <w:rPr>
                <w:sz w:val="22"/>
                <w:szCs w:val="22"/>
                <w:lang w:val="fr-FR"/>
              </w:rPr>
              <w:t>Courriel (si permis)</w:t>
            </w:r>
            <w:r w:rsidR="00614A57" w:rsidRPr="008851E9">
              <w:rPr>
                <w:sz w:val="22"/>
                <w:szCs w:val="22"/>
                <w:lang w:val="fr-FR"/>
              </w:rPr>
              <w:t> </w:t>
            </w:r>
            <w:r w:rsidRPr="008851E9">
              <w:rPr>
                <w:sz w:val="22"/>
                <w:szCs w:val="22"/>
                <w:lang w:val="fr-FR"/>
              </w:rPr>
              <w:t>:</w:t>
            </w:r>
            <w:r w:rsidR="006C2FFA" w:rsidRPr="008851E9">
              <w:rPr>
                <w:sz w:val="22"/>
                <w:szCs w:val="22"/>
                <w:u w:val="single"/>
                <w:lang w:val="fr-FR"/>
              </w:rPr>
              <w:tab/>
            </w:r>
          </w:p>
        </w:tc>
      </w:tr>
      <w:tr w:rsidR="009A1BE3" w:rsidRPr="00322866" w:rsidTr="008C7042">
        <w:tc>
          <w:tcPr>
            <w:tcW w:w="2011" w:type="dxa"/>
            <w:tcMar>
              <w:top w:w="85" w:type="dxa"/>
              <w:bottom w:w="142" w:type="dxa"/>
              <w:right w:w="170" w:type="dxa"/>
            </w:tcMar>
          </w:tcPr>
          <w:p w:rsidR="006C2FFA" w:rsidRPr="008851E9" w:rsidRDefault="006C2FFA" w:rsidP="006C2FFA">
            <w:pPr>
              <w:jc w:val="both"/>
              <w:rPr>
                <w:b/>
                <w:spacing w:val="-3"/>
                <w:sz w:val="22"/>
                <w:szCs w:val="22"/>
                <w:lang w:val="fr-FR"/>
              </w:rPr>
            </w:pPr>
            <w:r w:rsidRPr="008851E9">
              <w:rPr>
                <w:b/>
                <w:spacing w:val="-3"/>
                <w:sz w:val="22"/>
                <w:szCs w:val="22"/>
                <w:lang w:val="fr-FR"/>
              </w:rPr>
              <w:t>8.1</w:t>
            </w:r>
          </w:p>
          <w:p w:rsidR="006C2FFA" w:rsidRPr="008851E9" w:rsidRDefault="009A1CB4" w:rsidP="006C2FFA">
            <w:pPr>
              <w:ind w:right="-72"/>
              <w:jc w:val="both"/>
              <w:rPr>
                <w:b/>
                <w:sz w:val="22"/>
                <w:szCs w:val="22"/>
                <w:lang w:val="fr-FR"/>
              </w:rPr>
            </w:pPr>
            <w:r w:rsidRPr="008851E9">
              <w:rPr>
                <w:b/>
                <w:sz w:val="22"/>
                <w:szCs w:val="22"/>
                <w:lang w:val="fr-FR"/>
              </w:rPr>
              <w:t>Autorité du mandataire</w:t>
            </w:r>
            <w:r w:rsidR="004C6002" w:rsidRPr="008851E9">
              <w:rPr>
                <w:b/>
                <w:sz w:val="22"/>
                <w:szCs w:val="22"/>
                <w:lang w:val="fr-FR"/>
              </w:rPr>
              <w:t xml:space="preserve"> du Groupement</w:t>
            </w:r>
          </w:p>
        </w:tc>
        <w:tc>
          <w:tcPr>
            <w:tcW w:w="6989" w:type="dxa"/>
            <w:tcMar>
              <w:top w:w="85" w:type="dxa"/>
              <w:bottom w:w="142" w:type="dxa"/>
              <w:right w:w="170" w:type="dxa"/>
            </w:tcMar>
          </w:tcPr>
          <w:p w:rsidR="006C2FFA" w:rsidRPr="008851E9" w:rsidRDefault="006C2FFA" w:rsidP="006C2FFA">
            <w:pPr>
              <w:ind w:right="-72"/>
              <w:jc w:val="both"/>
              <w:rPr>
                <w:i/>
                <w:sz w:val="22"/>
                <w:szCs w:val="22"/>
                <w:lang w:val="fr-FR"/>
              </w:rPr>
            </w:pPr>
            <w:r w:rsidRPr="008851E9">
              <w:rPr>
                <w:i/>
                <w:sz w:val="22"/>
                <w:szCs w:val="22"/>
                <w:lang w:val="fr-FR"/>
              </w:rPr>
              <w:t>[</w:t>
            </w:r>
            <w:r w:rsidRPr="008851E9">
              <w:rPr>
                <w:b/>
                <w:i/>
                <w:sz w:val="22"/>
                <w:szCs w:val="22"/>
                <w:lang w:val="fr-FR"/>
              </w:rPr>
              <w:t>Note</w:t>
            </w:r>
            <w:r w:rsidR="00D03DB1" w:rsidRPr="008851E9">
              <w:rPr>
                <w:b/>
                <w:i/>
                <w:sz w:val="22"/>
                <w:szCs w:val="22"/>
                <w:lang w:val="fr-FR"/>
              </w:rPr>
              <w:t xml:space="preserve"> </w:t>
            </w:r>
            <w:r w:rsidRPr="008851E9">
              <w:rPr>
                <w:i/>
                <w:sz w:val="22"/>
                <w:szCs w:val="22"/>
                <w:lang w:val="fr-FR"/>
              </w:rPr>
              <w:t xml:space="preserve">: </w:t>
            </w:r>
            <w:r w:rsidR="003A166C" w:rsidRPr="008851E9">
              <w:rPr>
                <w:i/>
                <w:sz w:val="22"/>
                <w:szCs w:val="22"/>
                <w:lang w:val="fr-FR"/>
              </w:rPr>
              <w:t>Si le Consultant e</w:t>
            </w:r>
            <w:r w:rsidR="008204F0" w:rsidRPr="008851E9">
              <w:rPr>
                <w:i/>
                <w:sz w:val="22"/>
                <w:szCs w:val="22"/>
                <w:lang w:val="fr-FR"/>
              </w:rPr>
              <w:t>s</w:t>
            </w:r>
            <w:r w:rsidR="003A166C" w:rsidRPr="008851E9">
              <w:rPr>
                <w:i/>
                <w:sz w:val="22"/>
                <w:szCs w:val="22"/>
                <w:lang w:val="fr-FR"/>
              </w:rPr>
              <w:t>t constitué par une seule entité, indiquer</w:t>
            </w:r>
            <w:r w:rsidR="00920CB4" w:rsidRPr="008851E9">
              <w:rPr>
                <w:i/>
                <w:sz w:val="22"/>
                <w:szCs w:val="22"/>
                <w:lang w:val="fr-FR"/>
              </w:rPr>
              <w:t> :</w:t>
            </w:r>
            <w:r w:rsidR="00D03DB1" w:rsidRPr="008851E9">
              <w:rPr>
                <w:i/>
                <w:sz w:val="22"/>
                <w:szCs w:val="22"/>
                <w:lang w:val="fr-FR"/>
              </w:rPr>
              <w:t xml:space="preserve"> </w:t>
            </w:r>
            <w:r w:rsidR="009511C1" w:rsidRPr="008851E9">
              <w:rPr>
                <w:i/>
                <w:sz w:val="22"/>
                <w:szCs w:val="22"/>
                <w:lang w:val="fr-FR"/>
              </w:rPr>
              <w:t>"</w:t>
            </w:r>
            <w:r w:rsidR="003A166C" w:rsidRPr="008851E9">
              <w:rPr>
                <w:i/>
                <w:sz w:val="22"/>
                <w:szCs w:val="22"/>
                <w:lang w:val="fr-FR"/>
              </w:rPr>
              <w:t>Sans objet</w:t>
            </w:r>
            <w:r w:rsidR="009511C1" w:rsidRPr="008851E9">
              <w:rPr>
                <w:i/>
                <w:sz w:val="22"/>
                <w:szCs w:val="22"/>
                <w:lang w:val="fr-FR"/>
              </w:rPr>
              <w:t>"</w:t>
            </w:r>
            <w:r w:rsidR="00125B28" w:rsidRPr="008851E9">
              <w:rPr>
                <w:i/>
                <w:sz w:val="22"/>
                <w:szCs w:val="22"/>
                <w:lang w:val="fr-FR"/>
              </w:rPr>
              <w:t> </w:t>
            </w:r>
            <w:r w:rsidRPr="008851E9">
              <w:rPr>
                <w:i/>
                <w:sz w:val="22"/>
                <w:szCs w:val="22"/>
                <w:lang w:val="fr-FR"/>
              </w:rPr>
              <w:t>;</w:t>
            </w:r>
          </w:p>
          <w:p w:rsidR="006C2FFA" w:rsidRPr="008851E9" w:rsidRDefault="003A166C" w:rsidP="006C2FFA">
            <w:pPr>
              <w:ind w:right="-72"/>
              <w:jc w:val="both"/>
              <w:rPr>
                <w:i/>
                <w:sz w:val="22"/>
                <w:szCs w:val="22"/>
                <w:lang w:val="fr-FR"/>
              </w:rPr>
            </w:pPr>
            <w:r w:rsidRPr="008851E9">
              <w:rPr>
                <w:i/>
                <w:sz w:val="22"/>
                <w:szCs w:val="22"/>
                <w:lang w:val="fr-FR"/>
              </w:rPr>
              <w:t>OU</w:t>
            </w:r>
          </w:p>
          <w:p w:rsidR="006C2FFA" w:rsidRPr="008851E9" w:rsidRDefault="003A166C" w:rsidP="006C2FFA">
            <w:pPr>
              <w:ind w:right="-72"/>
              <w:jc w:val="both"/>
              <w:rPr>
                <w:i/>
                <w:sz w:val="22"/>
                <w:szCs w:val="22"/>
                <w:lang w:val="fr-FR"/>
              </w:rPr>
            </w:pPr>
            <w:r w:rsidRPr="008851E9">
              <w:rPr>
                <w:i/>
                <w:sz w:val="22"/>
                <w:szCs w:val="22"/>
                <w:lang w:val="fr-FR"/>
              </w:rPr>
              <w:t xml:space="preserve">Si le Consultant est constitué par un </w:t>
            </w:r>
            <w:r w:rsidR="007121F9" w:rsidRPr="008851E9">
              <w:rPr>
                <w:i/>
                <w:sz w:val="22"/>
                <w:szCs w:val="22"/>
                <w:lang w:val="fr-FR"/>
              </w:rPr>
              <w:t>Groupement</w:t>
            </w:r>
            <w:r w:rsidRPr="008851E9">
              <w:rPr>
                <w:i/>
                <w:sz w:val="22"/>
                <w:szCs w:val="22"/>
                <w:lang w:val="fr-FR"/>
              </w:rPr>
              <w:t xml:space="preserve"> de plus d’une entité juridique, le nom de l’entité dont l’adresse figure à la clause CPC 6.1 doit être inséré ici.</w:t>
            </w:r>
            <w:r w:rsidR="006C2FFA" w:rsidRPr="008851E9">
              <w:rPr>
                <w:i/>
                <w:sz w:val="22"/>
                <w:szCs w:val="22"/>
                <w:lang w:val="fr-FR"/>
              </w:rPr>
              <w:t>]</w:t>
            </w:r>
          </w:p>
          <w:p w:rsidR="006C2FFA" w:rsidRPr="008851E9" w:rsidRDefault="003A166C" w:rsidP="002B4B4D">
            <w:pPr>
              <w:ind w:right="-72"/>
              <w:jc w:val="both"/>
              <w:rPr>
                <w:sz w:val="22"/>
                <w:szCs w:val="22"/>
                <w:lang w:val="fr-FR"/>
              </w:rPr>
            </w:pPr>
            <w:r w:rsidRPr="008851E9">
              <w:rPr>
                <w:b/>
                <w:sz w:val="22"/>
                <w:szCs w:val="22"/>
                <w:lang w:val="fr-FR"/>
              </w:rPr>
              <w:t>L</w:t>
            </w:r>
            <w:r w:rsidR="006C2FFA" w:rsidRPr="008851E9">
              <w:rPr>
                <w:b/>
                <w:sz w:val="22"/>
                <w:szCs w:val="22"/>
                <w:lang w:val="fr-FR"/>
              </w:rPr>
              <w:t xml:space="preserve">e </w:t>
            </w:r>
            <w:r w:rsidR="002B4B4D" w:rsidRPr="008851E9">
              <w:rPr>
                <w:b/>
                <w:sz w:val="22"/>
                <w:szCs w:val="22"/>
                <w:lang w:val="fr-FR"/>
              </w:rPr>
              <w:t>mandataire</w:t>
            </w:r>
            <w:r w:rsidRPr="008851E9">
              <w:rPr>
                <w:b/>
                <w:sz w:val="22"/>
                <w:szCs w:val="22"/>
                <w:lang w:val="fr-FR"/>
              </w:rPr>
              <w:t xml:space="preserve"> au nom du </w:t>
            </w:r>
            <w:r w:rsidR="007121F9" w:rsidRPr="008851E9">
              <w:rPr>
                <w:b/>
                <w:sz w:val="22"/>
                <w:szCs w:val="22"/>
                <w:lang w:val="fr-FR"/>
              </w:rPr>
              <w:t>Groupement</w:t>
            </w:r>
            <w:r w:rsidRPr="008851E9">
              <w:rPr>
                <w:b/>
                <w:sz w:val="22"/>
                <w:szCs w:val="22"/>
                <w:lang w:val="fr-FR"/>
              </w:rPr>
              <w:t xml:space="preserve"> </w:t>
            </w:r>
            <w:r w:rsidR="002B4B4D" w:rsidRPr="008851E9">
              <w:rPr>
                <w:b/>
                <w:sz w:val="22"/>
                <w:szCs w:val="22"/>
                <w:lang w:val="fr-FR"/>
              </w:rPr>
              <w:t>est</w:t>
            </w:r>
            <w:r w:rsidR="002B4B4D" w:rsidRPr="008851E9">
              <w:rPr>
                <w:sz w:val="22"/>
                <w:szCs w:val="22"/>
                <w:lang w:val="fr-FR"/>
              </w:rPr>
              <w:t xml:space="preserve"> </w:t>
            </w:r>
            <w:r w:rsidR="006C2FFA" w:rsidRPr="008851E9">
              <w:rPr>
                <w:sz w:val="22"/>
                <w:szCs w:val="22"/>
                <w:lang w:val="fr-FR"/>
              </w:rPr>
              <w:t xml:space="preserve">___________ ______________________________ </w:t>
            </w:r>
            <w:r w:rsidR="006C2FFA" w:rsidRPr="008851E9">
              <w:rPr>
                <w:i/>
                <w:sz w:val="22"/>
                <w:szCs w:val="22"/>
                <w:lang w:val="fr-FR"/>
              </w:rPr>
              <w:t>[</w:t>
            </w:r>
            <w:r w:rsidR="00EA4287" w:rsidRPr="008851E9">
              <w:rPr>
                <w:i/>
                <w:sz w:val="22"/>
                <w:szCs w:val="22"/>
                <w:lang w:val="fr-FR"/>
              </w:rPr>
              <w:t>insérer</w:t>
            </w:r>
            <w:r w:rsidR="006C2FFA" w:rsidRPr="008851E9">
              <w:rPr>
                <w:i/>
                <w:sz w:val="22"/>
                <w:szCs w:val="22"/>
                <w:lang w:val="fr-FR"/>
              </w:rPr>
              <w:t xml:space="preserve"> </w:t>
            </w:r>
            <w:r w:rsidRPr="008851E9">
              <w:rPr>
                <w:i/>
                <w:sz w:val="22"/>
                <w:szCs w:val="22"/>
                <w:lang w:val="fr-FR"/>
              </w:rPr>
              <w:t xml:space="preserve">le nom du </w:t>
            </w:r>
            <w:r w:rsidR="002B4B4D" w:rsidRPr="008851E9">
              <w:rPr>
                <w:i/>
                <w:sz w:val="22"/>
                <w:szCs w:val="22"/>
                <w:lang w:val="fr-FR"/>
              </w:rPr>
              <w:t xml:space="preserve"> mandataire</w:t>
            </w:r>
            <w:r w:rsidR="006C2FFA" w:rsidRPr="008851E9">
              <w:rPr>
                <w:sz w:val="22"/>
                <w:szCs w:val="22"/>
                <w:lang w:val="fr-FR"/>
              </w:rPr>
              <w:t>]</w:t>
            </w:r>
            <w:r w:rsidR="006C2FFA" w:rsidRPr="008851E9">
              <w:rPr>
                <w:i/>
                <w:sz w:val="22"/>
                <w:szCs w:val="22"/>
                <w:lang w:val="fr-FR"/>
              </w:rPr>
              <w:t xml:space="preserve"> </w:t>
            </w:r>
          </w:p>
        </w:tc>
      </w:tr>
      <w:tr w:rsidR="009A1BE3" w:rsidRPr="00322866" w:rsidTr="008C7042">
        <w:tc>
          <w:tcPr>
            <w:tcW w:w="2011" w:type="dxa"/>
            <w:tcMar>
              <w:top w:w="85" w:type="dxa"/>
              <w:bottom w:w="142" w:type="dxa"/>
              <w:right w:w="170" w:type="dxa"/>
            </w:tcMar>
          </w:tcPr>
          <w:p w:rsidR="006C2FFA" w:rsidRPr="008851E9" w:rsidRDefault="006C2FFA" w:rsidP="006C2FFA">
            <w:pPr>
              <w:jc w:val="both"/>
              <w:rPr>
                <w:b/>
                <w:spacing w:val="-3"/>
                <w:sz w:val="22"/>
                <w:szCs w:val="22"/>
                <w:lang w:val="fr-FR"/>
              </w:rPr>
            </w:pPr>
            <w:r w:rsidRPr="008851E9">
              <w:rPr>
                <w:b/>
                <w:spacing w:val="-3"/>
                <w:sz w:val="22"/>
                <w:szCs w:val="22"/>
                <w:lang w:val="fr-FR"/>
              </w:rPr>
              <w:t>9.1</w:t>
            </w:r>
          </w:p>
          <w:p w:rsidR="009A1CB4" w:rsidRPr="008851E9" w:rsidRDefault="009A1CB4" w:rsidP="006C2FFA">
            <w:pPr>
              <w:jc w:val="both"/>
              <w:rPr>
                <w:b/>
                <w:spacing w:val="-3"/>
                <w:sz w:val="22"/>
                <w:szCs w:val="22"/>
                <w:lang w:val="fr-FR"/>
              </w:rPr>
            </w:pPr>
            <w:r w:rsidRPr="008851E9">
              <w:rPr>
                <w:b/>
                <w:spacing w:val="-3"/>
                <w:sz w:val="22"/>
                <w:szCs w:val="22"/>
                <w:lang w:val="fr-FR"/>
              </w:rPr>
              <w:t>Représentants autorisés</w:t>
            </w:r>
          </w:p>
        </w:tc>
        <w:tc>
          <w:tcPr>
            <w:tcW w:w="6989" w:type="dxa"/>
            <w:tcMar>
              <w:top w:w="85" w:type="dxa"/>
              <w:bottom w:w="142" w:type="dxa"/>
              <w:right w:w="170" w:type="dxa"/>
            </w:tcMar>
          </w:tcPr>
          <w:p w:rsidR="006C2FFA" w:rsidRPr="008851E9" w:rsidRDefault="003A166C" w:rsidP="00D03DB1">
            <w:pPr>
              <w:tabs>
                <w:tab w:val="left" w:pos="2160"/>
                <w:tab w:val="left" w:pos="6480"/>
                <w:tab w:val="right" w:leader="underscore" w:pos="8505"/>
              </w:tabs>
              <w:ind w:right="-74"/>
              <w:jc w:val="both"/>
              <w:rPr>
                <w:b/>
                <w:sz w:val="22"/>
                <w:szCs w:val="22"/>
                <w:lang w:val="fr-FR"/>
              </w:rPr>
            </w:pPr>
            <w:r w:rsidRPr="008851E9">
              <w:rPr>
                <w:b/>
                <w:sz w:val="22"/>
                <w:szCs w:val="22"/>
                <w:lang w:val="fr-FR"/>
              </w:rPr>
              <w:t>Le Représentant désigné est</w:t>
            </w:r>
            <w:r w:rsidR="00D03DB1" w:rsidRPr="008851E9">
              <w:rPr>
                <w:b/>
                <w:sz w:val="22"/>
                <w:szCs w:val="22"/>
                <w:lang w:val="fr-FR"/>
              </w:rPr>
              <w:t xml:space="preserve"> </w:t>
            </w:r>
            <w:r w:rsidR="006C2FFA" w:rsidRPr="008851E9">
              <w:rPr>
                <w:b/>
                <w:sz w:val="22"/>
                <w:szCs w:val="22"/>
                <w:lang w:val="fr-FR"/>
              </w:rPr>
              <w:t>:</w:t>
            </w:r>
            <w:r w:rsidR="00D03DB1" w:rsidRPr="008851E9">
              <w:rPr>
                <w:b/>
                <w:sz w:val="22"/>
                <w:szCs w:val="22"/>
                <w:lang w:val="fr-FR"/>
              </w:rPr>
              <w:t xml:space="preserve"> _____________________________</w:t>
            </w:r>
          </w:p>
          <w:p w:rsidR="006C2FFA" w:rsidRPr="008851E9" w:rsidRDefault="006C2FFA" w:rsidP="006C2FFA">
            <w:pPr>
              <w:ind w:right="-72"/>
              <w:jc w:val="both"/>
              <w:rPr>
                <w:sz w:val="22"/>
                <w:szCs w:val="22"/>
                <w:lang w:val="fr-FR"/>
              </w:rPr>
            </w:pPr>
          </w:p>
          <w:p w:rsidR="006C2FFA" w:rsidRPr="008851E9" w:rsidRDefault="003A166C" w:rsidP="006C2FFA">
            <w:pPr>
              <w:tabs>
                <w:tab w:val="left" w:pos="2160"/>
                <w:tab w:val="left" w:pos="6480"/>
              </w:tabs>
              <w:ind w:right="-72"/>
              <w:jc w:val="both"/>
              <w:rPr>
                <w:b/>
                <w:sz w:val="22"/>
                <w:szCs w:val="22"/>
                <w:lang w:val="fr-FR"/>
              </w:rPr>
            </w:pPr>
            <w:r w:rsidRPr="008851E9">
              <w:rPr>
                <w:b/>
                <w:sz w:val="22"/>
                <w:szCs w:val="22"/>
                <w:lang w:val="fr-FR"/>
              </w:rPr>
              <w:t>Pour l</w:t>
            </w:r>
            <w:r w:rsidR="006C2FFA" w:rsidRPr="008851E9">
              <w:rPr>
                <w:b/>
                <w:sz w:val="22"/>
                <w:szCs w:val="22"/>
                <w:lang w:val="fr-FR"/>
              </w:rPr>
              <w:t>e Client</w:t>
            </w:r>
            <w:r w:rsidR="00D03DB1" w:rsidRPr="008851E9">
              <w:rPr>
                <w:b/>
                <w:sz w:val="22"/>
                <w:szCs w:val="22"/>
                <w:lang w:val="fr-FR"/>
              </w:rPr>
              <w:t xml:space="preserve"> </w:t>
            </w:r>
            <w:r w:rsidR="006C2FFA" w:rsidRPr="008851E9">
              <w:rPr>
                <w:b/>
                <w:sz w:val="22"/>
                <w:szCs w:val="22"/>
                <w:lang w:val="fr-FR"/>
              </w:rPr>
              <w:t>:</w:t>
            </w:r>
            <w:r w:rsidR="00D03DB1" w:rsidRPr="008851E9">
              <w:rPr>
                <w:b/>
                <w:sz w:val="22"/>
                <w:szCs w:val="22"/>
                <w:lang w:val="fr-FR"/>
              </w:rPr>
              <w:t xml:space="preserve"> </w:t>
            </w:r>
            <w:r w:rsidR="006C2FFA" w:rsidRPr="008851E9">
              <w:rPr>
                <w:i/>
                <w:sz w:val="22"/>
                <w:szCs w:val="22"/>
                <w:lang w:val="fr-FR"/>
              </w:rPr>
              <w:t>[n</w:t>
            </w:r>
            <w:r w:rsidRPr="008851E9">
              <w:rPr>
                <w:i/>
                <w:sz w:val="22"/>
                <w:szCs w:val="22"/>
                <w:lang w:val="fr-FR"/>
              </w:rPr>
              <w:t>om, titr</w:t>
            </w:r>
            <w:r w:rsidR="00D03DB1" w:rsidRPr="008851E9">
              <w:rPr>
                <w:i/>
                <w:sz w:val="22"/>
                <w:szCs w:val="22"/>
                <w:lang w:val="fr-FR"/>
              </w:rPr>
              <w:t>e] _______________________________</w:t>
            </w:r>
          </w:p>
          <w:p w:rsidR="006C2FFA" w:rsidRPr="008851E9" w:rsidRDefault="006C2FFA" w:rsidP="006C2FFA">
            <w:pPr>
              <w:ind w:right="-72"/>
              <w:jc w:val="both"/>
              <w:rPr>
                <w:sz w:val="22"/>
                <w:szCs w:val="22"/>
                <w:lang w:val="fr-FR"/>
              </w:rPr>
            </w:pPr>
          </w:p>
          <w:p w:rsidR="006C2FFA" w:rsidRPr="008851E9" w:rsidRDefault="003A166C" w:rsidP="00131DC1">
            <w:pPr>
              <w:tabs>
                <w:tab w:val="left" w:pos="2160"/>
                <w:tab w:val="left" w:pos="6480"/>
              </w:tabs>
              <w:ind w:right="-72"/>
              <w:jc w:val="both"/>
              <w:rPr>
                <w:sz w:val="22"/>
                <w:szCs w:val="22"/>
                <w:lang w:val="fr-FR"/>
              </w:rPr>
            </w:pPr>
            <w:r w:rsidRPr="008851E9">
              <w:rPr>
                <w:b/>
                <w:sz w:val="22"/>
                <w:szCs w:val="22"/>
                <w:lang w:val="fr-FR"/>
              </w:rPr>
              <w:t>Pour l</w:t>
            </w:r>
            <w:r w:rsidR="006C2FFA" w:rsidRPr="008851E9">
              <w:rPr>
                <w:b/>
                <w:sz w:val="22"/>
                <w:szCs w:val="22"/>
                <w:lang w:val="fr-FR"/>
              </w:rPr>
              <w:t>e Consultant</w:t>
            </w:r>
            <w:r w:rsidR="00131DC1" w:rsidRPr="008851E9">
              <w:rPr>
                <w:b/>
                <w:sz w:val="22"/>
                <w:szCs w:val="22"/>
                <w:lang w:val="fr-FR"/>
              </w:rPr>
              <w:t xml:space="preserve"> </w:t>
            </w:r>
            <w:r w:rsidR="006C2FFA" w:rsidRPr="008851E9">
              <w:rPr>
                <w:b/>
                <w:sz w:val="22"/>
                <w:szCs w:val="22"/>
                <w:lang w:val="fr-FR"/>
              </w:rPr>
              <w:t>:</w:t>
            </w:r>
            <w:r w:rsidR="00131DC1" w:rsidRPr="008851E9">
              <w:rPr>
                <w:b/>
                <w:sz w:val="22"/>
                <w:szCs w:val="22"/>
                <w:lang w:val="fr-FR"/>
              </w:rPr>
              <w:t xml:space="preserve"> </w:t>
            </w:r>
            <w:r w:rsidRPr="008851E9">
              <w:rPr>
                <w:i/>
                <w:sz w:val="22"/>
                <w:szCs w:val="22"/>
                <w:lang w:val="fr-FR"/>
              </w:rPr>
              <w:t>[nom, titr</w:t>
            </w:r>
            <w:r w:rsidR="006C2FFA" w:rsidRPr="008851E9">
              <w:rPr>
                <w:i/>
                <w:sz w:val="22"/>
                <w:szCs w:val="22"/>
                <w:lang w:val="fr-FR"/>
              </w:rPr>
              <w:t>e]</w:t>
            </w:r>
            <w:r w:rsidR="00131DC1" w:rsidRPr="008851E9">
              <w:rPr>
                <w:sz w:val="22"/>
                <w:szCs w:val="22"/>
                <w:lang w:val="fr-FR"/>
              </w:rPr>
              <w:t xml:space="preserve"> ___________________________</w:t>
            </w:r>
          </w:p>
        </w:tc>
      </w:tr>
      <w:tr w:rsidR="009A1BE3" w:rsidRPr="00322866" w:rsidTr="008C7042">
        <w:tc>
          <w:tcPr>
            <w:tcW w:w="2011" w:type="dxa"/>
            <w:tcMar>
              <w:top w:w="85" w:type="dxa"/>
              <w:bottom w:w="142" w:type="dxa"/>
              <w:right w:w="170" w:type="dxa"/>
            </w:tcMar>
          </w:tcPr>
          <w:p w:rsidR="006C2FFA" w:rsidRPr="008851E9" w:rsidRDefault="006C2FFA" w:rsidP="006C2FFA">
            <w:pPr>
              <w:rPr>
                <w:b/>
                <w:sz w:val="22"/>
                <w:szCs w:val="22"/>
                <w:lang w:val="fr-FR" w:eastAsia="it-IT"/>
              </w:rPr>
            </w:pPr>
            <w:r w:rsidRPr="008851E9">
              <w:rPr>
                <w:b/>
                <w:sz w:val="22"/>
                <w:szCs w:val="22"/>
                <w:lang w:val="fr-FR" w:eastAsia="it-IT"/>
              </w:rPr>
              <w:t>11.1</w:t>
            </w:r>
          </w:p>
          <w:p w:rsidR="009A1CB4" w:rsidRPr="008851E9" w:rsidRDefault="009A1CB4" w:rsidP="006C2FFA">
            <w:pPr>
              <w:rPr>
                <w:b/>
                <w:sz w:val="22"/>
                <w:szCs w:val="22"/>
                <w:lang w:val="fr-FR" w:eastAsia="it-IT"/>
              </w:rPr>
            </w:pPr>
            <w:r w:rsidRPr="008851E9">
              <w:rPr>
                <w:b/>
                <w:sz w:val="22"/>
                <w:szCs w:val="22"/>
                <w:lang w:val="fr-FR" w:eastAsia="it-IT"/>
              </w:rPr>
              <w:t xml:space="preserve">Entrée en vigueur du </w:t>
            </w:r>
            <w:r w:rsidR="002F4AFE" w:rsidRPr="008851E9">
              <w:rPr>
                <w:b/>
                <w:sz w:val="22"/>
                <w:szCs w:val="22"/>
                <w:lang w:val="fr-FR" w:eastAsia="it-IT"/>
              </w:rPr>
              <w:t>Contrat</w:t>
            </w:r>
          </w:p>
        </w:tc>
        <w:tc>
          <w:tcPr>
            <w:tcW w:w="6989" w:type="dxa"/>
            <w:tcMar>
              <w:top w:w="85" w:type="dxa"/>
              <w:bottom w:w="142" w:type="dxa"/>
              <w:right w:w="170" w:type="dxa"/>
            </w:tcMar>
          </w:tcPr>
          <w:p w:rsidR="006C2FFA" w:rsidRPr="008851E9" w:rsidRDefault="003A166C" w:rsidP="00D92DE8">
            <w:pPr>
              <w:ind w:right="-72"/>
              <w:jc w:val="both"/>
              <w:rPr>
                <w:sz w:val="22"/>
                <w:szCs w:val="22"/>
                <w:lang w:val="fr-FR"/>
              </w:rPr>
            </w:pPr>
            <w:r w:rsidRPr="008851E9">
              <w:rPr>
                <w:b/>
                <w:sz w:val="22"/>
                <w:szCs w:val="22"/>
                <w:lang w:val="fr-FR"/>
              </w:rPr>
              <w:t>L</w:t>
            </w:r>
            <w:r w:rsidR="00D92DE8" w:rsidRPr="008851E9">
              <w:rPr>
                <w:b/>
                <w:sz w:val="22"/>
                <w:szCs w:val="22"/>
                <w:lang w:val="fr-FR"/>
              </w:rPr>
              <w:t>e Contrat entrera en vigueur à la date de sa signature. Il n’existe aucune autre condition</w:t>
            </w:r>
            <w:r w:rsidR="006C2FFA" w:rsidRPr="008851E9">
              <w:rPr>
                <w:b/>
                <w:sz w:val="22"/>
                <w:szCs w:val="22"/>
                <w:lang w:val="fr-FR"/>
              </w:rPr>
              <w:t xml:space="preserve"> </w:t>
            </w:r>
            <w:r w:rsidR="00D92DE8" w:rsidRPr="008851E9">
              <w:rPr>
                <w:b/>
                <w:sz w:val="22"/>
                <w:szCs w:val="22"/>
                <w:lang w:val="fr-FR"/>
              </w:rPr>
              <w:t>d’entrée</w:t>
            </w:r>
            <w:r w:rsidRPr="008851E9">
              <w:rPr>
                <w:b/>
                <w:sz w:val="22"/>
                <w:szCs w:val="22"/>
                <w:lang w:val="fr-FR"/>
              </w:rPr>
              <w:t xml:space="preserve"> en vigueur</w:t>
            </w:r>
            <w:r w:rsidR="00D92DE8" w:rsidRPr="008851E9">
              <w:rPr>
                <w:b/>
                <w:sz w:val="22"/>
                <w:szCs w:val="22"/>
                <w:lang w:val="fr-FR"/>
              </w:rPr>
              <w:t>.</w:t>
            </w:r>
          </w:p>
        </w:tc>
      </w:tr>
      <w:tr w:rsidR="009A1BE3" w:rsidRPr="008851E9" w:rsidTr="008C7042">
        <w:tc>
          <w:tcPr>
            <w:tcW w:w="2011" w:type="dxa"/>
            <w:tcMar>
              <w:top w:w="85" w:type="dxa"/>
              <w:bottom w:w="142" w:type="dxa"/>
              <w:right w:w="170" w:type="dxa"/>
            </w:tcMar>
          </w:tcPr>
          <w:p w:rsidR="002F4AFE" w:rsidRPr="008851E9" w:rsidRDefault="006C2FFA" w:rsidP="002F4AFE">
            <w:pPr>
              <w:rPr>
                <w:b/>
                <w:spacing w:val="-3"/>
                <w:sz w:val="22"/>
                <w:szCs w:val="22"/>
                <w:lang w:val="fr-FR"/>
              </w:rPr>
            </w:pPr>
            <w:r w:rsidRPr="008851E9">
              <w:rPr>
                <w:b/>
                <w:spacing w:val="-3"/>
                <w:sz w:val="22"/>
                <w:szCs w:val="22"/>
                <w:lang w:val="fr-FR"/>
              </w:rPr>
              <w:t>12.1</w:t>
            </w:r>
          </w:p>
        </w:tc>
        <w:tc>
          <w:tcPr>
            <w:tcW w:w="6989" w:type="dxa"/>
            <w:tcMar>
              <w:top w:w="85" w:type="dxa"/>
              <w:bottom w:w="142" w:type="dxa"/>
              <w:right w:w="170" w:type="dxa"/>
            </w:tcMar>
          </w:tcPr>
          <w:p w:rsidR="006C2FFA" w:rsidRPr="008851E9" w:rsidRDefault="00D92DE8" w:rsidP="00D92DE8">
            <w:pPr>
              <w:ind w:right="-72"/>
              <w:jc w:val="both"/>
              <w:rPr>
                <w:sz w:val="22"/>
                <w:szCs w:val="22"/>
                <w:lang w:val="fr-FR"/>
              </w:rPr>
            </w:pPr>
            <w:r w:rsidRPr="008851E9">
              <w:rPr>
                <w:b/>
                <w:sz w:val="22"/>
                <w:szCs w:val="22"/>
                <w:lang w:val="fr-FR"/>
              </w:rPr>
              <w:t>Clause non applicable</w:t>
            </w:r>
            <w:r w:rsidR="006C2FFA" w:rsidRPr="008851E9">
              <w:rPr>
                <w:sz w:val="22"/>
                <w:szCs w:val="22"/>
                <w:lang w:val="fr-FR"/>
              </w:rPr>
              <w:t>.</w:t>
            </w:r>
          </w:p>
        </w:tc>
      </w:tr>
      <w:tr w:rsidR="009A1BE3" w:rsidRPr="00322866" w:rsidTr="008C7042">
        <w:tc>
          <w:tcPr>
            <w:tcW w:w="2011" w:type="dxa"/>
            <w:tcMar>
              <w:top w:w="85" w:type="dxa"/>
              <w:bottom w:w="142" w:type="dxa"/>
              <w:right w:w="170" w:type="dxa"/>
            </w:tcMar>
          </w:tcPr>
          <w:p w:rsidR="006C2FFA" w:rsidRPr="008851E9" w:rsidRDefault="006C2FFA" w:rsidP="006C2FFA">
            <w:pPr>
              <w:rPr>
                <w:b/>
                <w:spacing w:val="-3"/>
                <w:sz w:val="22"/>
                <w:szCs w:val="22"/>
                <w:lang w:val="fr-FR"/>
              </w:rPr>
            </w:pPr>
            <w:r w:rsidRPr="008851E9">
              <w:rPr>
                <w:b/>
                <w:spacing w:val="-3"/>
                <w:sz w:val="22"/>
                <w:szCs w:val="22"/>
                <w:lang w:val="fr-FR"/>
              </w:rPr>
              <w:t>13.1</w:t>
            </w:r>
          </w:p>
          <w:p w:rsidR="002F4AFE" w:rsidRPr="008851E9" w:rsidRDefault="002F4AFE" w:rsidP="002F4AFE">
            <w:pPr>
              <w:rPr>
                <w:b/>
                <w:spacing w:val="-3"/>
                <w:sz w:val="22"/>
                <w:szCs w:val="22"/>
                <w:lang w:val="fr-FR"/>
              </w:rPr>
            </w:pPr>
            <w:r w:rsidRPr="008851E9">
              <w:rPr>
                <w:b/>
                <w:spacing w:val="-3"/>
                <w:sz w:val="22"/>
                <w:szCs w:val="22"/>
                <w:lang w:val="fr-FR"/>
              </w:rPr>
              <w:t>Commencement des Services</w:t>
            </w:r>
          </w:p>
        </w:tc>
        <w:tc>
          <w:tcPr>
            <w:tcW w:w="6989" w:type="dxa"/>
            <w:tcMar>
              <w:top w:w="85" w:type="dxa"/>
              <w:bottom w:w="142" w:type="dxa"/>
              <w:right w:w="170" w:type="dxa"/>
            </w:tcMar>
          </w:tcPr>
          <w:p w:rsidR="006C2FFA" w:rsidRPr="008851E9" w:rsidRDefault="006C2FFA" w:rsidP="006C2FFA">
            <w:pPr>
              <w:ind w:right="-72"/>
              <w:jc w:val="both"/>
              <w:rPr>
                <w:b/>
                <w:sz w:val="22"/>
                <w:szCs w:val="22"/>
                <w:lang w:val="fr-FR"/>
              </w:rPr>
            </w:pPr>
            <w:r w:rsidRPr="008851E9">
              <w:rPr>
                <w:b/>
                <w:sz w:val="22"/>
                <w:szCs w:val="22"/>
                <w:lang w:val="fr-FR"/>
              </w:rPr>
              <w:t xml:space="preserve">Commencement </w:t>
            </w:r>
            <w:r w:rsidR="003A166C" w:rsidRPr="008851E9">
              <w:rPr>
                <w:b/>
                <w:sz w:val="22"/>
                <w:szCs w:val="22"/>
                <w:lang w:val="fr-FR"/>
              </w:rPr>
              <w:t>des</w:t>
            </w:r>
            <w:r w:rsidRPr="008851E9">
              <w:rPr>
                <w:b/>
                <w:sz w:val="22"/>
                <w:szCs w:val="22"/>
                <w:lang w:val="fr-FR"/>
              </w:rPr>
              <w:t xml:space="preserve"> Services</w:t>
            </w:r>
            <w:r w:rsidR="00614A57" w:rsidRPr="008851E9">
              <w:rPr>
                <w:b/>
                <w:sz w:val="22"/>
                <w:szCs w:val="22"/>
                <w:lang w:val="fr-FR"/>
              </w:rPr>
              <w:t> </w:t>
            </w:r>
            <w:r w:rsidRPr="008851E9">
              <w:rPr>
                <w:b/>
                <w:sz w:val="22"/>
                <w:szCs w:val="22"/>
                <w:lang w:val="fr-FR"/>
              </w:rPr>
              <w:t>:</w:t>
            </w:r>
          </w:p>
          <w:p w:rsidR="006C2FFA" w:rsidRPr="008851E9" w:rsidRDefault="00D92DE8" w:rsidP="003A166C">
            <w:pPr>
              <w:ind w:right="-72"/>
              <w:jc w:val="both"/>
              <w:rPr>
                <w:i/>
                <w:sz w:val="22"/>
                <w:szCs w:val="22"/>
                <w:lang w:val="fr-FR"/>
              </w:rPr>
            </w:pPr>
            <w:r w:rsidRPr="008851E9">
              <w:rPr>
                <w:i/>
                <w:sz w:val="22"/>
                <w:szCs w:val="22"/>
                <w:lang w:val="fr-FR"/>
              </w:rPr>
              <w:t>[insérer Date de signature du Contrat OU (Date) OU spécifier (nombre de jours) après la signature du Contrat]</w:t>
            </w:r>
          </w:p>
        </w:tc>
      </w:tr>
      <w:tr w:rsidR="009A1BE3" w:rsidRPr="00322866" w:rsidTr="008C7042">
        <w:tc>
          <w:tcPr>
            <w:tcW w:w="2011" w:type="dxa"/>
            <w:tcMar>
              <w:top w:w="85" w:type="dxa"/>
              <w:bottom w:w="142" w:type="dxa"/>
              <w:right w:w="170" w:type="dxa"/>
            </w:tcMar>
          </w:tcPr>
          <w:p w:rsidR="006C2FFA" w:rsidRPr="008851E9" w:rsidRDefault="006C2FFA" w:rsidP="006C2FFA">
            <w:pPr>
              <w:rPr>
                <w:b/>
                <w:spacing w:val="-3"/>
                <w:sz w:val="22"/>
                <w:szCs w:val="22"/>
                <w:lang w:val="fr-FR"/>
              </w:rPr>
            </w:pPr>
            <w:r w:rsidRPr="008851E9">
              <w:rPr>
                <w:b/>
                <w:spacing w:val="-3"/>
                <w:sz w:val="22"/>
                <w:szCs w:val="22"/>
                <w:lang w:val="fr-FR"/>
              </w:rPr>
              <w:t>14.1</w:t>
            </w:r>
          </w:p>
          <w:p w:rsidR="002F4AFE" w:rsidRPr="008851E9" w:rsidRDefault="002F4AFE" w:rsidP="002F4AFE">
            <w:pPr>
              <w:rPr>
                <w:b/>
                <w:spacing w:val="-3"/>
                <w:sz w:val="22"/>
                <w:szCs w:val="22"/>
                <w:lang w:val="fr-FR"/>
              </w:rPr>
            </w:pPr>
            <w:r w:rsidRPr="008851E9">
              <w:rPr>
                <w:b/>
                <w:spacing w:val="-3"/>
                <w:sz w:val="22"/>
                <w:szCs w:val="22"/>
                <w:lang w:val="fr-FR"/>
              </w:rPr>
              <w:t>Achèvement du Contrat</w:t>
            </w:r>
          </w:p>
        </w:tc>
        <w:tc>
          <w:tcPr>
            <w:tcW w:w="6989" w:type="dxa"/>
            <w:tcMar>
              <w:top w:w="85" w:type="dxa"/>
              <w:bottom w:w="142" w:type="dxa"/>
              <w:right w:w="170" w:type="dxa"/>
            </w:tcMar>
          </w:tcPr>
          <w:p w:rsidR="006C2FFA" w:rsidRPr="008851E9" w:rsidRDefault="003A166C" w:rsidP="003413AD">
            <w:pPr>
              <w:ind w:right="-72"/>
              <w:jc w:val="both"/>
              <w:rPr>
                <w:sz w:val="22"/>
                <w:szCs w:val="22"/>
                <w:lang w:val="fr-FR"/>
              </w:rPr>
            </w:pPr>
            <w:r w:rsidRPr="008851E9">
              <w:rPr>
                <w:b/>
                <w:sz w:val="22"/>
                <w:szCs w:val="22"/>
                <w:lang w:val="fr-FR"/>
              </w:rPr>
              <w:t xml:space="preserve">La </w:t>
            </w:r>
            <w:r w:rsidR="004C6002" w:rsidRPr="008851E9">
              <w:rPr>
                <w:b/>
                <w:sz w:val="22"/>
                <w:szCs w:val="22"/>
                <w:lang w:val="fr-FR"/>
              </w:rPr>
              <w:t>durée du Contrat</w:t>
            </w:r>
            <w:r w:rsidRPr="008851E9">
              <w:rPr>
                <w:b/>
                <w:sz w:val="22"/>
                <w:szCs w:val="22"/>
                <w:lang w:val="fr-FR"/>
              </w:rPr>
              <w:t xml:space="preserve"> sera de </w:t>
            </w:r>
            <w:r w:rsidR="003413AD" w:rsidRPr="008851E9">
              <w:rPr>
                <w:sz w:val="22"/>
                <w:szCs w:val="22"/>
                <w:lang w:val="fr-FR"/>
              </w:rPr>
              <w:t>4 jours</w:t>
            </w:r>
          </w:p>
        </w:tc>
      </w:tr>
      <w:tr w:rsidR="009A1BE3" w:rsidRPr="00322866" w:rsidTr="008C7042">
        <w:tc>
          <w:tcPr>
            <w:tcW w:w="2011" w:type="dxa"/>
            <w:tcMar>
              <w:top w:w="85" w:type="dxa"/>
              <w:bottom w:w="142" w:type="dxa"/>
              <w:right w:w="170" w:type="dxa"/>
            </w:tcMar>
          </w:tcPr>
          <w:p w:rsidR="00354BEE" w:rsidRPr="008851E9" w:rsidRDefault="00354BEE" w:rsidP="006C2FFA">
            <w:pPr>
              <w:rPr>
                <w:b/>
                <w:spacing w:val="-3"/>
                <w:sz w:val="22"/>
                <w:szCs w:val="22"/>
                <w:lang w:val="fr-FR"/>
              </w:rPr>
            </w:pPr>
            <w:r w:rsidRPr="008851E9">
              <w:rPr>
                <w:b/>
                <w:spacing w:val="-3"/>
                <w:sz w:val="22"/>
                <w:szCs w:val="22"/>
                <w:lang w:val="fr-FR"/>
              </w:rPr>
              <w:t>20.5</w:t>
            </w:r>
          </w:p>
          <w:p w:rsidR="00354BEE" w:rsidRPr="008851E9" w:rsidRDefault="00354BEE" w:rsidP="006C2FFA">
            <w:pPr>
              <w:rPr>
                <w:sz w:val="22"/>
                <w:szCs w:val="22"/>
                <w:lang w:val="fr-FR"/>
              </w:rPr>
            </w:pPr>
            <w:r w:rsidRPr="008851E9">
              <w:rPr>
                <w:b/>
                <w:spacing w:val="-3"/>
                <w:sz w:val="22"/>
                <w:szCs w:val="22"/>
                <w:lang w:val="fr-FR"/>
              </w:rPr>
              <w:t>Droit applicable aux</w:t>
            </w:r>
            <w:r w:rsidRPr="008851E9">
              <w:rPr>
                <w:b/>
                <w:sz w:val="22"/>
                <w:szCs w:val="22"/>
                <w:lang w:val="fr-FR"/>
              </w:rPr>
              <w:t xml:space="preserve"> Services</w:t>
            </w:r>
          </w:p>
        </w:tc>
        <w:tc>
          <w:tcPr>
            <w:tcW w:w="6989" w:type="dxa"/>
            <w:tcMar>
              <w:top w:w="85" w:type="dxa"/>
              <w:bottom w:w="142" w:type="dxa"/>
              <w:right w:w="170" w:type="dxa"/>
            </w:tcMar>
          </w:tcPr>
          <w:p w:rsidR="00354BEE" w:rsidRPr="008851E9" w:rsidRDefault="00354BEE" w:rsidP="00354BEE">
            <w:pPr>
              <w:pStyle w:val="Retraitcorpsdetexte2"/>
              <w:ind w:left="0" w:firstLine="0"/>
              <w:rPr>
                <w:sz w:val="22"/>
                <w:szCs w:val="22"/>
                <w:lang w:val="fr-FR"/>
              </w:rPr>
            </w:pPr>
            <w:r w:rsidRPr="008851E9">
              <w:rPr>
                <w:sz w:val="22"/>
                <w:szCs w:val="22"/>
                <w:lang w:val="fr-FR"/>
              </w:rPr>
              <w:t xml:space="preserve">Le </w:t>
            </w:r>
            <w:r w:rsidR="004C6002" w:rsidRPr="008851E9">
              <w:rPr>
                <w:sz w:val="22"/>
                <w:szCs w:val="22"/>
                <w:lang w:val="fr-FR"/>
              </w:rPr>
              <w:t>C</w:t>
            </w:r>
            <w:r w:rsidRPr="008851E9">
              <w:rPr>
                <w:sz w:val="22"/>
                <w:szCs w:val="22"/>
                <w:lang w:val="fr-FR"/>
              </w:rPr>
              <w:t xml:space="preserve">onsultant s’interdit la fourniture de biens ou services </w:t>
            </w:r>
            <w:r w:rsidR="004C6002" w:rsidRPr="008851E9">
              <w:rPr>
                <w:sz w:val="22"/>
                <w:szCs w:val="22"/>
                <w:lang w:val="fr-FR"/>
              </w:rPr>
              <w:t xml:space="preserve">dans des secteurs et </w:t>
            </w:r>
            <w:r w:rsidRPr="008851E9">
              <w:rPr>
                <w:sz w:val="22"/>
                <w:szCs w:val="22"/>
                <w:lang w:val="fr-FR"/>
              </w:rPr>
              <w:t>provenant de pays sous embargo des Nations unies, de l’Union européenne, ou de la France.</w:t>
            </w:r>
          </w:p>
        </w:tc>
      </w:tr>
      <w:tr w:rsidR="009A1BE3" w:rsidRPr="00322866" w:rsidTr="008C7042">
        <w:tc>
          <w:tcPr>
            <w:tcW w:w="2011" w:type="dxa"/>
            <w:tcMar>
              <w:top w:w="85" w:type="dxa"/>
              <w:bottom w:w="142" w:type="dxa"/>
              <w:right w:w="170" w:type="dxa"/>
            </w:tcMar>
          </w:tcPr>
          <w:p w:rsidR="006C2FFA" w:rsidRPr="008851E9" w:rsidRDefault="006C2FFA" w:rsidP="006C2FFA">
            <w:pPr>
              <w:rPr>
                <w:b/>
                <w:sz w:val="22"/>
                <w:szCs w:val="22"/>
                <w:lang w:val="fr-FR" w:eastAsia="it-IT"/>
              </w:rPr>
            </w:pPr>
            <w:r w:rsidRPr="008851E9">
              <w:rPr>
                <w:sz w:val="22"/>
                <w:szCs w:val="22"/>
                <w:lang w:val="fr-FR"/>
              </w:rPr>
              <w:br w:type="page"/>
            </w:r>
            <w:r w:rsidRPr="008851E9">
              <w:rPr>
                <w:b/>
                <w:sz w:val="22"/>
                <w:szCs w:val="22"/>
                <w:lang w:val="fr-FR" w:eastAsia="it-IT"/>
              </w:rPr>
              <w:t>23.1</w:t>
            </w:r>
          </w:p>
          <w:p w:rsidR="002F4AFE" w:rsidRPr="008851E9" w:rsidRDefault="002F4AFE" w:rsidP="006C2FFA">
            <w:pPr>
              <w:rPr>
                <w:b/>
                <w:sz w:val="22"/>
                <w:szCs w:val="22"/>
                <w:lang w:val="fr-FR" w:eastAsia="it-IT"/>
              </w:rPr>
            </w:pPr>
            <w:r w:rsidRPr="008851E9">
              <w:rPr>
                <w:b/>
                <w:sz w:val="22"/>
                <w:szCs w:val="22"/>
                <w:lang w:val="fr-FR" w:eastAsia="it-IT"/>
              </w:rPr>
              <w:t>Responsabilité du Consultant</w:t>
            </w:r>
          </w:p>
        </w:tc>
        <w:tc>
          <w:tcPr>
            <w:tcW w:w="6989" w:type="dxa"/>
            <w:tcMar>
              <w:top w:w="85" w:type="dxa"/>
              <w:bottom w:w="142" w:type="dxa"/>
              <w:right w:w="170" w:type="dxa"/>
            </w:tcMar>
          </w:tcPr>
          <w:p w:rsidR="00011EB3" w:rsidRPr="008851E9" w:rsidRDefault="003A166C" w:rsidP="00011EB3">
            <w:pPr>
              <w:pStyle w:val="Retraitcorpsdetexte2"/>
              <w:ind w:left="0" w:firstLine="0"/>
              <w:rPr>
                <w:b/>
                <w:sz w:val="22"/>
                <w:szCs w:val="22"/>
                <w:lang w:val="fr-FR"/>
              </w:rPr>
            </w:pPr>
            <w:r w:rsidRPr="008851E9">
              <w:rPr>
                <w:b/>
                <w:sz w:val="22"/>
                <w:szCs w:val="22"/>
                <w:lang w:val="fr-FR"/>
              </w:rPr>
              <w:t>Il n’y a pas de disposition additionnelle</w:t>
            </w:r>
            <w:r w:rsidR="00011EB3" w:rsidRPr="008851E9">
              <w:rPr>
                <w:b/>
                <w:sz w:val="22"/>
                <w:szCs w:val="22"/>
                <w:lang w:val="fr-FR"/>
              </w:rPr>
              <w:t>.</w:t>
            </w:r>
          </w:p>
          <w:p w:rsidR="00E73AE3" w:rsidRPr="008851E9" w:rsidRDefault="00E73AE3" w:rsidP="00011EB3">
            <w:pPr>
              <w:pStyle w:val="Retraitcorpsdetexte2"/>
              <w:ind w:left="0" w:firstLine="0"/>
              <w:rPr>
                <w:b/>
                <w:sz w:val="22"/>
                <w:szCs w:val="22"/>
                <w:lang w:val="fr-FR"/>
              </w:rPr>
            </w:pPr>
          </w:p>
          <w:p w:rsidR="00001EBD" w:rsidRPr="008851E9" w:rsidRDefault="003A166C" w:rsidP="00011EB3">
            <w:pPr>
              <w:pStyle w:val="Retraitcorpsdetexte2"/>
              <w:ind w:left="0" w:firstLine="0"/>
              <w:rPr>
                <w:sz w:val="22"/>
                <w:szCs w:val="22"/>
                <w:lang w:val="fr-FR"/>
              </w:rPr>
            </w:pPr>
            <w:r w:rsidRPr="008851E9">
              <w:rPr>
                <w:sz w:val="22"/>
                <w:szCs w:val="22"/>
                <w:lang w:val="fr-FR"/>
              </w:rPr>
              <w:t>[OU</w:t>
            </w:r>
          </w:p>
          <w:p w:rsidR="00011EB3" w:rsidRPr="008851E9" w:rsidRDefault="00011EB3" w:rsidP="00011EB3">
            <w:pPr>
              <w:pStyle w:val="Retraitcorpsdetexte2"/>
              <w:ind w:left="0" w:firstLine="0"/>
              <w:rPr>
                <w:sz w:val="22"/>
                <w:szCs w:val="22"/>
                <w:lang w:val="fr-FR"/>
              </w:rPr>
            </w:pPr>
          </w:p>
          <w:p w:rsidR="00011EB3" w:rsidRPr="008851E9" w:rsidRDefault="004C6002" w:rsidP="004C1E5F">
            <w:pPr>
              <w:pStyle w:val="Retraitcorpsdetexte2"/>
              <w:tabs>
                <w:tab w:val="left" w:pos="0"/>
                <w:tab w:val="left" w:pos="917"/>
              </w:tabs>
              <w:spacing w:after="180"/>
              <w:ind w:left="20" w:firstLine="2"/>
              <w:rPr>
                <w:i/>
                <w:sz w:val="22"/>
                <w:szCs w:val="22"/>
                <w:lang w:val="fr-FR"/>
              </w:rPr>
            </w:pPr>
            <w:r w:rsidRPr="008851E9">
              <w:rPr>
                <w:i/>
                <w:sz w:val="22"/>
                <w:szCs w:val="22"/>
                <w:lang w:val="fr-FR"/>
              </w:rPr>
              <w:t>[</w:t>
            </w:r>
            <w:r w:rsidR="003A166C" w:rsidRPr="008851E9">
              <w:rPr>
                <w:i/>
                <w:sz w:val="22"/>
                <w:szCs w:val="22"/>
                <w:lang w:val="fr-FR"/>
              </w:rPr>
              <w:t>La</w:t>
            </w:r>
            <w:r w:rsidR="00D14F4B" w:rsidRPr="008851E9">
              <w:rPr>
                <w:i/>
                <w:sz w:val="22"/>
                <w:szCs w:val="22"/>
                <w:lang w:val="fr-FR"/>
              </w:rPr>
              <w:t xml:space="preserve"> l</w:t>
            </w:r>
            <w:r w:rsidR="00011EB3" w:rsidRPr="008851E9">
              <w:rPr>
                <w:i/>
                <w:sz w:val="22"/>
                <w:szCs w:val="22"/>
                <w:lang w:val="fr-FR"/>
              </w:rPr>
              <w:t xml:space="preserve">imitation </w:t>
            </w:r>
            <w:r w:rsidR="003A166C" w:rsidRPr="008851E9">
              <w:rPr>
                <w:i/>
                <w:sz w:val="22"/>
                <w:szCs w:val="22"/>
                <w:lang w:val="fr-FR"/>
              </w:rPr>
              <w:t>de la responsabilité du</w:t>
            </w:r>
            <w:r w:rsidR="00011EB3" w:rsidRPr="008851E9">
              <w:rPr>
                <w:i/>
                <w:sz w:val="22"/>
                <w:szCs w:val="22"/>
                <w:lang w:val="fr-FR"/>
              </w:rPr>
              <w:t xml:space="preserve"> Consultant</w:t>
            </w:r>
            <w:r w:rsidR="003A166C" w:rsidRPr="008851E9">
              <w:rPr>
                <w:i/>
                <w:sz w:val="22"/>
                <w:szCs w:val="22"/>
                <w:lang w:val="fr-FR"/>
              </w:rPr>
              <w:t xml:space="preserve"> à l’égard du</w:t>
            </w:r>
            <w:r w:rsidR="00D14F4B" w:rsidRPr="008851E9">
              <w:rPr>
                <w:i/>
                <w:sz w:val="22"/>
                <w:szCs w:val="22"/>
                <w:lang w:val="fr-FR"/>
              </w:rPr>
              <w:t xml:space="preserve"> </w:t>
            </w:r>
            <w:r w:rsidR="00011EB3" w:rsidRPr="008851E9">
              <w:rPr>
                <w:i/>
                <w:sz w:val="22"/>
                <w:szCs w:val="22"/>
                <w:lang w:val="fr-FR"/>
              </w:rPr>
              <w:t>Client</w:t>
            </w:r>
            <w:r w:rsidR="00D14F4B" w:rsidRPr="008851E9">
              <w:rPr>
                <w:i/>
                <w:sz w:val="22"/>
                <w:szCs w:val="22"/>
                <w:lang w:val="fr-FR"/>
              </w:rPr>
              <w:t xml:space="preserve"> </w:t>
            </w:r>
            <w:r w:rsidR="003A166C" w:rsidRPr="008851E9">
              <w:rPr>
                <w:i/>
                <w:sz w:val="22"/>
                <w:szCs w:val="22"/>
                <w:lang w:val="fr-FR"/>
              </w:rPr>
              <w:t>ci-après pourra faire l’objet de négociation au moment de finaliser le Contrat</w:t>
            </w:r>
            <w:r w:rsidR="00125B28" w:rsidRPr="008851E9">
              <w:rPr>
                <w:i/>
                <w:sz w:val="22"/>
                <w:szCs w:val="22"/>
                <w:lang w:val="fr-FR"/>
              </w:rPr>
              <w:t> </w:t>
            </w:r>
            <w:r w:rsidR="00011EB3" w:rsidRPr="008851E9">
              <w:rPr>
                <w:i/>
                <w:sz w:val="22"/>
                <w:szCs w:val="22"/>
                <w:lang w:val="fr-FR"/>
              </w:rPr>
              <w:t>:</w:t>
            </w:r>
            <w:r w:rsidRPr="008851E9">
              <w:rPr>
                <w:i/>
                <w:sz w:val="22"/>
                <w:szCs w:val="22"/>
                <w:lang w:val="fr-FR"/>
              </w:rPr>
              <w:t>]</w:t>
            </w:r>
          </w:p>
          <w:p w:rsidR="003A166C" w:rsidRPr="008851E9" w:rsidRDefault="00A052CA" w:rsidP="003A166C">
            <w:pPr>
              <w:tabs>
                <w:tab w:val="left" w:pos="1080"/>
              </w:tabs>
              <w:ind w:right="-72"/>
              <w:rPr>
                <w:sz w:val="22"/>
                <w:szCs w:val="22"/>
                <w:lang w:val="fr-FR"/>
              </w:rPr>
            </w:pPr>
            <w:r w:rsidRPr="008851E9">
              <w:rPr>
                <w:sz w:val="22"/>
                <w:szCs w:val="22"/>
                <w:lang w:val="fr-FR"/>
              </w:rPr>
              <w:t>"</w:t>
            </w:r>
            <w:r w:rsidR="003A166C" w:rsidRPr="008851E9">
              <w:rPr>
                <w:sz w:val="22"/>
                <w:szCs w:val="22"/>
                <w:lang w:val="fr-FR"/>
              </w:rPr>
              <w:t>Limitation de la responsabilité du Consultant à l’égard du Client</w:t>
            </w:r>
            <w:r w:rsidR="004C1E5F" w:rsidRPr="008851E9">
              <w:rPr>
                <w:sz w:val="22"/>
                <w:szCs w:val="22"/>
                <w:lang w:val="fr-FR"/>
              </w:rPr>
              <w:t xml:space="preserve"> </w:t>
            </w:r>
            <w:r w:rsidR="003A166C" w:rsidRPr="008851E9">
              <w:rPr>
                <w:sz w:val="22"/>
                <w:szCs w:val="22"/>
                <w:lang w:val="fr-FR"/>
              </w:rPr>
              <w:t xml:space="preserve">: </w:t>
            </w:r>
          </w:p>
          <w:p w:rsidR="003A166C" w:rsidRPr="008851E9" w:rsidRDefault="003A166C" w:rsidP="006C1854">
            <w:pPr>
              <w:pStyle w:val="Retraitcorpsdetexte2"/>
              <w:numPr>
                <w:ilvl w:val="0"/>
                <w:numId w:val="42"/>
              </w:numPr>
              <w:tabs>
                <w:tab w:val="left" w:pos="377"/>
                <w:tab w:val="left" w:pos="917"/>
              </w:tabs>
              <w:spacing w:after="180"/>
              <w:rPr>
                <w:sz w:val="22"/>
                <w:szCs w:val="22"/>
                <w:lang w:val="fr-FR"/>
              </w:rPr>
            </w:pPr>
            <w:r w:rsidRPr="008851E9">
              <w:rPr>
                <w:sz w:val="22"/>
                <w:szCs w:val="22"/>
                <w:lang w:val="fr-FR"/>
              </w:rPr>
              <w:t xml:space="preserve">A l’exception des cas où les dommages ou pertes résultent d’une faute lourde ou intentionnelle (dol) </w:t>
            </w:r>
            <w:r w:rsidR="004442E2" w:rsidRPr="008851E9">
              <w:rPr>
                <w:sz w:val="22"/>
                <w:szCs w:val="22"/>
                <w:lang w:val="fr-FR"/>
              </w:rPr>
              <w:t>du Consultant</w:t>
            </w:r>
            <w:r w:rsidRPr="008851E9">
              <w:rPr>
                <w:sz w:val="22"/>
                <w:szCs w:val="22"/>
                <w:lang w:val="fr-FR"/>
              </w:rPr>
              <w:t xml:space="preserve"> ou de toute personne ou entreprises opérant pour le compte </w:t>
            </w:r>
            <w:r w:rsidR="004442E2" w:rsidRPr="008851E9">
              <w:rPr>
                <w:sz w:val="22"/>
                <w:szCs w:val="22"/>
                <w:lang w:val="fr-FR"/>
              </w:rPr>
              <w:t>du Consultant</w:t>
            </w:r>
            <w:r w:rsidRPr="008851E9">
              <w:rPr>
                <w:sz w:val="22"/>
                <w:szCs w:val="22"/>
                <w:lang w:val="fr-FR"/>
              </w:rPr>
              <w:t xml:space="preserve"> dans le cadre de l’exécution des </w:t>
            </w:r>
            <w:r w:rsidR="004442E2" w:rsidRPr="008851E9">
              <w:rPr>
                <w:sz w:val="22"/>
                <w:szCs w:val="22"/>
                <w:lang w:val="fr-FR"/>
              </w:rPr>
              <w:t>Services</w:t>
            </w:r>
            <w:r w:rsidRPr="008851E9">
              <w:rPr>
                <w:sz w:val="22"/>
                <w:szCs w:val="22"/>
                <w:lang w:val="fr-FR"/>
              </w:rPr>
              <w:t xml:space="preserve">, </w:t>
            </w:r>
            <w:r w:rsidR="004442E2" w:rsidRPr="008851E9">
              <w:rPr>
                <w:sz w:val="22"/>
                <w:szCs w:val="22"/>
                <w:lang w:val="fr-FR"/>
              </w:rPr>
              <w:t>le Consultant</w:t>
            </w:r>
            <w:r w:rsidRPr="008851E9">
              <w:rPr>
                <w:sz w:val="22"/>
                <w:szCs w:val="22"/>
                <w:lang w:val="fr-FR"/>
              </w:rPr>
              <w:t xml:space="preserve"> ne ser</w:t>
            </w:r>
            <w:r w:rsidR="00DA67F1" w:rsidRPr="008851E9">
              <w:rPr>
                <w:sz w:val="22"/>
                <w:szCs w:val="22"/>
                <w:lang w:val="fr-FR"/>
              </w:rPr>
              <w:t>a pas responsable</w:t>
            </w:r>
            <w:r w:rsidRPr="008851E9">
              <w:rPr>
                <w:sz w:val="22"/>
                <w:szCs w:val="22"/>
                <w:lang w:val="fr-FR"/>
              </w:rPr>
              <w:t xml:space="preserve"> envers le Client des dommages causés par </w:t>
            </w:r>
            <w:r w:rsidR="004442E2" w:rsidRPr="008851E9">
              <w:rPr>
                <w:sz w:val="22"/>
                <w:szCs w:val="22"/>
                <w:lang w:val="fr-FR"/>
              </w:rPr>
              <w:t>le Consultant</w:t>
            </w:r>
            <w:r w:rsidRPr="008851E9">
              <w:rPr>
                <w:sz w:val="22"/>
                <w:szCs w:val="22"/>
                <w:lang w:val="fr-FR"/>
              </w:rPr>
              <w:t xml:space="preserve"> à la propriété du Client</w:t>
            </w:r>
            <w:r w:rsidR="00614A57" w:rsidRPr="008851E9">
              <w:rPr>
                <w:sz w:val="22"/>
                <w:szCs w:val="22"/>
                <w:lang w:val="fr-FR"/>
              </w:rPr>
              <w:t> </w:t>
            </w:r>
            <w:r w:rsidRPr="008851E9">
              <w:rPr>
                <w:sz w:val="22"/>
                <w:szCs w:val="22"/>
                <w:lang w:val="fr-FR"/>
              </w:rPr>
              <w:t>:</w:t>
            </w:r>
          </w:p>
          <w:p w:rsidR="003A166C" w:rsidRPr="008851E9" w:rsidRDefault="003A166C" w:rsidP="003A166C">
            <w:pPr>
              <w:tabs>
                <w:tab w:val="left" w:pos="1620"/>
              </w:tabs>
              <w:ind w:left="1260" w:right="-72" w:hanging="540"/>
              <w:rPr>
                <w:sz w:val="22"/>
                <w:szCs w:val="22"/>
                <w:lang w:val="fr-FR"/>
              </w:rPr>
            </w:pPr>
            <w:r w:rsidRPr="008851E9">
              <w:rPr>
                <w:sz w:val="22"/>
                <w:szCs w:val="22"/>
                <w:lang w:val="fr-FR"/>
              </w:rPr>
              <w:t>(i)</w:t>
            </w:r>
            <w:r w:rsidRPr="008851E9">
              <w:rPr>
                <w:sz w:val="22"/>
                <w:szCs w:val="22"/>
                <w:lang w:val="fr-FR"/>
              </w:rPr>
              <w:tab/>
              <w:t>pour tous dommages ou pertes indirectes ou induits</w:t>
            </w:r>
            <w:r w:rsidR="00125B28" w:rsidRPr="008851E9">
              <w:rPr>
                <w:sz w:val="22"/>
                <w:szCs w:val="22"/>
                <w:lang w:val="fr-FR"/>
              </w:rPr>
              <w:t> </w:t>
            </w:r>
            <w:r w:rsidRPr="008851E9">
              <w:rPr>
                <w:sz w:val="22"/>
                <w:szCs w:val="22"/>
                <w:lang w:val="fr-FR"/>
              </w:rPr>
              <w:t>; et</w:t>
            </w:r>
          </w:p>
          <w:p w:rsidR="003A166C" w:rsidRPr="008851E9" w:rsidRDefault="003A166C" w:rsidP="003A166C">
            <w:pPr>
              <w:tabs>
                <w:tab w:val="left" w:pos="1620"/>
              </w:tabs>
              <w:ind w:left="1620" w:right="-72" w:hanging="540"/>
              <w:rPr>
                <w:sz w:val="22"/>
                <w:szCs w:val="22"/>
                <w:lang w:val="fr-FR"/>
              </w:rPr>
            </w:pPr>
          </w:p>
          <w:p w:rsidR="003A166C" w:rsidRPr="008851E9" w:rsidRDefault="003A166C" w:rsidP="003A166C">
            <w:pPr>
              <w:tabs>
                <w:tab w:val="left" w:pos="1620"/>
              </w:tabs>
              <w:ind w:left="1260" w:right="-72" w:hanging="540"/>
              <w:rPr>
                <w:sz w:val="22"/>
                <w:szCs w:val="22"/>
                <w:lang w:val="fr-FR"/>
              </w:rPr>
            </w:pPr>
            <w:r w:rsidRPr="008851E9">
              <w:rPr>
                <w:sz w:val="22"/>
                <w:szCs w:val="22"/>
                <w:lang w:val="fr-FR"/>
              </w:rPr>
              <w:t>(ii)</w:t>
            </w:r>
            <w:r w:rsidRPr="008851E9">
              <w:rPr>
                <w:sz w:val="22"/>
                <w:szCs w:val="22"/>
                <w:lang w:val="fr-FR"/>
              </w:rPr>
              <w:tab/>
              <w:t>pour tous dommages ou pertes directes dont le montant dépassera [</w:t>
            </w:r>
            <w:r w:rsidRPr="008851E9">
              <w:rPr>
                <w:i/>
                <w:sz w:val="22"/>
                <w:szCs w:val="22"/>
                <w:lang w:val="fr-FR"/>
              </w:rPr>
              <w:t>insérer un multiple, par ex. une, deux ou trois]</w:t>
            </w:r>
            <w:r w:rsidRPr="008851E9">
              <w:rPr>
                <w:sz w:val="22"/>
                <w:szCs w:val="22"/>
                <w:lang w:val="fr-FR"/>
              </w:rPr>
              <w:t xml:space="preserve"> fois le montant total du présent Contrat.</w:t>
            </w:r>
          </w:p>
          <w:p w:rsidR="003A166C" w:rsidRPr="008851E9" w:rsidRDefault="003A166C" w:rsidP="003A166C">
            <w:pPr>
              <w:tabs>
                <w:tab w:val="left" w:pos="1620"/>
              </w:tabs>
              <w:ind w:left="1260" w:right="-72" w:hanging="540"/>
              <w:rPr>
                <w:sz w:val="22"/>
                <w:szCs w:val="22"/>
                <w:lang w:val="fr-FR"/>
              </w:rPr>
            </w:pPr>
          </w:p>
          <w:p w:rsidR="003A166C" w:rsidRPr="008851E9" w:rsidRDefault="003A166C" w:rsidP="006C1854">
            <w:pPr>
              <w:numPr>
                <w:ilvl w:val="0"/>
                <w:numId w:val="42"/>
              </w:numPr>
              <w:tabs>
                <w:tab w:val="left" w:pos="1080"/>
              </w:tabs>
              <w:ind w:right="-72"/>
              <w:rPr>
                <w:sz w:val="22"/>
                <w:szCs w:val="22"/>
                <w:lang w:val="fr-FR"/>
              </w:rPr>
            </w:pPr>
            <w:r w:rsidRPr="008851E9">
              <w:rPr>
                <w:sz w:val="22"/>
                <w:szCs w:val="22"/>
                <w:lang w:val="fr-FR"/>
              </w:rPr>
              <w:t xml:space="preserve">Cette limitation de responsabilité ne </w:t>
            </w:r>
          </w:p>
          <w:p w:rsidR="003A166C" w:rsidRPr="008851E9" w:rsidRDefault="003A166C" w:rsidP="006C1854">
            <w:pPr>
              <w:pStyle w:val="Retraitcorpsdetexte2"/>
              <w:numPr>
                <w:ilvl w:val="0"/>
                <w:numId w:val="43"/>
              </w:numPr>
              <w:tabs>
                <w:tab w:val="left" w:pos="377"/>
                <w:tab w:val="left" w:pos="917"/>
              </w:tabs>
              <w:spacing w:after="180"/>
              <w:rPr>
                <w:sz w:val="22"/>
                <w:szCs w:val="22"/>
                <w:lang w:val="fr-FR"/>
              </w:rPr>
            </w:pPr>
            <w:r w:rsidRPr="008851E9">
              <w:rPr>
                <w:sz w:val="22"/>
                <w:szCs w:val="22"/>
                <w:lang w:val="fr-FR"/>
              </w:rPr>
              <w:t xml:space="preserve">couvre pas la responsabilité </w:t>
            </w:r>
            <w:r w:rsidR="004442E2" w:rsidRPr="008851E9">
              <w:rPr>
                <w:sz w:val="22"/>
                <w:szCs w:val="22"/>
                <w:lang w:val="fr-FR"/>
              </w:rPr>
              <w:t>du Consultant</w:t>
            </w:r>
            <w:r w:rsidRPr="008851E9">
              <w:rPr>
                <w:sz w:val="22"/>
                <w:szCs w:val="22"/>
                <w:lang w:val="fr-FR"/>
              </w:rPr>
              <w:t xml:space="preserve">, couvrant les dégâts causés aux Tiers par </w:t>
            </w:r>
            <w:r w:rsidR="004442E2" w:rsidRPr="008851E9">
              <w:rPr>
                <w:sz w:val="22"/>
                <w:szCs w:val="22"/>
                <w:lang w:val="fr-FR"/>
              </w:rPr>
              <w:t>le Consultant</w:t>
            </w:r>
            <w:r w:rsidRPr="008851E9">
              <w:rPr>
                <w:sz w:val="22"/>
                <w:szCs w:val="22"/>
                <w:lang w:val="fr-FR"/>
              </w:rPr>
              <w:t xml:space="preserve"> ou tout autre personne ou entreprise agissant pour le compte </w:t>
            </w:r>
            <w:r w:rsidR="004442E2" w:rsidRPr="008851E9">
              <w:rPr>
                <w:sz w:val="22"/>
                <w:szCs w:val="22"/>
                <w:lang w:val="fr-FR"/>
              </w:rPr>
              <w:t>du Consultant</w:t>
            </w:r>
            <w:r w:rsidRPr="008851E9">
              <w:rPr>
                <w:sz w:val="22"/>
                <w:szCs w:val="22"/>
                <w:lang w:val="fr-FR"/>
              </w:rPr>
              <w:t xml:space="preserve"> aux fins de l’exécution des </w:t>
            </w:r>
            <w:r w:rsidR="004442E2" w:rsidRPr="008851E9">
              <w:rPr>
                <w:sz w:val="22"/>
                <w:szCs w:val="22"/>
                <w:lang w:val="fr-FR"/>
              </w:rPr>
              <w:t>Services</w:t>
            </w:r>
            <w:r w:rsidRPr="008851E9">
              <w:rPr>
                <w:sz w:val="22"/>
                <w:szCs w:val="22"/>
                <w:lang w:val="fr-FR"/>
              </w:rPr>
              <w:t> ;</w:t>
            </w:r>
          </w:p>
          <w:p w:rsidR="006C2FFA" w:rsidRPr="008851E9" w:rsidRDefault="003A166C" w:rsidP="006C1854">
            <w:pPr>
              <w:pStyle w:val="Retraitcorpsdetexte2"/>
              <w:numPr>
                <w:ilvl w:val="0"/>
                <w:numId w:val="43"/>
              </w:numPr>
              <w:tabs>
                <w:tab w:val="left" w:pos="378"/>
                <w:tab w:val="left" w:pos="917"/>
              </w:tabs>
              <w:spacing w:after="180"/>
              <w:rPr>
                <w:sz w:val="22"/>
                <w:szCs w:val="22"/>
                <w:lang w:val="fr-FR"/>
              </w:rPr>
            </w:pPr>
            <w:r w:rsidRPr="008851E9">
              <w:rPr>
                <w:sz w:val="22"/>
                <w:szCs w:val="22"/>
                <w:lang w:val="fr-FR"/>
              </w:rPr>
              <w:t>sera pas réputée comme accordant au Consultant une limitation ou exonération de responsabilité qui serait contraire au</w:t>
            </w:r>
            <w:r w:rsidR="00F72F08" w:rsidRPr="008851E9">
              <w:rPr>
                <w:sz w:val="22"/>
                <w:szCs w:val="22"/>
                <w:lang w:val="fr-FR"/>
              </w:rPr>
              <w:t xml:space="preserve"> D</w:t>
            </w:r>
            <w:r w:rsidRPr="008851E9">
              <w:rPr>
                <w:sz w:val="22"/>
                <w:szCs w:val="22"/>
                <w:lang w:val="fr-FR"/>
              </w:rPr>
              <w:t>roit applicable].</w:t>
            </w:r>
            <w:r w:rsidR="009511C1" w:rsidRPr="008851E9">
              <w:rPr>
                <w:sz w:val="22"/>
                <w:szCs w:val="22"/>
                <w:lang w:val="fr-FR"/>
              </w:rPr>
              <w:t>"</w:t>
            </w:r>
          </w:p>
        </w:tc>
      </w:tr>
      <w:tr w:rsidR="009A1BE3" w:rsidRPr="00322866" w:rsidTr="008C7042">
        <w:tc>
          <w:tcPr>
            <w:tcW w:w="2011" w:type="dxa"/>
            <w:tcMar>
              <w:top w:w="85" w:type="dxa"/>
              <w:bottom w:w="142" w:type="dxa"/>
              <w:right w:w="170" w:type="dxa"/>
            </w:tcMar>
          </w:tcPr>
          <w:p w:rsidR="006C2FFA" w:rsidRPr="008851E9" w:rsidRDefault="006C2FFA" w:rsidP="006C2FFA">
            <w:pPr>
              <w:rPr>
                <w:b/>
                <w:sz w:val="22"/>
                <w:szCs w:val="22"/>
                <w:lang w:val="fr-FR" w:eastAsia="it-IT"/>
              </w:rPr>
            </w:pPr>
            <w:r w:rsidRPr="008851E9">
              <w:rPr>
                <w:b/>
                <w:sz w:val="22"/>
                <w:szCs w:val="22"/>
                <w:lang w:val="fr-FR" w:eastAsia="it-IT"/>
              </w:rPr>
              <w:t>24.1</w:t>
            </w:r>
          </w:p>
          <w:p w:rsidR="006C2FFA" w:rsidRPr="008851E9" w:rsidRDefault="002F4AFE" w:rsidP="006C2FFA">
            <w:pPr>
              <w:pStyle w:val="BankNormal"/>
              <w:spacing w:after="0"/>
              <w:rPr>
                <w:b/>
                <w:sz w:val="22"/>
                <w:szCs w:val="22"/>
                <w:lang w:val="fr-FR" w:eastAsia="it-IT"/>
              </w:rPr>
            </w:pPr>
            <w:r w:rsidRPr="008851E9">
              <w:rPr>
                <w:b/>
                <w:sz w:val="22"/>
                <w:szCs w:val="22"/>
                <w:lang w:val="fr-FR" w:eastAsia="it-IT"/>
              </w:rPr>
              <w:t>Assurance à la charge du Consultant</w:t>
            </w:r>
          </w:p>
        </w:tc>
        <w:tc>
          <w:tcPr>
            <w:tcW w:w="6989" w:type="dxa"/>
            <w:tcMar>
              <w:top w:w="85" w:type="dxa"/>
              <w:bottom w:w="142" w:type="dxa"/>
              <w:right w:w="170" w:type="dxa"/>
            </w:tcMar>
          </w:tcPr>
          <w:p w:rsidR="006C2FFA" w:rsidRPr="008851E9" w:rsidRDefault="00A62E26" w:rsidP="006C2FFA">
            <w:pPr>
              <w:ind w:right="-72"/>
              <w:jc w:val="both"/>
              <w:rPr>
                <w:b/>
                <w:sz w:val="22"/>
                <w:szCs w:val="22"/>
                <w:lang w:val="fr-FR"/>
              </w:rPr>
            </w:pPr>
            <w:r w:rsidRPr="008851E9">
              <w:rPr>
                <w:b/>
                <w:sz w:val="22"/>
                <w:szCs w:val="22"/>
                <w:lang w:val="fr-FR"/>
              </w:rPr>
              <w:t>La couverture de l’assurance des risques sera comme suit</w:t>
            </w:r>
            <w:r w:rsidR="00614A57" w:rsidRPr="008851E9">
              <w:rPr>
                <w:b/>
                <w:sz w:val="22"/>
                <w:szCs w:val="22"/>
                <w:lang w:val="fr-FR"/>
              </w:rPr>
              <w:t> </w:t>
            </w:r>
            <w:r w:rsidR="006C2FFA" w:rsidRPr="008851E9">
              <w:rPr>
                <w:b/>
                <w:sz w:val="22"/>
                <w:szCs w:val="22"/>
                <w:lang w:val="fr-FR"/>
              </w:rPr>
              <w:t>:</w:t>
            </w:r>
          </w:p>
          <w:p w:rsidR="006C2FFA" w:rsidRPr="008851E9" w:rsidRDefault="006C2FFA" w:rsidP="006C2FFA">
            <w:pPr>
              <w:ind w:right="-72"/>
              <w:jc w:val="both"/>
              <w:rPr>
                <w:sz w:val="22"/>
                <w:szCs w:val="22"/>
                <w:lang w:val="fr-FR"/>
              </w:rPr>
            </w:pPr>
          </w:p>
          <w:p w:rsidR="006C2FFA" w:rsidRPr="008851E9" w:rsidRDefault="00A62E26" w:rsidP="006C2FFA">
            <w:pPr>
              <w:ind w:right="-72"/>
              <w:jc w:val="both"/>
              <w:rPr>
                <w:i/>
                <w:sz w:val="22"/>
                <w:szCs w:val="22"/>
                <w:lang w:val="fr-FR"/>
              </w:rPr>
            </w:pPr>
            <w:r w:rsidRPr="008851E9">
              <w:rPr>
                <w:i/>
                <w:sz w:val="22"/>
                <w:szCs w:val="22"/>
                <w:lang w:val="fr-FR"/>
              </w:rPr>
              <w:t>[</w:t>
            </w:r>
            <w:r w:rsidRPr="008851E9">
              <w:rPr>
                <w:b/>
                <w:i/>
                <w:sz w:val="22"/>
                <w:szCs w:val="22"/>
                <w:lang w:val="fr-FR"/>
              </w:rPr>
              <w:t>Note</w:t>
            </w:r>
            <w:r w:rsidR="004C1E5F" w:rsidRPr="008851E9">
              <w:rPr>
                <w:i/>
                <w:sz w:val="22"/>
                <w:szCs w:val="22"/>
                <w:lang w:val="fr-FR"/>
              </w:rPr>
              <w:t xml:space="preserve"> </w:t>
            </w:r>
            <w:r w:rsidRPr="008851E9">
              <w:rPr>
                <w:i/>
                <w:sz w:val="22"/>
                <w:szCs w:val="22"/>
                <w:lang w:val="fr-FR"/>
              </w:rPr>
              <w:t xml:space="preserve">: Supprimer ce qui n’est pas applicable, à l’exception de </w:t>
            </w:r>
            <w:r w:rsidR="006C2FFA" w:rsidRPr="008851E9">
              <w:rPr>
                <w:i/>
                <w:sz w:val="22"/>
                <w:szCs w:val="22"/>
                <w:lang w:val="fr-FR"/>
              </w:rPr>
              <w:t>(a)].</w:t>
            </w:r>
          </w:p>
          <w:p w:rsidR="006C2FFA" w:rsidRPr="008851E9" w:rsidRDefault="006C2FFA" w:rsidP="006C2FFA">
            <w:pPr>
              <w:ind w:right="-72"/>
              <w:jc w:val="both"/>
              <w:rPr>
                <w:sz w:val="22"/>
                <w:szCs w:val="22"/>
                <w:lang w:val="fr-FR"/>
              </w:rPr>
            </w:pPr>
          </w:p>
          <w:p w:rsidR="006C2FFA" w:rsidRPr="008851E9" w:rsidRDefault="00A62E26" w:rsidP="006C1854">
            <w:pPr>
              <w:numPr>
                <w:ilvl w:val="1"/>
                <w:numId w:val="88"/>
              </w:numPr>
              <w:tabs>
                <w:tab w:val="left" w:pos="589"/>
              </w:tabs>
              <w:ind w:left="589" w:right="-72" w:hanging="567"/>
              <w:jc w:val="both"/>
              <w:rPr>
                <w:sz w:val="22"/>
                <w:szCs w:val="22"/>
                <w:lang w:val="fr-FR"/>
              </w:rPr>
            </w:pPr>
            <w:r w:rsidRPr="008851E9">
              <w:rPr>
                <w:sz w:val="22"/>
                <w:szCs w:val="22"/>
                <w:lang w:val="fr-FR"/>
              </w:rPr>
              <w:t xml:space="preserve">Assurance de responsabilité professionnelle, avec une couverture minimale de </w:t>
            </w:r>
            <w:r w:rsidR="004C6002" w:rsidRPr="008851E9">
              <w:rPr>
                <w:i/>
                <w:sz w:val="22"/>
                <w:szCs w:val="22"/>
                <w:lang w:val="fr-FR"/>
              </w:rPr>
              <w:t>[montant du Contrat]</w:t>
            </w:r>
            <w:r w:rsidR="004C1E5F" w:rsidRPr="008851E9">
              <w:rPr>
                <w:sz w:val="22"/>
                <w:szCs w:val="22"/>
                <w:lang w:val="fr-FR"/>
              </w:rPr>
              <w:t xml:space="preserve"> </w:t>
            </w:r>
            <w:r w:rsidR="006C2FFA" w:rsidRPr="008851E9">
              <w:rPr>
                <w:i/>
                <w:sz w:val="22"/>
                <w:szCs w:val="22"/>
                <w:lang w:val="fr-FR"/>
              </w:rPr>
              <w:t>[</w:t>
            </w:r>
            <w:r w:rsidR="00EA4287" w:rsidRPr="008851E9">
              <w:rPr>
                <w:i/>
                <w:sz w:val="22"/>
                <w:szCs w:val="22"/>
                <w:lang w:val="fr-FR"/>
              </w:rPr>
              <w:t>insérer</w:t>
            </w:r>
            <w:r w:rsidR="006C2FFA" w:rsidRPr="008851E9">
              <w:rPr>
                <w:i/>
                <w:sz w:val="22"/>
                <w:szCs w:val="22"/>
                <w:lang w:val="fr-FR"/>
              </w:rPr>
              <w:t xml:space="preserve"> </w:t>
            </w:r>
            <w:r w:rsidRPr="008851E9">
              <w:rPr>
                <w:i/>
                <w:sz w:val="22"/>
                <w:szCs w:val="22"/>
                <w:lang w:val="fr-FR"/>
              </w:rPr>
              <w:t>montant et monnaie, qui ne devrait pas être inférieur au montant du contrat</w:t>
            </w:r>
            <w:r w:rsidR="006C2FFA" w:rsidRPr="008851E9">
              <w:rPr>
                <w:i/>
                <w:sz w:val="22"/>
                <w:szCs w:val="22"/>
                <w:lang w:val="fr-FR"/>
              </w:rPr>
              <w:t>]</w:t>
            </w:r>
            <w:r w:rsidR="00125B28" w:rsidRPr="008851E9">
              <w:rPr>
                <w:i/>
                <w:sz w:val="22"/>
                <w:szCs w:val="22"/>
                <w:lang w:val="fr-FR"/>
              </w:rPr>
              <w:t> </w:t>
            </w:r>
            <w:r w:rsidR="006C2FFA" w:rsidRPr="008851E9">
              <w:rPr>
                <w:sz w:val="22"/>
                <w:szCs w:val="22"/>
                <w:lang w:val="fr-FR"/>
              </w:rPr>
              <w:t>;</w:t>
            </w:r>
          </w:p>
          <w:p w:rsidR="006C2FFA" w:rsidRPr="008851E9" w:rsidRDefault="006C2FFA" w:rsidP="004C1E5F">
            <w:pPr>
              <w:tabs>
                <w:tab w:val="left" w:pos="589"/>
              </w:tabs>
              <w:ind w:left="589" w:right="-72" w:hanging="567"/>
              <w:jc w:val="both"/>
              <w:rPr>
                <w:sz w:val="22"/>
                <w:szCs w:val="22"/>
                <w:lang w:val="fr-FR"/>
              </w:rPr>
            </w:pPr>
          </w:p>
          <w:p w:rsidR="006C2FFA" w:rsidRPr="008851E9" w:rsidRDefault="006C2FFA" w:rsidP="004C1E5F">
            <w:pPr>
              <w:tabs>
                <w:tab w:val="left" w:pos="540"/>
                <w:tab w:val="left" w:pos="589"/>
              </w:tabs>
              <w:ind w:left="589" w:right="-72" w:hanging="567"/>
              <w:jc w:val="both"/>
              <w:rPr>
                <w:sz w:val="22"/>
                <w:szCs w:val="22"/>
                <w:lang w:val="fr-FR"/>
              </w:rPr>
            </w:pPr>
          </w:p>
          <w:p w:rsidR="006C2FFA" w:rsidRPr="008851E9" w:rsidRDefault="00A62E26" w:rsidP="006C1854">
            <w:pPr>
              <w:numPr>
                <w:ilvl w:val="1"/>
                <w:numId w:val="88"/>
              </w:numPr>
              <w:tabs>
                <w:tab w:val="left" w:pos="589"/>
              </w:tabs>
              <w:ind w:left="589" w:right="-72" w:hanging="567"/>
              <w:jc w:val="both"/>
              <w:rPr>
                <w:sz w:val="22"/>
                <w:szCs w:val="22"/>
                <w:lang w:val="fr-FR"/>
              </w:rPr>
            </w:pPr>
            <w:r w:rsidRPr="008851E9">
              <w:rPr>
                <w:sz w:val="22"/>
                <w:szCs w:val="22"/>
                <w:lang w:val="fr-FR"/>
              </w:rPr>
              <w:t xml:space="preserve">Assurance au tiers, pour une couverture minimum de </w:t>
            </w:r>
            <w:r w:rsidR="006C2FFA" w:rsidRPr="008851E9">
              <w:rPr>
                <w:i/>
                <w:sz w:val="22"/>
                <w:szCs w:val="22"/>
                <w:lang w:val="fr-FR"/>
              </w:rPr>
              <w:t>[</w:t>
            </w:r>
            <w:r w:rsidRPr="008851E9">
              <w:rPr>
                <w:i/>
                <w:sz w:val="22"/>
                <w:szCs w:val="22"/>
                <w:lang w:val="fr-FR"/>
              </w:rPr>
              <w:t xml:space="preserve">insérer montant et monnaie, ou indiquer </w:t>
            </w:r>
            <w:r w:rsidR="00A052CA" w:rsidRPr="008851E9">
              <w:rPr>
                <w:i/>
                <w:sz w:val="22"/>
                <w:szCs w:val="22"/>
                <w:lang w:val="fr-FR"/>
              </w:rPr>
              <w:t>"</w:t>
            </w:r>
            <w:r w:rsidRPr="008851E9">
              <w:rPr>
                <w:i/>
                <w:sz w:val="22"/>
                <w:szCs w:val="22"/>
                <w:lang w:val="fr-FR"/>
              </w:rPr>
              <w:t xml:space="preserve">en conformité avec les dispositions du </w:t>
            </w:r>
            <w:r w:rsidR="00021731" w:rsidRPr="008851E9">
              <w:rPr>
                <w:i/>
                <w:sz w:val="22"/>
                <w:szCs w:val="22"/>
                <w:lang w:val="fr-FR"/>
              </w:rPr>
              <w:t>D</w:t>
            </w:r>
            <w:r w:rsidRPr="008851E9">
              <w:rPr>
                <w:i/>
                <w:sz w:val="22"/>
                <w:szCs w:val="22"/>
                <w:lang w:val="fr-FR"/>
              </w:rPr>
              <w:t>roit applicable</w:t>
            </w:r>
            <w:r w:rsidR="00A052CA" w:rsidRPr="008851E9">
              <w:rPr>
                <w:i/>
                <w:sz w:val="22"/>
                <w:szCs w:val="22"/>
                <w:lang w:val="fr-FR"/>
              </w:rPr>
              <w:t>"</w:t>
            </w:r>
            <w:r w:rsidR="006C2FFA" w:rsidRPr="008851E9">
              <w:rPr>
                <w:i/>
                <w:sz w:val="22"/>
                <w:szCs w:val="22"/>
                <w:lang w:val="fr-FR"/>
              </w:rPr>
              <w:t>]</w:t>
            </w:r>
            <w:r w:rsidR="00125B28" w:rsidRPr="008851E9">
              <w:rPr>
                <w:i/>
                <w:sz w:val="22"/>
                <w:szCs w:val="22"/>
                <w:lang w:val="fr-FR"/>
              </w:rPr>
              <w:t> </w:t>
            </w:r>
            <w:r w:rsidR="006C2FFA" w:rsidRPr="008851E9">
              <w:rPr>
                <w:sz w:val="22"/>
                <w:szCs w:val="22"/>
                <w:lang w:val="fr-FR"/>
              </w:rPr>
              <w:t>;</w:t>
            </w:r>
          </w:p>
          <w:p w:rsidR="00A62E26" w:rsidRPr="008851E9" w:rsidRDefault="00A62E26" w:rsidP="004C1E5F">
            <w:pPr>
              <w:tabs>
                <w:tab w:val="left" w:pos="540"/>
                <w:tab w:val="left" w:pos="589"/>
              </w:tabs>
              <w:ind w:left="589" w:right="-72" w:hanging="567"/>
              <w:jc w:val="both"/>
              <w:rPr>
                <w:sz w:val="22"/>
                <w:szCs w:val="22"/>
                <w:lang w:val="fr-FR"/>
              </w:rPr>
            </w:pPr>
          </w:p>
          <w:p w:rsidR="00A62E26" w:rsidRPr="008851E9" w:rsidRDefault="00A62E26" w:rsidP="006C1854">
            <w:pPr>
              <w:numPr>
                <w:ilvl w:val="1"/>
                <w:numId w:val="88"/>
              </w:numPr>
              <w:tabs>
                <w:tab w:val="left" w:pos="589"/>
              </w:tabs>
              <w:ind w:left="589" w:right="-72" w:hanging="567"/>
              <w:jc w:val="both"/>
              <w:rPr>
                <w:sz w:val="22"/>
                <w:szCs w:val="22"/>
                <w:lang w:val="fr-FR"/>
              </w:rPr>
            </w:pPr>
            <w:r w:rsidRPr="008851E9">
              <w:rPr>
                <w:sz w:val="22"/>
                <w:szCs w:val="22"/>
                <w:lang w:val="fr-FR"/>
              </w:rPr>
              <w:t xml:space="preserve">Assurance patronale et contre les accidents de travail couvrant le Personnel </w:t>
            </w:r>
            <w:r w:rsidR="004442E2" w:rsidRPr="008851E9">
              <w:rPr>
                <w:sz w:val="22"/>
                <w:szCs w:val="22"/>
                <w:lang w:val="fr-FR"/>
              </w:rPr>
              <w:t>du Consultant</w:t>
            </w:r>
            <w:r w:rsidRPr="008851E9">
              <w:rPr>
                <w:sz w:val="22"/>
                <w:szCs w:val="22"/>
                <w:lang w:val="fr-FR"/>
              </w:rPr>
              <w:t xml:space="preserve"> et de leurs Sous-traitants, conformément au</w:t>
            </w:r>
            <w:r w:rsidR="00A32278" w:rsidRPr="008851E9">
              <w:rPr>
                <w:sz w:val="22"/>
                <w:szCs w:val="22"/>
                <w:lang w:val="fr-FR"/>
              </w:rPr>
              <w:t xml:space="preserve"> Droit applicable</w:t>
            </w:r>
            <w:r w:rsidRPr="008851E9">
              <w:rPr>
                <w:sz w:val="22"/>
                <w:szCs w:val="22"/>
                <w:lang w:val="fr-FR"/>
              </w:rPr>
              <w:t>, et assurance vie, maladie, voyage ou autre</w:t>
            </w:r>
            <w:r w:rsidR="00125B28" w:rsidRPr="008851E9">
              <w:rPr>
                <w:sz w:val="22"/>
                <w:szCs w:val="22"/>
                <w:lang w:val="fr-FR"/>
              </w:rPr>
              <w:t> </w:t>
            </w:r>
            <w:r w:rsidRPr="008851E9">
              <w:rPr>
                <w:sz w:val="22"/>
                <w:szCs w:val="22"/>
                <w:lang w:val="fr-FR"/>
              </w:rPr>
              <w:t>; et</w:t>
            </w:r>
          </w:p>
          <w:p w:rsidR="00A62E26" w:rsidRPr="008851E9" w:rsidRDefault="00A62E26" w:rsidP="004C1E5F">
            <w:pPr>
              <w:tabs>
                <w:tab w:val="left" w:pos="540"/>
                <w:tab w:val="left" w:pos="589"/>
              </w:tabs>
              <w:ind w:left="589" w:right="-72" w:hanging="567"/>
              <w:rPr>
                <w:sz w:val="22"/>
                <w:szCs w:val="22"/>
                <w:lang w:val="fr-FR"/>
              </w:rPr>
            </w:pPr>
          </w:p>
          <w:p w:rsidR="006C2FFA" w:rsidRPr="008851E9" w:rsidRDefault="00A62E26" w:rsidP="006C1854">
            <w:pPr>
              <w:numPr>
                <w:ilvl w:val="1"/>
                <w:numId w:val="88"/>
              </w:numPr>
              <w:tabs>
                <w:tab w:val="left" w:pos="589"/>
              </w:tabs>
              <w:ind w:left="589" w:right="-72" w:hanging="567"/>
              <w:jc w:val="both"/>
              <w:rPr>
                <w:sz w:val="22"/>
                <w:szCs w:val="22"/>
                <w:lang w:val="fr-FR"/>
              </w:rPr>
            </w:pPr>
            <w:r w:rsidRPr="008851E9">
              <w:rPr>
                <w:sz w:val="22"/>
                <w:szCs w:val="22"/>
                <w:lang w:val="fr-FR"/>
              </w:rPr>
              <w:t xml:space="preserve">Assurance contre les pertes ou dommages subis par (i) les équipements financés en totalité ou en partie au titre du présent Contrat, (ii) les biens utilisés par </w:t>
            </w:r>
            <w:r w:rsidR="004442E2" w:rsidRPr="008851E9">
              <w:rPr>
                <w:sz w:val="22"/>
                <w:szCs w:val="22"/>
                <w:lang w:val="fr-FR"/>
              </w:rPr>
              <w:t>le Consultant</w:t>
            </w:r>
            <w:r w:rsidRPr="008851E9">
              <w:rPr>
                <w:sz w:val="22"/>
                <w:szCs w:val="22"/>
                <w:lang w:val="fr-FR"/>
              </w:rPr>
              <w:t xml:space="preserve"> pour la fourniture des </w:t>
            </w:r>
            <w:r w:rsidR="004442E2" w:rsidRPr="008851E9">
              <w:rPr>
                <w:sz w:val="22"/>
                <w:szCs w:val="22"/>
                <w:lang w:val="fr-FR"/>
              </w:rPr>
              <w:t>Services</w:t>
            </w:r>
            <w:r w:rsidRPr="008851E9">
              <w:rPr>
                <w:sz w:val="22"/>
                <w:szCs w:val="22"/>
                <w:lang w:val="fr-FR"/>
              </w:rPr>
              <w:t xml:space="preserve">, et (iii) les documents préparés par </w:t>
            </w:r>
            <w:r w:rsidR="004442E2" w:rsidRPr="008851E9">
              <w:rPr>
                <w:sz w:val="22"/>
                <w:szCs w:val="22"/>
                <w:lang w:val="fr-FR"/>
              </w:rPr>
              <w:t>le Consultant</w:t>
            </w:r>
            <w:r w:rsidRPr="008851E9">
              <w:rPr>
                <w:sz w:val="22"/>
                <w:szCs w:val="22"/>
                <w:lang w:val="fr-FR"/>
              </w:rPr>
              <w:t xml:space="preserve"> pour l’exécution des </w:t>
            </w:r>
            <w:r w:rsidR="004442E2" w:rsidRPr="008851E9">
              <w:rPr>
                <w:sz w:val="22"/>
                <w:szCs w:val="22"/>
                <w:lang w:val="fr-FR"/>
              </w:rPr>
              <w:t>Services</w:t>
            </w:r>
            <w:r w:rsidRPr="008851E9">
              <w:rPr>
                <w:sz w:val="22"/>
                <w:szCs w:val="22"/>
                <w:lang w:val="fr-FR"/>
              </w:rPr>
              <w:t>.</w:t>
            </w:r>
          </w:p>
        </w:tc>
      </w:tr>
      <w:tr w:rsidR="009A1BE3" w:rsidRPr="00322866" w:rsidTr="008C7042">
        <w:tc>
          <w:tcPr>
            <w:tcW w:w="2011" w:type="dxa"/>
            <w:tcMar>
              <w:top w:w="85" w:type="dxa"/>
              <w:bottom w:w="142" w:type="dxa"/>
              <w:right w:w="170" w:type="dxa"/>
            </w:tcMar>
          </w:tcPr>
          <w:p w:rsidR="006C2FFA" w:rsidRPr="008851E9" w:rsidRDefault="006C2FFA" w:rsidP="006C2FFA">
            <w:pPr>
              <w:rPr>
                <w:b/>
                <w:sz w:val="22"/>
                <w:szCs w:val="22"/>
                <w:lang w:val="fr-FR" w:eastAsia="it-IT"/>
              </w:rPr>
            </w:pPr>
            <w:r w:rsidRPr="008851E9">
              <w:rPr>
                <w:b/>
                <w:sz w:val="22"/>
                <w:szCs w:val="22"/>
                <w:lang w:val="fr-FR" w:eastAsia="it-IT"/>
              </w:rPr>
              <w:t>27.1</w:t>
            </w:r>
          </w:p>
          <w:p w:rsidR="002F4AFE" w:rsidRPr="008851E9" w:rsidRDefault="002F4AFE" w:rsidP="002F4AFE">
            <w:pPr>
              <w:rPr>
                <w:b/>
                <w:sz w:val="22"/>
                <w:szCs w:val="22"/>
                <w:lang w:val="fr-FR" w:eastAsia="it-IT"/>
              </w:rPr>
            </w:pPr>
            <w:r w:rsidRPr="008851E9">
              <w:rPr>
                <w:b/>
                <w:sz w:val="22"/>
                <w:szCs w:val="22"/>
                <w:lang w:val="fr-FR" w:eastAsia="it-IT"/>
              </w:rPr>
              <w:t>Propriété des documents préparés par le Consultant</w:t>
            </w:r>
          </w:p>
        </w:tc>
        <w:tc>
          <w:tcPr>
            <w:tcW w:w="6989" w:type="dxa"/>
            <w:tcMar>
              <w:top w:w="85" w:type="dxa"/>
              <w:bottom w:w="142" w:type="dxa"/>
              <w:right w:w="170" w:type="dxa"/>
            </w:tcMar>
          </w:tcPr>
          <w:p w:rsidR="006C2FFA" w:rsidRPr="008851E9" w:rsidRDefault="00E53248" w:rsidP="00A62E26">
            <w:pPr>
              <w:ind w:right="-72"/>
              <w:jc w:val="both"/>
              <w:rPr>
                <w:strike/>
                <w:sz w:val="22"/>
                <w:szCs w:val="22"/>
                <w:lang w:val="fr-FR"/>
              </w:rPr>
            </w:pPr>
            <w:r w:rsidRPr="008851E9">
              <w:rPr>
                <w:i/>
                <w:sz w:val="22"/>
                <w:szCs w:val="22"/>
                <w:lang w:val="fr-FR"/>
              </w:rPr>
              <w:t>Tous les documents préparés par le Consultant sont propriété du Client</w:t>
            </w:r>
          </w:p>
        </w:tc>
      </w:tr>
      <w:tr w:rsidR="009A1BE3" w:rsidRPr="00322866" w:rsidTr="008C7042">
        <w:tc>
          <w:tcPr>
            <w:tcW w:w="2011" w:type="dxa"/>
            <w:tcMar>
              <w:top w:w="85" w:type="dxa"/>
              <w:bottom w:w="142" w:type="dxa"/>
              <w:right w:w="170" w:type="dxa"/>
            </w:tcMar>
          </w:tcPr>
          <w:p w:rsidR="006C2FFA" w:rsidRPr="008851E9" w:rsidRDefault="006C2FFA" w:rsidP="006C2FFA">
            <w:pPr>
              <w:rPr>
                <w:b/>
                <w:sz w:val="22"/>
                <w:szCs w:val="22"/>
                <w:lang w:val="fr-FR" w:eastAsia="it-IT"/>
              </w:rPr>
            </w:pPr>
            <w:r w:rsidRPr="008851E9">
              <w:rPr>
                <w:b/>
                <w:sz w:val="22"/>
                <w:szCs w:val="22"/>
                <w:lang w:val="fr-FR" w:eastAsia="it-IT"/>
              </w:rPr>
              <w:t>27.2</w:t>
            </w:r>
          </w:p>
          <w:p w:rsidR="006C2FFA" w:rsidRPr="008851E9" w:rsidRDefault="006C2FFA" w:rsidP="006C2FFA">
            <w:pPr>
              <w:pStyle w:val="BankNormal"/>
              <w:spacing w:after="0"/>
              <w:rPr>
                <w:sz w:val="22"/>
                <w:szCs w:val="22"/>
                <w:lang w:val="fr-FR" w:eastAsia="it-IT"/>
              </w:rPr>
            </w:pPr>
          </w:p>
        </w:tc>
        <w:tc>
          <w:tcPr>
            <w:tcW w:w="6989" w:type="dxa"/>
            <w:tcMar>
              <w:top w:w="85" w:type="dxa"/>
              <w:bottom w:w="142" w:type="dxa"/>
              <w:right w:w="170" w:type="dxa"/>
            </w:tcMar>
          </w:tcPr>
          <w:p w:rsidR="006C2FFA" w:rsidRPr="008851E9" w:rsidRDefault="009511C1" w:rsidP="000E7FE4">
            <w:pPr>
              <w:ind w:right="-72"/>
              <w:jc w:val="both"/>
              <w:rPr>
                <w:sz w:val="22"/>
                <w:szCs w:val="22"/>
                <w:lang w:val="fr-FR"/>
              </w:rPr>
            </w:pPr>
            <w:r w:rsidRPr="008851E9">
              <w:rPr>
                <w:sz w:val="22"/>
                <w:szCs w:val="22"/>
                <w:lang w:val="fr-FR"/>
              </w:rPr>
              <w:t>"</w:t>
            </w:r>
            <w:r w:rsidR="00AB1DA0" w:rsidRPr="008851E9">
              <w:rPr>
                <w:sz w:val="22"/>
                <w:szCs w:val="22"/>
                <w:lang w:val="fr-FR"/>
              </w:rPr>
              <w:t xml:space="preserve">Le Client ne pourra utiliser ces </w:t>
            </w:r>
            <w:r w:rsidR="00A92C96" w:rsidRPr="008851E9">
              <w:rPr>
                <w:i/>
                <w:sz w:val="22"/>
                <w:szCs w:val="22"/>
                <w:lang w:val="fr-FR"/>
              </w:rPr>
              <w:t xml:space="preserve">documents </w:t>
            </w:r>
            <w:r w:rsidR="00AB1DA0" w:rsidRPr="008851E9">
              <w:rPr>
                <w:sz w:val="22"/>
                <w:szCs w:val="22"/>
                <w:lang w:val="fr-FR"/>
              </w:rPr>
              <w:t xml:space="preserve"> à des fins sans rapport avec le présent Contrat sans autorisation préalable écrite </w:t>
            </w:r>
            <w:r w:rsidR="004442E2" w:rsidRPr="008851E9">
              <w:rPr>
                <w:sz w:val="22"/>
                <w:szCs w:val="22"/>
                <w:lang w:val="fr-FR"/>
              </w:rPr>
              <w:t>du Consultant</w:t>
            </w:r>
            <w:r w:rsidR="00AB1DA0" w:rsidRPr="008851E9">
              <w:rPr>
                <w:sz w:val="22"/>
                <w:szCs w:val="22"/>
                <w:lang w:val="fr-FR"/>
              </w:rPr>
              <w:t>.</w:t>
            </w:r>
            <w:r w:rsidRPr="008851E9">
              <w:rPr>
                <w:sz w:val="22"/>
                <w:szCs w:val="22"/>
                <w:lang w:val="fr-FR"/>
              </w:rPr>
              <w:t>"</w:t>
            </w:r>
          </w:p>
        </w:tc>
      </w:tr>
      <w:tr w:rsidR="009A1BE3" w:rsidRPr="00322866" w:rsidTr="008C7042">
        <w:tc>
          <w:tcPr>
            <w:tcW w:w="2011" w:type="dxa"/>
            <w:tcMar>
              <w:top w:w="85" w:type="dxa"/>
              <w:bottom w:w="142" w:type="dxa"/>
              <w:right w:w="170" w:type="dxa"/>
            </w:tcMar>
          </w:tcPr>
          <w:p w:rsidR="006C2FFA" w:rsidRPr="008851E9" w:rsidRDefault="00756037" w:rsidP="006C2FFA">
            <w:pPr>
              <w:numPr>
                <w:ilvl w:val="12"/>
                <w:numId w:val="0"/>
              </w:numPr>
              <w:rPr>
                <w:b/>
                <w:spacing w:val="-3"/>
                <w:sz w:val="22"/>
                <w:szCs w:val="22"/>
                <w:lang w:val="fr-FR"/>
              </w:rPr>
            </w:pPr>
            <w:r w:rsidRPr="008851E9">
              <w:rPr>
                <w:b/>
                <w:spacing w:val="-3"/>
                <w:sz w:val="22"/>
                <w:szCs w:val="22"/>
                <w:lang w:val="fr-FR"/>
              </w:rPr>
              <w:t>41</w:t>
            </w:r>
          </w:p>
          <w:p w:rsidR="002F4AFE" w:rsidRPr="008851E9" w:rsidRDefault="008204F0" w:rsidP="006C2FFA">
            <w:pPr>
              <w:numPr>
                <w:ilvl w:val="12"/>
                <w:numId w:val="0"/>
              </w:numPr>
              <w:rPr>
                <w:b/>
                <w:spacing w:val="-3"/>
                <w:sz w:val="22"/>
                <w:szCs w:val="22"/>
                <w:lang w:val="fr-FR"/>
              </w:rPr>
            </w:pPr>
            <w:r w:rsidRPr="008851E9">
              <w:rPr>
                <w:b/>
                <w:spacing w:val="-3"/>
                <w:sz w:val="22"/>
                <w:szCs w:val="22"/>
                <w:lang w:val="fr-FR"/>
              </w:rPr>
              <w:t xml:space="preserve">Montant </w:t>
            </w:r>
            <w:r w:rsidR="002F4AFE" w:rsidRPr="008851E9">
              <w:rPr>
                <w:b/>
                <w:spacing w:val="-3"/>
                <w:sz w:val="22"/>
                <w:szCs w:val="22"/>
                <w:lang w:val="fr-FR"/>
              </w:rPr>
              <w:t>plafond et prix du Contrat</w:t>
            </w:r>
          </w:p>
        </w:tc>
        <w:tc>
          <w:tcPr>
            <w:tcW w:w="6989" w:type="dxa"/>
            <w:tcMar>
              <w:top w:w="85" w:type="dxa"/>
              <w:bottom w:w="142" w:type="dxa"/>
              <w:right w:w="170" w:type="dxa"/>
            </w:tcMar>
          </w:tcPr>
          <w:p w:rsidR="002A5C28" w:rsidRPr="008851E9" w:rsidRDefault="00756037" w:rsidP="00281768">
            <w:pPr>
              <w:ind w:right="-72"/>
              <w:rPr>
                <w:b/>
                <w:i/>
                <w:sz w:val="22"/>
                <w:szCs w:val="22"/>
                <w:lang w:val="fr-FR"/>
              </w:rPr>
            </w:pPr>
            <w:r w:rsidRPr="008851E9">
              <w:rPr>
                <w:b/>
                <w:sz w:val="22"/>
                <w:szCs w:val="22"/>
                <w:lang w:val="fr-FR"/>
              </w:rPr>
              <w:t xml:space="preserve">Le Contrat est : </w:t>
            </w:r>
            <w:r w:rsidRPr="008851E9">
              <w:rPr>
                <w:b/>
                <w:i/>
                <w:sz w:val="22"/>
                <w:szCs w:val="22"/>
                <w:lang w:val="fr-FR"/>
              </w:rPr>
              <w:t xml:space="preserve">à prix global et forfaitaire </w:t>
            </w:r>
          </w:p>
          <w:p w:rsidR="002A5C28" w:rsidRPr="008851E9" w:rsidRDefault="002A5C28" w:rsidP="00281768">
            <w:pPr>
              <w:ind w:right="-72"/>
              <w:rPr>
                <w:b/>
                <w:i/>
                <w:sz w:val="22"/>
                <w:szCs w:val="22"/>
                <w:lang w:val="fr-FR"/>
              </w:rPr>
            </w:pPr>
          </w:p>
          <w:p w:rsidR="006C2FFA" w:rsidRPr="008851E9" w:rsidRDefault="00281768" w:rsidP="00573B59">
            <w:pPr>
              <w:ind w:right="-72"/>
              <w:rPr>
                <w:sz w:val="22"/>
                <w:szCs w:val="22"/>
                <w:lang w:val="fr-FR"/>
              </w:rPr>
            </w:pPr>
            <w:r w:rsidRPr="008851E9">
              <w:rPr>
                <w:b/>
                <w:sz w:val="22"/>
                <w:szCs w:val="22"/>
                <w:lang w:val="fr-FR"/>
              </w:rPr>
              <w:t xml:space="preserve">Le </w:t>
            </w:r>
            <w:r w:rsidR="00756037" w:rsidRPr="008851E9">
              <w:rPr>
                <w:b/>
                <w:sz w:val="22"/>
                <w:szCs w:val="22"/>
                <w:lang w:val="fr-FR"/>
              </w:rPr>
              <w:t xml:space="preserve">prix du Contrat (forfait) est </w:t>
            </w:r>
            <w:r w:rsidRPr="008851E9">
              <w:rPr>
                <w:b/>
                <w:sz w:val="22"/>
                <w:szCs w:val="22"/>
                <w:lang w:val="fr-FR"/>
              </w:rPr>
              <w:t>de</w:t>
            </w:r>
            <w:r w:rsidRPr="008851E9">
              <w:rPr>
                <w:sz w:val="22"/>
                <w:szCs w:val="22"/>
                <w:lang w:val="fr-FR"/>
              </w:rPr>
              <w:t xml:space="preserve"> </w:t>
            </w:r>
            <w:r w:rsidRPr="008851E9">
              <w:rPr>
                <w:i/>
                <w:sz w:val="22"/>
                <w:szCs w:val="22"/>
                <w:lang w:val="fr-FR"/>
              </w:rPr>
              <w:t>[insérer le montant</w:t>
            </w:r>
            <w:r w:rsidR="00211691" w:rsidRPr="008851E9">
              <w:rPr>
                <w:i/>
                <w:sz w:val="22"/>
                <w:szCs w:val="22"/>
                <w:lang w:val="fr-FR"/>
              </w:rPr>
              <w:t xml:space="preserve"> et la monnaie pour chacune des monnaies</w:t>
            </w:r>
            <w:r w:rsidRPr="008851E9">
              <w:rPr>
                <w:i/>
                <w:sz w:val="22"/>
                <w:szCs w:val="22"/>
                <w:lang w:val="fr-FR"/>
              </w:rPr>
              <w:t>]</w:t>
            </w:r>
            <w:r w:rsidR="00211691" w:rsidRPr="008851E9">
              <w:rPr>
                <w:sz w:val="22"/>
                <w:szCs w:val="22"/>
                <w:lang w:val="fr-FR"/>
              </w:rPr>
              <w:t xml:space="preserve"> </w:t>
            </w:r>
            <w:r w:rsidR="00211691" w:rsidRPr="008851E9">
              <w:rPr>
                <w:b/>
                <w:sz w:val="22"/>
                <w:szCs w:val="22"/>
                <w:lang w:val="fr-FR"/>
              </w:rPr>
              <w:t xml:space="preserve">taxes indirectes locales </w:t>
            </w:r>
            <w:r w:rsidR="002A5C28" w:rsidRPr="008851E9">
              <w:rPr>
                <w:b/>
                <w:sz w:val="22"/>
                <w:szCs w:val="22"/>
                <w:lang w:val="fr-FR"/>
              </w:rPr>
              <w:t>exclues</w:t>
            </w:r>
            <w:r w:rsidRPr="008851E9">
              <w:rPr>
                <w:b/>
                <w:sz w:val="22"/>
                <w:szCs w:val="22"/>
                <w:lang w:val="fr-FR"/>
              </w:rPr>
              <w:t>.</w:t>
            </w:r>
          </w:p>
        </w:tc>
      </w:tr>
      <w:tr w:rsidR="009A1BE3" w:rsidRPr="00322866" w:rsidTr="008C7042">
        <w:tc>
          <w:tcPr>
            <w:tcW w:w="2011" w:type="dxa"/>
            <w:tcMar>
              <w:top w:w="85" w:type="dxa"/>
              <w:bottom w:w="142" w:type="dxa"/>
              <w:right w:w="170" w:type="dxa"/>
            </w:tcMar>
          </w:tcPr>
          <w:p w:rsidR="006C2FFA" w:rsidRPr="008851E9" w:rsidRDefault="006C2FFA" w:rsidP="006C2FFA">
            <w:pPr>
              <w:numPr>
                <w:ilvl w:val="12"/>
                <w:numId w:val="0"/>
              </w:numPr>
              <w:rPr>
                <w:b/>
                <w:spacing w:val="-3"/>
                <w:sz w:val="22"/>
                <w:szCs w:val="22"/>
                <w:lang w:val="fr-FR"/>
              </w:rPr>
            </w:pPr>
            <w:r w:rsidRPr="008851E9">
              <w:rPr>
                <w:b/>
                <w:spacing w:val="-3"/>
                <w:sz w:val="22"/>
                <w:szCs w:val="22"/>
                <w:lang w:val="fr-FR"/>
              </w:rPr>
              <w:t>42.3</w:t>
            </w:r>
          </w:p>
        </w:tc>
        <w:tc>
          <w:tcPr>
            <w:tcW w:w="6989" w:type="dxa"/>
            <w:tcMar>
              <w:top w:w="85" w:type="dxa"/>
              <w:bottom w:w="142" w:type="dxa"/>
              <w:right w:w="170" w:type="dxa"/>
            </w:tcMar>
          </w:tcPr>
          <w:p w:rsidR="006C2FFA" w:rsidRPr="008851E9" w:rsidRDefault="00211691" w:rsidP="00573B59">
            <w:pPr>
              <w:numPr>
                <w:ilvl w:val="12"/>
                <w:numId w:val="0"/>
              </w:numPr>
              <w:ind w:right="-72"/>
              <w:jc w:val="both"/>
              <w:rPr>
                <w:b/>
                <w:sz w:val="22"/>
                <w:szCs w:val="22"/>
                <w:lang w:val="fr-FR"/>
              </w:rPr>
            </w:pPr>
            <w:r w:rsidRPr="008851E9">
              <w:rPr>
                <w:b/>
                <w:sz w:val="22"/>
                <w:szCs w:val="22"/>
                <w:lang w:val="fr-FR"/>
              </w:rPr>
              <w:t>Les prix de la rémunération ne seront pas</w:t>
            </w:r>
            <w:r w:rsidR="00573B59" w:rsidRPr="008851E9">
              <w:rPr>
                <w:b/>
                <w:sz w:val="22"/>
                <w:szCs w:val="22"/>
                <w:lang w:val="fr-FR"/>
              </w:rPr>
              <w:t xml:space="preserve"> </w:t>
            </w:r>
            <w:r w:rsidRPr="008851E9">
              <w:rPr>
                <w:b/>
                <w:sz w:val="22"/>
                <w:szCs w:val="22"/>
                <w:lang w:val="fr-FR"/>
              </w:rPr>
              <w:t>révisés.</w:t>
            </w:r>
          </w:p>
        </w:tc>
      </w:tr>
      <w:tr w:rsidR="009A1BE3" w:rsidRPr="00322866" w:rsidTr="008C7042">
        <w:tc>
          <w:tcPr>
            <w:tcW w:w="2011" w:type="dxa"/>
            <w:tcMar>
              <w:top w:w="85" w:type="dxa"/>
              <w:bottom w:w="142" w:type="dxa"/>
              <w:right w:w="170" w:type="dxa"/>
            </w:tcMar>
          </w:tcPr>
          <w:p w:rsidR="006C2FFA" w:rsidRPr="008851E9" w:rsidRDefault="006C2FFA" w:rsidP="00211691">
            <w:pPr>
              <w:rPr>
                <w:b/>
                <w:sz w:val="22"/>
                <w:szCs w:val="22"/>
                <w:lang w:val="fr-FR" w:eastAsia="it-IT"/>
              </w:rPr>
            </w:pPr>
            <w:r w:rsidRPr="008851E9">
              <w:rPr>
                <w:b/>
                <w:sz w:val="22"/>
                <w:szCs w:val="22"/>
                <w:lang w:val="fr-FR" w:eastAsia="it-IT"/>
              </w:rPr>
              <w:t xml:space="preserve">43.1 </w:t>
            </w:r>
            <w:r w:rsidR="00211691" w:rsidRPr="008851E9">
              <w:rPr>
                <w:b/>
                <w:sz w:val="22"/>
                <w:szCs w:val="22"/>
                <w:lang w:val="fr-FR" w:eastAsia="it-IT"/>
              </w:rPr>
              <w:t>et</w:t>
            </w:r>
            <w:r w:rsidRPr="008851E9">
              <w:rPr>
                <w:b/>
                <w:sz w:val="22"/>
                <w:szCs w:val="22"/>
                <w:lang w:val="fr-FR" w:eastAsia="it-IT"/>
              </w:rPr>
              <w:t xml:space="preserve"> 43.2</w:t>
            </w:r>
          </w:p>
          <w:p w:rsidR="002F4AFE" w:rsidRPr="008851E9" w:rsidRDefault="002F4AFE" w:rsidP="00211691">
            <w:pPr>
              <w:rPr>
                <w:b/>
                <w:sz w:val="22"/>
                <w:szCs w:val="22"/>
                <w:lang w:val="fr-FR" w:eastAsia="it-IT"/>
              </w:rPr>
            </w:pPr>
            <w:r w:rsidRPr="008851E9">
              <w:rPr>
                <w:b/>
                <w:sz w:val="22"/>
                <w:szCs w:val="22"/>
                <w:lang w:val="fr-FR" w:eastAsia="it-IT"/>
              </w:rPr>
              <w:t>Impôts et taxes</w:t>
            </w:r>
          </w:p>
        </w:tc>
        <w:tc>
          <w:tcPr>
            <w:tcW w:w="6989" w:type="dxa"/>
            <w:tcMar>
              <w:top w:w="85" w:type="dxa"/>
              <w:bottom w:w="142" w:type="dxa"/>
              <w:right w:w="170" w:type="dxa"/>
            </w:tcMar>
          </w:tcPr>
          <w:p w:rsidR="00573B59" w:rsidRPr="008851E9" w:rsidRDefault="00211691" w:rsidP="00211691">
            <w:pPr>
              <w:spacing w:after="220"/>
              <w:ind w:right="-72"/>
              <w:rPr>
                <w:sz w:val="22"/>
                <w:szCs w:val="22"/>
                <w:lang w:val="fr-FR"/>
              </w:rPr>
            </w:pPr>
            <w:r w:rsidRPr="008851E9">
              <w:rPr>
                <w:sz w:val="22"/>
                <w:szCs w:val="22"/>
                <w:lang w:val="fr-FR"/>
              </w:rPr>
              <w:t>Le Client garantit que le Consultant, les Sous-traitants et le Personnel seront exonéré</w:t>
            </w:r>
            <w:r w:rsidR="00173174" w:rsidRPr="008851E9">
              <w:rPr>
                <w:sz w:val="22"/>
                <w:szCs w:val="22"/>
                <w:lang w:val="fr-FR"/>
              </w:rPr>
              <w:t>s :</w:t>
            </w:r>
            <w:r w:rsidRPr="008851E9">
              <w:rPr>
                <w:sz w:val="22"/>
                <w:szCs w:val="22"/>
                <w:lang w:val="fr-FR"/>
              </w:rPr>
              <w:t> </w:t>
            </w:r>
          </w:p>
          <w:p w:rsidR="00211691" w:rsidRPr="008851E9" w:rsidRDefault="00211691" w:rsidP="00211691">
            <w:pPr>
              <w:spacing w:after="220"/>
              <w:ind w:right="-72"/>
              <w:rPr>
                <w:sz w:val="22"/>
                <w:szCs w:val="22"/>
                <w:lang w:val="fr-FR"/>
              </w:rPr>
            </w:pPr>
            <w:r w:rsidRPr="008851E9">
              <w:rPr>
                <w:sz w:val="22"/>
                <w:szCs w:val="22"/>
                <w:lang w:val="fr-FR"/>
              </w:rPr>
              <w:t>de tous impôts, droits, taxes indirects, et autres charges imposées, en vertu</w:t>
            </w:r>
            <w:r w:rsidR="009A2CA8" w:rsidRPr="008851E9">
              <w:rPr>
                <w:sz w:val="22"/>
                <w:szCs w:val="22"/>
                <w:lang w:val="fr-FR"/>
              </w:rPr>
              <w:t xml:space="preserve"> du Droit applicable</w:t>
            </w:r>
            <w:r w:rsidRPr="008851E9">
              <w:rPr>
                <w:sz w:val="22"/>
                <w:szCs w:val="22"/>
                <w:lang w:val="fr-FR"/>
              </w:rPr>
              <w:t xml:space="preserve"> dans le pays du Client, sur le Consultant, les Sous-traitants et leur Personnel au titre de</w:t>
            </w:r>
            <w:r w:rsidR="00614A57" w:rsidRPr="008851E9">
              <w:rPr>
                <w:sz w:val="22"/>
                <w:szCs w:val="22"/>
                <w:lang w:val="fr-FR"/>
              </w:rPr>
              <w:t> </w:t>
            </w:r>
            <w:r w:rsidRPr="008851E9">
              <w:rPr>
                <w:sz w:val="22"/>
                <w:szCs w:val="22"/>
                <w:lang w:val="fr-FR"/>
              </w:rPr>
              <w:t>:</w:t>
            </w:r>
          </w:p>
          <w:p w:rsidR="00211691" w:rsidRPr="008851E9" w:rsidRDefault="00211691" w:rsidP="00211691">
            <w:pPr>
              <w:tabs>
                <w:tab w:val="left" w:pos="540"/>
              </w:tabs>
              <w:spacing w:after="220"/>
              <w:ind w:left="540" w:right="-72" w:hanging="540"/>
              <w:rPr>
                <w:sz w:val="22"/>
                <w:szCs w:val="22"/>
                <w:lang w:val="fr-FR"/>
              </w:rPr>
            </w:pPr>
            <w:r w:rsidRPr="008851E9">
              <w:rPr>
                <w:sz w:val="22"/>
                <w:szCs w:val="22"/>
                <w:lang w:val="fr-FR"/>
              </w:rPr>
              <w:t>(a)</w:t>
            </w:r>
            <w:r w:rsidRPr="008851E9">
              <w:rPr>
                <w:sz w:val="22"/>
                <w:szCs w:val="22"/>
                <w:lang w:val="fr-FR"/>
              </w:rPr>
              <w:tab/>
              <w:t xml:space="preserve">tout paiement effectué au Consultant, aux Sous-traitants et au Personnel (autres que les ressortissants ou résidents permanents du pays du Gouvernement) au titre de l’exécution des </w:t>
            </w:r>
            <w:r w:rsidR="004442E2" w:rsidRPr="008851E9">
              <w:rPr>
                <w:sz w:val="22"/>
                <w:szCs w:val="22"/>
                <w:lang w:val="fr-FR"/>
              </w:rPr>
              <w:t>Services</w:t>
            </w:r>
            <w:r w:rsidR="00125B28" w:rsidRPr="008851E9">
              <w:rPr>
                <w:sz w:val="22"/>
                <w:szCs w:val="22"/>
                <w:lang w:val="fr-FR"/>
              </w:rPr>
              <w:t> </w:t>
            </w:r>
            <w:r w:rsidRPr="008851E9">
              <w:rPr>
                <w:sz w:val="22"/>
                <w:szCs w:val="22"/>
                <w:lang w:val="fr-FR"/>
              </w:rPr>
              <w:t>;</w:t>
            </w:r>
          </w:p>
          <w:p w:rsidR="00211691" w:rsidRPr="008851E9" w:rsidRDefault="00211691" w:rsidP="00211691">
            <w:pPr>
              <w:tabs>
                <w:tab w:val="left" w:pos="540"/>
              </w:tabs>
              <w:spacing w:after="220"/>
              <w:ind w:left="540" w:right="-72" w:hanging="540"/>
              <w:rPr>
                <w:sz w:val="22"/>
                <w:szCs w:val="22"/>
                <w:lang w:val="fr-FR"/>
              </w:rPr>
            </w:pPr>
            <w:r w:rsidRPr="008851E9">
              <w:rPr>
                <w:sz w:val="22"/>
                <w:szCs w:val="22"/>
                <w:lang w:val="fr-FR"/>
              </w:rPr>
              <w:t>(b)</w:t>
            </w:r>
            <w:r w:rsidRPr="008851E9">
              <w:rPr>
                <w:sz w:val="22"/>
                <w:szCs w:val="22"/>
                <w:lang w:val="fr-FR"/>
              </w:rPr>
              <w:tab/>
              <w:t xml:space="preserve">tous équipements et fournitures </w:t>
            </w:r>
            <w:r w:rsidR="007650E1" w:rsidRPr="008851E9">
              <w:rPr>
                <w:sz w:val="22"/>
                <w:szCs w:val="22"/>
                <w:lang w:val="fr-FR"/>
              </w:rPr>
              <w:t>apporté</w:t>
            </w:r>
            <w:r w:rsidRPr="008851E9">
              <w:rPr>
                <w:sz w:val="22"/>
                <w:szCs w:val="22"/>
                <w:lang w:val="fr-FR"/>
              </w:rPr>
              <w:t xml:space="preserve">s dans le pays du </w:t>
            </w:r>
            <w:r w:rsidR="007650E1" w:rsidRPr="008851E9">
              <w:rPr>
                <w:sz w:val="22"/>
                <w:szCs w:val="22"/>
                <w:lang w:val="fr-FR"/>
              </w:rPr>
              <w:t>Cli</w:t>
            </w:r>
            <w:r w:rsidRPr="008851E9">
              <w:rPr>
                <w:sz w:val="22"/>
                <w:szCs w:val="22"/>
                <w:lang w:val="fr-FR"/>
              </w:rPr>
              <w:t xml:space="preserve">ent par le Consultant ou leurs Sous-traitants dans le cadre de l’exécution des </w:t>
            </w:r>
            <w:r w:rsidR="004442E2" w:rsidRPr="008851E9">
              <w:rPr>
                <w:sz w:val="22"/>
                <w:szCs w:val="22"/>
                <w:lang w:val="fr-FR"/>
              </w:rPr>
              <w:t>Services</w:t>
            </w:r>
            <w:r w:rsidRPr="008851E9">
              <w:rPr>
                <w:sz w:val="22"/>
                <w:szCs w:val="22"/>
                <w:lang w:val="fr-FR"/>
              </w:rPr>
              <w:t xml:space="preserve"> et qui, importés, seront par la suite réexportés par le Consultant</w:t>
            </w:r>
            <w:r w:rsidR="00125B28" w:rsidRPr="008851E9">
              <w:rPr>
                <w:sz w:val="22"/>
                <w:szCs w:val="22"/>
                <w:lang w:val="fr-FR"/>
              </w:rPr>
              <w:t> </w:t>
            </w:r>
            <w:r w:rsidRPr="008851E9">
              <w:rPr>
                <w:sz w:val="22"/>
                <w:szCs w:val="22"/>
                <w:lang w:val="fr-FR"/>
              </w:rPr>
              <w:t>;</w:t>
            </w:r>
          </w:p>
          <w:p w:rsidR="00211691" w:rsidRPr="008851E9" w:rsidRDefault="00211691" w:rsidP="00211691">
            <w:pPr>
              <w:tabs>
                <w:tab w:val="left" w:pos="540"/>
              </w:tabs>
              <w:spacing w:after="220"/>
              <w:ind w:left="540" w:right="-72" w:hanging="540"/>
              <w:rPr>
                <w:sz w:val="22"/>
                <w:szCs w:val="22"/>
                <w:lang w:val="fr-FR"/>
              </w:rPr>
            </w:pPr>
            <w:r w:rsidRPr="008851E9">
              <w:rPr>
                <w:sz w:val="22"/>
                <w:szCs w:val="22"/>
                <w:lang w:val="fr-FR"/>
              </w:rPr>
              <w:t>(c)</w:t>
            </w:r>
            <w:r w:rsidRPr="008851E9">
              <w:rPr>
                <w:sz w:val="22"/>
                <w:szCs w:val="22"/>
                <w:lang w:val="fr-FR"/>
              </w:rPr>
              <w:tab/>
              <w:t xml:space="preserve">tout équipement, matériaux et fournitures importés dans le cadre de l’exécution des </w:t>
            </w:r>
            <w:r w:rsidR="004442E2" w:rsidRPr="008851E9">
              <w:rPr>
                <w:sz w:val="22"/>
                <w:szCs w:val="22"/>
                <w:lang w:val="fr-FR"/>
              </w:rPr>
              <w:t>Services</w:t>
            </w:r>
            <w:r w:rsidRPr="008851E9">
              <w:rPr>
                <w:sz w:val="22"/>
                <w:szCs w:val="22"/>
                <w:lang w:val="fr-FR"/>
              </w:rPr>
              <w:t>, payé sur des fonds fournis par le Client et considéré comme étant la propriété du Client</w:t>
            </w:r>
            <w:r w:rsidR="00125B28" w:rsidRPr="008851E9">
              <w:rPr>
                <w:sz w:val="22"/>
                <w:szCs w:val="22"/>
                <w:lang w:val="fr-FR"/>
              </w:rPr>
              <w:t> </w:t>
            </w:r>
            <w:r w:rsidRPr="008851E9">
              <w:rPr>
                <w:sz w:val="22"/>
                <w:szCs w:val="22"/>
                <w:lang w:val="fr-FR"/>
              </w:rPr>
              <w:t>;</w:t>
            </w:r>
          </w:p>
          <w:p w:rsidR="006C2FFA" w:rsidRPr="008851E9" w:rsidRDefault="00211691" w:rsidP="007650E1">
            <w:pPr>
              <w:tabs>
                <w:tab w:val="left" w:pos="540"/>
              </w:tabs>
              <w:spacing w:after="220"/>
              <w:ind w:left="547" w:right="-72" w:hanging="547"/>
              <w:rPr>
                <w:sz w:val="22"/>
                <w:szCs w:val="22"/>
                <w:lang w:val="fr-FR"/>
              </w:rPr>
            </w:pPr>
            <w:r w:rsidRPr="008851E9">
              <w:rPr>
                <w:sz w:val="22"/>
                <w:szCs w:val="22"/>
                <w:lang w:val="fr-FR"/>
              </w:rPr>
              <w:t>(d)</w:t>
            </w:r>
            <w:r w:rsidRPr="008851E9">
              <w:rPr>
                <w:sz w:val="22"/>
                <w:szCs w:val="22"/>
                <w:lang w:val="fr-FR"/>
              </w:rPr>
              <w:tab/>
              <w:t xml:space="preserve">tout bien importé dans le pays du </w:t>
            </w:r>
            <w:r w:rsidR="007650E1" w:rsidRPr="008851E9">
              <w:rPr>
                <w:sz w:val="22"/>
                <w:szCs w:val="22"/>
                <w:lang w:val="fr-FR"/>
              </w:rPr>
              <w:t>Cli</w:t>
            </w:r>
            <w:r w:rsidRPr="008851E9">
              <w:rPr>
                <w:sz w:val="22"/>
                <w:szCs w:val="22"/>
                <w:lang w:val="fr-FR"/>
              </w:rPr>
              <w:t xml:space="preserve">ent par le Consultant, les Sous-traitants, leur Personnel et leurs familles (à l’exception des ressortissants ou des résidents permanents du pays du </w:t>
            </w:r>
            <w:r w:rsidR="007650E1" w:rsidRPr="008851E9">
              <w:rPr>
                <w:sz w:val="22"/>
                <w:szCs w:val="22"/>
                <w:lang w:val="fr-FR"/>
              </w:rPr>
              <w:t>Cli</w:t>
            </w:r>
            <w:r w:rsidRPr="008851E9">
              <w:rPr>
                <w:sz w:val="22"/>
                <w:szCs w:val="22"/>
                <w:lang w:val="fr-FR"/>
              </w:rPr>
              <w:t xml:space="preserve">ent) pour leur usage personnel, et qui en sera par la suite réexporté lorsqu’ils quitteront le pays du </w:t>
            </w:r>
            <w:r w:rsidR="007650E1" w:rsidRPr="008851E9">
              <w:rPr>
                <w:sz w:val="22"/>
                <w:szCs w:val="22"/>
                <w:lang w:val="fr-FR"/>
              </w:rPr>
              <w:t>Cli</w:t>
            </w:r>
            <w:r w:rsidRPr="008851E9">
              <w:rPr>
                <w:sz w:val="22"/>
                <w:szCs w:val="22"/>
                <w:lang w:val="fr-FR"/>
              </w:rPr>
              <w:t>ent, à condition que</w:t>
            </w:r>
            <w:r w:rsidR="00614A57" w:rsidRPr="008851E9">
              <w:rPr>
                <w:sz w:val="22"/>
                <w:szCs w:val="22"/>
                <w:lang w:val="fr-FR"/>
              </w:rPr>
              <w:t> </w:t>
            </w:r>
            <w:r w:rsidRPr="008851E9">
              <w:rPr>
                <w:sz w:val="22"/>
                <w:szCs w:val="22"/>
                <w:lang w:val="fr-FR"/>
              </w:rPr>
              <w:t>:</w:t>
            </w:r>
          </w:p>
          <w:p w:rsidR="007650E1" w:rsidRPr="008851E9" w:rsidRDefault="007650E1" w:rsidP="006C1854">
            <w:pPr>
              <w:pStyle w:val="Paragraphedeliste"/>
              <w:numPr>
                <w:ilvl w:val="0"/>
                <w:numId w:val="14"/>
              </w:numPr>
              <w:tabs>
                <w:tab w:val="left" w:pos="1080"/>
              </w:tabs>
              <w:ind w:left="1440" w:right="-72"/>
              <w:jc w:val="both"/>
              <w:rPr>
                <w:sz w:val="22"/>
                <w:szCs w:val="22"/>
                <w:lang w:val="fr-FR"/>
              </w:rPr>
            </w:pPr>
            <w:r w:rsidRPr="008851E9">
              <w:rPr>
                <w:sz w:val="22"/>
                <w:szCs w:val="22"/>
                <w:lang w:val="fr-FR"/>
              </w:rPr>
              <w:t>le Consultant, les Sous-traitants, leur Personnel et leurs personnes à charge respectent les procédures douanières en vigueur pour l’importation des biens dans le pays du Client</w:t>
            </w:r>
            <w:r w:rsidR="00125B28" w:rsidRPr="008851E9">
              <w:rPr>
                <w:sz w:val="22"/>
                <w:szCs w:val="22"/>
                <w:lang w:val="fr-FR"/>
              </w:rPr>
              <w:t> </w:t>
            </w:r>
            <w:r w:rsidRPr="008851E9">
              <w:rPr>
                <w:sz w:val="22"/>
                <w:szCs w:val="22"/>
                <w:lang w:val="fr-FR"/>
              </w:rPr>
              <w:t>; et</w:t>
            </w:r>
          </w:p>
          <w:p w:rsidR="006C2FFA" w:rsidRPr="008851E9" w:rsidRDefault="007650E1" w:rsidP="006C1854">
            <w:pPr>
              <w:pStyle w:val="Paragraphedeliste"/>
              <w:numPr>
                <w:ilvl w:val="0"/>
                <w:numId w:val="14"/>
              </w:numPr>
              <w:tabs>
                <w:tab w:val="left" w:pos="1080"/>
              </w:tabs>
              <w:ind w:left="1440" w:right="-72"/>
              <w:jc w:val="both"/>
              <w:rPr>
                <w:sz w:val="22"/>
                <w:szCs w:val="22"/>
                <w:lang w:val="fr-FR"/>
              </w:rPr>
            </w:pPr>
            <w:r w:rsidRPr="008851E9">
              <w:rPr>
                <w:sz w:val="22"/>
                <w:szCs w:val="22"/>
                <w:lang w:val="fr-FR"/>
              </w:rPr>
              <w:t>si le Consultant, les Sous-traitants, leur Personnel et leurs personnes à charge ne réexportent pas ces biens importés en franchise de droits et taxes mais en disposent dans le pays du Client, (i) ils s'acquitteront de ces droits et taxes conformément à la réglementation du pays du Client, ou (ii) ils rembourseront au Client ces taxes et droits si ce dernier les avait payés au moment de l’introduction de ces biens dans le pays du Client</w:t>
            </w:r>
            <w:r w:rsidR="006C2FFA" w:rsidRPr="008851E9">
              <w:rPr>
                <w:sz w:val="22"/>
                <w:szCs w:val="22"/>
                <w:lang w:val="fr-FR"/>
              </w:rPr>
              <w:t>.</w:t>
            </w:r>
          </w:p>
        </w:tc>
      </w:tr>
      <w:tr w:rsidR="009A1BE3" w:rsidRPr="00322866" w:rsidTr="008C7042">
        <w:tc>
          <w:tcPr>
            <w:tcW w:w="2011" w:type="dxa"/>
            <w:tcMar>
              <w:top w:w="85" w:type="dxa"/>
              <w:bottom w:w="142" w:type="dxa"/>
              <w:right w:w="170" w:type="dxa"/>
            </w:tcMar>
          </w:tcPr>
          <w:p w:rsidR="006E07F9" w:rsidRPr="008851E9" w:rsidRDefault="006E07F9" w:rsidP="006E07F9">
            <w:pPr>
              <w:numPr>
                <w:ilvl w:val="12"/>
                <w:numId w:val="0"/>
              </w:numPr>
              <w:rPr>
                <w:b/>
                <w:spacing w:val="-3"/>
                <w:sz w:val="22"/>
                <w:szCs w:val="22"/>
                <w:lang w:val="fr-FR"/>
              </w:rPr>
            </w:pPr>
            <w:r w:rsidRPr="008851E9">
              <w:rPr>
                <w:b/>
                <w:spacing w:val="-3"/>
                <w:sz w:val="22"/>
                <w:szCs w:val="22"/>
                <w:lang w:val="fr-FR"/>
              </w:rPr>
              <w:t>45.1(a)</w:t>
            </w:r>
          </w:p>
          <w:p w:rsidR="006E07F9" w:rsidRPr="008851E9" w:rsidRDefault="006E07F9" w:rsidP="006E07F9">
            <w:pPr>
              <w:numPr>
                <w:ilvl w:val="12"/>
                <w:numId w:val="0"/>
              </w:numPr>
              <w:rPr>
                <w:b/>
                <w:spacing w:val="-3"/>
                <w:sz w:val="22"/>
                <w:szCs w:val="22"/>
                <w:lang w:val="fr-FR"/>
              </w:rPr>
            </w:pPr>
            <w:r w:rsidRPr="008851E9">
              <w:rPr>
                <w:b/>
                <w:spacing w:val="-3"/>
                <w:sz w:val="22"/>
                <w:szCs w:val="22"/>
                <w:lang w:val="fr-FR"/>
              </w:rPr>
              <w:t>Modalités de facturation et de paiement</w:t>
            </w:r>
          </w:p>
        </w:tc>
        <w:tc>
          <w:tcPr>
            <w:tcW w:w="6989" w:type="dxa"/>
            <w:tcMar>
              <w:top w:w="85" w:type="dxa"/>
              <w:bottom w:w="142" w:type="dxa"/>
              <w:right w:w="170" w:type="dxa"/>
            </w:tcMar>
          </w:tcPr>
          <w:p w:rsidR="006E07F9" w:rsidRPr="008851E9" w:rsidRDefault="006E07F9" w:rsidP="006E07F9">
            <w:pPr>
              <w:spacing w:after="240"/>
              <w:ind w:right="-72"/>
              <w:rPr>
                <w:sz w:val="22"/>
                <w:szCs w:val="22"/>
                <w:lang w:val="fr-FR"/>
              </w:rPr>
            </w:pPr>
            <w:r w:rsidRPr="008851E9">
              <w:rPr>
                <w:sz w:val="22"/>
                <w:szCs w:val="22"/>
                <w:lang w:val="fr-FR"/>
              </w:rPr>
              <w:t>Le versement de l’avance et la garantie de paiement de l’avance seront régis par les dispositions suivantes :</w:t>
            </w:r>
          </w:p>
          <w:p w:rsidR="006E07F9" w:rsidRPr="008851E9" w:rsidRDefault="006E07F9" w:rsidP="006E07F9">
            <w:pPr>
              <w:numPr>
                <w:ilvl w:val="0"/>
                <w:numId w:val="74"/>
              </w:numPr>
              <w:tabs>
                <w:tab w:val="left" w:pos="540"/>
              </w:tabs>
              <w:suppressAutoHyphens/>
              <w:spacing w:before="240" w:after="240"/>
              <w:ind w:right="-72"/>
              <w:rPr>
                <w:lang w:val="fr-FR"/>
              </w:rPr>
            </w:pPr>
            <w:r w:rsidRPr="008851E9">
              <w:rPr>
                <w:sz w:val="22"/>
                <w:szCs w:val="22"/>
                <w:lang w:val="fr-FR"/>
              </w:rPr>
              <w:t xml:space="preserve">Une avance de </w:t>
            </w:r>
            <w:r w:rsidRPr="008851E9">
              <w:rPr>
                <w:i/>
                <w:sz w:val="22"/>
                <w:szCs w:val="22"/>
                <w:lang w:val="fr-FR"/>
              </w:rPr>
              <w:t xml:space="preserve">20%  </w:t>
            </w:r>
            <w:r w:rsidRPr="008851E9">
              <w:rPr>
                <w:sz w:val="22"/>
                <w:szCs w:val="22"/>
                <w:lang w:val="fr-FR"/>
              </w:rPr>
              <w:t xml:space="preserve">du prix du Contrat ou du plafond, soit ….. EUR  sera versée dans les </w:t>
            </w:r>
            <w:r w:rsidRPr="008851E9">
              <w:rPr>
                <w:i/>
                <w:sz w:val="22"/>
                <w:szCs w:val="22"/>
                <w:lang w:val="fr-FR"/>
              </w:rPr>
              <w:t>7</w:t>
            </w:r>
            <w:r w:rsidRPr="008851E9">
              <w:rPr>
                <w:sz w:val="22"/>
                <w:szCs w:val="22"/>
                <w:lang w:val="fr-FR"/>
              </w:rPr>
              <w:t xml:space="preserve"> jours qui suivront la date de signature du Contrat.</w:t>
            </w:r>
          </w:p>
          <w:p w:rsidR="006E07F9" w:rsidRPr="008851E9" w:rsidRDefault="006E07F9" w:rsidP="006E07F9">
            <w:pPr>
              <w:numPr>
                <w:ilvl w:val="0"/>
                <w:numId w:val="74"/>
              </w:numPr>
              <w:tabs>
                <w:tab w:val="left" w:pos="540"/>
              </w:tabs>
              <w:spacing w:after="240"/>
              <w:ind w:right="-72"/>
              <w:rPr>
                <w:sz w:val="22"/>
                <w:szCs w:val="22"/>
                <w:lang w:val="fr-FR"/>
              </w:rPr>
            </w:pPr>
            <w:r w:rsidRPr="008851E9">
              <w:rPr>
                <w:sz w:val="22"/>
                <w:szCs w:val="22"/>
                <w:lang w:val="fr-FR"/>
              </w:rPr>
              <w:t>La garantie bancaire de remboursement de l’avance sera émise pour un montant égal 20 % du montant du contrat et dans la même monnaie que l’avance. La garantie bancaire fera l’objet de mainlevée à la fin des prestations, après dépôt du rapport provisoire.</w:t>
            </w:r>
          </w:p>
        </w:tc>
      </w:tr>
      <w:tr w:rsidR="009A1BE3" w:rsidRPr="00322866" w:rsidTr="008C7042">
        <w:tc>
          <w:tcPr>
            <w:tcW w:w="2011" w:type="dxa"/>
            <w:tcMar>
              <w:top w:w="85" w:type="dxa"/>
              <w:bottom w:w="142" w:type="dxa"/>
              <w:right w:w="170" w:type="dxa"/>
            </w:tcMar>
          </w:tcPr>
          <w:p w:rsidR="006E07F9" w:rsidRPr="008851E9" w:rsidRDefault="006E07F9" w:rsidP="006E07F9">
            <w:pPr>
              <w:rPr>
                <w:b/>
                <w:sz w:val="22"/>
                <w:szCs w:val="22"/>
                <w:lang w:val="fr-FR"/>
              </w:rPr>
            </w:pPr>
            <w:r w:rsidRPr="008851E9">
              <w:rPr>
                <w:b/>
                <w:sz w:val="22"/>
                <w:szCs w:val="22"/>
                <w:lang w:val="fr-FR"/>
              </w:rPr>
              <w:t>45.1 (c)</w:t>
            </w:r>
          </w:p>
          <w:p w:rsidR="006E07F9" w:rsidRPr="008851E9" w:rsidRDefault="006E07F9" w:rsidP="006E07F9">
            <w:pPr>
              <w:rPr>
                <w:b/>
                <w:sz w:val="22"/>
                <w:szCs w:val="22"/>
                <w:lang w:val="fr-FR"/>
              </w:rPr>
            </w:pPr>
            <w:r w:rsidRPr="008851E9">
              <w:rPr>
                <w:b/>
                <w:sz w:val="22"/>
                <w:szCs w:val="22"/>
                <w:lang w:val="fr-FR"/>
              </w:rPr>
              <w:t>(forfait)</w:t>
            </w:r>
          </w:p>
        </w:tc>
        <w:tc>
          <w:tcPr>
            <w:tcW w:w="6989" w:type="dxa"/>
            <w:tcMar>
              <w:top w:w="85" w:type="dxa"/>
              <w:bottom w:w="142" w:type="dxa"/>
              <w:right w:w="170" w:type="dxa"/>
            </w:tcMar>
          </w:tcPr>
          <w:p w:rsidR="006E07F9" w:rsidRPr="008851E9" w:rsidRDefault="006E07F9" w:rsidP="006E07F9">
            <w:pPr>
              <w:numPr>
                <w:ilvl w:val="12"/>
                <w:numId w:val="0"/>
              </w:numPr>
              <w:ind w:right="-72"/>
              <w:jc w:val="both"/>
              <w:rPr>
                <w:sz w:val="22"/>
                <w:szCs w:val="22"/>
                <w:lang w:val="fr-FR"/>
              </w:rPr>
            </w:pPr>
            <w:r w:rsidRPr="008851E9">
              <w:rPr>
                <w:sz w:val="22"/>
                <w:szCs w:val="22"/>
                <w:lang w:val="fr-FR"/>
              </w:rPr>
              <w:t>Calendrier des paiements :</w:t>
            </w:r>
          </w:p>
          <w:p w:rsidR="006E07F9" w:rsidRPr="008851E9" w:rsidRDefault="006E07F9" w:rsidP="006E07F9">
            <w:pPr>
              <w:numPr>
                <w:ilvl w:val="12"/>
                <w:numId w:val="0"/>
              </w:numPr>
              <w:ind w:right="-72"/>
              <w:jc w:val="both"/>
              <w:rPr>
                <w:sz w:val="22"/>
                <w:szCs w:val="22"/>
                <w:lang w:val="fr-FR"/>
              </w:rPr>
            </w:pPr>
          </w:p>
          <w:p w:rsidR="006E07F9" w:rsidRPr="008851E9" w:rsidRDefault="006E07F9" w:rsidP="006E07F9">
            <w:pPr>
              <w:numPr>
                <w:ilvl w:val="0"/>
                <w:numId w:val="98"/>
              </w:numPr>
              <w:tabs>
                <w:tab w:val="left" w:pos="540"/>
              </w:tabs>
              <w:suppressAutoHyphens/>
              <w:spacing w:before="240" w:after="240"/>
              <w:ind w:right="-72"/>
              <w:jc w:val="both"/>
              <w:rPr>
                <w:lang w:val="fr-FR"/>
              </w:rPr>
            </w:pPr>
            <w:r w:rsidRPr="008851E9">
              <w:rPr>
                <w:sz w:val="22"/>
                <w:szCs w:val="22"/>
                <w:lang w:val="fr-FR"/>
              </w:rPr>
              <w:t xml:space="preserve">Une avance de </w:t>
            </w:r>
            <w:r w:rsidRPr="008851E9">
              <w:rPr>
                <w:i/>
                <w:sz w:val="22"/>
                <w:szCs w:val="22"/>
                <w:lang w:val="fr-FR"/>
              </w:rPr>
              <w:t xml:space="preserve">20% </w:t>
            </w:r>
            <w:r w:rsidRPr="008851E9">
              <w:rPr>
                <w:sz w:val="22"/>
                <w:szCs w:val="22"/>
                <w:lang w:val="fr-FR"/>
              </w:rPr>
              <w:t>du prix du Contrat, soit ….. EUR sera versée à la signature du Contrat.</w:t>
            </w:r>
          </w:p>
          <w:p w:rsidR="006E07F9" w:rsidRPr="008851E9" w:rsidRDefault="006E07F9" w:rsidP="006E07F9">
            <w:pPr>
              <w:numPr>
                <w:ilvl w:val="0"/>
                <w:numId w:val="98"/>
              </w:numPr>
              <w:tabs>
                <w:tab w:val="left" w:pos="540"/>
              </w:tabs>
              <w:suppressAutoHyphens/>
              <w:spacing w:before="240" w:after="240"/>
              <w:ind w:right="-72"/>
              <w:jc w:val="both"/>
              <w:rPr>
                <w:sz w:val="22"/>
                <w:szCs w:val="22"/>
                <w:lang w:val="fr-FR"/>
              </w:rPr>
            </w:pPr>
            <w:r w:rsidRPr="008851E9">
              <w:rPr>
                <w:sz w:val="22"/>
                <w:szCs w:val="22"/>
                <w:lang w:val="fr-FR"/>
              </w:rPr>
              <w:t xml:space="preserve">50% du prix du Contrat, soit ….. EUR seront versés sur présentation du rapport provisoire à la fin de prestation, </w:t>
            </w:r>
          </w:p>
          <w:p w:rsidR="006E07F9" w:rsidRPr="008851E9" w:rsidRDefault="006E07F9" w:rsidP="00A80594">
            <w:pPr>
              <w:numPr>
                <w:ilvl w:val="0"/>
                <w:numId w:val="98"/>
              </w:numPr>
              <w:tabs>
                <w:tab w:val="left" w:pos="540"/>
              </w:tabs>
              <w:suppressAutoHyphens/>
              <w:spacing w:before="240" w:after="240"/>
              <w:ind w:right="-72"/>
              <w:jc w:val="both"/>
              <w:rPr>
                <w:sz w:val="22"/>
                <w:szCs w:val="22"/>
                <w:lang w:val="fr-FR"/>
              </w:rPr>
            </w:pPr>
            <w:r w:rsidRPr="008851E9">
              <w:rPr>
                <w:sz w:val="22"/>
                <w:szCs w:val="22"/>
                <w:lang w:val="fr-FR"/>
              </w:rPr>
              <w:t>30% du prix du Contrat, soit ….. EUR seront versés après validation du rapport final par le Projet.</w:t>
            </w:r>
          </w:p>
        </w:tc>
      </w:tr>
      <w:tr w:rsidR="009A1BE3" w:rsidRPr="00322866" w:rsidTr="008C7042">
        <w:tc>
          <w:tcPr>
            <w:tcW w:w="2011" w:type="dxa"/>
            <w:tcMar>
              <w:top w:w="85" w:type="dxa"/>
              <w:bottom w:w="142" w:type="dxa"/>
              <w:right w:w="170" w:type="dxa"/>
            </w:tcMar>
          </w:tcPr>
          <w:p w:rsidR="006C2FFA" w:rsidRPr="008851E9" w:rsidRDefault="006C2FFA" w:rsidP="006C2FFA">
            <w:pPr>
              <w:numPr>
                <w:ilvl w:val="12"/>
                <w:numId w:val="0"/>
              </w:numPr>
              <w:rPr>
                <w:b/>
                <w:spacing w:val="-3"/>
                <w:sz w:val="22"/>
                <w:szCs w:val="22"/>
                <w:lang w:val="fr-FR"/>
              </w:rPr>
            </w:pPr>
            <w:r w:rsidRPr="008851E9">
              <w:rPr>
                <w:b/>
                <w:spacing w:val="-3"/>
                <w:sz w:val="22"/>
                <w:szCs w:val="22"/>
                <w:lang w:val="fr-FR"/>
              </w:rPr>
              <w:t>45.1(e)</w:t>
            </w:r>
          </w:p>
        </w:tc>
        <w:tc>
          <w:tcPr>
            <w:tcW w:w="6989" w:type="dxa"/>
            <w:tcMar>
              <w:top w:w="85" w:type="dxa"/>
              <w:bottom w:w="142" w:type="dxa"/>
              <w:right w:w="170" w:type="dxa"/>
            </w:tcMar>
          </w:tcPr>
          <w:p w:rsidR="006C2FFA" w:rsidRPr="008851E9" w:rsidRDefault="00920CB4" w:rsidP="006C2FFA">
            <w:pPr>
              <w:numPr>
                <w:ilvl w:val="12"/>
                <w:numId w:val="0"/>
              </w:numPr>
              <w:ind w:right="-74"/>
              <w:jc w:val="both"/>
              <w:rPr>
                <w:b/>
                <w:sz w:val="22"/>
                <w:szCs w:val="22"/>
                <w:lang w:val="fr-FR"/>
              </w:rPr>
            </w:pPr>
            <w:r w:rsidRPr="008851E9">
              <w:rPr>
                <w:b/>
                <w:sz w:val="22"/>
                <w:szCs w:val="22"/>
                <w:lang w:val="fr-FR"/>
              </w:rPr>
              <w:t>Les intitulé</w:t>
            </w:r>
            <w:r w:rsidR="00067E27" w:rsidRPr="008851E9">
              <w:rPr>
                <w:b/>
                <w:sz w:val="22"/>
                <w:szCs w:val="22"/>
                <w:lang w:val="fr-FR"/>
              </w:rPr>
              <w:t>s de compte sont</w:t>
            </w:r>
            <w:r w:rsidR="00614A57" w:rsidRPr="008851E9">
              <w:rPr>
                <w:b/>
                <w:sz w:val="22"/>
                <w:szCs w:val="22"/>
                <w:lang w:val="fr-FR"/>
              </w:rPr>
              <w:t> </w:t>
            </w:r>
            <w:r w:rsidR="006C2FFA" w:rsidRPr="008851E9">
              <w:rPr>
                <w:b/>
                <w:sz w:val="22"/>
                <w:szCs w:val="22"/>
                <w:lang w:val="fr-FR"/>
              </w:rPr>
              <w:t>:</w:t>
            </w:r>
          </w:p>
          <w:p w:rsidR="006C2FFA" w:rsidRPr="008851E9" w:rsidRDefault="006C2FFA" w:rsidP="006C2FFA">
            <w:pPr>
              <w:numPr>
                <w:ilvl w:val="12"/>
                <w:numId w:val="0"/>
              </w:numPr>
              <w:ind w:right="-74"/>
              <w:jc w:val="both"/>
              <w:rPr>
                <w:sz w:val="22"/>
                <w:szCs w:val="22"/>
                <w:lang w:val="fr-FR"/>
              </w:rPr>
            </w:pPr>
          </w:p>
          <w:p w:rsidR="006C2FFA" w:rsidRPr="008851E9" w:rsidRDefault="00067E27" w:rsidP="006C2FFA">
            <w:pPr>
              <w:numPr>
                <w:ilvl w:val="12"/>
                <w:numId w:val="0"/>
              </w:numPr>
              <w:ind w:left="51" w:right="-74"/>
              <w:jc w:val="both"/>
              <w:rPr>
                <w:sz w:val="22"/>
                <w:szCs w:val="22"/>
                <w:lang w:val="fr-FR"/>
              </w:rPr>
            </w:pPr>
            <w:r w:rsidRPr="008851E9">
              <w:rPr>
                <w:sz w:val="22"/>
                <w:szCs w:val="22"/>
                <w:lang w:val="fr-FR"/>
              </w:rPr>
              <w:t>Pour les paiements en monnaie étrangère</w:t>
            </w:r>
            <w:r w:rsidR="00614A57" w:rsidRPr="008851E9">
              <w:rPr>
                <w:sz w:val="22"/>
                <w:szCs w:val="22"/>
                <w:lang w:val="fr-FR"/>
              </w:rPr>
              <w:t> </w:t>
            </w:r>
            <w:r w:rsidR="006C2FFA" w:rsidRPr="008851E9">
              <w:rPr>
                <w:sz w:val="22"/>
                <w:szCs w:val="22"/>
                <w:lang w:val="fr-FR"/>
              </w:rPr>
              <w:t xml:space="preserve">: </w:t>
            </w:r>
            <w:r w:rsidR="006C2FFA" w:rsidRPr="008851E9">
              <w:rPr>
                <w:i/>
                <w:sz w:val="22"/>
                <w:szCs w:val="22"/>
                <w:lang w:val="fr-FR"/>
              </w:rPr>
              <w:t>[</w:t>
            </w:r>
            <w:r w:rsidR="00EA4287" w:rsidRPr="008851E9">
              <w:rPr>
                <w:i/>
                <w:sz w:val="22"/>
                <w:szCs w:val="22"/>
                <w:lang w:val="fr-FR"/>
              </w:rPr>
              <w:t>insérer</w:t>
            </w:r>
            <w:r w:rsidR="006C2FFA" w:rsidRPr="008851E9">
              <w:rPr>
                <w:i/>
                <w:sz w:val="22"/>
                <w:szCs w:val="22"/>
                <w:lang w:val="fr-FR"/>
              </w:rPr>
              <w:t xml:space="preserve"> </w:t>
            </w:r>
            <w:r w:rsidRPr="008851E9">
              <w:rPr>
                <w:i/>
                <w:sz w:val="22"/>
                <w:szCs w:val="22"/>
                <w:lang w:val="fr-FR"/>
              </w:rPr>
              <w:t>le compte</w:t>
            </w:r>
            <w:r w:rsidR="006C2FFA" w:rsidRPr="008851E9">
              <w:rPr>
                <w:i/>
                <w:sz w:val="22"/>
                <w:szCs w:val="22"/>
                <w:lang w:val="fr-FR"/>
              </w:rPr>
              <w:t>]</w:t>
            </w:r>
          </w:p>
          <w:p w:rsidR="006C2FFA" w:rsidRPr="008851E9" w:rsidRDefault="00067E27" w:rsidP="00067E27">
            <w:pPr>
              <w:numPr>
                <w:ilvl w:val="12"/>
                <w:numId w:val="0"/>
              </w:numPr>
              <w:ind w:left="51" w:right="-74"/>
              <w:jc w:val="both"/>
              <w:rPr>
                <w:sz w:val="22"/>
                <w:szCs w:val="22"/>
                <w:lang w:val="fr-FR"/>
              </w:rPr>
            </w:pPr>
            <w:r w:rsidRPr="008851E9">
              <w:rPr>
                <w:sz w:val="22"/>
                <w:szCs w:val="22"/>
                <w:lang w:val="fr-FR"/>
              </w:rPr>
              <w:t>Pour les paiements en monnaie nationale</w:t>
            </w:r>
            <w:r w:rsidR="00614A57" w:rsidRPr="008851E9">
              <w:rPr>
                <w:sz w:val="22"/>
                <w:szCs w:val="22"/>
                <w:lang w:val="fr-FR"/>
              </w:rPr>
              <w:t> </w:t>
            </w:r>
            <w:r w:rsidRPr="008851E9">
              <w:rPr>
                <w:sz w:val="22"/>
                <w:szCs w:val="22"/>
                <w:lang w:val="fr-FR"/>
              </w:rPr>
              <w:t xml:space="preserve">: </w:t>
            </w:r>
            <w:r w:rsidRPr="008851E9">
              <w:rPr>
                <w:i/>
                <w:sz w:val="22"/>
                <w:szCs w:val="22"/>
                <w:lang w:val="fr-FR"/>
              </w:rPr>
              <w:t>[insérer le compte]</w:t>
            </w:r>
            <w:r w:rsidRPr="008851E9">
              <w:rPr>
                <w:iCs/>
                <w:sz w:val="22"/>
                <w:szCs w:val="22"/>
                <w:lang w:val="fr-FR"/>
              </w:rPr>
              <w:t>.</w:t>
            </w:r>
          </w:p>
        </w:tc>
      </w:tr>
      <w:tr w:rsidR="009A1BE3" w:rsidRPr="00322866" w:rsidTr="008C7042">
        <w:tc>
          <w:tcPr>
            <w:tcW w:w="2011" w:type="dxa"/>
            <w:tcMar>
              <w:top w:w="85" w:type="dxa"/>
              <w:bottom w:w="142" w:type="dxa"/>
              <w:right w:w="170" w:type="dxa"/>
            </w:tcMar>
          </w:tcPr>
          <w:p w:rsidR="006C2FFA" w:rsidRPr="008851E9" w:rsidRDefault="006C2FFA" w:rsidP="006C2FFA">
            <w:pPr>
              <w:numPr>
                <w:ilvl w:val="12"/>
                <w:numId w:val="0"/>
              </w:numPr>
              <w:rPr>
                <w:b/>
                <w:bCs/>
                <w:sz w:val="22"/>
                <w:szCs w:val="22"/>
                <w:lang w:val="fr-FR"/>
              </w:rPr>
            </w:pPr>
            <w:r w:rsidRPr="008851E9">
              <w:rPr>
                <w:b/>
                <w:bCs/>
                <w:sz w:val="22"/>
                <w:szCs w:val="22"/>
                <w:lang w:val="fr-FR"/>
              </w:rPr>
              <w:t>46.1</w:t>
            </w:r>
          </w:p>
          <w:p w:rsidR="00C63F54" w:rsidRPr="008851E9" w:rsidRDefault="00C63F54" w:rsidP="006C2FFA">
            <w:pPr>
              <w:numPr>
                <w:ilvl w:val="12"/>
                <w:numId w:val="0"/>
              </w:numPr>
              <w:rPr>
                <w:b/>
                <w:bCs/>
                <w:sz w:val="22"/>
                <w:szCs w:val="22"/>
                <w:lang w:val="fr-FR"/>
              </w:rPr>
            </w:pPr>
            <w:r w:rsidRPr="008851E9">
              <w:rPr>
                <w:b/>
                <w:bCs/>
                <w:sz w:val="22"/>
                <w:szCs w:val="22"/>
                <w:lang w:val="fr-FR"/>
              </w:rPr>
              <w:t>Intérêts moratoires</w:t>
            </w:r>
          </w:p>
        </w:tc>
        <w:tc>
          <w:tcPr>
            <w:tcW w:w="6989" w:type="dxa"/>
            <w:tcMar>
              <w:top w:w="85" w:type="dxa"/>
              <w:bottom w:w="142" w:type="dxa"/>
              <w:right w:w="170" w:type="dxa"/>
            </w:tcMar>
          </w:tcPr>
          <w:p w:rsidR="009D07A8" w:rsidRPr="008851E9" w:rsidRDefault="00067E27" w:rsidP="002B6E36">
            <w:pPr>
              <w:numPr>
                <w:ilvl w:val="12"/>
                <w:numId w:val="0"/>
              </w:numPr>
              <w:ind w:right="-74"/>
              <w:jc w:val="both"/>
              <w:rPr>
                <w:sz w:val="22"/>
                <w:szCs w:val="22"/>
                <w:lang w:val="fr-FR"/>
              </w:rPr>
            </w:pPr>
            <w:r w:rsidRPr="008851E9">
              <w:rPr>
                <w:b/>
                <w:sz w:val="22"/>
                <w:szCs w:val="22"/>
                <w:lang w:val="fr-FR"/>
              </w:rPr>
              <w:t>Le taux d’intérêt annuel est</w:t>
            </w:r>
            <w:r w:rsidR="00614A57" w:rsidRPr="008851E9">
              <w:rPr>
                <w:b/>
                <w:sz w:val="22"/>
                <w:szCs w:val="22"/>
                <w:lang w:val="fr-FR"/>
              </w:rPr>
              <w:t> </w:t>
            </w:r>
            <w:r w:rsidR="006C2FFA" w:rsidRPr="008851E9">
              <w:rPr>
                <w:sz w:val="22"/>
                <w:szCs w:val="22"/>
                <w:lang w:val="fr-FR"/>
              </w:rPr>
              <w:t xml:space="preserve">: </w:t>
            </w:r>
            <w:r w:rsidR="002B6E36" w:rsidRPr="008851E9">
              <w:rPr>
                <w:i/>
                <w:sz w:val="22"/>
                <w:szCs w:val="22"/>
                <w:lang w:val="fr-FR"/>
              </w:rPr>
              <w:t>2.5%</w:t>
            </w:r>
          </w:p>
        </w:tc>
      </w:tr>
      <w:tr w:rsidR="009A1BE3" w:rsidRPr="00322866" w:rsidTr="008C7042">
        <w:tc>
          <w:tcPr>
            <w:tcW w:w="2011" w:type="dxa"/>
            <w:tcMar>
              <w:top w:w="85" w:type="dxa"/>
              <w:bottom w:w="142" w:type="dxa"/>
              <w:right w:w="170" w:type="dxa"/>
            </w:tcMar>
          </w:tcPr>
          <w:p w:rsidR="009D07A8" w:rsidRPr="008851E9" w:rsidRDefault="009D07A8" w:rsidP="006C2FFA">
            <w:pPr>
              <w:numPr>
                <w:ilvl w:val="12"/>
                <w:numId w:val="0"/>
              </w:numPr>
              <w:rPr>
                <w:b/>
                <w:bCs/>
                <w:sz w:val="22"/>
                <w:szCs w:val="22"/>
                <w:lang w:val="fr-FR"/>
              </w:rPr>
            </w:pPr>
            <w:r w:rsidRPr="008851E9">
              <w:rPr>
                <w:b/>
                <w:bCs/>
                <w:sz w:val="22"/>
                <w:szCs w:val="22"/>
                <w:lang w:val="fr-FR"/>
              </w:rPr>
              <w:t>46.2 Pénalités</w:t>
            </w:r>
          </w:p>
        </w:tc>
        <w:tc>
          <w:tcPr>
            <w:tcW w:w="6989" w:type="dxa"/>
            <w:tcMar>
              <w:top w:w="85" w:type="dxa"/>
              <w:bottom w:w="142" w:type="dxa"/>
              <w:right w:w="170" w:type="dxa"/>
            </w:tcMar>
          </w:tcPr>
          <w:p w:rsidR="009D07A8" w:rsidRPr="008851E9" w:rsidRDefault="009D07A8" w:rsidP="00067E27">
            <w:pPr>
              <w:numPr>
                <w:ilvl w:val="12"/>
                <w:numId w:val="0"/>
              </w:numPr>
              <w:ind w:right="-74"/>
              <w:jc w:val="both"/>
              <w:rPr>
                <w:sz w:val="22"/>
                <w:szCs w:val="22"/>
                <w:lang w:val="fr-FR"/>
              </w:rPr>
            </w:pPr>
            <w:r w:rsidRPr="008851E9">
              <w:rPr>
                <w:sz w:val="22"/>
                <w:szCs w:val="22"/>
                <w:lang w:val="fr-FR"/>
              </w:rPr>
              <w:t xml:space="preserve">Une </w:t>
            </w:r>
            <w:r w:rsidRPr="008851E9">
              <w:rPr>
                <w:b/>
                <w:sz w:val="22"/>
                <w:szCs w:val="22"/>
                <w:lang w:val="fr-FR"/>
              </w:rPr>
              <w:t>pénalité</w:t>
            </w:r>
            <w:r w:rsidRPr="008851E9">
              <w:rPr>
                <w:sz w:val="22"/>
                <w:szCs w:val="22"/>
                <w:lang w:val="fr-FR"/>
              </w:rPr>
              <w:t xml:space="preserve"> de </w:t>
            </w:r>
            <w:r w:rsidR="002B6E36" w:rsidRPr="008851E9">
              <w:rPr>
                <w:i/>
                <w:sz w:val="22"/>
                <w:szCs w:val="22"/>
                <w:lang w:val="fr-FR"/>
              </w:rPr>
              <w:t>1</w:t>
            </w:r>
            <w:r w:rsidRPr="008851E9">
              <w:rPr>
                <w:i/>
                <w:sz w:val="22"/>
                <w:szCs w:val="22"/>
                <w:lang w:val="fr-FR"/>
              </w:rPr>
              <w:t>00 €</w:t>
            </w:r>
            <w:r w:rsidRPr="008851E9">
              <w:rPr>
                <w:sz w:val="22"/>
                <w:szCs w:val="22"/>
                <w:lang w:val="fr-FR"/>
              </w:rPr>
              <w:t xml:space="preserve"> par Jour de retard du livrable attendu sera appliquée.</w:t>
            </w:r>
          </w:p>
          <w:p w:rsidR="00B6579F" w:rsidRPr="008851E9" w:rsidRDefault="00B6579F" w:rsidP="00067E27">
            <w:pPr>
              <w:numPr>
                <w:ilvl w:val="12"/>
                <w:numId w:val="0"/>
              </w:numPr>
              <w:ind w:right="-74"/>
              <w:jc w:val="both"/>
              <w:rPr>
                <w:i/>
                <w:sz w:val="22"/>
                <w:szCs w:val="22"/>
                <w:lang w:val="fr-FR"/>
              </w:rPr>
            </w:pPr>
          </w:p>
        </w:tc>
      </w:tr>
      <w:tr w:rsidR="009A1BE3" w:rsidRPr="00322866" w:rsidTr="008C7042">
        <w:tc>
          <w:tcPr>
            <w:tcW w:w="2011" w:type="dxa"/>
            <w:tcMar>
              <w:top w:w="85" w:type="dxa"/>
              <w:bottom w:w="142" w:type="dxa"/>
              <w:right w:w="170" w:type="dxa"/>
            </w:tcMar>
          </w:tcPr>
          <w:p w:rsidR="006C2FFA" w:rsidRPr="008851E9" w:rsidRDefault="006C2FFA" w:rsidP="00C8014F">
            <w:pPr>
              <w:keepNext/>
              <w:keepLines/>
              <w:numPr>
                <w:ilvl w:val="12"/>
                <w:numId w:val="0"/>
              </w:numPr>
              <w:rPr>
                <w:b/>
                <w:spacing w:val="-3"/>
                <w:sz w:val="22"/>
                <w:szCs w:val="22"/>
                <w:lang w:val="fr-FR"/>
              </w:rPr>
            </w:pPr>
            <w:r w:rsidRPr="008851E9">
              <w:rPr>
                <w:b/>
                <w:spacing w:val="-3"/>
                <w:sz w:val="22"/>
                <w:szCs w:val="22"/>
                <w:lang w:val="fr-FR"/>
              </w:rPr>
              <w:t>49.</w:t>
            </w:r>
          </w:p>
          <w:p w:rsidR="00C63F54" w:rsidRPr="008851E9" w:rsidRDefault="00C63F54" w:rsidP="00C8014F">
            <w:pPr>
              <w:keepNext/>
              <w:keepLines/>
              <w:numPr>
                <w:ilvl w:val="12"/>
                <w:numId w:val="0"/>
              </w:numPr>
              <w:rPr>
                <w:b/>
                <w:spacing w:val="-3"/>
                <w:sz w:val="22"/>
                <w:szCs w:val="22"/>
                <w:lang w:val="fr-FR"/>
              </w:rPr>
            </w:pPr>
            <w:r w:rsidRPr="008851E9">
              <w:rPr>
                <w:b/>
                <w:spacing w:val="-3"/>
                <w:sz w:val="22"/>
                <w:szCs w:val="22"/>
                <w:lang w:val="fr-FR"/>
              </w:rPr>
              <w:t>Règlement des différends</w:t>
            </w:r>
          </w:p>
          <w:p w:rsidR="006C2FFA" w:rsidRPr="008851E9" w:rsidRDefault="006C2FFA" w:rsidP="00C8014F">
            <w:pPr>
              <w:pStyle w:val="Titre6"/>
              <w:keepNext/>
              <w:keepLines/>
              <w:ind w:left="0" w:firstLine="0"/>
              <w:rPr>
                <w:sz w:val="22"/>
                <w:szCs w:val="22"/>
                <w:lang w:val="fr-FR"/>
              </w:rPr>
            </w:pPr>
          </w:p>
        </w:tc>
        <w:tc>
          <w:tcPr>
            <w:tcW w:w="6989" w:type="dxa"/>
            <w:tcMar>
              <w:top w:w="85" w:type="dxa"/>
              <w:bottom w:w="142" w:type="dxa"/>
              <w:right w:w="170" w:type="dxa"/>
            </w:tcMar>
          </w:tcPr>
          <w:p w:rsidR="006C2FFA" w:rsidRPr="008851E9" w:rsidRDefault="006C2FFA" w:rsidP="00C8014F">
            <w:pPr>
              <w:keepNext/>
              <w:keepLines/>
              <w:numPr>
                <w:ilvl w:val="12"/>
                <w:numId w:val="0"/>
              </w:numPr>
              <w:ind w:right="-72"/>
              <w:jc w:val="both"/>
              <w:rPr>
                <w:sz w:val="22"/>
                <w:szCs w:val="22"/>
                <w:lang w:val="fr-FR"/>
              </w:rPr>
            </w:pPr>
          </w:p>
          <w:p w:rsidR="00EF0DF0" w:rsidRPr="008851E9" w:rsidRDefault="00EF0DF0" w:rsidP="00C8014F">
            <w:pPr>
              <w:keepNext/>
              <w:keepLines/>
              <w:numPr>
                <w:ilvl w:val="12"/>
                <w:numId w:val="0"/>
              </w:numPr>
              <w:ind w:right="-72"/>
              <w:jc w:val="both"/>
              <w:rPr>
                <w:b/>
                <w:sz w:val="22"/>
                <w:szCs w:val="22"/>
                <w:lang w:val="fr-FR"/>
              </w:rPr>
            </w:pPr>
            <w:r w:rsidRPr="008851E9">
              <w:rPr>
                <w:b/>
                <w:sz w:val="22"/>
                <w:szCs w:val="22"/>
                <w:lang w:val="fr-FR"/>
              </w:rPr>
              <w:t>Les différends seront soumis à arbitrage conformément aux dispositions suivantes</w:t>
            </w:r>
            <w:r w:rsidR="00614A57" w:rsidRPr="008851E9">
              <w:rPr>
                <w:b/>
                <w:sz w:val="22"/>
                <w:szCs w:val="22"/>
                <w:lang w:val="fr-FR"/>
              </w:rPr>
              <w:t> :</w:t>
            </w:r>
          </w:p>
          <w:p w:rsidR="00EF0DF0" w:rsidRPr="008851E9" w:rsidRDefault="00EF0DF0" w:rsidP="00C8014F">
            <w:pPr>
              <w:keepNext/>
              <w:keepLines/>
              <w:ind w:right="-72"/>
              <w:rPr>
                <w:sz w:val="22"/>
                <w:szCs w:val="22"/>
                <w:lang w:val="fr-FR"/>
              </w:rPr>
            </w:pPr>
          </w:p>
          <w:p w:rsidR="00EF0DF0" w:rsidRPr="008851E9" w:rsidRDefault="00EF0DF0" w:rsidP="00C8014F">
            <w:pPr>
              <w:keepNext/>
              <w:keepLines/>
              <w:tabs>
                <w:tab w:val="left" w:pos="540"/>
              </w:tabs>
              <w:ind w:left="540" w:right="-72" w:hanging="540"/>
              <w:jc w:val="both"/>
              <w:rPr>
                <w:sz w:val="22"/>
                <w:szCs w:val="22"/>
                <w:lang w:val="fr-FR"/>
              </w:rPr>
            </w:pPr>
            <w:r w:rsidRPr="008851E9">
              <w:rPr>
                <w:sz w:val="22"/>
                <w:szCs w:val="22"/>
                <w:lang w:val="fr-FR"/>
              </w:rPr>
              <w:t>1.</w:t>
            </w:r>
            <w:r w:rsidRPr="008851E9">
              <w:rPr>
                <w:sz w:val="22"/>
                <w:szCs w:val="22"/>
                <w:lang w:val="fr-FR"/>
              </w:rPr>
              <w:tab/>
            </w:r>
            <w:r w:rsidRPr="008851E9">
              <w:rPr>
                <w:sz w:val="22"/>
                <w:szCs w:val="22"/>
                <w:u w:val="single"/>
                <w:lang w:val="fr-FR"/>
              </w:rPr>
              <w:t>Choix des arbitres</w:t>
            </w:r>
            <w:r w:rsidR="00C8014F" w:rsidRPr="008851E9">
              <w:rPr>
                <w:sz w:val="22"/>
                <w:szCs w:val="22"/>
                <w:lang w:val="fr-FR"/>
              </w:rPr>
              <w:t xml:space="preserve">. </w:t>
            </w:r>
            <w:r w:rsidRPr="008851E9">
              <w:rPr>
                <w:sz w:val="22"/>
                <w:szCs w:val="22"/>
                <w:lang w:val="fr-FR"/>
              </w:rPr>
              <w:t>Les différends soumis à arbitrage par une Partie devront être réglés par un arbitre unique ou par un groupe de trois (3) arbitres, conformément aux dispositions suivantes</w:t>
            </w:r>
            <w:r w:rsidR="009F22C8" w:rsidRPr="008851E9">
              <w:rPr>
                <w:sz w:val="22"/>
                <w:szCs w:val="22"/>
                <w:lang w:val="fr-FR"/>
              </w:rPr>
              <w:t xml:space="preserve"> </w:t>
            </w:r>
            <w:r w:rsidRPr="008851E9">
              <w:rPr>
                <w:sz w:val="22"/>
                <w:szCs w:val="22"/>
                <w:lang w:val="fr-FR"/>
              </w:rPr>
              <w:t>:</w:t>
            </w:r>
          </w:p>
          <w:p w:rsidR="00EF0DF0" w:rsidRPr="008851E9" w:rsidRDefault="00EF0DF0" w:rsidP="00C8014F">
            <w:pPr>
              <w:keepNext/>
              <w:keepLines/>
              <w:ind w:right="-72"/>
              <w:rPr>
                <w:sz w:val="22"/>
                <w:szCs w:val="22"/>
                <w:lang w:val="fr-FR"/>
              </w:rPr>
            </w:pPr>
          </w:p>
          <w:p w:rsidR="00EF0DF0" w:rsidRPr="008851E9" w:rsidRDefault="00EF0DF0" w:rsidP="00C8014F">
            <w:pPr>
              <w:keepNext/>
              <w:keepLines/>
              <w:tabs>
                <w:tab w:val="left" w:pos="1080"/>
              </w:tabs>
              <w:ind w:left="540" w:right="-72" w:hanging="540"/>
              <w:jc w:val="both"/>
              <w:rPr>
                <w:sz w:val="22"/>
                <w:szCs w:val="22"/>
                <w:lang w:val="fr-FR"/>
              </w:rPr>
            </w:pPr>
            <w:r w:rsidRPr="008851E9">
              <w:rPr>
                <w:sz w:val="22"/>
                <w:szCs w:val="22"/>
                <w:lang w:val="fr-FR"/>
              </w:rPr>
              <w:t>(a)</w:t>
            </w:r>
            <w:r w:rsidRPr="008851E9">
              <w:rPr>
                <w:sz w:val="22"/>
                <w:szCs w:val="22"/>
                <w:lang w:val="fr-FR"/>
              </w:rPr>
              <w:tab/>
              <w:t xml:space="preserve">Lorsque les deux Parties reconnaissent que le différend est d’une nature technique, elles peuvent s’entendre pour désigner un arbitre unique ou, à défaut d’accord sur le choix de cet arbitre unique dans les trente (30) jours suivant réception par l’autre Partie d’une proposition de nomination effectuée par la Partie qui a engagé la procédure, chacune des Parties pourra demander à </w:t>
            </w:r>
            <w:r w:rsidRPr="008851E9">
              <w:rPr>
                <w:i/>
                <w:sz w:val="22"/>
                <w:szCs w:val="22"/>
                <w:lang w:val="fr-FR"/>
              </w:rPr>
              <w:t xml:space="preserve"> la Fédération internationale des ingénieurs-conseils (FIDIC) de Lausanne, Suisse</w:t>
            </w:r>
            <w:r w:rsidRPr="008851E9">
              <w:rPr>
                <w:sz w:val="22"/>
                <w:szCs w:val="22"/>
                <w:lang w:val="fr-FR"/>
              </w:rPr>
              <w:t xml:space="preserve"> u</w:t>
            </w:r>
            <w:r w:rsidR="009F22C8" w:rsidRPr="008851E9">
              <w:rPr>
                <w:sz w:val="22"/>
                <w:szCs w:val="22"/>
                <w:lang w:val="fr-FR"/>
              </w:rPr>
              <w:t xml:space="preserve">ne liste d’au moins cinq noms. </w:t>
            </w:r>
            <w:r w:rsidRPr="008851E9">
              <w:rPr>
                <w:sz w:val="22"/>
                <w:szCs w:val="22"/>
                <w:lang w:val="fr-FR"/>
              </w:rPr>
              <w:t>Chacune des Parties supprimera à son tour un nom de cette liste et le dernier nom subsistant sur la liste sera celui de l’arbitre unique chargé du règ</w:t>
            </w:r>
            <w:r w:rsidR="009F22C8" w:rsidRPr="008851E9">
              <w:rPr>
                <w:sz w:val="22"/>
                <w:szCs w:val="22"/>
                <w:lang w:val="fr-FR"/>
              </w:rPr>
              <w:t xml:space="preserve">lement du différend. </w:t>
            </w:r>
            <w:r w:rsidRPr="008851E9">
              <w:rPr>
                <w:sz w:val="22"/>
                <w:szCs w:val="22"/>
                <w:lang w:val="fr-FR"/>
              </w:rPr>
              <w:t xml:space="preserve">Si la sélection finale de l’arbitre n’a pas été faite dans les soixante (60) jours suivant la réception de cette liste, </w:t>
            </w:r>
            <w:r w:rsidR="00A56C01" w:rsidRPr="008851E9">
              <w:rPr>
                <w:sz w:val="22"/>
                <w:szCs w:val="22"/>
                <w:lang w:val="fr-FR"/>
              </w:rPr>
              <w:t xml:space="preserve">à </w:t>
            </w:r>
            <w:r w:rsidR="00A56C01" w:rsidRPr="008851E9">
              <w:rPr>
                <w:i/>
                <w:sz w:val="22"/>
                <w:szCs w:val="22"/>
                <w:lang w:val="fr-FR"/>
              </w:rPr>
              <w:t xml:space="preserve"> la Fédération internationale des ingénieurs-conseils (FIDIC) de Lausanne, Suisse</w:t>
            </w:r>
            <w:r w:rsidRPr="008851E9">
              <w:rPr>
                <w:sz w:val="22"/>
                <w:szCs w:val="22"/>
                <w:lang w:val="fr-FR"/>
              </w:rPr>
              <w:t xml:space="preserve"> nommera sur demande de l’une ou l’autre des Parties, et à partir de cette même liste ou bien d’une autre, l’arbitre unique chargé du règlement du différend.</w:t>
            </w:r>
          </w:p>
          <w:p w:rsidR="00EF0DF0" w:rsidRPr="008851E9" w:rsidRDefault="00EF0DF0" w:rsidP="00C8014F">
            <w:pPr>
              <w:keepNext/>
              <w:keepLines/>
              <w:tabs>
                <w:tab w:val="left" w:pos="1080"/>
              </w:tabs>
              <w:ind w:left="1080" w:right="-72" w:hanging="540"/>
              <w:rPr>
                <w:sz w:val="22"/>
                <w:szCs w:val="22"/>
                <w:lang w:val="fr-FR"/>
              </w:rPr>
            </w:pPr>
          </w:p>
          <w:p w:rsidR="00EF0DF0" w:rsidRPr="008851E9" w:rsidRDefault="00EF0DF0" w:rsidP="00A56C01">
            <w:pPr>
              <w:keepNext/>
              <w:keepLines/>
              <w:tabs>
                <w:tab w:val="left" w:pos="1080"/>
              </w:tabs>
              <w:ind w:left="540" w:right="-72" w:hanging="540"/>
              <w:jc w:val="both"/>
              <w:rPr>
                <w:i/>
                <w:sz w:val="22"/>
                <w:szCs w:val="22"/>
                <w:lang w:val="fr-FR"/>
              </w:rPr>
            </w:pPr>
            <w:r w:rsidRPr="008851E9">
              <w:rPr>
                <w:sz w:val="22"/>
                <w:szCs w:val="22"/>
                <w:lang w:val="fr-FR"/>
              </w:rPr>
              <w:t>(b)</w:t>
            </w:r>
            <w:r w:rsidRPr="008851E9">
              <w:rPr>
                <w:sz w:val="22"/>
                <w:szCs w:val="22"/>
                <w:lang w:val="fr-FR"/>
              </w:rPr>
              <w:tab/>
              <w:t>Si les Parties ne tombent pas d’accord sur le fait que le différend est de nature technique, chacune d’entre elles désignera un (1) arbitre et ces deux (2) arbitres s’entendront sur la désignation d’un troisième arbitre qui présidera l’arbitrage.  Si les arbitres désignés par les Parties ne parviennent pas à s’entendre sur la nomination d’un troisième arbitre dans les trente (30) jours suivant la nomination par les Parties des deux (2) premiers arbitres, le troisième arbitre sera nommé à la demande de l’une ou l’autre des Parties par</w:t>
            </w:r>
            <w:r w:rsidR="009F22C8" w:rsidRPr="008851E9">
              <w:rPr>
                <w:i/>
                <w:sz w:val="22"/>
                <w:szCs w:val="22"/>
                <w:lang w:val="fr-FR"/>
              </w:rPr>
              <w:t xml:space="preserve">: </w:t>
            </w:r>
            <w:r w:rsidRPr="008851E9">
              <w:rPr>
                <w:i/>
                <w:sz w:val="22"/>
                <w:szCs w:val="22"/>
                <w:lang w:val="fr-FR"/>
              </w:rPr>
              <w:t>le Secrétaire général de la Cour permanente d’arbitrage de La Haye</w:t>
            </w:r>
            <w:r w:rsidR="00A56C01" w:rsidRPr="008851E9">
              <w:rPr>
                <w:i/>
                <w:sz w:val="22"/>
                <w:szCs w:val="22"/>
                <w:lang w:val="fr-FR"/>
              </w:rPr>
              <w:t>.</w:t>
            </w:r>
          </w:p>
          <w:p w:rsidR="00A56C01" w:rsidRPr="008851E9" w:rsidRDefault="00A56C01" w:rsidP="00A56C01">
            <w:pPr>
              <w:keepNext/>
              <w:keepLines/>
              <w:tabs>
                <w:tab w:val="left" w:pos="1080"/>
              </w:tabs>
              <w:ind w:left="540" w:right="-72" w:hanging="540"/>
              <w:jc w:val="both"/>
              <w:rPr>
                <w:sz w:val="22"/>
                <w:szCs w:val="22"/>
                <w:lang w:val="fr-FR"/>
              </w:rPr>
            </w:pPr>
          </w:p>
          <w:p w:rsidR="006C2FFA" w:rsidRPr="008851E9" w:rsidRDefault="00EF0DF0" w:rsidP="00C8014F">
            <w:pPr>
              <w:keepNext/>
              <w:keepLines/>
              <w:tabs>
                <w:tab w:val="left" w:pos="1080"/>
              </w:tabs>
              <w:ind w:left="540" w:right="-72" w:hanging="540"/>
              <w:jc w:val="both"/>
              <w:rPr>
                <w:sz w:val="22"/>
                <w:szCs w:val="22"/>
                <w:lang w:val="fr-FR"/>
              </w:rPr>
            </w:pPr>
            <w:r w:rsidRPr="008851E9">
              <w:rPr>
                <w:sz w:val="22"/>
                <w:szCs w:val="22"/>
                <w:lang w:val="fr-FR"/>
              </w:rPr>
              <w:t>(c)</w:t>
            </w:r>
            <w:r w:rsidRPr="008851E9">
              <w:rPr>
                <w:sz w:val="22"/>
                <w:szCs w:val="22"/>
                <w:lang w:val="fr-FR"/>
              </w:rPr>
              <w:tab/>
              <w:t xml:space="preserve">Si, dans le cas d’un différend, soumis aux dispositions du paragraphe (b) ci-avant, l’une des Parties ne désigne pas son arbitre dans les trente (30) jours suivant la désignation de l’arbitre par l’autre Partie, cette dernière pourra demander à </w:t>
            </w:r>
            <w:r w:rsidR="00A56C01" w:rsidRPr="008851E9">
              <w:rPr>
                <w:i/>
                <w:sz w:val="22"/>
                <w:szCs w:val="22"/>
                <w:lang w:val="fr-FR"/>
              </w:rPr>
              <w:t>le Secrétaire général de la Cour permanente d’arbitrage de La Haye.</w:t>
            </w:r>
            <w:r w:rsidRPr="008851E9">
              <w:rPr>
                <w:sz w:val="22"/>
                <w:szCs w:val="22"/>
                <w:lang w:val="fr-FR"/>
              </w:rPr>
              <w:t xml:space="preserve"> de désigner un arbitre unique qui sera seul chargé du règlement du différend en question.</w:t>
            </w:r>
          </w:p>
        </w:tc>
      </w:tr>
      <w:tr w:rsidR="009A1BE3" w:rsidRPr="00322866" w:rsidTr="008C7042">
        <w:tc>
          <w:tcPr>
            <w:tcW w:w="2011" w:type="dxa"/>
            <w:tcMar>
              <w:top w:w="85" w:type="dxa"/>
              <w:bottom w:w="142" w:type="dxa"/>
              <w:right w:w="170" w:type="dxa"/>
            </w:tcMar>
          </w:tcPr>
          <w:p w:rsidR="006C2FFA" w:rsidRPr="008851E9" w:rsidRDefault="006C2FFA" w:rsidP="008C7042">
            <w:pPr>
              <w:pStyle w:val="Titre6"/>
              <w:keepNext/>
              <w:keepLines/>
              <w:pageBreakBefore/>
              <w:ind w:left="0" w:firstLine="0"/>
              <w:rPr>
                <w:sz w:val="22"/>
                <w:szCs w:val="22"/>
                <w:lang w:val="fr-FR"/>
              </w:rPr>
            </w:pPr>
          </w:p>
        </w:tc>
        <w:tc>
          <w:tcPr>
            <w:tcW w:w="6989" w:type="dxa"/>
            <w:tcMar>
              <w:top w:w="85" w:type="dxa"/>
              <w:bottom w:w="142" w:type="dxa"/>
              <w:right w:w="170" w:type="dxa"/>
            </w:tcMar>
          </w:tcPr>
          <w:p w:rsidR="001908DB" w:rsidRPr="008851E9" w:rsidRDefault="001908DB" w:rsidP="006C1854">
            <w:pPr>
              <w:keepNext/>
              <w:keepLines/>
              <w:pageBreakBefore/>
              <w:numPr>
                <w:ilvl w:val="0"/>
                <w:numId w:val="33"/>
              </w:numPr>
              <w:tabs>
                <w:tab w:val="left" w:pos="540"/>
              </w:tabs>
              <w:ind w:left="589" w:right="-72" w:hanging="589"/>
              <w:jc w:val="both"/>
              <w:rPr>
                <w:sz w:val="22"/>
                <w:szCs w:val="22"/>
                <w:lang w:val="fr-FR"/>
              </w:rPr>
            </w:pPr>
            <w:r w:rsidRPr="008851E9">
              <w:rPr>
                <w:sz w:val="22"/>
                <w:szCs w:val="22"/>
                <w:u w:val="single"/>
                <w:lang w:val="fr-FR"/>
              </w:rPr>
              <w:t>Règles de procédure</w:t>
            </w:r>
            <w:r w:rsidR="009F22C8" w:rsidRPr="008851E9">
              <w:rPr>
                <w:sz w:val="22"/>
                <w:szCs w:val="22"/>
                <w:lang w:val="fr-FR"/>
              </w:rPr>
              <w:t xml:space="preserve">. </w:t>
            </w:r>
            <w:r w:rsidRPr="008851E9">
              <w:rPr>
                <w:sz w:val="22"/>
                <w:szCs w:val="22"/>
                <w:lang w:val="fr-FR"/>
              </w:rPr>
              <w:t>En l’absence de dispositions contraires, l’arbitrage se déroulera conformément aux règles de procédure d’arbitrage de la Commission des Nations Unies pour le droit commercial international (CNUDCI) en vigueur à la date du présent contrat.</w:t>
            </w:r>
          </w:p>
          <w:p w:rsidR="001908DB" w:rsidRPr="008851E9" w:rsidRDefault="001908DB" w:rsidP="008C7042">
            <w:pPr>
              <w:keepNext/>
              <w:keepLines/>
              <w:pageBreakBefore/>
              <w:tabs>
                <w:tab w:val="left" w:pos="540"/>
              </w:tabs>
              <w:ind w:left="540" w:right="-72" w:hanging="540"/>
              <w:jc w:val="both"/>
              <w:rPr>
                <w:sz w:val="22"/>
                <w:szCs w:val="22"/>
                <w:lang w:val="fr-FR"/>
              </w:rPr>
            </w:pPr>
          </w:p>
          <w:p w:rsidR="001908DB" w:rsidRPr="008851E9" w:rsidRDefault="001908DB" w:rsidP="006C1854">
            <w:pPr>
              <w:keepNext/>
              <w:keepLines/>
              <w:pageBreakBefore/>
              <w:numPr>
                <w:ilvl w:val="0"/>
                <w:numId w:val="33"/>
              </w:numPr>
              <w:tabs>
                <w:tab w:val="left" w:pos="540"/>
              </w:tabs>
              <w:ind w:left="589" w:right="-72" w:hanging="589"/>
              <w:jc w:val="both"/>
              <w:rPr>
                <w:sz w:val="22"/>
                <w:szCs w:val="22"/>
                <w:lang w:val="fr-FR"/>
              </w:rPr>
            </w:pPr>
            <w:r w:rsidRPr="008851E9">
              <w:rPr>
                <w:sz w:val="22"/>
                <w:szCs w:val="22"/>
                <w:u w:val="single"/>
                <w:lang w:val="fr-FR"/>
              </w:rPr>
              <w:t>Arbitres suppléants</w:t>
            </w:r>
            <w:r w:rsidR="009F22C8" w:rsidRPr="008851E9">
              <w:rPr>
                <w:sz w:val="22"/>
                <w:szCs w:val="22"/>
                <w:lang w:val="fr-FR"/>
              </w:rPr>
              <w:t xml:space="preserve">. </w:t>
            </w:r>
            <w:r w:rsidRPr="008851E9">
              <w:rPr>
                <w:sz w:val="22"/>
                <w:szCs w:val="22"/>
                <w:lang w:val="fr-FR"/>
              </w:rPr>
              <w:t>Si, pour quelque raison que ce soit, un arbitre ne peut exercer ses fonctions, son suppléant sera désigné de la même manière que lui.</w:t>
            </w:r>
          </w:p>
          <w:p w:rsidR="001908DB" w:rsidRPr="008851E9" w:rsidRDefault="001908DB" w:rsidP="008C7042">
            <w:pPr>
              <w:pStyle w:val="Paragraphedeliste"/>
              <w:keepNext/>
              <w:keepLines/>
              <w:pageBreakBefore/>
              <w:jc w:val="both"/>
              <w:rPr>
                <w:sz w:val="22"/>
                <w:szCs w:val="22"/>
                <w:lang w:val="fr-FR"/>
              </w:rPr>
            </w:pPr>
          </w:p>
          <w:p w:rsidR="001908DB" w:rsidRPr="008851E9" w:rsidRDefault="001908DB" w:rsidP="006C1854">
            <w:pPr>
              <w:keepNext/>
              <w:keepLines/>
              <w:pageBreakBefore/>
              <w:numPr>
                <w:ilvl w:val="0"/>
                <w:numId w:val="33"/>
              </w:numPr>
              <w:tabs>
                <w:tab w:val="left" w:pos="540"/>
              </w:tabs>
              <w:ind w:left="589" w:right="-72" w:hanging="589"/>
              <w:jc w:val="both"/>
              <w:rPr>
                <w:sz w:val="22"/>
                <w:szCs w:val="22"/>
                <w:lang w:val="fr-FR"/>
              </w:rPr>
            </w:pPr>
            <w:r w:rsidRPr="008851E9">
              <w:rPr>
                <w:sz w:val="22"/>
                <w:szCs w:val="22"/>
                <w:u w:val="single"/>
                <w:lang w:val="fr-FR"/>
              </w:rPr>
              <w:t>Nationalité et qualifications des arbitres</w:t>
            </w:r>
            <w:r w:rsidR="009F22C8" w:rsidRPr="008851E9">
              <w:rPr>
                <w:sz w:val="22"/>
                <w:szCs w:val="22"/>
                <w:lang w:val="fr-FR"/>
              </w:rPr>
              <w:t xml:space="preserve">. </w:t>
            </w:r>
            <w:r w:rsidRPr="008851E9">
              <w:rPr>
                <w:sz w:val="22"/>
                <w:szCs w:val="22"/>
                <w:lang w:val="fr-FR"/>
              </w:rPr>
              <w:t xml:space="preserve">L’arbitre unique ou le troisième arbitre désigné conformément aux dispositions des paragraphes </w:t>
            </w:r>
            <w:r w:rsidR="00F42B4A" w:rsidRPr="008851E9">
              <w:rPr>
                <w:sz w:val="22"/>
                <w:szCs w:val="22"/>
                <w:lang w:val="fr-FR"/>
              </w:rPr>
              <w:t>1</w:t>
            </w:r>
            <w:r w:rsidRPr="008851E9">
              <w:rPr>
                <w:sz w:val="22"/>
                <w:szCs w:val="22"/>
                <w:lang w:val="fr-FR"/>
              </w:rPr>
              <w:t xml:space="preserve">(a) à </w:t>
            </w:r>
            <w:r w:rsidR="00F42B4A" w:rsidRPr="008851E9">
              <w:rPr>
                <w:sz w:val="22"/>
                <w:szCs w:val="22"/>
                <w:lang w:val="fr-FR"/>
              </w:rPr>
              <w:t>1</w:t>
            </w:r>
            <w:r w:rsidRPr="008851E9">
              <w:rPr>
                <w:sz w:val="22"/>
                <w:szCs w:val="22"/>
                <w:lang w:val="fr-FR"/>
              </w:rPr>
              <w:t>(c) ci-dessus seront des experts de renom international légaux ou techniques particulièrement compétents dans le domaine du différend en question</w:t>
            </w:r>
            <w:r w:rsidR="00125B28" w:rsidRPr="008851E9">
              <w:rPr>
                <w:sz w:val="22"/>
                <w:szCs w:val="22"/>
                <w:lang w:val="fr-FR"/>
              </w:rPr>
              <w:t> </w:t>
            </w:r>
            <w:r w:rsidRPr="008851E9">
              <w:rPr>
                <w:sz w:val="22"/>
                <w:szCs w:val="22"/>
                <w:lang w:val="fr-FR"/>
              </w:rPr>
              <w:t xml:space="preserve">; ils ne seront pas ressortissants du pays d’origine </w:t>
            </w:r>
            <w:r w:rsidR="004442E2" w:rsidRPr="008851E9">
              <w:rPr>
                <w:sz w:val="22"/>
                <w:szCs w:val="22"/>
                <w:lang w:val="fr-FR"/>
              </w:rPr>
              <w:t>du Consultant</w:t>
            </w:r>
            <w:r w:rsidRPr="008851E9">
              <w:rPr>
                <w:sz w:val="22"/>
                <w:szCs w:val="22"/>
                <w:lang w:val="fr-FR"/>
              </w:rPr>
              <w:t xml:space="preserve"> ni du Client [</w:t>
            </w:r>
            <w:r w:rsidRPr="008851E9">
              <w:rPr>
                <w:b/>
                <w:i/>
                <w:sz w:val="22"/>
                <w:szCs w:val="22"/>
                <w:lang w:val="fr-FR"/>
              </w:rPr>
              <w:t>Note</w:t>
            </w:r>
            <w:r w:rsidR="00614A57" w:rsidRPr="008851E9">
              <w:rPr>
                <w:b/>
                <w:i/>
                <w:sz w:val="22"/>
                <w:szCs w:val="22"/>
                <w:lang w:val="fr-FR"/>
              </w:rPr>
              <w:t> </w:t>
            </w:r>
            <w:r w:rsidRPr="008851E9">
              <w:rPr>
                <w:i/>
                <w:sz w:val="22"/>
                <w:szCs w:val="22"/>
                <w:lang w:val="fr-FR"/>
              </w:rPr>
              <w:t xml:space="preserve">: </w:t>
            </w:r>
            <w:r w:rsidRPr="008851E9">
              <w:rPr>
                <w:sz w:val="22"/>
                <w:szCs w:val="22"/>
                <w:lang w:val="fr-FR"/>
              </w:rPr>
              <w:t xml:space="preserve">Si le Consultant est constitué </w:t>
            </w:r>
            <w:r w:rsidR="00117C32" w:rsidRPr="008851E9">
              <w:rPr>
                <w:sz w:val="22"/>
                <w:szCs w:val="22"/>
                <w:lang w:val="fr-FR"/>
              </w:rPr>
              <w:t xml:space="preserve"> en Groupement</w:t>
            </w:r>
            <w:r w:rsidRPr="008851E9">
              <w:rPr>
                <w:sz w:val="22"/>
                <w:szCs w:val="22"/>
                <w:lang w:val="fr-FR"/>
              </w:rPr>
              <w:t>, ajouter</w:t>
            </w:r>
            <w:r w:rsidR="00614A57" w:rsidRPr="008851E9">
              <w:rPr>
                <w:sz w:val="22"/>
                <w:szCs w:val="22"/>
                <w:lang w:val="fr-FR"/>
              </w:rPr>
              <w:t> </w:t>
            </w:r>
            <w:r w:rsidRPr="008851E9">
              <w:rPr>
                <w:sz w:val="22"/>
                <w:szCs w:val="22"/>
                <w:lang w:val="fr-FR"/>
              </w:rPr>
              <w:t>:</w:t>
            </w:r>
            <w:r w:rsidRPr="008851E9">
              <w:rPr>
                <w:i/>
                <w:sz w:val="22"/>
                <w:szCs w:val="22"/>
                <w:lang w:val="fr-FR"/>
              </w:rPr>
              <w:t xml:space="preserve"> </w:t>
            </w:r>
            <w:r w:rsidRPr="008851E9">
              <w:rPr>
                <w:sz w:val="22"/>
                <w:szCs w:val="22"/>
                <w:lang w:val="fr-FR"/>
              </w:rPr>
              <w:t xml:space="preserve">ou du pays d’origine de l’un quelconque de leurs </w:t>
            </w:r>
            <w:r w:rsidR="00117C32" w:rsidRPr="008851E9">
              <w:rPr>
                <w:sz w:val="22"/>
                <w:szCs w:val="22"/>
                <w:lang w:val="fr-FR"/>
              </w:rPr>
              <w:t xml:space="preserve"> membres</w:t>
            </w:r>
            <w:r w:rsidRPr="008851E9">
              <w:rPr>
                <w:sz w:val="22"/>
                <w:szCs w:val="22"/>
                <w:lang w:val="fr-FR"/>
              </w:rPr>
              <w:t xml:space="preserve">].  Aux fins de la présente Clause, </w:t>
            </w:r>
            <w:r w:rsidR="009511C1" w:rsidRPr="008851E9">
              <w:rPr>
                <w:sz w:val="22"/>
                <w:szCs w:val="22"/>
                <w:lang w:val="fr-FR"/>
              </w:rPr>
              <w:t>"</w:t>
            </w:r>
            <w:r w:rsidRPr="008851E9">
              <w:rPr>
                <w:sz w:val="22"/>
                <w:szCs w:val="22"/>
                <w:lang w:val="fr-FR"/>
              </w:rPr>
              <w:t>pays d’origine</w:t>
            </w:r>
            <w:r w:rsidR="009511C1" w:rsidRPr="008851E9">
              <w:rPr>
                <w:sz w:val="22"/>
                <w:szCs w:val="22"/>
                <w:lang w:val="fr-FR"/>
              </w:rPr>
              <w:t>"</w:t>
            </w:r>
            <w:r w:rsidRPr="008851E9">
              <w:rPr>
                <w:sz w:val="22"/>
                <w:szCs w:val="22"/>
                <w:lang w:val="fr-FR"/>
              </w:rPr>
              <w:t xml:space="preserve"> aura la signification suivante</w:t>
            </w:r>
            <w:r w:rsidR="008C7042" w:rsidRPr="008851E9">
              <w:rPr>
                <w:sz w:val="22"/>
                <w:szCs w:val="22"/>
                <w:lang w:val="fr-FR"/>
              </w:rPr>
              <w:t xml:space="preserve"> </w:t>
            </w:r>
            <w:r w:rsidRPr="008851E9">
              <w:rPr>
                <w:sz w:val="22"/>
                <w:szCs w:val="22"/>
                <w:lang w:val="fr-FR"/>
              </w:rPr>
              <w:t>:</w:t>
            </w:r>
          </w:p>
          <w:p w:rsidR="001908DB" w:rsidRPr="008851E9" w:rsidRDefault="001908DB" w:rsidP="008C7042">
            <w:pPr>
              <w:keepNext/>
              <w:keepLines/>
              <w:pageBreakBefore/>
              <w:ind w:right="-72"/>
              <w:rPr>
                <w:sz w:val="22"/>
                <w:szCs w:val="22"/>
                <w:lang w:val="fr-FR"/>
              </w:rPr>
            </w:pPr>
          </w:p>
          <w:p w:rsidR="001908DB" w:rsidRPr="008851E9" w:rsidRDefault="001908DB" w:rsidP="006C1854">
            <w:pPr>
              <w:keepNext/>
              <w:keepLines/>
              <w:pageBreakBefore/>
              <w:numPr>
                <w:ilvl w:val="1"/>
                <w:numId w:val="91"/>
              </w:numPr>
              <w:tabs>
                <w:tab w:val="left" w:pos="1321"/>
              </w:tabs>
              <w:ind w:left="1321" w:right="-72" w:hanging="708"/>
              <w:jc w:val="both"/>
              <w:rPr>
                <w:sz w:val="22"/>
                <w:szCs w:val="22"/>
                <w:lang w:val="fr-FR"/>
              </w:rPr>
            </w:pPr>
            <w:r w:rsidRPr="008851E9">
              <w:rPr>
                <w:sz w:val="22"/>
                <w:szCs w:val="22"/>
                <w:lang w:val="fr-FR"/>
              </w:rPr>
              <w:t xml:space="preserve">la nationalité </w:t>
            </w:r>
            <w:r w:rsidR="004442E2" w:rsidRPr="008851E9">
              <w:rPr>
                <w:sz w:val="22"/>
                <w:szCs w:val="22"/>
                <w:lang w:val="fr-FR"/>
              </w:rPr>
              <w:t>du Consultant</w:t>
            </w:r>
            <w:r w:rsidRPr="008851E9">
              <w:rPr>
                <w:sz w:val="22"/>
                <w:szCs w:val="22"/>
                <w:lang w:val="fr-FR"/>
              </w:rPr>
              <w:t xml:space="preserve"> et [</w:t>
            </w:r>
            <w:r w:rsidRPr="008851E9">
              <w:rPr>
                <w:b/>
                <w:i/>
                <w:sz w:val="22"/>
                <w:szCs w:val="22"/>
                <w:lang w:val="fr-FR"/>
              </w:rPr>
              <w:t>Note</w:t>
            </w:r>
            <w:r w:rsidR="00614A57" w:rsidRPr="008851E9">
              <w:rPr>
                <w:b/>
                <w:i/>
                <w:sz w:val="22"/>
                <w:szCs w:val="22"/>
                <w:lang w:val="fr-FR"/>
              </w:rPr>
              <w:t> </w:t>
            </w:r>
            <w:r w:rsidRPr="008851E9">
              <w:rPr>
                <w:i/>
                <w:sz w:val="22"/>
                <w:szCs w:val="22"/>
                <w:lang w:val="fr-FR"/>
              </w:rPr>
              <w:t xml:space="preserve">: </w:t>
            </w:r>
            <w:r w:rsidRPr="008851E9">
              <w:rPr>
                <w:sz w:val="22"/>
                <w:szCs w:val="22"/>
                <w:lang w:val="fr-FR"/>
              </w:rPr>
              <w:t xml:space="preserve">Si </w:t>
            </w:r>
            <w:r w:rsidR="004442E2" w:rsidRPr="008851E9">
              <w:rPr>
                <w:sz w:val="22"/>
                <w:szCs w:val="22"/>
                <w:lang w:val="fr-FR"/>
              </w:rPr>
              <w:t>le Consultant</w:t>
            </w:r>
            <w:r w:rsidRPr="008851E9">
              <w:rPr>
                <w:sz w:val="22"/>
                <w:szCs w:val="22"/>
                <w:lang w:val="fr-FR"/>
              </w:rPr>
              <w:t xml:space="preserve"> </w:t>
            </w:r>
            <w:r w:rsidR="00226D52" w:rsidRPr="008851E9">
              <w:rPr>
                <w:sz w:val="22"/>
                <w:szCs w:val="22"/>
                <w:lang w:val="fr-FR"/>
              </w:rPr>
              <w:t>est</w:t>
            </w:r>
            <w:r w:rsidRPr="008851E9">
              <w:rPr>
                <w:sz w:val="22"/>
                <w:szCs w:val="22"/>
                <w:lang w:val="fr-FR"/>
              </w:rPr>
              <w:t xml:space="preserve"> constitué </w:t>
            </w:r>
            <w:r w:rsidR="00117C32" w:rsidRPr="008851E9">
              <w:rPr>
                <w:sz w:val="22"/>
                <w:szCs w:val="22"/>
                <w:lang w:val="fr-FR"/>
              </w:rPr>
              <w:t>en Groupement</w:t>
            </w:r>
            <w:r w:rsidRPr="008851E9">
              <w:rPr>
                <w:sz w:val="22"/>
                <w:szCs w:val="22"/>
                <w:lang w:val="fr-FR"/>
              </w:rPr>
              <w:t>, ajouter</w:t>
            </w:r>
            <w:r w:rsidR="008C7042" w:rsidRPr="008851E9">
              <w:rPr>
                <w:sz w:val="22"/>
                <w:szCs w:val="22"/>
                <w:lang w:val="fr-FR"/>
              </w:rPr>
              <w:t xml:space="preserve"> [</w:t>
            </w:r>
            <w:r w:rsidRPr="008851E9">
              <w:rPr>
                <w:sz w:val="22"/>
                <w:szCs w:val="22"/>
                <w:lang w:val="fr-FR"/>
              </w:rPr>
              <w:t xml:space="preserve">ou d’un de leurs </w:t>
            </w:r>
            <w:r w:rsidR="00117C32" w:rsidRPr="008851E9">
              <w:rPr>
                <w:sz w:val="22"/>
                <w:szCs w:val="22"/>
                <w:lang w:val="fr-FR"/>
              </w:rPr>
              <w:t>membres</w:t>
            </w:r>
            <w:r w:rsidRPr="008851E9">
              <w:rPr>
                <w:sz w:val="22"/>
                <w:szCs w:val="22"/>
                <w:lang w:val="fr-FR"/>
              </w:rPr>
              <w:t>]</w:t>
            </w:r>
            <w:r w:rsidR="008C7042" w:rsidRPr="008851E9">
              <w:rPr>
                <w:sz w:val="22"/>
                <w:szCs w:val="22"/>
                <w:lang w:val="fr-FR"/>
              </w:rPr>
              <w:t> </w:t>
            </w:r>
            <w:r w:rsidRPr="008851E9">
              <w:rPr>
                <w:sz w:val="22"/>
                <w:szCs w:val="22"/>
                <w:lang w:val="fr-FR"/>
              </w:rPr>
              <w:t>; ou</w:t>
            </w:r>
          </w:p>
          <w:p w:rsidR="001908DB" w:rsidRPr="008851E9" w:rsidRDefault="001908DB" w:rsidP="008C7042">
            <w:pPr>
              <w:keepNext/>
              <w:keepLines/>
              <w:pageBreakBefore/>
              <w:tabs>
                <w:tab w:val="left" w:pos="1321"/>
              </w:tabs>
              <w:ind w:left="1321" w:right="-72" w:hanging="708"/>
              <w:rPr>
                <w:sz w:val="22"/>
                <w:szCs w:val="22"/>
                <w:lang w:val="fr-FR"/>
              </w:rPr>
            </w:pPr>
          </w:p>
          <w:p w:rsidR="001908DB" w:rsidRPr="008851E9" w:rsidRDefault="001908DB" w:rsidP="006C1854">
            <w:pPr>
              <w:keepNext/>
              <w:keepLines/>
              <w:pageBreakBefore/>
              <w:numPr>
                <w:ilvl w:val="1"/>
                <w:numId w:val="91"/>
              </w:numPr>
              <w:tabs>
                <w:tab w:val="left" w:pos="1321"/>
              </w:tabs>
              <w:ind w:left="1321" w:right="-72" w:hanging="708"/>
              <w:rPr>
                <w:sz w:val="22"/>
                <w:szCs w:val="22"/>
                <w:lang w:val="fr-FR"/>
              </w:rPr>
            </w:pPr>
            <w:r w:rsidRPr="008851E9">
              <w:rPr>
                <w:sz w:val="22"/>
                <w:szCs w:val="22"/>
                <w:lang w:val="fr-FR"/>
              </w:rPr>
              <w:t xml:space="preserve">le pays dans lequel </w:t>
            </w:r>
            <w:r w:rsidR="004442E2" w:rsidRPr="008851E9">
              <w:rPr>
                <w:sz w:val="22"/>
                <w:szCs w:val="22"/>
                <w:lang w:val="fr-FR"/>
              </w:rPr>
              <w:t>le Consultant</w:t>
            </w:r>
            <w:r w:rsidRPr="008851E9">
              <w:rPr>
                <w:sz w:val="22"/>
                <w:szCs w:val="22"/>
                <w:lang w:val="fr-FR"/>
              </w:rPr>
              <w:t xml:space="preserve"> [ou l’un quelconque de leurs </w:t>
            </w:r>
            <w:r w:rsidR="00117C32" w:rsidRPr="008851E9">
              <w:rPr>
                <w:sz w:val="22"/>
                <w:szCs w:val="22"/>
                <w:lang w:val="fr-FR"/>
              </w:rPr>
              <w:t xml:space="preserve"> membres</w:t>
            </w:r>
            <w:r w:rsidRPr="008851E9">
              <w:rPr>
                <w:sz w:val="22"/>
                <w:szCs w:val="22"/>
                <w:lang w:val="fr-FR"/>
              </w:rPr>
              <w:t>] ont leur établissement principal</w:t>
            </w:r>
            <w:r w:rsidR="008C7042" w:rsidRPr="008851E9">
              <w:rPr>
                <w:sz w:val="22"/>
                <w:szCs w:val="22"/>
                <w:lang w:val="fr-FR"/>
              </w:rPr>
              <w:t xml:space="preserve"> </w:t>
            </w:r>
            <w:r w:rsidRPr="008851E9">
              <w:rPr>
                <w:sz w:val="22"/>
                <w:szCs w:val="22"/>
                <w:lang w:val="fr-FR"/>
              </w:rPr>
              <w:t>; ou</w:t>
            </w:r>
          </w:p>
          <w:p w:rsidR="008C7042" w:rsidRPr="008851E9" w:rsidRDefault="008C7042" w:rsidP="008C7042">
            <w:pPr>
              <w:pStyle w:val="Paragraphedeliste"/>
              <w:tabs>
                <w:tab w:val="left" w:pos="1321"/>
              </w:tabs>
              <w:ind w:left="1321" w:hanging="708"/>
              <w:rPr>
                <w:sz w:val="22"/>
                <w:szCs w:val="22"/>
                <w:lang w:val="fr-FR"/>
              </w:rPr>
            </w:pPr>
          </w:p>
          <w:p w:rsidR="008C7042" w:rsidRPr="008851E9" w:rsidRDefault="008C7042" w:rsidP="006C1854">
            <w:pPr>
              <w:keepNext/>
              <w:keepLines/>
              <w:pageBreakBefore/>
              <w:numPr>
                <w:ilvl w:val="1"/>
                <w:numId w:val="91"/>
              </w:numPr>
              <w:tabs>
                <w:tab w:val="left" w:pos="1321"/>
              </w:tabs>
              <w:ind w:left="1321" w:right="-72" w:hanging="708"/>
              <w:rPr>
                <w:sz w:val="22"/>
                <w:szCs w:val="22"/>
                <w:lang w:val="fr-FR"/>
              </w:rPr>
            </w:pPr>
            <w:r w:rsidRPr="008851E9">
              <w:rPr>
                <w:sz w:val="22"/>
                <w:szCs w:val="22"/>
                <w:lang w:val="fr-FR"/>
              </w:rPr>
              <w:t>le pays dont sont ressortissants la majorité des actionnaires du Consultant [ou leurs membres] ; ou</w:t>
            </w:r>
          </w:p>
          <w:p w:rsidR="008C7042" w:rsidRPr="008851E9" w:rsidRDefault="008C7042" w:rsidP="008C7042">
            <w:pPr>
              <w:pStyle w:val="Paragraphedeliste"/>
              <w:tabs>
                <w:tab w:val="left" w:pos="1321"/>
              </w:tabs>
              <w:ind w:left="1321" w:hanging="708"/>
              <w:rPr>
                <w:sz w:val="22"/>
                <w:szCs w:val="22"/>
                <w:lang w:val="fr-FR"/>
              </w:rPr>
            </w:pPr>
          </w:p>
          <w:p w:rsidR="008C7042" w:rsidRPr="008851E9" w:rsidRDefault="008C7042" w:rsidP="006C1854">
            <w:pPr>
              <w:keepNext/>
              <w:keepLines/>
              <w:pageBreakBefore/>
              <w:numPr>
                <w:ilvl w:val="1"/>
                <w:numId w:val="91"/>
              </w:numPr>
              <w:tabs>
                <w:tab w:val="left" w:pos="1321"/>
              </w:tabs>
              <w:ind w:left="1321" w:right="-72" w:hanging="708"/>
              <w:rPr>
                <w:sz w:val="22"/>
                <w:szCs w:val="22"/>
                <w:lang w:val="fr-FR"/>
              </w:rPr>
            </w:pPr>
            <w:r w:rsidRPr="008851E9">
              <w:rPr>
                <w:sz w:val="22"/>
                <w:szCs w:val="22"/>
                <w:lang w:val="fr-FR"/>
              </w:rPr>
              <w:t xml:space="preserve">le pays dont le </w:t>
            </w:r>
            <w:r w:rsidR="00AA3B78" w:rsidRPr="008851E9">
              <w:rPr>
                <w:sz w:val="22"/>
                <w:szCs w:val="22"/>
                <w:lang w:val="fr-FR"/>
              </w:rPr>
              <w:t>Sous-traitant</w:t>
            </w:r>
            <w:r w:rsidRPr="008851E9">
              <w:rPr>
                <w:sz w:val="22"/>
                <w:szCs w:val="22"/>
                <w:lang w:val="fr-FR"/>
              </w:rPr>
              <w:t xml:space="preserve"> concerné est ressortissant, lorsque le différend concerne une sous-traitance.</w:t>
            </w:r>
          </w:p>
          <w:p w:rsidR="008C7042" w:rsidRPr="008851E9" w:rsidRDefault="008C7042" w:rsidP="008C7042">
            <w:pPr>
              <w:pStyle w:val="Paragraphedeliste"/>
              <w:tabs>
                <w:tab w:val="left" w:pos="1321"/>
              </w:tabs>
              <w:ind w:left="1321" w:hanging="708"/>
              <w:rPr>
                <w:sz w:val="22"/>
                <w:szCs w:val="22"/>
                <w:lang w:val="fr-FR"/>
              </w:rPr>
            </w:pPr>
          </w:p>
          <w:p w:rsidR="008C7042" w:rsidRPr="008851E9" w:rsidRDefault="008C7042" w:rsidP="006C1854">
            <w:pPr>
              <w:keepNext/>
              <w:keepLines/>
              <w:pageBreakBefore/>
              <w:numPr>
                <w:ilvl w:val="0"/>
                <w:numId w:val="33"/>
              </w:numPr>
              <w:tabs>
                <w:tab w:val="left" w:pos="540"/>
              </w:tabs>
              <w:ind w:left="589" w:right="-72" w:hanging="589"/>
              <w:jc w:val="both"/>
              <w:rPr>
                <w:sz w:val="22"/>
                <w:szCs w:val="22"/>
                <w:lang w:val="fr-FR"/>
              </w:rPr>
            </w:pPr>
            <w:r w:rsidRPr="008851E9">
              <w:rPr>
                <w:sz w:val="22"/>
                <w:szCs w:val="22"/>
                <w:u w:val="single"/>
                <w:lang w:val="fr-FR"/>
              </w:rPr>
              <w:t>Dispositions diverses</w:t>
            </w:r>
            <w:r w:rsidRPr="008851E9">
              <w:rPr>
                <w:sz w:val="22"/>
                <w:szCs w:val="22"/>
                <w:lang w:val="fr-FR"/>
              </w:rPr>
              <w:t>. Dans le cas d’une procédure d’arbitrage réglée par les dispositions de la présente Clause :</w:t>
            </w:r>
          </w:p>
          <w:p w:rsidR="008C7042" w:rsidRPr="008851E9" w:rsidRDefault="008C7042" w:rsidP="008C7042">
            <w:pPr>
              <w:ind w:right="-72"/>
              <w:rPr>
                <w:sz w:val="22"/>
                <w:szCs w:val="22"/>
                <w:lang w:val="fr-FR"/>
              </w:rPr>
            </w:pPr>
          </w:p>
          <w:p w:rsidR="008C7042" w:rsidRPr="008851E9" w:rsidRDefault="008C7042" w:rsidP="006C1854">
            <w:pPr>
              <w:numPr>
                <w:ilvl w:val="1"/>
                <w:numId w:val="92"/>
              </w:numPr>
              <w:tabs>
                <w:tab w:val="left" w:pos="1321"/>
              </w:tabs>
              <w:ind w:left="1321" w:right="-72" w:hanging="708"/>
              <w:jc w:val="both"/>
              <w:rPr>
                <w:sz w:val="22"/>
                <w:szCs w:val="22"/>
                <w:lang w:val="fr-FR"/>
              </w:rPr>
            </w:pPr>
            <w:r w:rsidRPr="008851E9">
              <w:rPr>
                <w:sz w:val="22"/>
                <w:szCs w:val="22"/>
                <w:lang w:val="fr-FR"/>
              </w:rPr>
              <w:t xml:space="preserve">à moins qu’il n’en ait été convenu autrement, la procédure se déroulera </w:t>
            </w:r>
            <w:r w:rsidR="00A56C01" w:rsidRPr="008851E9">
              <w:rPr>
                <w:sz w:val="22"/>
                <w:szCs w:val="22"/>
                <w:lang w:val="fr-FR"/>
              </w:rPr>
              <w:t>au ……………………..</w:t>
            </w:r>
            <w:r w:rsidRPr="008851E9">
              <w:rPr>
                <w:sz w:val="22"/>
                <w:szCs w:val="22"/>
                <w:lang w:val="fr-FR"/>
              </w:rPr>
              <w:t> ;</w:t>
            </w:r>
          </w:p>
          <w:p w:rsidR="008C7042" w:rsidRPr="008851E9" w:rsidRDefault="008C7042" w:rsidP="008C7042">
            <w:pPr>
              <w:tabs>
                <w:tab w:val="left" w:pos="1321"/>
              </w:tabs>
              <w:ind w:left="1321" w:right="-72" w:hanging="708"/>
              <w:rPr>
                <w:sz w:val="22"/>
                <w:szCs w:val="22"/>
                <w:lang w:val="fr-FR"/>
              </w:rPr>
            </w:pPr>
          </w:p>
          <w:p w:rsidR="008C7042" w:rsidRPr="008851E9" w:rsidRDefault="008C7042" w:rsidP="006C1854">
            <w:pPr>
              <w:numPr>
                <w:ilvl w:val="1"/>
                <w:numId w:val="92"/>
              </w:numPr>
              <w:tabs>
                <w:tab w:val="left" w:pos="1321"/>
              </w:tabs>
              <w:ind w:left="1321" w:right="-72" w:hanging="708"/>
              <w:jc w:val="both"/>
              <w:rPr>
                <w:sz w:val="22"/>
                <w:szCs w:val="22"/>
                <w:lang w:val="fr-FR"/>
              </w:rPr>
            </w:pPr>
            <w:r w:rsidRPr="008851E9">
              <w:rPr>
                <w:sz w:val="22"/>
                <w:szCs w:val="22"/>
                <w:lang w:val="fr-FR"/>
              </w:rPr>
              <w:t xml:space="preserve">le </w:t>
            </w:r>
            <w:r w:rsidR="00A56C01" w:rsidRPr="008851E9">
              <w:rPr>
                <w:sz w:val="22"/>
                <w:szCs w:val="22"/>
                <w:lang w:val="fr-FR"/>
              </w:rPr>
              <w:t>Français</w:t>
            </w:r>
            <w:r w:rsidRPr="008851E9">
              <w:rPr>
                <w:sz w:val="22"/>
                <w:szCs w:val="22"/>
                <w:lang w:val="fr-FR"/>
              </w:rPr>
              <w:t xml:space="preserve"> sera la langue officielle à toutes fins utiles ; et</w:t>
            </w:r>
          </w:p>
          <w:p w:rsidR="008C7042" w:rsidRPr="008851E9" w:rsidRDefault="008C7042" w:rsidP="008C7042">
            <w:pPr>
              <w:pStyle w:val="Paragraphedeliste"/>
              <w:rPr>
                <w:sz w:val="22"/>
                <w:szCs w:val="22"/>
                <w:lang w:val="fr-FR"/>
              </w:rPr>
            </w:pPr>
          </w:p>
          <w:p w:rsidR="008C7042" w:rsidRPr="008851E9" w:rsidRDefault="008C7042" w:rsidP="006C1854">
            <w:pPr>
              <w:keepNext/>
              <w:keepLines/>
              <w:pageBreakBefore/>
              <w:numPr>
                <w:ilvl w:val="1"/>
                <w:numId w:val="92"/>
              </w:numPr>
              <w:tabs>
                <w:tab w:val="left" w:pos="1321"/>
              </w:tabs>
              <w:ind w:left="76" w:right="-72" w:hanging="567"/>
              <w:jc w:val="both"/>
              <w:rPr>
                <w:sz w:val="22"/>
                <w:szCs w:val="22"/>
                <w:lang w:val="fr-FR"/>
              </w:rPr>
            </w:pPr>
            <w:r w:rsidRPr="008851E9">
              <w:rPr>
                <w:sz w:val="22"/>
                <w:szCs w:val="22"/>
                <w:lang w:val="fr-FR"/>
              </w:rPr>
              <w:t>la décision de l’arbitre unique ou de la majorité des arbitres (ou du troisième arbitre en l’absence d’une telle majorité) sera définitive, obligatoire, exécutoire devant les tribunaux compétents.  Les Parties excluent par la présente Clause toute objection ou toute réclamation fondée sur une immunité relative à l’exécution du jugement.</w:t>
            </w:r>
          </w:p>
        </w:tc>
      </w:tr>
    </w:tbl>
    <w:p w:rsidR="006C2FFA" w:rsidRPr="008851E9" w:rsidRDefault="006C2FFA" w:rsidP="006C2FFA">
      <w:pPr>
        <w:pStyle w:val="BankNormal"/>
        <w:spacing w:after="0"/>
        <w:rPr>
          <w:szCs w:val="24"/>
          <w:lang w:val="fr-FR" w:eastAsia="it-IT"/>
        </w:rPr>
        <w:sectPr w:rsidR="006C2FFA" w:rsidRPr="008851E9" w:rsidSect="007E519A">
          <w:headerReference w:type="even" r:id="rId68"/>
          <w:headerReference w:type="default" r:id="rId69"/>
          <w:headerReference w:type="first" r:id="rId70"/>
          <w:pgSz w:w="11907" w:h="16839" w:code="9"/>
          <w:pgMar w:top="1440" w:right="1440" w:bottom="1440" w:left="1797" w:header="720" w:footer="720" w:gutter="0"/>
          <w:cols w:space="708"/>
          <w:titlePg/>
          <w:docGrid w:linePitch="360"/>
        </w:sectPr>
      </w:pPr>
    </w:p>
    <w:p w:rsidR="006C2FFA" w:rsidRPr="008851E9" w:rsidRDefault="00897148" w:rsidP="006C1854">
      <w:pPr>
        <w:pStyle w:val="Titre1"/>
        <w:numPr>
          <w:ilvl w:val="0"/>
          <w:numId w:val="73"/>
        </w:numPr>
        <w:rPr>
          <w:lang w:val="fr-FR"/>
        </w:rPr>
      </w:pPr>
      <w:bookmarkStart w:id="700" w:name="_Toc350746358"/>
      <w:bookmarkStart w:id="701" w:name="_Toc350849423"/>
      <w:bookmarkStart w:id="702" w:name="_Toc351343748"/>
      <w:bookmarkStart w:id="703" w:name="_Toc300745683"/>
      <w:bookmarkStart w:id="704" w:name="_Toc300746802"/>
      <w:bookmarkStart w:id="705" w:name="_Toc326063202"/>
      <w:bookmarkStart w:id="706" w:name="_Toc328301669"/>
      <w:bookmarkStart w:id="707" w:name="_Toc328304151"/>
      <w:bookmarkStart w:id="708" w:name="_Toc379902249"/>
      <w:bookmarkStart w:id="709" w:name="_Toc379962157"/>
      <w:bookmarkStart w:id="710" w:name="_Toc421028693"/>
      <w:r w:rsidRPr="008851E9">
        <w:rPr>
          <w:lang w:val="fr-FR"/>
        </w:rPr>
        <w:t>ANNEXES</w:t>
      </w:r>
      <w:bookmarkEnd w:id="700"/>
      <w:bookmarkEnd w:id="701"/>
      <w:bookmarkEnd w:id="702"/>
      <w:bookmarkEnd w:id="703"/>
      <w:bookmarkEnd w:id="704"/>
      <w:bookmarkEnd w:id="705"/>
      <w:bookmarkEnd w:id="706"/>
      <w:bookmarkEnd w:id="707"/>
      <w:bookmarkEnd w:id="708"/>
      <w:bookmarkEnd w:id="709"/>
      <w:bookmarkEnd w:id="710"/>
    </w:p>
    <w:p w:rsidR="006C2FFA" w:rsidRPr="008851E9" w:rsidRDefault="006C2FFA" w:rsidP="006C2FFA">
      <w:pPr>
        <w:pStyle w:val="A1-Heading2"/>
        <w:numPr>
          <w:ilvl w:val="0"/>
          <w:numId w:val="0"/>
        </w:numPr>
        <w:ind w:left="360"/>
        <w:rPr>
          <w:lang w:val="fr-FR"/>
        </w:rPr>
      </w:pPr>
      <w:bookmarkStart w:id="711" w:name="_Toc350849424"/>
      <w:bookmarkStart w:id="712" w:name="_Toc351343749"/>
      <w:bookmarkStart w:id="713" w:name="_Toc300745684"/>
    </w:p>
    <w:p w:rsidR="006C2FFA" w:rsidRPr="008851E9" w:rsidRDefault="006C2FFA" w:rsidP="00E76593">
      <w:pPr>
        <w:pStyle w:val="TitreA"/>
        <w:rPr>
          <w:lang w:val="fr-FR"/>
        </w:rPr>
      </w:pPr>
      <w:bookmarkStart w:id="714" w:name="_Toc300746803"/>
      <w:bookmarkStart w:id="715" w:name="_Toc326063203"/>
      <w:bookmarkStart w:id="716" w:name="_Toc328301670"/>
      <w:bookmarkStart w:id="717" w:name="_Toc328304152"/>
      <w:bookmarkStart w:id="718" w:name="_Toc379902250"/>
      <w:bookmarkStart w:id="719" w:name="_Toc379961135"/>
      <w:bookmarkStart w:id="720" w:name="_Toc379961536"/>
      <w:bookmarkStart w:id="721" w:name="_Toc379961554"/>
      <w:bookmarkStart w:id="722" w:name="_Toc379961935"/>
      <w:bookmarkStart w:id="723" w:name="_Toc421028694"/>
      <w:r w:rsidRPr="008851E9">
        <w:rPr>
          <w:lang w:val="fr-FR"/>
        </w:rPr>
        <w:t>A</w:t>
      </w:r>
      <w:r w:rsidR="000C34BF" w:rsidRPr="008851E9">
        <w:rPr>
          <w:lang w:val="fr-FR"/>
        </w:rPr>
        <w:t>nnexe</w:t>
      </w:r>
      <w:r w:rsidRPr="008851E9">
        <w:rPr>
          <w:lang w:val="fr-FR"/>
        </w:rPr>
        <w:t xml:space="preserve"> A – </w:t>
      </w:r>
      <w:bookmarkEnd w:id="711"/>
      <w:bookmarkEnd w:id="712"/>
      <w:r w:rsidRPr="008851E9">
        <w:rPr>
          <w:lang w:val="fr-FR"/>
        </w:rPr>
        <w:t>Term</w:t>
      </w:r>
      <w:r w:rsidR="000C34BF" w:rsidRPr="008851E9">
        <w:rPr>
          <w:lang w:val="fr-FR"/>
        </w:rPr>
        <w:t>e</w:t>
      </w:r>
      <w:r w:rsidRPr="008851E9">
        <w:rPr>
          <w:lang w:val="fr-FR"/>
        </w:rPr>
        <w:t xml:space="preserve">s </w:t>
      </w:r>
      <w:r w:rsidR="000C34BF" w:rsidRPr="008851E9">
        <w:rPr>
          <w:lang w:val="fr-FR"/>
        </w:rPr>
        <w:t>de Ré</w:t>
      </w:r>
      <w:r w:rsidRPr="008851E9">
        <w:rPr>
          <w:lang w:val="fr-FR"/>
        </w:rPr>
        <w:t>f</w:t>
      </w:r>
      <w:r w:rsidR="000C34BF" w:rsidRPr="008851E9">
        <w:rPr>
          <w:lang w:val="fr-FR"/>
        </w:rPr>
        <w:t>é</w:t>
      </w:r>
      <w:r w:rsidRPr="008851E9">
        <w:rPr>
          <w:lang w:val="fr-FR"/>
        </w:rPr>
        <w:t>rence</w:t>
      </w:r>
      <w:bookmarkEnd w:id="713"/>
      <w:bookmarkEnd w:id="714"/>
      <w:bookmarkEnd w:id="715"/>
      <w:bookmarkEnd w:id="716"/>
      <w:bookmarkEnd w:id="717"/>
      <w:bookmarkEnd w:id="718"/>
      <w:bookmarkEnd w:id="719"/>
      <w:bookmarkEnd w:id="720"/>
      <w:bookmarkEnd w:id="721"/>
      <w:bookmarkEnd w:id="722"/>
      <w:bookmarkEnd w:id="723"/>
    </w:p>
    <w:p w:rsidR="006C2FFA" w:rsidRPr="008851E9" w:rsidRDefault="006C2FFA" w:rsidP="006C2FFA">
      <w:pPr>
        <w:keepNext/>
        <w:numPr>
          <w:ilvl w:val="12"/>
          <w:numId w:val="0"/>
        </w:numPr>
        <w:rPr>
          <w:sz w:val="22"/>
          <w:szCs w:val="22"/>
          <w:lang w:val="fr-FR"/>
        </w:rPr>
      </w:pPr>
    </w:p>
    <w:p w:rsidR="000C34BF" w:rsidRPr="008851E9" w:rsidRDefault="006C2FFA" w:rsidP="006C2FFA">
      <w:pPr>
        <w:numPr>
          <w:ilvl w:val="12"/>
          <w:numId w:val="0"/>
        </w:numPr>
        <w:jc w:val="both"/>
        <w:rPr>
          <w:i/>
          <w:sz w:val="22"/>
          <w:szCs w:val="22"/>
          <w:lang w:val="fr-FR"/>
        </w:rPr>
      </w:pPr>
      <w:r w:rsidRPr="008851E9">
        <w:rPr>
          <w:bCs/>
          <w:i/>
          <w:sz w:val="22"/>
          <w:szCs w:val="22"/>
          <w:lang w:val="fr-FR"/>
        </w:rPr>
        <w:t>[</w:t>
      </w:r>
      <w:r w:rsidR="000C34BF" w:rsidRPr="008851E9">
        <w:rPr>
          <w:i/>
          <w:sz w:val="22"/>
          <w:szCs w:val="22"/>
          <w:lang w:val="fr-FR"/>
        </w:rPr>
        <w:t xml:space="preserve">La présente Annexe doit comprendre les Termes de Référence </w:t>
      </w:r>
      <w:r w:rsidR="00F42B4A" w:rsidRPr="008851E9">
        <w:rPr>
          <w:i/>
          <w:sz w:val="22"/>
          <w:szCs w:val="22"/>
          <w:lang w:val="fr-FR"/>
        </w:rPr>
        <w:t xml:space="preserve">(sur la base du texte de la Section 7 de la DDP) </w:t>
      </w:r>
      <w:r w:rsidR="000C34BF" w:rsidRPr="008851E9">
        <w:rPr>
          <w:i/>
          <w:sz w:val="22"/>
          <w:szCs w:val="22"/>
          <w:lang w:val="fr-FR"/>
        </w:rPr>
        <w:t>finalisés par le Client et le Consultant lors des négociations</w:t>
      </w:r>
      <w:r w:rsidR="00125B28" w:rsidRPr="008851E9">
        <w:rPr>
          <w:i/>
          <w:sz w:val="22"/>
          <w:szCs w:val="22"/>
          <w:lang w:val="fr-FR"/>
        </w:rPr>
        <w:t> </w:t>
      </w:r>
      <w:r w:rsidR="000C34BF" w:rsidRPr="008851E9">
        <w:rPr>
          <w:i/>
          <w:sz w:val="22"/>
          <w:szCs w:val="22"/>
          <w:lang w:val="fr-FR"/>
        </w:rPr>
        <w:t>; les délais de réalisation des différentes tâches</w:t>
      </w:r>
      <w:r w:rsidR="00125B28" w:rsidRPr="008851E9">
        <w:rPr>
          <w:i/>
          <w:sz w:val="22"/>
          <w:szCs w:val="22"/>
          <w:lang w:val="fr-FR"/>
        </w:rPr>
        <w:t xml:space="preserve"> ; </w:t>
      </w:r>
      <w:r w:rsidR="000C34BF" w:rsidRPr="008851E9">
        <w:rPr>
          <w:i/>
          <w:sz w:val="22"/>
          <w:szCs w:val="22"/>
          <w:lang w:val="fr-FR"/>
        </w:rPr>
        <w:t>le lieu de réalisation des différentes activités ; les obligations de rapport détaillées</w:t>
      </w:r>
      <w:r w:rsidR="00F83D3E" w:rsidRPr="008851E9">
        <w:rPr>
          <w:i/>
          <w:sz w:val="22"/>
          <w:szCs w:val="22"/>
          <w:lang w:val="fr-FR"/>
        </w:rPr>
        <w:t> ; les contributions du Client, y compris le personnel de contrepartie que le Client devra affecter pour travailler avec l’équipe du Consultant ; les tâches spécifiques qui doivent être préalablement être approuvées par le Client.</w:t>
      </w:r>
      <w:r w:rsidR="0064440E" w:rsidRPr="008851E9">
        <w:rPr>
          <w:i/>
          <w:sz w:val="22"/>
          <w:szCs w:val="22"/>
          <w:lang w:val="fr-FR"/>
        </w:rPr>
        <w:t>]</w:t>
      </w:r>
    </w:p>
    <w:p w:rsidR="006C2FFA" w:rsidRPr="008851E9" w:rsidRDefault="006C2FFA" w:rsidP="006C2FFA">
      <w:pPr>
        <w:numPr>
          <w:ilvl w:val="12"/>
          <w:numId w:val="0"/>
        </w:numPr>
        <w:jc w:val="both"/>
        <w:rPr>
          <w:i/>
          <w:sz w:val="22"/>
          <w:szCs w:val="22"/>
          <w:lang w:val="fr-FR"/>
        </w:rPr>
      </w:pPr>
    </w:p>
    <w:p w:rsidR="000C34BF" w:rsidRPr="008851E9" w:rsidRDefault="0064440E" w:rsidP="006C2FFA">
      <w:pPr>
        <w:numPr>
          <w:ilvl w:val="12"/>
          <w:numId w:val="0"/>
        </w:numPr>
        <w:jc w:val="both"/>
        <w:rPr>
          <w:i/>
          <w:sz w:val="22"/>
          <w:szCs w:val="22"/>
          <w:lang w:val="fr-FR"/>
        </w:rPr>
      </w:pPr>
      <w:r w:rsidRPr="008851E9">
        <w:rPr>
          <w:i/>
          <w:sz w:val="22"/>
          <w:szCs w:val="22"/>
          <w:lang w:val="fr-FR"/>
        </w:rPr>
        <w:t>Pour les contrats au temps passé, préciser :</w:t>
      </w:r>
      <w:r w:rsidR="0031281D" w:rsidRPr="008851E9">
        <w:rPr>
          <w:i/>
          <w:sz w:val="22"/>
          <w:szCs w:val="22"/>
          <w:lang w:val="fr-FR"/>
        </w:rPr>
        <w:t xml:space="preserve"> les horaires de travail pour le Personnel</w:t>
      </w:r>
      <w:r w:rsidR="00011169" w:rsidRPr="008851E9">
        <w:rPr>
          <w:i/>
          <w:sz w:val="22"/>
          <w:szCs w:val="22"/>
          <w:lang w:val="fr-FR"/>
        </w:rPr>
        <w:t>-</w:t>
      </w:r>
      <w:r w:rsidRPr="008851E9">
        <w:rPr>
          <w:i/>
          <w:sz w:val="22"/>
          <w:szCs w:val="22"/>
          <w:lang w:val="fr-FR"/>
        </w:rPr>
        <w:t xml:space="preserve">clé ; les temps de trajet </w:t>
      </w:r>
      <w:r w:rsidR="0031281D" w:rsidRPr="008851E9">
        <w:rPr>
          <w:i/>
          <w:sz w:val="22"/>
          <w:szCs w:val="22"/>
          <w:lang w:val="fr-FR"/>
        </w:rPr>
        <w:t>à destination et en provenance du</w:t>
      </w:r>
      <w:r w:rsidRPr="008851E9">
        <w:rPr>
          <w:i/>
          <w:sz w:val="22"/>
          <w:szCs w:val="22"/>
          <w:lang w:val="fr-FR"/>
        </w:rPr>
        <w:t xml:space="preserve"> pays du Client ;</w:t>
      </w:r>
      <w:r w:rsidR="0031281D" w:rsidRPr="008851E9">
        <w:rPr>
          <w:i/>
          <w:sz w:val="22"/>
          <w:szCs w:val="22"/>
          <w:lang w:val="fr-FR"/>
        </w:rPr>
        <w:t xml:space="preserve"> </w:t>
      </w:r>
      <w:r w:rsidRPr="008851E9">
        <w:rPr>
          <w:i/>
          <w:sz w:val="22"/>
          <w:szCs w:val="22"/>
          <w:lang w:val="fr-FR"/>
        </w:rPr>
        <w:t>le cas échéant, les droits à congés payés ; les jours fériés dans le pays du Client</w:t>
      </w:r>
      <w:r w:rsidR="0031281D" w:rsidRPr="008851E9">
        <w:rPr>
          <w:i/>
          <w:sz w:val="22"/>
          <w:szCs w:val="22"/>
          <w:lang w:val="fr-FR"/>
        </w:rPr>
        <w:t xml:space="preserve"> qui peuvent affecter l’activité</w:t>
      </w:r>
      <w:r w:rsidRPr="008851E9">
        <w:rPr>
          <w:i/>
          <w:sz w:val="22"/>
          <w:szCs w:val="22"/>
          <w:lang w:val="fr-FR"/>
        </w:rPr>
        <w:t xml:space="preserve"> du Consultant ; etc…</w:t>
      </w:r>
      <w:r w:rsidR="000C34BF" w:rsidRPr="008851E9">
        <w:rPr>
          <w:i/>
          <w:sz w:val="22"/>
          <w:szCs w:val="22"/>
          <w:lang w:val="fr-FR"/>
        </w:rPr>
        <w:t>]</w:t>
      </w:r>
    </w:p>
    <w:p w:rsidR="006C2FFA" w:rsidRPr="008851E9" w:rsidRDefault="006C2FFA" w:rsidP="006C2FFA">
      <w:pPr>
        <w:numPr>
          <w:ilvl w:val="12"/>
          <w:numId w:val="0"/>
        </w:numPr>
        <w:rPr>
          <w:sz w:val="22"/>
          <w:szCs w:val="22"/>
          <w:lang w:val="fr-FR"/>
        </w:rPr>
      </w:pPr>
    </w:p>
    <w:p w:rsidR="006C2FFA" w:rsidRPr="008851E9" w:rsidRDefault="006C2FFA" w:rsidP="00E76593">
      <w:pPr>
        <w:pStyle w:val="TitreA"/>
        <w:rPr>
          <w:lang w:val="fr-FR"/>
        </w:rPr>
      </w:pPr>
      <w:bookmarkStart w:id="724" w:name="_Toc300745685"/>
      <w:bookmarkStart w:id="725" w:name="_Toc300746804"/>
      <w:bookmarkStart w:id="726" w:name="_Toc326063204"/>
      <w:bookmarkStart w:id="727" w:name="_Toc328301671"/>
      <w:bookmarkStart w:id="728" w:name="_Toc328304153"/>
      <w:bookmarkStart w:id="729" w:name="_Toc379902251"/>
      <w:bookmarkStart w:id="730" w:name="_Toc379961136"/>
      <w:bookmarkStart w:id="731" w:name="_Toc379961537"/>
      <w:bookmarkStart w:id="732" w:name="_Toc379961555"/>
      <w:bookmarkStart w:id="733" w:name="_Toc379961936"/>
      <w:bookmarkStart w:id="734" w:name="_Toc421028695"/>
      <w:bookmarkStart w:id="735" w:name="_Toc350849426"/>
      <w:bookmarkStart w:id="736" w:name="_Toc351343751"/>
      <w:r w:rsidRPr="008851E9">
        <w:rPr>
          <w:lang w:val="fr-FR"/>
        </w:rPr>
        <w:t>A</w:t>
      </w:r>
      <w:r w:rsidR="00F83D3E" w:rsidRPr="008851E9">
        <w:rPr>
          <w:lang w:val="fr-FR"/>
        </w:rPr>
        <w:t>nnexe</w:t>
      </w:r>
      <w:r w:rsidRPr="008851E9">
        <w:rPr>
          <w:lang w:val="fr-FR"/>
        </w:rPr>
        <w:t xml:space="preserve"> B </w:t>
      </w:r>
      <w:r w:rsidR="00F83D3E" w:rsidRPr="008851E9">
        <w:rPr>
          <w:lang w:val="fr-FR"/>
        </w:rPr>
        <w:t>–</w:t>
      </w:r>
      <w:r w:rsidRPr="008851E9">
        <w:rPr>
          <w:lang w:val="fr-FR"/>
        </w:rPr>
        <w:t xml:space="preserve"> </w:t>
      </w:r>
      <w:bookmarkEnd w:id="724"/>
      <w:bookmarkEnd w:id="725"/>
      <w:bookmarkEnd w:id="726"/>
      <w:bookmarkEnd w:id="727"/>
      <w:bookmarkEnd w:id="728"/>
      <w:r w:rsidR="0031281D" w:rsidRPr="008851E9">
        <w:rPr>
          <w:lang w:val="fr-FR"/>
        </w:rPr>
        <w:t>Proposition technique du Consultant incluant sa Méthodologie et le Personnel clé</w:t>
      </w:r>
      <w:bookmarkEnd w:id="729"/>
      <w:bookmarkEnd w:id="730"/>
      <w:bookmarkEnd w:id="731"/>
      <w:bookmarkEnd w:id="732"/>
      <w:bookmarkEnd w:id="733"/>
      <w:bookmarkEnd w:id="734"/>
      <w:r w:rsidRPr="008851E9">
        <w:rPr>
          <w:lang w:val="fr-FR"/>
        </w:rPr>
        <w:t xml:space="preserve"> </w:t>
      </w:r>
      <w:bookmarkEnd w:id="735"/>
      <w:bookmarkEnd w:id="736"/>
    </w:p>
    <w:p w:rsidR="006C2FFA" w:rsidRPr="008851E9" w:rsidRDefault="006C2FFA" w:rsidP="006C2FFA">
      <w:pPr>
        <w:pStyle w:val="BankNormal"/>
        <w:keepNext/>
        <w:numPr>
          <w:ilvl w:val="12"/>
          <w:numId w:val="0"/>
        </w:numPr>
        <w:spacing w:after="0"/>
        <w:rPr>
          <w:sz w:val="22"/>
          <w:szCs w:val="22"/>
          <w:lang w:val="fr-FR" w:eastAsia="it-IT"/>
        </w:rPr>
      </w:pPr>
    </w:p>
    <w:p w:rsidR="006C2FFA" w:rsidRPr="008851E9" w:rsidRDefault="006C2FFA" w:rsidP="006C2FFA">
      <w:pPr>
        <w:numPr>
          <w:ilvl w:val="12"/>
          <w:numId w:val="0"/>
        </w:numPr>
        <w:jc w:val="both"/>
        <w:rPr>
          <w:i/>
          <w:sz w:val="22"/>
          <w:szCs w:val="22"/>
          <w:lang w:val="fr-FR"/>
        </w:rPr>
      </w:pPr>
      <w:r w:rsidRPr="008851E9">
        <w:rPr>
          <w:i/>
          <w:sz w:val="22"/>
          <w:szCs w:val="22"/>
          <w:lang w:val="fr-FR"/>
        </w:rPr>
        <w:t>[</w:t>
      </w:r>
      <w:r w:rsidR="0031281D" w:rsidRPr="008851E9">
        <w:rPr>
          <w:i/>
          <w:sz w:val="22"/>
          <w:szCs w:val="22"/>
          <w:lang w:val="fr-FR"/>
        </w:rPr>
        <w:t>Insérer</w:t>
      </w:r>
      <w:r w:rsidR="00F83D3E" w:rsidRPr="008851E9">
        <w:rPr>
          <w:i/>
          <w:sz w:val="22"/>
          <w:szCs w:val="22"/>
          <w:lang w:val="fr-FR"/>
        </w:rPr>
        <w:t xml:space="preserve"> la Proposition technique du Consultant, finalisé lors des négociations du </w:t>
      </w:r>
      <w:r w:rsidR="00D417D5" w:rsidRPr="008851E9">
        <w:rPr>
          <w:i/>
          <w:sz w:val="22"/>
          <w:szCs w:val="22"/>
          <w:lang w:val="fr-FR"/>
        </w:rPr>
        <w:t>Contra</w:t>
      </w:r>
      <w:r w:rsidRPr="008851E9">
        <w:rPr>
          <w:i/>
          <w:sz w:val="22"/>
          <w:szCs w:val="22"/>
          <w:lang w:val="fr-FR"/>
        </w:rPr>
        <w:t xml:space="preserve">t. </w:t>
      </w:r>
      <w:r w:rsidR="00F83D3E" w:rsidRPr="008851E9">
        <w:rPr>
          <w:i/>
          <w:sz w:val="22"/>
          <w:szCs w:val="22"/>
          <w:lang w:val="fr-FR"/>
        </w:rPr>
        <w:t xml:space="preserve">Joindre les </w:t>
      </w:r>
      <w:r w:rsidRPr="008851E9">
        <w:rPr>
          <w:i/>
          <w:sz w:val="22"/>
          <w:szCs w:val="22"/>
          <w:lang w:val="fr-FR"/>
        </w:rPr>
        <w:t>CVs (</w:t>
      </w:r>
      <w:r w:rsidR="00F83D3E" w:rsidRPr="008851E9">
        <w:rPr>
          <w:i/>
          <w:sz w:val="22"/>
          <w:szCs w:val="22"/>
          <w:lang w:val="fr-FR"/>
        </w:rPr>
        <w:t>mis à jour et signés par l</w:t>
      </w:r>
      <w:r w:rsidR="00011169" w:rsidRPr="008851E9">
        <w:rPr>
          <w:i/>
          <w:sz w:val="22"/>
          <w:szCs w:val="22"/>
          <w:lang w:val="fr-FR"/>
        </w:rPr>
        <w:t>e Personnel</w:t>
      </w:r>
      <w:r w:rsidR="00F83D3E" w:rsidRPr="008851E9">
        <w:rPr>
          <w:i/>
          <w:sz w:val="22"/>
          <w:szCs w:val="22"/>
          <w:lang w:val="fr-FR"/>
        </w:rPr>
        <w:t xml:space="preserve"> concerné</w:t>
      </w:r>
      <w:r w:rsidRPr="008851E9">
        <w:rPr>
          <w:i/>
          <w:sz w:val="22"/>
          <w:szCs w:val="22"/>
          <w:lang w:val="fr-FR"/>
        </w:rPr>
        <w:t xml:space="preserve">) </w:t>
      </w:r>
      <w:r w:rsidR="00F83D3E" w:rsidRPr="008851E9">
        <w:rPr>
          <w:i/>
          <w:sz w:val="22"/>
          <w:szCs w:val="22"/>
          <w:lang w:val="fr-FR"/>
        </w:rPr>
        <w:t xml:space="preserve">établissant que les </w:t>
      </w:r>
      <w:r w:rsidR="00011169" w:rsidRPr="008851E9">
        <w:rPr>
          <w:i/>
          <w:sz w:val="22"/>
          <w:szCs w:val="22"/>
          <w:lang w:val="fr-FR"/>
        </w:rPr>
        <w:t>P</w:t>
      </w:r>
      <w:r w:rsidR="00F83D3E" w:rsidRPr="008851E9">
        <w:rPr>
          <w:i/>
          <w:sz w:val="22"/>
          <w:szCs w:val="22"/>
          <w:lang w:val="fr-FR"/>
        </w:rPr>
        <w:t xml:space="preserve">ersonnels-clé ont les </w:t>
      </w:r>
      <w:r w:rsidRPr="008851E9">
        <w:rPr>
          <w:i/>
          <w:sz w:val="22"/>
          <w:szCs w:val="22"/>
          <w:lang w:val="fr-FR"/>
        </w:rPr>
        <w:t xml:space="preserve">qualifications </w:t>
      </w:r>
      <w:r w:rsidR="00F83D3E" w:rsidRPr="008851E9">
        <w:rPr>
          <w:i/>
          <w:sz w:val="22"/>
          <w:szCs w:val="22"/>
          <w:lang w:val="fr-FR"/>
        </w:rPr>
        <w:t>requise</w:t>
      </w:r>
      <w:r w:rsidRPr="008851E9">
        <w:rPr>
          <w:i/>
          <w:sz w:val="22"/>
          <w:szCs w:val="22"/>
          <w:lang w:val="fr-FR"/>
        </w:rPr>
        <w:t>s.]</w:t>
      </w:r>
    </w:p>
    <w:p w:rsidR="006C2FFA" w:rsidRPr="008851E9" w:rsidRDefault="006C2FFA" w:rsidP="006C2FFA">
      <w:pPr>
        <w:numPr>
          <w:ilvl w:val="12"/>
          <w:numId w:val="0"/>
        </w:numPr>
        <w:rPr>
          <w:spacing w:val="-3"/>
          <w:sz w:val="22"/>
          <w:szCs w:val="22"/>
          <w:lang w:val="fr-FR"/>
        </w:rPr>
      </w:pPr>
    </w:p>
    <w:p w:rsidR="006C2FFA" w:rsidRPr="008851E9" w:rsidRDefault="006C2FFA" w:rsidP="00E76593">
      <w:pPr>
        <w:pStyle w:val="TitreA"/>
        <w:rPr>
          <w:lang w:val="fr-FR"/>
        </w:rPr>
      </w:pPr>
      <w:bookmarkStart w:id="737" w:name="_Toc300745686"/>
      <w:bookmarkStart w:id="738" w:name="_Toc300746805"/>
      <w:bookmarkStart w:id="739" w:name="_Toc326063205"/>
      <w:bookmarkStart w:id="740" w:name="_Toc328301672"/>
      <w:bookmarkStart w:id="741" w:name="_Toc328304154"/>
      <w:bookmarkStart w:id="742" w:name="_Toc379902252"/>
      <w:bookmarkStart w:id="743" w:name="_Toc379961137"/>
      <w:bookmarkStart w:id="744" w:name="_Toc379961538"/>
      <w:bookmarkStart w:id="745" w:name="_Toc379961556"/>
      <w:bookmarkStart w:id="746" w:name="_Toc379961937"/>
      <w:bookmarkStart w:id="747" w:name="_Toc421028696"/>
      <w:r w:rsidRPr="008851E9">
        <w:rPr>
          <w:lang w:val="fr-FR"/>
        </w:rPr>
        <w:t>A</w:t>
      </w:r>
      <w:r w:rsidR="00640B7A" w:rsidRPr="008851E9">
        <w:rPr>
          <w:lang w:val="fr-FR"/>
        </w:rPr>
        <w:t>nnexe</w:t>
      </w:r>
      <w:r w:rsidRPr="008851E9">
        <w:rPr>
          <w:lang w:val="fr-FR"/>
        </w:rPr>
        <w:t xml:space="preserve"> C – </w:t>
      </w:r>
      <w:bookmarkEnd w:id="737"/>
      <w:bookmarkEnd w:id="738"/>
      <w:bookmarkEnd w:id="739"/>
      <w:bookmarkEnd w:id="740"/>
      <w:bookmarkEnd w:id="741"/>
      <w:r w:rsidR="001F317F" w:rsidRPr="008851E9">
        <w:rPr>
          <w:lang w:val="fr-FR"/>
        </w:rPr>
        <w:t>Prix du Contrat</w:t>
      </w:r>
      <w:bookmarkEnd w:id="742"/>
      <w:bookmarkEnd w:id="743"/>
      <w:bookmarkEnd w:id="744"/>
      <w:bookmarkEnd w:id="745"/>
      <w:bookmarkEnd w:id="746"/>
      <w:bookmarkEnd w:id="747"/>
    </w:p>
    <w:p w:rsidR="006C2FFA" w:rsidRPr="008851E9" w:rsidRDefault="006C2FFA" w:rsidP="006C2FFA">
      <w:pPr>
        <w:numPr>
          <w:ilvl w:val="12"/>
          <w:numId w:val="0"/>
        </w:numPr>
        <w:ind w:right="720"/>
        <w:rPr>
          <w:spacing w:val="-3"/>
          <w:lang w:val="fr-FR"/>
        </w:rPr>
      </w:pPr>
    </w:p>
    <w:p w:rsidR="006C2FFA" w:rsidRPr="008851E9" w:rsidRDefault="0031281D" w:rsidP="00B368FC">
      <w:pPr>
        <w:numPr>
          <w:ilvl w:val="12"/>
          <w:numId w:val="0"/>
        </w:numPr>
        <w:tabs>
          <w:tab w:val="left" w:pos="1440"/>
        </w:tabs>
        <w:jc w:val="both"/>
        <w:rPr>
          <w:i/>
          <w:spacing w:val="-3"/>
          <w:sz w:val="22"/>
          <w:szCs w:val="22"/>
          <w:lang w:val="fr-FR"/>
        </w:rPr>
      </w:pPr>
      <w:r w:rsidRPr="008851E9">
        <w:rPr>
          <w:i/>
          <w:spacing w:val="-3"/>
          <w:sz w:val="22"/>
          <w:szCs w:val="22"/>
          <w:lang w:val="fr-FR"/>
        </w:rPr>
        <w:t>[</w:t>
      </w:r>
      <w:r w:rsidR="00EA4287" w:rsidRPr="008851E9">
        <w:rPr>
          <w:i/>
          <w:spacing w:val="-3"/>
          <w:sz w:val="22"/>
          <w:szCs w:val="22"/>
          <w:lang w:val="fr-FR"/>
        </w:rPr>
        <w:t>Insérer</w:t>
      </w:r>
      <w:r w:rsidR="006C2FFA" w:rsidRPr="008851E9">
        <w:rPr>
          <w:i/>
          <w:spacing w:val="-3"/>
          <w:sz w:val="22"/>
          <w:szCs w:val="22"/>
          <w:lang w:val="fr-FR"/>
        </w:rPr>
        <w:t xml:space="preserve"> </w:t>
      </w:r>
      <w:r w:rsidR="00185277" w:rsidRPr="008851E9">
        <w:rPr>
          <w:i/>
          <w:spacing w:val="-3"/>
          <w:sz w:val="22"/>
          <w:szCs w:val="22"/>
          <w:lang w:val="fr-FR"/>
        </w:rPr>
        <w:t>le</w:t>
      </w:r>
      <w:r w:rsidRPr="008851E9">
        <w:rPr>
          <w:i/>
          <w:spacing w:val="-3"/>
          <w:sz w:val="22"/>
          <w:szCs w:val="22"/>
          <w:lang w:val="fr-FR"/>
        </w:rPr>
        <w:t>s</w:t>
      </w:r>
      <w:r w:rsidR="00185277" w:rsidRPr="008851E9">
        <w:rPr>
          <w:i/>
          <w:spacing w:val="-3"/>
          <w:sz w:val="22"/>
          <w:szCs w:val="22"/>
          <w:lang w:val="fr-FR"/>
        </w:rPr>
        <w:t xml:space="preserve"> tableau</w:t>
      </w:r>
      <w:r w:rsidRPr="008851E9">
        <w:rPr>
          <w:i/>
          <w:spacing w:val="-3"/>
          <w:sz w:val="22"/>
          <w:szCs w:val="22"/>
          <w:lang w:val="fr-FR"/>
        </w:rPr>
        <w:t>x</w:t>
      </w:r>
      <w:r w:rsidR="00185277" w:rsidRPr="008851E9">
        <w:rPr>
          <w:i/>
          <w:spacing w:val="-3"/>
          <w:sz w:val="22"/>
          <w:szCs w:val="22"/>
          <w:lang w:val="fr-FR"/>
        </w:rPr>
        <w:t xml:space="preserve"> d</w:t>
      </w:r>
      <w:r w:rsidRPr="008851E9">
        <w:rPr>
          <w:i/>
          <w:spacing w:val="-3"/>
          <w:sz w:val="22"/>
          <w:szCs w:val="22"/>
          <w:lang w:val="fr-FR"/>
        </w:rPr>
        <w:t>u ou des prix du Contrat. Les tableaux seront basés sur les Formulaires FIN-2, FIN-3, et FIN-4 de la Proposition financière du Consultant</w:t>
      </w:r>
      <w:r w:rsidR="00B368FC" w:rsidRPr="008851E9">
        <w:rPr>
          <w:i/>
          <w:spacing w:val="-3"/>
          <w:sz w:val="22"/>
          <w:szCs w:val="22"/>
          <w:lang w:val="fr-FR"/>
        </w:rPr>
        <w:t xml:space="preserve"> et refléteront</w:t>
      </w:r>
      <w:r w:rsidR="00185277" w:rsidRPr="008851E9">
        <w:rPr>
          <w:i/>
          <w:spacing w:val="-3"/>
          <w:sz w:val="22"/>
          <w:szCs w:val="22"/>
          <w:lang w:val="fr-FR"/>
        </w:rPr>
        <w:t xml:space="preserve"> toute modification convenue lors des négoc</w:t>
      </w:r>
      <w:r w:rsidR="006C2FFA" w:rsidRPr="008851E9">
        <w:rPr>
          <w:i/>
          <w:spacing w:val="-3"/>
          <w:sz w:val="22"/>
          <w:szCs w:val="22"/>
          <w:lang w:val="fr-FR"/>
        </w:rPr>
        <w:t>iations</w:t>
      </w:r>
      <w:r w:rsidR="00185277" w:rsidRPr="008851E9">
        <w:rPr>
          <w:i/>
          <w:spacing w:val="-3"/>
          <w:sz w:val="22"/>
          <w:szCs w:val="22"/>
          <w:lang w:val="fr-FR"/>
        </w:rPr>
        <w:t xml:space="preserve"> du contrat, le cas échéant</w:t>
      </w:r>
      <w:r w:rsidR="006C2FFA" w:rsidRPr="008851E9">
        <w:rPr>
          <w:i/>
          <w:spacing w:val="-3"/>
          <w:sz w:val="22"/>
          <w:szCs w:val="22"/>
          <w:lang w:val="fr-FR"/>
        </w:rPr>
        <w:t>.</w:t>
      </w:r>
    </w:p>
    <w:p w:rsidR="00B368FC" w:rsidRPr="008851E9" w:rsidRDefault="00B368FC" w:rsidP="00B368FC">
      <w:pPr>
        <w:numPr>
          <w:ilvl w:val="12"/>
          <w:numId w:val="0"/>
        </w:numPr>
        <w:tabs>
          <w:tab w:val="left" w:pos="1440"/>
        </w:tabs>
        <w:jc w:val="both"/>
        <w:rPr>
          <w:i/>
          <w:spacing w:val="-3"/>
          <w:sz w:val="22"/>
          <w:szCs w:val="22"/>
          <w:lang w:val="fr-FR"/>
        </w:rPr>
      </w:pPr>
    </w:p>
    <w:p w:rsidR="006C2FFA" w:rsidRPr="008851E9" w:rsidRDefault="006C2FFA" w:rsidP="00314EE6">
      <w:pPr>
        <w:numPr>
          <w:ilvl w:val="12"/>
          <w:numId w:val="0"/>
        </w:numPr>
        <w:ind w:right="-72"/>
        <w:jc w:val="both"/>
        <w:rPr>
          <w:i/>
          <w:lang w:val="fr-FR"/>
        </w:rPr>
      </w:pPr>
    </w:p>
    <w:p w:rsidR="006C2FFA" w:rsidRPr="008851E9" w:rsidRDefault="00452F01" w:rsidP="008204F0">
      <w:pPr>
        <w:pStyle w:val="TitreA"/>
        <w:spacing w:before="0" w:after="0"/>
        <w:rPr>
          <w:lang w:val="fr-FR"/>
        </w:rPr>
      </w:pPr>
      <w:bookmarkStart w:id="748" w:name="_Toc328301674"/>
      <w:bookmarkStart w:id="749" w:name="_Toc328304157"/>
      <w:bookmarkStart w:id="750" w:name="_Toc351343757"/>
      <w:bookmarkStart w:id="751" w:name="_Toc300745688"/>
      <w:bookmarkStart w:id="752" w:name="_Toc300746807"/>
      <w:bookmarkStart w:id="753" w:name="_Toc326063207"/>
      <w:r w:rsidRPr="008851E9">
        <w:rPr>
          <w:lang w:val="fr-FR"/>
        </w:rPr>
        <w:br w:type="page"/>
      </w:r>
      <w:bookmarkStart w:id="754" w:name="_Toc379902253"/>
      <w:bookmarkStart w:id="755" w:name="_Toc379961138"/>
      <w:bookmarkStart w:id="756" w:name="_Toc379961539"/>
      <w:bookmarkStart w:id="757" w:name="_Toc379961557"/>
      <w:bookmarkStart w:id="758" w:name="_Toc379961938"/>
      <w:bookmarkStart w:id="759" w:name="_Toc421028697"/>
      <w:r w:rsidR="006C2FFA" w:rsidRPr="008851E9">
        <w:rPr>
          <w:lang w:val="fr-FR"/>
        </w:rPr>
        <w:t>A</w:t>
      </w:r>
      <w:r w:rsidR="00185277" w:rsidRPr="008851E9">
        <w:rPr>
          <w:lang w:val="fr-FR"/>
        </w:rPr>
        <w:t>nne</w:t>
      </w:r>
      <w:r w:rsidR="006C2FFA" w:rsidRPr="008851E9">
        <w:rPr>
          <w:lang w:val="fr-FR"/>
        </w:rPr>
        <w:t>x</w:t>
      </w:r>
      <w:r w:rsidR="00185277" w:rsidRPr="008851E9">
        <w:rPr>
          <w:lang w:val="fr-FR"/>
        </w:rPr>
        <w:t>e</w:t>
      </w:r>
      <w:r w:rsidR="0043007E" w:rsidRPr="008851E9">
        <w:rPr>
          <w:lang w:val="fr-FR"/>
        </w:rPr>
        <w:t xml:space="preserve"> D</w:t>
      </w:r>
      <w:r w:rsidR="006C2FFA" w:rsidRPr="008851E9">
        <w:rPr>
          <w:lang w:val="fr-FR"/>
        </w:rPr>
        <w:t xml:space="preserve"> - </w:t>
      </w:r>
      <w:r w:rsidR="00FE2189" w:rsidRPr="008851E9">
        <w:rPr>
          <w:lang w:val="fr-FR"/>
        </w:rPr>
        <w:t xml:space="preserve">Formulaire </w:t>
      </w:r>
      <w:r w:rsidR="00185277" w:rsidRPr="008851E9">
        <w:rPr>
          <w:lang w:val="fr-FR"/>
        </w:rPr>
        <w:t>de garantie de remboursement de l’avance</w:t>
      </w:r>
      <w:bookmarkEnd w:id="748"/>
      <w:bookmarkEnd w:id="749"/>
      <w:bookmarkEnd w:id="750"/>
      <w:bookmarkEnd w:id="751"/>
      <w:bookmarkEnd w:id="752"/>
      <w:bookmarkEnd w:id="753"/>
      <w:bookmarkEnd w:id="754"/>
      <w:bookmarkEnd w:id="755"/>
      <w:bookmarkEnd w:id="756"/>
      <w:bookmarkEnd w:id="757"/>
      <w:bookmarkEnd w:id="758"/>
      <w:bookmarkEnd w:id="759"/>
    </w:p>
    <w:p w:rsidR="006C2FFA" w:rsidRPr="008851E9" w:rsidRDefault="006C2FFA" w:rsidP="008C7042">
      <w:pPr>
        <w:numPr>
          <w:ilvl w:val="12"/>
          <w:numId w:val="0"/>
        </w:numPr>
        <w:jc w:val="center"/>
        <w:rPr>
          <w:i/>
          <w:spacing w:val="-3"/>
          <w:lang w:val="fr-FR"/>
        </w:rPr>
      </w:pPr>
      <w:r w:rsidRPr="008851E9">
        <w:rPr>
          <w:i/>
          <w:spacing w:val="-3"/>
          <w:lang w:val="fr-FR"/>
        </w:rPr>
        <w:t>[</w:t>
      </w:r>
      <w:r w:rsidR="00185277" w:rsidRPr="008851E9">
        <w:rPr>
          <w:i/>
          <w:spacing w:val="-3"/>
          <w:lang w:val="fr-FR"/>
        </w:rPr>
        <w:t>cf</w:t>
      </w:r>
      <w:r w:rsidR="00DA67F1" w:rsidRPr="008851E9">
        <w:rPr>
          <w:i/>
          <w:spacing w:val="-3"/>
          <w:lang w:val="fr-FR"/>
        </w:rPr>
        <w:t>.</w:t>
      </w:r>
      <w:r w:rsidRPr="008851E9">
        <w:rPr>
          <w:i/>
          <w:spacing w:val="-3"/>
          <w:lang w:val="fr-FR"/>
        </w:rPr>
        <w:t xml:space="preserve"> Clause 45.1 (a) </w:t>
      </w:r>
      <w:r w:rsidR="00185277" w:rsidRPr="008851E9">
        <w:rPr>
          <w:i/>
          <w:spacing w:val="-3"/>
          <w:lang w:val="fr-FR"/>
        </w:rPr>
        <w:t>des CGC et</w:t>
      </w:r>
      <w:r w:rsidRPr="008851E9">
        <w:rPr>
          <w:i/>
          <w:spacing w:val="-3"/>
          <w:lang w:val="fr-FR"/>
        </w:rPr>
        <w:t xml:space="preserve"> 45.1(a)</w:t>
      </w:r>
      <w:r w:rsidR="00185277" w:rsidRPr="008851E9">
        <w:rPr>
          <w:i/>
          <w:spacing w:val="-3"/>
          <w:lang w:val="fr-FR"/>
        </w:rPr>
        <w:t xml:space="preserve"> des CPC</w:t>
      </w:r>
      <w:r w:rsidRPr="008851E9">
        <w:rPr>
          <w:i/>
          <w:spacing w:val="-3"/>
          <w:lang w:val="fr-FR"/>
        </w:rPr>
        <w:t>]</w:t>
      </w:r>
    </w:p>
    <w:p w:rsidR="006C2FFA" w:rsidRPr="008851E9" w:rsidRDefault="006C2FFA" w:rsidP="006C2FFA">
      <w:pPr>
        <w:numPr>
          <w:ilvl w:val="12"/>
          <w:numId w:val="0"/>
        </w:numPr>
        <w:jc w:val="both"/>
        <w:rPr>
          <w:spacing w:val="-3"/>
          <w:lang w:val="fr-FR"/>
        </w:rPr>
      </w:pPr>
    </w:p>
    <w:p w:rsidR="006C2FFA" w:rsidRPr="008851E9" w:rsidRDefault="00641327" w:rsidP="006C2FFA">
      <w:pPr>
        <w:jc w:val="center"/>
        <w:rPr>
          <w:lang w:val="fr-FR"/>
        </w:rPr>
      </w:pPr>
      <w:r w:rsidRPr="008851E9">
        <w:rPr>
          <w:b/>
          <w:bCs/>
          <w:lang w:val="fr-FR"/>
        </w:rPr>
        <w:t>Garantie bancaire de remboursement de l’avance</w:t>
      </w:r>
    </w:p>
    <w:p w:rsidR="00641327" w:rsidRPr="008851E9" w:rsidRDefault="00641327" w:rsidP="00641327">
      <w:pPr>
        <w:rPr>
          <w:rFonts w:ascii="Arial" w:hAnsi="Arial"/>
          <w:lang w:val="fr-FR"/>
        </w:rPr>
      </w:pPr>
    </w:p>
    <w:p w:rsidR="00641327" w:rsidRPr="008851E9" w:rsidRDefault="00F2628A" w:rsidP="008204F0">
      <w:pPr>
        <w:spacing w:after="120"/>
        <w:jc w:val="both"/>
        <w:rPr>
          <w:sz w:val="22"/>
          <w:szCs w:val="22"/>
          <w:lang w:val="fr-FR"/>
        </w:rPr>
      </w:pPr>
      <w:r w:rsidRPr="008851E9">
        <w:rPr>
          <w:sz w:val="22"/>
          <w:szCs w:val="22"/>
          <w:lang w:val="fr-FR"/>
        </w:rPr>
        <w:t>___________________________</w:t>
      </w:r>
      <w:r w:rsidR="00641327" w:rsidRPr="008851E9">
        <w:rPr>
          <w:sz w:val="22"/>
          <w:szCs w:val="22"/>
          <w:lang w:val="fr-FR"/>
        </w:rPr>
        <w:t xml:space="preserve"> [</w:t>
      </w:r>
      <w:r w:rsidR="00641327" w:rsidRPr="008851E9">
        <w:rPr>
          <w:i/>
          <w:sz w:val="22"/>
          <w:szCs w:val="22"/>
          <w:lang w:val="fr-FR"/>
        </w:rPr>
        <w:t>nom de la banque et adresse de la banque d’émission</w:t>
      </w:r>
      <w:r w:rsidR="00641327" w:rsidRPr="008851E9">
        <w:rPr>
          <w:sz w:val="22"/>
          <w:szCs w:val="22"/>
          <w:lang w:val="fr-FR"/>
        </w:rPr>
        <w:t>]</w:t>
      </w:r>
    </w:p>
    <w:p w:rsidR="00641327" w:rsidRPr="008851E9" w:rsidRDefault="00641327" w:rsidP="008204F0">
      <w:pPr>
        <w:spacing w:after="120"/>
        <w:jc w:val="both"/>
        <w:rPr>
          <w:sz w:val="22"/>
          <w:szCs w:val="22"/>
          <w:lang w:val="fr-FR"/>
        </w:rPr>
      </w:pPr>
      <w:r w:rsidRPr="008851E9">
        <w:rPr>
          <w:b/>
          <w:sz w:val="22"/>
          <w:szCs w:val="22"/>
          <w:lang w:val="fr-FR"/>
        </w:rPr>
        <w:t>Bénéficiaire :</w:t>
      </w:r>
      <w:r w:rsidRPr="008851E9">
        <w:rPr>
          <w:sz w:val="22"/>
          <w:szCs w:val="22"/>
          <w:lang w:val="fr-FR"/>
        </w:rPr>
        <w:t xml:space="preserve"> __________________ [</w:t>
      </w:r>
      <w:r w:rsidRPr="008851E9">
        <w:rPr>
          <w:i/>
          <w:sz w:val="22"/>
          <w:szCs w:val="22"/>
          <w:lang w:val="fr-FR"/>
        </w:rPr>
        <w:t>nom et adresse du Client</w:t>
      </w:r>
      <w:r w:rsidRPr="008851E9">
        <w:rPr>
          <w:sz w:val="22"/>
          <w:szCs w:val="22"/>
          <w:lang w:val="fr-FR"/>
        </w:rPr>
        <w:t xml:space="preserve">] </w:t>
      </w:r>
    </w:p>
    <w:p w:rsidR="00641327" w:rsidRPr="008851E9" w:rsidRDefault="00641327" w:rsidP="008204F0">
      <w:pPr>
        <w:spacing w:after="120"/>
        <w:rPr>
          <w:sz w:val="22"/>
          <w:szCs w:val="22"/>
          <w:lang w:val="fr-FR"/>
        </w:rPr>
      </w:pPr>
      <w:r w:rsidRPr="008851E9">
        <w:rPr>
          <w:b/>
          <w:sz w:val="22"/>
          <w:szCs w:val="22"/>
          <w:lang w:val="fr-FR"/>
        </w:rPr>
        <w:t>Date :</w:t>
      </w:r>
      <w:r w:rsidRPr="008851E9">
        <w:rPr>
          <w:sz w:val="22"/>
          <w:szCs w:val="22"/>
          <w:lang w:val="fr-FR"/>
        </w:rPr>
        <w:t xml:space="preserve"> _______________</w:t>
      </w:r>
    </w:p>
    <w:p w:rsidR="00641327" w:rsidRPr="008851E9" w:rsidRDefault="00641327" w:rsidP="008204F0">
      <w:pPr>
        <w:spacing w:after="120"/>
        <w:rPr>
          <w:sz w:val="22"/>
          <w:szCs w:val="22"/>
          <w:lang w:val="fr-FR"/>
        </w:rPr>
      </w:pPr>
      <w:r w:rsidRPr="008851E9">
        <w:rPr>
          <w:b/>
          <w:sz w:val="22"/>
          <w:szCs w:val="22"/>
          <w:lang w:val="fr-FR"/>
        </w:rPr>
        <w:t>Garantie de restitution d’avance no. :</w:t>
      </w:r>
      <w:r w:rsidRPr="008851E9">
        <w:rPr>
          <w:sz w:val="22"/>
          <w:szCs w:val="22"/>
          <w:lang w:val="fr-FR"/>
        </w:rPr>
        <w:t xml:space="preserve"> ________________</w:t>
      </w:r>
    </w:p>
    <w:p w:rsidR="00641327" w:rsidRPr="008851E9" w:rsidRDefault="00641327" w:rsidP="008204F0">
      <w:pPr>
        <w:spacing w:after="120"/>
        <w:jc w:val="both"/>
        <w:rPr>
          <w:sz w:val="22"/>
          <w:szCs w:val="22"/>
          <w:lang w:val="fr-FR"/>
        </w:rPr>
      </w:pPr>
      <w:r w:rsidRPr="008851E9">
        <w:rPr>
          <w:sz w:val="22"/>
          <w:szCs w:val="22"/>
          <w:lang w:val="fr-FR"/>
        </w:rPr>
        <w:t xml:space="preserve">Nous avons été informés que ____________________ </w:t>
      </w:r>
      <w:r w:rsidRPr="008851E9">
        <w:rPr>
          <w:i/>
          <w:sz w:val="22"/>
          <w:szCs w:val="22"/>
          <w:lang w:val="fr-FR"/>
        </w:rPr>
        <w:t xml:space="preserve">[nom du Consultant ou du </w:t>
      </w:r>
      <w:r w:rsidR="007121F9" w:rsidRPr="008851E9">
        <w:rPr>
          <w:i/>
          <w:sz w:val="22"/>
          <w:szCs w:val="22"/>
          <w:lang w:val="fr-FR"/>
        </w:rPr>
        <w:t>Groupement</w:t>
      </w:r>
      <w:r w:rsidRPr="008851E9">
        <w:rPr>
          <w:i/>
          <w:sz w:val="22"/>
          <w:szCs w:val="22"/>
          <w:lang w:val="fr-FR"/>
        </w:rPr>
        <w:t xml:space="preserve"> identique au nom du signataire du Contrat]</w:t>
      </w:r>
      <w:r w:rsidRPr="008851E9">
        <w:rPr>
          <w:sz w:val="22"/>
          <w:szCs w:val="22"/>
          <w:lang w:val="fr-FR"/>
        </w:rPr>
        <w:t xml:space="preserve"> (ci-après dénommer le </w:t>
      </w:r>
      <w:r w:rsidR="00125B28" w:rsidRPr="008851E9">
        <w:rPr>
          <w:b/>
          <w:sz w:val="22"/>
          <w:szCs w:val="22"/>
          <w:lang w:val="fr-FR"/>
        </w:rPr>
        <w:t>"</w:t>
      </w:r>
      <w:r w:rsidRPr="008851E9">
        <w:rPr>
          <w:b/>
          <w:sz w:val="22"/>
          <w:szCs w:val="22"/>
          <w:lang w:val="fr-FR"/>
        </w:rPr>
        <w:t>Consultant</w:t>
      </w:r>
      <w:r w:rsidR="00A052CA" w:rsidRPr="008851E9">
        <w:rPr>
          <w:b/>
          <w:sz w:val="22"/>
          <w:szCs w:val="22"/>
          <w:lang w:val="fr-FR"/>
        </w:rPr>
        <w:t>"</w:t>
      </w:r>
      <w:r w:rsidRPr="008851E9">
        <w:rPr>
          <w:sz w:val="22"/>
          <w:szCs w:val="22"/>
          <w:lang w:val="fr-FR"/>
        </w:rPr>
        <w:t xml:space="preserve">) a conclu avec vous le Contrat no. ________________ en date du ______________ pour l’exécution _____________________ </w:t>
      </w:r>
      <w:r w:rsidRPr="008851E9">
        <w:rPr>
          <w:i/>
          <w:sz w:val="22"/>
          <w:szCs w:val="22"/>
          <w:lang w:val="fr-FR"/>
        </w:rPr>
        <w:t xml:space="preserve">[nom du Contrat et description des Services] </w:t>
      </w:r>
      <w:r w:rsidRPr="008851E9">
        <w:rPr>
          <w:sz w:val="22"/>
          <w:szCs w:val="22"/>
          <w:lang w:val="fr-FR"/>
        </w:rPr>
        <w:t xml:space="preserve">(ci-après dénommé le </w:t>
      </w:r>
      <w:r w:rsidR="00125B28" w:rsidRPr="008851E9">
        <w:rPr>
          <w:b/>
          <w:sz w:val="22"/>
          <w:szCs w:val="22"/>
          <w:lang w:val="fr-FR"/>
        </w:rPr>
        <w:t>"</w:t>
      </w:r>
      <w:r w:rsidRPr="008851E9">
        <w:rPr>
          <w:b/>
          <w:sz w:val="22"/>
          <w:szCs w:val="22"/>
          <w:lang w:val="fr-FR"/>
        </w:rPr>
        <w:t>Contrat</w:t>
      </w:r>
      <w:r w:rsidR="00A052CA" w:rsidRPr="008851E9">
        <w:rPr>
          <w:b/>
          <w:sz w:val="22"/>
          <w:szCs w:val="22"/>
          <w:lang w:val="fr-FR"/>
        </w:rPr>
        <w:t>"</w:t>
      </w:r>
      <w:r w:rsidRPr="008851E9">
        <w:rPr>
          <w:sz w:val="22"/>
          <w:szCs w:val="22"/>
          <w:lang w:val="fr-FR"/>
        </w:rPr>
        <w:t>).</w:t>
      </w:r>
    </w:p>
    <w:p w:rsidR="00641327" w:rsidRPr="008851E9" w:rsidRDefault="00641327" w:rsidP="0043007E">
      <w:pPr>
        <w:spacing w:after="200"/>
        <w:jc w:val="both"/>
        <w:rPr>
          <w:sz w:val="22"/>
          <w:szCs w:val="22"/>
          <w:lang w:val="fr-FR"/>
        </w:rPr>
      </w:pPr>
      <w:r w:rsidRPr="008851E9">
        <w:rPr>
          <w:sz w:val="22"/>
          <w:szCs w:val="22"/>
          <w:lang w:val="fr-FR"/>
        </w:rPr>
        <w:t>De plus, nous comprenons qu’en vertu des conditions du Contrat, une avance au montant de ___________ [</w:t>
      </w:r>
      <w:r w:rsidRPr="008851E9">
        <w:rPr>
          <w:i/>
          <w:sz w:val="22"/>
          <w:szCs w:val="22"/>
          <w:lang w:val="fr-FR"/>
        </w:rPr>
        <w:t>insérer la somme en chiffres</w:t>
      </w:r>
      <w:r w:rsidRPr="008851E9">
        <w:rPr>
          <w:sz w:val="22"/>
          <w:szCs w:val="22"/>
          <w:lang w:val="fr-FR"/>
        </w:rPr>
        <w:t>] _____________</w:t>
      </w:r>
      <w:r w:rsidRPr="008851E9">
        <w:rPr>
          <w:i/>
          <w:sz w:val="22"/>
          <w:szCs w:val="22"/>
          <w:lang w:val="fr-FR"/>
        </w:rPr>
        <w:t xml:space="preserve"> [insérer la somme en lettres]</w:t>
      </w:r>
      <w:r w:rsidRPr="008851E9">
        <w:rPr>
          <w:sz w:val="22"/>
          <w:szCs w:val="22"/>
          <w:lang w:val="fr-FR"/>
        </w:rPr>
        <w:t xml:space="preserve"> est versée contre une garantie de restitution d’avance.</w:t>
      </w:r>
    </w:p>
    <w:p w:rsidR="00641327" w:rsidRPr="008851E9" w:rsidRDefault="00641327" w:rsidP="0043007E">
      <w:pPr>
        <w:spacing w:after="200"/>
        <w:jc w:val="both"/>
        <w:rPr>
          <w:sz w:val="22"/>
          <w:szCs w:val="22"/>
          <w:lang w:val="fr-FR"/>
        </w:rPr>
      </w:pPr>
      <w:r w:rsidRPr="008851E9">
        <w:rPr>
          <w:sz w:val="22"/>
          <w:szCs w:val="22"/>
          <w:lang w:val="fr-FR"/>
        </w:rPr>
        <w:t xml:space="preserve">A la demande du Consultant, nous _________________ </w:t>
      </w:r>
      <w:r w:rsidRPr="008851E9">
        <w:rPr>
          <w:i/>
          <w:sz w:val="22"/>
          <w:szCs w:val="22"/>
          <w:lang w:val="fr-FR"/>
        </w:rPr>
        <w:t>[nom de la banque]</w:t>
      </w:r>
      <w:r w:rsidRPr="008851E9">
        <w:rPr>
          <w:sz w:val="22"/>
          <w:szCs w:val="22"/>
          <w:lang w:val="fr-FR"/>
        </w:rPr>
        <w:t xml:space="preserve"> nous engageons par la présente, sans réserve et irrévocablement, à vous payer à première demande, toutes sommes d’argent que vous pourriez réclamer dans la limite de _____________ [</w:t>
      </w:r>
      <w:r w:rsidRPr="008851E9">
        <w:rPr>
          <w:i/>
          <w:sz w:val="22"/>
          <w:szCs w:val="22"/>
          <w:lang w:val="fr-FR"/>
        </w:rPr>
        <w:t>insérer la somme en chiffres</w:t>
      </w:r>
      <w:r w:rsidRPr="008851E9">
        <w:rPr>
          <w:sz w:val="22"/>
          <w:szCs w:val="22"/>
          <w:lang w:val="fr-FR"/>
        </w:rPr>
        <w:t>] _____________</w:t>
      </w:r>
      <w:r w:rsidRPr="008851E9">
        <w:rPr>
          <w:i/>
          <w:sz w:val="22"/>
          <w:szCs w:val="22"/>
          <w:lang w:val="fr-FR"/>
        </w:rPr>
        <w:t xml:space="preserve"> [insérer la somme en lettres]</w:t>
      </w:r>
      <w:r w:rsidRPr="008851E9">
        <w:rPr>
          <w:rStyle w:val="Appelnotedebasdep"/>
          <w:sz w:val="22"/>
          <w:szCs w:val="22"/>
          <w:lang w:val="fr-FR"/>
        </w:rPr>
        <w:footnoteReference w:id="10"/>
      </w:r>
      <w:r w:rsidRPr="008851E9">
        <w:rPr>
          <w:sz w:val="22"/>
          <w:szCs w:val="22"/>
          <w:lang w:val="fr-FR"/>
        </w:rPr>
        <w:t xml:space="preserve">. Votre demande en paiement doit être accompagnée d’une déclaration attestant que le Consultant ne se conforme pas aux conditions du Contrat parce qu’il a utilisé l’avance à d’autres fins que la </w:t>
      </w:r>
      <w:r w:rsidR="00B312CA" w:rsidRPr="008851E9">
        <w:rPr>
          <w:sz w:val="22"/>
          <w:szCs w:val="22"/>
          <w:lang w:val="fr-FR"/>
        </w:rPr>
        <w:t>fourniture des Services du Contrat.</w:t>
      </w:r>
    </w:p>
    <w:p w:rsidR="00641327" w:rsidRPr="008851E9" w:rsidRDefault="00641327" w:rsidP="0043007E">
      <w:pPr>
        <w:spacing w:after="200"/>
        <w:jc w:val="both"/>
        <w:rPr>
          <w:sz w:val="22"/>
          <w:szCs w:val="22"/>
          <w:lang w:val="fr-FR"/>
        </w:rPr>
      </w:pPr>
      <w:r w:rsidRPr="008851E9">
        <w:rPr>
          <w:sz w:val="22"/>
          <w:szCs w:val="22"/>
          <w:lang w:val="fr-FR"/>
        </w:rPr>
        <w:t>Toute demande et paiement au titre de la présente garantie est conditionnelle à la réception par le Consultant de l’avance mentionnée plus haut dans son compte portant le numéro ______________ à __________________ [</w:t>
      </w:r>
      <w:r w:rsidRPr="008851E9">
        <w:rPr>
          <w:i/>
          <w:sz w:val="22"/>
          <w:szCs w:val="22"/>
          <w:lang w:val="fr-FR"/>
        </w:rPr>
        <w:t>nom et adresse de la banque</w:t>
      </w:r>
      <w:r w:rsidRPr="008851E9">
        <w:rPr>
          <w:sz w:val="22"/>
          <w:szCs w:val="22"/>
          <w:lang w:val="fr-FR"/>
        </w:rPr>
        <w:t>].</w:t>
      </w:r>
    </w:p>
    <w:p w:rsidR="00641327" w:rsidRPr="008851E9" w:rsidRDefault="00641327" w:rsidP="0043007E">
      <w:pPr>
        <w:spacing w:after="200"/>
        <w:jc w:val="both"/>
        <w:rPr>
          <w:sz w:val="22"/>
          <w:szCs w:val="22"/>
          <w:lang w:val="fr-FR"/>
        </w:rPr>
      </w:pPr>
      <w:r w:rsidRPr="008851E9">
        <w:rPr>
          <w:sz w:val="22"/>
          <w:szCs w:val="22"/>
          <w:lang w:val="fr-FR"/>
        </w:rPr>
        <w:t>Le montant plafond de la présente garantie sera progressivement réduit par déduction des montants remboursés par le Consultant comme indiqué sur les décomptes certifiés par le Client qui nous seront présentés.  La présente garantie expire au plus tard à la première des dates suivantes : sur réception des décomptes certifiés par le Client indiquant que le Consultant a remboursé la totalité de l’avance mentionnée plus haut , ou le _________ jour de ___________ 2____.</w:t>
      </w:r>
      <w:r w:rsidRPr="008851E9">
        <w:rPr>
          <w:rStyle w:val="Appelnotedebasdep"/>
          <w:sz w:val="22"/>
          <w:szCs w:val="22"/>
          <w:lang w:val="fr-FR"/>
        </w:rPr>
        <w:footnoteReference w:id="11"/>
      </w:r>
      <w:r w:rsidRPr="008851E9">
        <w:rPr>
          <w:sz w:val="22"/>
          <w:szCs w:val="22"/>
          <w:lang w:val="fr-FR"/>
        </w:rPr>
        <w:t xml:space="preserve"> Toute demande de paiement doit être reçue à cette date au plus tard.</w:t>
      </w:r>
    </w:p>
    <w:p w:rsidR="003376C7" w:rsidRPr="008851E9" w:rsidRDefault="003376C7" w:rsidP="008204F0">
      <w:pPr>
        <w:jc w:val="both"/>
        <w:rPr>
          <w:sz w:val="22"/>
          <w:szCs w:val="22"/>
          <w:lang w:val="fr-FR"/>
        </w:rPr>
      </w:pPr>
      <w:r w:rsidRPr="008851E9">
        <w:rPr>
          <w:sz w:val="22"/>
          <w:szCs w:val="22"/>
          <w:lang w:val="fr-FR"/>
        </w:rPr>
        <w:t xml:space="preserve">La présente garantie est régie par les Règles Uniformes de la CCI relatives aux Garanties sur Demande (RUGD), édition révisée de 2010, Publication CCI no : 758, à l’exception de leur Article 15 (a) dont l’application est expressément écartée. </w:t>
      </w:r>
    </w:p>
    <w:p w:rsidR="00641327" w:rsidRPr="008851E9" w:rsidRDefault="00641327" w:rsidP="0043007E">
      <w:pPr>
        <w:jc w:val="both"/>
        <w:rPr>
          <w:sz w:val="22"/>
          <w:szCs w:val="22"/>
          <w:lang w:val="fr-FR"/>
        </w:rPr>
      </w:pPr>
    </w:p>
    <w:p w:rsidR="00641327" w:rsidRPr="008851E9" w:rsidRDefault="00641327" w:rsidP="0043007E">
      <w:pPr>
        <w:jc w:val="both"/>
        <w:rPr>
          <w:sz w:val="22"/>
          <w:szCs w:val="22"/>
          <w:lang w:val="fr-FR"/>
        </w:rPr>
      </w:pPr>
      <w:r w:rsidRPr="008851E9">
        <w:rPr>
          <w:sz w:val="22"/>
          <w:szCs w:val="22"/>
          <w:lang w:val="fr-FR"/>
        </w:rPr>
        <w:t>_____________________</w:t>
      </w:r>
    </w:p>
    <w:p w:rsidR="00641327" w:rsidRPr="008851E9" w:rsidRDefault="00641327" w:rsidP="008204F0">
      <w:pPr>
        <w:jc w:val="both"/>
        <w:rPr>
          <w:b/>
          <w:sz w:val="22"/>
          <w:szCs w:val="22"/>
          <w:lang w:val="fr-FR"/>
        </w:rPr>
      </w:pPr>
      <w:r w:rsidRPr="008851E9">
        <w:rPr>
          <w:b/>
          <w:sz w:val="22"/>
          <w:szCs w:val="22"/>
          <w:lang w:val="fr-FR"/>
        </w:rPr>
        <w:t>Signature</w:t>
      </w:r>
    </w:p>
    <w:p w:rsidR="004D0D51" w:rsidRPr="008851E9" w:rsidRDefault="00641327" w:rsidP="008204F0">
      <w:pPr>
        <w:tabs>
          <w:tab w:val="right" w:pos="9000"/>
        </w:tabs>
        <w:jc w:val="both"/>
        <w:rPr>
          <w:sz w:val="22"/>
          <w:szCs w:val="22"/>
          <w:lang w:val="fr-FR"/>
        </w:rPr>
      </w:pPr>
      <w:r w:rsidRPr="008851E9">
        <w:rPr>
          <w:b/>
          <w:i/>
          <w:sz w:val="22"/>
          <w:szCs w:val="22"/>
          <w:lang w:val="fr-FR"/>
        </w:rPr>
        <w:t>Note</w:t>
      </w:r>
      <w:r w:rsidRPr="008851E9">
        <w:rPr>
          <w:i/>
          <w:sz w:val="22"/>
          <w:szCs w:val="22"/>
          <w:lang w:val="fr-FR"/>
        </w:rPr>
        <w:t> : Le texte en italiques doit être retiré du document final ; il est fourni à titr</w:t>
      </w:r>
      <w:r w:rsidR="00361C04" w:rsidRPr="008851E9">
        <w:rPr>
          <w:i/>
          <w:sz w:val="22"/>
          <w:szCs w:val="22"/>
          <w:lang w:val="fr-FR"/>
        </w:rPr>
        <w:t>e indicatif en vue de faciliter s</w:t>
      </w:r>
      <w:r w:rsidRPr="008851E9">
        <w:rPr>
          <w:i/>
          <w:sz w:val="22"/>
          <w:szCs w:val="22"/>
          <w:lang w:val="fr-FR"/>
        </w:rPr>
        <w:t>a préparation</w:t>
      </w:r>
      <w:bookmarkEnd w:id="235"/>
    </w:p>
    <w:sectPr w:rsidR="004D0D51" w:rsidRPr="008851E9" w:rsidSect="00F62E78">
      <w:headerReference w:type="even" r:id="rId71"/>
      <w:headerReference w:type="default" r:id="rId72"/>
      <w:headerReference w:type="first" r:id="rId73"/>
      <w:pgSz w:w="11907" w:h="16839" w:code="9"/>
      <w:pgMar w:top="1440" w:right="1440" w:bottom="1440" w:left="179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AEA" w:rsidRDefault="00042AEA">
      <w:r>
        <w:separator/>
      </w:r>
    </w:p>
  </w:endnote>
  <w:endnote w:type="continuationSeparator" w:id="0">
    <w:p w:rsidR="00042AEA" w:rsidRDefault="0004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imes New Roman Bold">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charset w:val="00"/>
    <w:family w:val="roman"/>
    <w:pitch w:val="variable"/>
  </w:font>
  <w:font w:name="Times New Roman Gra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Default="004C7AC9">
    <w:pPr>
      <w:pStyle w:val="Pieddepag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7C75C9" w:rsidRDefault="004C7AC9" w:rsidP="004664E9">
    <w:pPr>
      <w:pStyle w:val="Pieddepage"/>
      <w:pBdr>
        <w:top w:val="single" w:sz="4" w:space="1" w:color="D9D9D9"/>
      </w:pBdr>
      <w:tabs>
        <w:tab w:val="clear" w:pos="4320"/>
        <w:tab w:val="clear" w:pos="8640"/>
        <w:tab w:val="right" w:pos="14034"/>
      </w:tabs>
      <w:rPr>
        <w:sz w:val="20"/>
        <w:lang w:val="fr-FR"/>
      </w:rPr>
    </w:pPr>
    <w:r>
      <w:rPr>
        <w:sz w:val="20"/>
        <w:lang w:val="fr-FR"/>
      </w:rPr>
      <w:tab/>
    </w:r>
    <w:r w:rsidRPr="007C75C9">
      <w:rPr>
        <w:sz w:val="20"/>
        <w:lang w:val="fr-FR"/>
      </w:rPr>
      <w:t xml:space="preserve">   </w:t>
    </w:r>
    <w:r w:rsidR="00CC5203" w:rsidRPr="007C75C9">
      <w:rPr>
        <w:sz w:val="20"/>
      </w:rPr>
      <w:fldChar w:fldCharType="begin"/>
    </w:r>
    <w:r w:rsidRPr="007C75C9">
      <w:rPr>
        <w:sz w:val="20"/>
        <w:lang w:val="fr-FR"/>
      </w:rPr>
      <w:instrText xml:space="preserve"> PAGE   \* MERGEFORMAT </w:instrText>
    </w:r>
    <w:r w:rsidR="00CC5203" w:rsidRPr="007C75C9">
      <w:rPr>
        <w:sz w:val="20"/>
      </w:rPr>
      <w:fldChar w:fldCharType="separate"/>
    </w:r>
    <w:r w:rsidR="00C75890">
      <w:rPr>
        <w:noProof/>
        <w:sz w:val="20"/>
        <w:lang w:val="fr-FR"/>
      </w:rPr>
      <w:t>33</w:t>
    </w:r>
    <w:r w:rsidR="00CC5203" w:rsidRPr="007C75C9">
      <w:rPr>
        <w:noProof/>
        <w:sz w:val="20"/>
      </w:rPr>
      <w:fldChar w:fldCharType="end"/>
    </w:r>
    <w:r w:rsidRPr="007C75C9">
      <w:rPr>
        <w:sz w:val="20"/>
        <w:lang w:val="fr-FR"/>
      </w:rPr>
      <w:t xml:space="preserve"> | </w:t>
    </w:r>
    <w:r w:rsidRPr="007C75C9">
      <w:rPr>
        <w:color w:val="7F7F7F"/>
        <w:spacing w:val="60"/>
        <w:sz w:val="20"/>
        <w:lang w:val="fr-FR"/>
      </w:rPr>
      <w:t>Page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7C75C9" w:rsidRDefault="004C7AC9" w:rsidP="00A44764">
    <w:pPr>
      <w:pStyle w:val="Pieddepage"/>
      <w:pBdr>
        <w:top w:val="single" w:sz="4" w:space="1" w:color="D9D9D9"/>
      </w:pBdr>
      <w:tabs>
        <w:tab w:val="clear" w:pos="4320"/>
        <w:tab w:val="clear" w:pos="8640"/>
        <w:tab w:val="right" w:pos="8931"/>
        <w:tab w:val="right" w:pos="14034"/>
      </w:tabs>
      <w:rPr>
        <w:sz w:val="20"/>
        <w:lang w:val="fr-FR"/>
      </w:rPr>
    </w:pPr>
    <w:r>
      <w:rPr>
        <w:sz w:val="20"/>
        <w:lang w:val="fr-FR"/>
      </w:rPr>
      <w:tab/>
    </w:r>
    <w:r w:rsidRPr="007C75C9">
      <w:rPr>
        <w:sz w:val="20"/>
        <w:lang w:val="fr-FR"/>
      </w:rPr>
      <w:t xml:space="preserve">   </w:t>
    </w:r>
    <w:r w:rsidR="00CC5203" w:rsidRPr="007C75C9">
      <w:rPr>
        <w:sz w:val="20"/>
      </w:rPr>
      <w:fldChar w:fldCharType="begin"/>
    </w:r>
    <w:r w:rsidRPr="007C75C9">
      <w:rPr>
        <w:sz w:val="20"/>
        <w:lang w:val="fr-FR"/>
      </w:rPr>
      <w:instrText xml:space="preserve"> PAGE   \* MERGEFORMAT </w:instrText>
    </w:r>
    <w:r w:rsidR="00CC5203" w:rsidRPr="007C75C9">
      <w:rPr>
        <w:sz w:val="20"/>
      </w:rPr>
      <w:fldChar w:fldCharType="separate"/>
    </w:r>
    <w:r>
      <w:rPr>
        <w:noProof/>
        <w:sz w:val="20"/>
        <w:lang w:val="fr-FR"/>
      </w:rPr>
      <w:t>70</w:t>
    </w:r>
    <w:r w:rsidR="00CC5203" w:rsidRPr="007C75C9">
      <w:rPr>
        <w:noProof/>
        <w:sz w:val="20"/>
      </w:rPr>
      <w:fldChar w:fldCharType="end"/>
    </w:r>
    <w:r w:rsidRPr="007C75C9">
      <w:rPr>
        <w:sz w:val="20"/>
        <w:lang w:val="fr-FR"/>
      </w:rPr>
      <w:t xml:space="preserve"> | </w:t>
    </w:r>
    <w:r w:rsidRPr="007C75C9">
      <w:rPr>
        <w:color w:val="7F7F7F"/>
        <w:spacing w:val="60"/>
        <w:sz w:val="20"/>
        <w:lang w:val="fr-FR"/>
      </w:rPr>
      <w:t>Page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7C75C9" w:rsidRDefault="004C7AC9" w:rsidP="00A44764">
    <w:pPr>
      <w:pStyle w:val="Pieddepage"/>
      <w:pBdr>
        <w:top w:val="single" w:sz="4" w:space="1" w:color="D9D9D9"/>
      </w:pBdr>
      <w:tabs>
        <w:tab w:val="clear" w:pos="4320"/>
        <w:tab w:val="clear" w:pos="8640"/>
        <w:tab w:val="right" w:pos="8931"/>
        <w:tab w:val="right" w:pos="14034"/>
      </w:tabs>
      <w:rPr>
        <w:sz w:val="20"/>
        <w:lang w:val="fr-FR"/>
      </w:rPr>
    </w:pPr>
    <w:r>
      <w:rPr>
        <w:sz w:val="20"/>
        <w:lang w:val="fr-FR"/>
      </w:rPr>
      <w:tab/>
    </w:r>
    <w:r w:rsidRPr="007C75C9">
      <w:rPr>
        <w:sz w:val="20"/>
        <w:lang w:val="fr-FR"/>
      </w:rPr>
      <w:t xml:space="preserve">   </w:t>
    </w:r>
    <w:r w:rsidR="00CC5203" w:rsidRPr="007C75C9">
      <w:rPr>
        <w:sz w:val="20"/>
      </w:rPr>
      <w:fldChar w:fldCharType="begin"/>
    </w:r>
    <w:r w:rsidRPr="007C75C9">
      <w:rPr>
        <w:sz w:val="20"/>
        <w:lang w:val="fr-FR"/>
      </w:rPr>
      <w:instrText xml:space="preserve"> PAGE   \* MERGEFORMAT </w:instrText>
    </w:r>
    <w:r w:rsidR="00CC5203" w:rsidRPr="007C75C9">
      <w:rPr>
        <w:sz w:val="20"/>
      </w:rPr>
      <w:fldChar w:fldCharType="separate"/>
    </w:r>
    <w:r w:rsidR="00C75890">
      <w:rPr>
        <w:noProof/>
        <w:sz w:val="20"/>
        <w:lang w:val="fr-FR"/>
      </w:rPr>
      <w:t>41</w:t>
    </w:r>
    <w:r w:rsidR="00CC5203" w:rsidRPr="007C75C9">
      <w:rPr>
        <w:noProof/>
        <w:sz w:val="20"/>
      </w:rPr>
      <w:fldChar w:fldCharType="end"/>
    </w:r>
    <w:r w:rsidRPr="007C75C9">
      <w:rPr>
        <w:sz w:val="20"/>
        <w:lang w:val="fr-FR"/>
      </w:rPr>
      <w:t xml:space="preserve"> | </w:t>
    </w:r>
    <w:r w:rsidRPr="007C75C9">
      <w:rPr>
        <w:color w:val="7F7F7F"/>
        <w:spacing w:val="60"/>
        <w:sz w:val="20"/>
        <w:lang w:val="fr-FR"/>
      </w:rPr>
      <w:t>Page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7C75C9" w:rsidRDefault="004C7AC9" w:rsidP="009F5368">
    <w:pPr>
      <w:pStyle w:val="Pieddepage"/>
      <w:pBdr>
        <w:top w:val="single" w:sz="4" w:space="1" w:color="D9D9D9"/>
      </w:pBdr>
      <w:jc w:val="right"/>
      <w:rPr>
        <w:rStyle w:val="Numrodepage"/>
        <w:sz w:val="20"/>
      </w:rPr>
    </w:pPr>
    <w:r w:rsidRPr="007C75C9">
      <w:rPr>
        <w:sz w:val="20"/>
        <w:lang w:val="fr-FR"/>
      </w:rPr>
      <w:tab/>
    </w:r>
    <w:r w:rsidRPr="007C75C9">
      <w:rPr>
        <w:sz w:val="20"/>
        <w:lang w:val="fr-FR"/>
      </w:rPr>
      <w:tab/>
    </w:r>
    <w:r w:rsidR="00CC5203" w:rsidRPr="007C75C9">
      <w:rPr>
        <w:sz w:val="20"/>
      </w:rPr>
      <w:fldChar w:fldCharType="begin"/>
    </w:r>
    <w:r w:rsidRPr="007C75C9">
      <w:rPr>
        <w:sz w:val="20"/>
      </w:rPr>
      <w:instrText xml:space="preserve"> PAGE   \* MERGEFORMAT </w:instrText>
    </w:r>
    <w:r w:rsidR="00CC5203" w:rsidRPr="007C75C9">
      <w:rPr>
        <w:sz w:val="20"/>
      </w:rPr>
      <w:fldChar w:fldCharType="separate"/>
    </w:r>
    <w:r w:rsidR="00C75890">
      <w:rPr>
        <w:noProof/>
        <w:sz w:val="20"/>
      </w:rPr>
      <w:t>45</w:t>
    </w:r>
    <w:r w:rsidR="00CC5203" w:rsidRPr="007C75C9">
      <w:rPr>
        <w:noProof/>
        <w:sz w:val="20"/>
      </w:rPr>
      <w:fldChar w:fldCharType="end"/>
    </w:r>
    <w:r w:rsidRPr="007C75C9">
      <w:rPr>
        <w:sz w:val="20"/>
      </w:rPr>
      <w:t xml:space="preserve"> | </w:t>
    </w:r>
    <w:r w:rsidRPr="007C75C9">
      <w:rPr>
        <w:color w:val="7F7F7F"/>
        <w:spacing w:val="60"/>
        <w:sz w:val="20"/>
      </w:rPr>
      <w:t>Page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7C75C9" w:rsidRDefault="004C7AC9" w:rsidP="00193B36">
    <w:pPr>
      <w:pStyle w:val="Pieddepage"/>
      <w:pBdr>
        <w:top w:val="single" w:sz="4" w:space="1" w:color="D9D9D9"/>
      </w:pBdr>
      <w:jc w:val="right"/>
      <w:rPr>
        <w:sz w:val="20"/>
        <w:lang w:val="fr-FR"/>
      </w:rPr>
    </w:pPr>
    <w:r w:rsidRPr="007C75C9">
      <w:rPr>
        <w:sz w:val="20"/>
        <w:lang w:val="fr-FR"/>
      </w:rPr>
      <w:tab/>
    </w:r>
    <w:r w:rsidRPr="007C75C9">
      <w:rPr>
        <w:sz w:val="20"/>
        <w:lang w:val="fr-FR"/>
      </w:rPr>
      <w:tab/>
      <w:t xml:space="preserve"> </w:t>
    </w:r>
    <w:r w:rsidR="00CC5203" w:rsidRPr="007C75C9">
      <w:rPr>
        <w:sz w:val="20"/>
      </w:rPr>
      <w:fldChar w:fldCharType="begin"/>
    </w:r>
    <w:r w:rsidRPr="007C75C9">
      <w:rPr>
        <w:sz w:val="20"/>
        <w:lang w:val="fr-FR"/>
      </w:rPr>
      <w:instrText xml:space="preserve"> PAGE   \* MERGEFORMAT </w:instrText>
    </w:r>
    <w:r w:rsidR="00CC5203" w:rsidRPr="007C75C9">
      <w:rPr>
        <w:sz w:val="20"/>
      </w:rPr>
      <w:fldChar w:fldCharType="separate"/>
    </w:r>
    <w:r w:rsidR="00C75890">
      <w:rPr>
        <w:noProof/>
        <w:sz w:val="20"/>
        <w:lang w:val="fr-FR"/>
      </w:rPr>
      <w:t>44</w:t>
    </w:r>
    <w:r w:rsidR="00CC5203" w:rsidRPr="007C75C9">
      <w:rPr>
        <w:noProof/>
        <w:sz w:val="20"/>
      </w:rPr>
      <w:fldChar w:fldCharType="end"/>
    </w:r>
    <w:r w:rsidRPr="007C75C9">
      <w:rPr>
        <w:sz w:val="20"/>
        <w:lang w:val="fr-FR"/>
      </w:rPr>
      <w:t xml:space="preserve"> | </w:t>
    </w:r>
    <w:r w:rsidRPr="007C75C9">
      <w:rPr>
        <w:color w:val="7F7F7F"/>
        <w:spacing w:val="60"/>
        <w:sz w:val="20"/>
        <w:lang w:val="fr-FR"/>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653207"/>
      <w:docPartObj>
        <w:docPartGallery w:val="Page Numbers (Bottom of Page)"/>
        <w:docPartUnique/>
      </w:docPartObj>
    </w:sdtPr>
    <w:sdtEndPr>
      <w:rPr>
        <w:color w:val="7F7F7F" w:themeColor="background1" w:themeShade="7F"/>
        <w:spacing w:val="60"/>
      </w:rPr>
    </w:sdtEndPr>
    <w:sdtContent>
      <w:p w:rsidR="004C7AC9" w:rsidRDefault="00CC5203">
        <w:pPr>
          <w:pStyle w:val="Pieddepage"/>
          <w:pBdr>
            <w:top w:val="single" w:sz="4" w:space="1" w:color="D9D9D9" w:themeColor="background1" w:themeShade="D9"/>
          </w:pBdr>
          <w:jc w:val="right"/>
        </w:pPr>
        <w:r>
          <w:fldChar w:fldCharType="begin"/>
        </w:r>
        <w:r w:rsidR="004C7AC9">
          <w:instrText xml:space="preserve"> PAGE   \* MERGEFORMAT </w:instrText>
        </w:r>
        <w:r>
          <w:fldChar w:fldCharType="separate"/>
        </w:r>
        <w:r w:rsidR="00B326C6">
          <w:rPr>
            <w:noProof/>
          </w:rPr>
          <w:t>15</w:t>
        </w:r>
        <w:r>
          <w:rPr>
            <w:noProof/>
          </w:rPr>
          <w:fldChar w:fldCharType="end"/>
        </w:r>
        <w:r w:rsidR="004C7AC9">
          <w:t xml:space="preserve"> | </w:t>
        </w:r>
        <w:r w:rsidR="004C7AC9">
          <w:rPr>
            <w:color w:val="7F7F7F" w:themeColor="background1" w:themeShade="7F"/>
            <w:spacing w:val="60"/>
          </w:rPr>
          <w:t>Page</w:t>
        </w:r>
      </w:p>
    </w:sdtContent>
  </w:sdt>
  <w:p w:rsidR="004C7AC9" w:rsidRDefault="004C7AC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231719"/>
      <w:docPartObj>
        <w:docPartGallery w:val="Page Numbers (Bottom of Page)"/>
        <w:docPartUnique/>
      </w:docPartObj>
    </w:sdtPr>
    <w:sdtEndPr>
      <w:rPr>
        <w:color w:val="7F7F7F" w:themeColor="background1" w:themeShade="7F"/>
        <w:spacing w:val="60"/>
      </w:rPr>
    </w:sdtEndPr>
    <w:sdtContent>
      <w:p w:rsidR="004C7AC9" w:rsidRDefault="00CC5203" w:rsidP="00B61E11">
        <w:pPr>
          <w:pStyle w:val="Pieddepage"/>
          <w:pBdr>
            <w:top w:val="single" w:sz="4" w:space="1" w:color="D9D9D9" w:themeColor="background1" w:themeShade="D9"/>
          </w:pBdr>
          <w:jc w:val="right"/>
        </w:pPr>
        <w:r>
          <w:fldChar w:fldCharType="begin"/>
        </w:r>
        <w:r w:rsidR="004C7AC9">
          <w:instrText xml:space="preserve"> PAGE   \* MERGEFORMAT </w:instrText>
        </w:r>
        <w:r>
          <w:fldChar w:fldCharType="separate"/>
        </w:r>
        <w:r w:rsidR="00B326C6">
          <w:rPr>
            <w:noProof/>
          </w:rPr>
          <w:t>1</w:t>
        </w:r>
        <w:r>
          <w:rPr>
            <w:noProof/>
          </w:rPr>
          <w:fldChar w:fldCharType="end"/>
        </w:r>
        <w:r w:rsidR="004C7AC9">
          <w:t xml:space="preserve"> | </w:t>
        </w:r>
        <w:r w:rsidR="004C7AC9">
          <w:rPr>
            <w:color w:val="7F7F7F" w:themeColor="background1" w:themeShade="7F"/>
            <w:spacing w:val="60"/>
          </w:rPr>
          <w:t>Page</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7C75C9" w:rsidRDefault="004C7AC9" w:rsidP="008712F9">
    <w:pPr>
      <w:pStyle w:val="Pieddepage"/>
      <w:pBdr>
        <w:top w:val="single" w:sz="4" w:space="1" w:color="D9D9D9"/>
      </w:pBdr>
      <w:tabs>
        <w:tab w:val="clear" w:pos="4320"/>
        <w:tab w:val="clear" w:pos="8640"/>
        <w:tab w:val="right" w:pos="13750"/>
      </w:tabs>
      <w:rPr>
        <w:sz w:val="20"/>
        <w:lang w:val="fr-FR"/>
      </w:rPr>
    </w:pPr>
    <w:r w:rsidRPr="007C75C9">
      <w:rPr>
        <w:sz w:val="20"/>
        <w:lang w:val="fr-FR"/>
      </w:rPr>
      <w:tab/>
      <w:t xml:space="preserve">   </w:t>
    </w:r>
    <w:r w:rsidR="00CC5203" w:rsidRPr="007C75C9">
      <w:rPr>
        <w:sz w:val="20"/>
      </w:rPr>
      <w:fldChar w:fldCharType="begin"/>
    </w:r>
    <w:r w:rsidRPr="007C75C9">
      <w:rPr>
        <w:sz w:val="20"/>
        <w:lang w:val="fr-FR"/>
      </w:rPr>
      <w:instrText xml:space="preserve"> PAGE   \* MERGEFORMAT </w:instrText>
    </w:r>
    <w:r w:rsidR="00CC5203" w:rsidRPr="007C75C9">
      <w:rPr>
        <w:sz w:val="20"/>
      </w:rPr>
      <w:fldChar w:fldCharType="separate"/>
    </w:r>
    <w:r w:rsidR="00C75890">
      <w:rPr>
        <w:noProof/>
        <w:sz w:val="20"/>
        <w:lang w:val="fr-FR"/>
      </w:rPr>
      <w:t>28</w:t>
    </w:r>
    <w:r w:rsidR="00CC5203" w:rsidRPr="007C75C9">
      <w:rPr>
        <w:noProof/>
        <w:sz w:val="20"/>
      </w:rPr>
      <w:fldChar w:fldCharType="end"/>
    </w:r>
    <w:r w:rsidRPr="007C75C9">
      <w:rPr>
        <w:sz w:val="20"/>
        <w:lang w:val="fr-FR"/>
      </w:rPr>
      <w:t xml:space="preserve"> | </w:t>
    </w:r>
    <w:r w:rsidRPr="007C75C9">
      <w:rPr>
        <w:color w:val="7F7F7F"/>
        <w:spacing w:val="60"/>
        <w:sz w:val="20"/>
        <w:lang w:val="fr-FR"/>
      </w:rPr>
      <w:t>Page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7C75C9" w:rsidRDefault="004C7AC9" w:rsidP="008712F9">
    <w:pPr>
      <w:pStyle w:val="Pieddepage"/>
      <w:pBdr>
        <w:top w:val="single" w:sz="4" w:space="1" w:color="D9D9D9"/>
      </w:pBdr>
      <w:tabs>
        <w:tab w:val="clear" w:pos="4320"/>
        <w:tab w:val="clear" w:pos="8640"/>
        <w:tab w:val="right" w:pos="13892"/>
      </w:tabs>
      <w:rPr>
        <w:sz w:val="20"/>
        <w:lang w:val="fr-FR"/>
      </w:rPr>
    </w:pPr>
    <w:r>
      <w:rPr>
        <w:sz w:val="20"/>
        <w:lang w:val="fr-FR"/>
      </w:rPr>
      <w:tab/>
    </w:r>
    <w:r w:rsidRPr="007C75C9">
      <w:rPr>
        <w:sz w:val="20"/>
        <w:lang w:val="fr-FR"/>
      </w:rPr>
      <w:t xml:space="preserve">   </w:t>
    </w:r>
    <w:r w:rsidR="00CC5203" w:rsidRPr="007C75C9">
      <w:rPr>
        <w:sz w:val="20"/>
      </w:rPr>
      <w:fldChar w:fldCharType="begin"/>
    </w:r>
    <w:r w:rsidRPr="007C75C9">
      <w:rPr>
        <w:sz w:val="20"/>
        <w:lang w:val="fr-FR"/>
      </w:rPr>
      <w:instrText xml:space="preserve"> PAGE   \* MERGEFORMAT </w:instrText>
    </w:r>
    <w:r w:rsidR="00CC5203" w:rsidRPr="007C75C9">
      <w:rPr>
        <w:sz w:val="20"/>
      </w:rPr>
      <w:fldChar w:fldCharType="separate"/>
    </w:r>
    <w:r>
      <w:rPr>
        <w:noProof/>
        <w:sz w:val="20"/>
        <w:lang w:val="fr-FR"/>
      </w:rPr>
      <w:t>0</w:t>
    </w:r>
    <w:r w:rsidR="00CC5203" w:rsidRPr="007C75C9">
      <w:rPr>
        <w:noProof/>
        <w:sz w:val="20"/>
      </w:rPr>
      <w:fldChar w:fldCharType="end"/>
    </w:r>
    <w:r w:rsidRPr="007C75C9">
      <w:rPr>
        <w:sz w:val="20"/>
        <w:lang w:val="fr-FR"/>
      </w:rPr>
      <w:t xml:space="preserve"> | </w:t>
    </w:r>
    <w:r w:rsidRPr="007C75C9">
      <w:rPr>
        <w:color w:val="7F7F7F"/>
        <w:spacing w:val="60"/>
        <w:sz w:val="20"/>
        <w:lang w:val="fr-FR"/>
      </w:rPr>
      <w:t>Page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9F5368" w:rsidRDefault="004C7AC9" w:rsidP="009F5368">
    <w:pPr>
      <w:pStyle w:val="Pieddepage"/>
      <w:pBdr>
        <w:top w:val="single" w:sz="4" w:space="1" w:color="D9D9D9"/>
      </w:pBdr>
      <w:jc w:val="right"/>
      <w:rPr>
        <w:lang w:val="fr-FR"/>
      </w:rPr>
    </w:pPr>
    <w:r>
      <w:rPr>
        <w:lang w:val="fr-FR"/>
      </w:rPr>
      <w:tab/>
      <w:t xml:space="preserve">     </w:t>
    </w:r>
    <w:r>
      <w:rPr>
        <w:lang w:val="fr-FR"/>
      </w:rPr>
      <w:tab/>
    </w:r>
    <w:r>
      <w:rPr>
        <w:lang w:val="fr-FR"/>
      </w:rPr>
      <w:tab/>
    </w:r>
    <w:r>
      <w:rPr>
        <w:lang w:val="fr-FR"/>
      </w:rPr>
      <w:tab/>
      <w:t xml:space="preserve">  </w:t>
    </w:r>
    <w:r>
      <w:rPr>
        <w:lang w:val="fr-FR"/>
      </w:rPr>
      <w:tab/>
      <w:t xml:space="preserve">   </w:t>
    </w:r>
    <w:r w:rsidR="00CC5203">
      <w:fldChar w:fldCharType="begin"/>
    </w:r>
    <w:r w:rsidRPr="009F5368">
      <w:rPr>
        <w:lang w:val="fr-FR"/>
      </w:rPr>
      <w:instrText xml:space="preserve"> PAGE   \* MERGEFORMAT </w:instrText>
    </w:r>
    <w:r w:rsidR="00CC5203">
      <w:fldChar w:fldCharType="separate"/>
    </w:r>
    <w:r w:rsidR="00C75890">
      <w:rPr>
        <w:noProof/>
        <w:lang w:val="fr-FR"/>
      </w:rPr>
      <w:t>29</w:t>
    </w:r>
    <w:r w:rsidR="00CC5203">
      <w:rPr>
        <w:noProof/>
      </w:rPr>
      <w:fldChar w:fldCharType="end"/>
    </w:r>
    <w:r w:rsidRPr="009F5368">
      <w:rPr>
        <w:lang w:val="fr-FR"/>
      </w:rPr>
      <w:t xml:space="preserve"> | </w:t>
    </w:r>
    <w:r w:rsidRPr="009F5368">
      <w:rPr>
        <w:color w:val="7F7F7F"/>
        <w:spacing w:val="60"/>
        <w:lang w:val="fr-FR"/>
      </w:rPr>
      <w:t>Page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7C75C9" w:rsidRDefault="004C7AC9" w:rsidP="000753B0">
    <w:pPr>
      <w:pStyle w:val="Pieddepage"/>
      <w:pBdr>
        <w:top w:val="single" w:sz="4" w:space="1" w:color="D9D9D9"/>
      </w:pBdr>
      <w:tabs>
        <w:tab w:val="clear" w:pos="8640"/>
        <w:tab w:val="right" w:pos="13892"/>
      </w:tabs>
      <w:rPr>
        <w:sz w:val="20"/>
        <w:lang w:val="fr-FR"/>
      </w:rPr>
    </w:pPr>
    <w:r>
      <w:rPr>
        <w:sz w:val="20"/>
        <w:lang w:val="fr-FR"/>
      </w:rPr>
      <w:tab/>
    </w:r>
    <w:r>
      <w:rPr>
        <w:sz w:val="20"/>
        <w:lang w:val="fr-FR"/>
      </w:rPr>
      <w:tab/>
    </w:r>
    <w:r w:rsidRPr="007C75C9">
      <w:rPr>
        <w:sz w:val="20"/>
        <w:lang w:val="fr-FR"/>
      </w:rPr>
      <w:t xml:space="preserve">   </w:t>
    </w:r>
    <w:r w:rsidR="00CC5203" w:rsidRPr="007C75C9">
      <w:rPr>
        <w:sz w:val="20"/>
      </w:rPr>
      <w:fldChar w:fldCharType="begin"/>
    </w:r>
    <w:r w:rsidRPr="007C75C9">
      <w:rPr>
        <w:sz w:val="20"/>
        <w:lang w:val="fr-FR"/>
      </w:rPr>
      <w:instrText xml:space="preserve"> PAGE   \* MERGEFORMAT </w:instrText>
    </w:r>
    <w:r w:rsidR="00CC5203" w:rsidRPr="007C75C9">
      <w:rPr>
        <w:sz w:val="20"/>
      </w:rPr>
      <w:fldChar w:fldCharType="separate"/>
    </w:r>
    <w:r>
      <w:rPr>
        <w:noProof/>
        <w:sz w:val="20"/>
        <w:lang w:val="fr-FR"/>
      </w:rPr>
      <w:t>32</w:t>
    </w:r>
    <w:r w:rsidR="00CC5203" w:rsidRPr="007C75C9">
      <w:rPr>
        <w:noProof/>
        <w:sz w:val="20"/>
      </w:rPr>
      <w:fldChar w:fldCharType="end"/>
    </w:r>
    <w:r w:rsidRPr="007C75C9">
      <w:rPr>
        <w:sz w:val="20"/>
        <w:lang w:val="fr-FR"/>
      </w:rPr>
      <w:t xml:space="preserve"> | </w:t>
    </w:r>
    <w:r w:rsidRPr="007C75C9">
      <w:rPr>
        <w:color w:val="7F7F7F"/>
        <w:spacing w:val="60"/>
        <w:sz w:val="20"/>
        <w:lang w:val="fr-FR"/>
      </w:rPr>
      <w:t>Page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7C75C9" w:rsidRDefault="004C7AC9" w:rsidP="00B33028">
    <w:pPr>
      <w:pStyle w:val="Pieddepage"/>
      <w:pBdr>
        <w:top w:val="single" w:sz="4" w:space="1" w:color="D9D9D9"/>
      </w:pBdr>
      <w:jc w:val="right"/>
      <w:rPr>
        <w:sz w:val="20"/>
        <w:lang w:val="fr-FR"/>
      </w:rPr>
    </w:pPr>
    <w:r w:rsidRPr="007C75C9">
      <w:rPr>
        <w:sz w:val="20"/>
        <w:lang w:val="fr-FR"/>
      </w:rPr>
      <w:tab/>
    </w:r>
    <w:r w:rsidRPr="007C75C9">
      <w:rPr>
        <w:sz w:val="20"/>
        <w:lang w:val="fr-FR"/>
      </w:rPr>
      <w:tab/>
      <w:t xml:space="preserve">   </w:t>
    </w:r>
    <w:r w:rsidR="00CC5203" w:rsidRPr="007C75C9">
      <w:rPr>
        <w:sz w:val="20"/>
      </w:rPr>
      <w:fldChar w:fldCharType="begin"/>
    </w:r>
    <w:r w:rsidRPr="007C75C9">
      <w:rPr>
        <w:sz w:val="20"/>
        <w:lang w:val="fr-FR"/>
      </w:rPr>
      <w:instrText xml:space="preserve"> PAGE   \* MERGEFORMAT </w:instrText>
    </w:r>
    <w:r w:rsidR="00CC5203" w:rsidRPr="007C75C9">
      <w:rPr>
        <w:sz w:val="20"/>
      </w:rPr>
      <w:fldChar w:fldCharType="separate"/>
    </w:r>
    <w:r w:rsidR="00C75890">
      <w:rPr>
        <w:noProof/>
        <w:sz w:val="20"/>
        <w:lang w:val="fr-FR"/>
      </w:rPr>
      <w:t>32</w:t>
    </w:r>
    <w:r w:rsidR="00CC5203" w:rsidRPr="007C75C9">
      <w:rPr>
        <w:noProof/>
        <w:sz w:val="20"/>
      </w:rPr>
      <w:fldChar w:fldCharType="end"/>
    </w:r>
    <w:r w:rsidRPr="007C75C9">
      <w:rPr>
        <w:sz w:val="20"/>
        <w:lang w:val="fr-FR"/>
      </w:rPr>
      <w:t xml:space="preserve"> | </w:t>
    </w:r>
    <w:r w:rsidRPr="007C75C9">
      <w:rPr>
        <w:color w:val="7F7F7F"/>
        <w:spacing w:val="60"/>
        <w:sz w:val="20"/>
        <w:lang w:val="fr-FR"/>
      </w:rPr>
      <w:t>Page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7C75C9" w:rsidRDefault="004C7AC9" w:rsidP="000753B0">
    <w:pPr>
      <w:pStyle w:val="Pieddepage"/>
      <w:pBdr>
        <w:top w:val="single" w:sz="4" w:space="1" w:color="D9D9D9"/>
      </w:pBdr>
      <w:tabs>
        <w:tab w:val="clear" w:pos="8640"/>
        <w:tab w:val="right" w:pos="13892"/>
      </w:tabs>
      <w:rPr>
        <w:sz w:val="20"/>
        <w:lang w:val="fr-FR"/>
      </w:rPr>
    </w:pPr>
    <w:r>
      <w:rPr>
        <w:sz w:val="20"/>
        <w:lang w:val="fr-FR"/>
      </w:rPr>
      <w:tab/>
    </w:r>
    <w:r>
      <w:rPr>
        <w:sz w:val="20"/>
        <w:lang w:val="fr-FR"/>
      </w:rPr>
      <w:tab/>
    </w:r>
    <w:r w:rsidRPr="007C75C9">
      <w:rPr>
        <w:sz w:val="20"/>
        <w:lang w:val="fr-FR"/>
      </w:rPr>
      <w:t xml:space="preserve">   </w:t>
    </w:r>
    <w:r w:rsidR="00CC5203" w:rsidRPr="007C75C9">
      <w:rPr>
        <w:sz w:val="20"/>
      </w:rPr>
      <w:fldChar w:fldCharType="begin"/>
    </w:r>
    <w:r w:rsidRPr="007C75C9">
      <w:rPr>
        <w:sz w:val="20"/>
        <w:lang w:val="fr-FR"/>
      </w:rPr>
      <w:instrText xml:space="preserve"> PAGE   \* MERGEFORMAT </w:instrText>
    </w:r>
    <w:r w:rsidR="00CC5203" w:rsidRPr="007C75C9">
      <w:rPr>
        <w:sz w:val="20"/>
      </w:rPr>
      <w:fldChar w:fldCharType="separate"/>
    </w:r>
    <w:r>
      <w:rPr>
        <w:noProof/>
        <w:sz w:val="20"/>
        <w:lang w:val="fr-FR"/>
      </w:rPr>
      <w:t>34</w:t>
    </w:r>
    <w:r w:rsidR="00CC5203" w:rsidRPr="007C75C9">
      <w:rPr>
        <w:noProof/>
        <w:sz w:val="20"/>
      </w:rPr>
      <w:fldChar w:fldCharType="end"/>
    </w:r>
    <w:r w:rsidRPr="007C75C9">
      <w:rPr>
        <w:sz w:val="20"/>
        <w:lang w:val="fr-FR"/>
      </w:rPr>
      <w:t xml:space="preserve"> | </w:t>
    </w:r>
    <w:r w:rsidRPr="007C75C9">
      <w:rPr>
        <w:color w:val="7F7F7F"/>
        <w:spacing w:val="60"/>
        <w:sz w:val="20"/>
        <w:lang w:val="fr-FR"/>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AEA" w:rsidRDefault="00042AEA">
      <w:r>
        <w:separator/>
      </w:r>
    </w:p>
  </w:footnote>
  <w:footnote w:type="continuationSeparator" w:id="0">
    <w:p w:rsidR="00042AEA" w:rsidRDefault="00042AEA">
      <w:r>
        <w:continuationSeparator/>
      </w:r>
    </w:p>
  </w:footnote>
  <w:footnote w:id="1">
    <w:p w:rsidR="004C7AC9" w:rsidRPr="00210D82" w:rsidRDefault="004C7AC9" w:rsidP="00210D82">
      <w:pPr>
        <w:pStyle w:val="Notedebasdepage"/>
        <w:jc w:val="both"/>
        <w:rPr>
          <w:sz w:val="16"/>
          <w:szCs w:val="16"/>
          <w:lang w:val="fr-FR"/>
        </w:rPr>
      </w:pPr>
      <w:r w:rsidRPr="00210D82">
        <w:rPr>
          <w:rStyle w:val="Appelnotedebasdep"/>
          <w:sz w:val="16"/>
          <w:szCs w:val="16"/>
        </w:rPr>
        <w:footnoteRef/>
      </w:r>
      <w:r w:rsidRPr="00210D82">
        <w:rPr>
          <w:sz w:val="16"/>
          <w:szCs w:val="16"/>
          <w:lang w:val="fr-FR"/>
        </w:rPr>
        <w:t xml:space="preserve"> Dans l’hypothèse d’une telle condamnation, vous pouvez joindre à cette Déclaration d’Intégrité les informations complémentaires qui permettront d’estimer que cette condamnation n’est pas pertinente dans le cadre du marché financé par l’AFD.</w:t>
      </w:r>
    </w:p>
  </w:footnote>
  <w:footnote w:id="2">
    <w:p w:rsidR="004C7AC9" w:rsidRPr="00210D82" w:rsidRDefault="004C7AC9" w:rsidP="00210D82">
      <w:pPr>
        <w:pStyle w:val="Notedebasdepage"/>
        <w:jc w:val="both"/>
        <w:rPr>
          <w:lang w:val="fr-FR"/>
        </w:rPr>
      </w:pPr>
      <w:r w:rsidRPr="00210D82">
        <w:rPr>
          <w:rStyle w:val="Appelnotedebasdep"/>
          <w:sz w:val="16"/>
          <w:szCs w:val="16"/>
        </w:rPr>
        <w:footnoteRef/>
      </w:r>
      <w:r w:rsidRPr="00210D82">
        <w:rPr>
          <w:lang w:val="fr-FR"/>
        </w:rPr>
        <w:t xml:space="preserve"> </w:t>
      </w:r>
      <w:r w:rsidRPr="00210D82">
        <w:rPr>
          <w:sz w:val="16"/>
          <w:szCs w:val="16"/>
          <w:lang w:val="fr-FR"/>
        </w:rPr>
        <w:t>Dans l’hypothèse d’une telle décision d’exclusion, vous pouvez joindre à cette Déclaration d’Intégrité les informations complémentaires qui permettront d’estimer que cette décision exclusion n’est pas pertinente dans le cadre du marché financé par l’AFD.</w:t>
      </w:r>
    </w:p>
  </w:footnote>
  <w:footnote w:id="3">
    <w:p w:rsidR="004C7AC9" w:rsidRPr="00210D82" w:rsidRDefault="004C7AC9" w:rsidP="00210D82">
      <w:pPr>
        <w:pStyle w:val="Notedebasdepage"/>
        <w:jc w:val="both"/>
        <w:rPr>
          <w:sz w:val="16"/>
          <w:szCs w:val="16"/>
          <w:lang w:val="fr-FR"/>
        </w:rPr>
      </w:pPr>
      <w:r w:rsidRPr="00210D82">
        <w:rPr>
          <w:rStyle w:val="Appelnotedebasdep"/>
          <w:sz w:val="16"/>
          <w:szCs w:val="16"/>
        </w:rPr>
        <w:footnoteRef/>
      </w:r>
      <w:r w:rsidRPr="00210D82">
        <w:rPr>
          <w:sz w:val="16"/>
          <w:szCs w:val="16"/>
          <w:lang w:val="fr-FR"/>
        </w:rPr>
        <w:t xml:space="preserve"> En cas de Groupement, inscrire le nom du Groupement. La personne signant l’offre au nom du Soumissionnaire joindra à l’Offre le Pouvoir confié par le Soumissionnaire.</w:t>
      </w:r>
    </w:p>
  </w:footnote>
  <w:footnote w:id="4">
    <w:p w:rsidR="004C7AC9" w:rsidRPr="008712F9" w:rsidRDefault="004C7AC9">
      <w:pPr>
        <w:pStyle w:val="Notedebasdepage"/>
        <w:rPr>
          <w:sz w:val="16"/>
          <w:szCs w:val="16"/>
          <w:lang w:val="fr-FR"/>
        </w:rPr>
      </w:pPr>
      <w:r w:rsidRPr="008712F9">
        <w:rPr>
          <w:rStyle w:val="Appelnotedebasdep"/>
          <w:sz w:val="16"/>
          <w:szCs w:val="16"/>
        </w:rPr>
        <w:footnoteRef/>
      </w:r>
      <w:r w:rsidRPr="008712F9">
        <w:rPr>
          <w:sz w:val="16"/>
          <w:szCs w:val="16"/>
          <w:lang w:val="fr-FR"/>
        </w:rPr>
        <w:t xml:space="preserve"> Fournir la liste des livrables en indiquant le détail des activités y conduisant, ainsi que les autres actions, tels que les approbations à obtenir du Client. Pour les missions comportant des étapes successives, indiquer les activités, la fourniture de rapports et les actions requises pour chacune des étapes, séparément.</w:t>
      </w:r>
    </w:p>
  </w:footnote>
  <w:footnote w:id="5">
    <w:p w:rsidR="004C7AC9" w:rsidRPr="008712F9" w:rsidRDefault="004C7AC9">
      <w:pPr>
        <w:pStyle w:val="Notedebasdepage"/>
        <w:rPr>
          <w:sz w:val="16"/>
          <w:szCs w:val="16"/>
          <w:lang w:val="fr-FR"/>
        </w:rPr>
      </w:pPr>
      <w:r w:rsidRPr="008712F9">
        <w:rPr>
          <w:rStyle w:val="Appelnotedebasdep"/>
          <w:sz w:val="16"/>
          <w:szCs w:val="16"/>
        </w:rPr>
        <w:footnoteRef/>
      </w:r>
      <w:r w:rsidRPr="008712F9">
        <w:rPr>
          <w:sz w:val="16"/>
          <w:szCs w:val="16"/>
          <w:lang w:val="fr-FR"/>
        </w:rPr>
        <w:t xml:space="preserve"> La durée des activités sera indiquée sous la forme d’un diagramme à barres.</w:t>
      </w:r>
    </w:p>
  </w:footnote>
  <w:footnote w:id="6">
    <w:p w:rsidR="004C7AC9" w:rsidRPr="008712F9" w:rsidRDefault="004C7AC9">
      <w:pPr>
        <w:pStyle w:val="Notedebasdepage"/>
        <w:rPr>
          <w:sz w:val="16"/>
          <w:szCs w:val="16"/>
          <w:lang w:val="fr-FR"/>
        </w:rPr>
      </w:pPr>
      <w:r w:rsidRPr="008712F9">
        <w:rPr>
          <w:rStyle w:val="Appelnotedebasdep"/>
          <w:sz w:val="16"/>
          <w:szCs w:val="16"/>
        </w:rPr>
        <w:footnoteRef/>
      </w:r>
      <w:r w:rsidRPr="008712F9">
        <w:rPr>
          <w:sz w:val="16"/>
          <w:szCs w:val="16"/>
          <w:lang w:val="fr-FR"/>
        </w:rPr>
        <w:t xml:space="preserve"> Insérer une légende, si nécessaire à la compréhension du diagramme.</w:t>
      </w:r>
    </w:p>
  </w:footnote>
  <w:footnote w:id="7">
    <w:p w:rsidR="004C7AC9" w:rsidRPr="00C557CD" w:rsidRDefault="004C7AC9" w:rsidP="00C557CD">
      <w:pPr>
        <w:pStyle w:val="Notedebasdepage"/>
        <w:jc w:val="both"/>
        <w:rPr>
          <w:sz w:val="16"/>
          <w:szCs w:val="16"/>
          <w:lang w:val="fr-FR"/>
        </w:rPr>
      </w:pPr>
      <w:r w:rsidRPr="00C557CD">
        <w:rPr>
          <w:rStyle w:val="Appelnotedebasdep"/>
          <w:sz w:val="16"/>
          <w:szCs w:val="16"/>
        </w:rPr>
        <w:footnoteRef/>
      </w:r>
      <w:r w:rsidRPr="00C557CD">
        <w:rPr>
          <w:sz w:val="16"/>
          <w:szCs w:val="16"/>
          <w:lang w:val="fr-FR"/>
        </w:rPr>
        <w:t xml:space="preserve"> Le décompte en mois est effectué à compter du commencement de la mission ou de la mobilisation.  Un (1) mois équivaut à vingt-deux (22) jours travaillés (facturables). Un jour travaillé (facturable) ne pourra pas être inférieur à huit (8) heures travaillées (facturables).</w:t>
      </w:r>
    </w:p>
  </w:footnote>
  <w:footnote w:id="8">
    <w:p w:rsidR="004C7AC9" w:rsidRPr="00C557CD" w:rsidRDefault="004C7AC9" w:rsidP="00C557CD">
      <w:pPr>
        <w:pStyle w:val="Notedebasdepage"/>
        <w:jc w:val="both"/>
        <w:rPr>
          <w:sz w:val="16"/>
          <w:szCs w:val="16"/>
          <w:lang w:val="fr-FR"/>
        </w:rPr>
      </w:pPr>
      <w:r w:rsidRPr="00C557CD">
        <w:rPr>
          <w:rStyle w:val="Appelnotedebasdep"/>
          <w:sz w:val="16"/>
          <w:szCs w:val="16"/>
        </w:rPr>
        <w:footnoteRef/>
      </w:r>
      <w:r w:rsidRPr="00C557CD">
        <w:rPr>
          <w:sz w:val="16"/>
          <w:szCs w:val="16"/>
          <w:lang w:val="fr-FR"/>
        </w:rPr>
        <w:t xml:space="preserve"> "Siège" se réfère au travail effectué au bureau dans le pays de résidence de l’expert. "Terrain" se réfère au travail effectué dans le pays du Client ou un autre pays différent du pays de résidence de l’expert.</w:t>
      </w:r>
    </w:p>
  </w:footnote>
  <w:footnote w:id="9">
    <w:p w:rsidR="004C7AC9" w:rsidRPr="00C557CD" w:rsidRDefault="004C7AC9" w:rsidP="00C557CD">
      <w:pPr>
        <w:pStyle w:val="Notedebasdepage"/>
        <w:jc w:val="both"/>
        <w:rPr>
          <w:sz w:val="16"/>
          <w:szCs w:val="16"/>
          <w:lang w:val="fr-FR"/>
        </w:rPr>
      </w:pPr>
      <w:r w:rsidRPr="00C557CD">
        <w:rPr>
          <w:rStyle w:val="Appelnotedebasdep"/>
          <w:sz w:val="16"/>
          <w:szCs w:val="16"/>
        </w:rPr>
        <w:footnoteRef/>
      </w:r>
      <w:r w:rsidRPr="00C557CD">
        <w:rPr>
          <w:sz w:val="16"/>
          <w:szCs w:val="16"/>
          <w:lang w:val="fr-FR"/>
        </w:rPr>
        <w:t xml:space="preserve"> Pour les personnels-clés, la contribution doit être ind</w:t>
      </w:r>
      <w:r>
        <w:rPr>
          <w:sz w:val="16"/>
          <w:szCs w:val="16"/>
          <w:lang w:val="fr-FR"/>
        </w:rPr>
        <w:t>iquée pour chacun des postes te</w:t>
      </w:r>
      <w:r w:rsidRPr="00C557CD">
        <w:rPr>
          <w:sz w:val="16"/>
          <w:szCs w:val="16"/>
          <w:lang w:val="fr-FR"/>
        </w:rPr>
        <w:t>ls qu’identifiés dans les données particulières IC21.1.</w:t>
      </w:r>
    </w:p>
    <w:p w:rsidR="004C7AC9" w:rsidRPr="00C557CD" w:rsidRDefault="004C7AC9" w:rsidP="00C557CD">
      <w:pPr>
        <w:pStyle w:val="Notedebasdepage"/>
        <w:jc w:val="both"/>
        <w:rPr>
          <w:sz w:val="16"/>
          <w:szCs w:val="16"/>
          <w:lang w:val="fr-FR"/>
        </w:rPr>
      </w:pPr>
      <w:r>
        <w:rPr>
          <w:noProof/>
          <w:sz w:val="16"/>
          <w:szCs w:val="16"/>
          <w:lang w:val="fr-FR" w:eastAsia="fr-FR"/>
        </w:rPr>
        <w:drawing>
          <wp:inline distT="0" distB="0" distL="0" distR="0">
            <wp:extent cx="478155" cy="10604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78155" cy="106045"/>
                    </a:xfrm>
                    <a:prstGeom prst="rect">
                      <a:avLst/>
                    </a:prstGeom>
                    <a:noFill/>
                    <a:ln w="9525">
                      <a:noFill/>
                      <a:miter lim="800000"/>
                      <a:headEnd/>
                      <a:tailEnd/>
                    </a:ln>
                  </pic:spPr>
                </pic:pic>
              </a:graphicData>
            </a:graphic>
          </wp:inline>
        </w:drawing>
      </w:r>
      <w:r w:rsidRPr="00C557CD">
        <w:rPr>
          <w:sz w:val="16"/>
          <w:szCs w:val="16"/>
          <w:lang w:val="fr-FR"/>
        </w:rPr>
        <w:t xml:space="preserve"> Contribution à temps complet</w:t>
      </w:r>
    </w:p>
    <w:p w:rsidR="004C7AC9" w:rsidRPr="00C557CD" w:rsidRDefault="004C7AC9" w:rsidP="00C557CD">
      <w:pPr>
        <w:pStyle w:val="Notedebasdepage"/>
        <w:jc w:val="both"/>
        <w:rPr>
          <w:sz w:val="16"/>
          <w:szCs w:val="16"/>
          <w:lang w:val="fr-FR"/>
        </w:rPr>
      </w:pPr>
      <w:r>
        <w:rPr>
          <w:noProof/>
          <w:sz w:val="16"/>
          <w:szCs w:val="16"/>
          <w:lang w:val="fr-FR" w:eastAsia="fr-FR"/>
        </w:rPr>
        <w:drawing>
          <wp:inline distT="0" distB="0" distL="0" distR="0">
            <wp:extent cx="478155" cy="106045"/>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478155" cy="106045"/>
                    </a:xfrm>
                    <a:prstGeom prst="rect">
                      <a:avLst/>
                    </a:prstGeom>
                    <a:noFill/>
                    <a:ln w="9525">
                      <a:noFill/>
                      <a:miter lim="800000"/>
                      <a:headEnd/>
                      <a:tailEnd/>
                    </a:ln>
                  </pic:spPr>
                </pic:pic>
              </a:graphicData>
            </a:graphic>
          </wp:inline>
        </w:drawing>
      </w:r>
      <w:r w:rsidRPr="00C557CD">
        <w:rPr>
          <w:sz w:val="16"/>
          <w:szCs w:val="16"/>
          <w:lang w:val="fr-FR"/>
        </w:rPr>
        <w:t xml:space="preserve"> Contribution à temps partiel</w:t>
      </w:r>
    </w:p>
  </w:footnote>
  <w:footnote w:id="10">
    <w:p w:rsidR="004C7AC9" w:rsidRPr="00F2628A" w:rsidRDefault="004C7AC9" w:rsidP="00F2628A">
      <w:pPr>
        <w:pStyle w:val="Notedebasdepage"/>
        <w:jc w:val="both"/>
        <w:rPr>
          <w:sz w:val="16"/>
          <w:szCs w:val="16"/>
          <w:lang w:val="fr-FR"/>
        </w:rPr>
      </w:pPr>
      <w:r w:rsidRPr="00F2628A">
        <w:rPr>
          <w:rStyle w:val="Appelnotedebasdep"/>
          <w:sz w:val="16"/>
          <w:szCs w:val="16"/>
        </w:rPr>
        <w:footnoteRef/>
      </w:r>
      <w:r w:rsidRPr="00F2628A">
        <w:rPr>
          <w:i/>
          <w:sz w:val="16"/>
          <w:szCs w:val="16"/>
          <w:lang w:val="fr-FR"/>
        </w:rPr>
        <w:t xml:space="preserve"> Le Garant doit insérer un montant représentant l’avance mentionnée au Contrat soit dans la (ou les) devise(s) mentionnée(s) au Contrat, soit dans toute autre monnaie librement convertible acceptable par le </w:t>
      </w:r>
      <w:r>
        <w:rPr>
          <w:i/>
          <w:sz w:val="16"/>
          <w:szCs w:val="16"/>
          <w:lang w:val="fr-FR"/>
        </w:rPr>
        <w:t>Client</w:t>
      </w:r>
      <w:r w:rsidRPr="00F2628A">
        <w:rPr>
          <w:i/>
          <w:sz w:val="16"/>
          <w:szCs w:val="16"/>
          <w:lang w:val="fr-FR"/>
        </w:rPr>
        <w:t>.</w:t>
      </w:r>
    </w:p>
  </w:footnote>
  <w:footnote w:id="11">
    <w:p w:rsidR="004C7AC9" w:rsidRPr="00F2628A" w:rsidRDefault="004C7AC9" w:rsidP="00F2628A">
      <w:pPr>
        <w:pStyle w:val="Notedebasdepage"/>
        <w:jc w:val="both"/>
        <w:rPr>
          <w:sz w:val="16"/>
          <w:szCs w:val="16"/>
          <w:lang w:val="fr-FR"/>
        </w:rPr>
      </w:pPr>
      <w:r w:rsidRPr="00F2628A">
        <w:rPr>
          <w:rStyle w:val="Appelnotedebasdep"/>
          <w:sz w:val="16"/>
          <w:szCs w:val="16"/>
        </w:rPr>
        <w:footnoteRef/>
      </w:r>
      <w:r w:rsidRPr="00F2628A">
        <w:rPr>
          <w:sz w:val="16"/>
          <w:szCs w:val="16"/>
          <w:lang w:val="fr-FR"/>
        </w:rPr>
        <w:t xml:space="preserve"> </w:t>
      </w:r>
      <w:r w:rsidRPr="00F2628A">
        <w:rPr>
          <w:i/>
          <w:sz w:val="16"/>
          <w:szCs w:val="16"/>
          <w:lang w:val="fr-FR"/>
        </w:rPr>
        <w:t>Insérer la date prévue pour l’achèvement du contrat. Le Client doit prendre en compte le fait que, dans le cas de prorogation de la durée du Contrat, il devra demander au Garant de prolonger la durée de la</w:t>
      </w:r>
      <w:r w:rsidRPr="00641327">
        <w:rPr>
          <w:i/>
          <w:lang w:val="fr-FR"/>
        </w:rPr>
        <w:t xml:space="preserve"> </w:t>
      </w:r>
      <w:r w:rsidRPr="00F2628A">
        <w:rPr>
          <w:i/>
          <w:sz w:val="16"/>
          <w:szCs w:val="16"/>
          <w:lang w:val="fr-FR"/>
        </w:rPr>
        <w:t>présente garantie. Une telle demande</w:t>
      </w:r>
      <w:r w:rsidRPr="00641327">
        <w:rPr>
          <w:i/>
          <w:lang w:val="fr-FR"/>
        </w:rPr>
        <w:t xml:space="preserve"> </w:t>
      </w:r>
      <w:r w:rsidRPr="00F2628A">
        <w:rPr>
          <w:i/>
          <w:sz w:val="16"/>
          <w:szCs w:val="16"/>
          <w:lang w:val="fr-FR"/>
        </w:rPr>
        <w:t>doit être</w:t>
      </w:r>
      <w:r w:rsidRPr="00641327">
        <w:rPr>
          <w:i/>
          <w:lang w:val="fr-FR"/>
        </w:rPr>
        <w:t xml:space="preserve"> </w:t>
      </w:r>
      <w:r w:rsidRPr="00F2628A">
        <w:rPr>
          <w:i/>
          <w:sz w:val="16"/>
          <w:szCs w:val="16"/>
          <w:lang w:val="fr-FR"/>
        </w:rPr>
        <w:t>faite par écrit avant la date d’expiration mentionnée dans la garantie. Lorsqu’il préparera la garantie, le Client peut</w:t>
      </w:r>
      <w:r w:rsidRPr="00641327">
        <w:rPr>
          <w:i/>
          <w:lang w:val="fr-FR"/>
        </w:rPr>
        <w:t xml:space="preserve"> </w:t>
      </w:r>
      <w:r w:rsidRPr="00F2628A">
        <w:rPr>
          <w:i/>
          <w:sz w:val="16"/>
          <w:szCs w:val="16"/>
          <w:lang w:val="fr-FR"/>
        </w:rPr>
        <w:t>ajouter ce qui suit à la fin de</w:t>
      </w:r>
      <w:r>
        <w:rPr>
          <w:i/>
          <w:sz w:val="16"/>
          <w:szCs w:val="16"/>
          <w:lang w:val="fr-FR"/>
        </w:rPr>
        <w:t xml:space="preserve"> l’avant-dernier paragraphe : "</w:t>
      </w:r>
      <w:r w:rsidRPr="00F2628A">
        <w:rPr>
          <w:i/>
          <w:sz w:val="16"/>
          <w:szCs w:val="16"/>
          <w:lang w:val="fr-FR"/>
        </w:rPr>
        <w:t>Sur demande écrite du Client formulée avant l’expiration de la présente garantie, le Garant prolongera la durée de cette garantie pour une période ne dépassant pas [six mois] [un an]. Une telle extension ne sera accordée qu’une fois.</w:t>
      </w:r>
      <w:r>
        <w:rPr>
          <w:i/>
          <w:sz w:val="16"/>
          <w:szCs w:val="16"/>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425CCB" w:rsidRDefault="004C7AC9" w:rsidP="00C257AE">
    <w:pPr>
      <w:pStyle w:val="En-tte"/>
      <w:rPr>
        <w:lang w:val="fr-FR"/>
      </w:rPr>
    </w:pPr>
    <w:r>
      <w:rPr>
        <w:lang w:val="fr-FR"/>
      </w:rPr>
      <w:t>Dossier Type de Demande de Propositions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5114E4" w:rsidRDefault="004C7AC9" w:rsidP="005114E4">
    <w:pPr>
      <w:pStyle w:val="En-tte"/>
    </w:pPr>
    <w:r>
      <w:rPr>
        <w:rStyle w:val="Numrodepage"/>
      </w:rPr>
      <w:t xml:space="preserve">Section 3. </w:t>
    </w:r>
    <w:r w:rsidRPr="006D3335">
      <w:rPr>
        <w:rStyle w:val="Numrodepage"/>
        <w:lang w:val="fr-FR"/>
      </w:rPr>
      <w:t>Proposition technique – Formulaires types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Default="004C7AC9" w:rsidP="00FD1AE7">
    <w:pPr>
      <w:pStyle w:val="En-tte"/>
      <w:pBdr>
        <w:bottom w:val="single" w:sz="6" w:space="1" w:color="auto"/>
      </w:pBdr>
    </w:pPr>
    <w:r>
      <w:rPr>
        <w:rStyle w:val="Numrodepage"/>
      </w:rPr>
      <w:t xml:space="preserve">Section 3. </w:t>
    </w:r>
    <w:r w:rsidRPr="006D3335">
      <w:rPr>
        <w:rStyle w:val="Numrodepage"/>
        <w:lang w:val="fr-FR"/>
      </w:rPr>
      <w:t>Proposition technique – Formulaires types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090975" w:rsidRDefault="004C7AC9" w:rsidP="00C17773">
    <w:pPr>
      <w:pStyle w:val="En-tte"/>
      <w:rPr>
        <w:lang w:val="fr-FR"/>
      </w:rPr>
    </w:pPr>
    <w:r>
      <w:rPr>
        <w:lang w:val="fr-FR"/>
      </w:rPr>
      <w:t>Section 3. Proposition technique – Formulaires types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Default="004C7AC9" w:rsidP="00056239">
    <w:pPr>
      <w:pStyle w:val="En-tte"/>
      <w:ind w:right="2"/>
    </w:pPr>
    <w:r>
      <w:rPr>
        <w:rStyle w:val="Numrodepage"/>
      </w:rPr>
      <w:t xml:space="preserve">Section 3. </w:t>
    </w:r>
    <w:r w:rsidRPr="006D3335">
      <w:rPr>
        <w:rStyle w:val="Numrodepage"/>
        <w:lang w:val="fr-FR"/>
      </w:rPr>
      <w:t>Proposition technique – Formulaires types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57468C" w:rsidRDefault="004C7AC9" w:rsidP="00210D82">
    <w:pPr>
      <w:pStyle w:val="En-tte"/>
      <w:tabs>
        <w:tab w:val="clear" w:pos="9000"/>
      </w:tabs>
    </w:pPr>
    <w:r>
      <w:rPr>
        <w:rStyle w:val="Numrodepage"/>
      </w:rPr>
      <w:t xml:space="preserve">Section 3. </w:t>
    </w:r>
    <w:r w:rsidRPr="006D3335">
      <w:rPr>
        <w:rStyle w:val="Numrodepage"/>
        <w:lang w:val="fr-FR"/>
      </w:rPr>
      <w:t>Proposition technique – Formulaires types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Default="004C7AC9" w:rsidP="00056239">
    <w:pPr>
      <w:pStyle w:val="En-tte"/>
      <w:ind w:right="2"/>
    </w:pPr>
    <w:r>
      <w:rPr>
        <w:rStyle w:val="Numrodepage"/>
      </w:rPr>
      <w:t xml:space="preserve">Section 3. </w:t>
    </w:r>
    <w:r w:rsidRPr="006D3335">
      <w:rPr>
        <w:rStyle w:val="Numrodepage"/>
        <w:lang w:val="fr-FR"/>
      </w:rPr>
      <w:t>Proposition technique – Formulaires types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5114E4" w:rsidRDefault="004C7AC9" w:rsidP="00056239">
    <w:pPr>
      <w:pStyle w:val="En-tte"/>
      <w:pBdr>
        <w:bottom w:val="single" w:sz="6" w:space="1" w:color="auto"/>
      </w:pBdr>
      <w:tabs>
        <w:tab w:val="clear" w:pos="9000"/>
        <w:tab w:val="right" w:pos="12960"/>
      </w:tabs>
    </w:pPr>
    <w:r>
      <w:rPr>
        <w:b/>
        <w:bCs/>
      </w:rPr>
      <w:tab/>
    </w:r>
    <w:r w:rsidRPr="005114E4">
      <w:rPr>
        <w:bCs/>
      </w:rPr>
      <w:t xml:space="preserve">Section 3 – </w:t>
    </w:r>
    <w:r w:rsidRPr="006D3335">
      <w:rPr>
        <w:rStyle w:val="Numrodepage"/>
        <w:lang w:val="fr-FR"/>
      </w:rPr>
      <w:t>Proposition technique – Formulaires types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Default="004C7AC9" w:rsidP="00056239">
    <w:pPr>
      <w:pStyle w:val="En-tte"/>
      <w:ind w:right="2"/>
    </w:pPr>
    <w:r>
      <w:rPr>
        <w:rStyle w:val="Numrodepage"/>
      </w:rPr>
      <w:t xml:space="preserve">Section 3. </w:t>
    </w:r>
    <w:r w:rsidRPr="006D3335">
      <w:rPr>
        <w:rStyle w:val="Numrodepage"/>
        <w:lang w:val="fr-FR"/>
      </w:rPr>
      <w:t>Proposition technique – Formulaires types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57468C" w:rsidRDefault="004C7AC9" w:rsidP="0057468C">
    <w:pPr>
      <w:pStyle w:val="En-tte"/>
    </w:pPr>
    <w:r>
      <w:rPr>
        <w:rStyle w:val="Numrodepage"/>
      </w:rPr>
      <w:t xml:space="preserve">Section 3. </w:t>
    </w:r>
    <w:r w:rsidRPr="006D3335">
      <w:rPr>
        <w:rStyle w:val="Numrodepage"/>
        <w:lang w:val="fr-FR"/>
      </w:rPr>
      <w:t>Proposition technique – Formulaires types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3C3FDF" w:rsidRDefault="004C7AC9" w:rsidP="00090975">
    <w:pPr>
      <w:pStyle w:val="En-tte"/>
    </w:pPr>
    <w:r>
      <w:t xml:space="preserve">Section 4 – </w:t>
    </w:r>
    <w:r w:rsidRPr="006D3335">
      <w:rPr>
        <w:lang w:val="fr-FR"/>
      </w:rPr>
      <w:t>Proposition financière – Formulaires types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Default="004C7AC9" w:rsidP="00024D69">
    <w:pPr>
      <w:pStyle w:val="En-tte"/>
      <w:pBdr>
        <w:bottom w:val="none" w:sz="0" w:space="0"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Default="00CC5203">
    <w:pPr>
      <w:pStyle w:val="En-tte"/>
      <w:framePr w:wrap="around" w:vAnchor="text" w:hAnchor="page" w:x="14892" w:y="-24"/>
      <w:rPr>
        <w:rStyle w:val="Numrodepage"/>
      </w:rPr>
    </w:pPr>
    <w:r>
      <w:rPr>
        <w:rStyle w:val="Numrodepage"/>
      </w:rPr>
      <w:fldChar w:fldCharType="begin"/>
    </w:r>
    <w:r w:rsidR="004C7AC9">
      <w:rPr>
        <w:rStyle w:val="Numrodepage"/>
      </w:rPr>
      <w:instrText xml:space="preserve">PAGE  </w:instrText>
    </w:r>
    <w:r>
      <w:rPr>
        <w:rStyle w:val="Numrodepage"/>
      </w:rPr>
      <w:fldChar w:fldCharType="separate"/>
    </w:r>
    <w:r w:rsidR="00C75890">
      <w:rPr>
        <w:rStyle w:val="Numrodepage"/>
        <w:noProof/>
      </w:rPr>
      <w:t>32</w:t>
    </w:r>
    <w:r>
      <w:rPr>
        <w:rStyle w:val="Numrodepage"/>
      </w:rPr>
      <w:fldChar w:fldCharType="end"/>
    </w:r>
  </w:p>
  <w:p w:rsidR="004C7AC9" w:rsidRPr="00056239" w:rsidRDefault="004C7AC9">
    <w:pPr>
      <w:pStyle w:val="En-tte"/>
      <w:pBdr>
        <w:bottom w:val="single" w:sz="6" w:space="1" w:color="auto"/>
      </w:pBdr>
      <w:tabs>
        <w:tab w:val="right" w:pos="14220"/>
      </w:tabs>
    </w:pPr>
    <w:r w:rsidRPr="00056239">
      <w:rPr>
        <w:bCs/>
      </w:rPr>
      <w:t xml:space="preserve">Section 4 – </w:t>
    </w:r>
    <w:r w:rsidRPr="006D3335">
      <w:rPr>
        <w:lang w:val="fr-FR"/>
      </w:rPr>
      <w:t>Proposition financière – Formulaires types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B33028" w:rsidRDefault="004C7AC9" w:rsidP="00B33028">
    <w:pPr>
      <w:pStyle w:val="En-tte"/>
    </w:pPr>
    <w:r>
      <w:tab/>
    </w:r>
    <w:r>
      <w:tab/>
      <w:t xml:space="preserve">Section 4 – </w:t>
    </w:r>
    <w:r w:rsidRPr="006D3335">
      <w:rPr>
        <w:lang w:val="fr-FR"/>
      </w:rPr>
      <w:t>Proposition financière – Formulaires types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1867FB" w:rsidRDefault="004C7AC9" w:rsidP="001867FB">
    <w:pPr>
      <w:pStyle w:val="En-tte"/>
    </w:pPr>
    <w:r>
      <w:t xml:space="preserve">Section 4 – </w:t>
    </w:r>
    <w:r w:rsidRPr="006D3335">
      <w:rPr>
        <w:lang w:val="fr-FR"/>
      </w:rPr>
      <w:t>Proposition financière – Formulaires types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Default="004C7AC9" w:rsidP="00056239">
    <w:pPr>
      <w:pStyle w:val="En-tte"/>
      <w:pBdr>
        <w:bottom w:val="single" w:sz="6" w:space="1" w:color="auto"/>
      </w:pBdr>
      <w:tabs>
        <w:tab w:val="clear" w:pos="9000"/>
        <w:tab w:val="right" w:pos="12870"/>
        <w:tab w:val="right" w:pos="14220"/>
      </w:tabs>
    </w:pPr>
    <w:r>
      <w:t xml:space="preserve">Section 4 – </w:t>
    </w:r>
    <w:r w:rsidRPr="006D3335">
      <w:rPr>
        <w:lang w:val="fr-FR"/>
      </w:rPr>
      <w:t>Proposition financière – Formulaires types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121091" w:rsidRDefault="004C7AC9" w:rsidP="002E4223">
    <w:pPr>
      <w:pStyle w:val="En-tte"/>
      <w:ind w:right="72"/>
      <w:rPr>
        <w:lang w:val="fr-FR"/>
      </w:rPr>
    </w:pPr>
    <w:r>
      <w:rPr>
        <w:lang w:val="fr-FR"/>
      </w:rPr>
      <w:t>Section 5. Critères d’éligibilité</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121091" w:rsidRDefault="004C7AC9">
    <w:pPr>
      <w:pStyle w:val="En-tte"/>
      <w:framePr w:wrap="auto" w:vAnchor="text" w:hAnchor="margin" w:xAlign="outside" w:y="1"/>
      <w:rPr>
        <w:rStyle w:val="Numrodepage"/>
        <w:lang w:val="fr-FR"/>
      </w:rPr>
    </w:pPr>
  </w:p>
  <w:p w:rsidR="004C7AC9" w:rsidRPr="00121091" w:rsidRDefault="004C7AC9" w:rsidP="00E95D80">
    <w:pPr>
      <w:pStyle w:val="En-tte"/>
      <w:ind w:right="-18"/>
      <w:rPr>
        <w:lang w:val="fr-FR"/>
      </w:rPr>
    </w:pPr>
    <w:r w:rsidRPr="00121091">
      <w:rPr>
        <w:rStyle w:val="Numrodepage"/>
        <w:lang w:val="fr-FR"/>
      </w:rPr>
      <w:t>Section</w:t>
    </w:r>
    <w:r>
      <w:rPr>
        <w:rStyle w:val="Numrodepage"/>
        <w:lang w:val="fr-FR"/>
      </w:rPr>
      <w:t xml:space="preserve"> 5 - </w:t>
    </w:r>
    <w:r w:rsidRPr="00121091">
      <w:rPr>
        <w:lang w:val="fr-FR"/>
      </w:rPr>
      <w:t>Critères d’éligibilité</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443F50" w:rsidRDefault="004C7AC9" w:rsidP="00443F50">
    <w:pPr>
      <w:pStyle w:val="En-tte"/>
      <w:ind w:right="72"/>
      <w:rPr>
        <w:lang w:val="fr-FR"/>
      </w:rPr>
    </w:pPr>
    <w:r>
      <w:rPr>
        <w:lang w:val="fr-FR"/>
      </w:rPr>
      <w:t xml:space="preserve">Section 5. Critères d’éligibilité et </w:t>
    </w:r>
    <w:r w:rsidRPr="00121091">
      <w:rPr>
        <w:lang w:val="fr-FR"/>
      </w:rPr>
      <w:t>responsabil</w:t>
    </w:r>
    <w:r>
      <w:rPr>
        <w:lang w:val="fr-FR"/>
      </w:rPr>
      <w:t>ité environnementale et sociale</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090975" w:rsidRDefault="004C7AC9" w:rsidP="009F375F">
    <w:pPr>
      <w:pStyle w:val="En-tte"/>
      <w:ind w:right="2"/>
      <w:rPr>
        <w:bCs/>
        <w:lang w:val="fr-FR"/>
      </w:rPr>
    </w:pPr>
    <w:r w:rsidRPr="00090975">
      <w:rPr>
        <w:bCs/>
        <w:lang w:val="fr-FR"/>
      </w:rPr>
      <w:t>S</w:t>
    </w:r>
    <w:r>
      <w:rPr>
        <w:bCs/>
        <w:lang w:val="fr-FR"/>
      </w:rPr>
      <w:t>ection 7</w:t>
    </w:r>
    <w:r w:rsidRPr="00090975">
      <w:rPr>
        <w:bCs/>
        <w:lang w:val="fr-FR"/>
      </w:rPr>
      <w:t xml:space="preserve">. </w:t>
    </w:r>
    <w:r>
      <w:rPr>
        <w:bCs/>
        <w:lang w:val="fr-FR"/>
      </w:rPr>
      <w:t>Termes des références</w:t>
    </w:r>
  </w:p>
  <w:p w:rsidR="004C7AC9" w:rsidRPr="009F375F" w:rsidRDefault="004C7AC9" w:rsidP="009F375F">
    <w:pPr>
      <w:pStyle w:val="En-tte"/>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121091" w:rsidRDefault="004C7AC9">
    <w:pPr>
      <w:pStyle w:val="En-tte"/>
      <w:framePr w:wrap="auto" w:vAnchor="text" w:hAnchor="margin" w:xAlign="outside" w:y="1"/>
      <w:rPr>
        <w:rStyle w:val="Numrodepage"/>
        <w:lang w:val="fr-FR"/>
      </w:rPr>
    </w:pPr>
  </w:p>
  <w:p w:rsidR="004C7AC9" w:rsidRPr="00121091" w:rsidRDefault="004C7AC9" w:rsidP="00C333BB">
    <w:pPr>
      <w:pStyle w:val="En-tte"/>
      <w:ind w:right="-18"/>
      <w:rPr>
        <w:lang w:val="fr-FR"/>
      </w:rPr>
    </w:pPr>
    <w:r w:rsidRPr="00C333BB">
      <w:rPr>
        <w:bCs/>
        <w:lang w:val="fr-FR"/>
      </w:rPr>
      <w:t>Section 6. Règles de l’Agence ; Pratiques frauduleuses et de corruption – Responsabilité environnementale et sociale</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C333BB" w:rsidRDefault="004C7AC9" w:rsidP="00C333BB">
    <w:pPr>
      <w:pStyle w:val="En-tte"/>
      <w:rPr>
        <w:lang w:val="fr-FR"/>
      </w:rPr>
    </w:pPr>
    <w:r w:rsidRPr="00C333BB">
      <w:rPr>
        <w:bCs/>
        <w:lang w:val="fr-FR"/>
      </w:rPr>
      <w:t>Section 6. Règles de l’Agence ; Pratiques frauduleuses et de corruption – Responsabilité environnementale et sociale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Default="004C7AC9" w:rsidP="00024D69">
    <w:pPr>
      <w:pStyle w:val="En-tte"/>
      <w:pBdr>
        <w:bottom w:val="none" w:sz="0" w:space="0" w:color="auto"/>
      </w:pBdr>
    </w:pPr>
    <w: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121091" w:rsidRDefault="004C7AC9">
    <w:pPr>
      <w:pStyle w:val="En-tte"/>
      <w:framePr w:wrap="auto" w:vAnchor="text" w:hAnchor="margin" w:xAlign="outside" w:y="1"/>
      <w:rPr>
        <w:rStyle w:val="Numrodepage"/>
        <w:lang w:val="fr-FR"/>
      </w:rPr>
    </w:pPr>
  </w:p>
  <w:p w:rsidR="004C7AC9" w:rsidRPr="00121091" w:rsidRDefault="004C7AC9" w:rsidP="00E35D67">
    <w:pPr>
      <w:pStyle w:val="En-tte"/>
      <w:ind w:right="-18"/>
      <w:rPr>
        <w:lang w:val="fr-FR"/>
      </w:rPr>
    </w:pPr>
    <w:r w:rsidRPr="00E35D67">
      <w:rPr>
        <w:bCs/>
        <w:lang w:val="fr-FR"/>
      </w:rPr>
      <w:t>Section 7. Termes de référence</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E35D67" w:rsidRDefault="004C7AC9" w:rsidP="00E35D67">
    <w:pPr>
      <w:pStyle w:val="En-tte"/>
    </w:pPr>
    <w:r w:rsidRPr="00E35D67">
      <w:rPr>
        <w:bCs/>
        <w:lang w:val="fr-FR"/>
      </w:rPr>
      <w:t>Section 7. Termes de référence</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8851E9" w:rsidRDefault="004C7AC9" w:rsidP="008851E9">
    <w:pPr>
      <w:pStyle w:val="En-tte"/>
      <w:rPr>
        <w:lang w:val="fr-FR"/>
      </w:rPr>
    </w:pPr>
    <w:r w:rsidRPr="008851E9">
      <w:rPr>
        <w:bCs/>
        <w:lang w:val="fr-FR"/>
      </w:rPr>
      <w:t>Section 8. Conditions du Contrat et Formulaires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6D3335" w:rsidRDefault="004C7AC9" w:rsidP="006D3335">
    <w:pPr>
      <w:pStyle w:val="En-tte"/>
    </w:pPr>
    <w:r>
      <w:t>Services de Consultant</w:t>
    </w:r>
    <w:r>
      <w:tab/>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6D3335" w:rsidRDefault="004C7AC9" w:rsidP="006D3335">
    <w:pPr>
      <w:pStyle w:val="En-tte"/>
    </w:pPr>
    <w:r>
      <w:t>Services de Consultant</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6D3335" w:rsidRDefault="004C7AC9">
    <w:pPr>
      <w:pStyle w:val="En-tte"/>
      <w:rPr>
        <w:lang w:val="fr-FR"/>
      </w:rPr>
    </w:pPr>
    <w:r>
      <w:rPr>
        <w:lang w:val="fr-FR"/>
      </w:rPr>
      <w:t>I. Formulaire de Contrat</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6D3335" w:rsidRDefault="004C7AC9">
    <w:pPr>
      <w:pStyle w:val="En-tte"/>
      <w:ind w:right="2"/>
      <w:rPr>
        <w:lang w:val="fr-FR"/>
      </w:rPr>
    </w:pPr>
    <w:r w:rsidRPr="006D3335">
      <w:rPr>
        <w:lang w:val="fr-FR"/>
      </w:rPr>
      <w:t>I. Formulaire de Contrat</w:t>
    </w:r>
    <w:r w:rsidRPr="006D3335">
      <w:rPr>
        <w:lang w:val="fr-FR"/>
      </w:rPr>
      <w:tab/>
    </w:r>
    <w:r>
      <w:rPr>
        <w:lang w:val="fr-FR"/>
      </w:rPr>
      <w:t>Temps passé</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6D3335" w:rsidRDefault="004C7AC9" w:rsidP="002F521C">
    <w:pPr>
      <w:pStyle w:val="En-tte"/>
      <w:rPr>
        <w:lang w:val="fr-FR"/>
      </w:rPr>
    </w:pPr>
    <w:r w:rsidRPr="006D3335">
      <w:rPr>
        <w:lang w:val="fr-FR"/>
      </w:rPr>
      <w:t>I</w:t>
    </w:r>
    <w:r>
      <w:rPr>
        <w:lang w:val="fr-FR"/>
      </w:rPr>
      <w:t>. Formulaire de Contrat</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6D3335" w:rsidRDefault="004C7AC9" w:rsidP="006C2FFA">
    <w:pPr>
      <w:pStyle w:val="En-tte"/>
      <w:rPr>
        <w:lang w:val="fr-FR"/>
      </w:rPr>
    </w:pPr>
    <w:r w:rsidRPr="006D3335">
      <w:rPr>
        <w:lang w:val="fr-FR"/>
      </w:rPr>
      <w:t xml:space="preserve">II. </w:t>
    </w:r>
    <w:r>
      <w:rPr>
        <w:lang w:val="fr-FR"/>
      </w:rPr>
      <w:t>Conditions Générales du Contrat</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6D3335" w:rsidRDefault="004C7AC9">
    <w:pPr>
      <w:pStyle w:val="En-tte"/>
      <w:rPr>
        <w:lang w:val="fr-FR"/>
      </w:rPr>
    </w:pPr>
    <w:r w:rsidRPr="006D3335">
      <w:rPr>
        <w:lang w:val="fr-FR"/>
      </w:rPr>
      <w:t xml:space="preserve">II. </w:t>
    </w:r>
    <w:r>
      <w:rPr>
        <w:lang w:val="fr-FR"/>
      </w:rPr>
      <w:t>Conditions Générales du Contrat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5114E4" w:rsidRDefault="004C7AC9" w:rsidP="005114E4">
    <w:pPr>
      <w:pStyle w:val="En-tte"/>
    </w:pPr>
    <w:r>
      <w:rPr>
        <w:rStyle w:val="Numrodepage"/>
      </w:rPr>
      <w:t xml:space="preserve">Section 1. </w:t>
    </w:r>
    <w:r>
      <w:rPr>
        <w:rStyle w:val="Numrodepage"/>
        <w:lang w:val="fr-FR"/>
      </w:rPr>
      <w:t>Instructions aux Consultants</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BD1283" w:rsidRDefault="004C7AC9" w:rsidP="002F521C">
    <w:pPr>
      <w:pStyle w:val="En-tte"/>
      <w:rPr>
        <w:lang w:val="fr-FR"/>
      </w:rPr>
    </w:pPr>
    <w:r w:rsidRPr="00BD1283">
      <w:rPr>
        <w:lang w:val="fr-FR"/>
      </w:rPr>
      <w:t xml:space="preserve">II. </w:t>
    </w:r>
    <w:r>
      <w:rPr>
        <w:lang w:val="fr-FR"/>
      </w:rPr>
      <w:t>Conditions G</w:t>
    </w:r>
    <w:r w:rsidRPr="006D3335">
      <w:rPr>
        <w:lang w:val="fr-FR"/>
      </w:rPr>
      <w:t>énérales du Contrat</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3C3FDF" w:rsidRDefault="004C7AC9" w:rsidP="003C3FDF">
    <w:pPr>
      <w:pStyle w:val="En-tte"/>
      <w:rPr>
        <w:lang w:val="fr-FR"/>
      </w:rPr>
    </w:pPr>
    <w:r w:rsidRPr="006D3335">
      <w:rPr>
        <w:lang w:val="fr-FR"/>
      </w:rPr>
      <w:t>II. Conditions générales du Contra</w:t>
    </w:r>
    <w:r>
      <w:rPr>
        <w:lang w:val="fr-FR"/>
      </w:rPr>
      <w:t xml:space="preserve">t </w:t>
    </w:r>
    <w:r w:rsidRPr="006D3335">
      <w:rPr>
        <w:lang w:val="fr-FR"/>
      </w:rPr>
      <w:t>– A</w:t>
    </w:r>
    <w:r>
      <w:rPr>
        <w:lang w:val="fr-FR"/>
      </w:rPr>
      <w:t>nnexe</w:t>
    </w:r>
    <w:r w:rsidRPr="006D3335">
      <w:rPr>
        <w:lang w:val="fr-FR"/>
      </w:rPr>
      <w:t xml:space="preserve"> 1</w:t>
    </w:r>
    <w:r w:rsidRPr="006D3335">
      <w:rPr>
        <w:lang w:val="fr-FR"/>
      </w:rPr>
      <w:tab/>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1749E0" w:rsidRDefault="004C7AC9" w:rsidP="006C2FFA">
    <w:pPr>
      <w:pStyle w:val="En-tte"/>
    </w:pPr>
    <w:r w:rsidRPr="004B7906">
      <w:t xml:space="preserve">II. </w:t>
    </w:r>
    <w:r w:rsidRPr="006D3335">
      <w:rPr>
        <w:lang w:val="fr-FR"/>
      </w:rPr>
      <w:t xml:space="preserve">Conditions </w:t>
    </w:r>
    <w:r>
      <w:rPr>
        <w:lang w:val="fr-FR"/>
      </w:rPr>
      <w:t>G</w:t>
    </w:r>
    <w:r w:rsidRPr="006D3335">
      <w:rPr>
        <w:lang w:val="fr-FR"/>
      </w:rPr>
      <w:t>énérales du Contra</w:t>
    </w:r>
    <w:r>
      <w:rPr>
        <w:lang w:val="fr-FR"/>
      </w:rPr>
      <w:t>t</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181526" w:rsidRDefault="004C7AC9" w:rsidP="00181526">
    <w:pPr>
      <w:pStyle w:val="En-tte"/>
      <w:rPr>
        <w:lang w:val="fr-FR"/>
      </w:rPr>
    </w:pPr>
    <w:r w:rsidRPr="006D3335">
      <w:rPr>
        <w:lang w:val="fr-FR"/>
      </w:rPr>
      <w:t>II. Conditions générales du Contra</w:t>
    </w:r>
    <w:r>
      <w:rPr>
        <w:lang w:val="fr-FR"/>
      </w:rPr>
      <w:t xml:space="preserve">t </w:t>
    </w:r>
    <w:r w:rsidRPr="006D3335">
      <w:rPr>
        <w:lang w:val="fr-FR"/>
      </w:rPr>
      <w:t>– A</w:t>
    </w:r>
    <w:r>
      <w:rPr>
        <w:lang w:val="fr-FR"/>
      </w:rPr>
      <w:t>nnexe</w:t>
    </w:r>
    <w:r w:rsidRPr="006D3335">
      <w:rPr>
        <w:lang w:val="fr-FR"/>
      </w:rPr>
      <w:t xml:space="preserve"> 1</w:t>
    </w:r>
    <w:r w:rsidRPr="006D3335">
      <w:rPr>
        <w:lang w:val="fr-FR"/>
      </w:rPr>
      <w:tab/>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6D3335" w:rsidRDefault="004C7AC9" w:rsidP="006C2FFA">
    <w:pPr>
      <w:pStyle w:val="En-tte"/>
      <w:rPr>
        <w:lang w:val="fr-FR"/>
      </w:rPr>
    </w:pPr>
    <w:r w:rsidRPr="006D3335">
      <w:rPr>
        <w:lang w:val="fr-FR"/>
      </w:rPr>
      <w:t xml:space="preserve">III. Conditions </w:t>
    </w:r>
    <w:r>
      <w:rPr>
        <w:lang w:val="fr-FR"/>
      </w:rPr>
      <w:t>P</w:t>
    </w:r>
    <w:r w:rsidRPr="006D3335">
      <w:rPr>
        <w:lang w:val="fr-FR"/>
      </w:rPr>
      <w:t>articulières du Contrat</w:t>
    </w:r>
    <w:r w:rsidRPr="006D3335">
      <w:rPr>
        <w:lang w:val="fr-FR"/>
      </w:rPr>
      <w:tab/>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452F01" w:rsidRDefault="004C7AC9" w:rsidP="00BA042E">
    <w:pPr>
      <w:pStyle w:val="En-tte"/>
      <w:rPr>
        <w:lang w:val="fr-FR"/>
      </w:rPr>
    </w:pPr>
    <w:r w:rsidRPr="006D3335">
      <w:rPr>
        <w:lang w:val="fr-FR"/>
      </w:rPr>
      <w:t xml:space="preserve">III. Conditions </w:t>
    </w:r>
    <w:r>
      <w:rPr>
        <w:lang w:val="fr-FR"/>
      </w:rPr>
      <w:t>P</w:t>
    </w:r>
    <w:r w:rsidRPr="006D3335">
      <w:rPr>
        <w:lang w:val="fr-FR"/>
      </w:rPr>
      <w:t>articulières du Contrat</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6D3335" w:rsidRDefault="004C7AC9" w:rsidP="002F521C">
    <w:pPr>
      <w:pStyle w:val="En-tte"/>
      <w:rPr>
        <w:lang w:val="fr-FR"/>
      </w:rPr>
    </w:pPr>
    <w:r w:rsidRPr="006D3335">
      <w:rPr>
        <w:lang w:val="fr-FR"/>
      </w:rPr>
      <w:t xml:space="preserve">III. Conditions </w:t>
    </w:r>
    <w:r>
      <w:rPr>
        <w:lang w:val="fr-FR"/>
      </w:rPr>
      <w:t>P</w:t>
    </w:r>
    <w:r w:rsidRPr="006D3335">
      <w:rPr>
        <w:lang w:val="fr-FR"/>
      </w:rPr>
      <w:t>articulières du Contrat</w:t>
    </w:r>
    <w:r w:rsidRPr="006D3335">
      <w:rPr>
        <w:lang w:val="fr-FR"/>
      </w:rPr>
      <w:tab/>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1749E0" w:rsidRDefault="004C7AC9" w:rsidP="00C0684F">
    <w:pPr>
      <w:pStyle w:val="En-tte"/>
    </w:pPr>
    <w:r>
      <w:t>IV. Annexes</w:t>
    </w:r>
    <w:r>
      <w:tab/>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452F01" w:rsidRDefault="004C7AC9" w:rsidP="00BA042E">
    <w:pPr>
      <w:pStyle w:val="En-tte"/>
      <w:rPr>
        <w:lang w:val="fr-FR"/>
      </w:rPr>
    </w:pPr>
    <w:r w:rsidRPr="006D3335">
      <w:rPr>
        <w:lang w:val="fr-FR"/>
      </w:rPr>
      <w:t>I</w:t>
    </w:r>
    <w:r>
      <w:rPr>
        <w:lang w:val="fr-FR"/>
      </w:rPr>
      <w:t>V. Annexes</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6D3335" w:rsidRDefault="004C7AC9" w:rsidP="002F521C">
    <w:pPr>
      <w:pStyle w:val="En-tte"/>
      <w:rPr>
        <w:lang w:val="fr-FR"/>
      </w:rPr>
    </w:pPr>
    <w:r w:rsidRPr="006D3335">
      <w:rPr>
        <w:lang w:val="fr-FR"/>
      </w:rPr>
      <w:t>I</w:t>
    </w:r>
    <w:r>
      <w:rPr>
        <w:lang w:val="fr-FR"/>
      </w:rPr>
      <w:t>V. Annexes</w:t>
    </w:r>
    <w:r w:rsidRPr="006D3335">
      <w:rPr>
        <w:lang w:val="fr-FR"/>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Default="004C7AC9" w:rsidP="00FD1AE7">
    <w:pPr>
      <w:pStyle w:val="En-tte"/>
      <w:pBdr>
        <w:bottom w:val="single" w:sz="6" w:space="1" w:color="auto"/>
      </w:pBdr>
    </w:pPr>
    <w:r>
      <w:rPr>
        <w:rStyle w:val="Numrodepage"/>
      </w:rPr>
      <w:t xml:space="preserve">Section 1. </w:t>
    </w:r>
    <w:r>
      <w:rPr>
        <w:rStyle w:val="Numrodepage"/>
        <w:lang w:val="fr-FR"/>
      </w:rPr>
      <w:t>Instructions aux Consultants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C17773" w:rsidRDefault="004C7AC9" w:rsidP="00C17773">
    <w:pPr>
      <w:pStyle w:val="En-tte"/>
    </w:pPr>
    <w:r>
      <w:rPr>
        <w:rStyle w:val="Numrodepage"/>
      </w:rPr>
      <w:t xml:space="preserve">Section 1. </w:t>
    </w:r>
    <w:r>
      <w:rPr>
        <w:rStyle w:val="Numrodepage"/>
        <w:lang w:val="fr-FR"/>
      </w:rPr>
      <w:t>Instructions aux Consultants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AA3B78" w:rsidRDefault="004C7AC9" w:rsidP="00D402BC">
    <w:pPr>
      <w:pStyle w:val="En-tte"/>
      <w:rPr>
        <w:lang w:val="fr-FR"/>
      </w:rPr>
    </w:pPr>
    <w:r w:rsidRPr="00AA3B78">
      <w:rPr>
        <w:lang w:val="fr-FR"/>
      </w:rPr>
      <w:t>Section 2. Données particulières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AA3B78" w:rsidRDefault="004C7AC9" w:rsidP="00FD1AE7">
    <w:pPr>
      <w:pStyle w:val="En-tte"/>
      <w:pBdr>
        <w:bottom w:val="single" w:sz="6" w:space="1" w:color="auto"/>
      </w:pBdr>
      <w:rPr>
        <w:lang w:val="fr-FR"/>
      </w:rPr>
    </w:pPr>
    <w:r w:rsidRPr="00AA3B78">
      <w:rPr>
        <w:lang w:val="fr-FR"/>
      </w:rPr>
      <w:t>Section 2. Données particulières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AC9" w:rsidRPr="00AA3B78" w:rsidRDefault="004C7AC9" w:rsidP="009869ED">
    <w:pPr>
      <w:pStyle w:val="En-tte"/>
      <w:rPr>
        <w:lang w:val="fr-FR"/>
      </w:rPr>
    </w:pPr>
    <w:r w:rsidRPr="00AA3B78">
      <w:rPr>
        <w:lang w:val="fr-FR"/>
      </w:rPr>
      <w:t>Section 2. Données particulières</w:t>
    </w:r>
    <w:r w:rsidRPr="00AA3B78">
      <w:rPr>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hybridMultilevel"/>
    <w:tmpl w:val="DEF8562A"/>
    <w:lvl w:ilvl="0" w:tplc="0A3C23CC">
      <w:start w:val="1"/>
      <w:numFmt w:val="bullet"/>
      <w:pStyle w:val="Sectiontextpuces"/>
      <w:lvlText w:val=""/>
      <w:lvlJc w:val="left"/>
      <w:pPr>
        <w:tabs>
          <w:tab w:val="num" w:pos="1080"/>
        </w:tabs>
        <w:ind w:left="1080" w:hanging="360"/>
      </w:pPr>
      <w:rPr>
        <w:rFonts w:ascii="Symbol" w:hAnsi="Symbol" w:hint="default"/>
        <w:spacing w:val="0"/>
      </w:rPr>
    </w:lvl>
    <w:lvl w:ilvl="1" w:tplc="040C0003">
      <w:start w:val="1"/>
      <w:numFmt w:val="bullet"/>
      <w:lvlText w:val="o"/>
      <w:lvlJc w:val="left"/>
      <w:pPr>
        <w:tabs>
          <w:tab w:val="num" w:pos="1440"/>
        </w:tabs>
        <w:ind w:left="1440" w:hanging="360"/>
      </w:pPr>
      <w:rPr>
        <w:rFonts w:ascii="Courier New" w:hAnsi="Courier New" w:hint="default"/>
        <w:spacing w:val="0"/>
      </w:rPr>
    </w:lvl>
    <w:lvl w:ilvl="2" w:tplc="040C0005">
      <w:start w:val="1"/>
      <w:numFmt w:val="bullet"/>
      <w:lvlText w:val=""/>
      <w:lvlJc w:val="left"/>
      <w:pPr>
        <w:tabs>
          <w:tab w:val="num" w:pos="2160"/>
        </w:tabs>
        <w:ind w:left="2160" w:hanging="360"/>
      </w:pPr>
      <w:rPr>
        <w:rFonts w:ascii="Wingdings" w:hAnsi="Wingdings" w:hint="default"/>
        <w:spacing w:val="0"/>
      </w:rPr>
    </w:lvl>
    <w:lvl w:ilvl="3" w:tplc="040C0001">
      <w:start w:val="1"/>
      <w:numFmt w:val="bullet"/>
      <w:lvlText w:val=""/>
      <w:lvlJc w:val="left"/>
      <w:pPr>
        <w:tabs>
          <w:tab w:val="num" w:pos="2880"/>
        </w:tabs>
        <w:ind w:left="2880" w:hanging="360"/>
      </w:pPr>
      <w:rPr>
        <w:rFonts w:ascii="Symbol" w:hAnsi="Symbol" w:hint="default"/>
        <w:spacing w:val="0"/>
      </w:rPr>
    </w:lvl>
    <w:lvl w:ilvl="4" w:tplc="040C0003">
      <w:start w:val="1"/>
      <w:numFmt w:val="bullet"/>
      <w:lvlText w:val="o"/>
      <w:lvlJc w:val="left"/>
      <w:pPr>
        <w:tabs>
          <w:tab w:val="num" w:pos="3600"/>
        </w:tabs>
        <w:ind w:left="3600" w:hanging="360"/>
      </w:pPr>
      <w:rPr>
        <w:rFonts w:ascii="Courier New" w:hAnsi="Courier New" w:hint="default"/>
        <w:spacing w:val="0"/>
      </w:rPr>
    </w:lvl>
    <w:lvl w:ilvl="5" w:tplc="040C0005">
      <w:start w:val="1"/>
      <w:numFmt w:val="bullet"/>
      <w:lvlText w:val=""/>
      <w:lvlJc w:val="left"/>
      <w:pPr>
        <w:tabs>
          <w:tab w:val="num" w:pos="4320"/>
        </w:tabs>
        <w:ind w:left="4320" w:hanging="360"/>
      </w:pPr>
      <w:rPr>
        <w:rFonts w:ascii="Wingdings" w:hAnsi="Wingdings" w:hint="default"/>
        <w:spacing w:val="0"/>
      </w:rPr>
    </w:lvl>
    <w:lvl w:ilvl="6" w:tplc="040C0001">
      <w:start w:val="1"/>
      <w:numFmt w:val="bullet"/>
      <w:lvlText w:val=""/>
      <w:lvlJc w:val="left"/>
      <w:pPr>
        <w:tabs>
          <w:tab w:val="num" w:pos="5040"/>
        </w:tabs>
        <w:ind w:left="5040" w:hanging="360"/>
      </w:pPr>
      <w:rPr>
        <w:rFonts w:ascii="Symbol" w:hAnsi="Symbol" w:hint="default"/>
        <w:spacing w:val="0"/>
      </w:rPr>
    </w:lvl>
    <w:lvl w:ilvl="7" w:tplc="040C0003">
      <w:start w:val="1"/>
      <w:numFmt w:val="bullet"/>
      <w:lvlText w:val="o"/>
      <w:lvlJc w:val="left"/>
      <w:pPr>
        <w:tabs>
          <w:tab w:val="num" w:pos="5760"/>
        </w:tabs>
        <w:ind w:left="5760" w:hanging="360"/>
      </w:pPr>
      <w:rPr>
        <w:rFonts w:ascii="Courier New" w:hAnsi="Courier New" w:hint="default"/>
        <w:spacing w:val="0"/>
      </w:rPr>
    </w:lvl>
    <w:lvl w:ilvl="8" w:tplc="040C0005">
      <w:start w:val="1"/>
      <w:numFmt w:val="bullet"/>
      <w:lvlText w:val=""/>
      <w:lvlJc w:val="left"/>
      <w:pPr>
        <w:tabs>
          <w:tab w:val="num" w:pos="6480"/>
        </w:tabs>
        <w:ind w:left="6480" w:hanging="360"/>
      </w:pPr>
      <w:rPr>
        <w:rFonts w:ascii="Wingdings" w:hAnsi="Wingdings" w:hint="default"/>
        <w:spacing w:val="0"/>
      </w:rPr>
    </w:lvl>
  </w:abstractNum>
  <w:abstractNum w:abstractNumId="1">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2">
    <w:nsid w:val="009B7817"/>
    <w:multiLevelType w:val="hybridMultilevel"/>
    <w:tmpl w:val="AEC8BE18"/>
    <w:lvl w:ilvl="0" w:tplc="5F6082F8">
      <w:start w:val="3"/>
      <w:numFmt w:val="decimal"/>
      <w:lvlText w:val="%1."/>
      <w:lvlJc w:val="left"/>
      <w:pPr>
        <w:tabs>
          <w:tab w:val="num" w:pos="720"/>
        </w:tabs>
        <w:ind w:left="720" w:hanging="360"/>
      </w:pPr>
      <w:rPr>
        <w:rFonts w:cs="Times New Roman" w:hint="default"/>
        <w:sz w:val="24"/>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00C7706D"/>
    <w:multiLevelType w:val="hybridMultilevel"/>
    <w:tmpl w:val="26AC025A"/>
    <w:lvl w:ilvl="0" w:tplc="05F83B4C">
      <w:start w:val="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1B3E5A"/>
    <w:multiLevelType w:val="multilevel"/>
    <w:tmpl w:val="E90E4758"/>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4640F44"/>
    <w:multiLevelType w:val="hybridMultilevel"/>
    <w:tmpl w:val="BBC85EB4"/>
    <w:lvl w:ilvl="0" w:tplc="63F06A64">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9512EF"/>
    <w:multiLevelType w:val="hybridMultilevel"/>
    <w:tmpl w:val="D40A23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D287375"/>
    <w:multiLevelType w:val="hybridMultilevel"/>
    <w:tmpl w:val="3516D3FE"/>
    <w:lvl w:ilvl="0" w:tplc="011CF8EC">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0EE62DD5"/>
    <w:multiLevelType w:val="hybridMultilevel"/>
    <w:tmpl w:val="E2C422E8"/>
    <w:lvl w:ilvl="0" w:tplc="6152F1C0">
      <w:start w:val="1"/>
      <w:numFmt w:val="upperRoman"/>
      <w:pStyle w:val="Style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FEA2E11"/>
    <w:multiLevelType w:val="multilevel"/>
    <w:tmpl w:val="4DA6657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0942A50"/>
    <w:multiLevelType w:val="hybridMultilevel"/>
    <w:tmpl w:val="D7AC6108"/>
    <w:lvl w:ilvl="0" w:tplc="5F6082F8">
      <w:start w:val="3"/>
      <w:numFmt w:val="decimal"/>
      <w:lvlText w:val="%1."/>
      <w:lvlJc w:val="left"/>
      <w:pPr>
        <w:tabs>
          <w:tab w:val="num" w:pos="720"/>
        </w:tabs>
        <w:ind w:left="720" w:hanging="360"/>
      </w:pPr>
      <w:rPr>
        <w:rFonts w:cs="Times New Roman" w:hint="default"/>
        <w:sz w:val="24"/>
      </w:rPr>
    </w:lvl>
    <w:lvl w:ilvl="1" w:tplc="3878B9F8">
      <w:start w:val="2"/>
      <w:numFmt w:val="lowerRoman"/>
      <w:lvlText w:val="(%2)"/>
      <w:lvlJc w:val="left"/>
      <w:pPr>
        <w:tabs>
          <w:tab w:val="num" w:pos="1800"/>
        </w:tabs>
        <w:ind w:left="1800" w:hanging="720"/>
      </w:pPr>
      <w:rPr>
        <w:rFonts w:cs="Times New Roman" w:hint="default"/>
      </w:rPr>
    </w:lvl>
    <w:lvl w:ilvl="2" w:tplc="63F06A64">
      <w:start w:val="1"/>
      <w:numFmt w:val="bullet"/>
      <w:lvlText w:val=""/>
      <w:lvlJc w:val="left"/>
      <w:pPr>
        <w:tabs>
          <w:tab w:val="num" w:pos="2340"/>
        </w:tabs>
        <w:ind w:left="2340" w:hanging="360"/>
      </w:pPr>
      <w:rPr>
        <w:rFonts w:ascii="Symbol" w:hAnsi="Symbol" w:cs="Times New Roman" w:hint="default"/>
        <w:sz w:val="24"/>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nsid w:val="11406A03"/>
    <w:multiLevelType w:val="hybridMultilevel"/>
    <w:tmpl w:val="73203794"/>
    <w:lvl w:ilvl="0" w:tplc="75E0AF8E">
      <w:numFmt w:val="bullet"/>
      <w:lvlText w:val="-"/>
      <w:lvlJc w:val="left"/>
      <w:pPr>
        <w:ind w:left="720" w:hanging="360"/>
      </w:pPr>
      <w:rPr>
        <w:rFonts w:ascii="Calibri" w:eastAsiaTheme="minorEastAsia" w:hAnsi="Calibri" w:cs="Calibr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3E85E5D"/>
    <w:multiLevelType w:val="hybridMultilevel"/>
    <w:tmpl w:val="81C4E008"/>
    <w:lvl w:ilvl="0" w:tplc="C0F63C34">
      <w:start w:val="1"/>
      <w:numFmt w:val="lowerLetter"/>
      <w:lvlText w:val="%1."/>
      <w:lvlJc w:val="left"/>
      <w:pPr>
        <w:ind w:left="720" w:hanging="360"/>
      </w:pPr>
      <w:rPr>
        <w:rFonts w:hint="default"/>
      </w:rPr>
    </w:lvl>
    <w:lvl w:ilvl="1" w:tplc="BC3CE1F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5ED5B8F"/>
    <w:multiLevelType w:val="hybridMultilevel"/>
    <w:tmpl w:val="BCE63EE8"/>
    <w:lvl w:ilvl="0" w:tplc="84E6FF0A">
      <w:start w:val="1"/>
      <w:numFmt w:val="lowerLetter"/>
      <w:lvlText w:val="(%1)"/>
      <w:lvlJc w:val="left"/>
      <w:pPr>
        <w:ind w:left="1440" w:hanging="360"/>
      </w:pPr>
      <w:rPr>
        <w:rFonts w:cs="Times New Roman"/>
        <w:i w:val="0"/>
      </w:rPr>
    </w:lvl>
    <w:lvl w:ilvl="1" w:tplc="9EA0063C">
      <w:start w:val="1"/>
      <w:numFmt w:val="lowerLetter"/>
      <w:lvlText w:val="%2."/>
      <w:lvlJc w:val="left"/>
      <w:pPr>
        <w:ind w:left="2160" w:hanging="360"/>
      </w:pPr>
      <w:rPr>
        <w:color w:val="auto"/>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9">
    <w:nsid w:val="18715674"/>
    <w:multiLevelType w:val="hybridMultilevel"/>
    <w:tmpl w:val="F67C9FB6"/>
    <w:lvl w:ilvl="0" w:tplc="5F6082F8">
      <w:start w:val="3"/>
      <w:numFmt w:val="decimal"/>
      <w:lvlText w:val="%1."/>
      <w:lvlJc w:val="left"/>
      <w:pPr>
        <w:tabs>
          <w:tab w:val="num" w:pos="720"/>
        </w:tabs>
        <w:ind w:left="720" w:hanging="360"/>
      </w:pPr>
      <w:rPr>
        <w:rFonts w:cs="Times New Roman" w:hint="default"/>
        <w:sz w:val="24"/>
      </w:rPr>
    </w:lvl>
    <w:lvl w:ilvl="1" w:tplc="3878B9F8">
      <w:start w:val="2"/>
      <w:numFmt w:val="lowerRoman"/>
      <w:lvlText w:val="(%2)"/>
      <w:lvlJc w:val="left"/>
      <w:pPr>
        <w:tabs>
          <w:tab w:val="num" w:pos="1800"/>
        </w:tabs>
        <w:ind w:left="1800" w:hanging="720"/>
      </w:pPr>
      <w:rPr>
        <w:rFonts w:cs="Times New Roman" w:hint="default"/>
      </w:rPr>
    </w:lvl>
    <w:lvl w:ilvl="2" w:tplc="63F06A64">
      <w:start w:val="1"/>
      <w:numFmt w:val="bullet"/>
      <w:lvlText w:val=""/>
      <w:lvlJc w:val="left"/>
      <w:pPr>
        <w:tabs>
          <w:tab w:val="num" w:pos="2340"/>
        </w:tabs>
        <w:ind w:left="2340" w:hanging="360"/>
      </w:pPr>
      <w:rPr>
        <w:rFonts w:ascii="Symbol" w:hAnsi="Symbol" w:cs="Times New Roman" w:hint="default"/>
        <w:sz w:val="24"/>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0">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CE955A0"/>
    <w:multiLevelType w:val="multilevel"/>
    <w:tmpl w:val="18445E1A"/>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1D4922A6"/>
    <w:multiLevelType w:val="hybridMultilevel"/>
    <w:tmpl w:val="DB527140"/>
    <w:lvl w:ilvl="0" w:tplc="84E6FF0A">
      <w:start w:val="1"/>
      <w:numFmt w:val="lowerLetter"/>
      <w:lvlText w:val="(%1)"/>
      <w:lvlJc w:val="left"/>
      <w:pPr>
        <w:ind w:left="1260" w:hanging="360"/>
      </w:pPr>
      <w:rPr>
        <w:rFonts w:cs="Times New Roman"/>
        <w:i w:val="0"/>
      </w:rPr>
    </w:lvl>
    <w:lvl w:ilvl="1" w:tplc="84E6FF0A">
      <w:start w:val="1"/>
      <w:numFmt w:val="lowerLetter"/>
      <w:lvlText w:val="(%2)"/>
      <w:lvlJc w:val="left"/>
      <w:pPr>
        <w:ind w:left="1980" w:hanging="360"/>
      </w:pPr>
      <w:rPr>
        <w:rFonts w:cs="Times New Roman"/>
        <w:i w:val="0"/>
      </w:r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25">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D950E58"/>
    <w:multiLevelType w:val="multilevel"/>
    <w:tmpl w:val="1EACEEA6"/>
    <w:lvl w:ilvl="0">
      <w:start w:val="1"/>
      <w:numFmt w:val="decimal"/>
      <w:pStyle w:val="Titre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1DE936E3"/>
    <w:multiLevelType w:val="hybridMultilevel"/>
    <w:tmpl w:val="CB029236"/>
    <w:lvl w:ilvl="0" w:tplc="3CD65D8A">
      <w:start w:val="1"/>
      <w:numFmt w:val="lowerRoman"/>
      <w:lvlText w:val="(%1)"/>
      <w:lvlJc w:val="left"/>
      <w:pPr>
        <w:ind w:left="1170" w:hanging="360"/>
      </w:pPr>
      <w:rPr>
        <w:rFonts w:cs="Times New Roman" w:hint="default"/>
        <w:b w:val="0"/>
        <w:i w:val="0"/>
      </w:rPr>
    </w:lvl>
    <w:lvl w:ilvl="1" w:tplc="040C0019">
      <w:start w:val="1"/>
      <w:numFmt w:val="lowerLetter"/>
      <w:lvlText w:val="%2."/>
      <w:lvlJc w:val="left"/>
      <w:pPr>
        <w:ind w:left="1890" w:hanging="360"/>
      </w:pPr>
    </w:lvl>
    <w:lvl w:ilvl="2" w:tplc="040C001B" w:tentative="1">
      <w:start w:val="1"/>
      <w:numFmt w:val="lowerRoman"/>
      <w:lvlText w:val="%3."/>
      <w:lvlJc w:val="right"/>
      <w:pPr>
        <w:ind w:left="2610" w:hanging="180"/>
      </w:pPr>
    </w:lvl>
    <w:lvl w:ilvl="3" w:tplc="040C000F" w:tentative="1">
      <w:start w:val="1"/>
      <w:numFmt w:val="decimal"/>
      <w:lvlText w:val="%4."/>
      <w:lvlJc w:val="left"/>
      <w:pPr>
        <w:ind w:left="3330" w:hanging="360"/>
      </w:pPr>
    </w:lvl>
    <w:lvl w:ilvl="4" w:tplc="040C0019" w:tentative="1">
      <w:start w:val="1"/>
      <w:numFmt w:val="lowerLetter"/>
      <w:lvlText w:val="%5."/>
      <w:lvlJc w:val="left"/>
      <w:pPr>
        <w:ind w:left="4050" w:hanging="360"/>
      </w:pPr>
    </w:lvl>
    <w:lvl w:ilvl="5" w:tplc="040C001B" w:tentative="1">
      <w:start w:val="1"/>
      <w:numFmt w:val="lowerRoman"/>
      <w:lvlText w:val="%6."/>
      <w:lvlJc w:val="right"/>
      <w:pPr>
        <w:ind w:left="4770" w:hanging="180"/>
      </w:pPr>
    </w:lvl>
    <w:lvl w:ilvl="6" w:tplc="040C000F" w:tentative="1">
      <w:start w:val="1"/>
      <w:numFmt w:val="decimal"/>
      <w:lvlText w:val="%7."/>
      <w:lvlJc w:val="left"/>
      <w:pPr>
        <w:ind w:left="5490" w:hanging="360"/>
      </w:pPr>
    </w:lvl>
    <w:lvl w:ilvl="7" w:tplc="040C0019" w:tentative="1">
      <w:start w:val="1"/>
      <w:numFmt w:val="lowerLetter"/>
      <w:lvlText w:val="%8."/>
      <w:lvlJc w:val="left"/>
      <w:pPr>
        <w:ind w:left="6210" w:hanging="360"/>
      </w:pPr>
    </w:lvl>
    <w:lvl w:ilvl="8" w:tplc="040C001B" w:tentative="1">
      <w:start w:val="1"/>
      <w:numFmt w:val="lowerRoman"/>
      <w:lvlText w:val="%9."/>
      <w:lvlJc w:val="right"/>
      <w:pPr>
        <w:ind w:left="6930" w:hanging="180"/>
      </w:pPr>
    </w:lvl>
  </w:abstractNum>
  <w:abstractNum w:abstractNumId="28">
    <w:nsid w:val="1F65126E"/>
    <w:multiLevelType w:val="multilevel"/>
    <w:tmpl w:val="F9EA3D6A"/>
    <w:lvl w:ilvl="0">
      <w:start w:val="1"/>
      <w:numFmt w:val="decimal"/>
      <w:pStyle w:val="Titre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5398"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9">
    <w:nsid w:val="21212BF3"/>
    <w:multiLevelType w:val="hybridMultilevel"/>
    <w:tmpl w:val="AAFCF0BC"/>
    <w:lvl w:ilvl="0" w:tplc="5652FDEA">
      <w:start w:val="1"/>
      <w:numFmt w:val="lowerLetter"/>
      <w:lvlText w:val="(%1)"/>
      <w:lvlJc w:val="left"/>
      <w:pPr>
        <w:ind w:left="899" w:hanging="360"/>
      </w:pPr>
      <w:rPr>
        <w:rFonts w:hint="default"/>
      </w:rPr>
    </w:lvl>
    <w:lvl w:ilvl="1" w:tplc="040C0019" w:tentative="1">
      <w:start w:val="1"/>
      <w:numFmt w:val="lowerLetter"/>
      <w:lvlText w:val="%2."/>
      <w:lvlJc w:val="left"/>
      <w:pPr>
        <w:ind w:left="1619" w:hanging="360"/>
      </w:pPr>
    </w:lvl>
    <w:lvl w:ilvl="2" w:tplc="040C001B" w:tentative="1">
      <w:start w:val="1"/>
      <w:numFmt w:val="lowerRoman"/>
      <w:lvlText w:val="%3."/>
      <w:lvlJc w:val="right"/>
      <w:pPr>
        <w:ind w:left="2339" w:hanging="180"/>
      </w:pPr>
    </w:lvl>
    <w:lvl w:ilvl="3" w:tplc="040C000F" w:tentative="1">
      <w:start w:val="1"/>
      <w:numFmt w:val="decimal"/>
      <w:lvlText w:val="%4."/>
      <w:lvlJc w:val="left"/>
      <w:pPr>
        <w:ind w:left="3059" w:hanging="360"/>
      </w:pPr>
    </w:lvl>
    <w:lvl w:ilvl="4" w:tplc="040C0019" w:tentative="1">
      <w:start w:val="1"/>
      <w:numFmt w:val="lowerLetter"/>
      <w:lvlText w:val="%5."/>
      <w:lvlJc w:val="left"/>
      <w:pPr>
        <w:ind w:left="3779" w:hanging="360"/>
      </w:pPr>
    </w:lvl>
    <w:lvl w:ilvl="5" w:tplc="040C001B" w:tentative="1">
      <w:start w:val="1"/>
      <w:numFmt w:val="lowerRoman"/>
      <w:lvlText w:val="%6."/>
      <w:lvlJc w:val="right"/>
      <w:pPr>
        <w:ind w:left="4499" w:hanging="180"/>
      </w:pPr>
    </w:lvl>
    <w:lvl w:ilvl="6" w:tplc="040C000F" w:tentative="1">
      <w:start w:val="1"/>
      <w:numFmt w:val="decimal"/>
      <w:lvlText w:val="%7."/>
      <w:lvlJc w:val="left"/>
      <w:pPr>
        <w:ind w:left="5219" w:hanging="360"/>
      </w:pPr>
    </w:lvl>
    <w:lvl w:ilvl="7" w:tplc="040C0019" w:tentative="1">
      <w:start w:val="1"/>
      <w:numFmt w:val="lowerLetter"/>
      <w:lvlText w:val="%8."/>
      <w:lvlJc w:val="left"/>
      <w:pPr>
        <w:ind w:left="5939" w:hanging="360"/>
      </w:pPr>
    </w:lvl>
    <w:lvl w:ilvl="8" w:tplc="040C001B" w:tentative="1">
      <w:start w:val="1"/>
      <w:numFmt w:val="lowerRoman"/>
      <w:lvlText w:val="%9."/>
      <w:lvlJc w:val="right"/>
      <w:pPr>
        <w:ind w:left="6659" w:hanging="180"/>
      </w:pPr>
    </w:lvl>
  </w:abstractNum>
  <w:abstractNum w:abstractNumId="30">
    <w:nsid w:val="213B0AAC"/>
    <w:multiLevelType w:val="hybridMultilevel"/>
    <w:tmpl w:val="351CC7F0"/>
    <w:lvl w:ilvl="0" w:tplc="80DCF9B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216A2776"/>
    <w:multiLevelType w:val="hybridMultilevel"/>
    <w:tmpl w:val="1FD0BE2A"/>
    <w:lvl w:ilvl="0" w:tplc="63F06A64">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26054B4A"/>
    <w:multiLevelType w:val="singleLevel"/>
    <w:tmpl w:val="2D4E6B2C"/>
    <w:lvl w:ilvl="0">
      <w:start w:val="1"/>
      <w:numFmt w:val="lowerLetter"/>
      <w:lvlText w:val="%1)"/>
      <w:legacy w:legacy="1" w:legacySpace="0" w:legacyIndent="360"/>
      <w:lvlJc w:val="left"/>
      <w:pPr>
        <w:ind w:left="1080" w:hanging="360"/>
      </w:pPr>
    </w:lvl>
  </w:abstractNum>
  <w:abstractNum w:abstractNumId="33">
    <w:nsid w:val="262B7D3A"/>
    <w:multiLevelType w:val="hybridMultilevel"/>
    <w:tmpl w:val="057E150C"/>
    <w:lvl w:ilvl="0" w:tplc="3C0E2ECE">
      <w:start w:val="1"/>
      <w:numFmt w:val="bullet"/>
      <w:lvlText w:val=""/>
      <w:lvlJc w:val="left"/>
      <w:pPr>
        <w:tabs>
          <w:tab w:val="num" w:pos="2052"/>
        </w:tabs>
        <w:ind w:left="2052" w:hanging="360"/>
      </w:pPr>
      <w:rPr>
        <w:rFonts w:ascii="Symbol" w:hAnsi="Symbol" w:hint="default"/>
      </w:rPr>
    </w:lvl>
    <w:lvl w:ilvl="1" w:tplc="040C0001">
      <w:start w:val="1"/>
      <w:numFmt w:val="bullet"/>
      <w:lvlText w:val=""/>
      <w:lvlJc w:val="left"/>
      <w:pPr>
        <w:tabs>
          <w:tab w:val="num" w:pos="2772"/>
        </w:tabs>
        <w:ind w:left="2772" w:hanging="360"/>
      </w:pPr>
      <w:rPr>
        <w:rFonts w:ascii="Symbol" w:hAnsi="Symbol" w:hint="default"/>
      </w:rPr>
    </w:lvl>
    <w:lvl w:ilvl="2" w:tplc="040C0005">
      <w:start w:val="1"/>
      <w:numFmt w:val="bullet"/>
      <w:lvlText w:val=""/>
      <w:lvlJc w:val="left"/>
      <w:pPr>
        <w:tabs>
          <w:tab w:val="num" w:pos="3492"/>
        </w:tabs>
        <w:ind w:left="3492" w:hanging="360"/>
      </w:pPr>
      <w:rPr>
        <w:rFonts w:ascii="Wingdings" w:hAnsi="Wingdings" w:hint="default"/>
      </w:rPr>
    </w:lvl>
    <w:lvl w:ilvl="3" w:tplc="040C0001" w:tentative="1">
      <w:start w:val="1"/>
      <w:numFmt w:val="bullet"/>
      <w:lvlText w:val=""/>
      <w:lvlJc w:val="left"/>
      <w:pPr>
        <w:tabs>
          <w:tab w:val="num" w:pos="4212"/>
        </w:tabs>
        <w:ind w:left="4212" w:hanging="360"/>
      </w:pPr>
      <w:rPr>
        <w:rFonts w:ascii="Symbol" w:hAnsi="Symbol" w:hint="default"/>
      </w:rPr>
    </w:lvl>
    <w:lvl w:ilvl="4" w:tplc="040C0003" w:tentative="1">
      <w:start w:val="1"/>
      <w:numFmt w:val="bullet"/>
      <w:lvlText w:val="o"/>
      <w:lvlJc w:val="left"/>
      <w:pPr>
        <w:tabs>
          <w:tab w:val="num" w:pos="4932"/>
        </w:tabs>
        <w:ind w:left="4932" w:hanging="360"/>
      </w:pPr>
      <w:rPr>
        <w:rFonts w:ascii="Courier New" w:hAnsi="Courier New" w:hint="default"/>
      </w:rPr>
    </w:lvl>
    <w:lvl w:ilvl="5" w:tplc="040C0005" w:tentative="1">
      <w:start w:val="1"/>
      <w:numFmt w:val="bullet"/>
      <w:lvlText w:val=""/>
      <w:lvlJc w:val="left"/>
      <w:pPr>
        <w:tabs>
          <w:tab w:val="num" w:pos="5652"/>
        </w:tabs>
        <w:ind w:left="5652" w:hanging="360"/>
      </w:pPr>
      <w:rPr>
        <w:rFonts w:ascii="Wingdings" w:hAnsi="Wingdings" w:hint="default"/>
      </w:rPr>
    </w:lvl>
    <w:lvl w:ilvl="6" w:tplc="040C0001" w:tentative="1">
      <w:start w:val="1"/>
      <w:numFmt w:val="bullet"/>
      <w:lvlText w:val=""/>
      <w:lvlJc w:val="left"/>
      <w:pPr>
        <w:tabs>
          <w:tab w:val="num" w:pos="6372"/>
        </w:tabs>
        <w:ind w:left="6372" w:hanging="360"/>
      </w:pPr>
      <w:rPr>
        <w:rFonts w:ascii="Symbol" w:hAnsi="Symbol" w:hint="default"/>
      </w:rPr>
    </w:lvl>
    <w:lvl w:ilvl="7" w:tplc="040C0003" w:tentative="1">
      <w:start w:val="1"/>
      <w:numFmt w:val="bullet"/>
      <w:lvlText w:val="o"/>
      <w:lvlJc w:val="left"/>
      <w:pPr>
        <w:tabs>
          <w:tab w:val="num" w:pos="7092"/>
        </w:tabs>
        <w:ind w:left="7092" w:hanging="360"/>
      </w:pPr>
      <w:rPr>
        <w:rFonts w:ascii="Courier New" w:hAnsi="Courier New" w:hint="default"/>
      </w:rPr>
    </w:lvl>
    <w:lvl w:ilvl="8" w:tplc="040C0005" w:tentative="1">
      <w:start w:val="1"/>
      <w:numFmt w:val="bullet"/>
      <w:lvlText w:val=""/>
      <w:lvlJc w:val="left"/>
      <w:pPr>
        <w:tabs>
          <w:tab w:val="num" w:pos="7812"/>
        </w:tabs>
        <w:ind w:left="7812" w:hanging="360"/>
      </w:pPr>
      <w:rPr>
        <w:rFonts w:ascii="Wingdings" w:hAnsi="Wingdings" w:hint="default"/>
      </w:rPr>
    </w:lvl>
  </w:abstractNum>
  <w:abstractNum w:abstractNumId="34">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2D7E76CC"/>
    <w:multiLevelType w:val="hybridMultilevel"/>
    <w:tmpl w:val="609A855C"/>
    <w:lvl w:ilvl="0" w:tplc="040C0017">
      <w:start w:val="1"/>
      <w:numFmt w:val="lowerLetter"/>
      <w:lvlText w:val="%1)"/>
      <w:lvlJc w:val="left"/>
      <w:pPr>
        <w:tabs>
          <w:tab w:val="num" w:pos="1068"/>
        </w:tabs>
        <w:ind w:left="1068" w:hanging="360"/>
      </w:pPr>
      <w:rPr>
        <w:i w:val="0"/>
      </w:r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36">
    <w:nsid w:val="2DBA61F5"/>
    <w:multiLevelType w:val="hybridMultilevel"/>
    <w:tmpl w:val="6CE28DF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10D7795"/>
    <w:multiLevelType w:val="multilevel"/>
    <w:tmpl w:val="225448CC"/>
    <w:lvl w:ilvl="0">
      <w:start w:val="1"/>
      <w:numFmt w:val="decimal"/>
      <w:pStyle w:val="Section8Heading2"/>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32103F5F"/>
    <w:multiLevelType w:val="hybridMultilevel"/>
    <w:tmpl w:val="B0264F8E"/>
    <w:lvl w:ilvl="0" w:tplc="040C0019">
      <w:start w:val="1"/>
      <w:numFmt w:val="lowerLetter"/>
      <w:lvlText w:val="%1."/>
      <w:lvlJc w:val="left"/>
      <w:pPr>
        <w:ind w:left="1260" w:hanging="360"/>
      </w:pPr>
    </w:lvl>
    <w:lvl w:ilvl="1" w:tplc="040C0019">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39">
    <w:nsid w:val="32577BD1"/>
    <w:multiLevelType w:val="hybridMultilevel"/>
    <w:tmpl w:val="B75E1518"/>
    <w:lvl w:ilvl="0" w:tplc="63F06A64">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35391BB7"/>
    <w:multiLevelType w:val="hybridMultilevel"/>
    <w:tmpl w:val="A8C8875E"/>
    <w:lvl w:ilvl="0" w:tplc="040C000F">
      <w:start w:val="1"/>
      <w:numFmt w:val="decimal"/>
      <w:lvlText w:val="%1."/>
      <w:lvlJc w:val="left"/>
      <w:pPr>
        <w:tabs>
          <w:tab w:val="num" w:pos="720"/>
        </w:tabs>
        <w:ind w:left="720" w:hanging="360"/>
      </w:pPr>
      <w:rPr>
        <w:rFonts w:cs="Times New Roman"/>
      </w:rPr>
    </w:lvl>
    <w:lvl w:ilvl="1" w:tplc="040C0011">
      <w:start w:val="1"/>
      <w:numFmt w:val="decimal"/>
      <w:lvlText w:val="%2)"/>
      <w:lvlJc w:val="left"/>
      <w:pPr>
        <w:tabs>
          <w:tab w:val="num" w:pos="1495"/>
        </w:tabs>
        <w:ind w:left="1495"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1">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42">
    <w:nsid w:val="3C25249A"/>
    <w:multiLevelType w:val="hybridMultilevel"/>
    <w:tmpl w:val="B06A5FC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3D0C26AD"/>
    <w:multiLevelType w:val="hybridMultilevel"/>
    <w:tmpl w:val="EB26D7D8"/>
    <w:lvl w:ilvl="0" w:tplc="63F06A64">
      <w:start w:val="1"/>
      <w:numFmt w:val="bullet"/>
      <w:lvlText w:val=""/>
      <w:lvlJc w:val="left"/>
      <w:pPr>
        <w:tabs>
          <w:tab w:val="num" w:pos="2052"/>
        </w:tabs>
        <w:ind w:left="2052" w:hanging="360"/>
      </w:pPr>
      <w:rPr>
        <w:rFonts w:ascii="Symbol" w:hAnsi="Symbol" w:cs="Times New Roman" w:hint="default"/>
      </w:rPr>
    </w:lvl>
    <w:lvl w:ilvl="1" w:tplc="040C0001">
      <w:start w:val="1"/>
      <w:numFmt w:val="bullet"/>
      <w:lvlText w:val=""/>
      <w:lvlJc w:val="left"/>
      <w:pPr>
        <w:tabs>
          <w:tab w:val="num" w:pos="2772"/>
        </w:tabs>
        <w:ind w:left="2772" w:hanging="360"/>
      </w:pPr>
      <w:rPr>
        <w:rFonts w:ascii="Symbol" w:hAnsi="Symbol" w:hint="default"/>
      </w:rPr>
    </w:lvl>
    <w:lvl w:ilvl="2" w:tplc="040C0005">
      <w:start w:val="1"/>
      <w:numFmt w:val="bullet"/>
      <w:lvlText w:val=""/>
      <w:lvlJc w:val="left"/>
      <w:pPr>
        <w:tabs>
          <w:tab w:val="num" w:pos="3492"/>
        </w:tabs>
        <w:ind w:left="3492" w:hanging="360"/>
      </w:pPr>
      <w:rPr>
        <w:rFonts w:ascii="Wingdings" w:hAnsi="Wingdings" w:hint="default"/>
      </w:rPr>
    </w:lvl>
    <w:lvl w:ilvl="3" w:tplc="040C0001" w:tentative="1">
      <w:start w:val="1"/>
      <w:numFmt w:val="bullet"/>
      <w:lvlText w:val=""/>
      <w:lvlJc w:val="left"/>
      <w:pPr>
        <w:tabs>
          <w:tab w:val="num" w:pos="4212"/>
        </w:tabs>
        <w:ind w:left="4212" w:hanging="360"/>
      </w:pPr>
      <w:rPr>
        <w:rFonts w:ascii="Symbol" w:hAnsi="Symbol" w:hint="default"/>
      </w:rPr>
    </w:lvl>
    <w:lvl w:ilvl="4" w:tplc="040C0003" w:tentative="1">
      <w:start w:val="1"/>
      <w:numFmt w:val="bullet"/>
      <w:lvlText w:val="o"/>
      <w:lvlJc w:val="left"/>
      <w:pPr>
        <w:tabs>
          <w:tab w:val="num" w:pos="4932"/>
        </w:tabs>
        <w:ind w:left="4932" w:hanging="360"/>
      </w:pPr>
      <w:rPr>
        <w:rFonts w:ascii="Courier New" w:hAnsi="Courier New" w:hint="default"/>
      </w:rPr>
    </w:lvl>
    <w:lvl w:ilvl="5" w:tplc="040C0005" w:tentative="1">
      <w:start w:val="1"/>
      <w:numFmt w:val="bullet"/>
      <w:lvlText w:val=""/>
      <w:lvlJc w:val="left"/>
      <w:pPr>
        <w:tabs>
          <w:tab w:val="num" w:pos="5652"/>
        </w:tabs>
        <w:ind w:left="5652" w:hanging="360"/>
      </w:pPr>
      <w:rPr>
        <w:rFonts w:ascii="Wingdings" w:hAnsi="Wingdings" w:hint="default"/>
      </w:rPr>
    </w:lvl>
    <w:lvl w:ilvl="6" w:tplc="040C0001" w:tentative="1">
      <w:start w:val="1"/>
      <w:numFmt w:val="bullet"/>
      <w:lvlText w:val=""/>
      <w:lvlJc w:val="left"/>
      <w:pPr>
        <w:tabs>
          <w:tab w:val="num" w:pos="6372"/>
        </w:tabs>
        <w:ind w:left="6372" w:hanging="360"/>
      </w:pPr>
      <w:rPr>
        <w:rFonts w:ascii="Symbol" w:hAnsi="Symbol" w:hint="default"/>
      </w:rPr>
    </w:lvl>
    <w:lvl w:ilvl="7" w:tplc="040C0003" w:tentative="1">
      <w:start w:val="1"/>
      <w:numFmt w:val="bullet"/>
      <w:lvlText w:val="o"/>
      <w:lvlJc w:val="left"/>
      <w:pPr>
        <w:tabs>
          <w:tab w:val="num" w:pos="7092"/>
        </w:tabs>
        <w:ind w:left="7092" w:hanging="360"/>
      </w:pPr>
      <w:rPr>
        <w:rFonts w:ascii="Courier New" w:hAnsi="Courier New" w:hint="default"/>
      </w:rPr>
    </w:lvl>
    <w:lvl w:ilvl="8" w:tplc="040C0005" w:tentative="1">
      <w:start w:val="1"/>
      <w:numFmt w:val="bullet"/>
      <w:lvlText w:val=""/>
      <w:lvlJc w:val="left"/>
      <w:pPr>
        <w:tabs>
          <w:tab w:val="num" w:pos="7812"/>
        </w:tabs>
        <w:ind w:left="7812" w:hanging="360"/>
      </w:pPr>
      <w:rPr>
        <w:rFonts w:ascii="Wingdings" w:hAnsi="Wingdings" w:hint="default"/>
      </w:rPr>
    </w:lvl>
  </w:abstractNum>
  <w:abstractNum w:abstractNumId="44">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3F210C95"/>
    <w:multiLevelType w:val="hybridMultilevel"/>
    <w:tmpl w:val="2ADC997A"/>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41C85FD8"/>
    <w:multiLevelType w:val="hybridMultilevel"/>
    <w:tmpl w:val="369EB2C2"/>
    <w:lvl w:ilvl="0" w:tplc="7934376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8">
    <w:nsid w:val="41F050CC"/>
    <w:multiLevelType w:val="hybridMultilevel"/>
    <w:tmpl w:val="AD564400"/>
    <w:lvl w:ilvl="0" w:tplc="DD8CEC80">
      <w:start w:val="1"/>
      <w:numFmt w:val="bullet"/>
      <w:lvlText w:val=""/>
      <w:lvlJc w:val="left"/>
      <w:pPr>
        <w:ind w:left="720"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9">
    <w:nsid w:val="420C050D"/>
    <w:multiLevelType w:val="hybridMultilevel"/>
    <w:tmpl w:val="DC6A860A"/>
    <w:lvl w:ilvl="0" w:tplc="5F6082F8">
      <w:start w:val="3"/>
      <w:numFmt w:val="decimal"/>
      <w:lvlText w:val="%1."/>
      <w:lvlJc w:val="left"/>
      <w:pPr>
        <w:tabs>
          <w:tab w:val="num" w:pos="720"/>
        </w:tabs>
        <w:ind w:left="720" w:hanging="360"/>
      </w:pPr>
      <w:rPr>
        <w:rFonts w:cs="Times New Roman" w:hint="default"/>
        <w:sz w:val="24"/>
      </w:rPr>
    </w:lvl>
    <w:lvl w:ilvl="1" w:tplc="3878B9F8">
      <w:start w:val="2"/>
      <w:numFmt w:val="lowerRoman"/>
      <w:lvlText w:val="(%2)"/>
      <w:lvlJc w:val="left"/>
      <w:pPr>
        <w:tabs>
          <w:tab w:val="num" w:pos="1800"/>
        </w:tabs>
        <w:ind w:left="1800" w:hanging="720"/>
      </w:pPr>
      <w:rPr>
        <w:rFonts w:cs="Times New Roman" w:hint="default"/>
      </w:rPr>
    </w:lvl>
    <w:lvl w:ilvl="2" w:tplc="63F06A64">
      <w:start w:val="1"/>
      <w:numFmt w:val="bullet"/>
      <w:lvlText w:val=""/>
      <w:lvlJc w:val="left"/>
      <w:pPr>
        <w:tabs>
          <w:tab w:val="num" w:pos="2340"/>
        </w:tabs>
        <w:ind w:left="2340" w:hanging="360"/>
      </w:pPr>
      <w:rPr>
        <w:rFonts w:ascii="Symbol" w:hAnsi="Symbol" w:cs="Times New Roman" w:hint="default"/>
        <w:sz w:val="24"/>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0">
    <w:nsid w:val="424931E9"/>
    <w:multiLevelType w:val="hybridMultilevel"/>
    <w:tmpl w:val="04044566"/>
    <w:lvl w:ilvl="0" w:tplc="0160289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4267294D"/>
    <w:multiLevelType w:val="hybridMultilevel"/>
    <w:tmpl w:val="BFA6B940"/>
    <w:lvl w:ilvl="0" w:tplc="84E6FF0A">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2">
    <w:nsid w:val="42DC4371"/>
    <w:multiLevelType w:val="multilevel"/>
    <w:tmpl w:val="D8F0F1A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456754BD"/>
    <w:multiLevelType w:val="multilevel"/>
    <w:tmpl w:val="3F668FB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47442FE5"/>
    <w:multiLevelType w:val="hybridMultilevel"/>
    <w:tmpl w:val="C3483A28"/>
    <w:lvl w:ilvl="0" w:tplc="5F6082F8">
      <w:start w:val="3"/>
      <w:numFmt w:val="decimal"/>
      <w:lvlText w:val="%1."/>
      <w:lvlJc w:val="left"/>
      <w:pPr>
        <w:tabs>
          <w:tab w:val="num" w:pos="720"/>
        </w:tabs>
        <w:ind w:left="720" w:hanging="360"/>
      </w:pPr>
      <w:rPr>
        <w:rFonts w:cs="Times New Roman" w:hint="default"/>
        <w:sz w:val="24"/>
      </w:rPr>
    </w:lvl>
    <w:lvl w:ilvl="1" w:tplc="3878B9F8">
      <w:start w:val="2"/>
      <w:numFmt w:val="lowerRoman"/>
      <w:lvlText w:val="(%2)"/>
      <w:lvlJc w:val="left"/>
      <w:pPr>
        <w:tabs>
          <w:tab w:val="num" w:pos="1800"/>
        </w:tabs>
        <w:ind w:left="1800" w:hanging="720"/>
      </w:pPr>
      <w:rPr>
        <w:rFonts w:cs="Times New Roman" w:hint="default"/>
      </w:rPr>
    </w:lvl>
    <w:lvl w:ilvl="2" w:tplc="040C0001">
      <w:start w:val="1"/>
      <w:numFmt w:val="bullet"/>
      <w:lvlText w:val=""/>
      <w:lvlJc w:val="left"/>
      <w:pPr>
        <w:tabs>
          <w:tab w:val="num" w:pos="2340"/>
        </w:tabs>
        <w:ind w:left="2340" w:hanging="360"/>
      </w:pPr>
      <w:rPr>
        <w:rFonts w:ascii="Symbol" w:hAnsi="Symbol" w:hint="default"/>
        <w:sz w:val="24"/>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9">
    <w:nsid w:val="480E1138"/>
    <w:multiLevelType w:val="hybridMultilevel"/>
    <w:tmpl w:val="2E0617EE"/>
    <w:lvl w:ilvl="0" w:tplc="64768B04">
      <w:start w:val="1"/>
      <w:numFmt w:val="decimal"/>
      <w:pStyle w:val="TM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AD1754D"/>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61">
    <w:nsid w:val="4C274B74"/>
    <w:multiLevelType w:val="hybridMultilevel"/>
    <w:tmpl w:val="F3326DFA"/>
    <w:lvl w:ilvl="0" w:tplc="040C001B">
      <w:start w:val="1"/>
      <w:numFmt w:val="lowerRoman"/>
      <w:lvlText w:val="%1."/>
      <w:lvlJc w:val="right"/>
      <w:pPr>
        <w:tabs>
          <w:tab w:val="num" w:pos="1068"/>
        </w:tabs>
        <w:ind w:left="1068" w:hanging="360"/>
      </w:pPr>
      <w:rPr>
        <w:rFonts w:cs="Times New Roman"/>
      </w:r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62">
    <w:nsid w:val="4F5A082A"/>
    <w:multiLevelType w:val="hybridMultilevel"/>
    <w:tmpl w:val="3698CA8A"/>
    <w:lvl w:ilvl="0" w:tplc="BE38E36A">
      <w:start w:val="1"/>
      <w:numFmt w:val="upperRoman"/>
      <w:pStyle w:val="Style6"/>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186399C"/>
    <w:multiLevelType w:val="hybridMultilevel"/>
    <w:tmpl w:val="8856F0EC"/>
    <w:lvl w:ilvl="0" w:tplc="3878B9F8">
      <w:start w:val="2"/>
      <w:numFmt w:val="lowerRoman"/>
      <w:lvlText w:val="(%1)"/>
      <w:lvlJc w:val="left"/>
      <w:pPr>
        <w:tabs>
          <w:tab w:val="num" w:pos="1800"/>
        </w:tabs>
        <w:ind w:left="180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4">
    <w:nsid w:val="53E41A52"/>
    <w:multiLevelType w:val="multilevel"/>
    <w:tmpl w:val="CE74CF3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5B790BB6"/>
    <w:multiLevelType w:val="multilevel"/>
    <w:tmpl w:val="17AC9CA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5BC72D2A"/>
    <w:multiLevelType w:val="hybridMultilevel"/>
    <w:tmpl w:val="BA9A3DC8"/>
    <w:lvl w:ilvl="0" w:tplc="84E6FF0A">
      <w:start w:val="1"/>
      <w:numFmt w:val="lowerLetter"/>
      <w:lvlText w:val="(%1)"/>
      <w:lvlJc w:val="left"/>
      <w:pPr>
        <w:ind w:left="360" w:hanging="360"/>
      </w:pPr>
      <w:rPr>
        <w:rFonts w:cs="Times New Roman"/>
        <w:i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8">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69">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5E37269A"/>
    <w:multiLevelType w:val="hybridMultilevel"/>
    <w:tmpl w:val="7A3CC304"/>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EDD84112">
      <w:start w:val="1"/>
      <w:numFmt w:val="decimal"/>
      <w:lvlText w:val="%4"/>
      <w:lvlJc w:val="left"/>
      <w:pPr>
        <w:ind w:left="3090" w:hanging="570"/>
      </w:pPr>
      <w:rPr>
        <w:rFonts w:hint="default"/>
        <w:b w:val="0"/>
        <w:sz w:val="24"/>
        <w:u w:val="none"/>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1">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3">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78D64C1"/>
    <w:multiLevelType w:val="hybridMultilevel"/>
    <w:tmpl w:val="175C6354"/>
    <w:lvl w:ilvl="0" w:tplc="F0BCDE4A">
      <w:start w:val="1"/>
      <w:numFmt w:val="decimal"/>
      <w:lvlText w:val="(%1)"/>
      <w:lvlJc w:val="left"/>
      <w:pPr>
        <w:tabs>
          <w:tab w:val="num" w:pos="1440"/>
        </w:tabs>
        <w:ind w:left="144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7">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6B32301C"/>
    <w:multiLevelType w:val="hybridMultilevel"/>
    <w:tmpl w:val="51D0FC86"/>
    <w:lvl w:ilvl="0" w:tplc="588A23E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6CA661CF"/>
    <w:multiLevelType w:val="hybridMultilevel"/>
    <w:tmpl w:val="044A0120"/>
    <w:lvl w:ilvl="0" w:tplc="040C0017">
      <w:start w:val="1"/>
      <w:numFmt w:val="lowerLetter"/>
      <w:lvlText w:val="%1)"/>
      <w:lvlJc w:val="left"/>
      <w:pPr>
        <w:tabs>
          <w:tab w:val="num" w:pos="1068"/>
        </w:tabs>
        <w:ind w:left="1068" w:hanging="360"/>
      </w:pPr>
    </w:lvl>
    <w:lvl w:ilvl="1" w:tplc="040C0019" w:tentative="1">
      <w:start w:val="1"/>
      <w:numFmt w:val="lowerLetter"/>
      <w:lvlText w:val="%2."/>
      <w:lvlJc w:val="left"/>
      <w:pPr>
        <w:tabs>
          <w:tab w:val="num" w:pos="1788"/>
        </w:tabs>
        <w:ind w:left="1788" w:hanging="360"/>
      </w:pPr>
      <w:rPr>
        <w:rFonts w:cs="Times New Roman"/>
      </w:rPr>
    </w:lvl>
    <w:lvl w:ilvl="2" w:tplc="040C001B" w:tentative="1">
      <w:start w:val="1"/>
      <w:numFmt w:val="lowerRoman"/>
      <w:lvlText w:val="%3."/>
      <w:lvlJc w:val="right"/>
      <w:pPr>
        <w:tabs>
          <w:tab w:val="num" w:pos="2508"/>
        </w:tabs>
        <w:ind w:left="2508" w:hanging="180"/>
      </w:pPr>
      <w:rPr>
        <w:rFonts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80">
    <w:nsid w:val="6DCC6D43"/>
    <w:multiLevelType w:val="hybridMultilevel"/>
    <w:tmpl w:val="BE60E5E4"/>
    <w:lvl w:ilvl="0" w:tplc="FF4E1870">
      <w:start w:val="1"/>
      <w:numFmt w:val="lowerRoman"/>
      <w:lvlText w:val="(%1)"/>
      <w:lvlJc w:val="left"/>
      <w:pPr>
        <w:ind w:left="-16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81">
    <w:nsid w:val="6E4C1FBE"/>
    <w:multiLevelType w:val="hybridMultilevel"/>
    <w:tmpl w:val="C690F6AA"/>
    <w:lvl w:ilvl="0" w:tplc="2124D2F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6F624AFE"/>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71453041"/>
    <w:multiLevelType w:val="multilevel"/>
    <w:tmpl w:val="9EB2980C"/>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nsid w:val="71B45072"/>
    <w:multiLevelType w:val="hybridMultilevel"/>
    <w:tmpl w:val="BFC6823A"/>
    <w:lvl w:ilvl="0" w:tplc="5F6082F8">
      <w:start w:val="3"/>
      <w:numFmt w:val="decimal"/>
      <w:lvlText w:val="%1."/>
      <w:lvlJc w:val="left"/>
      <w:pPr>
        <w:tabs>
          <w:tab w:val="num" w:pos="720"/>
        </w:tabs>
        <w:ind w:left="720" w:hanging="360"/>
      </w:pPr>
      <w:rPr>
        <w:rFonts w:cs="Times New Roman" w:hint="default"/>
        <w:sz w:val="24"/>
      </w:rPr>
    </w:lvl>
    <w:lvl w:ilvl="1" w:tplc="3878B9F8">
      <w:start w:val="2"/>
      <w:numFmt w:val="lowerRoman"/>
      <w:lvlText w:val="(%2)"/>
      <w:lvlJc w:val="left"/>
      <w:pPr>
        <w:tabs>
          <w:tab w:val="num" w:pos="1800"/>
        </w:tabs>
        <w:ind w:left="1800" w:hanging="720"/>
      </w:pPr>
      <w:rPr>
        <w:rFonts w:cs="Times New Roman" w:hint="default"/>
      </w:rPr>
    </w:lvl>
    <w:lvl w:ilvl="2" w:tplc="63F06A64">
      <w:start w:val="1"/>
      <w:numFmt w:val="bullet"/>
      <w:lvlText w:val=""/>
      <w:lvlJc w:val="left"/>
      <w:pPr>
        <w:tabs>
          <w:tab w:val="num" w:pos="2340"/>
        </w:tabs>
        <w:ind w:left="2340" w:hanging="360"/>
      </w:pPr>
      <w:rPr>
        <w:rFonts w:ascii="Symbol" w:hAnsi="Symbol" w:cs="Times New Roman" w:hint="default"/>
        <w:sz w:val="24"/>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5">
    <w:nsid w:val="73347344"/>
    <w:multiLevelType w:val="multilevel"/>
    <w:tmpl w:val="CD0488BC"/>
    <w:lvl w:ilvl="0">
      <w:start w:val="2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747339B4"/>
    <w:multiLevelType w:val="hybridMultilevel"/>
    <w:tmpl w:val="E826BBDC"/>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765321B8"/>
    <w:multiLevelType w:val="multilevel"/>
    <w:tmpl w:val="7E1C850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nsid w:val="76CC310C"/>
    <w:multiLevelType w:val="multilevel"/>
    <w:tmpl w:val="F8B86836"/>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nsid w:val="771771DE"/>
    <w:multiLevelType w:val="multilevel"/>
    <w:tmpl w:val="1970318C"/>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nsid w:val="777B0761"/>
    <w:multiLevelType w:val="hybridMultilevel"/>
    <w:tmpl w:val="72FCCE0C"/>
    <w:lvl w:ilvl="0" w:tplc="D1E03A06">
      <w:start w:val="1"/>
      <w:numFmt w:val="lowerLetter"/>
      <w:lvlText w:val="%1)"/>
      <w:legacy w:legacy="1" w:legacySpace="120" w:legacyIndent="360"/>
      <w:lvlJc w:val="left"/>
      <w:pPr>
        <w:ind w:left="1080" w:hanging="360"/>
      </w:pPr>
      <w:rPr>
        <w:rFonts w:cs="Times New Roman"/>
      </w:rPr>
    </w:lvl>
    <w:lvl w:ilvl="1" w:tplc="3B4C638E">
      <w:start w:val="1"/>
      <w:numFmt w:val="lowerRoman"/>
      <w:lvlText w:val="(%2)"/>
      <w:lvlJc w:val="left"/>
      <w:pPr>
        <w:ind w:left="1800" w:hanging="720"/>
      </w:pPr>
      <w:rPr>
        <w:rFonts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1">
    <w:nsid w:val="794932FD"/>
    <w:multiLevelType w:val="hybridMultilevel"/>
    <w:tmpl w:val="EB0EFC88"/>
    <w:lvl w:ilvl="0" w:tplc="ACB885D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nsid w:val="79CF5D99"/>
    <w:multiLevelType w:val="hybridMultilevel"/>
    <w:tmpl w:val="EB04BBB0"/>
    <w:lvl w:ilvl="0" w:tplc="04090017">
      <w:start w:val="1"/>
      <w:numFmt w:val="lowerLetter"/>
      <w:lvlText w:val="%1)"/>
      <w:lvlJc w:val="left"/>
      <w:pPr>
        <w:tabs>
          <w:tab w:val="num" w:pos="0"/>
        </w:tabs>
        <w:ind w:left="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3">
    <w:nsid w:val="7A310A0F"/>
    <w:multiLevelType w:val="multilevel"/>
    <w:tmpl w:val="9A26105A"/>
    <w:lvl w:ilvl="0">
      <w:start w:val="26"/>
      <w:numFmt w:val="decimal"/>
      <w:pStyle w:val="Titre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4">
    <w:nsid w:val="7ACA7791"/>
    <w:multiLevelType w:val="multilevel"/>
    <w:tmpl w:val="734835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7C2864D1"/>
    <w:multiLevelType w:val="multilevel"/>
    <w:tmpl w:val="1124DB56"/>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nsid w:val="7CC85608"/>
    <w:multiLevelType w:val="hybridMultilevel"/>
    <w:tmpl w:val="5E149460"/>
    <w:lvl w:ilvl="0" w:tplc="84E6FF0A">
      <w:start w:val="1"/>
      <w:numFmt w:val="lowerLetter"/>
      <w:lvlText w:val="(%1)"/>
      <w:lvlJc w:val="left"/>
      <w:pPr>
        <w:ind w:left="720" w:hanging="360"/>
      </w:pPr>
      <w:rPr>
        <w:rFonts w:cs="Times New Roman"/>
        <w:i w:val="0"/>
      </w:rPr>
    </w:lvl>
    <w:lvl w:ilvl="1" w:tplc="84E6FF0A">
      <w:start w:val="1"/>
      <w:numFmt w:val="lowerLetter"/>
      <w:lvlText w:val="(%2)"/>
      <w:lvlJc w:val="left"/>
      <w:pPr>
        <w:ind w:left="1440" w:hanging="360"/>
      </w:pPr>
      <w:rPr>
        <w:rFonts w:cs="Times New Roman"/>
        <w:i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nsid w:val="7DE9281B"/>
    <w:multiLevelType w:val="hybridMultilevel"/>
    <w:tmpl w:val="97A89C96"/>
    <w:lvl w:ilvl="0" w:tplc="84E6FF0A">
      <w:start w:val="1"/>
      <w:numFmt w:val="lowerLetter"/>
      <w:lvlText w:val="(%1)"/>
      <w:lvlJc w:val="left"/>
      <w:pPr>
        <w:ind w:left="1440" w:hanging="360"/>
      </w:pPr>
      <w:rPr>
        <w:rFonts w:cs="Times New Roman"/>
        <w:i w:val="0"/>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8">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51"/>
  </w:num>
  <w:num w:numId="3">
    <w:abstractNumId w:val="26"/>
  </w:num>
  <w:num w:numId="4">
    <w:abstractNumId w:val="45"/>
  </w:num>
  <w:num w:numId="5">
    <w:abstractNumId w:val="28"/>
  </w:num>
  <w:num w:numId="6">
    <w:abstractNumId w:val="72"/>
  </w:num>
  <w:num w:numId="7">
    <w:abstractNumId w:val="34"/>
  </w:num>
  <w:num w:numId="8">
    <w:abstractNumId w:val="54"/>
  </w:num>
  <w:num w:numId="9">
    <w:abstractNumId w:val="71"/>
  </w:num>
  <w:num w:numId="10">
    <w:abstractNumId w:val="55"/>
  </w:num>
  <w:num w:numId="11">
    <w:abstractNumId w:val="68"/>
  </w:num>
  <w:num w:numId="12">
    <w:abstractNumId w:val="20"/>
  </w:num>
  <w:num w:numId="13">
    <w:abstractNumId w:val="93"/>
  </w:num>
  <w:num w:numId="14">
    <w:abstractNumId w:val="80"/>
  </w:num>
  <w:num w:numId="15">
    <w:abstractNumId w:val="98"/>
  </w:num>
  <w:num w:numId="16">
    <w:abstractNumId w:val="37"/>
  </w:num>
  <w:num w:numId="17">
    <w:abstractNumId w:val="75"/>
  </w:num>
  <w:num w:numId="18">
    <w:abstractNumId w:val="25"/>
  </w:num>
  <w:num w:numId="19">
    <w:abstractNumId w:val="18"/>
  </w:num>
  <w:num w:numId="20">
    <w:abstractNumId w:val="22"/>
  </w:num>
  <w:num w:numId="21">
    <w:abstractNumId w:val="74"/>
  </w:num>
  <w:num w:numId="22">
    <w:abstractNumId w:val="17"/>
  </w:num>
  <w:num w:numId="23">
    <w:abstractNumId w:val="73"/>
  </w:num>
  <w:num w:numId="24">
    <w:abstractNumId w:val="77"/>
  </w:num>
  <w:num w:numId="25">
    <w:abstractNumId w:val="21"/>
  </w:num>
  <w:num w:numId="26">
    <w:abstractNumId w:val="82"/>
  </w:num>
  <w:num w:numId="27">
    <w:abstractNumId w:val="65"/>
  </w:num>
  <w:num w:numId="28">
    <w:abstractNumId w:val="6"/>
  </w:num>
  <w:num w:numId="29">
    <w:abstractNumId w:val="57"/>
  </w:num>
  <w:num w:numId="30">
    <w:abstractNumId w:val="53"/>
  </w:num>
  <w:num w:numId="31">
    <w:abstractNumId w:val="44"/>
  </w:num>
  <w:num w:numId="32">
    <w:abstractNumId w:val="10"/>
  </w:num>
  <w:num w:numId="33">
    <w:abstractNumId w:val="14"/>
  </w:num>
  <w:num w:numId="34">
    <w:abstractNumId w:val="69"/>
  </w:num>
  <w:num w:numId="35">
    <w:abstractNumId w:val="9"/>
  </w:num>
  <w:num w:numId="36">
    <w:abstractNumId w:val="62"/>
  </w:num>
  <w:num w:numId="37">
    <w:abstractNumId w:val="59"/>
  </w:num>
  <w:num w:numId="38">
    <w:abstractNumId w:val="47"/>
  </w:num>
  <w:num w:numId="39">
    <w:abstractNumId w:val="32"/>
  </w:num>
  <w:num w:numId="40">
    <w:abstractNumId w:val="92"/>
  </w:num>
  <w:num w:numId="41">
    <w:abstractNumId w:val="29"/>
  </w:num>
  <w:num w:numId="42">
    <w:abstractNumId w:val="91"/>
  </w:num>
  <w:num w:numId="43">
    <w:abstractNumId w:val="8"/>
  </w:num>
  <w:num w:numId="44">
    <w:abstractNumId w:val="87"/>
  </w:num>
  <w:num w:numId="45">
    <w:abstractNumId w:val="40"/>
  </w:num>
  <w:num w:numId="46">
    <w:abstractNumId w:val="70"/>
  </w:num>
  <w:num w:numId="47">
    <w:abstractNumId w:val="61"/>
  </w:num>
  <w:num w:numId="48">
    <w:abstractNumId w:val="76"/>
  </w:num>
  <w:num w:numId="49">
    <w:abstractNumId w:val="2"/>
  </w:num>
  <w:num w:numId="50">
    <w:abstractNumId w:val="60"/>
  </w:num>
  <w:num w:numId="51">
    <w:abstractNumId w:val="58"/>
  </w:num>
  <w:num w:numId="52">
    <w:abstractNumId w:val="33"/>
  </w:num>
  <w:num w:numId="53">
    <w:abstractNumId w:val="0"/>
  </w:num>
  <w:num w:numId="54">
    <w:abstractNumId w:val="63"/>
  </w:num>
  <w:num w:numId="55">
    <w:abstractNumId w:val="90"/>
  </w:num>
  <w:num w:numId="56">
    <w:abstractNumId w:val="52"/>
  </w:num>
  <w:num w:numId="57">
    <w:abstractNumId w:val="66"/>
  </w:num>
  <w:num w:numId="58">
    <w:abstractNumId w:val="56"/>
  </w:num>
  <w:num w:numId="59">
    <w:abstractNumId w:val="64"/>
  </w:num>
  <w:num w:numId="60">
    <w:abstractNumId w:val="89"/>
  </w:num>
  <w:num w:numId="61">
    <w:abstractNumId w:val="11"/>
  </w:num>
  <w:num w:numId="62">
    <w:abstractNumId w:val="23"/>
  </w:num>
  <w:num w:numId="63">
    <w:abstractNumId w:val="95"/>
  </w:num>
  <w:num w:numId="64">
    <w:abstractNumId w:val="88"/>
  </w:num>
  <w:num w:numId="65">
    <w:abstractNumId w:val="4"/>
  </w:num>
  <w:num w:numId="66">
    <w:abstractNumId w:val="83"/>
  </w:num>
  <w:num w:numId="67">
    <w:abstractNumId w:val="85"/>
  </w:num>
  <w:num w:numId="68">
    <w:abstractNumId w:val="42"/>
  </w:num>
  <w:num w:numId="69">
    <w:abstractNumId w:val="30"/>
  </w:num>
  <w:num w:numId="70">
    <w:abstractNumId w:val="81"/>
  </w:num>
  <w:num w:numId="71">
    <w:abstractNumId w:val="50"/>
  </w:num>
  <w:num w:numId="72">
    <w:abstractNumId w:val="15"/>
  </w:num>
  <w:num w:numId="73">
    <w:abstractNumId w:val="36"/>
  </w:num>
  <w:num w:numId="74">
    <w:abstractNumId w:val="78"/>
  </w:num>
  <w:num w:numId="75">
    <w:abstractNumId w:val="31"/>
  </w:num>
  <w:num w:numId="76">
    <w:abstractNumId w:val="67"/>
  </w:num>
  <w:num w:numId="77">
    <w:abstractNumId w:val="12"/>
  </w:num>
  <w:num w:numId="78">
    <w:abstractNumId w:val="35"/>
  </w:num>
  <w:num w:numId="79">
    <w:abstractNumId w:val="24"/>
  </w:num>
  <w:num w:numId="80">
    <w:abstractNumId w:val="86"/>
  </w:num>
  <w:num w:numId="81">
    <w:abstractNumId w:val="96"/>
  </w:num>
  <w:num w:numId="82">
    <w:abstractNumId w:val="84"/>
  </w:num>
  <w:num w:numId="83">
    <w:abstractNumId w:val="27"/>
  </w:num>
  <w:num w:numId="84">
    <w:abstractNumId w:val="43"/>
  </w:num>
  <w:num w:numId="85">
    <w:abstractNumId w:val="19"/>
  </w:num>
  <w:num w:numId="86">
    <w:abstractNumId w:val="49"/>
  </w:num>
  <w:num w:numId="87">
    <w:abstractNumId w:val="79"/>
  </w:num>
  <w:num w:numId="88">
    <w:abstractNumId w:val="16"/>
  </w:num>
  <w:num w:numId="89">
    <w:abstractNumId w:val="5"/>
  </w:num>
  <w:num w:numId="90">
    <w:abstractNumId w:val="39"/>
  </w:num>
  <w:num w:numId="91">
    <w:abstractNumId w:val="97"/>
  </w:num>
  <w:num w:numId="92">
    <w:abstractNumId w:val="38"/>
  </w:num>
  <w:num w:numId="93">
    <w:abstractNumId w:val="3"/>
  </w:num>
  <w:num w:numId="94">
    <w:abstractNumId w:val="48"/>
  </w:num>
  <w:num w:numId="95">
    <w:abstractNumId w:val="46"/>
  </w:num>
  <w:num w:numId="96">
    <w:abstractNumId w:val="13"/>
  </w:num>
  <w:num w:numId="97">
    <w:abstractNumId w:val="7"/>
  </w:num>
  <w:num w:numId="9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144"/>
  <w:doNotHyphenateCaps/>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E4"/>
    <w:rsid w:val="0000062D"/>
    <w:rsid w:val="00001365"/>
    <w:rsid w:val="00001EBD"/>
    <w:rsid w:val="00002046"/>
    <w:rsid w:val="00002088"/>
    <w:rsid w:val="000023CD"/>
    <w:rsid w:val="0000282D"/>
    <w:rsid w:val="00003EF2"/>
    <w:rsid w:val="00004635"/>
    <w:rsid w:val="00004DDD"/>
    <w:rsid w:val="00004F47"/>
    <w:rsid w:val="00006751"/>
    <w:rsid w:val="000076F0"/>
    <w:rsid w:val="000078C0"/>
    <w:rsid w:val="00007CA4"/>
    <w:rsid w:val="00007F8D"/>
    <w:rsid w:val="000105DB"/>
    <w:rsid w:val="00010A1F"/>
    <w:rsid w:val="00010CA2"/>
    <w:rsid w:val="000110D4"/>
    <w:rsid w:val="00011169"/>
    <w:rsid w:val="000114D6"/>
    <w:rsid w:val="00011B3B"/>
    <w:rsid w:val="00011D15"/>
    <w:rsid w:val="00011EB3"/>
    <w:rsid w:val="00012E2D"/>
    <w:rsid w:val="00012E70"/>
    <w:rsid w:val="0001328B"/>
    <w:rsid w:val="000132CF"/>
    <w:rsid w:val="0001387A"/>
    <w:rsid w:val="00013FCC"/>
    <w:rsid w:val="000140C0"/>
    <w:rsid w:val="0001413E"/>
    <w:rsid w:val="000148A9"/>
    <w:rsid w:val="00014DC1"/>
    <w:rsid w:val="0001501D"/>
    <w:rsid w:val="0001565C"/>
    <w:rsid w:val="000165AC"/>
    <w:rsid w:val="00016913"/>
    <w:rsid w:val="00016C14"/>
    <w:rsid w:val="00017331"/>
    <w:rsid w:val="0001735C"/>
    <w:rsid w:val="00020189"/>
    <w:rsid w:val="00021731"/>
    <w:rsid w:val="00022323"/>
    <w:rsid w:val="00022BBA"/>
    <w:rsid w:val="000232BD"/>
    <w:rsid w:val="000236D2"/>
    <w:rsid w:val="00023AEB"/>
    <w:rsid w:val="000245AF"/>
    <w:rsid w:val="00024D69"/>
    <w:rsid w:val="00026A42"/>
    <w:rsid w:val="000272D8"/>
    <w:rsid w:val="00027C96"/>
    <w:rsid w:val="000300B6"/>
    <w:rsid w:val="00030244"/>
    <w:rsid w:val="000303CB"/>
    <w:rsid w:val="000303CD"/>
    <w:rsid w:val="00030C3E"/>
    <w:rsid w:val="00030D89"/>
    <w:rsid w:val="00031360"/>
    <w:rsid w:val="00032002"/>
    <w:rsid w:val="00032CF5"/>
    <w:rsid w:val="00032EFC"/>
    <w:rsid w:val="000331D7"/>
    <w:rsid w:val="000339B7"/>
    <w:rsid w:val="00033CD2"/>
    <w:rsid w:val="000344BA"/>
    <w:rsid w:val="00034873"/>
    <w:rsid w:val="0003507A"/>
    <w:rsid w:val="00036604"/>
    <w:rsid w:val="00037371"/>
    <w:rsid w:val="00037488"/>
    <w:rsid w:val="00037816"/>
    <w:rsid w:val="00040340"/>
    <w:rsid w:val="00041324"/>
    <w:rsid w:val="000413CA"/>
    <w:rsid w:val="00042AEA"/>
    <w:rsid w:val="000432FE"/>
    <w:rsid w:val="00043330"/>
    <w:rsid w:val="0004346F"/>
    <w:rsid w:val="00043E95"/>
    <w:rsid w:val="00045654"/>
    <w:rsid w:val="0004588D"/>
    <w:rsid w:val="00045DFA"/>
    <w:rsid w:val="000461A2"/>
    <w:rsid w:val="000465C1"/>
    <w:rsid w:val="00046CA7"/>
    <w:rsid w:val="0004704E"/>
    <w:rsid w:val="0005012F"/>
    <w:rsid w:val="000504B9"/>
    <w:rsid w:val="000506C5"/>
    <w:rsid w:val="000519DE"/>
    <w:rsid w:val="000522A9"/>
    <w:rsid w:val="00052BA3"/>
    <w:rsid w:val="00053BC1"/>
    <w:rsid w:val="000546DB"/>
    <w:rsid w:val="0005489B"/>
    <w:rsid w:val="000553A6"/>
    <w:rsid w:val="00055E20"/>
    <w:rsid w:val="00056239"/>
    <w:rsid w:val="0005633E"/>
    <w:rsid w:val="00056606"/>
    <w:rsid w:val="0005674B"/>
    <w:rsid w:val="00056779"/>
    <w:rsid w:val="000568A8"/>
    <w:rsid w:val="000574EC"/>
    <w:rsid w:val="000576C4"/>
    <w:rsid w:val="0005777A"/>
    <w:rsid w:val="00057799"/>
    <w:rsid w:val="00057C40"/>
    <w:rsid w:val="0006084B"/>
    <w:rsid w:val="0006089A"/>
    <w:rsid w:val="00060D75"/>
    <w:rsid w:val="00060F85"/>
    <w:rsid w:val="000631F5"/>
    <w:rsid w:val="000636CF"/>
    <w:rsid w:val="00064430"/>
    <w:rsid w:val="0006464F"/>
    <w:rsid w:val="00064680"/>
    <w:rsid w:val="000649A5"/>
    <w:rsid w:val="00065959"/>
    <w:rsid w:val="00065E46"/>
    <w:rsid w:val="000668C4"/>
    <w:rsid w:val="00066B31"/>
    <w:rsid w:val="00066E62"/>
    <w:rsid w:val="00067615"/>
    <w:rsid w:val="000678CC"/>
    <w:rsid w:val="00067E27"/>
    <w:rsid w:val="00067F51"/>
    <w:rsid w:val="00070737"/>
    <w:rsid w:val="00070BEC"/>
    <w:rsid w:val="00070C47"/>
    <w:rsid w:val="00070CB1"/>
    <w:rsid w:val="00070FBC"/>
    <w:rsid w:val="000718DC"/>
    <w:rsid w:val="00071D89"/>
    <w:rsid w:val="0007239B"/>
    <w:rsid w:val="00072CE8"/>
    <w:rsid w:val="00073029"/>
    <w:rsid w:val="000730E7"/>
    <w:rsid w:val="00073506"/>
    <w:rsid w:val="00073BE9"/>
    <w:rsid w:val="000744C9"/>
    <w:rsid w:val="00074CE8"/>
    <w:rsid w:val="000753B0"/>
    <w:rsid w:val="000777A3"/>
    <w:rsid w:val="000779A2"/>
    <w:rsid w:val="000802CA"/>
    <w:rsid w:val="00080812"/>
    <w:rsid w:val="000820C8"/>
    <w:rsid w:val="00082F7C"/>
    <w:rsid w:val="00082FC1"/>
    <w:rsid w:val="00083518"/>
    <w:rsid w:val="00083E9B"/>
    <w:rsid w:val="0008427D"/>
    <w:rsid w:val="00084FEA"/>
    <w:rsid w:val="00086A34"/>
    <w:rsid w:val="00086FF1"/>
    <w:rsid w:val="00087BE0"/>
    <w:rsid w:val="000906AE"/>
    <w:rsid w:val="000908BE"/>
    <w:rsid w:val="00090902"/>
    <w:rsid w:val="00090975"/>
    <w:rsid w:val="00090D69"/>
    <w:rsid w:val="000911DD"/>
    <w:rsid w:val="0009175D"/>
    <w:rsid w:val="0009282C"/>
    <w:rsid w:val="00094A77"/>
    <w:rsid w:val="00095C9D"/>
    <w:rsid w:val="00097209"/>
    <w:rsid w:val="00097A64"/>
    <w:rsid w:val="000A0153"/>
    <w:rsid w:val="000A06C1"/>
    <w:rsid w:val="000A0893"/>
    <w:rsid w:val="000A0F1D"/>
    <w:rsid w:val="000A1645"/>
    <w:rsid w:val="000A28B5"/>
    <w:rsid w:val="000A3006"/>
    <w:rsid w:val="000A406D"/>
    <w:rsid w:val="000A5CC3"/>
    <w:rsid w:val="000A69BC"/>
    <w:rsid w:val="000A742E"/>
    <w:rsid w:val="000A7A75"/>
    <w:rsid w:val="000A7B5C"/>
    <w:rsid w:val="000B0F8E"/>
    <w:rsid w:val="000B21C4"/>
    <w:rsid w:val="000B2F8E"/>
    <w:rsid w:val="000B36E9"/>
    <w:rsid w:val="000B4B81"/>
    <w:rsid w:val="000B5EDC"/>
    <w:rsid w:val="000B6786"/>
    <w:rsid w:val="000B6CA0"/>
    <w:rsid w:val="000B7786"/>
    <w:rsid w:val="000B7AEA"/>
    <w:rsid w:val="000C008E"/>
    <w:rsid w:val="000C0320"/>
    <w:rsid w:val="000C0585"/>
    <w:rsid w:val="000C1CCE"/>
    <w:rsid w:val="000C20B8"/>
    <w:rsid w:val="000C34BF"/>
    <w:rsid w:val="000C3884"/>
    <w:rsid w:val="000C3A08"/>
    <w:rsid w:val="000C3A51"/>
    <w:rsid w:val="000C3FA8"/>
    <w:rsid w:val="000C4B54"/>
    <w:rsid w:val="000C543C"/>
    <w:rsid w:val="000C5F54"/>
    <w:rsid w:val="000C5F87"/>
    <w:rsid w:val="000C6ACE"/>
    <w:rsid w:val="000C6C27"/>
    <w:rsid w:val="000C7012"/>
    <w:rsid w:val="000C73AD"/>
    <w:rsid w:val="000D01A8"/>
    <w:rsid w:val="000D03C9"/>
    <w:rsid w:val="000D0F9B"/>
    <w:rsid w:val="000D224B"/>
    <w:rsid w:val="000D26DB"/>
    <w:rsid w:val="000D2FE9"/>
    <w:rsid w:val="000D31F3"/>
    <w:rsid w:val="000D3BCF"/>
    <w:rsid w:val="000D3C94"/>
    <w:rsid w:val="000D3F73"/>
    <w:rsid w:val="000D4625"/>
    <w:rsid w:val="000D4F9A"/>
    <w:rsid w:val="000D59E4"/>
    <w:rsid w:val="000D64F6"/>
    <w:rsid w:val="000D6C31"/>
    <w:rsid w:val="000D7EF8"/>
    <w:rsid w:val="000E11BA"/>
    <w:rsid w:val="000E1485"/>
    <w:rsid w:val="000E15EE"/>
    <w:rsid w:val="000E1919"/>
    <w:rsid w:val="000E2096"/>
    <w:rsid w:val="000E5113"/>
    <w:rsid w:val="000E5685"/>
    <w:rsid w:val="000E7A25"/>
    <w:rsid w:val="000E7AE3"/>
    <w:rsid w:val="000E7FE4"/>
    <w:rsid w:val="000F0B40"/>
    <w:rsid w:val="000F17EC"/>
    <w:rsid w:val="000F3177"/>
    <w:rsid w:val="000F3A19"/>
    <w:rsid w:val="000F3C2D"/>
    <w:rsid w:val="000F4230"/>
    <w:rsid w:val="000F43E6"/>
    <w:rsid w:val="000F4A9D"/>
    <w:rsid w:val="000F5247"/>
    <w:rsid w:val="000F568F"/>
    <w:rsid w:val="000F57A5"/>
    <w:rsid w:val="000F6508"/>
    <w:rsid w:val="000F67B0"/>
    <w:rsid w:val="000F6C1C"/>
    <w:rsid w:val="000F6D74"/>
    <w:rsid w:val="000F7102"/>
    <w:rsid w:val="000F79D1"/>
    <w:rsid w:val="000F7A01"/>
    <w:rsid w:val="000F7B5F"/>
    <w:rsid w:val="00100846"/>
    <w:rsid w:val="00101797"/>
    <w:rsid w:val="00101BD0"/>
    <w:rsid w:val="00101F64"/>
    <w:rsid w:val="001033AE"/>
    <w:rsid w:val="00103F01"/>
    <w:rsid w:val="001041E1"/>
    <w:rsid w:val="00104750"/>
    <w:rsid w:val="001047AB"/>
    <w:rsid w:val="00106FFD"/>
    <w:rsid w:val="00107313"/>
    <w:rsid w:val="001104C7"/>
    <w:rsid w:val="0011123D"/>
    <w:rsid w:val="00111473"/>
    <w:rsid w:val="00111835"/>
    <w:rsid w:val="0011227D"/>
    <w:rsid w:val="001142AE"/>
    <w:rsid w:val="0011516E"/>
    <w:rsid w:val="00115805"/>
    <w:rsid w:val="00116B3A"/>
    <w:rsid w:val="00117030"/>
    <w:rsid w:val="001170FC"/>
    <w:rsid w:val="00117C2B"/>
    <w:rsid w:val="00117C32"/>
    <w:rsid w:val="00117FBD"/>
    <w:rsid w:val="001203D3"/>
    <w:rsid w:val="00120BDA"/>
    <w:rsid w:val="00121091"/>
    <w:rsid w:val="00121877"/>
    <w:rsid w:val="00121A64"/>
    <w:rsid w:val="001236C9"/>
    <w:rsid w:val="001236CD"/>
    <w:rsid w:val="00123B0B"/>
    <w:rsid w:val="00125863"/>
    <w:rsid w:val="00125B28"/>
    <w:rsid w:val="00125E55"/>
    <w:rsid w:val="001265BE"/>
    <w:rsid w:val="00126C67"/>
    <w:rsid w:val="001272A8"/>
    <w:rsid w:val="001272AE"/>
    <w:rsid w:val="00127463"/>
    <w:rsid w:val="00127713"/>
    <w:rsid w:val="00130B54"/>
    <w:rsid w:val="00131DC1"/>
    <w:rsid w:val="00132CAC"/>
    <w:rsid w:val="00133EED"/>
    <w:rsid w:val="0013456D"/>
    <w:rsid w:val="00134FB8"/>
    <w:rsid w:val="00135D35"/>
    <w:rsid w:val="00136FBB"/>
    <w:rsid w:val="0013706A"/>
    <w:rsid w:val="00137F08"/>
    <w:rsid w:val="00140B07"/>
    <w:rsid w:val="00141639"/>
    <w:rsid w:val="00142851"/>
    <w:rsid w:val="00142C3E"/>
    <w:rsid w:val="00143A7F"/>
    <w:rsid w:val="00143CF6"/>
    <w:rsid w:val="0014548D"/>
    <w:rsid w:val="001456ED"/>
    <w:rsid w:val="00145DEE"/>
    <w:rsid w:val="00146455"/>
    <w:rsid w:val="00147C9A"/>
    <w:rsid w:val="0015004C"/>
    <w:rsid w:val="00150657"/>
    <w:rsid w:val="00150672"/>
    <w:rsid w:val="0015099C"/>
    <w:rsid w:val="001528EF"/>
    <w:rsid w:val="001537FA"/>
    <w:rsid w:val="00154BA3"/>
    <w:rsid w:val="00154FCD"/>
    <w:rsid w:val="001550C5"/>
    <w:rsid w:val="001554F6"/>
    <w:rsid w:val="0015565C"/>
    <w:rsid w:val="00155E95"/>
    <w:rsid w:val="001600A1"/>
    <w:rsid w:val="0016048B"/>
    <w:rsid w:val="00162458"/>
    <w:rsid w:val="0016253C"/>
    <w:rsid w:val="00162DB9"/>
    <w:rsid w:val="00163BB6"/>
    <w:rsid w:val="00163F11"/>
    <w:rsid w:val="0016420B"/>
    <w:rsid w:val="0016756F"/>
    <w:rsid w:val="00170273"/>
    <w:rsid w:val="00171162"/>
    <w:rsid w:val="00171AD8"/>
    <w:rsid w:val="00171BC2"/>
    <w:rsid w:val="00172DE5"/>
    <w:rsid w:val="00173174"/>
    <w:rsid w:val="00173A6E"/>
    <w:rsid w:val="00174F3E"/>
    <w:rsid w:val="00175AD2"/>
    <w:rsid w:val="00176B44"/>
    <w:rsid w:val="00177274"/>
    <w:rsid w:val="001777E0"/>
    <w:rsid w:val="00177F29"/>
    <w:rsid w:val="00180EFD"/>
    <w:rsid w:val="00181526"/>
    <w:rsid w:val="001832D0"/>
    <w:rsid w:val="00183729"/>
    <w:rsid w:val="0018456A"/>
    <w:rsid w:val="00184ED8"/>
    <w:rsid w:val="00185277"/>
    <w:rsid w:val="001867FB"/>
    <w:rsid w:val="00187362"/>
    <w:rsid w:val="00187B8A"/>
    <w:rsid w:val="001908DB"/>
    <w:rsid w:val="00190AF6"/>
    <w:rsid w:val="00190D7F"/>
    <w:rsid w:val="00192D59"/>
    <w:rsid w:val="001938F5"/>
    <w:rsid w:val="00193B36"/>
    <w:rsid w:val="001952C3"/>
    <w:rsid w:val="00195794"/>
    <w:rsid w:val="0019677E"/>
    <w:rsid w:val="00197215"/>
    <w:rsid w:val="001974D5"/>
    <w:rsid w:val="001A041C"/>
    <w:rsid w:val="001A0685"/>
    <w:rsid w:val="001A0798"/>
    <w:rsid w:val="001A0850"/>
    <w:rsid w:val="001A14D4"/>
    <w:rsid w:val="001A23AE"/>
    <w:rsid w:val="001A2CD3"/>
    <w:rsid w:val="001A4072"/>
    <w:rsid w:val="001A40A4"/>
    <w:rsid w:val="001A46A2"/>
    <w:rsid w:val="001A6579"/>
    <w:rsid w:val="001B01C0"/>
    <w:rsid w:val="001B0363"/>
    <w:rsid w:val="001B048F"/>
    <w:rsid w:val="001B095C"/>
    <w:rsid w:val="001B0EE2"/>
    <w:rsid w:val="001B11D5"/>
    <w:rsid w:val="001B134C"/>
    <w:rsid w:val="001B16BD"/>
    <w:rsid w:val="001B17A1"/>
    <w:rsid w:val="001B218B"/>
    <w:rsid w:val="001B2564"/>
    <w:rsid w:val="001B36DD"/>
    <w:rsid w:val="001B4756"/>
    <w:rsid w:val="001B4B2B"/>
    <w:rsid w:val="001B4C63"/>
    <w:rsid w:val="001B51ED"/>
    <w:rsid w:val="001B5313"/>
    <w:rsid w:val="001B583D"/>
    <w:rsid w:val="001B5E70"/>
    <w:rsid w:val="001B66FF"/>
    <w:rsid w:val="001B6EFA"/>
    <w:rsid w:val="001B72BF"/>
    <w:rsid w:val="001B7547"/>
    <w:rsid w:val="001C0617"/>
    <w:rsid w:val="001C2B76"/>
    <w:rsid w:val="001C2E55"/>
    <w:rsid w:val="001C393F"/>
    <w:rsid w:val="001C3F08"/>
    <w:rsid w:val="001C4A1D"/>
    <w:rsid w:val="001C4DE6"/>
    <w:rsid w:val="001C54B9"/>
    <w:rsid w:val="001C55AD"/>
    <w:rsid w:val="001C56AB"/>
    <w:rsid w:val="001C6191"/>
    <w:rsid w:val="001C6C51"/>
    <w:rsid w:val="001D0564"/>
    <w:rsid w:val="001D0C89"/>
    <w:rsid w:val="001D0E7E"/>
    <w:rsid w:val="001D18D4"/>
    <w:rsid w:val="001D1D6D"/>
    <w:rsid w:val="001D26CE"/>
    <w:rsid w:val="001D33D6"/>
    <w:rsid w:val="001D3496"/>
    <w:rsid w:val="001D361C"/>
    <w:rsid w:val="001D378F"/>
    <w:rsid w:val="001D386F"/>
    <w:rsid w:val="001D3BDE"/>
    <w:rsid w:val="001D4903"/>
    <w:rsid w:val="001D67D4"/>
    <w:rsid w:val="001D7663"/>
    <w:rsid w:val="001E00A9"/>
    <w:rsid w:val="001E192D"/>
    <w:rsid w:val="001E2443"/>
    <w:rsid w:val="001E33AB"/>
    <w:rsid w:val="001E360C"/>
    <w:rsid w:val="001E37E2"/>
    <w:rsid w:val="001E404B"/>
    <w:rsid w:val="001E5BB5"/>
    <w:rsid w:val="001E62D4"/>
    <w:rsid w:val="001E6A2D"/>
    <w:rsid w:val="001E7236"/>
    <w:rsid w:val="001E7CAB"/>
    <w:rsid w:val="001E7CBB"/>
    <w:rsid w:val="001F064D"/>
    <w:rsid w:val="001F0AFA"/>
    <w:rsid w:val="001F2763"/>
    <w:rsid w:val="001F2D8D"/>
    <w:rsid w:val="001F317F"/>
    <w:rsid w:val="001F3399"/>
    <w:rsid w:val="001F36B3"/>
    <w:rsid w:val="001F3D97"/>
    <w:rsid w:val="001F4790"/>
    <w:rsid w:val="001F5296"/>
    <w:rsid w:val="001F5F07"/>
    <w:rsid w:val="001F6DD1"/>
    <w:rsid w:val="001F6E02"/>
    <w:rsid w:val="001F7771"/>
    <w:rsid w:val="001F78E6"/>
    <w:rsid w:val="001F7DC6"/>
    <w:rsid w:val="00200874"/>
    <w:rsid w:val="00200AD6"/>
    <w:rsid w:val="00200BDD"/>
    <w:rsid w:val="00200C25"/>
    <w:rsid w:val="002012E8"/>
    <w:rsid w:val="002014C8"/>
    <w:rsid w:val="00201B43"/>
    <w:rsid w:val="00201F3F"/>
    <w:rsid w:val="0020233E"/>
    <w:rsid w:val="00202CD5"/>
    <w:rsid w:val="00204666"/>
    <w:rsid w:val="002054A2"/>
    <w:rsid w:val="00205D11"/>
    <w:rsid w:val="00205D69"/>
    <w:rsid w:val="002060A5"/>
    <w:rsid w:val="002064D1"/>
    <w:rsid w:val="0020660B"/>
    <w:rsid w:val="00207091"/>
    <w:rsid w:val="0020789A"/>
    <w:rsid w:val="00210D82"/>
    <w:rsid w:val="00211321"/>
    <w:rsid w:val="00211691"/>
    <w:rsid w:val="00212330"/>
    <w:rsid w:val="00212652"/>
    <w:rsid w:val="00212D1D"/>
    <w:rsid w:val="002133FF"/>
    <w:rsid w:val="00213B5C"/>
    <w:rsid w:val="00214C2E"/>
    <w:rsid w:val="00214D66"/>
    <w:rsid w:val="00215561"/>
    <w:rsid w:val="0021587B"/>
    <w:rsid w:val="00216196"/>
    <w:rsid w:val="002174E0"/>
    <w:rsid w:val="00221DD4"/>
    <w:rsid w:val="00221EFC"/>
    <w:rsid w:val="0022230A"/>
    <w:rsid w:val="002225A8"/>
    <w:rsid w:val="002246CE"/>
    <w:rsid w:val="00225815"/>
    <w:rsid w:val="00226D52"/>
    <w:rsid w:val="0023085D"/>
    <w:rsid w:val="002321CA"/>
    <w:rsid w:val="002323E1"/>
    <w:rsid w:val="002331AB"/>
    <w:rsid w:val="0023376C"/>
    <w:rsid w:val="002343AF"/>
    <w:rsid w:val="002344B2"/>
    <w:rsid w:val="002351F0"/>
    <w:rsid w:val="002359EE"/>
    <w:rsid w:val="002367BC"/>
    <w:rsid w:val="00236B88"/>
    <w:rsid w:val="00236BC5"/>
    <w:rsid w:val="00236C77"/>
    <w:rsid w:val="00236CA9"/>
    <w:rsid w:val="00236D27"/>
    <w:rsid w:val="00237B16"/>
    <w:rsid w:val="0024025A"/>
    <w:rsid w:val="002414B1"/>
    <w:rsid w:val="0024247C"/>
    <w:rsid w:val="002440B6"/>
    <w:rsid w:val="002442D0"/>
    <w:rsid w:val="00244F0F"/>
    <w:rsid w:val="002450D6"/>
    <w:rsid w:val="00245123"/>
    <w:rsid w:val="002456DB"/>
    <w:rsid w:val="00247121"/>
    <w:rsid w:val="002475B9"/>
    <w:rsid w:val="00250CC0"/>
    <w:rsid w:val="0025157E"/>
    <w:rsid w:val="00252413"/>
    <w:rsid w:val="00252F8A"/>
    <w:rsid w:val="0025363D"/>
    <w:rsid w:val="002540AF"/>
    <w:rsid w:val="00255536"/>
    <w:rsid w:val="002559FC"/>
    <w:rsid w:val="002560F6"/>
    <w:rsid w:val="0025644A"/>
    <w:rsid w:val="00257976"/>
    <w:rsid w:val="00260C59"/>
    <w:rsid w:val="00260C5A"/>
    <w:rsid w:val="00260F11"/>
    <w:rsid w:val="00261711"/>
    <w:rsid w:val="00261A13"/>
    <w:rsid w:val="00262B70"/>
    <w:rsid w:val="0026312E"/>
    <w:rsid w:val="00263352"/>
    <w:rsid w:val="00263673"/>
    <w:rsid w:val="00263ABD"/>
    <w:rsid w:val="002641BE"/>
    <w:rsid w:val="002647A4"/>
    <w:rsid w:val="00264D34"/>
    <w:rsid w:val="0026564C"/>
    <w:rsid w:val="00265D6B"/>
    <w:rsid w:val="00266670"/>
    <w:rsid w:val="00267B61"/>
    <w:rsid w:val="00270078"/>
    <w:rsid w:val="00270BDB"/>
    <w:rsid w:val="00270F4E"/>
    <w:rsid w:val="002710CD"/>
    <w:rsid w:val="002719ED"/>
    <w:rsid w:val="00271F07"/>
    <w:rsid w:val="00271F30"/>
    <w:rsid w:val="00272A26"/>
    <w:rsid w:val="00273CB3"/>
    <w:rsid w:val="002742A2"/>
    <w:rsid w:val="00276139"/>
    <w:rsid w:val="0027640E"/>
    <w:rsid w:val="00280844"/>
    <w:rsid w:val="00280C40"/>
    <w:rsid w:val="00280EFC"/>
    <w:rsid w:val="00281768"/>
    <w:rsid w:val="00281F2E"/>
    <w:rsid w:val="00282B96"/>
    <w:rsid w:val="00282BB4"/>
    <w:rsid w:val="00282E10"/>
    <w:rsid w:val="00283631"/>
    <w:rsid w:val="002848D8"/>
    <w:rsid w:val="00285270"/>
    <w:rsid w:val="00285AF6"/>
    <w:rsid w:val="00285DCB"/>
    <w:rsid w:val="00285F76"/>
    <w:rsid w:val="00287A25"/>
    <w:rsid w:val="00287AF8"/>
    <w:rsid w:val="00290CEA"/>
    <w:rsid w:val="002921F7"/>
    <w:rsid w:val="00292B8D"/>
    <w:rsid w:val="00292D46"/>
    <w:rsid w:val="00293DBA"/>
    <w:rsid w:val="00294723"/>
    <w:rsid w:val="00294FFF"/>
    <w:rsid w:val="00295F98"/>
    <w:rsid w:val="002976FC"/>
    <w:rsid w:val="002A0FAA"/>
    <w:rsid w:val="002A2D56"/>
    <w:rsid w:val="002A4D6B"/>
    <w:rsid w:val="002A4F6F"/>
    <w:rsid w:val="002A5824"/>
    <w:rsid w:val="002A5C28"/>
    <w:rsid w:val="002A5C8A"/>
    <w:rsid w:val="002A5DFD"/>
    <w:rsid w:val="002A7CF9"/>
    <w:rsid w:val="002B00A7"/>
    <w:rsid w:val="002B0213"/>
    <w:rsid w:val="002B02BC"/>
    <w:rsid w:val="002B17D4"/>
    <w:rsid w:val="002B1D16"/>
    <w:rsid w:val="002B2012"/>
    <w:rsid w:val="002B2026"/>
    <w:rsid w:val="002B377B"/>
    <w:rsid w:val="002B438E"/>
    <w:rsid w:val="002B44C2"/>
    <w:rsid w:val="002B4B4D"/>
    <w:rsid w:val="002B5051"/>
    <w:rsid w:val="002B6E36"/>
    <w:rsid w:val="002B7018"/>
    <w:rsid w:val="002B717B"/>
    <w:rsid w:val="002B77EA"/>
    <w:rsid w:val="002B79BC"/>
    <w:rsid w:val="002C0D31"/>
    <w:rsid w:val="002C1263"/>
    <w:rsid w:val="002C1DF9"/>
    <w:rsid w:val="002C3470"/>
    <w:rsid w:val="002C3FE4"/>
    <w:rsid w:val="002C4D5A"/>
    <w:rsid w:val="002C4DE9"/>
    <w:rsid w:val="002C6BBD"/>
    <w:rsid w:val="002C6EA3"/>
    <w:rsid w:val="002D0646"/>
    <w:rsid w:val="002D1C5A"/>
    <w:rsid w:val="002D2504"/>
    <w:rsid w:val="002D281D"/>
    <w:rsid w:val="002D2FF7"/>
    <w:rsid w:val="002D3913"/>
    <w:rsid w:val="002D3B70"/>
    <w:rsid w:val="002D3E82"/>
    <w:rsid w:val="002D5816"/>
    <w:rsid w:val="002D5DB0"/>
    <w:rsid w:val="002D670C"/>
    <w:rsid w:val="002D6DF7"/>
    <w:rsid w:val="002D6FC5"/>
    <w:rsid w:val="002E01D2"/>
    <w:rsid w:val="002E05A4"/>
    <w:rsid w:val="002E0774"/>
    <w:rsid w:val="002E18EF"/>
    <w:rsid w:val="002E19F5"/>
    <w:rsid w:val="002E1C20"/>
    <w:rsid w:val="002E2661"/>
    <w:rsid w:val="002E28EA"/>
    <w:rsid w:val="002E2FE0"/>
    <w:rsid w:val="002E35B9"/>
    <w:rsid w:val="002E3A49"/>
    <w:rsid w:val="002E3B3E"/>
    <w:rsid w:val="002E3BB6"/>
    <w:rsid w:val="002E4223"/>
    <w:rsid w:val="002E48A0"/>
    <w:rsid w:val="002E4932"/>
    <w:rsid w:val="002E4FF9"/>
    <w:rsid w:val="002E5384"/>
    <w:rsid w:val="002E5403"/>
    <w:rsid w:val="002E5BCC"/>
    <w:rsid w:val="002E5FF3"/>
    <w:rsid w:val="002E604B"/>
    <w:rsid w:val="002F09D0"/>
    <w:rsid w:val="002F0ED8"/>
    <w:rsid w:val="002F16B5"/>
    <w:rsid w:val="002F1EA4"/>
    <w:rsid w:val="002F20CE"/>
    <w:rsid w:val="002F295E"/>
    <w:rsid w:val="002F30D7"/>
    <w:rsid w:val="002F36E1"/>
    <w:rsid w:val="002F4AFE"/>
    <w:rsid w:val="002F4BA8"/>
    <w:rsid w:val="002F521C"/>
    <w:rsid w:val="002F610D"/>
    <w:rsid w:val="002F623C"/>
    <w:rsid w:val="002F64F3"/>
    <w:rsid w:val="002F6940"/>
    <w:rsid w:val="003001B6"/>
    <w:rsid w:val="00301A1E"/>
    <w:rsid w:val="00302363"/>
    <w:rsid w:val="00302AA3"/>
    <w:rsid w:val="003032C8"/>
    <w:rsid w:val="00303452"/>
    <w:rsid w:val="003042E2"/>
    <w:rsid w:val="00304DB1"/>
    <w:rsid w:val="0030545B"/>
    <w:rsid w:val="00305DCD"/>
    <w:rsid w:val="00305F99"/>
    <w:rsid w:val="00306186"/>
    <w:rsid w:val="0030643A"/>
    <w:rsid w:val="00306A63"/>
    <w:rsid w:val="003073CF"/>
    <w:rsid w:val="00307720"/>
    <w:rsid w:val="003101EF"/>
    <w:rsid w:val="00311CDF"/>
    <w:rsid w:val="00311F7C"/>
    <w:rsid w:val="003120A5"/>
    <w:rsid w:val="003122D3"/>
    <w:rsid w:val="003124B2"/>
    <w:rsid w:val="0031281D"/>
    <w:rsid w:val="00312842"/>
    <w:rsid w:val="00312B46"/>
    <w:rsid w:val="0031370B"/>
    <w:rsid w:val="00314B73"/>
    <w:rsid w:val="00314EE6"/>
    <w:rsid w:val="00314F90"/>
    <w:rsid w:val="00315D4C"/>
    <w:rsid w:val="0031765F"/>
    <w:rsid w:val="003205C1"/>
    <w:rsid w:val="00320D6E"/>
    <w:rsid w:val="0032113D"/>
    <w:rsid w:val="00321217"/>
    <w:rsid w:val="00321715"/>
    <w:rsid w:val="00322866"/>
    <w:rsid w:val="003228BD"/>
    <w:rsid w:val="003229A2"/>
    <w:rsid w:val="00323354"/>
    <w:rsid w:val="003234D7"/>
    <w:rsid w:val="00323DCA"/>
    <w:rsid w:val="00324696"/>
    <w:rsid w:val="00324C62"/>
    <w:rsid w:val="00325D4F"/>
    <w:rsid w:val="00326EBE"/>
    <w:rsid w:val="00327775"/>
    <w:rsid w:val="0033025C"/>
    <w:rsid w:val="003307EB"/>
    <w:rsid w:val="003310CA"/>
    <w:rsid w:val="003322F0"/>
    <w:rsid w:val="00332752"/>
    <w:rsid w:val="003329D6"/>
    <w:rsid w:val="00333328"/>
    <w:rsid w:val="00333B15"/>
    <w:rsid w:val="00334014"/>
    <w:rsid w:val="003341F9"/>
    <w:rsid w:val="00334510"/>
    <w:rsid w:val="00334545"/>
    <w:rsid w:val="0033527F"/>
    <w:rsid w:val="003359FB"/>
    <w:rsid w:val="00335A89"/>
    <w:rsid w:val="00335F9A"/>
    <w:rsid w:val="00336F74"/>
    <w:rsid w:val="003376C7"/>
    <w:rsid w:val="00337A09"/>
    <w:rsid w:val="003400B7"/>
    <w:rsid w:val="00340FB0"/>
    <w:rsid w:val="003413AD"/>
    <w:rsid w:val="003414D3"/>
    <w:rsid w:val="00342EBB"/>
    <w:rsid w:val="00343385"/>
    <w:rsid w:val="00343EC7"/>
    <w:rsid w:val="00343F1C"/>
    <w:rsid w:val="003446CD"/>
    <w:rsid w:val="00344731"/>
    <w:rsid w:val="003453EC"/>
    <w:rsid w:val="00345E6F"/>
    <w:rsid w:val="003462E8"/>
    <w:rsid w:val="00351F2E"/>
    <w:rsid w:val="003528CE"/>
    <w:rsid w:val="00352DAF"/>
    <w:rsid w:val="0035369F"/>
    <w:rsid w:val="00354BEE"/>
    <w:rsid w:val="00356781"/>
    <w:rsid w:val="003579E7"/>
    <w:rsid w:val="00357B8D"/>
    <w:rsid w:val="00360439"/>
    <w:rsid w:val="003606FB"/>
    <w:rsid w:val="00360869"/>
    <w:rsid w:val="003610A8"/>
    <w:rsid w:val="00361189"/>
    <w:rsid w:val="00361C04"/>
    <w:rsid w:val="00361D05"/>
    <w:rsid w:val="00362389"/>
    <w:rsid w:val="00362B7B"/>
    <w:rsid w:val="003635F0"/>
    <w:rsid w:val="0036394C"/>
    <w:rsid w:val="0036396F"/>
    <w:rsid w:val="00363B58"/>
    <w:rsid w:val="00363D3E"/>
    <w:rsid w:val="00364461"/>
    <w:rsid w:val="0036469C"/>
    <w:rsid w:val="00364D47"/>
    <w:rsid w:val="00364ECE"/>
    <w:rsid w:val="00365607"/>
    <w:rsid w:val="00365C16"/>
    <w:rsid w:val="00365CA9"/>
    <w:rsid w:val="00365EA7"/>
    <w:rsid w:val="003678B2"/>
    <w:rsid w:val="003679E6"/>
    <w:rsid w:val="00367FC1"/>
    <w:rsid w:val="00370AEC"/>
    <w:rsid w:val="00371CDC"/>
    <w:rsid w:val="00373429"/>
    <w:rsid w:val="0037345F"/>
    <w:rsid w:val="00373FDC"/>
    <w:rsid w:val="0037592D"/>
    <w:rsid w:val="00375AED"/>
    <w:rsid w:val="00375E4B"/>
    <w:rsid w:val="003767CC"/>
    <w:rsid w:val="00376977"/>
    <w:rsid w:val="00377401"/>
    <w:rsid w:val="003806BB"/>
    <w:rsid w:val="00381A78"/>
    <w:rsid w:val="0038283F"/>
    <w:rsid w:val="00382AC9"/>
    <w:rsid w:val="00383D77"/>
    <w:rsid w:val="00383DA2"/>
    <w:rsid w:val="00383DFB"/>
    <w:rsid w:val="00384087"/>
    <w:rsid w:val="0038506D"/>
    <w:rsid w:val="00385670"/>
    <w:rsid w:val="00386C3F"/>
    <w:rsid w:val="00387797"/>
    <w:rsid w:val="00390761"/>
    <w:rsid w:val="00391245"/>
    <w:rsid w:val="00391288"/>
    <w:rsid w:val="00391489"/>
    <w:rsid w:val="00391F05"/>
    <w:rsid w:val="0039377F"/>
    <w:rsid w:val="00393EF4"/>
    <w:rsid w:val="00394015"/>
    <w:rsid w:val="00394DD1"/>
    <w:rsid w:val="00394FBA"/>
    <w:rsid w:val="003962AA"/>
    <w:rsid w:val="003965C2"/>
    <w:rsid w:val="00396AA7"/>
    <w:rsid w:val="00396BE1"/>
    <w:rsid w:val="00396F1F"/>
    <w:rsid w:val="0039792A"/>
    <w:rsid w:val="003A0064"/>
    <w:rsid w:val="003A01D5"/>
    <w:rsid w:val="003A04BB"/>
    <w:rsid w:val="003A0BEC"/>
    <w:rsid w:val="003A0CBD"/>
    <w:rsid w:val="003A166C"/>
    <w:rsid w:val="003A26FF"/>
    <w:rsid w:val="003A2BA5"/>
    <w:rsid w:val="003A2E04"/>
    <w:rsid w:val="003A4381"/>
    <w:rsid w:val="003A49DC"/>
    <w:rsid w:val="003A6E59"/>
    <w:rsid w:val="003A7E34"/>
    <w:rsid w:val="003B07BC"/>
    <w:rsid w:val="003B0893"/>
    <w:rsid w:val="003B15EC"/>
    <w:rsid w:val="003B2144"/>
    <w:rsid w:val="003B33D1"/>
    <w:rsid w:val="003B5BE2"/>
    <w:rsid w:val="003B7CF9"/>
    <w:rsid w:val="003C0769"/>
    <w:rsid w:val="003C1C30"/>
    <w:rsid w:val="003C1F75"/>
    <w:rsid w:val="003C3FDF"/>
    <w:rsid w:val="003C42BD"/>
    <w:rsid w:val="003C470D"/>
    <w:rsid w:val="003C487C"/>
    <w:rsid w:val="003C50B8"/>
    <w:rsid w:val="003C5342"/>
    <w:rsid w:val="003C5512"/>
    <w:rsid w:val="003C5D6E"/>
    <w:rsid w:val="003C6086"/>
    <w:rsid w:val="003C719E"/>
    <w:rsid w:val="003C7982"/>
    <w:rsid w:val="003C7B79"/>
    <w:rsid w:val="003D1D98"/>
    <w:rsid w:val="003D239F"/>
    <w:rsid w:val="003D2D58"/>
    <w:rsid w:val="003D3A63"/>
    <w:rsid w:val="003D4088"/>
    <w:rsid w:val="003D47F2"/>
    <w:rsid w:val="003D4CB1"/>
    <w:rsid w:val="003D4CFA"/>
    <w:rsid w:val="003D59DE"/>
    <w:rsid w:val="003D65C4"/>
    <w:rsid w:val="003E0FED"/>
    <w:rsid w:val="003E26CC"/>
    <w:rsid w:val="003E2BFC"/>
    <w:rsid w:val="003E2F98"/>
    <w:rsid w:val="003E46B7"/>
    <w:rsid w:val="003E491D"/>
    <w:rsid w:val="003E5995"/>
    <w:rsid w:val="003E5DFB"/>
    <w:rsid w:val="003E6ABA"/>
    <w:rsid w:val="003E737E"/>
    <w:rsid w:val="003F0147"/>
    <w:rsid w:val="003F033A"/>
    <w:rsid w:val="003F191F"/>
    <w:rsid w:val="003F223A"/>
    <w:rsid w:val="003F2313"/>
    <w:rsid w:val="003F2D28"/>
    <w:rsid w:val="003F40D0"/>
    <w:rsid w:val="003F4AC7"/>
    <w:rsid w:val="003F4CB6"/>
    <w:rsid w:val="003F505A"/>
    <w:rsid w:val="003F59D1"/>
    <w:rsid w:val="003F5A3A"/>
    <w:rsid w:val="003F5AAF"/>
    <w:rsid w:val="003F5E5D"/>
    <w:rsid w:val="004003DB"/>
    <w:rsid w:val="00401DA0"/>
    <w:rsid w:val="00401E71"/>
    <w:rsid w:val="004022F0"/>
    <w:rsid w:val="004027DA"/>
    <w:rsid w:val="00402A77"/>
    <w:rsid w:val="00403C1C"/>
    <w:rsid w:val="004046C3"/>
    <w:rsid w:val="00405292"/>
    <w:rsid w:val="00405CBD"/>
    <w:rsid w:val="0040614F"/>
    <w:rsid w:val="004065A1"/>
    <w:rsid w:val="00407B61"/>
    <w:rsid w:val="00407D51"/>
    <w:rsid w:val="00407EC2"/>
    <w:rsid w:val="00410015"/>
    <w:rsid w:val="0041003D"/>
    <w:rsid w:val="0041087E"/>
    <w:rsid w:val="00411813"/>
    <w:rsid w:val="00412621"/>
    <w:rsid w:val="004129A3"/>
    <w:rsid w:val="00412C0B"/>
    <w:rsid w:val="00412D90"/>
    <w:rsid w:val="0041331D"/>
    <w:rsid w:val="004133C8"/>
    <w:rsid w:val="00415BF0"/>
    <w:rsid w:val="004166BC"/>
    <w:rsid w:val="00416AEE"/>
    <w:rsid w:val="00416AF6"/>
    <w:rsid w:val="00416B4D"/>
    <w:rsid w:val="004178F1"/>
    <w:rsid w:val="00417D80"/>
    <w:rsid w:val="004211C0"/>
    <w:rsid w:val="00421F51"/>
    <w:rsid w:val="00422205"/>
    <w:rsid w:val="004227D0"/>
    <w:rsid w:val="00422EF7"/>
    <w:rsid w:val="00423ACE"/>
    <w:rsid w:val="00425ADB"/>
    <w:rsid w:val="00425CCB"/>
    <w:rsid w:val="00426739"/>
    <w:rsid w:val="00426F08"/>
    <w:rsid w:val="0042743B"/>
    <w:rsid w:val="0043007E"/>
    <w:rsid w:val="00431158"/>
    <w:rsid w:val="004316FF"/>
    <w:rsid w:val="00431F42"/>
    <w:rsid w:val="00431F9F"/>
    <w:rsid w:val="0043298E"/>
    <w:rsid w:val="00432D1B"/>
    <w:rsid w:val="00433AAE"/>
    <w:rsid w:val="004342F3"/>
    <w:rsid w:val="0043462B"/>
    <w:rsid w:val="00435BAF"/>
    <w:rsid w:val="00436908"/>
    <w:rsid w:val="0043693B"/>
    <w:rsid w:val="00436C93"/>
    <w:rsid w:val="00436FE2"/>
    <w:rsid w:val="004407CE"/>
    <w:rsid w:val="00440B7B"/>
    <w:rsid w:val="00440DC6"/>
    <w:rsid w:val="00440DDC"/>
    <w:rsid w:val="0044127A"/>
    <w:rsid w:val="00441B93"/>
    <w:rsid w:val="0044268D"/>
    <w:rsid w:val="004435F3"/>
    <w:rsid w:val="00443F50"/>
    <w:rsid w:val="004442E2"/>
    <w:rsid w:val="0044440F"/>
    <w:rsid w:val="004445BC"/>
    <w:rsid w:val="00444A26"/>
    <w:rsid w:val="00444A7A"/>
    <w:rsid w:val="00446698"/>
    <w:rsid w:val="00446980"/>
    <w:rsid w:val="00446C3C"/>
    <w:rsid w:val="00446D27"/>
    <w:rsid w:val="00447788"/>
    <w:rsid w:val="00447974"/>
    <w:rsid w:val="004502D7"/>
    <w:rsid w:val="0045082C"/>
    <w:rsid w:val="00451006"/>
    <w:rsid w:val="004514F1"/>
    <w:rsid w:val="00451FD6"/>
    <w:rsid w:val="00452764"/>
    <w:rsid w:val="00452F01"/>
    <w:rsid w:val="00454CD6"/>
    <w:rsid w:val="00455180"/>
    <w:rsid w:val="00455FE7"/>
    <w:rsid w:val="0045663A"/>
    <w:rsid w:val="00456E6B"/>
    <w:rsid w:val="00457195"/>
    <w:rsid w:val="00457291"/>
    <w:rsid w:val="004606CE"/>
    <w:rsid w:val="0046142F"/>
    <w:rsid w:val="00461C59"/>
    <w:rsid w:val="00462083"/>
    <w:rsid w:val="004626E6"/>
    <w:rsid w:val="00463436"/>
    <w:rsid w:val="004635FE"/>
    <w:rsid w:val="004639CA"/>
    <w:rsid w:val="00465CDE"/>
    <w:rsid w:val="004664E9"/>
    <w:rsid w:val="0046681F"/>
    <w:rsid w:val="0046713D"/>
    <w:rsid w:val="0046782F"/>
    <w:rsid w:val="004700CD"/>
    <w:rsid w:val="004708F3"/>
    <w:rsid w:val="00470F1C"/>
    <w:rsid w:val="0047119B"/>
    <w:rsid w:val="00471B6E"/>
    <w:rsid w:val="00472069"/>
    <w:rsid w:val="00473939"/>
    <w:rsid w:val="00473AD0"/>
    <w:rsid w:val="00473D7D"/>
    <w:rsid w:val="004745F7"/>
    <w:rsid w:val="0047463C"/>
    <w:rsid w:val="004751AE"/>
    <w:rsid w:val="00475253"/>
    <w:rsid w:val="004755F3"/>
    <w:rsid w:val="0047597F"/>
    <w:rsid w:val="00476A77"/>
    <w:rsid w:val="0048061E"/>
    <w:rsid w:val="004809AC"/>
    <w:rsid w:val="00480E50"/>
    <w:rsid w:val="00481A73"/>
    <w:rsid w:val="00481AD6"/>
    <w:rsid w:val="0048220E"/>
    <w:rsid w:val="00482DB1"/>
    <w:rsid w:val="00482ED3"/>
    <w:rsid w:val="00482FEC"/>
    <w:rsid w:val="00483062"/>
    <w:rsid w:val="0048311E"/>
    <w:rsid w:val="00483D0B"/>
    <w:rsid w:val="0048466B"/>
    <w:rsid w:val="00484CF4"/>
    <w:rsid w:val="00485FFF"/>
    <w:rsid w:val="004861FF"/>
    <w:rsid w:val="0048678F"/>
    <w:rsid w:val="004876C6"/>
    <w:rsid w:val="00490445"/>
    <w:rsid w:val="00490EB5"/>
    <w:rsid w:val="00491119"/>
    <w:rsid w:val="004914EE"/>
    <w:rsid w:val="004920E3"/>
    <w:rsid w:val="00492839"/>
    <w:rsid w:val="00493CB3"/>
    <w:rsid w:val="004944C0"/>
    <w:rsid w:val="00494A01"/>
    <w:rsid w:val="00495D52"/>
    <w:rsid w:val="004966AF"/>
    <w:rsid w:val="00496F51"/>
    <w:rsid w:val="0049704D"/>
    <w:rsid w:val="00497363"/>
    <w:rsid w:val="004A027B"/>
    <w:rsid w:val="004A098B"/>
    <w:rsid w:val="004A09EC"/>
    <w:rsid w:val="004A0C26"/>
    <w:rsid w:val="004A20E1"/>
    <w:rsid w:val="004A29E8"/>
    <w:rsid w:val="004A2AC2"/>
    <w:rsid w:val="004A2C4D"/>
    <w:rsid w:val="004A2CAF"/>
    <w:rsid w:val="004A3B37"/>
    <w:rsid w:val="004A3BD2"/>
    <w:rsid w:val="004A52B4"/>
    <w:rsid w:val="004A55BD"/>
    <w:rsid w:val="004A5884"/>
    <w:rsid w:val="004A62C6"/>
    <w:rsid w:val="004A6829"/>
    <w:rsid w:val="004A6BF0"/>
    <w:rsid w:val="004A77C8"/>
    <w:rsid w:val="004B0075"/>
    <w:rsid w:val="004B1610"/>
    <w:rsid w:val="004B2A62"/>
    <w:rsid w:val="004B2F49"/>
    <w:rsid w:val="004B38CF"/>
    <w:rsid w:val="004B3AE7"/>
    <w:rsid w:val="004B4437"/>
    <w:rsid w:val="004B4A4F"/>
    <w:rsid w:val="004B59F5"/>
    <w:rsid w:val="004B5D3B"/>
    <w:rsid w:val="004B620B"/>
    <w:rsid w:val="004B68AD"/>
    <w:rsid w:val="004B6D7E"/>
    <w:rsid w:val="004B79EB"/>
    <w:rsid w:val="004C03AA"/>
    <w:rsid w:val="004C0C52"/>
    <w:rsid w:val="004C1283"/>
    <w:rsid w:val="004C179A"/>
    <w:rsid w:val="004C1BD9"/>
    <w:rsid w:val="004C1E5F"/>
    <w:rsid w:val="004C3B88"/>
    <w:rsid w:val="004C3F14"/>
    <w:rsid w:val="004C6002"/>
    <w:rsid w:val="004C68C2"/>
    <w:rsid w:val="004C74F3"/>
    <w:rsid w:val="004C7AC9"/>
    <w:rsid w:val="004C7B39"/>
    <w:rsid w:val="004C7F97"/>
    <w:rsid w:val="004D0D51"/>
    <w:rsid w:val="004D3D9B"/>
    <w:rsid w:val="004D4044"/>
    <w:rsid w:val="004D44F7"/>
    <w:rsid w:val="004D534D"/>
    <w:rsid w:val="004D557B"/>
    <w:rsid w:val="004D67D5"/>
    <w:rsid w:val="004D67F0"/>
    <w:rsid w:val="004D6FFD"/>
    <w:rsid w:val="004D7C27"/>
    <w:rsid w:val="004E0D75"/>
    <w:rsid w:val="004E1F22"/>
    <w:rsid w:val="004E22AB"/>
    <w:rsid w:val="004E2C35"/>
    <w:rsid w:val="004E328E"/>
    <w:rsid w:val="004E371C"/>
    <w:rsid w:val="004E37E2"/>
    <w:rsid w:val="004E3EF4"/>
    <w:rsid w:val="004E4603"/>
    <w:rsid w:val="004E48D0"/>
    <w:rsid w:val="004E4E23"/>
    <w:rsid w:val="004E516F"/>
    <w:rsid w:val="004E604B"/>
    <w:rsid w:val="004E67C3"/>
    <w:rsid w:val="004E6AC9"/>
    <w:rsid w:val="004E722D"/>
    <w:rsid w:val="004E7887"/>
    <w:rsid w:val="004F0839"/>
    <w:rsid w:val="004F0C55"/>
    <w:rsid w:val="004F0CD5"/>
    <w:rsid w:val="004F16DB"/>
    <w:rsid w:val="004F1B3B"/>
    <w:rsid w:val="004F257A"/>
    <w:rsid w:val="004F51B9"/>
    <w:rsid w:val="004F52D7"/>
    <w:rsid w:val="004F5743"/>
    <w:rsid w:val="004F5C8B"/>
    <w:rsid w:val="004F5E13"/>
    <w:rsid w:val="004F7BE1"/>
    <w:rsid w:val="004F7E56"/>
    <w:rsid w:val="005002E2"/>
    <w:rsid w:val="0050040E"/>
    <w:rsid w:val="00500E76"/>
    <w:rsid w:val="00500EB5"/>
    <w:rsid w:val="005013AE"/>
    <w:rsid w:val="0050160D"/>
    <w:rsid w:val="0050186A"/>
    <w:rsid w:val="005022E4"/>
    <w:rsid w:val="0050245D"/>
    <w:rsid w:val="00502BEF"/>
    <w:rsid w:val="00503D56"/>
    <w:rsid w:val="005040C5"/>
    <w:rsid w:val="00504387"/>
    <w:rsid w:val="00504C6A"/>
    <w:rsid w:val="00505100"/>
    <w:rsid w:val="00505222"/>
    <w:rsid w:val="005061DC"/>
    <w:rsid w:val="005066ED"/>
    <w:rsid w:val="00507868"/>
    <w:rsid w:val="005102D4"/>
    <w:rsid w:val="00510CAB"/>
    <w:rsid w:val="005114E4"/>
    <w:rsid w:val="00512271"/>
    <w:rsid w:val="00512B1F"/>
    <w:rsid w:val="00512C37"/>
    <w:rsid w:val="005130C6"/>
    <w:rsid w:val="00514175"/>
    <w:rsid w:val="00515257"/>
    <w:rsid w:val="00515727"/>
    <w:rsid w:val="00517AB8"/>
    <w:rsid w:val="00520194"/>
    <w:rsid w:val="005209F8"/>
    <w:rsid w:val="005224CF"/>
    <w:rsid w:val="00522988"/>
    <w:rsid w:val="00522DAD"/>
    <w:rsid w:val="00523BF8"/>
    <w:rsid w:val="00523D7C"/>
    <w:rsid w:val="0052448E"/>
    <w:rsid w:val="00524F6A"/>
    <w:rsid w:val="00525291"/>
    <w:rsid w:val="0052745E"/>
    <w:rsid w:val="005274D8"/>
    <w:rsid w:val="005277D1"/>
    <w:rsid w:val="005309DF"/>
    <w:rsid w:val="00531038"/>
    <w:rsid w:val="005313B2"/>
    <w:rsid w:val="005316E9"/>
    <w:rsid w:val="00531DC1"/>
    <w:rsid w:val="00531E36"/>
    <w:rsid w:val="005321E8"/>
    <w:rsid w:val="00532F0C"/>
    <w:rsid w:val="0053391A"/>
    <w:rsid w:val="00533BD3"/>
    <w:rsid w:val="00533BFC"/>
    <w:rsid w:val="005354E2"/>
    <w:rsid w:val="00536038"/>
    <w:rsid w:val="00536FCA"/>
    <w:rsid w:val="005370B3"/>
    <w:rsid w:val="00537408"/>
    <w:rsid w:val="00537C50"/>
    <w:rsid w:val="00537E7F"/>
    <w:rsid w:val="00540200"/>
    <w:rsid w:val="00540F73"/>
    <w:rsid w:val="0054100D"/>
    <w:rsid w:val="00541212"/>
    <w:rsid w:val="005414D0"/>
    <w:rsid w:val="005417DF"/>
    <w:rsid w:val="00541E81"/>
    <w:rsid w:val="00542891"/>
    <w:rsid w:val="0054364E"/>
    <w:rsid w:val="00544FEF"/>
    <w:rsid w:val="0054550F"/>
    <w:rsid w:val="00545D1D"/>
    <w:rsid w:val="00546224"/>
    <w:rsid w:val="00546569"/>
    <w:rsid w:val="00546AC1"/>
    <w:rsid w:val="00546B9D"/>
    <w:rsid w:val="00547451"/>
    <w:rsid w:val="005477E5"/>
    <w:rsid w:val="005478C0"/>
    <w:rsid w:val="005504A5"/>
    <w:rsid w:val="00550D84"/>
    <w:rsid w:val="005516EF"/>
    <w:rsid w:val="005517D5"/>
    <w:rsid w:val="00551DF3"/>
    <w:rsid w:val="0055518E"/>
    <w:rsid w:val="00556873"/>
    <w:rsid w:val="00556901"/>
    <w:rsid w:val="00556A69"/>
    <w:rsid w:val="00557C9A"/>
    <w:rsid w:val="005600B8"/>
    <w:rsid w:val="00560ED6"/>
    <w:rsid w:val="00561E63"/>
    <w:rsid w:val="005628D5"/>
    <w:rsid w:val="00562E9E"/>
    <w:rsid w:val="00563A90"/>
    <w:rsid w:val="00563FDC"/>
    <w:rsid w:val="0056463A"/>
    <w:rsid w:val="00564843"/>
    <w:rsid w:val="005650DB"/>
    <w:rsid w:val="00565C6F"/>
    <w:rsid w:val="00566B40"/>
    <w:rsid w:val="00566D49"/>
    <w:rsid w:val="0056719F"/>
    <w:rsid w:val="005672AF"/>
    <w:rsid w:val="0057000D"/>
    <w:rsid w:val="00571340"/>
    <w:rsid w:val="00571C1E"/>
    <w:rsid w:val="00571C9B"/>
    <w:rsid w:val="00572446"/>
    <w:rsid w:val="005727FF"/>
    <w:rsid w:val="00573632"/>
    <w:rsid w:val="00573B59"/>
    <w:rsid w:val="00573FCE"/>
    <w:rsid w:val="0057468C"/>
    <w:rsid w:val="00575CFF"/>
    <w:rsid w:val="00576347"/>
    <w:rsid w:val="00576937"/>
    <w:rsid w:val="005802B3"/>
    <w:rsid w:val="005807BF"/>
    <w:rsid w:val="005812A6"/>
    <w:rsid w:val="00581C02"/>
    <w:rsid w:val="00581FFF"/>
    <w:rsid w:val="005826DE"/>
    <w:rsid w:val="00582944"/>
    <w:rsid w:val="00582EC4"/>
    <w:rsid w:val="00583D18"/>
    <w:rsid w:val="0058421A"/>
    <w:rsid w:val="00587291"/>
    <w:rsid w:val="0058766E"/>
    <w:rsid w:val="005905CF"/>
    <w:rsid w:val="00592AC1"/>
    <w:rsid w:val="00593DDB"/>
    <w:rsid w:val="005950D1"/>
    <w:rsid w:val="0059564F"/>
    <w:rsid w:val="005969C7"/>
    <w:rsid w:val="00596B90"/>
    <w:rsid w:val="00597B1A"/>
    <w:rsid w:val="00597CB4"/>
    <w:rsid w:val="005A032B"/>
    <w:rsid w:val="005A0DFB"/>
    <w:rsid w:val="005A206B"/>
    <w:rsid w:val="005A214A"/>
    <w:rsid w:val="005A2EF8"/>
    <w:rsid w:val="005A3938"/>
    <w:rsid w:val="005A440E"/>
    <w:rsid w:val="005A472E"/>
    <w:rsid w:val="005A529A"/>
    <w:rsid w:val="005A5729"/>
    <w:rsid w:val="005B0819"/>
    <w:rsid w:val="005B1ECF"/>
    <w:rsid w:val="005B2171"/>
    <w:rsid w:val="005B22D3"/>
    <w:rsid w:val="005B3032"/>
    <w:rsid w:val="005B3351"/>
    <w:rsid w:val="005B36CB"/>
    <w:rsid w:val="005B3B78"/>
    <w:rsid w:val="005B5ECF"/>
    <w:rsid w:val="005B60C9"/>
    <w:rsid w:val="005B6497"/>
    <w:rsid w:val="005B784D"/>
    <w:rsid w:val="005B79B4"/>
    <w:rsid w:val="005C1C75"/>
    <w:rsid w:val="005C1F6B"/>
    <w:rsid w:val="005C2581"/>
    <w:rsid w:val="005C2589"/>
    <w:rsid w:val="005C2699"/>
    <w:rsid w:val="005C2DF6"/>
    <w:rsid w:val="005C306C"/>
    <w:rsid w:val="005C3904"/>
    <w:rsid w:val="005C3B28"/>
    <w:rsid w:val="005C3F59"/>
    <w:rsid w:val="005C3F82"/>
    <w:rsid w:val="005C46EA"/>
    <w:rsid w:val="005C542A"/>
    <w:rsid w:val="005C57E3"/>
    <w:rsid w:val="005C5D3D"/>
    <w:rsid w:val="005D0680"/>
    <w:rsid w:val="005D0D72"/>
    <w:rsid w:val="005D1463"/>
    <w:rsid w:val="005D171F"/>
    <w:rsid w:val="005D19CA"/>
    <w:rsid w:val="005D1A99"/>
    <w:rsid w:val="005D252E"/>
    <w:rsid w:val="005D3437"/>
    <w:rsid w:val="005D4468"/>
    <w:rsid w:val="005D58FB"/>
    <w:rsid w:val="005D7635"/>
    <w:rsid w:val="005D79A1"/>
    <w:rsid w:val="005E0043"/>
    <w:rsid w:val="005E0FF8"/>
    <w:rsid w:val="005E112A"/>
    <w:rsid w:val="005E1537"/>
    <w:rsid w:val="005E31E4"/>
    <w:rsid w:val="005E4932"/>
    <w:rsid w:val="005E49DA"/>
    <w:rsid w:val="005E4FFA"/>
    <w:rsid w:val="005E54AC"/>
    <w:rsid w:val="005E5A0C"/>
    <w:rsid w:val="005E6501"/>
    <w:rsid w:val="005E66E6"/>
    <w:rsid w:val="005E6B68"/>
    <w:rsid w:val="005E6CC1"/>
    <w:rsid w:val="005E7DC4"/>
    <w:rsid w:val="005F03D9"/>
    <w:rsid w:val="005F0C52"/>
    <w:rsid w:val="005F0FF5"/>
    <w:rsid w:val="005F142D"/>
    <w:rsid w:val="005F145A"/>
    <w:rsid w:val="005F2703"/>
    <w:rsid w:val="005F2D3F"/>
    <w:rsid w:val="005F41C8"/>
    <w:rsid w:val="005F4C27"/>
    <w:rsid w:val="005F6BB8"/>
    <w:rsid w:val="005F6C44"/>
    <w:rsid w:val="005F7A71"/>
    <w:rsid w:val="00600226"/>
    <w:rsid w:val="00600B48"/>
    <w:rsid w:val="00602EA3"/>
    <w:rsid w:val="00604220"/>
    <w:rsid w:val="0060507C"/>
    <w:rsid w:val="006057E1"/>
    <w:rsid w:val="00605C30"/>
    <w:rsid w:val="006069B0"/>
    <w:rsid w:val="00606F70"/>
    <w:rsid w:val="00607EED"/>
    <w:rsid w:val="006100D1"/>
    <w:rsid w:val="00610118"/>
    <w:rsid w:val="0061020E"/>
    <w:rsid w:val="00610DF4"/>
    <w:rsid w:val="00611D60"/>
    <w:rsid w:val="0061200A"/>
    <w:rsid w:val="0061274D"/>
    <w:rsid w:val="00612AFF"/>
    <w:rsid w:val="00613913"/>
    <w:rsid w:val="00614A57"/>
    <w:rsid w:val="00615669"/>
    <w:rsid w:val="0061612D"/>
    <w:rsid w:val="00616241"/>
    <w:rsid w:val="0061680C"/>
    <w:rsid w:val="00616F1A"/>
    <w:rsid w:val="00616F8F"/>
    <w:rsid w:val="00620E4B"/>
    <w:rsid w:val="00621172"/>
    <w:rsid w:val="006215DC"/>
    <w:rsid w:val="00621EF8"/>
    <w:rsid w:val="00622CE3"/>
    <w:rsid w:val="00625286"/>
    <w:rsid w:val="006252BA"/>
    <w:rsid w:val="0062574B"/>
    <w:rsid w:val="00625FA8"/>
    <w:rsid w:val="0062749F"/>
    <w:rsid w:val="006274EB"/>
    <w:rsid w:val="006278FD"/>
    <w:rsid w:val="00630778"/>
    <w:rsid w:val="00630E44"/>
    <w:rsid w:val="00631CAF"/>
    <w:rsid w:val="00632F06"/>
    <w:rsid w:val="00633147"/>
    <w:rsid w:val="00633292"/>
    <w:rsid w:val="0063408C"/>
    <w:rsid w:val="00635636"/>
    <w:rsid w:val="006368C1"/>
    <w:rsid w:val="00640A3D"/>
    <w:rsid w:val="00640B7A"/>
    <w:rsid w:val="00641005"/>
    <w:rsid w:val="00641327"/>
    <w:rsid w:val="00642452"/>
    <w:rsid w:val="0064246D"/>
    <w:rsid w:val="0064318C"/>
    <w:rsid w:val="0064340E"/>
    <w:rsid w:val="00643478"/>
    <w:rsid w:val="00643FCE"/>
    <w:rsid w:val="0064440E"/>
    <w:rsid w:val="00645CD0"/>
    <w:rsid w:val="006464AE"/>
    <w:rsid w:val="006468D6"/>
    <w:rsid w:val="00646F82"/>
    <w:rsid w:val="00647A8D"/>
    <w:rsid w:val="00650989"/>
    <w:rsid w:val="00651DD0"/>
    <w:rsid w:val="00654875"/>
    <w:rsid w:val="0065514B"/>
    <w:rsid w:val="00655DED"/>
    <w:rsid w:val="00656843"/>
    <w:rsid w:val="00657B3C"/>
    <w:rsid w:val="00661271"/>
    <w:rsid w:val="006632A3"/>
    <w:rsid w:val="0066479C"/>
    <w:rsid w:val="00664E36"/>
    <w:rsid w:val="00665552"/>
    <w:rsid w:val="00665594"/>
    <w:rsid w:val="006658BF"/>
    <w:rsid w:val="006659AC"/>
    <w:rsid w:val="00667A28"/>
    <w:rsid w:val="00670022"/>
    <w:rsid w:val="00670692"/>
    <w:rsid w:val="00670B2F"/>
    <w:rsid w:val="00670BFB"/>
    <w:rsid w:val="00670D2E"/>
    <w:rsid w:val="00671329"/>
    <w:rsid w:val="006730DC"/>
    <w:rsid w:val="0067310C"/>
    <w:rsid w:val="00673838"/>
    <w:rsid w:val="00673BEE"/>
    <w:rsid w:val="0067410A"/>
    <w:rsid w:val="0067422D"/>
    <w:rsid w:val="00675C60"/>
    <w:rsid w:val="00675D4B"/>
    <w:rsid w:val="006767CE"/>
    <w:rsid w:val="006769B3"/>
    <w:rsid w:val="00676D51"/>
    <w:rsid w:val="00677861"/>
    <w:rsid w:val="00680056"/>
    <w:rsid w:val="00680C70"/>
    <w:rsid w:val="00680E28"/>
    <w:rsid w:val="0068191B"/>
    <w:rsid w:val="006825A0"/>
    <w:rsid w:val="00682718"/>
    <w:rsid w:val="00682F85"/>
    <w:rsid w:val="00683D61"/>
    <w:rsid w:val="00683F9F"/>
    <w:rsid w:val="00685CD0"/>
    <w:rsid w:val="00685FDD"/>
    <w:rsid w:val="00686485"/>
    <w:rsid w:val="00686F55"/>
    <w:rsid w:val="00690B2E"/>
    <w:rsid w:val="00690B4E"/>
    <w:rsid w:val="00691015"/>
    <w:rsid w:val="00691102"/>
    <w:rsid w:val="00691760"/>
    <w:rsid w:val="00693991"/>
    <w:rsid w:val="006940F0"/>
    <w:rsid w:val="006945D5"/>
    <w:rsid w:val="00694EA0"/>
    <w:rsid w:val="00696E43"/>
    <w:rsid w:val="0069758B"/>
    <w:rsid w:val="006A01CC"/>
    <w:rsid w:val="006A17E1"/>
    <w:rsid w:val="006A2699"/>
    <w:rsid w:val="006A27FD"/>
    <w:rsid w:val="006A28FC"/>
    <w:rsid w:val="006A2E8B"/>
    <w:rsid w:val="006A360E"/>
    <w:rsid w:val="006A3B6A"/>
    <w:rsid w:val="006A478A"/>
    <w:rsid w:val="006A4D77"/>
    <w:rsid w:val="006A5757"/>
    <w:rsid w:val="006A5B83"/>
    <w:rsid w:val="006A6262"/>
    <w:rsid w:val="006A628E"/>
    <w:rsid w:val="006B0F75"/>
    <w:rsid w:val="006B169E"/>
    <w:rsid w:val="006B394D"/>
    <w:rsid w:val="006B5595"/>
    <w:rsid w:val="006B5E3B"/>
    <w:rsid w:val="006B653C"/>
    <w:rsid w:val="006B6E48"/>
    <w:rsid w:val="006B7423"/>
    <w:rsid w:val="006B79CF"/>
    <w:rsid w:val="006C0289"/>
    <w:rsid w:val="006C069E"/>
    <w:rsid w:val="006C0C71"/>
    <w:rsid w:val="006C0F2D"/>
    <w:rsid w:val="006C1854"/>
    <w:rsid w:val="006C1B65"/>
    <w:rsid w:val="006C1EFC"/>
    <w:rsid w:val="006C21D9"/>
    <w:rsid w:val="006C29BF"/>
    <w:rsid w:val="006C2FFA"/>
    <w:rsid w:val="006C3346"/>
    <w:rsid w:val="006C718A"/>
    <w:rsid w:val="006C7AE5"/>
    <w:rsid w:val="006C7D40"/>
    <w:rsid w:val="006D0706"/>
    <w:rsid w:val="006D0E2B"/>
    <w:rsid w:val="006D18DF"/>
    <w:rsid w:val="006D208A"/>
    <w:rsid w:val="006D2E15"/>
    <w:rsid w:val="006D3006"/>
    <w:rsid w:val="006D3335"/>
    <w:rsid w:val="006D4940"/>
    <w:rsid w:val="006D5027"/>
    <w:rsid w:val="006D6C76"/>
    <w:rsid w:val="006D71B7"/>
    <w:rsid w:val="006D79D5"/>
    <w:rsid w:val="006E07F9"/>
    <w:rsid w:val="006E08EF"/>
    <w:rsid w:val="006E0DAD"/>
    <w:rsid w:val="006E297E"/>
    <w:rsid w:val="006E3C91"/>
    <w:rsid w:val="006E4386"/>
    <w:rsid w:val="006E4575"/>
    <w:rsid w:val="006E4634"/>
    <w:rsid w:val="006E5681"/>
    <w:rsid w:val="006E5786"/>
    <w:rsid w:val="006E5B1A"/>
    <w:rsid w:val="006E5BBD"/>
    <w:rsid w:val="006E5F57"/>
    <w:rsid w:val="006E7039"/>
    <w:rsid w:val="006E71F0"/>
    <w:rsid w:val="006E7C2A"/>
    <w:rsid w:val="006F02B9"/>
    <w:rsid w:val="006F0C63"/>
    <w:rsid w:val="006F10A8"/>
    <w:rsid w:val="006F19BC"/>
    <w:rsid w:val="006F2A33"/>
    <w:rsid w:val="006F3EE4"/>
    <w:rsid w:val="006F4022"/>
    <w:rsid w:val="006F5A5F"/>
    <w:rsid w:val="006F5A6F"/>
    <w:rsid w:val="006F60BB"/>
    <w:rsid w:val="006F6B89"/>
    <w:rsid w:val="006F70AC"/>
    <w:rsid w:val="006F76C3"/>
    <w:rsid w:val="006F78A5"/>
    <w:rsid w:val="006F7A99"/>
    <w:rsid w:val="00700A77"/>
    <w:rsid w:val="00700ECB"/>
    <w:rsid w:val="00701365"/>
    <w:rsid w:val="007036EA"/>
    <w:rsid w:val="00703854"/>
    <w:rsid w:val="007041EE"/>
    <w:rsid w:val="00704EEA"/>
    <w:rsid w:val="00704F9A"/>
    <w:rsid w:val="00705C9C"/>
    <w:rsid w:val="0070695E"/>
    <w:rsid w:val="0070696A"/>
    <w:rsid w:val="00711EE3"/>
    <w:rsid w:val="0071217D"/>
    <w:rsid w:val="007121F9"/>
    <w:rsid w:val="00712AC7"/>
    <w:rsid w:val="00712DE7"/>
    <w:rsid w:val="00713A1D"/>
    <w:rsid w:val="00714786"/>
    <w:rsid w:val="00715FBB"/>
    <w:rsid w:val="00720D36"/>
    <w:rsid w:val="007210D1"/>
    <w:rsid w:val="00723048"/>
    <w:rsid w:val="007233AF"/>
    <w:rsid w:val="007236FF"/>
    <w:rsid w:val="007239F6"/>
    <w:rsid w:val="00724858"/>
    <w:rsid w:val="00724C63"/>
    <w:rsid w:val="0072614A"/>
    <w:rsid w:val="00726875"/>
    <w:rsid w:val="00726DC9"/>
    <w:rsid w:val="00726EDC"/>
    <w:rsid w:val="00727AED"/>
    <w:rsid w:val="00727C9A"/>
    <w:rsid w:val="00731055"/>
    <w:rsid w:val="007313B2"/>
    <w:rsid w:val="007317C7"/>
    <w:rsid w:val="0073194B"/>
    <w:rsid w:val="00731A39"/>
    <w:rsid w:val="007328D5"/>
    <w:rsid w:val="00732A62"/>
    <w:rsid w:val="00733195"/>
    <w:rsid w:val="00733797"/>
    <w:rsid w:val="00733E25"/>
    <w:rsid w:val="00733E5E"/>
    <w:rsid w:val="007349F8"/>
    <w:rsid w:val="00735070"/>
    <w:rsid w:val="00735158"/>
    <w:rsid w:val="007351B0"/>
    <w:rsid w:val="0073583A"/>
    <w:rsid w:val="00735DC9"/>
    <w:rsid w:val="00736EB4"/>
    <w:rsid w:val="0073797A"/>
    <w:rsid w:val="00740393"/>
    <w:rsid w:val="00741D58"/>
    <w:rsid w:val="007430DB"/>
    <w:rsid w:val="0074311C"/>
    <w:rsid w:val="00743B89"/>
    <w:rsid w:val="00743BA3"/>
    <w:rsid w:val="00744EE9"/>
    <w:rsid w:val="007450A7"/>
    <w:rsid w:val="0074623A"/>
    <w:rsid w:val="007466DE"/>
    <w:rsid w:val="00750607"/>
    <w:rsid w:val="00750E05"/>
    <w:rsid w:val="00751E3D"/>
    <w:rsid w:val="00753001"/>
    <w:rsid w:val="00756037"/>
    <w:rsid w:val="00756ADA"/>
    <w:rsid w:val="00756BCB"/>
    <w:rsid w:val="00757055"/>
    <w:rsid w:val="007570DF"/>
    <w:rsid w:val="00757DEB"/>
    <w:rsid w:val="0076054A"/>
    <w:rsid w:val="00760E88"/>
    <w:rsid w:val="007616F3"/>
    <w:rsid w:val="00761E9E"/>
    <w:rsid w:val="00762012"/>
    <w:rsid w:val="0076281A"/>
    <w:rsid w:val="00762939"/>
    <w:rsid w:val="00763B4E"/>
    <w:rsid w:val="007642C4"/>
    <w:rsid w:val="007648CB"/>
    <w:rsid w:val="007650E1"/>
    <w:rsid w:val="007653D2"/>
    <w:rsid w:val="00765CB1"/>
    <w:rsid w:val="007661D8"/>
    <w:rsid w:val="00766EC2"/>
    <w:rsid w:val="00767DEC"/>
    <w:rsid w:val="0077138F"/>
    <w:rsid w:val="007718D4"/>
    <w:rsid w:val="00773A93"/>
    <w:rsid w:val="00774238"/>
    <w:rsid w:val="00774328"/>
    <w:rsid w:val="00774CB5"/>
    <w:rsid w:val="00775364"/>
    <w:rsid w:val="00775777"/>
    <w:rsid w:val="00776A39"/>
    <w:rsid w:val="007776E7"/>
    <w:rsid w:val="00777F4F"/>
    <w:rsid w:val="007803B4"/>
    <w:rsid w:val="00781488"/>
    <w:rsid w:val="00781718"/>
    <w:rsid w:val="00781CD7"/>
    <w:rsid w:val="00782613"/>
    <w:rsid w:val="00782CCC"/>
    <w:rsid w:val="007832E3"/>
    <w:rsid w:val="00787A9E"/>
    <w:rsid w:val="00790F1B"/>
    <w:rsid w:val="00791449"/>
    <w:rsid w:val="007922FB"/>
    <w:rsid w:val="00792360"/>
    <w:rsid w:val="00792B22"/>
    <w:rsid w:val="00792FD0"/>
    <w:rsid w:val="007931B9"/>
    <w:rsid w:val="007933EE"/>
    <w:rsid w:val="007955C4"/>
    <w:rsid w:val="00796A49"/>
    <w:rsid w:val="007A01B2"/>
    <w:rsid w:val="007A0DF5"/>
    <w:rsid w:val="007A0EA9"/>
    <w:rsid w:val="007A0EBD"/>
    <w:rsid w:val="007A105C"/>
    <w:rsid w:val="007A171D"/>
    <w:rsid w:val="007A22D3"/>
    <w:rsid w:val="007A2540"/>
    <w:rsid w:val="007A3E0B"/>
    <w:rsid w:val="007A43FF"/>
    <w:rsid w:val="007A4B9F"/>
    <w:rsid w:val="007A5472"/>
    <w:rsid w:val="007A59C9"/>
    <w:rsid w:val="007A6EB3"/>
    <w:rsid w:val="007A7168"/>
    <w:rsid w:val="007A748E"/>
    <w:rsid w:val="007B05B9"/>
    <w:rsid w:val="007B0AA2"/>
    <w:rsid w:val="007B0F97"/>
    <w:rsid w:val="007B14E1"/>
    <w:rsid w:val="007B1DE9"/>
    <w:rsid w:val="007B2309"/>
    <w:rsid w:val="007B26D9"/>
    <w:rsid w:val="007B295A"/>
    <w:rsid w:val="007B3267"/>
    <w:rsid w:val="007B56AD"/>
    <w:rsid w:val="007B57E3"/>
    <w:rsid w:val="007B5B58"/>
    <w:rsid w:val="007B6B99"/>
    <w:rsid w:val="007B6CE7"/>
    <w:rsid w:val="007B7280"/>
    <w:rsid w:val="007B7861"/>
    <w:rsid w:val="007B7B75"/>
    <w:rsid w:val="007C024D"/>
    <w:rsid w:val="007C030F"/>
    <w:rsid w:val="007C0751"/>
    <w:rsid w:val="007C086F"/>
    <w:rsid w:val="007C1874"/>
    <w:rsid w:val="007C1C1E"/>
    <w:rsid w:val="007C2FEB"/>
    <w:rsid w:val="007C3421"/>
    <w:rsid w:val="007C370C"/>
    <w:rsid w:val="007C462E"/>
    <w:rsid w:val="007C4968"/>
    <w:rsid w:val="007C60B3"/>
    <w:rsid w:val="007C656F"/>
    <w:rsid w:val="007C65D1"/>
    <w:rsid w:val="007C6CC8"/>
    <w:rsid w:val="007C6CCA"/>
    <w:rsid w:val="007C75C9"/>
    <w:rsid w:val="007C7D50"/>
    <w:rsid w:val="007D1D8B"/>
    <w:rsid w:val="007D2DED"/>
    <w:rsid w:val="007D2FEC"/>
    <w:rsid w:val="007D30CF"/>
    <w:rsid w:val="007D3B46"/>
    <w:rsid w:val="007D45B1"/>
    <w:rsid w:val="007D47DA"/>
    <w:rsid w:val="007D4832"/>
    <w:rsid w:val="007D63D1"/>
    <w:rsid w:val="007D76D7"/>
    <w:rsid w:val="007D778E"/>
    <w:rsid w:val="007E0F21"/>
    <w:rsid w:val="007E11A3"/>
    <w:rsid w:val="007E27D9"/>
    <w:rsid w:val="007E2EE7"/>
    <w:rsid w:val="007E3A65"/>
    <w:rsid w:val="007E3C27"/>
    <w:rsid w:val="007E40F8"/>
    <w:rsid w:val="007E4763"/>
    <w:rsid w:val="007E48B1"/>
    <w:rsid w:val="007E4A60"/>
    <w:rsid w:val="007E5153"/>
    <w:rsid w:val="007E519A"/>
    <w:rsid w:val="007E55BC"/>
    <w:rsid w:val="007E5998"/>
    <w:rsid w:val="007E60D9"/>
    <w:rsid w:val="007E6447"/>
    <w:rsid w:val="007E6614"/>
    <w:rsid w:val="007F0072"/>
    <w:rsid w:val="007F04E2"/>
    <w:rsid w:val="007F06D1"/>
    <w:rsid w:val="007F098C"/>
    <w:rsid w:val="007F1800"/>
    <w:rsid w:val="007F1933"/>
    <w:rsid w:val="007F2B20"/>
    <w:rsid w:val="007F3199"/>
    <w:rsid w:val="007F39FE"/>
    <w:rsid w:val="007F3C4B"/>
    <w:rsid w:val="007F5017"/>
    <w:rsid w:val="007F59F5"/>
    <w:rsid w:val="007F6623"/>
    <w:rsid w:val="007F6876"/>
    <w:rsid w:val="007F724E"/>
    <w:rsid w:val="007F7516"/>
    <w:rsid w:val="007F76BA"/>
    <w:rsid w:val="007F7DF9"/>
    <w:rsid w:val="008016E7"/>
    <w:rsid w:val="008023F9"/>
    <w:rsid w:val="00803052"/>
    <w:rsid w:val="00803595"/>
    <w:rsid w:val="008037D1"/>
    <w:rsid w:val="008039FA"/>
    <w:rsid w:val="008041EB"/>
    <w:rsid w:val="008061EB"/>
    <w:rsid w:val="00806366"/>
    <w:rsid w:val="00807928"/>
    <w:rsid w:val="00807B88"/>
    <w:rsid w:val="00810E22"/>
    <w:rsid w:val="00811FAE"/>
    <w:rsid w:val="008125B2"/>
    <w:rsid w:val="00813DE2"/>
    <w:rsid w:val="00813F65"/>
    <w:rsid w:val="0081507A"/>
    <w:rsid w:val="008159AB"/>
    <w:rsid w:val="00816295"/>
    <w:rsid w:val="00816588"/>
    <w:rsid w:val="0081730B"/>
    <w:rsid w:val="00817364"/>
    <w:rsid w:val="00817711"/>
    <w:rsid w:val="008204F0"/>
    <w:rsid w:val="0082073F"/>
    <w:rsid w:val="00821EE8"/>
    <w:rsid w:val="00821FE6"/>
    <w:rsid w:val="00822DAF"/>
    <w:rsid w:val="00823AFE"/>
    <w:rsid w:val="00823C1C"/>
    <w:rsid w:val="00823F11"/>
    <w:rsid w:val="0082402E"/>
    <w:rsid w:val="00825836"/>
    <w:rsid w:val="0082677F"/>
    <w:rsid w:val="00830127"/>
    <w:rsid w:val="008305F8"/>
    <w:rsid w:val="00830B22"/>
    <w:rsid w:val="0083171B"/>
    <w:rsid w:val="00831F69"/>
    <w:rsid w:val="00832628"/>
    <w:rsid w:val="00832FA1"/>
    <w:rsid w:val="0083326A"/>
    <w:rsid w:val="00833858"/>
    <w:rsid w:val="00833AC6"/>
    <w:rsid w:val="00833B0B"/>
    <w:rsid w:val="00833B29"/>
    <w:rsid w:val="00833EBE"/>
    <w:rsid w:val="00834C1C"/>
    <w:rsid w:val="008352CB"/>
    <w:rsid w:val="0083581C"/>
    <w:rsid w:val="00837A11"/>
    <w:rsid w:val="00837A85"/>
    <w:rsid w:val="00837AA6"/>
    <w:rsid w:val="0084160A"/>
    <w:rsid w:val="00841A6B"/>
    <w:rsid w:val="00842277"/>
    <w:rsid w:val="00843246"/>
    <w:rsid w:val="008432AE"/>
    <w:rsid w:val="00843325"/>
    <w:rsid w:val="00844695"/>
    <w:rsid w:val="00844851"/>
    <w:rsid w:val="008462DB"/>
    <w:rsid w:val="00846ACB"/>
    <w:rsid w:val="00847FA9"/>
    <w:rsid w:val="00850247"/>
    <w:rsid w:val="008505EA"/>
    <w:rsid w:val="00851074"/>
    <w:rsid w:val="0085133A"/>
    <w:rsid w:val="00853892"/>
    <w:rsid w:val="00853DBE"/>
    <w:rsid w:val="00855C45"/>
    <w:rsid w:val="00855D0A"/>
    <w:rsid w:val="0085649D"/>
    <w:rsid w:val="00856F14"/>
    <w:rsid w:val="00856F6B"/>
    <w:rsid w:val="008575E1"/>
    <w:rsid w:val="0086088B"/>
    <w:rsid w:val="008616A1"/>
    <w:rsid w:val="00861B58"/>
    <w:rsid w:val="00861F43"/>
    <w:rsid w:val="00862749"/>
    <w:rsid w:val="00863642"/>
    <w:rsid w:val="00864559"/>
    <w:rsid w:val="00864A6A"/>
    <w:rsid w:val="00867101"/>
    <w:rsid w:val="00867196"/>
    <w:rsid w:val="0086787B"/>
    <w:rsid w:val="00870D2D"/>
    <w:rsid w:val="00870D94"/>
    <w:rsid w:val="008711C5"/>
    <w:rsid w:val="008712F9"/>
    <w:rsid w:val="00871E05"/>
    <w:rsid w:val="00872960"/>
    <w:rsid w:val="00873BBF"/>
    <w:rsid w:val="00873CF8"/>
    <w:rsid w:val="00873FCA"/>
    <w:rsid w:val="00874248"/>
    <w:rsid w:val="00874B86"/>
    <w:rsid w:val="00874B87"/>
    <w:rsid w:val="00874DD5"/>
    <w:rsid w:val="008763B9"/>
    <w:rsid w:val="008768C1"/>
    <w:rsid w:val="00877DD6"/>
    <w:rsid w:val="00880188"/>
    <w:rsid w:val="008810CD"/>
    <w:rsid w:val="008811DF"/>
    <w:rsid w:val="008816BC"/>
    <w:rsid w:val="0088188F"/>
    <w:rsid w:val="0088269A"/>
    <w:rsid w:val="00882904"/>
    <w:rsid w:val="00882A56"/>
    <w:rsid w:val="00882CC2"/>
    <w:rsid w:val="0088401B"/>
    <w:rsid w:val="008851E9"/>
    <w:rsid w:val="00885353"/>
    <w:rsid w:val="0088553A"/>
    <w:rsid w:val="00885764"/>
    <w:rsid w:val="00886470"/>
    <w:rsid w:val="008866BB"/>
    <w:rsid w:val="0088688F"/>
    <w:rsid w:val="008877F0"/>
    <w:rsid w:val="008878BE"/>
    <w:rsid w:val="00887909"/>
    <w:rsid w:val="008902DA"/>
    <w:rsid w:val="008909E5"/>
    <w:rsid w:val="0089166F"/>
    <w:rsid w:val="00892604"/>
    <w:rsid w:val="00893906"/>
    <w:rsid w:val="00894367"/>
    <w:rsid w:val="008948A0"/>
    <w:rsid w:val="00895127"/>
    <w:rsid w:val="00895B6E"/>
    <w:rsid w:val="00896510"/>
    <w:rsid w:val="00897148"/>
    <w:rsid w:val="008A0BE6"/>
    <w:rsid w:val="008A12BD"/>
    <w:rsid w:val="008A17C5"/>
    <w:rsid w:val="008A1B7A"/>
    <w:rsid w:val="008A1C0F"/>
    <w:rsid w:val="008A2922"/>
    <w:rsid w:val="008A3678"/>
    <w:rsid w:val="008A3FE5"/>
    <w:rsid w:val="008A4060"/>
    <w:rsid w:val="008A44C2"/>
    <w:rsid w:val="008A5AD4"/>
    <w:rsid w:val="008A6707"/>
    <w:rsid w:val="008A67F7"/>
    <w:rsid w:val="008A6DCC"/>
    <w:rsid w:val="008A6F1A"/>
    <w:rsid w:val="008A734B"/>
    <w:rsid w:val="008A75A5"/>
    <w:rsid w:val="008A7CE4"/>
    <w:rsid w:val="008A7FE2"/>
    <w:rsid w:val="008B0CCF"/>
    <w:rsid w:val="008B12ED"/>
    <w:rsid w:val="008B1934"/>
    <w:rsid w:val="008B245C"/>
    <w:rsid w:val="008B2466"/>
    <w:rsid w:val="008B2928"/>
    <w:rsid w:val="008B3B0E"/>
    <w:rsid w:val="008B57A4"/>
    <w:rsid w:val="008B5F05"/>
    <w:rsid w:val="008B6092"/>
    <w:rsid w:val="008B627A"/>
    <w:rsid w:val="008C0C83"/>
    <w:rsid w:val="008C148D"/>
    <w:rsid w:val="008C17EF"/>
    <w:rsid w:val="008C204E"/>
    <w:rsid w:val="008C2D88"/>
    <w:rsid w:val="008C2F67"/>
    <w:rsid w:val="008C3202"/>
    <w:rsid w:val="008C3D3F"/>
    <w:rsid w:val="008C496C"/>
    <w:rsid w:val="008C502D"/>
    <w:rsid w:val="008C5656"/>
    <w:rsid w:val="008C6200"/>
    <w:rsid w:val="008C7042"/>
    <w:rsid w:val="008C7D98"/>
    <w:rsid w:val="008D09CA"/>
    <w:rsid w:val="008D0A02"/>
    <w:rsid w:val="008D1F7F"/>
    <w:rsid w:val="008D20BD"/>
    <w:rsid w:val="008D227B"/>
    <w:rsid w:val="008D4339"/>
    <w:rsid w:val="008D4701"/>
    <w:rsid w:val="008D4966"/>
    <w:rsid w:val="008D4C41"/>
    <w:rsid w:val="008D5761"/>
    <w:rsid w:val="008D5883"/>
    <w:rsid w:val="008D62B8"/>
    <w:rsid w:val="008D6800"/>
    <w:rsid w:val="008D7262"/>
    <w:rsid w:val="008E0D86"/>
    <w:rsid w:val="008E36A2"/>
    <w:rsid w:val="008E4801"/>
    <w:rsid w:val="008E505B"/>
    <w:rsid w:val="008E51DD"/>
    <w:rsid w:val="008E57F0"/>
    <w:rsid w:val="008E7426"/>
    <w:rsid w:val="008F029E"/>
    <w:rsid w:val="008F25BA"/>
    <w:rsid w:val="008F2666"/>
    <w:rsid w:val="008F2850"/>
    <w:rsid w:val="008F2E23"/>
    <w:rsid w:val="008F43E2"/>
    <w:rsid w:val="008F50CE"/>
    <w:rsid w:val="008F5BF5"/>
    <w:rsid w:val="008F6AD3"/>
    <w:rsid w:val="008F6ADC"/>
    <w:rsid w:val="008F7542"/>
    <w:rsid w:val="009003FD"/>
    <w:rsid w:val="009016F8"/>
    <w:rsid w:val="00901A71"/>
    <w:rsid w:val="00901C96"/>
    <w:rsid w:val="00901F85"/>
    <w:rsid w:val="0090316A"/>
    <w:rsid w:val="009042D5"/>
    <w:rsid w:val="00904966"/>
    <w:rsid w:val="00905EA1"/>
    <w:rsid w:val="00905ED5"/>
    <w:rsid w:val="00907854"/>
    <w:rsid w:val="00907F14"/>
    <w:rsid w:val="0091040C"/>
    <w:rsid w:val="0091059C"/>
    <w:rsid w:val="0091084B"/>
    <w:rsid w:val="00911006"/>
    <w:rsid w:val="00911290"/>
    <w:rsid w:val="0091155E"/>
    <w:rsid w:val="00911D3F"/>
    <w:rsid w:val="00911EE7"/>
    <w:rsid w:val="009122AA"/>
    <w:rsid w:val="00912AA1"/>
    <w:rsid w:val="00913987"/>
    <w:rsid w:val="00913AD3"/>
    <w:rsid w:val="00914A66"/>
    <w:rsid w:val="00914D84"/>
    <w:rsid w:val="0091619C"/>
    <w:rsid w:val="00916F3F"/>
    <w:rsid w:val="009178D7"/>
    <w:rsid w:val="009178F7"/>
    <w:rsid w:val="009205DB"/>
    <w:rsid w:val="00920CB4"/>
    <w:rsid w:val="00921219"/>
    <w:rsid w:val="009224FC"/>
    <w:rsid w:val="00922560"/>
    <w:rsid w:val="009229EE"/>
    <w:rsid w:val="00922AA5"/>
    <w:rsid w:val="00922E23"/>
    <w:rsid w:val="009256E4"/>
    <w:rsid w:val="009257DE"/>
    <w:rsid w:val="009258FD"/>
    <w:rsid w:val="00926EAE"/>
    <w:rsid w:val="009273A4"/>
    <w:rsid w:val="00931944"/>
    <w:rsid w:val="009327B2"/>
    <w:rsid w:val="009328A0"/>
    <w:rsid w:val="009328CA"/>
    <w:rsid w:val="00933600"/>
    <w:rsid w:val="00933E2D"/>
    <w:rsid w:val="00935DD4"/>
    <w:rsid w:val="009368FB"/>
    <w:rsid w:val="0093690E"/>
    <w:rsid w:val="0093697A"/>
    <w:rsid w:val="0093750A"/>
    <w:rsid w:val="00937726"/>
    <w:rsid w:val="009378C8"/>
    <w:rsid w:val="0093798B"/>
    <w:rsid w:val="00937EEE"/>
    <w:rsid w:val="00940E32"/>
    <w:rsid w:val="009414B2"/>
    <w:rsid w:val="00941819"/>
    <w:rsid w:val="0094279D"/>
    <w:rsid w:val="00942FBE"/>
    <w:rsid w:val="00943AC4"/>
    <w:rsid w:val="0094466A"/>
    <w:rsid w:val="00944732"/>
    <w:rsid w:val="00944AE3"/>
    <w:rsid w:val="00945230"/>
    <w:rsid w:val="00945CBB"/>
    <w:rsid w:val="00946941"/>
    <w:rsid w:val="00947694"/>
    <w:rsid w:val="00947A86"/>
    <w:rsid w:val="00947D99"/>
    <w:rsid w:val="00950C42"/>
    <w:rsid w:val="009511C1"/>
    <w:rsid w:val="00951AD2"/>
    <w:rsid w:val="00951C28"/>
    <w:rsid w:val="00952070"/>
    <w:rsid w:val="00952704"/>
    <w:rsid w:val="009527D7"/>
    <w:rsid w:val="00952BA9"/>
    <w:rsid w:val="00952FB9"/>
    <w:rsid w:val="00953182"/>
    <w:rsid w:val="00953303"/>
    <w:rsid w:val="00954CE7"/>
    <w:rsid w:val="0095579B"/>
    <w:rsid w:val="00955BF0"/>
    <w:rsid w:val="00955C3A"/>
    <w:rsid w:val="00955EF1"/>
    <w:rsid w:val="00955F66"/>
    <w:rsid w:val="0095608F"/>
    <w:rsid w:val="009562C8"/>
    <w:rsid w:val="00956EE8"/>
    <w:rsid w:val="009572B8"/>
    <w:rsid w:val="00957D20"/>
    <w:rsid w:val="00960377"/>
    <w:rsid w:val="009607A4"/>
    <w:rsid w:val="009608C9"/>
    <w:rsid w:val="0096226E"/>
    <w:rsid w:val="0096258A"/>
    <w:rsid w:val="00964623"/>
    <w:rsid w:val="009646D2"/>
    <w:rsid w:val="00964D32"/>
    <w:rsid w:val="0096639A"/>
    <w:rsid w:val="00966718"/>
    <w:rsid w:val="00966D76"/>
    <w:rsid w:val="0097047C"/>
    <w:rsid w:val="00970B67"/>
    <w:rsid w:val="009719DC"/>
    <w:rsid w:val="009720A0"/>
    <w:rsid w:val="00972848"/>
    <w:rsid w:val="009732F4"/>
    <w:rsid w:val="0097349D"/>
    <w:rsid w:val="00973C66"/>
    <w:rsid w:val="00974CB4"/>
    <w:rsid w:val="00974DFE"/>
    <w:rsid w:val="0097500F"/>
    <w:rsid w:val="0097513D"/>
    <w:rsid w:val="00975412"/>
    <w:rsid w:val="0097588C"/>
    <w:rsid w:val="00975D2C"/>
    <w:rsid w:val="00977007"/>
    <w:rsid w:val="00977257"/>
    <w:rsid w:val="0097752F"/>
    <w:rsid w:val="00977861"/>
    <w:rsid w:val="00977A7E"/>
    <w:rsid w:val="00981B09"/>
    <w:rsid w:val="00981D65"/>
    <w:rsid w:val="0098217A"/>
    <w:rsid w:val="00983AB1"/>
    <w:rsid w:val="009849D9"/>
    <w:rsid w:val="00984C7C"/>
    <w:rsid w:val="00985258"/>
    <w:rsid w:val="00985395"/>
    <w:rsid w:val="009854D9"/>
    <w:rsid w:val="00985C75"/>
    <w:rsid w:val="009869ED"/>
    <w:rsid w:val="00991530"/>
    <w:rsid w:val="0099370A"/>
    <w:rsid w:val="009942F7"/>
    <w:rsid w:val="009943FA"/>
    <w:rsid w:val="00994736"/>
    <w:rsid w:val="009948E4"/>
    <w:rsid w:val="00995920"/>
    <w:rsid w:val="00995B7B"/>
    <w:rsid w:val="00997478"/>
    <w:rsid w:val="009A02B6"/>
    <w:rsid w:val="009A1BE3"/>
    <w:rsid w:val="009A1CB4"/>
    <w:rsid w:val="009A2264"/>
    <w:rsid w:val="009A2CA8"/>
    <w:rsid w:val="009A2D58"/>
    <w:rsid w:val="009A383A"/>
    <w:rsid w:val="009A4183"/>
    <w:rsid w:val="009B0A86"/>
    <w:rsid w:val="009B158C"/>
    <w:rsid w:val="009B192B"/>
    <w:rsid w:val="009B22EC"/>
    <w:rsid w:val="009B2D7A"/>
    <w:rsid w:val="009B2F93"/>
    <w:rsid w:val="009B3380"/>
    <w:rsid w:val="009B3840"/>
    <w:rsid w:val="009B3C0A"/>
    <w:rsid w:val="009B47FA"/>
    <w:rsid w:val="009B4DDE"/>
    <w:rsid w:val="009B4F9B"/>
    <w:rsid w:val="009B567D"/>
    <w:rsid w:val="009B6FCF"/>
    <w:rsid w:val="009B74EB"/>
    <w:rsid w:val="009C0B2F"/>
    <w:rsid w:val="009C149A"/>
    <w:rsid w:val="009C1556"/>
    <w:rsid w:val="009C15FB"/>
    <w:rsid w:val="009C1A7E"/>
    <w:rsid w:val="009C2627"/>
    <w:rsid w:val="009C2A3C"/>
    <w:rsid w:val="009C2AA8"/>
    <w:rsid w:val="009C3054"/>
    <w:rsid w:val="009C3BF3"/>
    <w:rsid w:val="009C4445"/>
    <w:rsid w:val="009C57B2"/>
    <w:rsid w:val="009C670F"/>
    <w:rsid w:val="009C6802"/>
    <w:rsid w:val="009C7435"/>
    <w:rsid w:val="009D00A6"/>
    <w:rsid w:val="009D02A0"/>
    <w:rsid w:val="009D034C"/>
    <w:rsid w:val="009D07A8"/>
    <w:rsid w:val="009D1C48"/>
    <w:rsid w:val="009D22C7"/>
    <w:rsid w:val="009D2DA2"/>
    <w:rsid w:val="009D2E1D"/>
    <w:rsid w:val="009D3F21"/>
    <w:rsid w:val="009D430D"/>
    <w:rsid w:val="009D4BED"/>
    <w:rsid w:val="009D5286"/>
    <w:rsid w:val="009D5692"/>
    <w:rsid w:val="009D5F4D"/>
    <w:rsid w:val="009D62ED"/>
    <w:rsid w:val="009D6405"/>
    <w:rsid w:val="009D6EFA"/>
    <w:rsid w:val="009D752A"/>
    <w:rsid w:val="009D78E9"/>
    <w:rsid w:val="009D7C53"/>
    <w:rsid w:val="009E0418"/>
    <w:rsid w:val="009E0AD8"/>
    <w:rsid w:val="009E12A6"/>
    <w:rsid w:val="009E16ED"/>
    <w:rsid w:val="009E280E"/>
    <w:rsid w:val="009E29AF"/>
    <w:rsid w:val="009E41B6"/>
    <w:rsid w:val="009E42CE"/>
    <w:rsid w:val="009E46E8"/>
    <w:rsid w:val="009E5CB0"/>
    <w:rsid w:val="009E679A"/>
    <w:rsid w:val="009E7417"/>
    <w:rsid w:val="009E7673"/>
    <w:rsid w:val="009F07CE"/>
    <w:rsid w:val="009F0FED"/>
    <w:rsid w:val="009F1664"/>
    <w:rsid w:val="009F18DD"/>
    <w:rsid w:val="009F1C09"/>
    <w:rsid w:val="009F22C8"/>
    <w:rsid w:val="009F375F"/>
    <w:rsid w:val="009F3830"/>
    <w:rsid w:val="009F419A"/>
    <w:rsid w:val="009F43BC"/>
    <w:rsid w:val="009F4A06"/>
    <w:rsid w:val="009F4EA3"/>
    <w:rsid w:val="009F5207"/>
    <w:rsid w:val="009F5368"/>
    <w:rsid w:val="009F53AC"/>
    <w:rsid w:val="009F5868"/>
    <w:rsid w:val="009F6828"/>
    <w:rsid w:val="009F73A3"/>
    <w:rsid w:val="009F7DDB"/>
    <w:rsid w:val="00A0035E"/>
    <w:rsid w:val="00A007A7"/>
    <w:rsid w:val="00A00C9C"/>
    <w:rsid w:val="00A00D9C"/>
    <w:rsid w:val="00A02494"/>
    <w:rsid w:val="00A024C3"/>
    <w:rsid w:val="00A02562"/>
    <w:rsid w:val="00A04344"/>
    <w:rsid w:val="00A04709"/>
    <w:rsid w:val="00A0476F"/>
    <w:rsid w:val="00A052CA"/>
    <w:rsid w:val="00A05A8C"/>
    <w:rsid w:val="00A05EC0"/>
    <w:rsid w:val="00A06839"/>
    <w:rsid w:val="00A070D8"/>
    <w:rsid w:val="00A07347"/>
    <w:rsid w:val="00A079CC"/>
    <w:rsid w:val="00A07E10"/>
    <w:rsid w:val="00A07FEC"/>
    <w:rsid w:val="00A10EC2"/>
    <w:rsid w:val="00A10FC2"/>
    <w:rsid w:val="00A1120D"/>
    <w:rsid w:val="00A11226"/>
    <w:rsid w:val="00A11936"/>
    <w:rsid w:val="00A119A4"/>
    <w:rsid w:val="00A119C3"/>
    <w:rsid w:val="00A11B98"/>
    <w:rsid w:val="00A11CE5"/>
    <w:rsid w:val="00A12754"/>
    <w:rsid w:val="00A1296F"/>
    <w:rsid w:val="00A12A4A"/>
    <w:rsid w:val="00A13C08"/>
    <w:rsid w:val="00A13C9F"/>
    <w:rsid w:val="00A13D8C"/>
    <w:rsid w:val="00A152B3"/>
    <w:rsid w:val="00A167FB"/>
    <w:rsid w:val="00A169B7"/>
    <w:rsid w:val="00A16E0C"/>
    <w:rsid w:val="00A17218"/>
    <w:rsid w:val="00A17445"/>
    <w:rsid w:val="00A22AE6"/>
    <w:rsid w:val="00A22C50"/>
    <w:rsid w:val="00A23916"/>
    <w:rsid w:val="00A24A5D"/>
    <w:rsid w:val="00A24D92"/>
    <w:rsid w:val="00A256D4"/>
    <w:rsid w:val="00A262DD"/>
    <w:rsid w:val="00A26D19"/>
    <w:rsid w:val="00A27183"/>
    <w:rsid w:val="00A27B9B"/>
    <w:rsid w:val="00A30022"/>
    <w:rsid w:val="00A302D3"/>
    <w:rsid w:val="00A30D56"/>
    <w:rsid w:val="00A30F2B"/>
    <w:rsid w:val="00A30FE0"/>
    <w:rsid w:val="00A31BB5"/>
    <w:rsid w:val="00A320A2"/>
    <w:rsid w:val="00A32275"/>
    <w:rsid w:val="00A32278"/>
    <w:rsid w:val="00A32562"/>
    <w:rsid w:val="00A325C3"/>
    <w:rsid w:val="00A32763"/>
    <w:rsid w:val="00A32FCE"/>
    <w:rsid w:val="00A34EF4"/>
    <w:rsid w:val="00A34EF7"/>
    <w:rsid w:val="00A35A2F"/>
    <w:rsid w:val="00A35A90"/>
    <w:rsid w:val="00A3656E"/>
    <w:rsid w:val="00A36D89"/>
    <w:rsid w:val="00A36F39"/>
    <w:rsid w:val="00A37330"/>
    <w:rsid w:val="00A37C9C"/>
    <w:rsid w:val="00A401E6"/>
    <w:rsid w:val="00A40F08"/>
    <w:rsid w:val="00A4144E"/>
    <w:rsid w:val="00A4388B"/>
    <w:rsid w:val="00A439EB"/>
    <w:rsid w:val="00A44024"/>
    <w:rsid w:val="00A440EA"/>
    <w:rsid w:val="00A44707"/>
    <w:rsid w:val="00A44764"/>
    <w:rsid w:val="00A45D21"/>
    <w:rsid w:val="00A466D8"/>
    <w:rsid w:val="00A468DE"/>
    <w:rsid w:val="00A4713F"/>
    <w:rsid w:val="00A477DC"/>
    <w:rsid w:val="00A50998"/>
    <w:rsid w:val="00A52338"/>
    <w:rsid w:val="00A52701"/>
    <w:rsid w:val="00A54FB5"/>
    <w:rsid w:val="00A56C01"/>
    <w:rsid w:val="00A57281"/>
    <w:rsid w:val="00A57991"/>
    <w:rsid w:val="00A57BF1"/>
    <w:rsid w:val="00A60ACA"/>
    <w:rsid w:val="00A6120A"/>
    <w:rsid w:val="00A621D2"/>
    <w:rsid w:val="00A6236C"/>
    <w:rsid w:val="00A62454"/>
    <w:rsid w:val="00A62E26"/>
    <w:rsid w:val="00A63A55"/>
    <w:rsid w:val="00A63C96"/>
    <w:rsid w:val="00A63DB3"/>
    <w:rsid w:val="00A63DC5"/>
    <w:rsid w:val="00A63EE1"/>
    <w:rsid w:val="00A643F7"/>
    <w:rsid w:val="00A6469C"/>
    <w:rsid w:val="00A64904"/>
    <w:rsid w:val="00A65B9E"/>
    <w:rsid w:val="00A65F63"/>
    <w:rsid w:val="00A65FC5"/>
    <w:rsid w:val="00A663A0"/>
    <w:rsid w:val="00A66DAA"/>
    <w:rsid w:val="00A67A81"/>
    <w:rsid w:val="00A67C89"/>
    <w:rsid w:val="00A703DA"/>
    <w:rsid w:val="00A7139D"/>
    <w:rsid w:val="00A7156B"/>
    <w:rsid w:val="00A71CF2"/>
    <w:rsid w:val="00A7247D"/>
    <w:rsid w:val="00A729C6"/>
    <w:rsid w:val="00A7384C"/>
    <w:rsid w:val="00A73A64"/>
    <w:rsid w:val="00A73C66"/>
    <w:rsid w:val="00A744C1"/>
    <w:rsid w:val="00A758BE"/>
    <w:rsid w:val="00A77360"/>
    <w:rsid w:val="00A77BB2"/>
    <w:rsid w:val="00A80298"/>
    <w:rsid w:val="00A80594"/>
    <w:rsid w:val="00A80ADA"/>
    <w:rsid w:val="00A812B1"/>
    <w:rsid w:val="00A8167D"/>
    <w:rsid w:val="00A81D3A"/>
    <w:rsid w:val="00A82580"/>
    <w:rsid w:val="00A8547F"/>
    <w:rsid w:val="00A85FC8"/>
    <w:rsid w:val="00A8790A"/>
    <w:rsid w:val="00A87B3C"/>
    <w:rsid w:val="00A87FCF"/>
    <w:rsid w:val="00A90EA9"/>
    <w:rsid w:val="00A910B6"/>
    <w:rsid w:val="00A9178E"/>
    <w:rsid w:val="00A92C96"/>
    <w:rsid w:val="00A9320B"/>
    <w:rsid w:val="00A93219"/>
    <w:rsid w:val="00A93286"/>
    <w:rsid w:val="00A932A4"/>
    <w:rsid w:val="00A938AE"/>
    <w:rsid w:val="00A9393E"/>
    <w:rsid w:val="00A943AD"/>
    <w:rsid w:val="00A946B3"/>
    <w:rsid w:val="00A956F2"/>
    <w:rsid w:val="00A961F1"/>
    <w:rsid w:val="00A96760"/>
    <w:rsid w:val="00A97B8C"/>
    <w:rsid w:val="00AA0391"/>
    <w:rsid w:val="00AA131C"/>
    <w:rsid w:val="00AA34AD"/>
    <w:rsid w:val="00AA3B78"/>
    <w:rsid w:val="00AA44E2"/>
    <w:rsid w:val="00AA568D"/>
    <w:rsid w:val="00AA5DA4"/>
    <w:rsid w:val="00AA7438"/>
    <w:rsid w:val="00AB121E"/>
    <w:rsid w:val="00AB1DA0"/>
    <w:rsid w:val="00AB26DE"/>
    <w:rsid w:val="00AB2A15"/>
    <w:rsid w:val="00AB3301"/>
    <w:rsid w:val="00AB355F"/>
    <w:rsid w:val="00AB4169"/>
    <w:rsid w:val="00AB517A"/>
    <w:rsid w:val="00AB550A"/>
    <w:rsid w:val="00AB795D"/>
    <w:rsid w:val="00AB79AF"/>
    <w:rsid w:val="00AC0848"/>
    <w:rsid w:val="00AC0D5F"/>
    <w:rsid w:val="00AC21B1"/>
    <w:rsid w:val="00AC2B63"/>
    <w:rsid w:val="00AC2CEB"/>
    <w:rsid w:val="00AC3966"/>
    <w:rsid w:val="00AC3D40"/>
    <w:rsid w:val="00AC4353"/>
    <w:rsid w:val="00AC4CA1"/>
    <w:rsid w:val="00AC4D79"/>
    <w:rsid w:val="00AC5973"/>
    <w:rsid w:val="00AC5D01"/>
    <w:rsid w:val="00AC7070"/>
    <w:rsid w:val="00AD004F"/>
    <w:rsid w:val="00AD0773"/>
    <w:rsid w:val="00AD0795"/>
    <w:rsid w:val="00AD0821"/>
    <w:rsid w:val="00AD124B"/>
    <w:rsid w:val="00AD141B"/>
    <w:rsid w:val="00AD2704"/>
    <w:rsid w:val="00AD3302"/>
    <w:rsid w:val="00AD3AD6"/>
    <w:rsid w:val="00AD4294"/>
    <w:rsid w:val="00AD4400"/>
    <w:rsid w:val="00AD5A33"/>
    <w:rsid w:val="00AD60FA"/>
    <w:rsid w:val="00AD655A"/>
    <w:rsid w:val="00AD6830"/>
    <w:rsid w:val="00AD6E12"/>
    <w:rsid w:val="00AD71B8"/>
    <w:rsid w:val="00AD7323"/>
    <w:rsid w:val="00AD7611"/>
    <w:rsid w:val="00AE0886"/>
    <w:rsid w:val="00AE0F45"/>
    <w:rsid w:val="00AE19C4"/>
    <w:rsid w:val="00AE21C7"/>
    <w:rsid w:val="00AE3E7A"/>
    <w:rsid w:val="00AE462D"/>
    <w:rsid w:val="00AE4FB9"/>
    <w:rsid w:val="00AE4FF7"/>
    <w:rsid w:val="00AE5171"/>
    <w:rsid w:val="00AE6ED0"/>
    <w:rsid w:val="00AE7424"/>
    <w:rsid w:val="00AE79BA"/>
    <w:rsid w:val="00AF060F"/>
    <w:rsid w:val="00AF174D"/>
    <w:rsid w:val="00AF1E6B"/>
    <w:rsid w:val="00AF338C"/>
    <w:rsid w:val="00AF346C"/>
    <w:rsid w:val="00AF3A82"/>
    <w:rsid w:val="00AF3F17"/>
    <w:rsid w:val="00AF4EA3"/>
    <w:rsid w:val="00AF566C"/>
    <w:rsid w:val="00AF5817"/>
    <w:rsid w:val="00AF58A2"/>
    <w:rsid w:val="00AF5C2C"/>
    <w:rsid w:val="00AF64A2"/>
    <w:rsid w:val="00AF6FB2"/>
    <w:rsid w:val="00AF7400"/>
    <w:rsid w:val="00AF7D63"/>
    <w:rsid w:val="00AF7DE2"/>
    <w:rsid w:val="00AF7EE5"/>
    <w:rsid w:val="00B00CAD"/>
    <w:rsid w:val="00B00CBF"/>
    <w:rsid w:val="00B01395"/>
    <w:rsid w:val="00B01449"/>
    <w:rsid w:val="00B0184A"/>
    <w:rsid w:val="00B01DDD"/>
    <w:rsid w:val="00B033AD"/>
    <w:rsid w:val="00B0358C"/>
    <w:rsid w:val="00B0380D"/>
    <w:rsid w:val="00B03C7F"/>
    <w:rsid w:val="00B03E50"/>
    <w:rsid w:val="00B04C00"/>
    <w:rsid w:val="00B05769"/>
    <w:rsid w:val="00B06174"/>
    <w:rsid w:val="00B06F51"/>
    <w:rsid w:val="00B073D4"/>
    <w:rsid w:val="00B10A3F"/>
    <w:rsid w:val="00B10A5D"/>
    <w:rsid w:val="00B10A68"/>
    <w:rsid w:val="00B10F1C"/>
    <w:rsid w:val="00B112C4"/>
    <w:rsid w:val="00B11426"/>
    <w:rsid w:val="00B127C2"/>
    <w:rsid w:val="00B12EC8"/>
    <w:rsid w:val="00B132A3"/>
    <w:rsid w:val="00B13FBD"/>
    <w:rsid w:val="00B1483B"/>
    <w:rsid w:val="00B14DF5"/>
    <w:rsid w:val="00B166D5"/>
    <w:rsid w:val="00B171DA"/>
    <w:rsid w:val="00B17389"/>
    <w:rsid w:val="00B17668"/>
    <w:rsid w:val="00B17708"/>
    <w:rsid w:val="00B208CC"/>
    <w:rsid w:val="00B2094F"/>
    <w:rsid w:val="00B20ABB"/>
    <w:rsid w:val="00B20E19"/>
    <w:rsid w:val="00B21183"/>
    <w:rsid w:val="00B21BA3"/>
    <w:rsid w:val="00B2262D"/>
    <w:rsid w:val="00B22A07"/>
    <w:rsid w:val="00B23064"/>
    <w:rsid w:val="00B30365"/>
    <w:rsid w:val="00B312CA"/>
    <w:rsid w:val="00B315F0"/>
    <w:rsid w:val="00B326C6"/>
    <w:rsid w:val="00B33028"/>
    <w:rsid w:val="00B35282"/>
    <w:rsid w:val="00B35F14"/>
    <w:rsid w:val="00B368FC"/>
    <w:rsid w:val="00B36BBF"/>
    <w:rsid w:val="00B36CAD"/>
    <w:rsid w:val="00B36F41"/>
    <w:rsid w:val="00B36FFB"/>
    <w:rsid w:val="00B375BA"/>
    <w:rsid w:val="00B37690"/>
    <w:rsid w:val="00B37B01"/>
    <w:rsid w:val="00B40580"/>
    <w:rsid w:val="00B40722"/>
    <w:rsid w:val="00B40B19"/>
    <w:rsid w:val="00B410C0"/>
    <w:rsid w:val="00B41D76"/>
    <w:rsid w:val="00B4424C"/>
    <w:rsid w:val="00B44433"/>
    <w:rsid w:val="00B457E2"/>
    <w:rsid w:val="00B46574"/>
    <w:rsid w:val="00B46BBD"/>
    <w:rsid w:val="00B46C44"/>
    <w:rsid w:val="00B46E9E"/>
    <w:rsid w:val="00B476C4"/>
    <w:rsid w:val="00B47775"/>
    <w:rsid w:val="00B47A50"/>
    <w:rsid w:val="00B5007C"/>
    <w:rsid w:val="00B5308B"/>
    <w:rsid w:val="00B5444D"/>
    <w:rsid w:val="00B54527"/>
    <w:rsid w:val="00B552DE"/>
    <w:rsid w:val="00B564BB"/>
    <w:rsid w:val="00B573EA"/>
    <w:rsid w:val="00B57C37"/>
    <w:rsid w:val="00B6097E"/>
    <w:rsid w:val="00B61082"/>
    <w:rsid w:val="00B61D22"/>
    <w:rsid w:val="00B61E11"/>
    <w:rsid w:val="00B61E30"/>
    <w:rsid w:val="00B62264"/>
    <w:rsid w:val="00B62FCA"/>
    <w:rsid w:val="00B639B3"/>
    <w:rsid w:val="00B654D7"/>
    <w:rsid w:val="00B6579F"/>
    <w:rsid w:val="00B65EE6"/>
    <w:rsid w:val="00B6625F"/>
    <w:rsid w:val="00B675D6"/>
    <w:rsid w:val="00B6765F"/>
    <w:rsid w:val="00B70A35"/>
    <w:rsid w:val="00B70BAD"/>
    <w:rsid w:val="00B70CFE"/>
    <w:rsid w:val="00B71D35"/>
    <w:rsid w:val="00B73A0A"/>
    <w:rsid w:val="00B73DDD"/>
    <w:rsid w:val="00B744E2"/>
    <w:rsid w:val="00B7579A"/>
    <w:rsid w:val="00B77563"/>
    <w:rsid w:val="00B77ADE"/>
    <w:rsid w:val="00B800C3"/>
    <w:rsid w:val="00B80333"/>
    <w:rsid w:val="00B805C4"/>
    <w:rsid w:val="00B806B8"/>
    <w:rsid w:val="00B81302"/>
    <w:rsid w:val="00B82176"/>
    <w:rsid w:val="00B82B58"/>
    <w:rsid w:val="00B83EB3"/>
    <w:rsid w:val="00B8547D"/>
    <w:rsid w:val="00B85804"/>
    <w:rsid w:val="00B86B36"/>
    <w:rsid w:val="00B871AE"/>
    <w:rsid w:val="00B911C4"/>
    <w:rsid w:val="00B9132E"/>
    <w:rsid w:val="00B91692"/>
    <w:rsid w:val="00B91DDF"/>
    <w:rsid w:val="00B927C9"/>
    <w:rsid w:val="00B93E79"/>
    <w:rsid w:val="00B9419E"/>
    <w:rsid w:val="00B95032"/>
    <w:rsid w:val="00B9667E"/>
    <w:rsid w:val="00B97429"/>
    <w:rsid w:val="00B97568"/>
    <w:rsid w:val="00B97EA1"/>
    <w:rsid w:val="00BA042E"/>
    <w:rsid w:val="00BA1158"/>
    <w:rsid w:val="00BA14D6"/>
    <w:rsid w:val="00BA26E3"/>
    <w:rsid w:val="00BA2D61"/>
    <w:rsid w:val="00BA2F2A"/>
    <w:rsid w:val="00BA3B09"/>
    <w:rsid w:val="00BA3C8D"/>
    <w:rsid w:val="00BA3E47"/>
    <w:rsid w:val="00BA48C8"/>
    <w:rsid w:val="00BA5343"/>
    <w:rsid w:val="00BA6054"/>
    <w:rsid w:val="00BA7C4C"/>
    <w:rsid w:val="00BA7CA6"/>
    <w:rsid w:val="00BB0D30"/>
    <w:rsid w:val="00BB232F"/>
    <w:rsid w:val="00BB24D9"/>
    <w:rsid w:val="00BB25C4"/>
    <w:rsid w:val="00BB2B3F"/>
    <w:rsid w:val="00BB39D7"/>
    <w:rsid w:val="00BB3CA2"/>
    <w:rsid w:val="00BB3E76"/>
    <w:rsid w:val="00BB4AA1"/>
    <w:rsid w:val="00BB567F"/>
    <w:rsid w:val="00BB6A86"/>
    <w:rsid w:val="00BB78AC"/>
    <w:rsid w:val="00BB7F48"/>
    <w:rsid w:val="00BC07B8"/>
    <w:rsid w:val="00BC0CE6"/>
    <w:rsid w:val="00BC11EB"/>
    <w:rsid w:val="00BC1377"/>
    <w:rsid w:val="00BC1672"/>
    <w:rsid w:val="00BC175A"/>
    <w:rsid w:val="00BC2F3A"/>
    <w:rsid w:val="00BC34C3"/>
    <w:rsid w:val="00BC52C8"/>
    <w:rsid w:val="00BC696D"/>
    <w:rsid w:val="00BC75C5"/>
    <w:rsid w:val="00BC7E47"/>
    <w:rsid w:val="00BD0332"/>
    <w:rsid w:val="00BD0DBA"/>
    <w:rsid w:val="00BD0E04"/>
    <w:rsid w:val="00BD1283"/>
    <w:rsid w:val="00BD172E"/>
    <w:rsid w:val="00BD182B"/>
    <w:rsid w:val="00BD25F1"/>
    <w:rsid w:val="00BD262C"/>
    <w:rsid w:val="00BD2C05"/>
    <w:rsid w:val="00BD3C36"/>
    <w:rsid w:val="00BD3F5B"/>
    <w:rsid w:val="00BD427E"/>
    <w:rsid w:val="00BD46FB"/>
    <w:rsid w:val="00BD565E"/>
    <w:rsid w:val="00BD58F8"/>
    <w:rsid w:val="00BD59B5"/>
    <w:rsid w:val="00BD5A5E"/>
    <w:rsid w:val="00BD69A7"/>
    <w:rsid w:val="00BD6F0F"/>
    <w:rsid w:val="00BD737B"/>
    <w:rsid w:val="00BD77A5"/>
    <w:rsid w:val="00BE0304"/>
    <w:rsid w:val="00BE0A5E"/>
    <w:rsid w:val="00BE0C0D"/>
    <w:rsid w:val="00BE1561"/>
    <w:rsid w:val="00BE1FA6"/>
    <w:rsid w:val="00BE2DAF"/>
    <w:rsid w:val="00BE3872"/>
    <w:rsid w:val="00BE4AEC"/>
    <w:rsid w:val="00BF0677"/>
    <w:rsid w:val="00BF11B9"/>
    <w:rsid w:val="00BF16BD"/>
    <w:rsid w:val="00BF1C45"/>
    <w:rsid w:val="00BF2431"/>
    <w:rsid w:val="00BF2E15"/>
    <w:rsid w:val="00BF3657"/>
    <w:rsid w:val="00BF4510"/>
    <w:rsid w:val="00BF56B3"/>
    <w:rsid w:val="00BF5761"/>
    <w:rsid w:val="00BF6989"/>
    <w:rsid w:val="00C00A57"/>
    <w:rsid w:val="00C019C0"/>
    <w:rsid w:val="00C01D21"/>
    <w:rsid w:val="00C03D22"/>
    <w:rsid w:val="00C04DD9"/>
    <w:rsid w:val="00C05B2E"/>
    <w:rsid w:val="00C06049"/>
    <w:rsid w:val="00C0684F"/>
    <w:rsid w:val="00C070A1"/>
    <w:rsid w:val="00C07D5F"/>
    <w:rsid w:val="00C10607"/>
    <w:rsid w:val="00C1074E"/>
    <w:rsid w:val="00C10A72"/>
    <w:rsid w:val="00C10C26"/>
    <w:rsid w:val="00C11352"/>
    <w:rsid w:val="00C11507"/>
    <w:rsid w:val="00C11556"/>
    <w:rsid w:val="00C11688"/>
    <w:rsid w:val="00C11F3F"/>
    <w:rsid w:val="00C1206B"/>
    <w:rsid w:val="00C12224"/>
    <w:rsid w:val="00C12C31"/>
    <w:rsid w:val="00C13A2E"/>
    <w:rsid w:val="00C14016"/>
    <w:rsid w:val="00C16413"/>
    <w:rsid w:val="00C164C3"/>
    <w:rsid w:val="00C16696"/>
    <w:rsid w:val="00C16954"/>
    <w:rsid w:val="00C16E4A"/>
    <w:rsid w:val="00C17106"/>
    <w:rsid w:val="00C172C6"/>
    <w:rsid w:val="00C17533"/>
    <w:rsid w:val="00C17773"/>
    <w:rsid w:val="00C17B63"/>
    <w:rsid w:val="00C20EB5"/>
    <w:rsid w:val="00C211EE"/>
    <w:rsid w:val="00C21667"/>
    <w:rsid w:val="00C233C5"/>
    <w:rsid w:val="00C23554"/>
    <w:rsid w:val="00C238EB"/>
    <w:rsid w:val="00C23BED"/>
    <w:rsid w:val="00C24A70"/>
    <w:rsid w:val="00C24F76"/>
    <w:rsid w:val="00C257AE"/>
    <w:rsid w:val="00C25E77"/>
    <w:rsid w:val="00C27002"/>
    <w:rsid w:val="00C27CC2"/>
    <w:rsid w:val="00C300F1"/>
    <w:rsid w:val="00C30365"/>
    <w:rsid w:val="00C305EE"/>
    <w:rsid w:val="00C314BB"/>
    <w:rsid w:val="00C32C1E"/>
    <w:rsid w:val="00C32CF7"/>
    <w:rsid w:val="00C333BB"/>
    <w:rsid w:val="00C3368C"/>
    <w:rsid w:val="00C35068"/>
    <w:rsid w:val="00C359CA"/>
    <w:rsid w:val="00C35D99"/>
    <w:rsid w:val="00C36DE8"/>
    <w:rsid w:val="00C36E5E"/>
    <w:rsid w:val="00C37168"/>
    <w:rsid w:val="00C376E6"/>
    <w:rsid w:val="00C402E2"/>
    <w:rsid w:val="00C411FA"/>
    <w:rsid w:val="00C41755"/>
    <w:rsid w:val="00C41F7F"/>
    <w:rsid w:val="00C423CF"/>
    <w:rsid w:val="00C42769"/>
    <w:rsid w:val="00C42BA8"/>
    <w:rsid w:val="00C44115"/>
    <w:rsid w:val="00C44294"/>
    <w:rsid w:val="00C44487"/>
    <w:rsid w:val="00C45DB0"/>
    <w:rsid w:val="00C464D7"/>
    <w:rsid w:val="00C46E1A"/>
    <w:rsid w:val="00C46F10"/>
    <w:rsid w:val="00C47DBE"/>
    <w:rsid w:val="00C50ED8"/>
    <w:rsid w:val="00C5176C"/>
    <w:rsid w:val="00C52010"/>
    <w:rsid w:val="00C520AC"/>
    <w:rsid w:val="00C52663"/>
    <w:rsid w:val="00C52EFA"/>
    <w:rsid w:val="00C53B67"/>
    <w:rsid w:val="00C53ED7"/>
    <w:rsid w:val="00C557CD"/>
    <w:rsid w:val="00C57A2D"/>
    <w:rsid w:val="00C57D7C"/>
    <w:rsid w:val="00C60FFE"/>
    <w:rsid w:val="00C61AA8"/>
    <w:rsid w:val="00C622E1"/>
    <w:rsid w:val="00C623C8"/>
    <w:rsid w:val="00C6321D"/>
    <w:rsid w:val="00C63F54"/>
    <w:rsid w:val="00C654A4"/>
    <w:rsid w:val="00C669AD"/>
    <w:rsid w:val="00C67B3F"/>
    <w:rsid w:val="00C67C91"/>
    <w:rsid w:val="00C709D3"/>
    <w:rsid w:val="00C716A3"/>
    <w:rsid w:val="00C73659"/>
    <w:rsid w:val="00C737FC"/>
    <w:rsid w:val="00C74A27"/>
    <w:rsid w:val="00C75229"/>
    <w:rsid w:val="00C756FB"/>
    <w:rsid w:val="00C75890"/>
    <w:rsid w:val="00C76F12"/>
    <w:rsid w:val="00C773E0"/>
    <w:rsid w:val="00C77576"/>
    <w:rsid w:val="00C77BFC"/>
    <w:rsid w:val="00C77DFD"/>
    <w:rsid w:val="00C8014F"/>
    <w:rsid w:val="00C802DC"/>
    <w:rsid w:val="00C806A4"/>
    <w:rsid w:val="00C80801"/>
    <w:rsid w:val="00C80972"/>
    <w:rsid w:val="00C81DD5"/>
    <w:rsid w:val="00C8207B"/>
    <w:rsid w:val="00C83BCD"/>
    <w:rsid w:val="00C85812"/>
    <w:rsid w:val="00C8666D"/>
    <w:rsid w:val="00C8727F"/>
    <w:rsid w:val="00C8784F"/>
    <w:rsid w:val="00C87B5E"/>
    <w:rsid w:val="00C87D01"/>
    <w:rsid w:val="00C901C0"/>
    <w:rsid w:val="00C904ED"/>
    <w:rsid w:val="00C90A2D"/>
    <w:rsid w:val="00C90FE6"/>
    <w:rsid w:val="00C9146F"/>
    <w:rsid w:val="00C9324B"/>
    <w:rsid w:val="00C93741"/>
    <w:rsid w:val="00C9438F"/>
    <w:rsid w:val="00C94583"/>
    <w:rsid w:val="00C946D3"/>
    <w:rsid w:val="00C96125"/>
    <w:rsid w:val="00C96644"/>
    <w:rsid w:val="00C96BBD"/>
    <w:rsid w:val="00C9793D"/>
    <w:rsid w:val="00C97C5F"/>
    <w:rsid w:val="00CA1141"/>
    <w:rsid w:val="00CA12C5"/>
    <w:rsid w:val="00CA153F"/>
    <w:rsid w:val="00CA1DC4"/>
    <w:rsid w:val="00CA2EB5"/>
    <w:rsid w:val="00CA488B"/>
    <w:rsid w:val="00CA4CD4"/>
    <w:rsid w:val="00CA60B2"/>
    <w:rsid w:val="00CA6338"/>
    <w:rsid w:val="00CA7637"/>
    <w:rsid w:val="00CA7FBD"/>
    <w:rsid w:val="00CB171A"/>
    <w:rsid w:val="00CB3494"/>
    <w:rsid w:val="00CB4075"/>
    <w:rsid w:val="00CB5E3C"/>
    <w:rsid w:val="00CB64C3"/>
    <w:rsid w:val="00CB7068"/>
    <w:rsid w:val="00CB750F"/>
    <w:rsid w:val="00CB78D8"/>
    <w:rsid w:val="00CC02A7"/>
    <w:rsid w:val="00CC0913"/>
    <w:rsid w:val="00CC0F00"/>
    <w:rsid w:val="00CC0FE0"/>
    <w:rsid w:val="00CC0FE5"/>
    <w:rsid w:val="00CC135F"/>
    <w:rsid w:val="00CC1A63"/>
    <w:rsid w:val="00CC1B10"/>
    <w:rsid w:val="00CC1DED"/>
    <w:rsid w:val="00CC20B3"/>
    <w:rsid w:val="00CC22A9"/>
    <w:rsid w:val="00CC3C96"/>
    <w:rsid w:val="00CC4C32"/>
    <w:rsid w:val="00CC5203"/>
    <w:rsid w:val="00CC52DB"/>
    <w:rsid w:val="00CC5505"/>
    <w:rsid w:val="00CC55A7"/>
    <w:rsid w:val="00CC59AA"/>
    <w:rsid w:val="00CC5B07"/>
    <w:rsid w:val="00CC5C9B"/>
    <w:rsid w:val="00CC61D4"/>
    <w:rsid w:val="00CC6FF6"/>
    <w:rsid w:val="00CC795E"/>
    <w:rsid w:val="00CC7A10"/>
    <w:rsid w:val="00CC7EE7"/>
    <w:rsid w:val="00CD0085"/>
    <w:rsid w:val="00CD03EE"/>
    <w:rsid w:val="00CD1046"/>
    <w:rsid w:val="00CD10B2"/>
    <w:rsid w:val="00CD17C6"/>
    <w:rsid w:val="00CD1E6B"/>
    <w:rsid w:val="00CD2538"/>
    <w:rsid w:val="00CD26B9"/>
    <w:rsid w:val="00CD319A"/>
    <w:rsid w:val="00CD43C4"/>
    <w:rsid w:val="00CD45EA"/>
    <w:rsid w:val="00CD4C21"/>
    <w:rsid w:val="00CD5754"/>
    <w:rsid w:val="00CD5B3C"/>
    <w:rsid w:val="00CD6C49"/>
    <w:rsid w:val="00CE09D5"/>
    <w:rsid w:val="00CE1BAB"/>
    <w:rsid w:val="00CE294A"/>
    <w:rsid w:val="00CE2C8D"/>
    <w:rsid w:val="00CE4A7B"/>
    <w:rsid w:val="00CE5489"/>
    <w:rsid w:val="00CE5739"/>
    <w:rsid w:val="00CE69A3"/>
    <w:rsid w:val="00CE6D13"/>
    <w:rsid w:val="00CE6E14"/>
    <w:rsid w:val="00CE6EE3"/>
    <w:rsid w:val="00CE6FCB"/>
    <w:rsid w:val="00CE786A"/>
    <w:rsid w:val="00CE7DCF"/>
    <w:rsid w:val="00CF0112"/>
    <w:rsid w:val="00CF0D16"/>
    <w:rsid w:val="00CF17E5"/>
    <w:rsid w:val="00CF204B"/>
    <w:rsid w:val="00CF2416"/>
    <w:rsid w:val="00CF3208"/>
    <w:rsid w:val="00CF3E5A"/>
    <w:rsid w:val="00CF6956"/>
    <w:rsid w:val="00CF6C39"/>
    <w:rsid w:val="00CF7B78"/>
    <w:rsid w:val="00D00E18"/>
    <w:rsid w:val="00D013F3"/>
    <w:rsid w:val="00D021DC"/>
    <w:rsid w:val="00D03DB1"/>
    <w:rsid w:val="00D043B9"/>
    <w:rsid w:val="00D044BA"/>
    <w:rsid w:val="00D048E4"/>
    <w:rsid w:val="00D04F98"/>
    <w:rsid w:val="00D05394"/>
    <w:rsid w:val="00D05B4E"/>
    <w:rsid w:val="00D05D34"/>
    <w:rsid w:val="00D068C6"/>
    <w:rsid w:val="00D06A79"/>
    <w:rsid w:val="00D10B3B"/>
    <w:rsid w:val="00D10F35"/>
    <w:rsid w:val="00D11B86"/>
    <w:rsid w:val="00D1213D"/>
    <w:rsid w:val="00D12A47"/>
    <w:rsid w:val="00D12CB3"/>
    <w:rsid w:val="00D13497"/>
    <w:rsid w:val="00D13AAD"/>
    <w:rsid w:val="00D14747"/>
    <w:rsid w:val="00D1494C"/>
    <w:rsid w:val="00D14F4B"/>
    <w:rsid w:val="00D157A9"/>
    <w:rsid w:val="00D16E68"/>
    <w:rsid w:val="00D213F2"/>
    <w:rsid w:val="00D22A12"/>
    <w:rsid w:val="00D23837"/>
    <w:rsid w:val="00D23E27"/>
    <w:rsid w:val="00D2705F"/>
    <w:rsid w:val="00D302B0"/>
    <w:rsid w:val="00D3150D"/>
    <w:rsid w:val="00D31FD8"/>
    <w:rsid w:val="00D33514"/>
    <w:rsid w:val="00D350CC"/>
    <w:rsid w:val="00D3546E"/>
    <w:rsid w:val="00D3566B"/>
    <w:rsid w:val="00D362EF"/>
    <w:rsid w:val="00D36DAF"/>
    <w:rsid w:val="00D379DC"/>
    <w:rsid w:val="00D37BA1"/>
    <w:rsid w:val="00D402BC"/>
    <w:rsid w:val="00D410BA"/>
    <w:rsid w:val="00D417D5"/>
    <w:rsid w:val="00D41B16"/>
    <w:rsid w:val="00D43C97"/>
    <w:rsid w:val="00D447E4"/>
    <w:rsid w:val="00D44D72"/>
    <w:rsid w:val="00D457F6"/>
    <w:rsid w:val="00D463FA"/>
    <w:rsid w:val="00D50BD0"/>
    <w:rsid w:val="00D51EC8"/>
    <w:rsid w:val="00D526AC"/>
    <w:rsid w:val="00D53843"/>
    <w:rsid w:val="00D5425E"/>
    <w:rsid w:val="00D55B32"/>
    <w:rsid w:val="00D569F2"/>
    <w:rsid w:val="00D5701A"/>
    <w:rsid w:val="00D57AC4"/>
    <w:rsid w:val="00D610C4"/>
    <w:rsid w:val="00D6151D"/>
    <w:rsid w:val="00D617BE"/>
    <w:rsid w:val="00D61D6B"/>
    <w:rsid w:val="00D62762"/>
    <w:rsid w:val="00D64E15"/>
    <w:rsid w:val="00D67D1C"/>
    <w:rsid w:val="00D7028C"/>
    <w:rsid w:val="00D704BF"/>
    <w:rsid w:val="00D707A8"/>
    <w:rsid w:val="00D70C6F"/>
    <w:rsid w:val="00D71167"/>
    <w:rsid w:val="00D71727"/>
    <w:rsid w:val="00D7237C"/>
    <w:rsid w:val="00D73244"/>
    <w:rsid w:val="00D7344D"/>
    <w:rsid w:val="00D736B4"/>
    <w:rsid w:val="00D73CBB"/>
    <w:rsid w:val="00D74DA2"/>
    <w:rsid w:val="00D74DBE"/>
    <w:rsid w:val="00D7532E"/>
    <w:rsid w:val="00D75532"/>
    <w:rsid w:val="00D75BCC"/>
    <w:rsid w:val="00D75DC2"/>
    <w:rsid w:val="00D75E21"/>
    <w:rsid w:val="00D77101"/>
    <w:rsid w:val="00D80370"/>
    <w:rsid w:val="00D806ED"/>
    <w:rsid w:val="00D8084F"/>
    <w:rsid w:val="00D80A7A"/>
    <w:rsid w:val="00D80B05"/>
    <w:rsid w:val="00D8177F"/>
    <w:rsid w:val="00D81C44"/>
    <w:rsid w:val="00D8240F"/>
    <w:rsid w:val="00D83163"/>
    <w:rsid w:val="00D836CB"/>
    <w:rsid w:val="00D85B3D"/>
    <w:rsid w:val="00D86854"/>
    <w:rsid w:val="00D87343"/>
    <w:rsid w:val="00D90FFC"/>
    <w:rsid w:val="00D91F92"/>
    <w:rsid w:val="00D92DE8"/>
    <w:rsid w:val="00D93D4B"/>
    <w:rsid w:val="00D93DC2"/>
    <w:rsid w:val="00D941FD"/>
    <w:rsid w:val="00D948EF"/>
    <w:rsid w:val="00D94942"/>
    <w:rsid w:val="00D94A9A"/>
    <w:rsid w:val="00D9533A"/>
    <w:rsid w:val="00D956A4"/>
    <w:rsid w:val="00D957AC"/>
    <w:rsid w:val="00D95887"/>
    <w:rsid w:val="00D95A16"/>
    <w:rsid w:val="00D96F2E"/>
    <w:rsid w:val="00DA01AD"/>
    <w:rsid w:val="00DA180E"/>
    <w:rsid w:val="00DA1ACA"/>
    <w:rsid w:val="00DA1B46"/>
    <w:rsid w:val="00DA2540"/>
    <w:rsid w:val="00DA2BA1"/>
    <w:rsid w:val="00DA48A1"/>
    <w:rsid w:val="00DA5260"/>
    <w:rsid w:val="00DA5397"/>
    <w:rsid w:val="00DA55E4"/>
    <w:rsid w:val="00DA62FC"/>
    <w:rsid w:val="00DA67F1"/>
    <w:rsid w:val="00DA6AA4"/>
    <w:rsid w:val="00DA7704"/>
    <w:rsid w:val="00DB0B89"/>
    <w:rsid w:val="00DB0E4C"/>
    <w:rsid w:val="00DB35A3"/>
    <w:rsid w:val="00DB37D0"/>
    <w:rsid w:val="00DB3C35"/>
    <w:rsid w:val="00DB45B2"/>
    <w:rsid w:val="00DB60CB"/>
    <w:rsid w:val="00DB631D"/>
    <w:rsid w:val="00DB64D9"/>
    <w:rsid w:val="00DB6C72"/>
    <w:rsid w:val="00DB75F5"/>
    <w:rsid w:val="00DC094E"/>
    <w:rsid w:val="00DC0BFC"/>
    <w:rsid w:val="00DC0E09"/>
    <w:rsid w:val="00DC31BF"/>
    <w:rsid w:val="00DC356F"/>
    <w:rsid w:val="00DC379E"/>
    <w:rsid w:val="00DC4552"/>
    <w:rsid w:val="00DC4595"/>
    <w:rsid w:val="00DC5BD8"/>
    <w:rsid w:val="00DC6E5E"/>
    <w:rsid w:val="00DC6EE2"/>
    <w:rsid w:val="00DC7A7D"/>
    <w:rsid w:val="00DD02B9"/>
    <w:rsid w:val="00DD0AD6"/>
    <w:rsid w:val="00DD0D5E"/>
    <w:rsid w:val="00DD194F"/>
    <w:rsid w:val="00DD24E6"/>
    <w:rsid w:val="00DD2643"/>
    <w:rsid w:val="00DD28A4"/>
    <w:rsid w:val="00DD2A2C"/>
    <w:rsid w:val="00DD2C2E"/>
    <w:rsid w:val="00DD2DBD"/>
    <w:rsid w:val="00DD2EE3"/>
    <w:rsid w:val="00DD2FD8"/>
    <w:rsid w:val="00DD3F75"/>
    <w:rsid w:val="00DD4237"/>
    <w:rsid w:val="00DD4F75"/>
    <w:rsid w:val="00DD5128"/>
    <w:rsid w:val="00DD578C"/>
    <w:rsid w:val="00DD613C"/>
    <w:rsid w:val="00DD6608"/>
    <w:rsid w:val="00DD73F7"/>
    <w:rsid w:val="00DD76B6"/>
    <w:rsid w:val="00DD7FAD"/>
    <w:rsid w:val="00DE03F0"/>
    <w:rsid w:val="00DE0728"/>
    <w:rsid w:val="00DE0FD9"/>
    <w:rsid w:val="00DE2312"/>
    <w:rsid w:val="00DE231B"/>
    <w:rsid w:val="00DE2BAF"/>
    <w:rsid w:val="00DE3853"/>
    <w:rsid w:val="00DE3A39"/>
    <w:rsid w:val="00DE3BA0"/>
    <w:rsid w:val="00DE441E"/>
    <w:rsid w:val="00DE645E"/>
    <w:rsid w:val="00DE7EEA"/>
    <w:rsid w:val="00DF1C72"/>
    <w:rsid w:val="00DF1E02"/>
    <w:rsid w:val="00DF4DA5"/>
    <w:rsid w:val="00DF4FDB"/>
    <w:rsid w:val="00DF5722"/>
    <w:rsid w:val="00DF696F"/>
    <w:rsid w:val="00DF6B68"/>
    <w:rsid w:val="00DF76A0"/>
    <w:rsid w:val="00DF7930"/>
    <w:rsid w:val="00E006FE"/>
    <w:rsid w:val="00E00785"/>
    <w:rsid w:val="00E00A04"/>
    <w:rsid w:val="00E01178"/>
    <w:rsid w:val="00E018BC"/>
    <w:rsid w:val="00E02621"/>
    <w:rsid w:val="00E03B81"/>
    <w:rsid w:val="00E051CD"/>
    <w:rsid w:val="00E0534C"/>
    <w:rsid w:val="00E05476"/>
    <w:rsid w:val="00E05DEA"/>
    <w:rsid w:val="00E062D7"/>
    <w:rsid w:val="00E070F1"/>
    <w:rsid w:val="00E072E5"/>
    <w:rsid w:val="00E07D5F"/>
    <w:rsid w:val="00E07F66"/>
    <w:rsid w:val="00E10170"/>
    <w:rsid w:val="00E10C27"/>
    <w:rsid w:val="00E12855"/>
    <w:rsid w:val="00E1294B"/>
    <w:rsid w:val="00E13B67"/>
    <w:rsid w:val="00E14264"/>
    <w:rsid w:val="00E14B20"/>
    <w:rsid w:val="00E14F0A"/>
    <w:rsid w:val="00E151A2"/>
    <w:rsid w:val="00E1542D"/>
    <w:rsid w:val="00E15A50"/>
    <w:rsid w:val="00E15AF2"/>
    <w:rsid w:val="00E16115"/>
    <w:rsid w:val="00E177D3"/>
    <w:rsid w:val="00E17B1B"/>
    <w:rsid w:val="00E17C09"/>
    <w:rsid w:val="00E2029C"/>
    <w:rsid w:val="00E20CF0"/>
    <w:rsid w:val="00E20DDF"/>
    <w:rsid w:val="00E22849"/>
    <w:rsid w:val="00E23488"/>
    <w:rsid w:val="00E24B1F"/>
    <w:rsid w:val="00E24CAD"/>
    <w:rsid w:val="00E253FB"/>
    <w:rsid w:val="00E26B1F"/>
    <w:rsid w:val="00E26BDC"/>
    <w:rsid w:val="00E30A90"/>
    <w:rsid w:val="00E30E5B"/>
    <w:rsid w:val="00E3249F"/>
    <w:rsid w:val="00E32F91"/>
    <w:rsid w:val="00E34687"/>
    <w:rsid w:val="00E34976"/>
    <w:rsid w:val="00E352E6"/>
    <w:rsid w:val="00E35643"/>
    <w:rsid w:val="00E35D67"/>
    <w:rsid w:val="00E367DC"/>
    <w:rsid w:val="00E36F1B"/>
    <w:rsid w:val="00E41201"/>
    <w:rsid w:val="00E413E6"/>
    <w:rsid w:val="00E41F32"/>
    <w:rsid w:val="00E44B66"/>
    <w:rsid w:val="00E47A18"/>
    <w:rsid w:val="00E47B99"/>
    <w:rsid w:val="00E510F1"/>
    <w:rsid w:val="00E5122E"/>
    <w:rsid w:val="00E5138A"/>
    <w:rsid w:val="00E52420"/>
    <w:rsid w:val="00E52ED7"/>
    <w:rsid w:val="00E53248"/>
    <w:rsid w:val="00E5337F"/>
    <w:rsid w:val="00E535E8"/>
    <w:rsid w:val="00E53FF7"/>
    <w:rsid w:val="00E54BBA"/>
    <w:rsid w:val="00E55718"/>
    <w:rsid w:val="00E5588B"/>
    <w:rsid w:val="00E5591C"/>
    <w:rsid w:val="00E55AA0"/>
    <w:rsid w:val="00E57B1E"/>
    <w:rsid w:val="00E57BC0"/>
    <w:rsid w:val="00E604A8"/>
    <w:rsid w:val="00E605FE"/>
    <w:rsid w:val="00E61F50"/>
    <w:rsid w:val="00E62CB6"/>
    <w:rsid w:val="00E64E97"/>
    <w:rsid w:val="00E65551"/>
    <w:rsid w:val="00E65922"/>
    <w:rsid w:val="00E65D15"/>
    <w:rsid w:val="00E65D7D"/>
    <w:rsid w:val="00E668B3"/>
    <w:rsid w:val="00E66AD4"/>
    <w:rsid w:val="00E6738F"/>
    <w:rsid w:val="00E7040E"/>
    <w:rsid w:val="00E70445"/>
    <w:rsid w:val="00E70B7B"/>
    <w:rsid w:val="00E70EDD"/>
    <w:rsid w:val="00E72AF7"/>
    <w:rsid w:val="00E7318F"/>
    <w:rsid w:val="00E73AE3"/>
    <w:rsid w:val="00E74BEC"/>
    <w:rsid w:val="00E74F35"/>
    <w:rsid w:val="00E750FB"/>
    <w:rsid w:val="00E754F2"/>
    <w:rsid w:val="00E75823"/>
    <w:rsid w:val="00E75B10"/>
    <w:rsid w:val="00E76593"/>
    <w:rsid w:val="00E76ABB"/>
    <w:rsid w:val="00E77C11"/>
    <w:rsid w:val="00E80950"/>
    <w:rsid w:val="00E80E11"/>
    <w:rsid w:val="00E80E82"/>
    <w:rsid w:val="00E810AD"/>
    <w:rsid w:val="00E81216"/>
    <w:rsid w:val="00E82010"/>
    <w:rsid w:val="00E82D44"/>
    <w:rsid w:val="00E84D10"/>
    <w:rsid w:val="00E8677D"/>
    <w:rsid w:val="00E87BA6"/>
    <w:rsid w:val="00E87FFC"/>
    <w:rsid w:val="00E90966"/>
    <w:rsid w:val="00E90C28"/>
    <w:rsid w:val="00E90CDF"/>
    <w:rsid w:val="00E924D0"/>
    <w:rsid w:val="00E93E8E"/>
    <w:rsid w:val="00E94474"/>
    <w:rsid w:val="00E95D80"/>
    <w:rsid w:val="00E96AF9"/>
    <w:rsid w:val="00E97F8B"/>
    <w:rsid w:val="00EA0534"/>
    <w:rsid w:val="00EA238F"/>
    <w:rsid w:val="00EA2584"/>
    <w:rsid w:val="00EA2A15"/>
    <w:rsid w:val="00EA2BA8"/>
    <w:rsid w:val="00EA2EBE"/>
    <w:rsid w:val="00EA37A3"/>
    <w:rsid w:val="00EA3E1E"/>
    <w:rsid w:val="00EA4287"/>
    <w:rsid w:val="00EA50EE"/>
    <w:rsid w:val="00EA5784"/>
    <w:rsid w:val="00EA67F9"/>
    <w:rsid w:val="00EA6EEE"/>
    <w:rsid w:val="00EA73F2"/>
    <w:rsid w:val="00EA7EC1"/>
    <w:rsid w:val="00EB0C32"/>
    <w:rsid w:val="00EB1FFC"/>
    <w:rsid w:val="00EB2799"/>
    <w:rsid w:val="00EB390C"/>
    <w:rsid w:val="00EB426D"/>
    <w:rsid w:val="00EB4384"/>
    <w:rsid w:val="00EB43C5"/>
    <w:rsid w:val="00EB5135"/>
    <w:rsid w:val="00EB61A7"/>
    <w:rsid w:val="00EB69F4"/>
    <w:rsid w:val="00EB6F09"/>
    <w:rsid w:val="00EB728C"/>
    <w:rsid w:val="00EB7C54"/>
    <w:rsid w:val="00EB7D06"/>
    <w:rsid w:val="00EC04EF"/>
    <w:rsid w:val="00EC0C73"/>
    <w:rsid w:val="00EC0EE7"/>
    <w:rsid w:val="00EC1643"/>
    <w:rsid w:val="00EC1B32"/>
    <w:rsid w:val="00EC2477"/>
    <w:rsid w:val="00EC26F9"/>
    <w:rsid w:val="00EC37AA"/>
    <w:rsid w:val="00EC46DE"/>
    <w:rsid w:val="00EC509F"/>
    <w:rsid w:val="00EC549B"/>
    <w:rsid w:val="00EC5525"/>
    <w:rsid w:val="00EC5E34"/>
    <w:rsid w:val="00EC62CA"/>
    <w:rsid w:val="00ED008C"/>
    <w:rsid w:val="00ED0279"/>
    <w:rsid w:val="00ED02FE"/>
    <w:rsid w:val="00ED074D"/>
    <w:rsid w:val="00ED0A41"/>
    <w:rsid w:val="00ED15B4"/>
    <w:rsid w:val="00ED1BF9"/>
    <w:rsid w:val="00ED2657"/>
    <w:rsid w:val="00ED3AB8"/>
    <w:rsid w:val="00ED429E"/>
    <w:rsid w:val="00ED4AF0"/>
    <w:rsid w:val="00ED57F0"/>
    <w:rsid w:val="00ED5837"/>
    <w:rsid w:val="00ED77D6"/>
    <w:rsid w:val="00EE24DC"/>
    <w:rsid w:val="00EE2B58"/>
    <w:rsid w:val="00EE2FE9"/>
    <w:rsid w:val="00EE4246"/>
    <w:rsid w:val="00EE4933"/>
    <w:rsid w:val="00EE58E3"/>
    <w:rsid w:val="00EE5E94"/>
    <w:rsid w:val="00EE7130"/>
    <w:rsid w:val="00EF0226"/>
    <w:rsid w:val="00EF075C"/>
    <w:rsid w:val="00EF0DF0"/>
    <w:rsid w:val="00EF2535"/>
    <w:rsid w:val="00EF3D24"/>
    <w:rsid w:val="00EF4F5F"/>
    <w:rsid w:val="00EF56DE"/>
    <w:rsid w:val="00EF5C4E"/>
    <w:rsid w:val="00EF6FEE"/>
    <w:rsid w:val="00EF7935"/>
    <w:rsid w:val="00F00282"/>
    <w:rsid w:val="00F00513"/>
    <w:rsid w:val="00F005B1"/>
    <w:rsid w:val="00F00C8F"/>
    <w:rsid w:val="00F02298"/>
    <w:rsid w:val="00F03478"/>
    <w:rsid w:val="00F038E4"/>
    <w:rsid w:val="00F03B68"/>
    <w:rsid w:val="00F06546"/>
    <w:rsid w:val="00F07069"/>
    <w:rsid w:val="00F07EE2"/>
    <w:rsid w:val="00F10526"/>
    <w:rsid w:val="00F10D32"/>
    <w:rsid w:val="00F11268"/>
    <w:rsid w:val="00F1141F"/>
    <w:rsid w:val="00F13133"/>
    <w:rsid w:val="00F143FE"/>
    <w:rsid w:val="00F15085"/>
    <w:rsid w:val="00F15967"/>
    <w:rsid w:val="00F20379"/>
    <w:rsid w:val="00F21262"/>
    <w:rsid w:val="00F2165A"/>
    <w:rsid w:val="00F216C3"/>
    <w:rsid w:val="00F230DA"/>
    <w:rsid w:val="00F23641"/>
    <w:rsid w:val="00F24B98"/>
    <w:rsid w:val="00F25161"/>
    <w:rsid w:val="00F25D26"/>
    <w:rsid w:val="00F2628A"/>
    <w:rsid w:val="00F263CD"/>
    <w:rsid w:val="00F265AF"/>
    <w:rsid w:val="00F26878"/>
    <w:rsid w:val="00F278B8"/>
    <w:rsid w:val="00F27D12"/>
    <w:rsid w:val="00F27FDF"/>
    <w:rsid w:val="00F30B97"/>
    <w:rsid w:val="00F3458A"/>
    <w:rsid w:val="00F353F8"/>
    <w:rsid w:val="00F35A72"/>
    <w:rsid w:val="00F36757"/>
    <w:rsid w:val="00F368E4"/>
    <w:rsid w:val="00F37028"/>
    <w:rsid w:val="00F4200E"/>
    <w:rsid w:val="00F42260"/>
    <w:rsid w:val="00F42703"/>
    <w:rsid w:val="00F42B4A"/>
    <w:rsid w:val="00F42C8A"/>
    <w:rsid w:val="00F43217"/>
    <w:rsid w:val="00F434F5"/>
    <w:rsid w:val="00F442B0"/>
    <w:rsid w:val="00F47006"/>
    <w:rsid w:val="00F51273"/>
    <w:rsid w:val="00F524D6"/>
    <w:rsid w:val="00F526DC"/>
    <w:rsid w:val="00F5351F"/>
    <w:rsid w:val="00F53A67"/>
    <w:rsid w:val="00F54602"/>
    <w:rsid w:val="00F54889"/>
    <w:rsid w:val="00F55EFD"/>
    <w:rsid w:val="00F568CB"/>
    <w:rsid w:val="00F57158"/>
    <w:rsid w:val="00F57F4D"/>
    <w:rsid w:val="00F57F9F"/>
    <w:rsid w:val="00F57FC8"/>
    <w:rsid w:val="00F6002F"/>
    <w:rsid w:val="00F62BD4"/>
    <w:rsid w:val="00F62E78"/>
    <w:rsid w:val="00F639E1"/>
    <w:rsid w:val="00F641ED"/>
    <w:rsid w:val="00F65D08"/>
    <w:rsid w:val="00F663D0"/>
    <w:rsid w:val="00F67E69"/>
    <w:rsid w:val="00F67FBD"/>
    <w:rsid w:val="00F719C8"/>
    <w:rsid w:val="00F71E17"/>
    <w:rsid w:val="00F71F9D"/>
    <w:rsid w:val="00F72731"/>
    <w:rsid w:val="00F72BCD"/>
    <w:rsid w:val="00F72F08"/>
    <w:rsid w:val="00F73145"/>
    <w:rsid w:val="00F73FDC"/>
    <w:rsid w:val="00F742F5"/>
    <w:rsid w:val="00F747B4"/>
    <w:rsid w:val="00F75759"/>
    <w:rsid w:val="00F75C01"/>
    <w:rsid w:val="00F75CB0"/>
    <w:rsid w:val="00F75DAE"/>
    <w:rsid w:val="00F761D7"/>
    <w:rsid w:val="00F76456"/>
    <w:rsid w:val="00F77267"/>
    <w:rsid w:val="00F778A1"/>
    <w:rsid w:val="00F802F7"/>
    <w:rsid w:val="00F8093D"/>
    <w:rsid w:val="00F82186"/>
    <w:rsid w:val="00F83D3E"/>
    <w:rsid w:val="00F83E89"/>
    <w:rsid w:val="00F8454F"/>
    <w:rsid w:val="00F85A40"/>
    <w:rsid w:val="00F85A95"/>
    <w:rsid w:val="00F85EC1"/>
    <w:rsid w:val="00F8659F"/>
    <w:rsid w:val="00F86C1D"/>
    <w:rsid w:val="00F872E6"/>
    <w:rsid w:val="00F9014D"/>
    <w:rsid w:val="00F90608"/>
    <w:rsid w:val="00F90649"/>
    <w:rsid w:val="00F9108B"/>
    <w:rsid w:val="00F919D5"/>
    <w:rsid w:val="00F940E6"/>
    <w:rsid w:val="00F945A0"/>
    <w:rsid w:val="00F94893"/>
    <w:rsid w:val="00F94E09"/>
    <w:rsid w:val="00F9509F"/>
    <w:rsid w:val="00F95EB3"/>
    <w:rsid w:val="00F97116"/>
    <w:rsid w:val="00F97142"/>
    <w:rsid w:val="00F97186"/>
    <w:rsid w:val="00F971A0"/>
    <w:rsid w:val="00F97E88"/>
    <w:rsid w:val="00FA0B3D"/>
    <w:rsid w:val="00FA0B86"/>
    <w:rsid w:val="00FA1319"/>
    <w:rsid w:val="00FA21B0"/>
    <w:rsid w:val="00FA4BE3"/>
    <w:rsid w:val="00FA4FBF"/>
    <w:rsid w:val="00FA6C45"/>
    <w:rsid w:val="00FA6E9D"/>
    <w:rsid w:val="00FA723E"/>
    <w:rsid w:val="00FA7475"/>
    <w:rsid w:val="00FB0A71"/>
    <w:rsid w:val="00FB31C1"/>
    <w:rsid w:val="00FB5177"/>
    <w:rsid w:val="00FB58E2"/>
    <w:rsid w:val="00FC0DD9"/>
    <w:rsid w:val="00FC1620"/>
    <w:rsid w:val="00FC1A7A"/>
    <w:rsid w:val="00FC258A"/>
    <w:rsid w:val="00FC286B"/>
    <w:rsid w:val="00FC29BC"/>
    <w:rsid w:val="00FC2E65"/>
    <w:rsid w:val="00FC32E6"/>
    <w:rsid w:val="00FC3CF7"/>
    <w:rsid w:val="00FC5320"/>
    <w:rsid w:val="00FC5378"/>
    <w:rsid w:val="00FC57C5"/>
    <w:rsid w:val="00FC5E29"/>
    <w:rsid w:val="00FC63D9"/>
    <w:rsid w:val="00FC723A"/>
    <w:rsid w:val="00FC7CA8"/>
    <w:rsid w:val="00FD0274"/>
    <w:rsid w:val="00FD079D"/>
    <w:rsid w:val="00FD07D1"/>
    <w:rsid w:val="00FD0B49"/>
    <w:rsid w:val="00FD1A3F"/>
    <w:rsid w:val="00FD1AE7"/>
    <w:rsid w:val="00FD2650"/>
    <w:rsid w:val="00FD2719"/>
    <w:rsid w:val="00FD3DFB"/>
    <w:rsid w:val="00FD4441"/>
    <w:rsid w:val="00FD465A"/>
    <w:rsid w:val="00FD5326"/>
    <w:rsid w:val="00FD5959"/>
    <w:rsid w:val="00FD5F41"/>
    <w:rsid w:val="00FD670B"/>
    <w:rsid w:val="00FD70C0"/>
    <w:rsid w:val="00FD7397"/>
    <w:rsid w:val="00FD7654"/>
    <w:rsid w:val="00FD76F2"/>
    <w:rsid w:val="00FE0093"/>
    <w:rsid w:val="00FE0582"/>
    <w:rsid w:val="00FE1284"/>
    <w:rsid w:val="00FE17FB"/>
    <w:rsid w:val="00FE19C8"/>
    <w:rsid w:val="00FE2189"/>
    <w:rsid w:val="00FE2251"/>
    <w:rsid w:val="00FE250E"/>
    <w:rsid w:val="00FE30BD"/>
    <w:rsid w:val="00FE3716"/>
    <w:rsid w:val="00FE379E"/>
    <w:rsid w:val="00FE3A7C"/>
    <w:rsid w:val="00FE3C25"/>
    <w:rsid w:val="00FE4D28"/>
    <w:rsid w:val="00FE6635"/>
    <w:rsid w:val="00FE733F"/>
    <w:rsid w:val="00FE75C3"/>
    <w:rsid w:val="00FE7B67"/>
    <w:rsid w:val="00FE7C31"/>
    <w:rsid w:val="00FF145D"/>
    <w:rsid w:val="00FF1E1E"/>
    <w:rsid w:val="00FF2961"/>
    <w:rsid w:val="00FF2A9E"/>
    <w:rsid w:val="00FF33F3"/>
    <w:rsid w:val="00FF34D4"/>
    <w:rsid w:val="00FF3FA2"/>
    <w:rsid w:val="00FF489E"/>
    <w:rsid w:val="00FF48CD"/>
    <w:rsid w:val="00FF5E0C"/>
    <w:rsid w:val="00FF626A"/>
    <w:rsid w:val="00FF69E8"/>
    <w:rsid w:val="00FF69F4"/>
    <w:rsid w:val="00FF6A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docId w15:val="{80500F30-0CF5-4C0D-A635-A2A30B86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94"/>
    <w:rPr>
      <w:sz w:val="24"/>
      <w:szCs w:val="24"/>
      <w:lang w:val="en-US" w:eastAsia="en-US"/>
    </w:rPr>
  </w:style>
  <w:style w:type="paragraph" w:styleId="Titre1">
    <w:name w:val="heading 1"/>
    <w:basedOn w:val="Normal"/>
    <w:next w:val="Normal"/>
    <w:link w:val="Titre1Car"/>
    <w:qFormat/>
    <w:rsid w:val="00360439"/>
    <w:pPr>
      <w:keepNext/>
      <w:keepLines/>
      <w:spacing w:before="240" w:after="240"/>
      <w:jc w:val="center"/>
      <w:outlineLvl w:val="0"/>
    </w:pPr>
    <w:rPr>
      <w:rFonts w:ascii="Times New Roman Bold" w:hAnsi="Times New Roman Bold"/>
      <w:b/>
      <w:sz w:val="32"/>
      <w:szCs w:val="20"/>
    </w:rPr>
  </w:style>
  <w:style w:type="paragraph" w:styleId="Titre2">
    <w:name w:val="heading 2"/>
    <w:basedOn w:val="Paragraphedeliste"/>
    <w:next w:val="Normal"/>
    <w:link w:val="Titre2Car"/>
    <w:qFormat/>
    <w:rsid w:val="00563A90"/>
    <w:pPr>
      <w:numPr>
        <w:numId w:val="5"/>
      </w:numPr>
      <w:tabs>
        <w:tab w:val="left" w:pos="360"/>
      </w:tabs>
      <w:outlineLvl w:val="1"/>
    </w:pPr>
    <w:rPr>
      <w:b/>
      <w:lang w:val="en-GB"/>
    </w:rPr>
  </w:style>
  <w:style w:type="paragraph" w:styleId="Titre3">
    <w:name w:val="heading 3"/>
    <w:basedOn w:val="Paragraphedeliste"/>
    <w:next w:val="Normal"/>
    <w:link w:val="Titre3Car"/>
    <w:qFormat/>
    <w:rsid w:val="00563A90"/>
    <w:pPr>
      <w:numPr>
        <w:numId w:val="3"/>
      </w:numPr>
      <w:outlineLvl w:val="2"/>
    </w:pPr>
    <w:rPr>
      <w:b/>
      <w:lang w:val="en-GB"/>
    </w:rPr>
  </w:style>
  <w:style w:type="paragraph" w:styleId="Titre4">
    <w:name w:val="heading 4"/>
    <w:aliases w:val="Sub-Clause Sub-paragraph, Sub-Clause Sub-paragraph,ClauseSubSub_No&amp;Name"/>
    <w:basedOn w:val="Normal"/>
    <w:next w:val="Normal"/>
    <w:link w:val="Titre4Car"/>
    <w:qFormat/>
    <w:rsid w:val="00360439"/>
    <w:pPr>
      <w:keepNext/>
      <w:tabs>
        <w:tab w:val="left" w:pos="720"/>
        <w:tab w:val="right" w:leader="dot" w:pos="8640"/>
      </w:tabs>
      <w:outlineLvl w:val="3"/>
    </w:pPr>
    <w:rPr>
      <w:b/>
      <w:bCs/>
      <w:sz w:val="20"/>
    </w:rPr>
  </w:style>
  <w:style w:type="paragraph" w:styleId="Titre5">
    <w:name w:val="heading 5"/>
    <w:basedOn w:val="Paragraphedeliste"/>
    <w:next w:val="BankNormal"/>
    <w:link w:val="Titre5Car"/>
    <w:qFormat/>
    <w:rsid w:val="005E0043"/>
    <w:pPr>
      <w:numPr>
        <w:numId w:val="13"/>
      </w:numPr>
      <w:spacing w:after="200"/>
      <w:ind w:left="360"/>
      <w:contextualSpacing w:val="0"/>
      <w:outlineLvl w:val="4"/>
    </w:pPr>
    <w:rPr>
      <w:b/>
      <w:lang w:val="en-GB"/>
    </w:rPr>
  </w:style>
  <w:style w:type="paragraph" w:styleId="Titre6">
    <w:name w:val="heading 6"/>
    <w:basedOn w:val="Normal"/>
    <w:next w:val="BankNormal"/>
    <w:link w:val="Titre6Car"/>
    <w:qFormat/>
    <w:rsid w:val="0000062D"/>
    <w:pPr>
      <w:ind w:left="1080" w:hanging="1080"/>
      <w:jc w:val="center"/>
      <w:outlineLvl w:val="5"/>
    </w:pPr>
    <w:rPr>
      <w:b/>
      <w:smallCaps/>
    </w:rPr>
  </w:style>
  <w:style w:type="paragraph" w:styleId="Titre7">
    <w:name w:val="heading 7"/>
    <w:basedOn w:val="Normal"/>
    <w:next w:val="Normal"/>
    <w:link w:val="Titre7Car"/>
    <w:qFormat/>
    <w:rsid w:val="00360439"/>
    <w:pPr>
      <w:keepNext/>
      <w:jc w:val="both"/>
      <w:outlineLvl w:val="6"/>
    </w:pPr>
    <w:rPr>
      <w:b/>
      <w:bCs/>
      <w:sz w:val="20"/>
    </w:rPr>
  </w:style>
  <w:style w:type="paragraph" w:styleId="Titre8">
    <w:name w:val="heading 8"/>
    <w:basedOn w:val="Normal"/>
    <w:next w:val="Normal"/>
    <w:link w:val="Titre8Car"/>
    <w:qFormat/>
    <w:rsid w:val="00360439"/>
    <w:pPr>
      <w:keepNext/>
      <w:ind w:left="720" w:hanging="720"/>
      <w:jc w:val="both"/>
      <w:outlineLvl w:val="7"/>
    </w:pPr>
    <w:rPr>
      <w:b/>
      <w:bCs/>
      <w:sz w:val="20"/>
    </w:rPr>
  </w:style>
  <w:style w:type="paragraph" w:styleId="Titre9">
    <w:name w:val="heading 9"/>
    <w:basedOn w:val="Normal"/>
    <w:next w:val="Normal"/>
    <w:link w:val="Titre9Car"/>
    <w:qFormat/>
    <w:rsid w:val="00360439"/>
    <w:pPr>
      <w:keepNext/>
      <w:spacing w:before="240" w:after="240"/>
      <w:jc w:val="center"/>
      <w:outlineLvl w:val="8"/>
    </w:pPr>
    <w:rPr>
      <w:b/>
      <w:sz w:val="28"/>
      <w:lang w:val="en-GB"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B20637"/>
    <w:rPr>
      <w:rFonts w:ascii="Cambria" w:eastAsia="SimSun" w:hAnsi="Cambria" w:cs="Times New Roman"/>
      <w:b/>
      <w:bCs/>
      <w:kern w:val="32"/>
      <w:sz w:val="32"/>
      <w:szCs w:val="32"/>
      <w:lang w:eastAsia="en-US"/>
    </w:rPr>
  </w:style>
  <w:style w:type="character" w:customStyle="1" w:styleId="Titre2Car">
    <w:name w:val="Titre 2 Car"/>
    <w:link w:val="Titre2"/>
    <w:rsid w:val="00563A90"/>
    <w:rPr>
      <w:b/>
      <w:sz w:val="24"/>
      <w:szCs w:val="24"/>
      <w:lang w:val="en-GB" w:eastAsia="en-US"/>
    </w:rPr>
  </w:style>
  <w:style w:type="character" w:customStyle="1" w:styleId="Titre3Car">
    <w:name w:val="Titre 3 Car"/>
    <w:link w:val="Titre3"/>
    <w:rsid w:val="00563A90"/>
    <w:rPr>
      <w:b/>
      <w:sz w:val="24"/>
      <w:szCs w:val="24"/>
      <w:lang w:val="en-GB" w:eastAsia="en-US"/>
    </w:rPr>
  </w:style>
  <w:style w:type="character" w:customStyle="1" w:styleId="Titre4Car">
    <w:name w:val="Titre 4 Car"/>
    <w:aliases w:val="Sub-Clause Sub-paragraph Car, Sub-Clause Sub-paragraph Car,ClauseSubSub_No&amp;Name Car"/>
    <w:link w:val="Titre4"/>
    <w:uiPriority w:val="9"/>
    <w:semiHidden/>
    <w:rsid w:val="00B20637"/>
    <w:rPr>
      <w:rFonts w:ascii="Calibri" w:eastAsia="SimSun" w:hAnsi="Calibri" w:cs="Times New Roman"/>
      <w:b/>
      <w:bCs/>
      <w:sz w:val="28"/>
      <w:szCs w:val="28"/>
      <w:lang w:eastAsia="en-US"/>
    </w:rPr>
  </w:style>
  <w:style w:type="character" w:customStyle="1" w:styleId="Titre5Car">
    <w:name w:val="Titre 5 Car"/>
    <w:link w:val="Titre5"/>
    <w:rsid w:val="005E0043"/>
    <w:rPr>
      <w:b/>
      <w:sz w:val="24"/>
      <w:szCs w:val="24"/>
      <w:lang w:val="en-GB" w:eastAsia="en-US"/>
    </w:rPr>
  </w:style>
  <w:style w:type="character" w:customStyle="1" w:styleId="Titre6Car">
    <w:name w:val="Titre 6 Car"/>
    <w:link w:val="Titre6"/>
    <w:rsid w:val="0000062D"/>
    <w:rPr>
      <w:b/>
      <w:smallCaps/>
      <w:sz w:val="24"/>
      <w:szCs w:val="24"/>
      <w:lang w:eastAsia="en-US"/>
    </w:rPr>
  </w:style>
  <w:style w:type="character" w:customStyle="1" w:styleId="Titre7Car">
    <w:name w:val="Titre 7 Car"/>
    <w:link w:val="Titre7"/>
    <w:uiPriority w:val="9"/>
    <w:semiHidden/>
    <w:rsid w:val="00B20637"/>
    <w:rPr>
      <w:rFonts w:ascii="Calibri" w:eastAsia="SimSun" w:hAnsi="Calibri" w:cs="Times New Roman"/>
      <w:sz w:val="24"/>
      <w:szCs w:val="24"/>
      <w:lang w:eastAsia="en-US"/>
    </w:rPr>
  </w:style>
  <w:style w:type="character" w:customStyle="1" w:styleId="Titre8Car">
    <w:name w:val="Titre 8 Car"/>
    <w:link w:val="Titre8"/>
    <w:uiPriority w:val="9"/>
    <w:semiHidden/>
    <w:rsid w:val="00B20637"/>
    <w:rPr>
      <w:rFonts w:ascii="Calibri" w:eastAsia="SimSun" w:hAnsi="Calibri" w:cs="Times New Roman"/>
      <w:i/>
      <w:iCs/>
      <w:sz w:val="24"/>
      <w:szCs w:val="24"/>
      <w:lang w:eastAsia="en-US"/>
    </w:rPr>
  </w:style>
  <w:style w:type="character" w:customStyle="1" w:styleId="Titre9Car">
    <w:name w:val="Titre 9 Car"/>
    <w:link w:val="Titre9"/>
    <w:uiPriority w:val="9"/>
    <w:semiHidden/>
    <w:rsid w:val="00B20637"/>
    <w:rPr>
      <w:rFonts w:ascii="Cambria" w:eastAsia="SimSun" w:hAnsi="Cambria" w:cs="Times New Roman"/>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re">
    <w:name w:val="Title"/>
    <w:basedOn w:val="Normal"/>
    <w:link w:val="TitreCar"/>
    <w:qFormat/>
    <w:rsid w:val="00360439"/>
    <w:pPr>
      <w:tabs>
        <w:tab w:val="right" w:leader="dot" w:pos="8640"/>
      </w:tabs>
      <w:jc w:val="center"/>
    </w:pPr>
    <w:rPr>
      <w:b/>
      <w:sz w:val="36"/>
      <w:szCs w:val="20"/>
    </w:rPr>
  </w:style>
  <w:style w:type="character" w:customStyle="1" w:styleId="TitreCar">
    <w:name w:val="Titre Car"/>
    <w:link w:val="Titre"/>
    <w:uiPriority w:val="10"/>
    <w:rsid w:val="00B20637"/>
    <w:rPr>
      <w:rFonts w:ascii="Cambria" w:eastAsia="SimSun" w:hAnsi="Cambria" w:cs="Times New Roman"/>
      <w:b/>
      <w:bCs/>
      <w:kern w:val="28"/>
      <w:sz w:val="32"/>
      <w:szCs w:val="32"/>
      <w:lang w:eastAsia="en-US"/>
    </w:rPr>
  </w:style>
  <w:style w:type="paragraph" w:styleId="Corpsdetexte">
    <w:name w:val="Body Text"/>
    <w:basedOn w:val="Normal"/>
    <w:link w:val="CorpsdetexteCar"/>
    <w:rsid w:val="00360439"/>
    <w:pPr>
      <w:suppressAutoHyphens/>
      <w:spacing w:after="120"/>
      <w:jc w:val="both"/>
    </w:pPr>
    <w:rPr>
      <w:szCs w:val="20"/>
    </w:rPr>
  </w:style>
  <w:style w:type="character" w:customStyle="1" w:styleId="CorpsdetexteCar">
    <w:name w:val="Corps de texte Car"/>
    <w:link w:val="Corpsdetexte"/>
    <w:uiPriority w:val="99"/>
    <w:semiHidden/>
    <w:rsid w:val="00B20637"/>
    <w:rPr>
      <w:sz w:val="24"/>
      <w:szCs w:val="24"/>
      <w:lang w:eastAsia="en-US"/>
    </w:rPr>
  </w:style>
  <w:style w:type="paragraph" w:styleId="TM1">
    <w:name w:val="toc 1"/>
    <w:basedOn w:val="Normal"/>
    <w:next w:val="Normal"/>
    <w:autoRedefine/>
    <w:uiPriority w:val="39"/>
    <w:rsid w:val="00BC175A"/>
    <w:pPr>
      <w:tabs>
        <w:tab w:val="right" w:leader="dot" w:pos="9000"/>
      </w:tabs>
      <w:spacing w:after="120"/>
      <w:jc w:val="both"/>
    </w:pPr>
    <w:rPr>
      <w:b/>
      <w:noProof/>
      <w:lang w:val="en-GB"/>
    </w:rPr>
  </w:style>
  <w:style w:type="paragraph" w:styleId="TM2">
    <w:name w:val="toc 2"/>
    <w:basedOn w:val="Normal"/>
    <w:next w:val="Normal"/>
    <w:autoRedefine/>
    <w:uiPriority w:val="39"/>
    <w:rsid w:val="00BC175A"/>
    <w:pPr>
      <w:tabs>
        <w:tab w:val="right" w:leader="dot" w:pos="9000"/>
      </w:tabs>
      <w:spacing w:before="120" w:after="120"/>
      <w:ind w:left="426"/>
    </w:pPr>
    <w:rPr>
      <w:noProof/>
      <w:szCs w:val="20"/>
    </w:rPr>
  </w:style>
  <w:style w:type="paragraph" w:styleId="Retraitcorpsdetexte">
    <w:name w:val="Body Text Indent"/>
    <w:basedOn w:val="Normal"/>
    <w:link w:val="RetraitcorpsdetexteCar"/>
    <w:rsid w:val="00360439"/>
    <w:pPr>
      <w:tabs>
        <w:tab w:val="left" w:pos="-720"/>
      </w:tabs>
      <w:suppressAutoHyphens/>
      <w:jc w:val="both"/>
    </w:pPr>
    <w:rPr>
      <w:spacing w:val="-2"/>
      <w:szCs w:val="20"/>
      <w:lang w:eastAsia="it-IT"/>
    </w:rPr>
  </w:style>
  <w:style w:type="character" w:customStyle="1" w:styleId="RetraitcorpsdetexteCar">
    <w:name w:val="Retrait corps de texte Car"/>
    <w:link w:val="Retraitcorpsdetexte"/>
    <w:rsid w:val="00B20637"/>
    <w:rPr>
      <w:sz w:val="24"/>
      <w:szCs w:val="24"/>
      <w:lang w:eastAsia="en-US"/>
    </w:rPr>
  </w:style>
  <w:style w:type="paragraph" w:styleId="Liste">
    <w:name w:val="List"/>
    <w:basedOn w:val="Normal"/>
    <w:rsid w:val="00360439"/>
    <w:pPr>
      <w:ind w:left="283" w:hanging="283"/>
    </w:pPr>
  </w:style>
  <w:style w:type="paragraph" w:styleId="Salutations">
    <w:name w:val="Salutation"/>
    <w:basedOn w:val="Normal"/>
    <w:next w:val="Normal"/>
    <w:link w:val="SalutationsCar"/>
    <w:rsid w:val="00360439"/>
  </w:style>
  <w:style w:type="character" w:customStyle="1" w:styleId="SalutationsCar">
    <w:name w:val="Salutations Car"/>
    <w:link w:val="Salutations"/>
    <w:uiPriority w:val="99"/>
    <w:semiHidden/>
    <w:rsid w:val="00B20637"/>
    <w:rPr>
      <w:sz w:val="24"/>
      <w:szCs w:val="24"/>
      <w:lang w:eastAsia="en-US"/>
    </w:rPr>
  </w:style>
  <w:style w:type="paragraph" w:styleId="Listecontinue">
    <w:name w:val="List Continue"/>
    <w:basedOn w:val="Normal"/>
    <w:rsid w:val="00360439"/>
    <w:pPr>
      <w:spacing w:after="120"/>
      <w:ind w:left="283"/>
    </w:pPr>
  </w:style>
  <w:style w:type="paragraph" w:styleId="Retraitnormal">
    <w:name w:val="Normal Indent"/>
    <w:basedOn w:val="Normal"/>
    <w:rsid w:val="00360439"/>
    <w:pPr>
      <w:ind w:left="708"/>
    </w:pPr>
  </w:style>
  <w:style w:type="paragraph" w:styleId="Notedebasdepage">
    <w:name w:val="footnote text"/>
    <w:basedOn w:val="Normal"/>
    <w:link w:val="NotedebasdepageCar"/>
    <w:uiPriority w:val="99"/>
    <w:rsid w:val="00360439"/>
    <w:rPr>
      <w:sz w:val="20"/>
      <w:szCs w:val="20"/>
    </w:rPr>
  </w:style>
  <w:style w:type="character" w:customStyle="1" w:styleId="NotedebasdepageCar">
    <w:name w:val="Note de bas de page Car"/>
    <w:link w:val="Notedebasdepage"/>
    <w:uiPriority w:val="99"/>
    <w:locked/>
    <w:rsid w:val="00F719C8"/>
    <w:rPr>
      <w:rFonts w:cs="Times New Roman"/>
      <w:lang w:val="en-US" w:eastAsia="en-US" w:bidi="ar-SA"/>
    </w:rPr>
  </w:style>
  <w:style w:type="paragraph" w:styleId="Retraitcorpsdetexte2">
    <w:name w:val="Body Text Indent 2"/>
    <w:basedOn w:val="Normal"/>
    <w:link w:val="Retraitcorpsdetexte2Car"/>
    <w:rsid w:val="00360439"/>
    <w:pPr>
      <w:ind w:left="720" w:hanging="720"/>
      <w:jc w:val="both"/>
    </w:pPr>
  </w:style>
  <w:style w:type="character" w:customStyle="1" w:styleId="Retraitcorpsdetexte2Car">
    <w:name w:val="Retrait corps de texte 2 Car"/>
    <w:link w:val="Retraitcorpsdetexte2"/>
    <w:uiPriority w:val="99"/>
    <w:rsid w:val="00B20637"/>
    <w:rPr>
      <w:sz w:val="24"/>
      <w:szCs w:val="24"/>
      <w:lang w:eastAsia="en-US"/>
    </w:rPr>
  </w:style>
  <w:style w:type="paragraph" w:styleId="Retraitcorpsdetexte3">
    <w:name w:val="Body Text Indent 3"/>
    <w:basedOn w:val="Normal"/>
    <w:link w:val="Retraitcorpsdetexte3Car"/>
    <w:rsid w:val="00360439"/>
    <w:pPr>
      <w:ind w:left="1854" w:hanging="414"/>
      <w:jc w:val="both"/>
    </w:pPr>
  </w:style>
  <w:style w:type="character" w:customStyle="1" w:styleId="Retraitcorpsdetexte3Car">
    <w:name w:val="Retrait corps de texte 3 Car"/>
    <w:link w:val="Retraitcorpsdetexte3"/>
    <w:uiPriority w:val="99"/>
    <w:semiHidden/>
    <w:rsid w:val="00B20637"/>
    <w:rPr>
      <w:sz w:val="16"/>
      <w:szCs w:val="16"/>
      <w:lang w:eastAsia="en-US"/>
    </w:rPr>
  </w:style>
  <w:style w:type="paragraph" w:styleId="Normalcentr">
    <w:name w:val="Block Text"/>
    <w:basedOn w:val="Normal"/>
    <w:rsid w:val="00360439"/>
    <w:pPr>
      <w:tabs>
        <w:tab w:val="left" w:pos="702"/>
        <w:tab w:val="left" w:pos="1494"/>
      </w:tabs>
      <w:ind w:left="702" w:right="-72" w:hanging="702"/>
      <w:jc w:val="both"/>
    </w:pPr>
    <w:rPr>
      <w:lang w:val="en-GB" w:eastAsia="it-IT"/>
    </w:rPr>
  </w:style>
  <w:style w:type="paragraph" w:styleId="Lgende">
    <w:name w:val="caption"/>
    <w:basedOn w:val="Normal"/>
    <w:next w:val="Normal"/>
    <w:qFormat/>
    <w:rsid w:val="00360439"/>
    <w:pPr>
      <w:ind w:left="2340"/>
    </w:pPr>
    <w:rPr>
      <w:b/>
      <w:bCs/>
      <w:sz w:val="20"/>
      <w:lang w:val="en-GB" w:eastAsia="it-IT"/>
    </w:rPr>
  </w:style>
  <w:style w:type="paragraph" w:styleId="Corpsdetexte3">
    <w:name w:val="Body Text 3"/>
    <w:basedOn w:val="Normal"/>
    <w:link w:val="Corpsdetexte3Car"/>
    <w:rsid w:val="00360439"/>
    <w:pPr>
      <w:tabs>
        <w:tab w:val="left" w:pos="405"/>
      </w:tabs>
    </w:pPr>
    <w:rPr>
      <w:rFonts w:ascii="Arial" w:hAnsi="Arial"/>
      <w:sz w:val="16"/>
    </w:rPr>
  </w:style>
  <w:style w:type="character" w:customStyle="1" w:styleId="Corpsdetexte3Car">
    <w:name w:val="Corps de texte 3 Car"/>
    <w:link w:val="Corpsdetexte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Numrodepage">
    <w:name w:val="page number"/>
    <w:uiPriority w:val="99"/>
    <w:rsid w:val="00360439"/>
    <w:rPr>
      <w:rFonts w:cs="Times New Roman"/>
    </w:rPr>
  </w:style>
  <w:style w:type="paragraph" w:styleId="En-tte">
    <w:name w:val="header"/>
    <w:basedOn w:val="Normal"/>
    <w:link w:val="En-tteCar"/>
    <w:uiPriority w:val="99"/>
    <w:rsid w:val="009869ED"/>
    <w:pPr>
      <w:pBdr>
        <w:bottom w:val="single" w:sz="4" w:space="1" w:color="auto"/>
      </w:pBdr>
      <w:tabs>
        <w:tab w:val="right" w:pos="9000"/>
      </w:tabs>
      <w:ind w:right="73"/>
    </w:pPr>
    <w:rPr>
      <w:sz w:val="20"/>
      <w:szCs w:val="20"/>
    </w:rPr>
  </w:style>
  <w:style w:type="character" w:customStyle="1" w:styleId="En-tteCar">
    <w:name w:val="En-tête Car"/>
    <w:link w:val="En-tte"/>
    <w:uiPriority w:val="99"/>
    <w:locked/>
    <w:rsid w:val="009869ED"/>
    <w:rPr>
      <w:rFonts w:cs="Times New Roman"/>
    </w:rPr>
  </w:style>
  <w:style w:type="paragraph" w:styleId="Pieddepage">
    <w:name w:val="footer"/>
    <w:basedOn w:val="Normal"/>
    <w:link w:val="PieddepageCar"/>
    <w:uiPriority w:val="99"/>
    <w:rsid w:val="00360439"/>
    <w:pPr>
      <w:tabs>
        <w:tab w:val="center" w:pos="4320"/>
        <w:tab w:val="right" w:pos="8640"/>
      </w:tabs>
    </w:pPr>
    <w:rPr>
      <w:szCs w:val="20"/>
    </w:rPr>
  </w:style>
  <w:style w:type="character" w:customStyle="1" w:styleId="PieddepageCar">
    <w:name w:val="Pied de page Car"/>
    <w:link w:val="Pieddepage"/>
    <w:uiPriority w:val="99"/>
    <w:rsid w:val="00B20637"/>
    <w:rPr>
      <w:sz w:val="24"/>
      <w:szCs w:val="24"/>
      <w:lang w:eastAsia="en-US"/>
    </w:rPr>
  </w:style>
  <w:style w:type="character" w:styleId="Appelnotedebasdep">
    <w:name w:val="footnote reference"/>
    <w:uiPriority w:val="99"/>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ous-titre">
    <w:name w:val="Subtitle"/>
    <w:basedOn w:val="Normal"/>
    <w:link w:val="Sous-titreCar"/>
    <w:qFormat/>
    <w:rsid w:val="00360439"/>
    <w:pPr>
      <w:spacing w:after="60"/>
      <w:jc w:val="center"/>
      <w:outlineLvl w:val="1"/>
    </w:pPr>
    <w:rPr>
      <w:rFonts w:ascii="Arial" w:hAnsi="Arial" w:cs="Arial"/>
    </w:rPr>
  </w:style>
  <w:style w:type="character" w:customStyle="1" w:styleId="Sous-titreCar">
    <w:name w:val="Sous-titre Car"/>
    <w:link w:val="Sous-titre"/>
    <w:uiPriority w:val="11"/>
    <w:rsid w:val="00B20637"/>
    <w:rPr>
      <w:rFonts w:ascii="Cambria" w:eastAsia="SimSun" w:hAnsi="Cambria" w:cs="Times New Roman"/>
      <w:sz w:val="24"/>
      <w:szCs w:val="24"/>
      <w:lang w:eastAsia="en-US"/>
    </w:rPr>
  </w:style>
  <w:style w:type="paragraph" w:styleId="TM3">
    <w:name w:val="toc 3"/>
    <w:basedOn w:val="Normal"/>
    <w:next w:val="Normal"/>
    <w:autoRedefine/>
    <w:uiPriority w:val="39"/>
    <w:rsid w:val="00360439"/>
    <w:pPr>
      <w:tabs>
        <w:tab w:val="left" w:pos="1260"/>
        <w:tab w:val="right" w:leader="dot" w:pos="9000"/>
      </w:tabs>
      <w:ind w:left="720"/>
    </w:pPr>
    <w:rPr>
      <w:noProof/>
      <w:szCs w:val="20"/>
    </w:rPr>
  </w:style>
  <w:style w:type="paragraph" w:styleId="TM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rsid w:val="00360439"/>
    <w:pPr>
      <w:spacing w:before="100" w:beforeAutospacing="1" w:after="100" w:afterAutospacing="1"/>
    </w:pPr>
    <w:rPr>
      <w:rFonts w:ascii="Arial Unicode MS" w:eastAsia="Arial Unicode MS" w:cs="Arial Unicode MS"/>
      <w:color w:val="000000"/>
    </w:rPr>
  </w:style>
  <w:style w:type="paragraph" w:styleId="TM5">
    <w:name w:val="toc 5"/>
    <w:basedOn w:val="Normal"/>
    <w:next w:val="Normal"/>
    <w:autoRedefine/>
    <w:uiPriority w:val="39"/>
    <w:rsid w:val="00F747B4"/>
    <w:pPr>
      <w:tabs>
        <w:tab w:val="left" w:pos="1260"/>
        <w:tab w:val="right" w:leader="dot" w:pos="8990"/>
      </w:tabs>
      <w:ind w:left="720"/>
    </w:pPr>
  </w:style>
  <w:style w:type="paragraph" w:styleId="TM6">
    <w:name w:val="toc 6"/>
    <w:basedOn w:val="Normal"/>
    <w:next w:val="Normal"/>
    <w:autoRedefine/>
    <w:uiPriority w:val="39"/>
    <w:rsid w:val="00B30365"/>
    <w:pPr>
      <w:numPr>
        <w:numId w:val="37"/>
      </w:numPr>
      <w:tabs>
        <w:tab w:val="right" w:leader="dot" w:pos="8990"/>
      </w:tabs>
      <w:ind w:hanging="720"/>
    </w:pPr>
  </w:style>
  <w:style w:type="paragraph" w:styleId="TM7">
    <w:name w:val="toc 7"/>
    <w:basedOn w:val="Normal"/>
    <w:next w:val="Normal"/>
    <w:autoRedefine/>
    <w:uiPriority w:val="39"/>
    <w:rsid w:val="00360439"/>
    <w:pPr>
      <w:ind w:left="1440"/>
    </w:pPr>
  </w:style>
  <w:style w:type="paragraph" w:styleId="TM8">
    <w:name w:val="toc 8"/>
    <w:basedOn w:val="Normal"/>
    <w:next w:val="Normal"/>
    <w:autoRedefine/>
    <w:uiPriority w:val="39"/>
    <w:rsid w:val="00360439"/>
    <w:pPr>
      <w:ind w:left="1680"/>
    </w:pPr>
  </w:style>
  <w:style w:type="paragraph" w:styleId="TM9">
    <w:name w:val="toc 9"/>
    <w:basedOn w:val="Normal"/>
    <w:next w:val="Normal"/>
    <w:autoRedefine/>
    <w:uiPriority w:val="39"/>
    <w:rsid w:val="00360439"/>
    <w:pPr>
      <w:ind w:left="1920"/>
    </w:pPr>
  </w:style>
  <w:style w:type="character" w:styleId="Lienhypertexte">
    <w:name w:val="Hyperlink"/>
    <w:uiPriority w:val="99"/>
    <w:rsid w:val="00360439"/>
    <w:rPr>
      <w:rFonts w:cs="Times New Roman"/>
      <w:color w:val="0000FF"/>
      <w:u w:val="single"/>
    </w:rPr>
  </w:style>
  <w:style w:type="paragraph" w:styleId="Textedebulles">
    <w:name w:val="Balloon Text"/>
    <w:basedOn w:val="Normal"/>
    <w:link w:val="TextedebullesCar"/>
    <w:semiHidden/>
    <w:rsid w:val="00D048E4"/>
    <w:rPr>
      <w:rFonts w:ascii="Tahoma" w:hAnsi="Tahoma" w:cs="Tahoma"/>
      <w:sz w:val="16"/>
      <w:szCs w:val="16"/>
    </w:rPr>
  </w:style>
  <w:style w:type="character" w:customStyle="1" w:styleId="TextedebullesCar">
    <w:name w:val="Texte de bulles Car"/>
    <w:link w:val="Textedebulles"/>
    <w:uiPriority w:val="99"/>
    <w:semiHidden/>
    <w:rsid w:val="00B20637"/>
    <w:rPr>
      <w:sz w:val="0"/>
      <w:szCs w:val="0"/>
      <w:lang w:eastAsia="en-US"/>
    </w:rPr>
  </w:style>
  <w:style w:type="paragraph" w:customStyle="1" w:styleId="A1-Heading1">
    <w:name w:val="A1-Heading1"/>
    <w:basedOn w:val="Titre1"/>
    <w:rsid w:val="00360439"/>
    <w:pPr>
      <w:keepNext w:val="0"/>
      <w:keepLines w:val="0"/>
    </w:pPr>
    <w:rPr>
      <w:rFonts w:ascii="Times New Roman" w:hAnsi="Times New Roman"/>
    </w:rPr>
  </w:style>
  <w:style w:type="paragraph" w:customStyle="1" w:styleId="A1-Heading2">
    <w:name w:val="A1-Heading2"/>
    <w:basedOn w:val="Titre2"/>
    <w:rsid w:val="00360439"/>
    <w:pPr>
      <w:jc w:val="center"/>
    </w:pPr>
    <w:rPr>
      <w:bCs/>
      <w:smallCaps/>
    </w:rPr>
  </w:style>
  <w:style w:type="paragraph" w:customStyle="1" w:styleId="A2-Heading1">
    <w:name w:val="A2-Heading 1"/>
    <w:basedOn w:val="Titre1"/>
    <w:rsid w:val="00360439"/>
    <w:pPr>
      <w:keepNext w:val="0"/>
      <w:keepLines w:val="0"/>
      <w:numPr>
        <w:ilvl w:val="12"/>
      </w:numPr>
      <w:spacing w:before="0" w:after="0"/>
    </w:pPr>
    <w:rPr>
      <w:szCs w:val="24"/>
    </w:rPr>
  </w:style>
  <w:style w:type="paragraph" w:customStyle="1" w:styleId="A2-Heading2">
    <w:name w:val="A2-Heading 2"/>
    <w:basedOn w:val="Titre2"/>
    <w:rsid w:val="00360439"/>
    <w:pPr>
      <w:numPr>
        <w:numId w:val="0"/>
      </w:numPr>
      <w:tabs>
        <w:tab w:val="num" w:pos="360"/>
      </w:tabs>
      <w:ind w:left="720" w:hanging="720"/>
      <w:jc w:val="center"/>
    </w:pPr>
    <w:rPr>
      <w:bCs/>
      <w:smallCaps/>
    </w:rPr>
  </w:style>
  <w:style w:type="paragraph" w:customStyle="1" w:styleId="A1-Heading3">
    <w:name w:val="A1-Heading 3"/>
    <w:basedOn w:val="Titre3"/>
    <w:rsid w:val="00360439"/>
    <w:pPr>
      <w:tabs>
        <w:tab w:val="left" w:pos="540"/>
      </w:tabs>
      <w:ind w:left="533" w:right="-29" w:hanging="533"/>
    </w:pPr>
    <w:rPr>
      <w:bCs/>
    </w:rPr>
  </w:style>
  <w:style w:type="paragraph" w:customStyle="1" w:styleId="A1-Heading4">
    <w:name w:val="A1-Heading 4"/>
    <w:basedOn w:val="Titre4"/>
    <w:rsid w:val="00360439"/>
    <w:pPr>
      <w:keepNext w:val="0"/>
      <w:tabs>
        <w:tab w:val="left" w:pos="1062"/>
      </w:tabs>
      <w:ind w:left="1062" w:hanging="720"/>
    </w:pPr>
    <w:rPr>
      <w:sz w:val="24"/>
    </w:rPr>
  </w:style>
  <w:style w:type="paragraph" w:customStyle="1" w:styleId="A2-Heading3">
    <w:name w:val="A2-Heading 3"/>
    <w:basedOn w:val="Titre3"/>
    <w:rsid w:val="00360439"/>
    <w:pPr>
      <w:tabs>
        <w:tab w:val="left" w:pos="540"/>
      </w:tabs>
      <w:ind w:left="539" w:right="-34" w:hanging="539"/>
    </w:pPr>
    <w:rPr>
      <w:bCs/>
    </w:rPr>
  </w:style>
  <w:style w:type="character" w:styleId="Lienhypertextesuivivisit">
    <w:name w:val="FollowedHyperlink"/>
    <w:rsid w:val="00C94583"/>
    <w:rPr>
      <w:rFonts w:cs="Times New Roman"/>
      <w:color w:val="606420"/>
      <w:u w:val="single"/>
    </w:rPr>
  </w:style>
  <w:style w:type="character" w:styleId="Marquedecommentaire">
    <w:name w:val="annotation reference"/>
    <w:semiHidden/>
    <w:rsid w:val="00C94583"/>
    <w:rPr>
      <w:rFonts w:cs="Times New Roman"/>
      <w:sz w:val="16"/>
      <w:szCs w:val="16"/>
    </w:rPr>
  </w:style>
  <w:style w:type="paragraph" w:styleId="Commentaire">
    <w:name w:val="annotation text"/>
    <w:basedOn w:val="Normal"/>
    <w:link w:val="CommentaireCar"/>
    <w:semiHidden/>
    <w:rsid w:val="00B82B58"/>
    <w:rPr>
      <w:sz w:val="20"/>
      <w:szCs w:val="20"/>
    </w:rPr>
  </w:style>
  <w:style w:type="character" w:customStyle="1" w:styleId="CommentaireCar">
    <w:name w:val="Commentaire Car"/>
    <w:link w:val="Commentaire"/>
    <w:semiHidden/>
    <w:locked/>
    <w:rsid w:val="00B82B58"/>
    <w:rPr>
      <w:sz w:val="20"/>
      <w:szCs w:val="20"/>
      <w:lang w:eastAsia="en-US"/>
    </w:rPr>
  </w:style>
  <w:style w:type="paragraph" w:styleId="Objetducommentaire">
    <w:name w:val="annotation subject"/>
    <w:basedOn w:val="Commentaire"/>
    <w:next w:val="Commentaire"/>
    <w:link w:val="ObjetducommentaireCar"/>
    <w:semiHidden/>
    <w:rsid w:val="00C94583"/>
    <w:rPr>
      <w:b/>
      <w:bCs/>
    </w:rPr>
  </w:style>
  <w:style w:type="character" w:customStyle="1" w:styleId="ObjetducommentaireCar">
    <w:name w:val="Objet du commentaire Car"/>
    <w:link w:val="Objetducommentaire"/>
    <w:uiPriority w:val="99"/>
    <w:semiHidden/>
    <w:rsid w:val="00B20637"/>
    <w:rPr>
      <w:b/>
      <w:bCs/>
      <w:sz w:val="20"/>
      <w:szCs w:val="20"/>
      <w:lang w:eastAsia="en-US"/>
    </w:rPr>
  </w:style>
  <w:style w:type="paragraph" w:styleId="Notedefin">
    <w:name w:val="endnote text"/>
    <w:basedOn w:val="Normal"/>
    <w:link w:val="NotedefinCar"/>
    <w:rsid w:val="00952FB9"/>
    <w:rPr>
      <w:sz w:val="20"/>
      <w:szCs w:val="20"/>
    </w:rPr>
  </w:style>
  <w:style w:type="character" w:customStyle="1" w:styleId="NotedefinCar">
    <w:name w:val="Note de fin Car"/>
    <w:link w:val="Notedefin"/>
    <w:locked/>
    <w:rsid w:val="00952FB9"/>
    <w:rPr>
      <w:rFonts w:cs="Times New Roman"/>
    </w:rPr>
  </w:style>
  <w:style w:type="character" w:styleId="Appeldenotedefin">
    <w:name w:val="endnote reference"/>
    <w:rsid w:val="00952FB9"/>
    <w:rPr>
      <w:rFonts w:cs="Times New Roman"/>
      <w:vertAlign w:val="superscript"/>
    </w:rPr>
  </w:style>
  <w:style w:type="table" w:styleId="Grilledutableau">
    <w:name w:val="Table Grid"/>
    <w:basedOn w:val="TableauNormal"/>
    <w:uiPriority w:val="59"/>
    <w:rsid w:val="003E5DFB"/>
    <w:rPr>
      <w:rFonts w:ascii="Calibri" w:hAnsi="Calibri"/>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vision">
    <w:name w:val="Revision"/>
    <w:hidden/>
    <w:uiPriority w:val="99"/>
    <w:semiHidden/>
    <w:rsid w:val="00DD24E6"/>
    <w:rPr>
      <w:sz w:val="24"/>
      <w:szCs w:val="24"/>
      <w:lang w:val="en-US" w:eastAsia="en-US"/>
    </w:rPr>
  </w:style>
  <w:style w:type="paragraph" w:styleId="Paragraphedeliste">
    <w:name w:val="List Paragraph"/>
    <w:basedOn w:val="Normal"/>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En-tte"/>
    <w:rsid w:val="008909E5"/>
    <w:pPr>
      <w:numPr>
        <w:numId w:val="9"/>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Titre2"/>
    <w:rsid w:val="00B744E2"/>
    <w:pPr>
      <w:spacing w:before="120" w:after="120"/>
      <w:ind w:left="0" w:firstLine="0"/>
    </w:pPr>
    <w:rPr>
      <w:rFonts w:ascii="Times New Roman Bold" w:hAnsi="Times New Roman Bold"/>
      <w:szCs w:val="20"/>
      <w:lang w:val="es-ES_tradnl"/>
    </w:rPr>
  </w:style>
  <w:style w:type="character" w:styleId="Accentuation">
    <w:name w:val="Emphasis"/>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Corpsdetexte2">
    <w:name w:val="Body Text 2"/>
    <w:basedOn w:val="Normal"/>
    <w:link w:val="Corpsdetexte2Car"/>
    <w:unhideWhenUsed/>
    <w:rsid w:val="007236FF"/>
    <w:pPr>
      <w:spacing w:after="120" w:line="480" w:lineRule="auto"/>
    </w:pPr>
  </w:style>
  <w:style w:type="character" w:customStyle="1" w:styleId="Corpsdetexte2Car">
    <w:name w:val="Corps de texte 2 Car"/>
    <w:link w:val="Corpsdetexte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0"/>
      </w:numPr>
    </w:pPr>
    <w:rPr>
      <w:b/>
      <w:szCs w:val="20"/>
      <w:lang w:val="es-ES_tradnl"/>
    </w:rPr>
  </w:style>
  <w:style w:type="paragraph" w:customStyle="1" w:styleId="Header2-SubClauses">
    <w:name w:val="Header 2 - SubClauses"/>
    <w:basedOn w:val="Normal"/>
    <w:rsid w:val="00494A01"/>
    <w:pPr>
      <w:numPr>
        <w:ilvl w:val="1"/>
        <w:numId w:val="10"/>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En-ttedetabledesmatires">
    <w:name w:val="TOC Heading"/>
    <w:basedOn w:val="Titre1"/>
    <w:next w:val="Normal"/>
    <w:uiPriority w:val="39"/>
    <w:unhideWhenUsed/>
    <w:qFormat/>
    <w:rsid w:val="009C2627"/>
    <w:pPr>
      <w:spacing w:before="480" w:after="0" w:line="276" w:lineRule="auto"/>
      <w:jc w:val="left"/>
      <w:outlineLvl w:val="9"/>
    </w:pPr>
    <w:rPr>
      <w:rFonts w:ascii="Cambria" w:eastAsia="SimSun" w:hAnsi="Cambria"/>
      <w:bCs/>
      <w:color w:val="365F91"/>
      <w:sz w:val="28"/>
      <w:szCs w:val="28"/>
    </w:rPr>
  </w:style>
  <w:style w:type="paragraph" w:customStyle="1" w:styleId="Section8Heading1">
    <w:name w:val="Section 8. Heading1"/>
    <w:basedOn w:val="A1-Heading2"/>
    <w:qFormat/>
    <w:rsid w:val="006C2FFA"/>
    <w:pPr>
      <w:numPr>
        <w:numId w:val="1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link w:val="Section8Heading2Car"/>
    <w:qFormat/>
    <w:rsid w:val="006C2FFA"/>
    <w:pPr>
      <w:numPr>
        <w:numId w:val="16"/>
      </w:numPr>
      <w:spacing w:after="200"/>
    </w:pPr>
    <w:rPr>
      <w:b/>
      <w:bCs/>
      <w:sz w:val="24"/>
      <w:szCs w:val="24"/>
      <w:lang w:val="en-US" w:eastAsia="en-US"/>
    </w:rPr>
  </w:style>
  <w:style w:type="paragraph" w:customStyle="1" w:styleId="Section8Header1">
    <w:name w:val="Section 8. Header1"/>
    <w:qFormat/>
    <w:rsid w:val="006C2FFA"/>
    <w:pPr>
      <w:numPr>
        <w:numId w:val="17"/>
      </w:numPr>
      <w:spacing w:before="240" w:after="240"/>
      <w:jc w:val="center"/>
    </w:pPr>
    <w:rPr>
      <w:b/>
      <w:sz w:val="32"/>
      <w:lang w:val="en-US" w:eastAsia="en-US"/>
    </w:rPr>
  </w:style>
  <w:style w:type="paragraph" w:customStyle="1" w:styleId="Section8Heading3">
    <w:name w:val="Section 8. Heading3"/>
    <w:qFormat/>
    <w:rsid w:val="006C2FFA"/>
    <w:pPr>
      <w:ind w:hanging="534"/>
    </w:pPr>
    <w:rPr>
      <w:b/>
      <w:bCs/>
      <w:sz w:val="24"/>
      <w:szCs w:val="24"/>
      <w:lang w:val="en-US" w:eastAsia="en-US"/>
    </w:rPr>
  </w:style>
  <w:style w:type="paragraph" w:customStyle="1" w:styleId="i">
    <w:name w:val="(i)"/>
    <w:basedOn w:val="Normal"/>
    <w:rsid w:val="00FF2A9E"/>
    <w:pPr>
      <w:suppressAutoHyphens/>
      <w:jc w:val="both"/>
    </w:pPr>
    <w:rPr>
      <w:rFonts w:ascii="Tms Rmn" w:hAnsi="Tms Rmn"/>
      <w:szCs w:val="20"/>
    </w:rPr>
  </w:style>
  <w:style w:type="paragraph" w:customStyle="1" w:styleId="Outline1">
    <w:name w:val="Outline1"/>
    <w:basedOn w:val="Normal"/>
    <w:next w:val="Outline2"/>
    <w:rsid w:val="003F4CB6"/>
    <w:pPr>
      <w:keepNext/>
      <w:numPr>
        <w:numId w:val="38"/>
      </w:numPr>
      <w:tabs>
        <w:tab w:val="clear" w:pos="432"/>
        <w:tab w:val="num" w:pos="360"/>
      </w:tabs>
      <w:spacing w:before="240"/>
      <w:ind w:left="360" w:hanging="360"/>
    </w:pPr>
    <w:rPr>
      <w:kern w:val="28"/>
      <w:szCs w:val="20"/>
      <w:lang w:val="fr-FR"/>
    </w:rPr>
  </w:style>
  <w:style w:type="paragraph" w:customStyle="1" w:styleId="Outline2">
    <w:name w:val="Outline2"/>
    <w:basedOn w:val="Normal"/>
    <w:rsid w:val="003F4CB6"/>
    <w:pPr>
      <w:numPr>
        <w:ilvl w:val="1"/>
        <w:numId w:val="38"/>
      </w:numPr>
      <w:tabs>
        <w:tab w:val="clear" w:pos="1152"/>
        <w:tab w:val="num" w:pos="864"/>
      </w:tabs>
      <w:spacing w:before="240"/>
      <w:ind w:left="864" w:hanging="504"/>
    </w:pPr>
    <w:rPr>
      <w:kern w:val="28"/>
      <w:szCs w:val="20"/>
      <w:lang w:val="fr-FR"/>
    </w:rPr>
  </w:style>
  <w:style w:type="paragraph" w:customStyle="1" w:styleId="Outline3">
    <w:name w:val="Outline3"/>
    <w:basedOn w:val="Normal"/>
    <w:rsid w:val="003F4CB6"/>
    <w:pPr>
      <w:numPr>
        <w:ilvl w:val="2"/>
        <w:numId w:val="38"/>
      </w:numPr>
      <w:tabs>
        <w:tab w:val="clear" w:pos="1728"/>
        <w:tab w:val="num" w:pos="1368"/>
      </w:tabs>
      <w:spacing w:before="240"/>
      <w:ind w:left="1368" w:hanging="504"/>
    </w:pPr>
    <w:rPr>
      <w:kern w:val="28"/>
      <w:szCs w:val="20"/>
      <w:lang w:val="fr-FR"/>
    </w:rPr>
  </w:style>
  <w:style w:type="paragraph" w:customStyle="1" w:styleId="Outline4">
    <w:name w:val="Outline4"/>
    <w:basedOn w:val="Normal"/>
    <w:rsid w:val="003F4CB6"/>
    <w:pPr>
      <w:numPr>
        <w:ilvl w:val="3"/>
        <w:numId w:val="38"/>
      </w:numPr>
      <w:tabs>
        <w:tab w:val="clear" w:pos="2304"/>
        <w:tab w:val="num" w:pos="1872"/>
      </w:tabs>
      <w:spacing w:before="240"/>
      <w:ind w:left="1872" w:hanging="504"/>
    </w:pPr>
    <w:rPr>
      <w:kern w:val="28"/>
      <w:szCs w:val="20"/>
      <w:lang w:val="fr-FR"/>
    </w:rPr>
  </w:style>
  <w:style w:type="paragraph" w:customStyle="1" w:styleId="Header3-Paragraph">
    <w:name w:val="Header 3 - Paragraph"/>
    <w:basedOn w:val="Normal"/>
    <w:rsid w:val="00C90FE6"/>
    <w:pPr>
      <w:tabs>
        <w:tab w:val="num" w:pos="504"/>
      </w:tabs>
      <w:spacing w:after="200"/>
      <w:ind w:left="504" w:hanging="504"/>
      <w:jc w:val="both"/>
    </w:pPr>
    <w:rPr>
      <w:szCs w:val="20"/>
    </w:rPr>
  </w:style>
  <w:style w:type="paragraph" w:customStyle="1" w:styleId="Style1">
    <w:name w:val="Style1"/>
    <w:basedOn w:val="Titre1"/>
    <w:link w:val="Style1Car"/>
    <w:qFormat/>
    <w:rsid w:val="00AC2CEB"/>
    <w:rPr>
      <w:lang w:val="fr-FR"/>
    </w:rPr>
  </w:style>
  <w:style w:type="paragraph" w:customStyle="1" w:styleId="Style2">
    <w:name w:val="Style2"/>
    <w:basedOn w:val="Titre1"/>
    <w:link w:val="Style2Car"/>
    <w:qFormat/>
    <w:rsid w:val="00AC2CEB"/>
    <w:pPr>
      <w:numPr>
        <w:numId w:val="35"/>
      </w:numPr>
    </w:pPr>
    <w:rPr>
      <w:lang w:val="fr-FR"/>
    </w:rPr>
  </w:style>
  <w:style w:type="character" w:customStyle="1" w:styleId="Style1Car">
    <w:name w:val="Style1 Car"/>
    <w:link w:val="Style1"/>
    <w:rsid w:val="00AC2CEB"/>
    <w:rPr>
      <w:rFonts w:ascii="Times New Roman Bold" w:eastAsia="SimSun" w:hAnsi="Times New Roman Bold" w:cs="Times New Roman"/>
      <w:b/>
      <w:bCs w:val="0"/>
      <w:kern w:val="32"/>
      <w:sz w:val="32"/>
      <w:szCs w:val="32"/>
      <w:lang w:eastAsia="en-US"/>
    </w:rPr>
  </w:style>
  <w:style w:type="paragraph" w:customStyle="1" w:styleId="Style3">
    <w:name w:val="Style3"/>
    <w:basedOn w:val="Titre1"/>
    <w:link w:val="Style3Car"/>
    <w:qFormat/>
    <w:rsid w:val="00AC2CEB"/>
    <w:rPr>
      <w:smallCaps/>
      <w:sz w:val="28"/>
      <w:szCs w:val="28"/>
      <w:lang w:val="fr-FR"/>
    </w:rPr>
  </w:style>
  <w:style w:type="character" w:customStyle="1" w:styleId="Style2Car">
    <w:name w:val="Style2 Car"/>
    <w:link w:val="Style2"/>
    <w:rsid w:val="00AC2CEB"/>
    <w:rPr>
      <w:rFonts w:ascii="Times New Roman Bold" w:hAnsi="Times New Roman Bold"/>
      <w:b/>
      <w:sz w:val="32"/>
      <w:lang w:eastAsia="en-US"/>
    </w:rPr>
  </w:style>
  <w:style w:type="paragraph" w:customStyle="1" w:styleId="Style4">
    <w:name w:val="Style4"/>
    <w:basedOn w:val="Titre3"/>
    <w:link w:val="Style4Car"/>
    <w:qFormat/>
    <w:rsid w:val="00AC2CEB"/>
    <w:pPr>
      <w:numPr>
        <w:numId w:val="0"/>
      </w:numPr>
      <w:spacing w:after="200"/>
      <w:ind w:left="720" w:hanging="360"/>
      <w:contextualSpacing w:val="0"/>
    </w:pPr>
    <w:rPr>
      <w:lang w:val="fr-FR"/>
    </w:rPr>
  </w:style>
  <w:style w:type="character" w:customStyle="1" w:styleId="Style3Car">
    <w:name w:val="Style3 Car"/>
    <w:link w:val="Style3"/>
    <w:rsid w:val="00AC2CEB"/>
    <w:rPr>
      <w:rFonts w:ascii="Times New Roman Bold" w:eastAsia="SimSun" w:hAnsi="Times New Roman Bold" w:cs="Times New Roman"/>
      <w:b/>
      <w:bCs w:val="0"/>
      <w:smallCaps/>
      <w:kern w:val="32"/>
      <w:sz w:val="28"/>
      <w:szCs w:val="28"/>
      <w:lang w:eastAsia="en-US"/>
    </w:rPr>
  </w:style>
  <w:style w:type="paragraph" w:customStyle="1" w:styleId="Style5">
    <w:name w:val="Style5"/>
    <w:basedOn w:val="Titre1"/>
    <w:link w:val="Style5Car"/>
    <w:qFormat/>
    <w:rsid w:val="00D463FA"/>
    <w:rPr>
      <w:lang w:val="fr-FR"/>
    </w:rPr>
  </w:style>
  <w:style w:type="character" w:customStyle="1" w:styleId="Style4Car">
    <w:name w:val="Style4 Car"/>
    <w:link w:val="Style4"/>
    <w:rsid w:val="00AC2CEB"/>
    <w:rPr>
      <w:b/>
      <w:sz w:val="24"/>
      <w:szCs w:val="24"/>
      <w:lang w:val="en-GB" w:eastAsia="en-US"/>
    </w:rPr>
  </w:style>
  <w:style w:type="paragraph" w:customStyle="1" w:styleId="Style6">
    <w:name w:val="Style6"/>
    <w:basedOn w:val="Titre1"/>
    <w:link w:val="Style6Car"/>
    <w:qFormat/>
    <w:rsid w:val="00D463FA"/>
    <w:pPr>
      <w:numPr>
        <w:numId w:val="36"/>
      </w:numPr>
    </w:pPr>
    <w:rPr>
      <w:lang w:val="fr-FR"/>
    </w:rPr>
  </w:style>
  <w:style w:type="character" w:customStyle="1" w:styleId="Style5Car">
    <w:name w:val="Style5 Car"/>
    <w:link w:val="Style5"/>
    <w:rsid w:val="00D463FA"/>
    <w:rPr>
      <w:rFonts w:ascii="Times New Roman Bold" w:eastAsia="SimSun" w:hAnsi="Times New Roman Bold" w:cs="Times New Roman"/>
      <w:b/>
      <w:bCs w:val="0"/>
      <w:kern w:val="32"/>
      <w:sz w:val="32"/>
      <w:szCs w:val="32"/>
      <w:lang w:eastAsia="en-US"/>
    </w:rPr>
  </w:style>
  <w:style w:type="paragraph" w:customStyle="1" w:styleId="Style7">
    <w:name w:val="Style7"/>
    <w:basedOn w:val="Titre1"/>
    <w:link w:val="Style7Car"/>
    <w:qFormat/>
    <w:rsid w:val="00D463FA"/>
    <w:rPr>
      <w:smallCaps/>
      <w:sz w:val="28"/>
      <w:szCs w:val="28"/>
      <w:lang w:val="fr-FR"/>
    </w:rPr>
  </w:style>
  <w:style w:type="character" w:customStyle="1" w:styleId="Style6Car">
    <w:name w:val="Style6 Car"/>
    <w:link w:val="Style6"/>
    <w:rsid w:val="00D463FA"/>
    <w:rPr>
      <w:rFonts w:ascii="Times New Roman Bold" w:hAnsi="Times New Roman Bold"/>
      <w:b/>
      <w:sz w:val="32"/>
      <w:lang w:eastAsia="en-US"/>
    </w:rPr>
  </w:style>
  <w:style w:type="paragraph" w:customStyle="1" w:styleId="Style8">
    <w:name w:val="Style8"/>
    <w:basedOn w:val="Section8Heading2"/>
    <w:link w:val="Style8Car"/>
    <w:qFormat/>
    <w:rsid w:val="00D463FA"/>
    <w:rPr>
      <w:lang w:val="fr-FR"/>
    </w:rPr>
  </w:style>
  <w:style w:type="character" w:customStyle="1" w:styleId="Style7Car">
    <w:name w:val="Style7 Car"/>
    <w:link w:val="Style7"/>
    <w:rsid w:val="00D463FA"/>
    <w:rPr>
      <w:rFonts w:ascii="Times New Roman Bold" w:eastAsia="SimSun" w:hAnsi="Times New Roman Bold" w:cs="Times New Roman"/>
      <w:b/>
      <w:bCs w:val="0"/>
      <w:smallCaps/>
      <w:kern w:val="32"/>
      <w:sz w:val="28"/>
      <w:szCs w:val="28"/>
      <w:lang w:eastAsia="en-US"/>
    </w:rPr>
  </w:style>
  <w:style w:type="paragraph" w:customStyle="1" w:styleId="Style9">
    <w:name w:val="Style9"/>
    <w:basedOn w:val="Section8Heading2"/>
    <w:link w:val="Style9Car"/>
    <w:qFormat/>
    <w:rsid w:val="00D463FA"/>
  </w:style>
  <w:style w:type="character" w:customStyle="1" w:styleId="Section8Heading2Car">
    <w:name w:val="Section 8. Heading2 Car"/>
    <w:link w:val="Section8Heading2"/>
    <w:rsid w:val="00D463FA"/>
    <w:rPr>
      <w:b/>
      <w:bCs/>
      <w:sz w:val="24"/>
      <w:szCs w:val="24"/>
      <w:lang w:val="en-US" w:eastAsia="en-US"/>
    </w:rPr>
  </w:style>
  <w:style w:type="character" w:customStyle="1" w:styleId="Style8Car">
    <w:name w:val="Style8 Car"/>
    <w:link w:val="Style8"/>
    <w:rsid w:val="00D463FA"/>
    <w:rPr>
      <w:b/>
      <w:bCs/>
      <w:sz w:val="24"/>
      <w:szCs w:val="24"/>
      <w:lang w:eastAsia="en-US"/>
    </w:rPr>
  </w:style>
  <w:style w:type="character" w:customStyle="1" w:styleId="Style9Car">
    <w:name w:val="Style9 Car"/>
    <w:link w:val="Style9"/>
    <w:rsid w:val="00D463FA"/>
    <w:rPr>
      <w:b/>
      <w:bCs/>
      <w:sz w:val="24"/>
      <w:szCs w:val="24"/>
      <w:lang w:val="en-US" w:eastAsia="en-US"/>
    </w:rPr>
  </w:style>
  <w:style w:type="paragraph" w:customStyle="1" w:styleId="explanatoryclause">
    <w:name w:val="explanatory_clause"/>
    <w:basedOn w:val="Normal"/>
    <w:uiPriority w:val="99"/>
    <w:rsid w:val="001E360C"/>
    <w:pPr>
      <w:suppressAutoHyphens/>
      <w:overflowPunct w:val="0"/>
      <w:autoSpaceDE w:val="0"/>
      <w:autoSpaceDN w:val="0"/>
      <w:adjustRightInd w:val="0"/>
      <w:spacing w:after="240"/>
      <w:ind w:left="738" w:right="-14" w:hanging="738"/>
      <w:textAlignment w:val="baseline"/>
    </w:pPr>
    <w:rPr>
      <w:rFonts w:ascii="Arial" w:hAnsi="Arial"/>
      <w:sz w:val="22"/>
      <w:szCs w:val="20"/>
      <w:lang w:eastAsia="fr-FR"/>
    </w:rPr>
  </w:style>
  <w:style w:type="paragraph" w:customStyle="1" w:styleId="Sectiontext">
    <w:name w:val="Sectiontext"/>
    <w:basedOn w:val="Normal"/>
    <w:uiPriority w:val="99"/>
    <w:rsid w:val="00121091"/>
    <w:pPr>
      <w:spacing w:before="120" w:after="120"/>
      <w:ind w:left="720"/>
      <w:jc w:val="both"/>
    </w:pPr>
    <w:rPr>
      <w:rFonts w:ascii="Century Gothic" w:hAnsi="Century Gothic"/>
      <w:sz w:val="20"/>
      <w:szCs w:val="20"/>
      <w:lang w:val="fr-FR" w:eastAsia="fr-FR"/>
    </w:rPr>
  </w:style>
  <w:style w:type="paragraph" w:customStyle="1" w:styleId="Sectiontextpuces">
    <w:name w:val="Sectiontextpuces"/>
    <w:basedOn w:val="Sectiontext"/>
    <w:uiPriority w:val="99"/>
    <w:rsid w:val="00EC1643"/>
    <w:pPr>
      <w:numPr>
        <w:numId w:val="53"/>
      </w:numPr>
      <w:autoSpaceDE w:val="0"/>
      <w:autoSpaceDN w:val="0"/>
      <w:adjustRightInd w:val="0"/>
      <w:spacing w:after="0"/>
    </w:pPr>
    <w:rPr>
      <w:lang w:eastAsia="en-GB"/>
    </w:rPr>
  </w:style>
  <w:style w:type="table" w:customStyle="1" w:styleId="Listeclaire1">
    <w:name w:val="Liste claire1"/>
    <w:basedOn w:val="TableauNormal"/>
    <w:uiPriority w:val="61"/>
    <w:rsid w:val="00365EA7"/>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itreA">
    <w:name w:val="Titre A"/>
    <w:basedOn w:val="Titre1"/>
    <w:rsid w:val="00A77BB2"/>
    <w:rPr>
      <w:bCs/>
      <w:smallCaps/>
      <w:sz w:val="28"/>
    </w:rPr>
  </w:style>
  <w:style w:type="table" w:customStyle="1" w:styleId="Listeclaire2">
    <w:name w:val="Liste claire2"/>
    <w:basedOn w:val="TableauNormal"/>
    <w:uiPriority w:val="61"/>
    <w:rsid w:val="00F945A0"/>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ansinterligne">
    <w:name w:val="No Spacing"/>
    <w:uiPriority w:val="1"/>
    <w:qFormat/>
    <w:rsid w:val="00F945A0"/>
    <w:rPr>
      <w:rFonts w:asciiTheme="minorHAnsi" w:eastAsiaTheme="minorEastAsia" w:hAnsiTheme="minorHAnsi" w:cstheme="minorBidi"/>
      <w:sz w:val="22"/>
      <w:szCs w:val="22"/>
    </w:rPr>
  </w:style>
  <w:style w:type="character" w:styleId="lev">
    <w:name w:val="Strong"/>
    <w:basedOn w:val="Policepardfaut"/>
    <w:uiPriority w:val="22"/>
    <w:qFormat/>
    <w:locked/>
    <w:rsid w:val="009F375F"/>
    <w:rPr>
      <w:b/>
      <w:bCs/>
    </w:rPr>
  </w:style>
  <w:style w:type="paragraph" w:customStyle="1" w:styleId="yiv0706351842msonormal">
    <w:name w:val="yiv0706351842msonormal"/>
    <w:basedOn w:val="Normal"/>
    <w:rsid w:val="002F4BA8"/>
    <w:pPr>
      <w:spacing w:before="100" w:beforeAutospacing="1" w:after="100" w:afterAutospacing="1"/>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7603">
      <w:bodyDiv w:val="1"/>
      <w:marLeft w:val="0"/>
      <w:marRight w:val="0"/>
      <w:marTop w:val="0"/>
      <w:marBottom w:val="0"/>
      <w:divBdr>
        <w:top w:val="none" w:sz="0" w:space="0" w:color="auto"/>
        <w:left w:val="none" w:sz="0" w:space="0" w:color="auto"/>
        <w:bottom w:val="none" w:sz="0" w:space="0" w:color="auto"/>
        <w:right w:val="none" w:sz="0" w:space="0" w:color="auto"/>
      </w:divBdr>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606736260">
      <w:bodyDiv w:val="1"/>
      <w:marLeft w:val="0"/>
      <w:marRight w:val="0"/>
      <w:marTop w:val="0"/>
      <w:marBottom w:val="0"/>
      <w:divBdr>
        <w:top w:val="none" w:sz="0" w:space="0" w:color="auto"/>
        <w:left w:val="none" w:sz="0" w:space="0" w:color="auto"/>
        <w:bottom w:val="none" w:sz="0" w:space="0" w:color="auto"/>
        <w:right w:val="none" w:sz="0" w:space="0" w:color="auto"/>
      </w:divBdr>
    </w:div>
    <w:div w:id="685638189">
      <w:bodyDiv w:val="1"/>
      <w:marLeft w:val="0"/>
      <w:marRight w:val="0"/>
      <w:marTop w:val="0"/>
      <w:marBottom w:val="0"/>
      <w:divBdr>
        <w:top w:val="none" w:sz="0" w:space="0" w:color="auto"/>
        <w:left w:val="none" w:sz="0" w:space="0" w:color="auto"/>
        <w:bottom w:val="none" w:sz="0" w:space="0" w:color="auto"/>
        <w:right w:val="none" w:sz="0" w:space="0" w:color="auto"/>
      </w:divBdr>
    </w:div>
    <w:div w:id="964701723">
      <w:bodyDiv w:val="1"/>
      <w:marLeft w:val="0"/>
      <w:marRight w:val="0"/>
      <w:marTop w:val="0"/>
      <w:marBottom w:val="0"/>
      <w:divBdr>
        <w:top w:val="none" w:sz="0" w:space="0" w:color="auto"/>
        <w:left w:val="none" w:sz="0" w:space="0" w:color="auto"/>
        <w:bottom w:val="none" w:sz="0" w:space="0" w:color="auto"/>
        <w:right w:val="none" w:sz="0" w:space="0" w:color="auto"/>
      </w:divBdr>
    </w:div>
    <w:div w:id="1195115623">
      <w:bodyDiv w:val="1"/>
      <w:marLeft w:val="0"/>
      <w:marRight w:val="0"/>
      <w:marTop w:val="0"/>
      <w:marBottom w:val="0"/>
      <w:divBdr>
        <w:top w:val="none" w:sz="0" w:space="0" w:color="auto"/>
        <w:left w:val="none" w:sz="0" w:space="0" w:color="auto"/>
        <w:bottom w:val="none" w:sz="0" w:space="0" w:color="auto"/>
        <w:right w:val="none" w:sz="0" w:space="0" w:color="auto"/>
      </w:divBdr>
    </w:div>
    <w:div w:id="1214194905">
      <w:bodyDiv w:val="1"/>
      <w:marLeft w:val="0"/>
      <w:marRight w:val="0"/>
      <w:marTop w:val="0"/>
      <w:marBottom w:val="0"/>
      <w:divBdr>
        <w:top w:val="none" w:sz="0" w:space="0" w:color="auto"/>
        <w:left w:val="none" w:sz="0" w:space="0" w:color="auto"/>
        <w:bottom w:val="none" w:sz="0" w:space="0" w:color="auto"/>
        <w:right w:val="none" w:sz="0" w:space="0" w:color="auto"/>
      </w:divBdr>
    </w:div>
    <w:div w:id="1418016085">
      <w:bodyDiv w:val="1"/>
      <w:marLeft w:val="0"/>
      <w:marRight w:val="0"/>
      <w:marTop w:val="0"/>
      <w:marBottom w:val="0"/>
      <w:divBdr>
        <w:top w:val="none" w:sz="0" w:space="0" w:color="auto"/>
        <w:left w:val="none" w:sz="0" w:space="0" w:color="auto"/>
        <w:bottom w:val="none" w:sz="0" w:space="0" w:color="auto"/>
        <w:right w:val="none" w:sz="0" w:space="0" w:color="auto"/>
      </w:divBdr>
    </w:div>
    <w:div w:id="1514566257">
      <w:bodyDiv w:val="1"/>
      <w:marLeft w:val="0"/>
      <w:marRight w:val="0"/>
      <w:marTop w:val="0"/>
      <w:marBottom w:val="0"/>
      <w:divBdr>
        <w:top w:val="none" w:sz="0" w:space="0" w:color="auto"/>
        <w:left w:val="none" w:sz="0" w:space="0" w:color="auto"/>
        <w:bottom w:val="none" w:sz="0" w:space="0" w:color="auto"/>
        <w:right w:val="none" w:sz="0" w:space="0" w:color="auto"/>
      </w:divBdr>
    </w:div>
    <w:div w:id="1877694470">
      <w:bodyDiv w:val="1"/>
      <w:marLeft w:val="0"/>
      <w:marRight w:val="0"/>
      <w:marTop w:val="0"/>
      <w:marBottom w:val="0"/>
      <w:divBdr>
        <w:top w:val="none" w:sz="0" w:space="0" w:color="auto"/>
        <w:left w:val="none" w:sz="0" w:space="0" w:color="auto"/>
        <w:bottom w:val="none" w:sz="0" w:space="0" w:color="auto"/>
        <w:right w:val="none" w:sz="0" w:space="0" w:color="auto"/>
      </w:divBdr>
    </w:div>
    <w:div w:id="193547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header" Target="header10.xml"/><Relationship Id="rId42" Type="http://schemas.openxmlformats.org/officeDocument/2006/relationships/footer" Target="footer10.xml"/><Relationship Id="rId47" Type="http://schemas.openxmlformats.org/officeDocument/2006/relationships/footer" Target="footer12.xml"/><Relationship Id="rId63" Type="http://schemas.openxmlformats.org/officeDocument/2006/relationships/header" Target="header39.xml"/><Relationship Id="rId68" Type="http://schemas.openxmlformats.org/officeDocument/2006/relationships/header" Target="header44.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5.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header" Target="header23.xml"/><Relationship Id="rId45" Type="http://schemas.openxmlformats.org/officeDocument/2006/relationships/header" Target="header25.xml"/><Relationship Id="rId53" Type="http://schemas.openxmlformats.org/officeDocument/2006/relationships/header" Target="header30.xml"/><Relationship Id="rId58" Type="http://schemas.openxmlformats.org/officeDocument/2006/relationships/footer" Target="footer14.xml"/><Relationship Id="rId66" Type="http://schemas.openxmlformats.org/officeDocument/2006/relationships/header" Target="header42.xm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37.xml"/><Relationship Id="rId19" Type="http://schemas.openxmlformats.org/officeDocument/2006/relationships/header" Target="header8.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footer" Target="footer6.xml"/><Relationship Id="rId35" Type="http://schemas.openxmlformats.org/officeDocument/2006/relationships/header" Target="header19.xml"/><Relationship Id="rId43" Type="http://schemas.openxmlformats.org/officeDocument/2006/relationships/hyperlink" Target="http://www.worldbank.org/debarr" TargetMode="External"/><Relationship Id="rId48" Type="http://schemas.openxmlformats.org/officeDocument/2006/relationships/header" Target="header26.xml"/><Relationship Id="rId56" Type="http://schemas.openxmlformats.org/officeDocument/2006/relationships/header" Target="header33.xml"/><Relationship Id="rId64" Type="http://schemas.openxmlformats.org/officeDocument/2006/relationships/header" Target="header40.xml"/><Relationship Id="rId69" Type="http://schemas.openxmlformats.org/officeDocument/2006/relationships/header" Target="header45.xml"/><Relationship Id="rId8" Type="http://schemas.openxmlformats.org/officeDocument/2006/relationships/image" Target="media/image1.png"/><Relationship Id="rId51" Type="http://schemas.openxmlformats.org/officeDocument/2006/relationships/header" Target="header29.xml"/><Relationship Id="rId72" Type="http://schemas.openxmlformats.org/officeDocument/2006/relationships/header" Target="header4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footer" Target="footer7.xml"/><Relationship Id="rId38" Type="http://schemas.openxmlformats.org/officeDocument/2006/relationships/image" Target="media/image4.png"/><Relationship Id="rId46" Type="http://schemas.openxmlformats.org/officeDocument/2006/relationships/footer" Target="footer11.xml"/><Relationship Id="rId59" Type="http://schemas.openxmlformats.org/officeDocument/2006/relationships/header" Target="header35.xml"/><Relationship Id="rId67" Type="http://schemas.openxmlformats.org/officeDocument/2006/relationships/header" Target="header43.xml"/><Relationship Id="rId20" Type="http://schemas.openxmlformats.org/officeDocument/2006/relationships/header" Target="header9.xml"/><Relationship Id="rId41" Type="http://schemas.openxmlformats.org/officeDocument/2006/relationships/footer" Target="footer9.xml"/><Relationship Id="rId54" Type="http://schemas.openxmlformats.org/officeDocument/2006/relationships/header" Target="header31.xml"/><Relationship Id="rId62" Type="http://schemas.openxmlformats.org/officeDocument/2006/relationships/header" Target="header38.xml"/><Relationship Id="rId70" Type="http://schemas.openxmlformats.org/officeDocument/2006/relationships/header" Target="header46.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0.xml"/><Relationship Id="rId49" Type="http://schemas.openxmlformats.org/officeDocument/2006/relationships/header" Target="header27.xml"/><Relationship Id="rId57" Type="http://schemas.openxmlformats.org/officeDocument/2006/relationships/header" Target="header34.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header" Target="header24.xml"/><Relationship Id="rId52" Type="http://schemas.openxmlformats.org/officeDocument/2006/relationships/footer" Target="footer13.xml"/><Relationship Id="rId60" Type="http://schemas.openxmlformats.org/officeDocument/2006/relationships/header" Target="header36.xml"/><Relationship Id="rId65" Type="http://schemas.openxmlformats.org/officeDocument/2006/relationships/header" Target="header41.xml"/><Relationship Id="rId73" Type="http://schemas.openxmlformats.org/officeDocument/2006/relationships/header" Target="header49.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eader" Target="header22.xml"/><Relationship Id="rId34" Type="http://schemas.openxmlformats.org/officeDocument/2006/relationships/footer" Target="footer8.xml"/><Relationship Id="rId50" Type="http://schemas.openxmlformats.org/officeDocument/2006/relationships/header" Target="header28.xml"/><Relationship Id="rId55" Type="http://schemas.openxmlformats.org/officeDocument/2006/relationships/header" Target="header32.xml"/><Relationship Id="rId7" Type="http://schemas.openxmlformats.org/officeDocument/2006/relationships/endnotes" Target="endnotes.xml"/><Relationship Id="rId71" Type="http://schemas.openxmlformats.org/officeDocument/2006/relationships/header" Target="header47.xml"/></Relationships>
</file>

<file path=word/_rels/footnotes.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E5753-14F9-41CE-A3C5-7E69BBF23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25002</Words>
  <Characters>137514</Characters>
  <Application>Microsoft Office Word</Application>
  <DocSecurity>0</DocSecurity>
  <Lines>1145</Lines>
  <Paragraphs>324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MASTER</vt:lpstr>
      <vt:lpstr>MASTER</vt:lpstr>
    </vt:vector>
  </TitlesOfParts>
  <Company>World Bank Group</Company>
  <LinksUpToDate>false</LinksUpToDate>
  <CharactersWithSpaces>162192</CharactersWithSpaces>
  <SharedDoc>false</SharedDoc>
  <HLinks>
    <vt:vector size="24" baseType="variant">
      <vt:variant>
        <vt:i4>3932200</vt:i4>
      </vt:variant>
      <vt:variant>
        <vt:i4>66</vt:i4>
      </vt:variant>
      <vt:variant>
        <vt:i4>0</vt:i4>
      </vt:variant>
      <vt:variant>
        <vt:i4>5</vt:i4>
      </vt:variant>
      <vt:variant>
        <vt:lpwstr>http://www.worldbank.org/debarr</vt:lpwstr>
      </vt:variant>
      <vt:variant>
        <vt:lpwstr/>
      </vt:variant>
      <vt:variant>
        <vt:i4>4063257</vt:i4>
      </vt:variant>
      <vt:variant>
        <vt:i4>55</vt:i4>
      </vt:variant>
      <vt:variant>
        <vt:i4>0</vt:i4>
      </vt:variant>
      <vt:variant>
        <vt:i4>5</vt:i4>
      </vt:variant>
      <vt:variant>
        <vt:lpwstr>mailto:c2drdc.gouvernancefinanciere@gmail.com</vt:lpwstr>
      </vt:variant>
      <vt:variant>
        <vt:lpwstr/>
      </vt:variant>
      <vt:variant>
        <vt:i4>4915319</vt:i4>
      </vt:variant>
      <vt:variant>
        <vt:i4>3</vt:i4>
      </vt:variant>
      <vt:variant>
        <vt:i4>0</vt:i4>
      </vt:variant>
      <vt:variant>
        <vt:i4>5</vt:i4>
      </vt:variant>
      <vt:variant>
        <vt:lpwstr>mailto:learning@egilia.com</vt:lpwstr>
      </vt:variant>
      <vt:variant>
        <vt:lpwstr/>
      </vt:variant>
      <vt:variant>
        <vt:i4>1179740</vt:i4>
      </vt:variant>
      <vt:variant>
        <vt:i4>0</vt:i4>
      </vt:variant>
      <vt:variant>
        <vt:i4>0</vt:i4>
      </vt:variant>
      <vt:variant>
        <vt:i4>5</vt:i4>
      </vt:variant>
      <vt:variant>
        <vt:lpwstr>http://www.egilia.fr/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WU CHEBILI, BLANDINE</dc:creator>
  <cp:lastModifiedBy>user</cp:lastModifiedBy>
  <cp:revision>2</cp:revision>
  <cp:lastPrinted>2015-04-20T15:31:00Z</cp:lastPrinted>
  <dcterms:created xsi:type="dcterms:W3CDTF">2017-03-30T14:51:00Z</dcterms:created>
  <dcterms:modified xsi:type="dcterms:W3CDTF">2017-03-30T14:51:00Z</dcterms:modified>
</cp:coreProperties>
</file>