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30436BB8" w14:textId="7CDA3587" w:rsidR="00323688" w:rsidRDefault="00323688" w:rsidP="003617AD">
      <w:pPr>
        <w:spacing w:after="0" w:line="240" w:lineRule="auto"/>
        <w:jc w:val="center"/>
        <w:rPr>
          <w:rFonts w:eastAsia="Times New Roman" w:cstheme="minorHAnsi"/>
          <w:b/>
          <w:bCs/>
          <w:lang w:val="fr-FR"/>
        </w:rPr>
      </w:pPr>
      <w:bookmarkStart w:id="0" w:name="_Hlk48737704"/>
      <w:bookmarkStart w:id="1" w:name="_Hlk39055636"/>
      <w:r w:rsidRPr="00323688">
        <w:rPr>
          <w:rFonts w:eastAsia="Times New Roman" w:cstheme="minorHAnsi"/>
          <w:b/>
          <w:bCs/>
          <w:lang w:val="fr-FR"/>
        </w:rPr>
        <w:t xml:space="preserve">Recrutement d’un(e) consultant(e) </w:t>
      </w:r>
      <w:r w:rsidR="00F5598E">
        <w:rPr>
          <w:rFonts w:eastAsia="Times New Roman" w:cstheme="minorHAnsi"/>
          <w:b/>
          <w:bCs/>
          <w:lang w:val="fr-FR"/>
        </w:rPr>
        <w:t>Inter</w:t>
      </w:r>
      <w:r w:rsidRPr="00323688">
        <w:rPr>
          <w:rFonts w:eastAsia="Times New Roman" w:cstheme="minorHAnsi"/>
          <w:b/>
          <w:bCs/>
          <w:lang w:val="fr-FR"/>
        </w:rPr>
        <w:t xml:space="preserve">national(e) </w:t>
      </w:r>
      <w:bookmarkStart w:id="2" w:name="_Hlk103807992"/>
      <w:r w:rsidR="00567A6B" w:rsidRPr="00567A6B">
        <w:rPr>
          <w:rFonts w:eastAsia="Times New Roman" w:cstheme="minorHAnsi"/>
          <w:b/>
          <w:bCs/>
          <w:lang w:val="fr-FR"/>
        </w:rPr>
        <w:t>en matière de prévention des violences liées aux élections</w:t>
      </w:r>
      <w:r w:rsidR="00567A6B">
        <w:rPr>
          <w:rFonts w:eastAsia="Times New Roman" w:cstheme="minorHAnsi"/>
          <w:b/>
          <w:bCs/>
          <w:lang w:val="fr-FR"/>
        </w:rPr>
        <w:t xml:space="preserve"> </w:t>
      </w:r>
      <w:bookmarkEnd w:id="2"/>
    </w:p>
    <w:bookmarkEnd w:id="0"/>
    <w:bookmarkEnd w:id="1"/>
    <w:p w14:paraId="04279378" w14:textId="77777777" w:rsidR="00876D2A" w:rsidRDefault="00876D2A" w:rsidP="00D56C11">
      <w:pPr>
        <w:spacing w:after="0" w:line="240" w:lineRule="auto"/>
        <w:jc w:val="center"/>
        <w:rPr>
          <w:rFonts w:eastAsia="Times New Roman" w:cstheme="minorHAnsi"/>
          <w:b/>
          <w:lang w:val="fr-FR" w:eastAsia="rw-RW"/>
        </w:rPr>
      </w:pPr>
    </w:p>
    <w:p w14:paraId="6FCBAC2C" w14:textId="0F250B9D"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F107AB">
        <w:rPr>
          <w:rFonts w:eastAsia="Times New Roman" w:cstheme="minorHAnsi"/>
          <w:b/>
          <w:lang w:val="fr-FR" w:eastAsia="rw-RW"/>
        </w:rPr>
        <w:t>200</w:t>
      </w:r>
      <w:r w:rsidR="00876D2A" w:rsidRPr="00876D2A">
        <w:rPr>
          <w:rFonts w:eastAsia="Times New Roman" w:cstheme="minorHAnsi"/>
          <w:b/>
          <w:lang w:val="fr-FR" w:eastAsia="rw-RW"/>
        </w:rPr>
        <w:t>/IC_</w:t>
      </w:r>
      <w:r w:rsidR="00B15C1E">
        <w:rPr>
          <w:rFonts w:eastAsia="Times New Roman" w:cstheme="minorHAnsi"/>
          <w:b/>
          <w:lang w:val="fr-FR" w:eastAsia="rw-RW"/>
        </w:rPr>
        <w:t>I</w:t>
      </w:r>
      <w:r w:rsidR="00876D2A" w:rsidRPr="00876D2A">
        <w:rPr>
          <w:rFonts w:eastAsia="Times New Roman" w:cstheme="minorHAnsi"/>
          <w:b/>
          <w:lang w:val="fr-FR" w:eastAsia="rw-RW"/>
        </w:rPr>
        <w:t>NT/</w:t>
      </w:r>
      <w:r w:rsidR="00AF59F3">
        <w:rPr>
          <w:rFonts w:eastAsia="Times New Roman" w:cstheme="minorHAnsi"/>
          <w:b/>
          <w:lang w:val="fr-FR" w:eastAsia="rw-RW"/>
        </w:rPr>
        <w:t>ELECTIONS</w:t>
      </w:r>
      <w:r w:rsidR="00876D2A" w:rsidRPr="00876D2A">
        <w:rPr>
          <w:rFonts w:eastAsia="Times New Roman" w:cstheme="minorHAnsi"/>
          <w:b/>
          <w:lang w:val="fr-FR" w:eastAsia="rw-RW"/>
        </w:rPr>
        <w:t>/202</w:t>
      </w:r>
      <w:r w:rsidR="005846E5">
        <w:rPr>
          <w:rFonts w:eastAsia="Times New Roman" w:cstheme="minorHAnsi"/>
          <w:b/>
          <w:lang w:val="fr-FR" w:eastAsia="rw-RW"/>
        </w:rPr>
        <w:t>2</w:t>
      </w:r>
      <w:r w:rsidR="00876D2A" w:rsidRPr="00876D2A">
        <w:rPr>
          <w:rFonts w:eastAsia="Times New Roman" w:cstheme="minorHAnsi"/>
          <w:b/>
          <w:lang w:val="fr-FR" w:eastAsia="rw-RW"/>
        </w:rPr>
        <w:t xml:space="preserve"> </w:t>
      </w:r>
      <w:r w:rsidR="005C61F1" w:rsidRPr="005C61F1">
        <w:rPr>
          <w:rFonts w:eastAsia="Times New Roman" w:cstheme="minorHAnsi"/>
          <w:b/>
          <w:lang w:val="fr-FR" w:eastAsia="rw-RW"/>
        </w:rPr>
        <w:t xml:space="preserve">  </w:t>
      </w:r>
      <w:bookmarkEnd w:id="3"/>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232EEA23"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6B45D8">
        <w:rPr>
          <w:rFonts w:eastAsia="Times New Roman" w:cstheme="minorHAnsi"/>
          <w:lang w:val="fr-FR" w:eastAsia="rw-RW"/>
        </w:rPr>
        <w:t>23</w:t>
      </w:r>
      <w:r w:rsidRPr="007260D6">
        <w:rPr>
          <w:rFonts w:eastAsia="Times New Roman" w:cstheme="minorHAnsi"/>
          <w:lang w:val="fr-FR" w:eastAsia="rw-RW"/>
        </w:rPr>
        <w:t>/</w:t>
      </w:r>
      <w:r w:rsidR="005C61F1">
        <w:rPr>
          <w:rFonts w:eastAsia="Times New Roman" w:cstheme="minorHAnsi"/>
          <w:lang w:val="fr-FR" w:eastAsia="rw-RW"/>
        </w:rPr>
        <w:t>0</w:t>
      </w:r>
      <w:r w:rsidR="005D3603">
        <w:rPr>
          <w:rFonts w:eastAsia="Times New Roman" w:cstheme="minorHAnsi"/>
          <w:lang w:val="fr-FR" w:eastAsia="rw-RW"/>
        </w:rPr>
        <w:t>5</w:t>
      </w:r>
      <w:r w:rsidRPr="007260D6">
        <w:rPr>
          <w:rFonts w:eastAsia="Times New Roman" w:cstheme="minorHAnsi"/>
          <w:lang w:val="fr-FR" w:eastAsia="rw-RW"/>
        </w:rPr>
        <w:t>/20</w:t>
      </w:r>
      <w:r w:rsidR="00724CB4">
        <w:rPr>
          <w:rFonts w:eastAsia="Times New Roman" w:cstheme="minorHAnsi"/>
          <w:lang w:val="fr-FR" w:eastAsia="rw-RW"/>
        </w:rPr>
        <w:t>2</w:t>
      </w:r>
      <w:r w:rsidR="005D3603">
        <w:rPr>
          <w:rFonts w:eastAsia="Times New Roman" w:cstheme="minorHAnsi"/>
          <w:lang w:val="fr-FR" w:eastAsia="rw-RW"/>
        </w:rPr>
        <w:t>2</w:t>
      </w:r>
    </w:p>
    <w:bookmarkStart w:id="4" w:name="_GoBack"/>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4656"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0789C"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bookmarkEnd w:id="4"/>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12CF06C6" w:rsidR="008800F4" w:rsidRPr="003617AD"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3617AD" w:rsidRPr="003617AD">
        <w:rPr>
          <w:rFonts w:cstheme="minorHAnsi"/>
          <w:bCs/>
          <w:lang w:val="fr-FR"/>
        </w:rPr>
        <w:t xml:space="preserve">Un (e) Consultant (e) d’expertise </w:t>
      </w:r>
      <w:r w:rsidR="00F5598E">
        <w:rPr>
          <w:rFonts w:cstheme="minorHAnsi"/>
          <w:bCs/>
          <w:lang w:val="fr-FR"/>
        </w:rPr>
        <w:t>inter</w:t>
      </w:r>
      <w:r w:rsidR="004B385D" w:rsidRPr="003617AD">
        <w:rPr>
          <w:rFonts w:cstheme="minorHAnsi"/>
          <w:bCs/>
          <w:lang w:val="fr-FR"/>
        </w:rPr>
        <w:t>nationale</w:t>
      </w:r>
      <w:r w:rsidR="00C57056" w:rsidRPr="00C57056">
        <w:rPr>
          <w:lang w:val="fr-CD"/>
        </w:rPr>
        <w:t xml:space="preserve"> </w:t>
      </w:r>
      <w:r w:rsidR="00C57056" w:rsidRPr="00C57056">
        <w:rPr>
          <w:rFonts w:cstheme="minorHAnsi"/>
          <w:bCs/>
          <w:lang w:val="fr-FR"/>
        </w:rPr>
        <w:t>en matière de prévention des violences liées aux élections</w:t>
      </w:r>
      <w:r w:rsidR="004B385D" w:rsidRPr="004B385D">
        <w:rPr>
          <w:rFonts w:cstheme="minorHAnsi"/>
          <w:bCs/>
          <w:lang w:val="fr-FR"/>
        </w:rPr>
        <w:t>.</w:t>
      </w:r>
      <w:r w:rsidR="004B385D">
        <w:rPr>
          <w:rFonts w:cstheme="minorHAnsi"/>
          <w:bCs/>
          <w:lang w:val="fr-FR"/>
        </w:rPr>
        <w:t xml:space="preserve"> </w:t>
      </w:r>
    </w:p>
    <w:p w14:paraId="058043AE" w14:textId="77777777" w:rsidR="00876D2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fr-FR"/>
        </w:rPr>
      </w:pPr>
    </w:p>
    <w:p w14:paraId="447517BF" w14:textId="02765C98"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005563BE">
        <w:rPr>
          <w:rFonts w:cstheme="minorHAnsi"/>
          <w:bCs/>
          <w:lang w:val="fr-FR"/>
        </w:rPr>
        <w:t>1</w:t>
      </w:r>
    </w:p>
    <w:p w14:paraId="30E918C6" w14:textId="1073909C" w:rsidR="00E3478B" w:rsidRPr="00E3478B" w:rsidRDefault="00BA1A31"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Pr>
          <w:rFonts w:eastAsia="Times New Roman" w:cstheme="minorHAnsi"/>
          <w:lang w:val="fr-FR" w:eastAsia="fr-FR"/>
        </w:rPr>
        <w:t xml:space="preserve"> </w:t>
      </w:r>
    </w:p>
    <w:p w14:paraId="6A10ABD6" w14:textId="52611407" w:rsidR="00D56C11" w:rsidRPr="007260D6" w:rsidRDefault="00D56C11" w:rsidP="00293DAE">
      <w:pPr>
        <w:rPr>
          <w:rFonts w:cstheme="minorHAnsi"/>
          <w:lang w:val="fr-FR"/>
        </w:rPr>
      </w:pPr>
      <w:bookmarkStart w:id="5" w:name="_Hlk72780962"/>
      <w:r w:rsidRPr="007260D6">
        <w:rPr>
          <w:rFonts w:cstheme="minorHAnsi"/>
          <w:b/>
          <w:lang w:val="fr-FR"/>
        </w:rPr>
        <w:t xml:space="preserve">Niveau de poste </w:t>
      </w:r>
      <w:bookmarkEnd w:id="5"/>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w:t>
      </w:r>
      <w:r w:rsidR="00F5598E">
        <w:rPr>
          <w:rFonts w:cstheme="minorHAnsi"/>
          <w:lang w:val="fr-FR"/>
        </w:rPr>
        <w:t>inter</w:t>
      </w:r>
      <w:r w:rsidR="001D2541" w:rsidRPr="001D2541">
        <w:rPr>
          <w:rFonts w:cstheme="minorHAnsi"/>
          <w:lang w:val="fr-FR"/>
        </w:rPr>
        <w:t xml:space="preserve">nationale </w:t>
      </w:r>
    </w:p>
    <w:p w14:paraId="53B0D980" w14:textId="5AF4B8FF" w:rsidR="00D56C11" w:rsidRPr="00BA1A31"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w:t>
      </w:r>
      <w:r w:rsidR="004B385D" w:rsidRPr="00803E8D">
        <w:rPr>
          <w:rFonts w:cstheme="minorHAnsi"/>
          <w:bCs/>
          <w:lang w:val="fr-FR"/>
        </w:rPr>
        <w:t xml:space="preserve">pour </w:t>
      </w:r>
      <w:r w:rsidR="00862CEC">
        <w:rPr>
          <w:rFonts w:cstheme="minorHAnsi"/>
          <w:bCs/>
          <w:lang w:val="fr-FR"/>
        </w:rPr>
        <w:t>90</w:t>
      </w:r>
      <w:r w:rsidR="00D043E4">
        <w:rPr>
          <w:rFonts w:cstheme="minorHAnsi"/>
          <w:bCs/>
          <w:lang w:val="fr-FR"/>
        </w:rPr>
        <w:t xml:space="preserve"> </w:t>
      </w:r>
      <w:r w:rsidR="00D043E4" w:rsidRPr="00876D2A">
        <w:rPr>
          <w:rFonts w:cstheme="minorHAnsi"/>
          <w:bCs/>
          <w:lang w:val="fr-FR"/>
        </w:rPr>
        <w:t>jours</w:t>
      </w:r>
      <w:r w:rsidR="00876D2A" w:rsidRPr="00876D2A">
        <w:rPr>
          <w:rFonts w:cstheme="minorHAnsi"/>
          <w:bCs/>
          <w:lang w:val="fr-FR"/>
        </w:rPr>
        <w:t xml:space="preserve"> </w:t>
      </w:r>
      <w:r w:rsidR="003218EB">
        <w:rPr>
          <w:rFonts w:cstheme="minorHAnsi"/>
          <w:bCs/>
          <w:lang w:val="fr-FR"/>
        </w:rPr>
        <w:t xml:space="preserve">de travail </w:t>
      </w:r>
      <w:r w:rsidR="00604FFD">
        <w:rPr>
          <w:rFonts w:cstheme="minorHAnsi"/>
          <w:bCs/>
          <w:lang w:val="fr-FR"/>
        </w:rPr>
        <w:t>(du</w:t>
      </w:r>
      <w:r w:rsidR="003218EB">
        <w:rPr>
          <w:rFonts w:cstheme="minorHAnsi"/>
          <w:bCs/>
          <w:lang w:val="fr-FR"/>
        </w:rPr>
        <w:t xml:space="preserve"> </w:t>
      </w:r>
      <w:r w:rsidR="004609E0">
        <w:rPr>
          <w:rFonts w:cstheme="minorHAnsi"/>
          <w:bCs/>
          <w:lang w:val="fr-FR"/>
        </w:rPr>
        <w:t>lundi à samedi)</w:t>
      </w:r>
      <w:r w:rsidR="0000165E" w:rsidRPr="0000165E">
        <w:rPr>
          <w:rFonts w:cstheme="minorHAnsi"/>
          <w:bCs/>
          <w:lang w:val="fr-FR"/>
        </w:rPr>
        <w:t>.</w:t>
      </w:r>
    </w:p>
    <w:p w14:paraId="0D5CA887" w14:textId="7522E122" w:rsidR="00FB00F8" w:rsidRPr="001D2541" w:rsidRDefault="00FB00F8" w:rsidP="00D56C11">
      <w:pPr>
        <w:tabs>
          <w:tab w:val="left" w:pos="1410"/>
        </w:tabs>
        <w:rPr>
          <w:rFonts w:cstheme="minorHAnsi"/>
          <w:bCs/>
          <w:lang w:val="fr-FR"/>
        </w:rPr>
      </w:pPr>
      <w:r>
        <w:rPr>
          <w:rFonts w:cstheme="minorHAnsi"/>
          <w:b/>
          <w:lang w:val="fr-FR"/>
        </w:rPr>
        <w:t>Lieu d</w:t>
      </w:r>
      <w:r w:rsidR="005230EF">
        <w:rPr>
          <w:rFonts w:cstheme="minorHAnsi"/>
          <w:b/>
          <w:lang w:val="fr-FR"/>
        </w:rPr>
        <w:t>’affectation</w:t>
      </w:r>
      <w:r>
        <w:rPr>
          <w:rFonts w:cstheme="minorHAnsi"/>
          <w:b/>
          <w:lang w:val="fr-FR"/>
        </w:rPr>
        <w:t> :</w:t>
      </w:r>
      <w:r w:rsidR="00004A6A">
        <w:rPr>
          <w:rFonts w:cstheme="minorHAnsi"/>
          <w:b/>
          <w:lang w:val="fr-FR"/>
        </w:rPr>
        <w:t xml:space="preserve"> </w:t>
      </w:r>
      <w:r w:rsidR="00862CEC">
        <w:rPr>
          <w:rFonts w:cstheme="minorHAnsi"/>
          <w:b/>
          <w:lang w:val="fr-FR"/>
        </w:rPr>
        <w:t xml:space="preserve">Kinshasa et dans </w:t>
      </w:r>
      <w:r w:rsidR="00F836D7">
        <w:rPr>
          <w:rFonts w:cstheme="minorHAnsi"/>
          <w:b/>
          <w:lang w:val="fr-FR"/>
        </w:rPr>
        <w:t xml:space="preserve">les provinces : Espace Kasaï (Kananga), Espace Katanga (Lubumbashi), Nord Kivu (Goma), Sud Kivu (Bukavu) et </w:t>
      </w:r>
      <w:r w:rsidR="009B10A6">
        <w:rPr>
          <w:rFonts w:cstheme="minorHAnsi"/>
          <w:b/>
          <w:lang w:val="fr-FR"/>
        </w:rPr>
        <w:t>Ituri (</w:t>
      </w:r>
      <w:r w:rsidR="00F836D7">
        <w:rPr>
          <w:rFonts w:cstheme="minorHAnsi"/>
          <w:b/>
          <w:lang w:val="fr-FR"/>
        </w:rPr>
        <w:t>Bunia</w:t>
      </w:r>
      <w:proofErr w:type="gramStart"/>
      <w:r w:rsidR="00F836D7">
        <w:rPr>
          <w:rFonts w:cstheme="minorHAnsi"/>
          <w:b/>
          <w:lang w:val="fr-FR"/>
        </w:rPr>
        <w:t>)</w:t>
      </w:r>
      <w:r w:rsidR="00862CEC">
        <w:rPr>
          <w:rFonts w:cstheme="minorHAnsi"/>
          <w:b/>
          <w:lang w:val="fr-FR"/>
        </w:rPr>
        <w:t xml:space="preserve"> </w:t>
      </w:r>
      <w:r w:rsidR="00794419">
        <w:rPr>
          <w:rFonts w:cstheme="minorHAnsi"/>
          <w:b/>
          <w:lang w:val="fr-FR"/>
        </w:rPr>
        <w:t>.</w:t>
      </w:r>
      <w:proofErr w:type="gramEnd"/>
      <w:r w:rsidR="00794419">
        <w:rPr>
          <w:rFonts w:cstheme="minorHAnsi"/>
          <w:b/>
          <w:lang w:val="fr-FR"/>
        </w:rPr>
        <w:t xml:space="preserve"> Selon la méthodologie, chaque candidat (e) proposera le nombre de jours à passer dans chaque ville.</w:t>
      </w:r>
    </w:p>
    <w:p w14:paraId="4294F1B8" w14:textId="11249E85"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w:t>
      </w:r>
      <w:bookmarkStart w:id="6" w:name="_Hlk104231185"/>
      <w:r w:rsidR="00A75546" w:rsidRPr="00A75546">
        <w:rPr>
          <w:rFonts w:eastAsia="Times New Roman" w:cstheme="minorHAnsi"/>
          <w:b/>
          <w:bCs/>
          <w:lang w:val="fr-FR" w:eastAsia="rw-RW"/>
        </w:rPr>
        <w:t>200/IC_INT/ELECTIONS/2022</w:t>
      </w:r>
      <w:bookmarkEnd w:id="6"/>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7" w:name="_Hlk50698593"/>
      <w:r w:rsidR="00EB6753" w:rsidRPr="00EB6753">
        <w:rPr>
          <w:rFonts w:eastAsia="Times New Roman" w:cstheme="minorHAnsi"/>
          <w:b/>
          <w:bCs/>
          <w:lang w:val="fr-FR" w:eastAsia="rw-RW"/>
        </w:rPr>
        <w:t>Recrutement d’un(e) consultant(e) International(e) en matière de prévention des violences liées aux élections</w:t>
      </w:r>
      <w:r w:rsidR="004B385D" w:rsidRPr="004B385D">
        <w:rPr>
          <w:rFonts w:eastAsia="Times New Roman" w:cstheme="minorHAnsi"/>
          <w:b/>
          <w:bCs/>
          <w:lang w:val="fr-FR" w:eastAsia="rw-RW"/>
        </w:rPr>
        <w:t>.</w:t>
      </w:r>
      <w:r w:rsidR="004B385D">
        <w:rPr>
          <w:rFonts w:eastAsia="Times New Roman" w:cstheme="minorHAnsi"/>
          <w:b/>
          <w:bCs/>
          <w:lang w:val="fr-FR" w:eastAsia="rw-RW"/>
        </w:rPr>
        <w:t xml:space="preserve"> </w:t>
      </w:r>
      <w:r w:rsidR="00D26DF2">
        <w:rPr>
          <w:rFonts w:eastAsia="Times New Roman" w:cstheme="minorHAnsi"/>
          <w:b/>
          <w:bCs/>
          <w:lang w:val="fr-FR" w:eastAsia="rw-RW"/>
        </w:rPr>
        <w:t>»</w:t>
      </w:r>
    </w:p>
    <w:bookmarkEnd w:id="7"/>
    <w:p w14:paraId="2D27CDB0" w14:textId="77777777"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w:t>
      </w:r>
      <w:proofErr w:type="gramStart"/>
      <w:r w:rsidRPr="00C76D0D">
        <w:rPr>
          <w:rFonts w:ascii="Times New Roman" w:hAnsi="Times New Roman" w:cs="Times New Roman"/>
          <w:b/>
          <w:bCs/>
          <w:i/>
          <w:iCs/>
          <w:sz w:val="24"/>
          <w:szCs w:val="24"/>
          <w:highlight w:val="yellow"/>
          <w:u w:val="single"/>
          <w:lang w:val="fr-CD"/>
        </w:rPr>
        <w:t>e-mail</w:t>
      </w:r>
      <w:proofErr w:type="gramEnd"/>
      <w:r w:rsidRPr="00C76D0D">
        <w:rPr>
          <w:rFonts w:ascii="Times New Roman" w:hAnsi="Times New Roman" w:cs="Times New Roman"/>
          <w:b/>
          <w:bCs/>
          <w:i/>
          <w:iCs/>
          <w:sz w:val="24"/>
          <w:szCs w:val="24"/>
          <w:highlight w:val="yellow"/>
          <w:u w:val="single"/>
          <w:lang w:val="fr-CD"/>
        </w:rPr>
        <w:t xml:space="preserve">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668F3960" w:rsidR="00D56C11" w:rsidRPr="00F92DEC" w:rsidRDefault="00D56C11" w:rsidP="00D56C11">
      <w:pPr>
        <w:spacing w:after="0" w:line="240" w:lineRule="auto"/>
        <w:jc w:val="both"/>
        <w:rPr>
          <w:rFonts w:cstheme="minorHAnsi"/>
          <w:b/>
          <w:u w:val="single"/>
          <w:lang w:val="fr-FR"/>
        </w:rPr>
      </w:pPr>
      <w:r w:rsidRPr="007260D6">
        <w:rPr>
          <w:rFonts w:cstheme="minorHAnsi"/>
          <w:b/>
          <w:lang w:val="fr-FR"/>
        </w:rPr>
        <w:t>Votre proposition devra être reçue au plus tard</w:t>
      </w:r>
      <w:r w:rsidR="006B45D8">
        <w:rPr>
          <w:rFonts w:cstheme="minorHAnsi"/>
          <w:b/>
          <w:lang w:val="fr-FR"/>
        </w:rPr>
        <w:t xml:space="preserve"> </w:t>
      </w:r>
      <w:r w:rsidR="002B63AB" w:rsidRPr="00CA6C44">
        <w:rPr>
          <w:rFonts w:cstheme="minorHAnsi"/>
          <w:b/>
          <w:highlight w:val="yellow"/>
          <w:u w:val="single"/>
          <w:lang w:val="fr-FR"/>
        </w:rPr>
        <w:t>lun</w:t>
      </w:r>
      <w:r w:rsidR="006B45D8" w:rsidRPr="00CA6C44">
        <w:rPr>
          <w:rFonts w:cstheme="minorHAnsi"/>
          <w:b/>
          <w:highlight w:val="yellow"/>
          <w:u w:val="single"/>
          <w:lang w:val="fr-FR"/>
        </w:rPr>
        <w:t>di</w:t>
      </w:r>
      <w:r w:rsidR="00D53F01" w:rsidRPr="00CA6C44">
        <w:rPr>
          <w:rFonts w:cstheme="minorHAnsi"/>
          <w:b/>
          <w:highlight w:val="yellow"/>
          <w:u w:val="single"/>
          <w:lang w:val="fr-FR"/>
        </w:rPr>
        <w:t xml:space="preserve"> </w:t>
      </w:r>
      <w:r w:rsidR="00CA6C44" w:rsidRPr="00CA6C44">
        <w:rPr>
          <w:rFonts w:cstheme="minorHAnsi"/>
          <w:b/>
          <w:highlight w:val="yellow"/>
          <w:u w:val="single"/>
          <w:lang w:val="fr-FR"/>
        </w:rPr>
        <w:t>6</w:t>
      </w:r>
      <w:r w:rsidR="00CA6C44">
        <w:rPr>
          <w:rFonts w:cstheme="minorHAnsi"/>
          <w:b/>
          <w:highlight w:val="yellow"/>
          <w:u w:val="single"/>
          <w:lang w:val="fr-FR"/>
        </w:rPr>
        <w:t xml:space="preserve"> </w:t>
      </w:r>
      <w:r w:rsidR="006B45D8">
        <w:rPr>
          <w:rFonts w:cstheme="minorHAnsi"/>
          <w:b/>
          <w:highlight w:val="yellow"/>
          <w:u w:val="single"/>
          <w:lang w:val="fr-FR"/>
        </w:rPr>
        <w:t>juin</w:t>
      </w:r>
      <w:r w:rsidR="00F9340D">
        <w:rPr>
          <w:rFonts w:cstheme="minorHAnsi"/>
          <w:b/>
          <w:highlight w:val="yellow"/>
          <w:u w:val="single"/>
          <w:lang w:val="fr-FR"/>
        </w:rPr>
        <w:t xml:space="preserve"> 202</w:t>
      </w:r>
      <w:r w:rsidR="00D53F01">
        <w:rPr>
          <w:rFonts w:cstheme="minorHAnsi"/>
          <w:b/>
          <w:highlight w:val="yellow"/>
          <w:u w:val="single"/>
          <w:lang w:val="fr-FR"/>
        </w:rPr>
        <w:t>2</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lastRenderedPageBreak/>
        <w:t>Les candidatures féminines sont vivement encouragées</w:t>
      </w:r>
    </w:p>
    <w:p w14:paraId="13E55A30" w14:textId="74EE9712" w:rsidR="004068DF" w:rsidRPr="00B060AE" w:rsidRDefault="00DA6EEB" w:rsidP="00EB6753">
      <w:pPr>
        <w:tabs>
          <w:tab w:val="left" w:pos="1100"/>
        </w:tabs>
        <w:rPr>
          <w:rFonts w:cstheme="minorHAnsi"/>
          <w:b/>
          <w:u w:val="single"/>
          <w:lang w:val="fr-CD"/>
        </w:rPr>
      </w:pPr>
      <w:r w:rsidRPr="007260D6">
        <w:rPr>
          <w:rFonts w:cstheme="minorHAnsi"/>
          <w:noProof/>
          <w:lang w:val="fr-FR" w:eastAsia="fr-FR"/>
        </w:rPr>
        <mc:AlternateContent>
          <mc:Choice Requires="wps">
            <w:drawing>
              <wp:anchor distT="0" distB="0" distL="114300" distR="114300" simplePos="0" relativeHeight="251660800"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14466" id="AutoShape 4" o:spid="_x0000_s1026" type="#_x0000_t32" style="position:absolute;margin-left:-.75pt;margin-top:8.55pt;width:52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k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fM6ZhYFG9PEQ&#10;MWdm75I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" strokecolor="blue" strokeweight="4.5pt"/>
            </w:pict>
          </mc:Fallback>
        </mc:AlternateContent>
      </w:r>
      <w:r w:rsidR="00EB6753">
        <w:rPr>
          <w:rFonts w:cstheme="minorHAnsi"/>
          <w:b/>
          <w:u w:val="single"/>
          <w:lang w:val="fr-CD"/>
        </w:rPr>
        <w:tab/>
      </w:r>
    </w:p>
    <w:p w14:paraId="1493FC61" w14:textId="0F755568" w:rsidR="009E2B22"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p w14:paraId="235A2A42" w14:textId="77777777" w:rsidR="00F836D7" w:rsidRPr="003A7D2F" w:rsidRDefault="00F836D7" w:rsidP="009E2B22">
      <w:pPr>
        <w:tabs>
          <w:tab w:val="left" w:pos="1410"/>
        </w:tabs>
        <w:rPr>
          <w:rFonts w:cstheme="minorHAnsi"/>
          <w:b/>
          <w:u w:val="single"/>
          <w:lang w:val="fr-FR"/>
        </w:rPr>
      </w:pPr>
    </w:p>
    <w:tbl>
      <w:tblPr>
        <w:tblStyle w:val="Grilledutableau"/>
        <w:tblW w:w="0" w:type="auto"/>
        <w:tblLook w:val="04A0" w:firstRow="1" w:lastRow="0" w:firstColumn="1" w:lastColumn="0" w:noHBand="0" w:noVBand="1"/>
      </w:tblPr>
      <w:tblGrid>
        <w:gridCol w:w="9350"/>
      </w:tblGrid>
      <w:tr w:rsidR="002A57CC" w:rsidRPr="00794419" w14:paraId="60EECF8A" w14:textId="77777777" w:rsidTr="00174B83">
        <w:tc>
          <w:tcPr>
            <w:tcW w:w="9350" w:type="dxa"/>
          </w:tcPr>
          <w:tbl>
            <w:tblPr>
              <w:tblStyle w:val="Grilledutableau"/>
              <w:tblW w:w="0" w:type="auto"/>
              <w:tblLook w:val="04A0" w:firstRow="1" w:lastRow="0" w:firstColumn="1" w:lastColumn="0" w:noHBand="0" w:noVBand="1"/>
            </w:tblPr>
            <w:tblGrid>
              <w:gridCol w:w="9124"/>
            </w:tblGrid>
            <w:tr w:rsidR="00457F75" w:rsidRPr="00794419" w14:paraId="0CC02870" w14:textId="77777777" w:rsidTr="00E65E4E">
              <w:tc>
                <w:tcPr>
                  <w:tcW w:w="9206" w:type="dxa"/>
                </w:tcPr>
                <w:p w14:paraId="24C2CDFE" w14:textId="77777777" w:rsidR="00457F75" w:rsidRPr="00F836D7" w:rsidRDefault="00457F75" w:rsidP="00457F75">
                  <w:pPr>
                    <w:ind w:right="141"/>
                    <w:jc w:val="both"/>
                    <w:rPr>
                      <w:rFonts w:eastAsia="Calibri" w:cstheme="minorHAnsi"/>
                      <w:lang w:val="fr-CD"/>
                    </w:rPr>
                  </w:pPr>
                  <w:r w:rsidRPr="00F836D7">
                    <w:rPr>
                      <w:rFonts w:eastAsia="Calibri" w:cstheme="minorHAnsi"/>
                      <w:lang w:val="fr-CD"/>
                    </w:rPr>
                    <w:t xml:space="preserve">L’organisation d’élections périodiques conduit à renouveler régulièrement la légitimité des dirigeants. Même causés par des contraintes objectives, des retards dans l’organisation des élections pourraient engendrer des suspicions et créer des tensions susceptibles de perturber la paix sociale. En revanche, des élections bien organisées et préparées à temps constituent un moyen de prévenir, à moindre coût, la survenance de crises politiques aux conséquences généralement importantes. Un climat serein avant, pendant et après les élections favorise la consolidation des institutions démocratiques à travers un règlement pacifique des différends politiques, la promotion des approches procédurales plus consensuelles, une gestion plus efficace des contentieux électoraux et l’acceptation des résultats. </w:t>
                  </w:r>
                  <w:r w:rsidRPr="00F836D7">
                    <w:rPr>
                      <w:rFonts w:cstheme="minorHAnsi"/>
                      <w:lang w:val="fr-CD"/>
                    </w:rPr>
                    <w:t xml:space="preserve"> Si les élections ne sont pas, le plus souvent, la cause première des conflits, elles apparaissent comme un catalyseur ou un accélérateur du déclenchement de la violence, particulièrement lorsqu’elles ne sont pas tenues de façon crédible. Ainsi, depuis les années 1990 en Afrique, les échéances électorales, ont souvent été une occasion d’expression forte de violences</w:t>
                  </w:r>
                  <w:r w:rsidRPr="00F836D7">
                    <w:rPr>
                      <w:rFonts w:eastAsia="MS Mincho" w:cstheme="minorHAnsi"/>
                      <w:lang w:val="fr-CD"/>
                    </w:rPr>
                    <w:t xml:space="preserve">. </w:t>
                  </w:r>
                </w:p>
                <w:p w14:paraId="60654FA1" w14:textId="77777777" w:rsidR="00457F75" w:rsidRPr="00F836D7" w:rsidRDefault="00457F75" w:rsidP="00457F75">
                  <w:pPr>
                    <w:ind w:right="141"/>
                    <w:jc w:val="both"/>
                    <w:rPr>
                      <w:rFonts w:cstheme="minorHAnsi"/>
                      <w:lang w:val="fr-CD"/>
                    </w:rPr>
                  </w:pPr>
                </w:p>
                <w:p w14:paraId="29ACC2D5" w14:textId="77777777" w:rsidR="00457F75" w:rsidRPr="00F836D7" w:rsidRDefault="00457F75" w:rsidP="00457F75">
                  <w:pPr>
                    <w:jc w:val="both"/>
                    <w:rPr>
                      <w:rFonts w:cstheme="minorHAnsi"/>
                      <w:lang w:val="fr-BE"/>
                    </w:rPr>
                  </w:pPr>
                  <w:r w:rsidRPr="00F836D7">
                    <w:rPr>
                      <w:rFonts w:cstheme="minorHAnsi"/>
                      <w:lang w:val="fr-CD"/>
                    </w:rPr>
                    <w:t xml:space="preserve">La République démocratique du Congo (RDC) n’échappe pas à cette tendance lourde. </w:t>
                  </w:r>
                  <w:r w:rsidRPr="00F836D7">
                    <w:rPr>
                      <w:rFonts w:cstheme="minorHAnsi"/>
                      <w:lang w:val="fr-BE"/>
                    </w:rPr>
                    <w:t>Structurellement fragile depuis son indépendance, la RDC reste un État dont les attributs légitimes de souveraineté et l’adhésion des populations à ceux-ci (justice, impôt, autorité politique) sont fragiles. L’existence de groupes armés violents et prédateurs en est le témoignage le plus emblématique. Ils sont principalement localisés dans l’Est du pays (où ils continuent parfois à bénéficier de soutiens extérieurs), mais sont aussi régulièrement actifs dans d’autres régions, telles que les Kasaï dans un passé récent. Les droits humains subissent des violations continues, y compris par les forces de sécurité accusées d’être responsables de nombreux incidents recensés. La succession des conflits dans le pays a engendré d’importants déplacements de populations</w:t>
                  </w:r>
                  <w:r w:rsidRPr="00F836D7">
                    <w:rPr>
                      <w:rFonts w:eastAsia="MS Mincho" w:cstheme="minorHAnsi"/>
                      <w:lang w:val="fr-BE"/>
                    </w:rPr>
                    <w:t xml:space="preserve"> </w:t>
                  </w:r>
                  <w:r w:rsidRPr="00F836D7">
                    <w:rPr>
                      <w:rFonts w:cstheme="minorHAnsi"/>
                      <w:lang w:val="fr-BE"/>
                    </w:rPr>
                    <w:t xml:space="preserve">et les groupes armés restent encore actifs, notamment à l’Est. En outre, les derniers cycles électoraux en RDC ont tous connus, à des degrés divers, des épisodes de violences électorales, y compris celui de 2018/2019. </w:t>
                  </w:r>
                </w:p>
                <w:p w14:paraId="63BB3C12" w14:textId="77777777" w:rsidR="00457F75" w:rsidRPr="00F836D7" w:rsidRDefault="00457F75" w:rsidP="00457F75">
                  <w:pPr>
                    <w:contextualSpacing/>
                    <w:jc w:val="both"/>
                    <w:rPr>
                      <w:rFonts w:cstheme="minorHAnsi"/>
                      <w:lang w:val="fr-CD"/>
                    </w:rPr>
                  </w:pPr>
                </w:p>
                <w:p w14:paraId="20FC5E73" w14:textId="77777777" w:rsidR="00457F75" w:rsidRPr="00F836D7" w:rsidRDefault="00457F75" w:rsidP="00457F75">
                  <w:pPr>
                    <w:contextualSpacing/>
                    <w:jc w:val="both"/>
                    <w:rPr>
                      <w:rFonts w:cstheme="minorHAnsi"/>
                      <w:lang w:val="fr-CD"/>
                    </w:rPr>
                  </w:pPr>
                  <w:r w:rsidRPr="00F836D7">
                    <w:rPr>
                      <w:rFonts w:cstheme="minorHAnsi"/>
                      <w:lang w:val="fr-CD"/>
                    </w:rPr>
                    <w:t>Des tensions autour des réformes électorales et des conditions d’organisation des prochaines élections, prévues en 2023, ont commencé à se faire jour. Elles pourraient se cristalliser sur l’ampleur des changements à opérer dans le dispositif juridique et institutionnel de l’administration électorale, le calendrier et le rythme des réformes, ainsi que leur impact sur la planification des prochaines élections, sans oublier les inévitables suspicions sur les manipulations éventuelles du processus électoral, en particulier s’il y a des doutes sur les règles du jeu. On assiste aussi, ces derniers temps, à la m</w:t>
                  </w:r>
                  <w:r w:rsidRPr="00F836D7">
                    <w:rPr>
                      <w:rFonts w:cstheme="minorHAnsi"/>
                      <w:bCs/>
                      <w:lang w:val="fr-CD"/>
                    </w:rPr>
                    <w:t xml:space="preserve">ontée d’un discours de haine, avec des relents tribalistes et xénophobes. </w:t>
                  </w:r>
                  <w:r w:rsidRPr="00F836D7">
                    <w:rPr>
                      <w:rFonts w:cstheme="minorHAnsi"/>
                      <w:lang w:val="fr-CD"/>
                    </w:rPr>
                    <w:t xml:space="preserve">Autant dire que, sans être pessimiste, un certain nombre de risques de conflits (socio)politiques sont susceptibles de menacer l’environnement politique national et le contexte pré-électoral. </w:t>
                  </w:r>
                </w:p>
              </w:tc>
            </w:tr>
          </w:tbl>
          <w:p w14:paraId="47D5A014" w14:textId="696AEF49" w:rsidR="00F836D7" w:rsidRDefault="00F836D7" w:rsidP="00457F75">
            <w:pPr>
              <w:jc w:val="both"/>
              <w:rPr>
                <w:rFonts w:cstheme="minorHAnsi"/>
                <w:lang w:val="fr-CD"/>
              </w:rPr>
            </w:pPr>
          </w:p>
          <w:p w14:paraId="466AC36C" w14:textId="08D7E266" w:rsidR="00F836D7" w:rsidRDefault="00F836D7" w:rsidP="00457F75">
            <w:pPr>
              <w:jc w:val="both"/>
              <w:rPr>
                <w:rFonts w:cstheme="minorHAnsi"/>
                <w:lang w:val="fr-CD"/>
              </w:rPr>
            </w:pPr>
          </w:p>
          <w:p w14:paraId="5D152690" w14:textId="77777777" w:rsidR="00F836D7" w:rsidRPr="00F836D7" w:rsidRDefault="00F836D7" w:rsidP="00457F75">
            <w:pPr>
              <w:jc w:val="both"/>
              <w:rPr>
                <w:rFonts w:cstheme="minorHAnsi"/>
                <w:lang w:val="fr-CD"/>
              </w:rPr>
            </w:pPr>
          </w:p>
          <w:p w14:paraId="0F3F1DEC" w14:textId="77777777" w:rsidR="00457F75" w:rsidRPr="00F836D7" w:rsidRDefault="00457F75" w:rsidP="00457F75">
            <w:pPr>
              <w:jc w:val="both"/>
              <w:rPr>
                <w:rFonts w:cstheme="minorHAnsi"/>
                <w:lang w:val="fr-CD"/>
              </w:rPr>
            </w:pPr>
          </w:p>
          <w:p w14:paraId="036BA1C8"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OBJECTIFS DE LA MISSION</w:t>
            </w:r>
          </w:p>
          <w:p w14:paraId="532A2E3A" w14:textId="77777777" w:rsidR="00457F75" w:rsidRPr="00F836D7" w:rsidRDefault="00457F75" w:rsidP="00457F75">
            <w:pPr>
              <w:jc w:val="both"/>
              <w:rPr>
                <w:rFonts w:cstheme="minorHAnsi"/>
                <w:bCs/>
              </w:rPr>
            </w:pPr>
          </w:p>
          <w:tbl>
            <w:tblPr>
              <w:tblStyle w:val="Grilledutableau"/>
              <w:tblW w:w="0" w:type="auto"/>
              <w:tblLook w:val="04A0" w:firstRow="1" w:lastRow="0" w:firstColumn="1" w:lastColumn="0" w:noHBand="0" w:noVBand="1"/>
            </w:tblPr>
            <w:tblGrid>
              <w:gridCol w:w="9124"/>
            </w:tblGrid>
            <w:tr w:rsidR="00457F75" w:rsidRPr="00794419" w14:paraId="6C0E3511" w14:textId="77777777" w:rsidTr="00E65E4E">
              <w:tc>
                <w:tcPr>
                  <w:tcW w:w="9206" w:type="dxa"/>
                </w:tcPr>
                <w:p w14:paraId="143C463B" w14:textId="77777777" w:rsidR="00457F75" w:rsidRPr="00F836D7" w:rsidRDefault="00457F75" w:rsidP="00457F75">
                  <w:pPr>
                    <w:jc w:val="both"/>
                    <w:rPr>
                      <w:rFonts w:cstheme="minorHAnsi"/>
                      <w:lang w:val="fr-CD"/>
                    </w:rPr>
                  </w:pPr>
                  <w:bookmarkStart w:id="8" w:name="_Hlk90548827"/>
                  <w:r w:rsidRPr="00F836D7">
                    <w:rPr>
                      <w:rFonts w:cstheme="minorHAnsi"/>
                      <w:lang w:val="fr-CD"/>
                    </w:rPr>
                    <w:t xml:space="preserve">Pour contribuer à l’organisation d’élections apaisées en 2023, le PNUD recrute un spécialiste (h/f) des questions de violence électorale. Sous la supervision du Team leader du pilier consolidation de la paix et renforcement de la démocratie et en étroite collaboration avec les institutions et autres parties prenantes nationales, il/elle aura pour mission d’accompagner le bureau pays du PNUD dans la formulation et la matérialisation d’une offre programmatique en appui à la prévention des violences électorales. </w:t>
                  </w:r>
                </w:p>
                <w:p w14:paraId="675F1322" w14:textId="77777777" w:rsidR="00457F75" w:rsidRPr="00F836D7" w:rsidRDefault="00457F75" w:rsidP="00457F75">
                  <w:pPr>
                    <w:jc w:val="both"/>
                    <w:rPr>
                      <w:rFonts w:cstheme="minorHAnsi"/>
                      <w:lang w:val="fr-CD"/>
                    </w:rPr>
                  </w:pPr>
                </w:p>
                <w:p w14:paraId="456DE70D" w14:textId="77777777" w:rsidR="00457F75" w:rsidRPr="00F836D7" w:rsidRDefault="00457F75" w:rsidP="00457F75">
                  <w:pPr>
                    <w:jc w:val="both"/>
                    <w:rPr>
                      <w:rFonts w:cstheme="minorHAnsi"/>
                      <w:lang w:val="fr-CD"/>
                    </w:rPr>
                  </w:pPr>
                  <w:r w:rsidRPr="00F836D7">
                    <w:rPr>
                      <w:rFonts w:cstheme="minorHAnsi"/>
                      <w:lang w:val="fr-CD"/>
                    </w:rPr>
                    <w:t xml:space="preserve">Il est attendu du spécialiste en matière de de prévention des violences liées aux élections la réalisation des tâches spécifiques suivantes : </w:t>
                  </w:r>
                </w:p>
                <w:p w14:paraId="2445C68D" w14:textId="77777777" w:rsidR="00457F75" w:rsidRPr="00F836D7" w:rsidRDefault="00457F75" w:rsidP="0055502E">
                  <w:pPr>
                    <w:pStyle w:val="Paragraphedeliste"/>
                    <w:numPr>
                      <w:ilvl w:val="0"/>
                      <w:numId w:val="11"/>
                    </w:numPr>
                    <w:jc w:val="both"/>
                    <w:rPr>
                      <w:rFonts w:cstheme="minorHAnsi"/>
                      <w:lang w:val="fr-CD"/>
                    </w:rPr>
                  </w:pPr>
                  <w:r w:rsidRPr="00F836D7">
                    <w:rPr>
                      <w:rFonts w:cstheme="minorHAnsi"/>
                      <w:lang w:val="fr-CD"/>
                    </w:rPr>
                    <w:t>En partant de la cartographie des risques de conflits avant, pendant et après les élections, effectuée par le PNUD, analyser les acquis dans le domaine de la prévention, l’atténuation et la gestion des conflits électoraux et élaborer une matrice d’actions stratégiques pour renforcer les capacités de la CENI, des institutions et autres parties prenantes, y compris les organisations de la société civile ;</w:t>
                  </w:r>
                </w:p>
                <w:p w14:paraId="23DEC71F"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Analyser les rôles et les profils de divers intervenants dans la gestion pacifique des conflits électoraux et suggérer des partenaires d’exécution de l’offre programmatique du PNUD ;</w:t>
                  </w:r>
                </w:p>
                <w:p w14:paraId="3489B712"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Identifier et documenter les enjeux et la problématique générale, le problème de développement en lien avec les violences liées aux élections et les réponses à y apporter à travers une offre programmatique innovante ;</w:t>
                  </w:r>
                </w:p>
                <w:p w14:paraId="2240F9F8"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 xml:space="preserve">En partant des priorités définies dans le PNSD, des axes d’intervention de l’UNSDCF 2020-2024, des priorités du CPD 2020-2024, ainsi que de celles du Fonds de consolidation de la paix des Nations Unies (PBF) et des donateurs présents en RDC, proposer un contenu programmatique réaliste basé sur une théorie du changement solide et assorti des plans de travail et cadre logique y afférant ; </w:t>
                  </w:r>
                </w:p>
                <w:p w14:paraId="31C25D10"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 xml:space="preserve">Proposer les zones d’interventions du programme, cibler les bénéficiaires et justifier leur pertinence ; </w:t>
                  </w:r>
                </w:p>
                <w:p w14:paraId="0878EA9C"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Proposer une stratégie de pérennisation des acquis pour chaque axe d’intervention du programme ;</w:t>
                  </w:r>
                </w:p>
                <w:p w14:paraId="21CD1434"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En lien avec la CENI et les autres parties prenantes, notamment les organisations de la société civile, évaluer les cadres existants de déploiement des médiateurs électoraux et proposer une note technique d’appui au déploiement des médiateurs électoraux</w:t>
                  </w:r>
                </w:p>
                <w:p w14:paraId="538CC4D7"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Assurer le monitoring des conflits et incidents de violence et analyser leur implication sur le processus électoral ;</w:t>
                  </w:r>
                </w:p>
                <w:p w14:paraId="5A683D8D" w14:textId="77777777" w:rsidR="00457F75" w:rsidRPr="00F836D7" w:rsidRDefault="00457F75" w:rsidP="0055502E">
                  <w:pPr>
                    <w:pStyle w:val="Paragraphedeliste"/>
                    <w:numPr>
                      <w:ilvl w:val="0"/>
                      <w:numId w:val="10"/>
                    </w:numPr>
                    <w:spacing w:line="276" w:lineRule="auto"/>
                    <w:jc w:val="both"/>
                    <w:rPr>
                      <w:rFonts w:cstheme="minorHAnsi"/>
                      <w:lang w:val="fr-CD"/>
                    </w:rPr>
                  </w:pPr>
                  <w:r w:rsidRPr="00F836D7">
                    <w:rPr>
                      <w:rFonts w:cstheme="minorHAnsi"/>
                      <w:lang w:val="fr-CD"/>
                    </w:rPr>
                    <w:t>Conseiller le bureau pays dans son appui aux cadres de concertation de la CENI.</w:t>
                  </w:r>
                </w:p>
              </w:tc>
            </w:tr>
            <w:bookmarkEnd w:id="8"/>
          </w:tbl>
          <w:p w14:paraId="7816CE20" w14:textId="77777777" w:rsidR="00457F75" w:rsidRPr="00F836D7" w:rsidRDefault="00457F75" w:rsidP="00457F75">
            <w:pPr>
              <w:jc w:val="both"/>
              <w:rPr>
                <w:rFonts w:cstheme="minorHAnsi"/>
                <w:b/>
                <w:lang w:val="fr-CD"/>
              </w:rPr>
            </w:pPr>
          </w:p>
          <w:p w14:paraId="1DEE92B2"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LIVRABLES ATTENDUS</w:t>
            </w:r>
          </w:p>
          <w:p w14:paraId="647E6DE2" w14:textId="77777777" w:rsidR="00457F75" w:rsidRPr="00F836D7" w:rsidRDefault="00457F75" w:rsidP="00457F75">
            <w:pPr>
              <w:jc w:val="both"/>
              <w:rPr>
                <w:rFonts w:cstheme="minorHAnsi"/>
                <w:b/>
              </w:rPr>
            </w:pPr>
          </w:p>
          <w:tbl>
            <w:tblPr>
              <w:tblStyle w:val="Grilledutableau"/>
              <w:tblW w:w="0" w:type="auto"/>
              <w:tblLook w:val="04A0" w:firstRow="1" w:lastRow="0" w:firstColumn="1" w:lastColumn="0" w:noHBand="0" w:noVBand="1"/>
            </w:tblPr>
            <w:tblGrid>
              <w:gridCol w:w="9124"/>
            </w:tblGrid>
            <w:tr w:rsidR="00457F75" w:rsidRPr="00794419" w14:paraId="2803CBDD" w14:textId="77777777" w:rsidTr="00E65E4E">
              <w:tc>
                <w:tcPr>
                  <w:tcW w:w="9206" w:type="dxa"/>
                </w:tcPr>
                <w:p w14:paraId="614A7248"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Note méthodologique et programme de travail ;</w:t>
                  </w:r>
                </w:p>
                <w:p w14:paraId="000F25AD"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Mapping des interventions dans le domaine de la prévention des conflits électoraux ;</w:t>
                  </w:r>
                </w:p>
                <w:p w14:paraId="60251871"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Un document de projet (format PBF) ;</w:t>
                  </w:r>
                </w:p>
                <w:p w14:paraId="0A27828B"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Un document de projet (format PNUD) ;</w:t>
                  </w:r>
                </w:p>
                <w:p w14:paraId="28C7C74B" w14:textId="77777777" w:rsidR="00457F75" w:rsidRPr="00F836D7" w:rsidRDefault="00457F75" w:rsidP="0055502E">
                  <w:pPr>
                    <w:pStyle w:val="Paragraphedeliste"/>
                    <w:numPr>
                      <w:ilvl w:val="0"/>
                      <w:numId w:val="11"/>
                    </w:numPr>
                    <w:spacing w:line="276" w:lineRule="auto"/>
                    <w:jc w:val="both"/>
                    <w:rPr>
                      <w:rFonts w:cstheme="minorHAnsi"/>
                      <w:lang w:val="fr-CD"/>
                    </w:rPr>
                  </w:pPr>
                  <w:r w:rsidRPr="00F836D7">
                    <w:rPr>
                      <w:rFonts w:cstheme="minorHAnsi"/>
                      <w:lang w:val="fr-CD"/>
                    </w:rPr>
                    <w:t>Rapport d’évaluation des activités de médiation électorale et note technique d’appui au déploiement des médiateurs électoraux ;</w:t>
                  </w:r>
                </w:p>
                <w:p w14:paraId="133555F3"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bCs/>
                      <w:lang w:val="fr-CD"/>
                    </w:rPr>
                    <w:t xml:space="preserve">Un rapport de monitoring des </w:t>
                  </w:r>
                  <w:r w:rsidRPr="00F836D7">
                    <w:rPr>
                      <w:rFonts w:cstheme="minorHAnsi"/>
                      <w:lang w:val="fr-CD"/>
                    </w:rPr>
                    <w:t>conflits et incidents de violence ayant une implication sur le processus électoral ;</w:t>
                  </w:r>
                </w:p>
                <w:p w14:paraId="002F0C9E" w14:textId="77777777" w:rsidR="00457F75" w:rsidRPr="00F836D7" w:rsidRDefault="00457F75" w:rsidP="0055502E">
                  <w:pPr>
                    <w:pStyle w:val="Paragraphedeliste"/>
                    <w:numPr>
                      <w:ilvl w:val="0"/>
                      <w:numId w:val="11"/>
                    </w:numPr>
                    <w:jc w:val="both"/>
                    <w:rPr>
                      <w:rFonts w:cstheme="minorHAnsi"/>
                      <w:bCs/>
                      <w:lang w:val="fr-CD"/>
                    </w:rPr>
                  </w:pPr>
                  <w:r w:rsidRPr="00F836D7">
                    <w:rPr>
                      <w:rFonts w:cstheme="minorHAnsi"/>
                      <w:lang w:val="fr-CD"/>
                    </w:rPr>
                    <w:t>Un rapport d’activités sur l’appui aux cadres de concertation de la CENI</w:t>
                  </w:r>
                </w:p>
              </w:tc>
            </w:tr>
          </w:tbl>
          <w:p w14:paraId="34B0952F" w14:textId="77777777" w:rsidR="00457F75" w:rsidRPr="00F836D7" w:rsidRDefault="00457F75" w:rsidP="00457F75">
            <w:pPr>
              <w:jc w:val="both"/>
              <w:rPr>
                <w:rFonts w:cstheme="minorHAnsi"/>
                <w:lang w:val="fr-CD"/>
              </w:rPr>
            </w:pPr>
          </w:p>
          <w:p w14:paraId="75580144" w14:textId="77777777" w:rsidR="00457F75" w:rsidRPr="00F836D7" w:rsidRDefault="00457F75" w:rsidP="00457F75">
            <w:pPr>
              <w:jc w:val="both"/>
              <w:rPr>
                <w:rFonts w:cstheme="minorHAnsi"/>
                <w:lang w:val="fr-C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gridCol w:w="1943"/>
              <w:gridCol w:w="1130"/>
            </w:tblGrid>
            <w:tr w:rsidR="00457F75" w:rsidRPr="00F836D7" w14:paraId="5EDE1FDC" w14:textId="77777777" w:rsidTr="00E65E4E">
              <w:trPr>
                <w:trHeight w:val="300"/>
              </w:trPr>
              <w:tc>
                <w:tcPr>
                  <w:tcW w:w="2935" w:type="pct"/>
                  <w:shd w:val="clear" w:color="auto" w:fill="auto"/>
                  <w:noWrap/>
                  <w:vAlign w:val="bottom"/>
                </w:tcPr>
                <w:p w14:paraId="4C357BB3" w14:textId="77777777" w:rsidR="00457F75" w:rsidRPr="00F836D7" w:rsidRDefault="00457F75" w:rsidP="00457F75">
                  <w:pPr>
                    <w:rPr>
                      <w:rFonts w:cstheme="minorHAnsi"/>
                    </w:rPr>
                  </w:pPr>
                  <w:proofErr w:type="spellStart"/>
                  <w:r w:rsidRPr="00F836D7">
                    <w:rPr>
                      <w:rFonts w:cstheme="minorHAnsi"/>
                      <w:b/>
                      <w:bCs/>
                    </w:rPr>
                    <w:t>Livrables</w:t>
                  </w:r>
                  <w:proofErr w:type="spellEnd"/>
                  <w:r w:rsidRPr="00F836D7">
                    <w:rPr>
                      <w:rFonts w:cstheme="minorHAnsi"/>
                      <w:b/>
                      <w:bCs/>
                    </w:rPr>
                    <w:t xml:space="preserve"> /Description</w:t>
                  </w:r>
                </w:p>
              </w:tc>
              <w:tc>
                <w:tcPr>
                  <w:tcW w:w="1313" w:type="pct"/>
                  <w:shd w:val="clear" w:color="auto" w:fill="auto"/>
                  <w:noWrap/>
                  <w:vAlign w:val="bottom"/>
                </w:tcPr>
                <w:p w14:paraId="3AD74E61" w14:textId="77777777" w:rsidR="00457F75" w:rsidRPr="00F836D7" w:rsidRDefault="00457F75" w:rsidP="00457F75">
                  <w:pPr>
                    <w:rPr>
                      <w:rFonts w:cstheme="minorHAnsi"/>
                    </w:rPr>
                  </w:pPr>
                  <w:proofErr w:type="spellStart"/>
                  <w:r w:rsidRPr="00F836D7">
                    <w:rPr>
                      <w:rFonts w:cstheme="minorHAnsi"/>
                      <w:b/>
                      <w:bCs/>
                    </w:rPr>
                    <w:t>Echéance</w:t>
                  </w:r>
                  <w:proofErr w:type="spellEnd"/>
                  <w:r w:rsidRPr="00F836D7">
                    <w:rPr>
                      <w:rFonts w:cstheme="minorHAnsi"/>
                      <w:b/>
                      <w:bCs/>
                    </w:rPr>
                    <w:t xml:space="preserve"> </w:t>
                  </w:r>
                  <w:proofErr w:type="spellStart"/>
                  <w:r w:rsidRPr="00F836D7">
                    <w:rPr>
                      <w:rFonts w:cstheme="minorHAnsi"/>
                      <w:b/>
                      <w:bCs/>
                    </w:rPr>
                    <w:t>proposée</w:t>
                  </w:r>
                  <w:proofErr w:type="spellEnd"/>
                </w:p>
              </w:tc>
              <w:tc>
                <w:tcPr>
                  <w:tcW w:w="753" w:type="pct"/>
                  <w:shd w:val="clear" w:color="auto" w:fill="auto"/>
                  <w:noWrap/>
                  <w:vAlign w:val="bottom"/>
                </w:tcPr>
                <w:p w14:paraId="70E6BC99" w14:textId="77777777" w:rsidR="00457F75" w:rsidRPr="00F836D7" w:rsidRDefault="00457F75" w:rsidP="00457F75">
                  <w:pPr>
                    <w:jc w:val="right"/>
                    <w:rPr>
                      <w:rFonts w:cstheme="minorHAnsi"/>
                    </w:rPr>
                  </w:pPr>
                  <w:r w:rsidRPr="00F836D7">
                    <w:rPr>
                      <w:rFonts w:cstheme="minorHAnsi"/>
                      <w:b/>
                      <w:bCs/>
                    </w:rPr>
                    <w:t xml:space="preserve">Tranche de </w:t>
                  </w:r>
                  <w:proofErr w:type="spellStart"/>
                  <w:r w:rsidRPr="00F836D7">
                    <w:rPr>
                      <w:rFonts w:cstheme="minorHAnsi"/>
                      <w:b/>
                      <w:bCs/>
                    </w:rPr>
                    <w:t>paiement</w:t>
                  </w:r>
                  <w:proofErr w:type="spellEnd"/>
                </w:p>
              </w:tc>
            </w:tr>
            <w:tr w:rsidR="00457F75" w:rsidRPr="00F836D7" w14:paraId="008A9554" w14:textId="77777777" w:rsidTr="00E65E4E">
              <w:trPr>
                <w:trHeight w:val="300"/>
              </w:trPr>
              <w:tc>
                <w:tcPr>
                  <w:tcW w:w="2935" w:type="pct"/>
                  <w:shd w:val="clear" w:color="auto" w:fill="auto"/>
                  <w:noWrap/>
                </w:tcPr>
                <w:p w14:paraId="0A791284" w14:textId="77777777" w:rsidR="00457F75" w:rsidRPr="00F836D7" w:rsidRDefault="00457F75" w:rsidP="00457F75">
                  <w:pPr>
                    <w:rPr>
                      <w:rFonts w:cstheme="minorHAnsi"/>
                      <w:b/>
                      <w:bCs/>
                      <w:lang w:val="fr-CD"/>
                    </w:rPr>
                  </w:pPr>
                  <w:r w:rsidRPr="00F836D7">
                    <w:rPr>
                      <w:rFonts w:cstheme="minorHAnsi"/>
                      <w:lang w:val="fr-CD"/>
                    </w:rPr>
                    <w:t>Note méthodologue et programme de travail</w:t>
                  </w:r>
                </w:p>
              </w:tc>
              <w:tc>
                <w:tcPr>
                  <w:tcW w:w="1313" w:type="pct"/>
                  <w:shd w:val="clear" w:color="auto" w:fill="auto"/>
                  <w:noWrap/>
                </w:tcPr>
                <w:p w14:paraId="61C81264" w14:textId="77777777" w:rsidR="00457F75" w:rsidRPr="00F836D7" w:rsidRDefault="00457F75" w:rsidP="00457F75">
                  <w:pPr>
                    <w:rPr>
                      <w:rFonts w:cstheme="minorHAnsi"/>
                      <w:b/>
                      <w:bCs/>
                      <w:lang w:val="fr-CD"/>
                    </w:rPr>
                  </w:pPr>
                  <w:r w:rsidRPr="00F836D7">
                    <w:rPr>
                      <w:rFonts w:cstheme="minorHAnsi"/>
                      <w:lang w:val="fr-CD"/>
                    </w:rPr>
                    <w:t xml:space="preserve">1 semaine après la signature du contrat </w:t>
                  </w:r>
                </w:p>
              </w:tc>
              <w:tc>
                <w:tcPr>
                  <w:tcW w:w="753" w:type="pct"/>
                  <w:shd w:val="clear" w:color="auto" w:fill="auto"/>
                  <w:noWrap/>
                </w:tcPr>
                <w:p w14:paraId="53766842" w14:textId="77777777" w:rsidR="00457F75" w:rsidRPr="00F836D7" w:rsidRDefault="00457F75" w:rsidP="00457F75">
                  <w:pPr>
                    <w:jc w:val="center"/>
                    <w:rPr>
                      <w:rFonts w:cstheme="minorHAnsi"/>
                    </w:rPr>
                  </w:pPr>
                  <w:r w:rsidRPr="00F836D7">
                    <w:rPr>
                      <w:rFonts w:cstheme="minorHAnsi"/>
                    </w:rPr>
                    <w:t>20%</w:t>
                  </w:r>
                </w:p>
              </w:tc>
            </w:tr>
            <w:tr w:rsidR="00457F75" w:rsidRPr="00F836D7" w14:paraId="72F611B3" w14:textId="77777777" w:rsidTr="00E65E4E">
              <w:trPr>
                <w:trHeight w:val="300"/>
              </w:trPr>
              <w:tc>
                <w:tcPr>
                  <w:tcW w:w="2935" w:type="pct"/>
                  <w:shd w:val="clear" w:color="auto" w:fill="auto"/>
                  <w:noWrap/>
                </w:tcPr>
                <w:p w14:paraId="5F8F79D3" w14:textId="77777777" w:rsidR="00457F75" w:rsidRPr="00F836D7" w:rsidRDefault="00457F75" w:rsidP="00457F75">
                  <w:pPr>
                    <w:jc w:val="both"/>
                    <w:rPr>
                      <w:rFonts w:cstheme="minorHAnsi"/>
                      <w:bCs/>
                      <w:lang w:val="fr-CD"/>
                    </w:rPr>
                  </w:pPr>
                  <w:r w:rsidRPr="00F836D7">
                    <w:rPr>
                      <w:rFonts w:cstheme="minorHAnsi"/>
                      <w:bCs/>
                      <w:lang w:val="fr-CD"/>
                    </w:rPr>
                    <w:t>Mapping des interventions dans le domaine de la prévention des conflits électoraux ;</w:t>
                  </w:r>
                </w:p>
                <w:p w14:paraId="1E418A58" w14:textId="77777777" w:rsidR="00457F75" w:rsidRPr="00F836D7" w:rsidRDefault="00457F75" w:rsidP="00457F75">
                  <w:pPr>
                    <w:jc w:val="both"/>
                    <w:rPr>
                      <w:rFonts w:cstheme="minorHAnsi"/>
                      <w:bCs/>
                      <w:lang w:val="fr-CD"/>
                    </w:rPr>
                  </w:pPr>
                </w:p>
                <w:p w14:paraId="5365061E" w14:textId="77777777" w:rsidR="00457F75" w:rsidRPr="00F836D7" w:rsidRDefault="00457F75" w:rsidP="00457F75">
                  <w:pPr>
                    <w:jc w:val="both"/>
                    <w:rPr>
                      <w:rFonts w:cstheme="minorHAnsi"/>
                      <w:bCs/>
                      <w:lang w:val="fr-CD"/>
                    </w:rPr>
                  </w:pPr>
                  <w:r w:rsidRPr="00F836D7">
                    <w:rPr>
                      <w:rFonts w:cstheme="minorHAnsi"/>
                      <w:bCs/>
                      <w:lang w:val="fr-CD"/>
                    </w:rPr>
                    <w:t>Version provisoire document de projet (format PBF) ;</w:t>
                  </w:r>
                </w:p>
                <w:p w14:paraId="65A896EC" w14:textId="77777777" w:rsidR="00457F75" w:rsidRPr="00F836D7" w:rsidRDefault="00457F75" w:rsidP="00457F75">
                  <w:pPr>
                    <w:rPr>
                      <w:rFonts w:cstheme="minorHAnsi"/>
                      <w:bCs/>
                      <w:lang w:val="fr-CD"/>
                    </w:rPr>
                  </w:pPr>
                </w:p>
                <w:p w14:paraId="0FB2B667" w14:textId="77777777" w:rsidR="00457F75" w:rsidRPr="00F836D7" w:rsidRDefault="00457F75" w:rsidP="00457F75">
                  <w:pPr>
                    <w:rPr>
                      <w:rFonts w:cstheme="minorHAnsi"/>
                      <w:b/>
                      <w:bCs/>
                      <w:lang w:val="fr-CD"/>
                    </w:rPr>
                  </w:pPr>
                  <w:r w:rsidRPr="00F836D7">
                    <w:rPr>
                      <w:rFonts w:cstheme="minorHAnsi"/>
                      <w:bCs/>
                      <w:lang w:val="fr-CD"/>
                    </w:rPr>
                    <w:t>Version provisoire document de projet (format PNUD) </w:t>
                  </w:r>
                </w:p>
              </w:tc>
              <w:tc>
                <w:tcPr>
                  <w:tcW w:w="1313" w:type="pct"/>
                  <w:shd w:val="clear" w:color="auto" w:fill="auto"/>
                  <w:noWrap/>
                </w:tcPr>
                <w:p w14:paraId="560C38A7" w14:textId="77777777" w:rsidR="00457F75" w:rsidRPr="00F836D7" w:rsidRDefault="00457F75" w:rsidP="00457F75">
                  <w:pPr>
                    <w:rPr>
                      <w:rFonts w:cstheme="minorHAnsi"/>
                      <w:lang w:val="fr-CD"/>
                    </w:rPr>
                  </w:pPr>
                  <w:r w:rsidRPr="00F836D7">
                    <w:rPr>
                      <w:rFonts w:cstheme="minorHAnsi"/>
                      <w:lang w:val="fr-CD"/>
                    </w:rPr>
                    <w:t xml:space="preserve">45 jours après la signature du contrat </w:t>
                  </w:r>
                </w:p>
              </w:tc>
              <w:tc>
                <w:tcPr>
                  <w:tcW w:w="753" w:type="pct"/>
                  <w:shd w:val="clear" w:color="auto" w:fill="auto"/>
                  <w:noWrap/>
                </w:tcPr>
                <w:p w14:paraId="2DE63117" w14:textId="77777777" w:rsidR="00457F75" w:rsidRPr="00F836D7" w:rsidRDefault="00457F75" w:rsidP="00457F75">
                  <w:pPr>
                    <w:jc w:val="center"/>
                    <w:rPr>
                      <w:rFonts w:cstheme="minorHAnsi"/>
                    </w:rPr>
                  </w:pPr>
                  <w:r w:rsidRPr="00F836D7">
                    <w:rPr>
                      <w:rFonts w:cstheme="minorHAnsi"/>
                    </w:rPr>
                    <w:t>30%</w:t>
                  </w:r>
                </w:p>
              </w:tc>
            </w:tr>
            <w:tr w:rsidR="00457F75" w:rsidRPr="00F836D7" w14:paraId="1F019134" w14:textId="77777777" w:rsidTr="00E65E4E">
              <w:trPr>
                <w:trHeight w:val="300"/>
              </w:trPr>
              <w:tc>
                <w:tcPr>
                  <w:tcW w:w="2935" w:type="pct"/>
                  <w:shd w:val="clear" w:color="auto" w:fill="auto"/>
                  <w:noWrap/>
                </w:tcPr>
                <w:p w14:paraId="6511F1C4" w14:textId="77777777" w:rsidR="00457F75" w:rsidRPr="00F836D7" w:rsidRDefault="00457F75" w:rsidP="00457F75">
                  <w:pPr>
                    <w:jc w:val="both"/>
                    <w:rPr>
                      <w:rFonts w:cstheme="minorHAnsi"/>
                      <w:bCs/>
                      <w:lang w:val="fr-CD"/>
                    </w:rPr>
                  </w:pPr>
                  <w:r w:rsidRPr="00F836D7">
                    <w:rPr>
                      <w:rFonts w:cstheme="minorHAnsi"/>
                      <w:bCs/>
                      <w:lang w:val="fr-CD"/>
                    </w:rPr>
                    <w:t>Version finale du document de projet (format PBF) intégrant les commentaires et observations ;</w:t>
                  </w:r>
                </w:p>
                <w:p w14:paraId="7C74E236" w14:textId="77777777" w:rsidR="00457F75" w:rsidRPr="00F836D7" w:rsidRDefault="00457F75" w:rsidP="00457F75">
                  <w:pPr>
                    <w:rPr>
                      <w:rFonts w:cstheme="minorHAnsi"/>
                      <w:bCs/>
                      <w:lang w:val="fr-CD"/>
                    </w:rPr>
                  </w:pPr>
                </w:p>
                <w:p w14:paraId="2B17350B" w14:textId="77777777" w:rsidR="00457F75" w:rsidRPr="00F836D7" w:rsidRDefault="00457F75" w:rsidP="00457F75">
                  <w:pPr>
                    <w:rPr>
                      <w:rFonts w:cstheme="minorHAnsi"/>
                      <w:lang w:val="fr-CD"/>
                    </w:rPr>
                  </w:pPr>
                  <w:r w:rsidRPr="00F836D7">
                    <w:rPr>
                      <w:rFonts w:cstheme="minorHAnsi"/>
                      <w:bCs/>
                      <w:lang w:val="fr-CD"/>
                    </w:rPr>
                    <w:t xml:space="preserve">Version finale du document de projet (format PNUD) intégrant les commentaires et les observations </w:t>
                  </w:r>
                </w:p>
              </w:tc>
              <w:tc>
                <w:tcPr>
                  <w:tcW w:w="1313" w:type="pct"/>
                  <w:shd w:val="clear" w:color="auto" w:fill="auto"/>
                  <w:noWrap/>
                </w:tcPr>
                <w:p w14:paraId="345AB18D" w14:textId="77777777" w:rsidR="00457F75" w:rsidRPr="00F836D7" w:rsidRDefault="00457F75" w:rsidP="00457F75">
                  <w:pPr>
                    <w:rPr>
                      <w:rFonts w:cstheme="minorHAnsi"/>
                      <w:lang w:val="fr-CD"/>
                    </w:rPr>
                  </w:pPr>
                  <w:r w:rsidRPr="00F836D7">
                    <w:rPr>
                      <w:rFonts w:cstheme="minorHAnsi"/>
                      <w:lang w:val="fr-CD"/>
                    </w:rPr>
                    <w:t xml:space="preserve">70 jours après la signature du contrat </w:t>
                  </w:r>
                </w:p>
              </w:tc>
              <w:tc>
                <w:tcPr>
                  <w:tcW w:w="753" w:type="pct"/>
                  <w:shd w:val="clear" w:color="auto" w:fill="auto"/>
                  <w:noWrap/>
                </w:tcPr>
                <w:p w14:paraId="165A3DCD" w14:textId="77777777" w:rsidR="00457F75" w:rsidRPr="00F836D7" w:rsidRDefault="00457F75" w:rsidP="00457F75">
                  <w:pPr>
                    <w:jc w:val="center"/>
                    <w:rPr>
                      <w:rFonts w:cstheme="minorHAnsi"/>
                    </w:rPr>
                  </w:pPr>
                  <w:r w:rsidRPr="00F836D7">
                    <w:rPr>
                      <w:rFonts w:cstheme="minorHAnsi"/>
                    </w:rPr>
                    <w:t>30%</w:t>
                  </w:r>
                </w:p>
              </w:tc>
            </w:tr>
            <w:tr w:rsidR="00457F75" w:rsidRPr="00F836D7" w14:paraId="370C9782" w14:textId="77777777" w:rsidTr="00E65E4E">
              <w:trPr>
                <w:trHeight w:val="300"/>
              </w:trPr>
              <w:tc>
                <w:tcPr>
                  <w:tcW w:w="2935" w:type="pct"/>
                  <w:shd w:val="clear" w:color="auto" w:fill="auto"/>
                  <w:noWrap/>
                </w:tcPr>
                <w:p w14:paraId="1A2C466B" w14:textId="77777777" w:rsidR="00457F75" w:rsidRPr="00F836D7" w:rsidRDefault="00457F75" w:rsidP="00457F75">
                  <w:pPr>
                    <w:jc w:val="both"/>
                    <w:rPr>
                      <w:rFonts w:cstheme="minorHAnsi"/>
                      <w:lang w:val="fr-CD"/>
                    </w:rPr>
                  </w:pPr>
                  <w:r w:rsidRPr="00F836D7">
                    <w:rPr>
                      <w:rFonts w:cstheme="minorHAnsi"/>
                      <w:lang w:val="fr-CD"/>
                    </w:rPr>
                    <w:t>Rapport d’évaluation des activités de médiation électorale et note technique d’appui au déploiement des médiateurs électoraux ;</w:t>
                  </w:r>
                </w:p>
                <w:p w14:paraId="2F963823" w14:textId="77777777" w:rsidR="00457F75" w:rsidRPr="00F836D7" w:rsidRDefault="00457F75" w:rsidP="00457F75">
                  <w:pPr>
                    <w:jc w:val="both"/>
                    <w:rPr>
                      <w:rFonts w:cstheme="minorHAnsi"/>
                      <w:bCs/>
                      <w:lang w:val="fr-CD"/>
                    </w:rPr>
                  </w:pPr>
                </w:p>
                <w:p w14:paraId="30F45236" w14:textId="77777777" w:rsidR="00457F75" w:rsidRPr="00F836D7" w:rsidRDefault="00457F75" w:rsidP="00457F75">
                  <w:pPr>
                    <w:jc w:val="both"/>
                    <w:rPr>
                      <w:rFonts w:cstheme="minorHAnsi"/>
                      <w:lang w:val="fr-CD"/>
                    </w:rPr>
                  </w:pPr>
                  <w:r w:rsidRPr="00F836D7">
                    <w:rPr>
                      <w:rFonts w:cstheme="minorHAnsi"/>
                      <w:bCs/>
                      <w:lang w:val="fr-CD"/>
                    </w:rPr>
                    <w:lastRenderedPageBreak/>
                    <w:t xml:space="preserve">Rapport de monitoring des </w:t>
                  </w:r>
                  <w:r w:rsidRPr="00F836D7">
                    <w:rPr>
                      <w:rFonts w:cstheme="minorHAnsi"/>
                      <w:lang w:val="fr-CD"/>
                    </w:rPr>
                    <w:t>conflits et incidents de violence ayant une implication sur le processus électoral</w:t>
                  </w:r>
                </w:p>
                <w:p w14:paraId="28029DA3" w14:textId="77777777" w:rsidR="00457F75" w:rsidRPr="00F836D7" w:rsidRDefault="00457F75" w:rsidP="00457F75">
                  <w:pPr>
                    <w:jc w:val="both"/>
                    <w:rPr>
                      <w:rFonts w:cstheme="minorHAnsi"/>
                      <w:bCs/>
                      <w:lang w:val="fr-CD"/>
                    </w:rPr>
                  </w:pPr>
                </w:p>
                <w:p w14:paraId="07663CA7" w14:textId="77777777" w:rsidR="00457F75" w:rsidRPr="00F836D7" w:rsidRDefault="00457F75" w:rsidP="00457F75">
                  <w:pPr>
                    <w:jc w:val="both"/>
                    <w:rPr>
                      <w:rFonts w:cstheme="minorHAnsi"/>
                      <w:bCs/>
                      <w:lang w:val="fr-CD"/>
                    </w:rPr>
                  </w:pPr>
                  <w:r w:rsidRPr="00F836D7">
                    <w:rPr>
                      <w:rFonts w:cstheme="minorHAnsi"/>
                      <w:lang w:val="fr-CD"/>
                    </w:rPr>
                    <w:t>Rapport d’activités sur l’appui aux cadres de concertation de la CENI</w:t>
                  </w:r>
                </w:p>
              </w:tc>
              <w:tc>
                <w:tcPr>
                  <w:tcW w:w="1313" w:type="pct"/>
                  <w:shd w:val="clear" w:color="auto" w:fill="auto"/>
                  <w:noWrap/>
                </w:tcPr>
                <w:p w14:paraId="78317C40" w14:textId="77777777" w:rsidR="00457F75" w:rsidRPr="00F836D7" w:rsidRDefault="00457F75" w:rsidP="00457F75">
                  <w:pPr>
                    <w:rPr>
                      <w:rFonts w:cstheme="minorHAnsi"/>
                      <w:lang w:val="fr-CD"/>
                    </w:rPr>
                  </w:pPr>
                  <w:r w:rsidRPr="00F836D7">
                    <w:rPr>
                      <w:rFonts w:cstheme="minorHAnsi"/>
                      <w:lang w:val="fr-CD"/>
                    </w:rPr>
                    <w:lastRenderedPageBreak/>
                    <w:t xml:space="preserve">90 jours après la signature du contrat </w:t>
                  </w:r>
                </w:p>
              </w:tc>
              <w:tc>
                <w:tcPr>
                  <w:tcW w:w="753" w:type="pct"/>
                  <w:shd w:val="clear" w:color="auto" w:fill="auto"/>
                  <w:noWrap/>
                </w:tcPr>
                <w:p w14:paraId="1D789C30" w14:textId="77777777" w:rsidR="00457F75" w:rsidRPr="00F836D7" w:rsidRDefault="00457F75" w:rsidP="00457F75">
                  <w:pPr>
                    <w:jc w:val="center"/>
                    <w:rPr>
                      <w:rFonts w:cstheme="minorHAnsi"/>
                    </w:rPr>
                  </w:pPr>
                  <w:r w:rsidRPr="00F836D7">
                    <w:rPr>
                      <w:rFonts w:cstheme="minorHAnsi"/>
                    </w:rPr>
                    <w:t>20%</w:t>
                  </w:r>
                </w:p>
              </w:tc>
            </w:tr>
            <w:tr w:rsidR="00457F75" w:rsidRPr="00F836D7" w14:paraId="6971AC27" w14:textId="77777777" w:rsidTr="00E65E4E">
              <w:trPr>
                <w:trHeight w:val="300"/>
              </w:trPr>
              <w:tc>
                <w:tcPr>
                  <w:tcW w:w="2935" w:type="pct"/>
                  <w:shd w:val="clear" w:color="auto" w:fill="auto"/>
                  <w:noWrap/>
                  <w:vAlign w:val="bottom"/>
                </w:tcPr>
                <w:p w14:paraId="791D274C" w14:textId="77777777" w:rsidR="00457F75" w:rsidRPr="00F836D7" w:rsidRDefault="00457F75" w:rsidP="00457F75">
                  <w:pPr>
                    <w:autoSpaceDE w:val="0"/>
                    <w:autoSpaceDN w:val="0"/>
                    <w:adjustRightInd w:val="0"/>
                    <w:jc w:val="both"/>
                    <w:rPr>
                      <w:rStyle w:val="fontstyle01"/>
                      <w:rFonts w:asciiTheme="minorHAnsi" w:hAnsiTheme="minorHAnsi" w:cstheme="minorHAnsi"/>
                      <w:b/>
                    </w:rPr>
                  </w:pPr>
                  <w:r w:rsidRPr="00F836D7">
                    <w:rPr>
                      <w:rStyle w:val="fontstyle01"/>
                      <w:rFonts w:asciiTheme="minorHAnsi" w:hAnsiTheme="minorHAnsi" w:cstheme="minorHAnsi"/>
                      <w:b/>
                    </w:rPr>
                    <w:t>TOTAL</w:t>
                  </w:r>
                </w:p>
              </w:tc>
              <w:tc>
                <w:tcPr>
                  <w:tcW w:w="1313" w:type="pct"/>
                  <w:shd w:val="clear" w:color="auto" w:fill="auto"/>
                  <w:noWrap/>
                  <w:vAlign w:val="bottom"/>
                </w:tcPr>
                <w:p w14:paraId="6E797CFA" w14:textId="77777777" w:rsidR="00457F75" w:rsidRPr="00F836D7" w:rsidRDefault="00457F75" w:rsidP="00457F75">
                  <w:pPr>
                    <w:rPr>
                      <w:rFonts w:cstheme="minorHAnsi"/>
                      <w:b/>
                      <w:color w:val="000000"/>
                    </w:rPr>
                  </w:pPr>
                </w:p>
              </w:tc>
              <w:tc>
                <w:tcPr>
                  <w:tcW w:w="753" w:type="pct"/>
                  <w:shd w:val="clear" w:color="auto" w:fill="auto"/>
                  <w:noWrap/>
                  <w:vAlign w:val="bottom"/>
                </w:tcPr>
                <w:p w14:paraId="45BC7217" w14:textId="77777777" w:rsidR="00457F75" w:rsidRPr="00F836D7" w:rsidRDefault="00457F75" w:rsidP="00457F75">
                  <w:pPr>
                    <w:jc w:val="center"/>
                    <w:rPr>
                      <w:rFonts w:cstheme="minorHAnsi"/>
                      <w:b/>
                      <w:color w:val="000000"/>
                    </w:rPr>
                  </w:pPr>
                  <w:r w:rsidRPr="00F836D7">
                    <w:rPr>
                      <w:rFonts w:cstheme="minorHAnsi"/>
                      <w:b/>
                      <w:color w:val="000000"/>
                    </w:rPr>
                    <w:t>100%</w:t>
                  </w:r>
                </w:p>
              </w:tc>
            </w:tr>
          </w:tbl>
          <w:p w14:paraId="48E63F2A" w14:textId="77777777" w:rsidR="00457F75" w:rsidRPr="00F836D7" w:rsidRDefault="00457F75" w:rsidP="00457F75">
            <w:pPr>
              <w:jc w:val="both"/>
              <w:rPr>
                <w:rFonts w:cstheme="minorHAnsi"/>
              </w:rPr>
            </w:pPr>
          </w:p>
          <w:p w14:paraId="441216C8" w14:textId="77777777" w:rsidR="00457F75" w:rsidRPr="00F836D7" w:rsidRDefault="00457F75" w:rsidP="00457F75">
            <w:pPr>
              <w:jc w:val="both"/>
              <w:rPr>
                <w:rFonts w:cstheme="minorHAnsi"/>
              </w:rPr>
            </w:pPr>
          </w:p>
          <w:p w14:paraId="0500DF69"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QUALIFICATIONS ET EXPÉRIENCE REQUISES</w:t>
            </w:r>
          </w:p>
          <w:p w14:paraId="0D877013" w14:textId="77777777" w:rsidR="00457F75" w:rsidRPr="00F836D7" w:rsidRDefault="00457F75" w:rsidP="00457F75">
            <w:pPr>
              <w:jc w:val="both"/>
              <w:rPr>
                <w:rFonts w:cstheme="minorHAnsi"/>
                <w:b/>
              </w:rPr>
            </w:pPr>
          </w:p>
          <w:tbl>
            <w:tblPr>
              <w:tblStyle w:val="Grilledutableau"/>
              <w:tblW w:w="0" w:type="auto"/>
              <w:tblLook w:val="04A0" w:firstRow="1" w:lastRow="0" w:firstColumn="1" w:lastColumn="0" w:noHBand="0" w:noVBand="1"/>
            </w:tblPr>
            <w:tblGrid>
              <w:gridCol w:w="9124"/>
            </w:tblGrid>
            <w:tr w:rsidR="00457F75" w:rsidRPr="00794419" w14:paraId="31690507" w14:textId="77777777" w:rsidTr="00E65E4E">
              <w:tc>
                <w:tcPr>
                  <w:tcW w:w="9206" w:type="dxa"/>
                </w:tcPr>
                <w:p w14:paraId="1FE353D5" w14:textId="77777777" w:rsidR="00457F75" w:rsidRPr="00F836D7" w:rsidRDefault="00457F75" w:rsidP="0055502E">
                  <w:pPr>
                    <w:pStyle w:val="Paragraphedeliste"/>
                    <w:numPr>
                      <w:ilvl w:val="0"/>
                      <w:numId w:val="4"/>
                    </w:numPr>
                    <w:jc w:val="both"/>
                    <w:rPr>
                      <w:rFonts w:cstheme="minorHAnsi"/>
                      <w:b/>
                    </w:rPr>
                  </w:pPr>
                  <w:r w:rsidRPr="00F836D7">
                    <w:rPr>
                      <w:rFonts w:cstheme="minorHAnsi"/>
                      <w:b/>
                    </w:rPr>
                    <w:t xml:space="preserve">Qualifications </w:t>
                  </w:r>
                  <w:proofErr w:type="spellStart"/>
                  <w:r w:rsidRPr="00F836D7">
                    <w:rPr>
                      <w:rFonts w:cstheme="minorHAnsi"/>
                      <w:b/>
                    </w:rPr>
                    <w:t>académiques</w:t>
                  </w:r>
                  <w:proofErr w:type="spellEnd"/>
                  <w:r w:rsidRPr="00F836D7">
                    <w:rPr>
                      <w:rFonts w:cstheme="minorHAnsi"/>
                      <w:b/>
                    </w:rPr>
                    <w:t> :</w:t>
                  </w:r>
                </w:p>
                <w:p w14:paraId="6F13DE6E" w14:textId="77777777" w:rsidR="00457F75" w:rsidRPr="00F836D7" w:rsidRDefault="00457F75" w:rsidP="0055502E">
                  <w:pPr>
                    <w:pStyle w:val="Paragraphedeliste"/>
                    <w:numPr>
                      <w:ilvl w:val="1"/>
                      <w:numId w:val="4"/>
                    </w:numPr>
                    <w:ind w:left="709"/>
                    <w:jc w:val="both"/>
                    <w:rPr>
                      <w:rFonts w:cstheme="minorHAnsi"/>
                      <w:b/>
                      <w:lang w:val="fr-CD"/>
                    </w:rPr>
                  </w:pPr>
                  <w:r w:rsidRPr="00F836D7">
                    <w:rPr>
                      <w:rFonts w:cstheme="minorHAnsi"/>
                      <w:lang w:val="fr-CD"/>
                    </w:rPr>
                    <w:t>Deuxième cycle (master) en droit public, sciences politiques, relations internationales ou équivalent.</w:t>
                  </w:r>
                </w:p>
                <w:p w14:paraId="684909CF" w14:textId="77777777" w:rsidR="00457F75" w:rsidRPr="00F836D7" w:rsidRDefault="00457F75" w:rsidP="0055502E">
                  <w:pPr>
                    <w:pStyle w:val="Paragraphedeliste"/>
                    <w:numPr>
                      <w:ilvl w:val="0"/>
                      <w:numId w:val="4"/>
                    </w:numPr>
                    <w:jc w:val="both"/>
                    <w:rPr>
                      <w:rFonts w:cstheme="minorHAnsi"/>
                      <w:b/>
                    </w:rPr>
                  </w:pPr>
                  <w:proofErr w:type="spellStart"/>
                  <w:r w:rsidRPr="00F836D7">
                    <w:rPr>
                      <w:rFonts w:cstheme="minorHAnsi"/>
                      <w:b/>
                    </w:rPr>
                    <w:t>Expérience</w:t>
                  </w:r>
                  <w:proofErr w:type="spellEnd"/>
                  <w:r w:rsidRPr="00F836D7">
                    <w:rPr>
                      <w:rFonts w:cstheme="minorHAnsi"/>
                      <w:b/>
                    </w:rPr>
                    <w:t> :</w:t>
                  </w:r>
                </w:p>
                <w:p w14:paraId="550A411C"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Un minimum de 10 ans d’expérience dans le domaine de l’assistance technique électorale, au niveau international, ou dans des domaines connexes de la gouvernance démocratique ;</w:t>
                  </w:r>
                </w:p>
                <w:p w14:paraId="0570B321"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 xml:space="preserve">Familiarisation avec les cadres de programmation des Nations Unies en appui à la prévention des violences électorales ; </w:t>
                  </w:r>
                </w:p>
                <w:p w14:paraId="4F94B84D"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Maîtrise des standards internationaux et des bonnes pratiques en matière électorale ;</w:t>
                  </w:r>
                </w:p>
                <w:p w14:paraId="176F4E79"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Expérience avérée dans la conduite de recherches, d’évaluation et dans la rédaction des rapports et notes techniques ;</w:t>
                  </w:r>
                </w:p>
                <w:p w14:paraId="24222C09"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Une bonne connaissance du contexte congolais et/ou de la sous-région</w:t>
                  </w:r>
                </w:p>
                <w:p w14:paraId="4E0011F6" w14:textId="77777777" w:rsidR="00457F75" w:rsidRPr="00F836D7" w:rsidRDefault="00457F75" w:rsidP="0055502E">
                  <w:pPr>
                    <w:pStyle w:val="Paragraphedeliste"/>
                    <w:numPr>
                      <w:ilvl w:val="1"/>
                      <w:numId w:val="2"/>
                    </w:numPr>
                    <w:ind w:left="709"/>
                    <w:jc w:val="both"/>
                    <w:rPr>
                      <w:rFonts w:cstheme="minorHAnsi"/>
                      <w:lang w:val="fr-CD"/>
                    </w:rPr>
                  </w:pPr>
                  <w:r w:rsidRPr="00F836D7">
                    <w:rPr>
                      <w:rFonts w:cstheme="minorHAnsi"/>
                      <w:lang w:val="fr-CD"/>
                    </w:rPr>
                    <w:t>Expérience de travail antérieure avec le PNUD.</w:t>
                  </w:r>
                </w:p>
                <w:p w14:paraId="73BDE926" w14:textId="77777777" w:rsidR="00457F75" w:rsidRPr="00F836D7" w:rsidRDefault="00457F75" w:rsidP="0055502E">
                  <w:pPr>
                    <w:pStyle w:val="Paragraphedeliste"/>
                    <w:numPr>
                      <w:ilvl w:val="0"/>
                      <w:numId w:val="4"/>
                    </w:numPr>
                    <w:jc w:val="both"/>
                    <w:rPr>
                      <w:rFonts w:cstheme="minorHAnsi"/>
                      <w:b/>
                    </w:rPr>
                  </w:pPr>
                  <w:proofErr w:type="spellStart"/>
                  <w:r w:rsidRPr="00F836D7">
                    <w:rPr>
                      <w:rFonts w:cstheme="minorHAnsi"/>
                      <w:b/>
                    </w:rPr>
                    <w:t>Langues</w:t>
                  </w:r>
                  <w:proofErr w:type="spellEnd"/>
                  <w:r w:rsidRPr="00F836D7">
                    <w:rPr>
                      <w:rFonts w:cstheme="minorHAnsi"/>
                      <w:b/>
                    </w:rPr>
                    <w:t> :</w:t>
                  </w:r>
                </w:p>
                <w:p w14:paraId="57A64E64" w14:textId="77777777" w:rsidR="00457F75" w:rsidRPr="00F836D7" w:rsidRDefault="00457F75" w:rsidP="0055502E">
                  <w:pPr>
                    <w:pStyle w:val="Paragraphedeliste"/>
                    <w:numPr>
                      <w:ilvl w:val="0"/>
                      <w:numId w:val="6"/>
                    </w:numPr>
                    <w:jc w:val="both"/>
                    <w:rPr>
                      <w:rFonts w:cstheme="minorHAnsi"/>
                      <w:b/>
                      <w:lang w:val="fr-CD"/>
                    </w:rPr>
                  </w:pPr>
                  <w:r w:rsidRPr="00F836D7">
                    <w:rPr>
                      <w:rFonts w:cstheme="minorHAnsi"/>
                      <w:lang w:val="fr-CD"/>
                    </w:rPr>
                    <w:t>Une maîtrise parfaite de la langue française, aussi bien écrite qu’orale, est indispensable.</w:t>
                  </w:r>
                </w:p>
                <w:p w14:paraId="221A2846" w14:textId="77777777" w:rsidR="00457F75" w:rsidRPr="00F836D7" w:rsidRDefault="00457F75" w:rsidP="0055502E">
                  <w:pPr>
                    <w:pStyle w:val="Paragraphedeliste"/>
                    <w:numPr>
                      <w:ilvl w:val="0"/>
                      <w:numId w:val="4"/>
                    </w:numPr>
                    <w:jc w:val="both"/>
                    <w:rPr>
                      <w:rFonts w:cstheme="minorHAnsi"/>
                      <w:b/>
                    </w:rPr>
                  </w:pPr>
                  <w:proofErr w:type="spellStart"/>
                  <w:r w:rsidRPr="00F836D7">
                    <w:rPr>
                      <w:rFonts w:cstheme="minorHAnsi"/>
                      <w:b/>
                    </w:rPr>
                    <w:t>Autres</w:t>
                  </w:r>
                  <w:proofErr w:type="spellEnd"/>
                  <w:r w:rsidRPr="00F836D7">
                    <w:rPr>
                      <w:rFonts w:cstheme="minorHAnsi"/>
                      <w:b/>
                    </w:rPr>
                    <w:t> :</w:t>
                  </w:r>
                </w:p>
                <w:p w14:paraId="6087C604" w14:textId="77777777" w:rsidR="00457F75" w:rsidRPr="00F836D7" w:rsidRDefault="00457F75" w:rsidP="0055502E">
                  <w:pPr>
                    <w:pStyle w:val="Paragraphedeliste"/>
                    <w:numPr>
                      <w:ilvl w:val="0"/>
                      <w:numId w:val="5"/>
                    </w:numPr>
                    <w:jc w:val="both"/>
                    <w:rPr>
                      <w:rFonts w:cstheme="minorHAnsi"/>
                    </w:rPr>
                  </w:pPr>
                  <w:proofErr w:type="spellStart"/>
                  <w:r w:rsidRPr="00F836D7">
                    <w:rPr>
                      <w:rFonts w:cstheme="minorHAnsi"/>
                    </w:rPr>
                    <w:t>Maitrise</w:t>
                  </w:r>
                  <w:proofErr w:type="spellEnd"/>
                  <w:r w:rsidRPr="00F836D7">
                    <w:rPr>
                      <w:rFonts w:cstheme="minorHAnsi"/>
                    </w:rPr>
                    <w:t xml:space="preserve"> de </w:t>
                  </w:r>
                  <w:proofErr w:type="spellStart"/>
                  <w:r w:rsidRPr="00F836D7">
                    <w:rPr>
                      <w:rFonts w:cstheme="minorHAnsi"/>
                    </w:rPr>
                    <w:t>l’outil</w:t>
                  </w:r>
                  <w:proofErr w:type="spellEnd"/>
                  <w:r w:rsidRPr="00F836D7">
                    <w:rPr>
                      <w:rFonts w:cstheme="minorHAnsi"/>
                    </w:rPr>
                    <w:t xml:space="preserve"> </w:t>
                  </w:r>
                  <w:proofErr w:type="spellStart"/>
                  <w:r w:rsidRPr="00F836D7">
                    <w:rPr>
                      <w:rFonts w:cstheme="minorHAnsi"/>
                    </w:rPr>
                    <w:t>informatique</w:t>
                  </w:r>
                  <w:proofErr w:type="spellEnd"/>
                  <w:r w:rsidRPr="00F836D7">
                    <w:rPr>
                      <w:rFonts w:cstheme="minorHAnsi"/>
                    </w:rPr>
                    <w:t>.</w:t>
                  </w:r>
                </w:p>
                <w:p w14:paraId="53C47752" w14:textId="77777777" w:rsidR="00457F75" w:rsidRPr="00F836D7" w:rsidRDefault="00457F75" w:rsidP="0055502E">
                  <w:pPr>
                    <w:pStyle w:val="Paragraphedeliste"/>
                    <w:numPr>
                      <w:ilvl w:val="0"/>
                      <w:numId w:val="4"/>
                    </w:numPr>
                    <w:jc w:val="both"/>
                    <w:rPr>
                      <w:rFonts w:cstheme="minorHAnsi"/>
                      <w:b/>
                      <w:bCs/>
                    </w:rPr>
                  </w:pPr>
                  <w:proofErr w:type="spellStart"/>
                  <w:r w:rsidRPr="00F836D7">
                    <w:rPr>
                      <w:rFonts w:cstheme="minorHAnsi"/>
                      <w:b/>
                      <w:bCs/>
                    </w:rPr>
                    <w:t>Compétences</w:t>
                  </w:r>
                  <w:proofErr w:type="spellEnd"/>
                  <w:r w:rsidRPr="00F836D7">
                    <w:rPr>
                      <w:rFonts w:cstheme="minorHAnsi"/>
                      <w:b/>
                      <w:bCs/>
                    </w:rPr>
                    <w:t> :</w:t>
                  </w:r>
                </w:p>
                <w:p w14:paraId="332265E6"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Grandes capacités d'analyse et de synthèse ;</w:t>
                  </w:r>
                </w:p>
                <w:p w14:paraId="49ABEB9E"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Aptitude à travailler sous la contrainte des délais et des résultats en faisant preuve d'initiative et de proactivité ;</w:t>
                  </w:r>
                </w:p>
                <w:p w14:paraId="637AD5AD"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Aptitude et intérêt à travailler en équipe dans un environnement multiculturel ;</w:t>
                  </w:r>
                </w:p>
                <w:p w14:paraId="7A644069"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Solides capacités d'expression écrite et orale et réelles aptitudes à formuler ses idées de façon claire et concise ;</w:t>
                  </w:r>
                </w:p>
                <w:p w14:paraId="7307F1EE"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Aptitude à communiquer de façon simple et efficace avec les différents partenaires impliqués ;</w:t>
                  </w:r>
                </w:p>
                <w:p w14:paraId="12D925FC"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Grande capacité d’adaptation, d’ouverture d’esprit, de souplesse et d’adaptation dans les relations avec ses interlocuteurs ;</w:t>
                  </w:r>
                </w:p>
                <w:p w14:paraId="2F92E507" w14:textId="77777777" w:rsidR="00457F75" w:rsidRPr="00F836D7" w:rsidRDefault="00457F75" w:rsidP="0055502E">
                  <w:pPr>
                    <w:pStyle w:val="Paragraphedeliste"/>
                    <w:numPr>
                      <w:ilvl w:val="0"/>
                      <w:numId w:val="7"/>
                    </w:numPr>
                    <w:jc w:val="both"/>
                    <w:rPr>
                      <w:rFonts w:cstheme="minorHAnsi"/>
                      <w:lang w:val="fr-CD"/>
                    </w:rPr>
                  </w:pPr>
                  <w:r w:rsidRPr="00F836D7">
                    <w:rPr>
                      <w:rFonts w:cstheme="minorHAnsi"/>
                      <w:lang w:val="fr-CD"/>
                    </w:rPr>
                    <w:t>Pédagogie et disponibilité à s’inscrire dans une approche de développement des capacités et de transfert de compétences.</w:t>
                  </w:r>
                </w:p>
              </w:tc>
            </w:tr>
          </w:tbl>
          <w:p w14:paraId="24F29BF6" w14:textId="77777777" w:rsidR="00457F75" w:rsidRPr="00F836D7" w:rsidRDefault="00457F75" w:rsidP="00457F75">
            <w:pPr>
              <w:jc w:val="both"/>
              <w:rPr>
                <w:rFonts w:cstheme="minorHAnsi"/>
                <w:b/>
                <w:lang w:val="fr-CD"/>
              </w:rPr>
            </w:pPr>
          </w:p>
          <w:p w14:paraId="0A55EB9C" w14:textId="77777777" w:rsidR="00457F75" w:rsidRPr="00F836D7" w:rsidRDefault="00457F75" w:rsidP="00457F75">
            <w:pPr>
              <w:jc w:val="both"/>
              <w:rPr>
                <w:rFonts w:cstheme="minorHAnsi"/>
                <w:b/>
                <w:lang w:val="fr-CD"/>
              </w:rPr>
            </w:pPr>
          </w:p>
          <w:p w14:paraId="1D3C7ED7"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DOCUMENTS CONSTITUTIFS DE L’OFFRE</w:t>
            </w:r>
          </w:p>
          <w:p w14:paraId="34DAB64D" w14:textId="77777777" w:rsidR="00457F75" w:rsidRPr="00F836D7" w:rsidRDefault="00457F75" w:rsidP="00457F75">
            <w:pPr>
              <w:jc w:val="both"/>
              <w:rPr>
                <w:rFonts w:cstheme="minorHAnsi"/>
                <w:bCs/>
              </w:rPr>
            </w:pPr>
          </w:p>
          <w:tbl>
            <w:tblPr>
              <w:tblStyle w:val="Grilledutableau"/>
              <w:tblW w:w="0" w:type="auto"/>
              <w:tblLook w:val="04A0" w:firstRow="1" w:lastRow="0" w:firstColumn="1" w:lastColumn="0" w:noHBand="0" w:noVBand="1"/>
            </w:tblPr>
            <w:tblGrid>
              <w:gridCol w:w="9124"/>
            </w:tblGrid>
            <w:tr w:rsidR="00457F75" w:rsidRPr="00794419" w14:paraId="7813B864" w14:textId="77777777" w:rsidTr="00E65E4E">
              <w:tc>
                <w:tcPr>
                  <w:tcW w:w="9206" w:type="dxa"/>
                </w:tcPr>
                <w:p w14:paraId="45908AA7" w14:textId="77777777" w:rsidR="00457F75" w:rsidRPr="00F836D7" w:rsidRDefault="00457F75" w:rsidP="00457F75">
                  <w:pPr>
                    <w:rPr>
                      <w:rFonts w:cstheme="minorHAnsi"/>
                      <w:lang w:val="fr-CD"/>
                    </w:rPr>
                  </w:pPr>
                  <w:r w:rsidRPr="00F836D7">
                    <w:rPr>
                      <w:rFonts w:cstheme="minorHAnsi"/>
                      <w:lang w:val="fr-CD"/>
                    </w:rPr>
                    <w:t>Les consultants intéressés doivent inclure dans leurs offres les documents/informations ci-dessous :</w:t>
                  </w:r>
                </w:p>
                <w:p w14:paraId="55240AF9" w14:textId="77777777" w:rsidR="00457F75" w:rsidRPr="00F836D7" w:rsidRDefault="00457F75" w:rsidP="00457F75">
                  <w:pPr>
                    <w:rPr>
                      <w:rFonts w:cstheme="minorHAnsi"/>
                      <w:lang w:val="fr-CD"/>
                    </w:rPr>
                  </w:pPr>
                </w:p>
                <w:p w14:paraId="62C5D848" w14:textId="77777777" w:rsidR="00457F75" w:rsidRPr="00F836D7" w:rsidRDefault="00457F75" w:rsidP="0055502E">
                  <w:pPr>
                    <w:pStyle w:val="Paragraphedeliste"/>
                    <w:numPr>
                      <w:ilvl w:val="0"/>
                      <w:numId w:val="8"/>
                    </w:numPr>
                    <w:jc w:val="both"/>
                    <w:rPr>
                      <w:rFonts w:cstheme="minorHAnsi"/>
                    </w:rPr>
                  </w:pPr>
                  <w:proofErr w:type="spellStart"/>
                  <w:r w:rsidRPr="00F836D7">
                    <w:rPr>
                      <w:rFonts w:cstheme="minorHAnsi"/>
                    </w:rPr>
                    <w:t>Une</w:t>
                  </w:r>
                  <w:proofErr w:type="spellEnd"/>
                  <w:r w:rsidRPr="00F836D7">
                    <w:rPr>
                      <w:rFonts w:cstheme="minorHAnsi"/>
                    </w:rPr>
                    <w:t xml:space="preserve"> proposition technique </w:t>
                  </w:r>
                  <w:proofErr w:type="spellStart"/>
                  <w:r w:rsidRPr="00F836D7">
                    <w:rPr>
                      <w:rFonts w:cstheme="minorHAnsi"/>
                    </w:rPr>
                    <w:t>incluant</w:t>
                  </w:r>
                  <w:proofErr w:type="spellEnd"/>
                  <w:r w:rsidRPr="00F836D7">
                    <w:rPr>
                      <w:rFonts w:cstheme="minorHAnsi"/>
                    </w:rPr>
                    <w:t> :</w:t>
                  </w:r>
                </w:p>
                <w:p w14:paraId="5B073C96" w14:textId="77777777" w:rsidR="00457F75" w:rsidRPr="00F836D7" w:rsidRDefault="00457F75" w:rsidP="0055502E">
                  <w:pPr>
                    <w:pStyle w:val="Paragraphedeliste"/>
                    <w:numPr>
                      <w:ilvl w:val="0"/>
                      <w:numId w:val="9"/>
                    </w:numPr>
                    <w:jc w:val="both"/>
                    <w:rPr>
                      <w:rFonts w:cstheme="minorHAnsi"/>
                      <w:lang w:val="fr-CD"/>
                    </w:rPr>
                  </w:pPr>
                  <w:r w:rsidRPr="00F836D7">
                    <w:rPr>
                      <w:rFonts w:cstheme="minorHAnsi"/>
                      <w:lang w:val="fr-CD"/>
                    </w:rPr>
                    <w:t>Une note explicative sur la compréhension des termes de référence ;</w:t>
                  </w:r>
                </w:p>
                <w:p w14:paraId="3FAC3F0D" w14:textId="77777777" w:rsidR="00457F75" w:rsidRPr="00F836D7" w:rsidRDefault="00457F75" w:rsidP="0055502E">
                  <w:pPr>
                    <w:pStyle w:val="Paragraphedeliste"/>
                    <w:numPr>
                      <w:ilvl w:val="0"/>
                      <w:numId w:val="9"/>
                    </w:numPr>
                    <w:jc w:val="both"/>
                    <w:rPr>
                      <w:rFonts w:cstheme="minorHAnsi"/>
                      <w:lang w:val="fr-CD"/>
                    </w:rPr>
                  </w:pPr>
                  <w:r w:rsidRPr="00F836D7">
                    <w:rPr>
                      <w:rFonts w:cstheme="minorHAnsi"/>
                      <w:lang w:val="fr-CD"/>
                    </w:rPr>
                    <w:t>Une présentation de l’approche méthodologique et de l’organisation envisagée de la mission ;</w:t>
                  </w:r>
                </w:p>
                <w:p w14:paraId="4DFBB987" w14:textId="77777777" w:rsidR="00457F75" w:rsidRPr="00F836D7" w:rsidRDefault="00457F75" w:rsidP="0055502E">
                  <w:pPr>
                    <w:pStyle w:val="Paragraphedeliste"/>
                    <w:numPr>
                      <w:ilvl w:val="0"/>
                      <w:numId w:val="9"/>
                    </w:numPr>
                    <w:jc w:val="both"/>
                    <w:rPr>
                      <w:rFonts w:cstheme="minorHAnsi"/>
                      <w:lang w:val="fr-CD"/>
                    </w:rPr>
                  </w:pPr>
                  <w:r w:rsidRPr="00F836D7">
                    <w:rPr>
                      <w:rFonts w:cstheme="minorHAnsi"/>
                      <w:lang w:val="fr-CD"/>
                    </w:rPr>
                    <w:t>Un CV incluant notamment les expériences acquises dans les projets, domaines similaires ou connexes et 3 références.</w:t>
                  </w:r>
                </w:p>
                <w:p w14:paraId="4D0947C9" w14:textId="77777777" w:rsidR="00457F75" w:rsidRPr="00F836D7" w:rsidRDefault="00457F75" w:rsidP="0055502E">
                  <w:pPr>
                    <w:pStyle w:val="Paragraphedeliste"/>
                    <w:numPr>
                      <w:ilvl w:val="0"/>
                      <w:numId w:val="8"/>
                    </w:numPr>
                    <w:jc w:val="both"/>
                    <w:rPr>
                      <w:rFonts w:cstheme="minorHAnsi"/>
                      <w:lang w:val="fr-CD"/>
                    </w:rPr>
                  </w:pPr>
                  <w:r w:rsidRPr="00F836D7">
                    <w:rPr>
                      <w:rFonts w:cstheme="minorHAnsi"/>
                      <w:lang w:val="fr-CD"/>
                    </w:rPr>
                    <w:t xml:space="preserve">Une proposition financière : le/la Consultant (e) doit proposer un montant forfaitaire et présenter dans le Tableau des coûts la ventilation de ce montant forfaitaire. </w:t>
                  </w:r>
                </w:p>
              </w:tc>
            </w:tr>
          </w:tbl>
          <w:p w14:paraId="2795D462" w14:textId="77777777" w:rsidR="00457F75" w:rsidRPr="00F836D7" w:rsidRDefault="00457F75" w:rsidP="00457F75">
            <w:pPr>
              <w:jc w:val="both"/>
              <w:rPr>
                <w:rFonts w:cstheme="minorHAnsi"/>
                <w:lang w:val="fr-CD"/>
              </w:rPr>
            </w:pPr>
          </w:p>
          <w:p w14:paraId="3A01776A" w14:textId="77777777" w:rsidR="00457F75" w:rsidRPr="00F836D7" w:rsidRDefault="00457F75" w:rsidP="0055502E">
            <w:pPr>
              <w:pStyle w:val="Paragraphedeliste"/>
              <w:numPr>
                <w:ilvl w:val="0"/>
                <w:numId w:val="3"/>
              </w:numPr>
              <w:jc w:val="both"/>
              <w:rPr>
                <w:rFonts w:cstheme="minorHAnsi"/>
                <w:b/>
              </w:rPr>
            </w:pPr>
            <w:r w:rsidRPr="00F836D7">
              <w:rPr>
                <w:rFonts w:cstheme="minorHAnsi"/>
                <w:b/>
              </w:rPr>
              <w:t>DOCUMENTS CONSTITUTIFS DE L’OFFRE</w:t>
            </w:r>
          </w:p>
          <w:p w14:paraId="654EDFBE" w14:textId="77777777" w:rsidR="00457F75" w:rsidRPr="00F836D7" w:rsidRDefault="00457F75" w:rsidP="00457F75">
            <w:pPr>
              <w:jc w:val="both"/>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4"/>
            </w:tblGrid>
            <w:tr w:rsidR="00457F75" w:rsidRPr="00794419" w14:paraId="290176F9" w14:textId="77777777" w:rsidTr="00E65E4E">
              <w:tc>
                <w:tcPr>
                  <w:tcW w:w="9576" w:type="dxa"/>
                  <w:shd w:val="clear" w:color="auto" w:fill="auto"/>
                </w:tcPr>
                <w:p w14:paraId="1DEA6BBE" w14:textId="77777777" w:rsidR="00457F75" w:rsidRPr="00F836D7" w:rsidRDefault="00457F75" w:rsidP="00457F75">
                  <w:pPr>
                    <w:jc w:val="both"/>
                    <w:rPr>
                      <w:rFonts w:eastAsia="Times New Roman" w:cstheme="minorHAnsi"/>
                      <w:b/>
                      <w:u w:val="single"/>
                      <w:lang w:eastAsia="rw-RW"/>
                    </w:rPr>
                  </w:pPr>
                </w:p>
                <w:p w14:paraId="45342B32" w14:textId="77777777" w:rsidR="00457F75" w:rsidRPr="00F836D7" w:rsidRDefault="00457F75" w:rsidP="00457F75">
                  <w:pPr>
                    <w:jc w:val="both"/>
                    <w:rPr>
                      <w:rFonts w:eastAsia="Times New Roman" w:cstheme="minorHAnsi"/>
                      <w:b/>
                      <w:u w:val="single"/>
                      <w:lang w:eastAsia="rw-RW"/>
                    </w:rPr>
                  </w:pPr>
                  <w:r w:rsidRPr="00F836D7">
                    <w:rPr>
                      <w:rFonts w:eastAsia="Times New Roman" w:cstheme="minorHAnsi"/>
                      <w:b/>
                      <w:u w:val="single"/>
                      <w:lang w:eastAsia="rw-RW"/>
                    </w:rPr>
                    <w:t>Evaluation</w:t>
                  </w:r>
                </w:p>
                <w:p w14:paraId="7D69E877" w14:textId="77777777" w:rsidR="00457F75" w:rsidRPr="00F836D7" w:rsidRDefault="00457F75" w:rsidP="00457F75">
                  <w:pPr>
                    <w:jc w:val="both"/>
                    <w:rPr>
                      <w:rFonts w:eastAsia="Times New Roman" w:cstheme="minorHAnsi"/>
                      <w:b/>
                      <w:u w:val="single"/>
                      <w:lang w:eastAsia="rw-RW"/>
                    </w:rPr>
                  </w:pPr>
                </w:p>
                <w:p w14:paraId="63080C1F" w14:textId="77777777" w:rsidR="00457F75" w:rsidRPr="00F836D7" w:rsidRDefault="00457F75" w:rsidP="00457F75">
                  <w:pPr>
                    <w:jc w:val="both"/>
                    <w:rPr>
                      <w:rFonts w:eastAsia="Times New Roman" w:cstheme="minorHAnsi"/>
                      <w:bCs/>
                      <w:lang w:val="fr-CD" w:eastAsia="rw-RW"/>
                    </w:rPr>
                  </w:pPr>
                  <w:r w:rsidRPr="00F836D7">
                    <w:rPr>
                      <w:rFonts w:eastAsia="Times New Roman" w:cstheme="minorHAnsi"/>
                      <w:bCs/>
                      <w:lang w:val="fr-CD" w:eastAsia="rw-RW"/>
                    </w:rPr>
                    <w:t>L’évaluation des offres se déroule en deux temps. L’évaluation des propositions techniques est achevée avant l’ouverture et la comparaison des propositions financières.</w:t>
                  </w:r>
                </w:p>
                <w:p w14:paraId="46C5FADF" w14:textId="77777777" w:rsidR="00457F75" w:rsidRPr="00F836D7" w:rsidRDefault="00457F75" w:rsidP="00457F75">
                  <w:pPr>
                    <w:jc w:val="both"/>
                    <w:rPr>
                      <w:rFonts w:eastAsia="Times New Roman" w:cstheme="minorHAnsi"/>
                      <w:bCs/>
                      <w:lang w:val="fr-CD" w:eastAsia="rw-RW"/>
                    </w:rPr>
                  </w:pPr>
                </w:p>
                <w:p w14:paraId="34360F49" w14:textId="77777777" w:rsidR="00457F75" w:rsidRPr="00F836D7" w:rsidRDefault="00457F75" w:rsidP="00457F75">
                  <w:pPr>
                    <w:jc w:val="both"/>
                    <w:rPr>
                      <w:rFonts w:eastAsia="Times New Roman" w:cstheme="minorHAnsi"/>
                      <w:bCs/>
                      <w:lang w:val="fr-CD" w:eastAsia="rw-RW"/>
                    </w:rPr>
                  </w:pPr>
                  <w:r w:rsidRPr="00F836D7">
                    <w:rPr>
                      <w:rFonts w:eastAsia="Times New Roman" w:cstheme="minorHAnsi"/>
                      <w:bCs/>
                      <w:lang w:val="fr-CD" w:eastAsia="rw-RW"/>
                    </w:rPr>
                    <w:t>Le marché sera attribué au/à la Consultant (e) ayant présenté le meilleur score combiné (rapport qualité/prix, évaluation cumulative).</w:t>
                  </w:r>
                </w:p>
                <w:p w14:paraId="18F527EF" w14:textId="77777777" w:rsidR="00457F75" w:rsidRPr="00F836D7" w:rsidRDefault="00457F75" w:rsidP="00457F75">
                  <w:pPr>
                    <w:jc w:val="both"/>
                    <w:rPr>
                      <w:rFonts w:eastAsia="Times New Roman" w:cstheme="minorHAnsi"/>
                      <w:bCs/>
                      <w:lang w:val="fr-CD" w:eastAsia="rw-RW"/>
                    </w:rPr>
                  </w:pPr>
                </w:p>
                <w:p w14:paraId="1009A916" w14:textId="77777777" w:rsidR="00457F75" w:rsidRPr="00F836D7" w:rsidRDefault="00457F75" w:rsidP="00457F75">
                  <w:pPr>
                    <w:numPr>
                      <w:ilvl w:val="0"/>
                      <w:numId w:val="1"/>
                    </w:numPr>
                    <w:spacing w:after="0" w:line="240" w:lineRule="auto"/>
                    <w:jc w:val="both"/>
                    <w:rPr>
                      <w:rFonts w:eastAsia="Times New Roman" w:cstheme="minorHAnsi"/>
                      <w:bCs/>
                      <w:i/>
                      <w:u w:val="single"/>
                      <w:lang w:eastAsia="rw-RW"/>
                    </w:rPr>
                  </w:pPr>
                  <w:r w:rsidRPr="00F836D7">
                    <w:rPr>
                      <w:rFonts w:eastAsia="Times New Roman" w:cstheme="minorHAnsi"/>
                      <w:bCs/>
                      <w:i/>
                      <w:u w:val="single"/>
                      <w:lang w:eastAsia="rw-RW"/>
                    </w:rPr>
                    <w:t>Les propositions techniques</w:t>
                  </w:r>
                </w:p>
                <w:p w14:paraId="5DA85961" w14:textId="77777777" w:rsidR="00457F75" w:rsidRPr="00F836D7" w:rsidRDefault="00457F75" w:rsidP="00457F75">
                  <w:pPr>
                    <w:jc w:val="both"/>
                    <w:rPr>
                      <w:rFonts w:eastAsia="Times New Roman" w:cstheme="minorHAnsi"/>
                      <w:bCs/>
                      <w:i/>
                      <w:u w:val="single"/>
                      <w:lang w:eastAsia="rw-RW"/>
                    </w:rPr>
                  </w:pPr>
                </w:p>
                <w:p w14:paraId="1E79B468" w14:textId="77777777" w:rsidR="00457F75" w:rsidRPr="00F836D7" w:rsidRDefault="00457F75" w:rsidP="00457F75">
                  <w:pPr>
                    <w:jc w:val="both"/>
                    <w:rPr>
                      <w:rFonts w:cstheme="minorHAnsi"/>
                      <w:lang w:val="fr-CD"/>
                    </w:rPr>
                  </w:pPr>
                  <w:r w:rsidRPr="00F836D7">
                    <w:rPr>
                      <w:rFonts w:cstheme="minorHAnsi"/>
                      <w:lang w:val="fr-CD"/>
                    </w:rPr>
                    <w:t>Les propositions techniques seront évaluées sur leur degré de réponse par rapport aux termes de référence et sur la base des critères suivants :</w:t>
                  </w:r>
                </w:p>
                <w:p w14:paraId="3E0ACF46" w14:textId="5623D315" w:rsidR="00457F75" w:rsidRDefault="00457F75" w:rsidP="00457F75">
                  <w:pPr>
                    <w:jc w:val="both"/>
                    <w:rPr>
                      <w:rFonts w:cstheme="minorHAnsi"/>
                      <w:lang w:val="fr-CD"/>
                    </w:rPr>
                  </w:pPr>
                </w:p>
                <w:p w14:paraId="37659EAD" w14:textId="508528B7" w:rsidR="00794419" w:rsidRDefault="00794419" w:rsidP="00457F75">
                  <w:pPr>
                    <w:jc w:val="both"/>
                    <w:rPr>
                      <w:rFonts w:cstheme="minorHAnsi"/>
                      <w:lang w:val="fr-CD"/>
                    </w:rPr>
                  </w:pPr>
                </w:p>
                <w:p w14:paraId="1F77D477" w14:textId="77777777" w:rsidR="00794419" w:rsidRPr="00F836D7" w:rsidRDefault="00794419" w:rsidP="00457F75">
                  <w:pPr>
                    <w:jc w:val="both"/>
                    <w:rPr>
                      <w:rFonts w:cstheme="minorHAnsi"/>
                      <w:lang w:val="fr-CD"/>
                    </w:rPr>
                  </w:pPr>
                </w:p>
                <w:tbl>
                  <w:tblPr>
                    <w:tblW w:w="0" w:type="auto"/>
                    <w:shd w:val="clear" w:color="auto" w:fill="FFFF00"/>
                    <w:tblCellMar>
                      <w:left w:w="0" w:type="dxa"/>
                      <w:right w:w="0" w:type="dxa"/>
                    </w:tblCellMar>
                    <w:tblLook w:val="04A0" w:firstRow="1" w:lastRow="0" w:firstColumn="1" w:lastColumn="0" w:noHBand="0" w:noVBand="1"/>
                  </w:tblPr>
                  <w:tblGrid>
                    <w:gridCol w:w="7903"/>
                    <w:gridCol w:w="985"/>
                  </w:tblGrid>
                  <w:tr w:rsidR="00457F75" w:rsidRPr="00F836D7" w14:paraId="227A69F3" w14:textId="77777777" w:rsidTr="00E65E4E">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BE93EF" w14:textId="77777777" w:rsidR="00457F75" w:rsidRPr="00F836D7" w:rsidRDefault="00457F75" w:rsidP="00457F75">
                        <w:pPr>
                          <w:jc w:val="both"/>
                          <w:rPr>
                            <w:rFonts w:cstheme="minorHAnsi"/>
                            <w:b/>
                            <w:bCs/>
                            <w:snapToGrid w:val="0"/>
                          </w:rPr>
                        </w:pPr>
                        <w:proofErr w:type="spellStart"/>
                        <w:r w:rsidRPr="00F836D7">
                          <w:rPr>
                            <w:rFonts w:cstheme="minorHAnsi"/>
                            <w:b/>
                            <w:bCs/>
                            <w:snapToGrid w:val="0"/>
                          </w:rPr>
                          <w:lastRenderedPageBreak/>
                          <w:t>Critères</w:t>
                        </w:r>
                        <w:proofErr w:type="spellEnd"/>
                        <w:r w:rsidRPr="00F836D7">
                          <w:rPr>
                            <w:rFonts w:cstheme="minorHAnsi"/>
                            <w:b/>
                            <w:bCs/>
                            <w:snapToGrid w:val="0"/>
                          </w:rPr>
                          <w:t xml:space="preserve"> </w:t>
                        </w:r>
                        <w:proofErr w:type="spellStart"/>
                        <w:r w:rsidRPr="00F836D7">
                          <w:rPr>
                            <w:rFonts w:cstheme="minorHAnsi"/>
                            <w:b/>
                            <w:bCs/>
                            <w:snapToGrid w:val="0"/>
                          </w:rPr>
                          <w:t>d´évaluation</w:t>
                        </w:r>
                        <w:proofErr w:type="spellEnd"/>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3E1A0F" w14:textId="77777777" w:rsidR="00457F75" w:rsidRPr="00F836D7" w:rsidRDefault="00457F75" w:rsidP="00457F75">
                        <w:pPr>
                          <w:jc w:val="both"/>
                          <w:rPr>
                            <w:rFonts w:cstheme="minorHAnsi"/>
                            <w:b/>
                            <w:bCs/>
                            <w:color w:val="000000"/>
                          </w:rPr>
                        </w:pPr>
                        <w:r w:rsidRPr="00F836D7">
                          <w:rPr>
                            <w:rFonts w:cstheme="minorHAnsi"/>
                            <w:b/>
                            <w:bCs/>
                            <w:color w:val="000000"/>
                          </w:rPr>
                          <w:t>Points</w:t>
                        </w:r>
                      </w:p>
                    </w:tc>
                  </w:tr>
                  <w:tr w:rsidR="00794419" w:rsidRPr="00794419" w14:paraId="39479D40" w14:textId="77777777" w:rsidTr="00E65E4E">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BC03D5" w14:textId="69891103" w:rsidR="00794419" w:rsidRPr="00794419" w:rsidRDefault="00794419" w:rsidP="00794419">
                        <w:pPr>
                          <w:jc w:val="center"/>
                          <w:rPr>
                            <w:rFonts w:cstheme="minorHAnsi"/>
                            <w:b/>
                            <w:bCs/>
                            <w:snapToGrid w:val="0"/>
                            <w:lang w:val="fr-CD"/>
                          </w:rPr>
                        </w:pPr>
                        <w:r w:rsidRPr="00794419">
                          <w:rPr>
                            <w:rFonts w:cstheme="minorHAnsi"/>
                            <w:b/>
                            <w:bCs/>
                            <w:snapToGrid w:val="0"/>
                            <w:lang w:val="fr-CD"/>
                          </w:rPr>
                          <w:t>Qualification et expérience du consultant</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EBB9E7" w14:textId="3F8A9BA3" w:rsidR="00794419" w:rsidRPr="00794419" w:rsidRDefault="00794419" w:rsidP="00457F75">
                        <w:pPr>
                          <w:jc w:val="both"/>
                          <w:rPr>
                            <w:rFonts w:cstheme="minorHAnsi"/>
                            <w:b/>
                            <w:bCs/>
                            <w:color w:val="000000"/>
                            <w:lang w:val="fr-CD"/>
                          </w:rPr>
                        </w:pPr>
                        <w:r>
                          <w:rPr>
                            <w:rFonts w:cstheme="minorHAnsi"/>
                            <w:b/>
                            <w:bCs/>
                            <w:color w:val="000000"/>
                            <w:lang w:val="fr-CD"/>
                          </w:rPr>
                          <w:t>60</w:t>
                        </w:r>
                      </w:p>
                    </w:tc>
                  </w:tr>
                  <w:tr w:rsidR="00457F75" w:rsidRPr="00F836D7" w14:paraId="0D146CEA"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3F411B" w14:textId="77777777" w:rsidR="00457F75" w:rsidRPr="00F836D7" w:rsidRDefault="00457F75" w:rsidP="00457F75">
                        <w:pPr>
                          <w:jc w:val="both"/>
                          <w:rPr>
                            <w:rFonts w:cstheme="minorHAnsi"/>
                            <w:b/>
                            <w:lang w:val="fr-CD"/>
                          </w:rPr>
                        </w:pPr>
                        <w:r w:rsidRPr="00F836D7">
                          <w:rPr>
                            <w:rFonts w:cstheme="minorHAnsi"/>
                            <w:snapToGrid w:val="0"/>
                            <w:lang w:val="fr-CD"/>
                          </w:rPr>
                          <w:t>Le/la soumissionnaire a-t-il/elle un d</w:t>
                        </w:r>
                        <w:r w:rsidRPr="00F836D7">
                          <w:rPr>
                            <w:rFonts w:cstheme="minorHAnsi"/>
                            <w:lang w:val="fr-CD"/>
                          </w:rPr>
                          <w:t>iplôme de Master en droit public, sciences politiques, relations internationales ou équivalent ?</w:t>
                        </w:r>
                      </w:p>
                      <w:p w14:paraId="0EB17AA2" w14:textId="77777777" w:rsidR="00457F75" w:rsidRPr="00F836D7" w:rsidRDefault="00457F75" w:rsidP="00457F75">
                        <w:pPr>
                          <w:jc w:val="both"/>
                          <w:rPr>
                            <w:rFonts w:cstheme="minorHAnsi"/>
                            <w:snapToGrid w:val="0"/>
                            <w:lang w:val="fr-CD"/>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BA59D0" w14:textId="5E13A1A0" w:rsidR="00457F75" w:rsidRPr="00F836D7" w:rsidRDefault="00794419" w:rsidP="00457F75">
                        <w:pPr>
                          <w:jc w:val="both"/>
                          <w:rPr>
                            <w:rFonts w:cstheme="minorHAnsi"/>
                            <w:color w:val="000000"/>
                          </w:rPr>
                        </w:pPr>
                        <w:r>
                          <w:rPr>
                            <w:rFonts w:cstheme="minorHAnsi"/>
                            <w:color w:val="000000"/>
                          </w:rPr>
                          <w:t>10</w:t>
                        </w:r>
                      </w:p>
                    </w:tc>
                  </w:tr>
                  <w:tr w:rsidR="00457F75" w:rsidRPr="00F836D7" w14:paraId="03B9D9B3"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A2F325" w14:textId="77777777" w:rsidR="00457F75" w:rsidRPr="00F836D7" w:rsidRDefault="00457F75" w:rsidP="00457F75">
                        <w:pPr>
                          <w:pStyle w:val="Paragraphedeliste"/>
                          <w:spacing w:before="120" w:after="120"/>
                          <w:ind w:left="0"/>
                          <w:jc w:val="both"/>
                          <w:rPr>
                            <w:rFonts w:eastAsia="Times New Roman" w:cstheme="minorHAnsi"/>
                            <w:lang w:val="fr-CD"/>
                          </w:rPr>
                        </w:pPr>
                        <w:r w:rsidRPr="00F836D7">
                          <w:rPr>
                            <w:rFonts w:cstheme="minorHAnsi"/>
                            <w:snapToGrid w:val="0"/>
                            <w:lang w:val="fr-CD"/>
                          </w:rPr>
                          <w:t>Le/la soumissionnaire a-t-il/elle a</w:t>
                        </w:r>
                        <w:r w:rsidRPr="00F836D7">
                          <w:rPr>
                            <w:rFonts w:eastAsia="Times New Roman" w:cstheme="minorHAnsi"/>
                            <w:lang w:val="fr-CD"/>
                          </w:rPr>
                          <w:t xml:space="preserve">u </w:t>
                        </w:r>
                        <w:r w:rsidRPr="00F836D7">
                          <w:rPr>
                            <w:rFonts w:cstheme="minorHAnsi"/>
                            <w:lang w:val="fr-CD"/>
                          </w:rPr>
                          <w:t>minimum 10 ans d’expérience dans le domaine de l’assistance technique électorale, au niveau international, ou dans des domaines connexes de la gouvernance démocratique ?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56BDBC" w14:textId="77777777" w:rsidR="00457F75" w:rsidRPr="00F836D7" w:rsidRDefault="00457F75" w:rsidP="00457F75">
                        <w:pPr>
                          <w:jc w:val="both"/>
                          <w:rPr>
                            <w:rFonts w:cstheme="minorHAnsi"/>
                            <w:color w:val="000000"/>
                          </w:rPr>
                        </w:pPr>
                        <w:r w:rsidRPr="00F836D7">
                          <w:rPr>
                            <w:rFonts w:cstheme="minorHAnsi"/>
                            <w:color w:val="000000"/>
                          </w:rPr>
                          <w:t>15</w:t>
                        </w:r>
                      </w:p>
                    </w:tc>
                  </w:tr>
                  <w:tr w:rsidR="00457F75" w:rsidRPr="00F836D7" w14:paraId="566D8910"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E15A02" w14:textId="77777777" w:rsidR="00457F75" w:rsidRPr="00F836D7" w:rsidRDefault="00457F75" w:rsidP="00457F75">
                        <w:pPr>
                          <w:pStyle w:val="Paragraphedeliste"/>
                          <w:spacing w:before="120" w:after="120"/>
                          <w:ind w:left="0"/>
                          <w:jc w:val="both"/>
                          <w:rPr>
                            <w:rFonts w:eastAsia="Times New Roman" w:cstheme="minorHAnsi"/>
                            <w:lang w:val="fr-CD"/>
                          </w:rPr>
                        </w:pPr>
                        <w:r w:rsidRPr="00F836D7">
                          <w:rPr>
                            <w:rFonts w:cstheme="minorHAnsi"/>
                            <w:snapToGrid w:val="0"/>
                            <w:lang w:val="fr-CD"/>
                          </w:rPr>
                          <w:t>Le/la soumissionnaire a-t-il/elle est-il familier</w:t>
                        </w:r>
                        <w:r w:rsidRPr="00F836D7">
                          <w:rPr>
                            <w:rFonts w:cstheme="minorHAnsi"/>
                            <w:lang w:val="fr-CD"/>
                          </w:rPr>
                          <w:t xml:space="preserve"> avec les cadres de programmation des Nations Unies en appui à la prévention des violences électorales ? </w:t>
                        </w:r>
                      </w:p>
                      <w:p w14:paraId="5F46B81F" w14:textId="77777777" w:rsidR="00457F75" w:rsidRPr="00F836D7" w:rsidRDefault="00457F75" w:rsidP="00457F75">
                        <w:pPr>
                          <w:pStyle w:val="Paragraphedeliste"/>
                          <w:spacing w:before="120" w:after="120"/>
                          <w:ind w:left="0"/>
                          <w:jc w:val="both"/>
                          <w:rPr>
                            <w:rFonts w:eastAsia="Times New Roman" w:cstheme="minorHAnsi"/>
                            <w:lang w:val="fr-CD"/>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125C59" w14:textId="77777777" w:rsidR="00457F75" w:rsidRPr="00F836D7" w:rsidRDefault="00457F75" w:rsidP="00457F75">
                        <w:pPr>
                          <w:jc w:val="both"/>
                          <w:rPr>
                            <w:rFonts w:cstheme="minorHAnsi"/>
                            <w:color w:val="000000"/>
                          </w:rPr>
                        </w:pPr>
                        <w:r w:rsidRPr="00F836D7">
                          <w:rPr>
                            <w:rFonts w:cstheme="minorHAnsi"/>
                            <w:color w:val="000000"/>
                          </w:rPr>
                          <w:t>15</w:t>
                        </w:r>
                      </w:p>
                    </w:tc>
                  </w:tr>
                  <w:tr w:rsidR="00457F75" w:rsidRPr="00F836D7" w14:paraId="2793C4C2"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3016A2" w14:textId="77777777" w:rsidR="00457F75" w:rsidRPr="00F836D7" w:rsidRDefault="00457F75" w:rsidP="00457F75">
                        <w:pPr>
                          <w:jc w:val="both"/>
                          <w:rPr>
                            <w:rFonts w:eastAsia="Times New Roman" w:cstheme="minorHAnsi"/>
                            <w:lang w:val="fr-CD"/>
                          </w:rPr>
                        </w:pPr>
                        <w:r w:rsidRPr="00F836D7">
                          <w:rPr>
                            <w:rFonts w:cstheme="minorHAnsi"/>
                            <w:snapToGrid w:val="0"/>
                            <w:lang w:val="fr-CD"/>
                          </w:rPr>
                          <w:t xml:space="preserve">Le/la soumissionnaire a-t-il/elle une </w:t>
                        </w:r>
                        <w:r w:rsidRPr="00F836D7">
                          <w:rPr>
                            <w:rFonts w:cstheme="minorHAnsi"/>
                            <w:lang w:val="fr-CD"/>
                          </w:rPr>
                          <w:t xml:space="preserve">expérience avérée dans la conduite de recherches, d’évaluation et dans la rédaction des rapports et notes techniques ?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E12D4E" w14:textId="5B0DA3C9" w:rsidR="00457F75" w:rsidRPr="00F836D7" w:rsidRDefault="00457F75" w:rsidP="00457F75">
                        <w:pPr>
                          <w:jc w:val="both"/>
                          <w:rPr>
                            <w:rFonts w:cstheme="minorHAnsi"/>
                            <w:color w:val="000000"/>
                          </w:rPr>
                        </w:pPr>
                        <w:r w:rsidRPr="00F836D7">
                          <w:rPr>
                            <w:rFonts w:cstheme="minorHAnsi"/>
                            <w:color w:val="000000"/>
                          </w:rPr>
                          <w:t>1</w:t>
                        </w:r>
                        <w:r w:rsidR="00794419">
                          <w:rPr>
                            <w:rFonts w:cstheme="minorHAnsi"/>
                            <w:color w:val="000000"/>
                          </w:rPr>
                          <w:t>0</w:t>
                        </w:r>
                      </w:p>
                    </w:tc>
                  </w:tr>
                  <w:tr w:rsidR="00457F75" w:rsidRPr="00F836D7" w14:paraId="449BA13B"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EFFB86" w14:textId="77777777" w:rsidR="00457F75" w:rsidRPr="00F836D7" w:rsidRDefault="00457F75" w:rsidP="00457F75">
                        <w:pPr>
                          <w:spacing w:before="60"/>
                          <w:contextualSpacing/>
                          <w:jc w:val="both"/>
                          <w:rPr>
                            <w:rFonts w:eastAsia="Times New Roman" w:cstheme="minorHAnsi"/>
                            <w:lang w:val="fr-CD"/>
                          </w:rPr>
                        </w:pPr>
                        <w:r w:rsidRPr="00F836D7">
                          <w:rPr>
                            <w:rFonts w:cstheme="minorHAnsi"/>
                            <w:snapToGrid w:val="0"/>
                            <w:lang w:val="fr-CD"/>
                          </w:rPr>
                          <w:t>Le/la soumissionnaire a-t-il/elle une b</w:t>
                        </w:r>
                        <w:r w:rsidRPr="00F836D7">
                          <w:rPr>
                            <w:rFonts w:eastAsia="Times New Roman" w:cstheme="minorHAnsi"/>
                            <w:lang w:val="fr-CD"/>
                          </w:rPr>
                          <w:t>onne connaissance du contexte congolais et/ou une expérience comparative des environnements institutionnels similaires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91349A" w14:textId="092C9F80" w:rsidR="00457F75" w:rsidRPr="00F836D7" w:rsidRDefault="00457F75" w:rsidP="00457F75">
                        <w:pPr>
                          <w:jc w:val="both"/>
                          <w:rPr>
                            <w:rFonts w:cstheme="minorHAnsi"/>
                            <w:color w:val="000000"/>
                          </w:rPr>
                        </w:pPr>
                        <w:r w:rsidRPr="00F836D7">
                          <w:rPr>
                            <w:rFonts w:cstheme="minorHAnsi"/>
                            <w:color w:val="000000"/>
                          </w:rPr>
                          <w:t>1</w:t>
                        </w:r>
                        <w:r w:rsidR="00794419">
                          <w:rPr>
                            <w:rFonts w:cstheme="minorHAnsi"/>
                            <w:color w:val="000000"/>
                          </w:rPr>
                          <w:t>0</w:t>
                        </w:r>
                      </w:p>
                    </w:tc>
                  </w:tr>
                  <w:tr w:rsidR="00794419" w:rsidRPr="00794419" w14:paraId="6E6D6D71"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FF3995E" w14:textId="10DB313E" w:rsidR="00794419" w:rsidRPr="00794419" w:rsidRDefault="00794419" w:rsidP="00794419">
                        <w:pPr>
                          <w:spacing w:before="60"/>
                          <w:contextualSpacing/>
                          <w:jc w:val="center"/>
                          <w:rPr>
                            <w:rFonts w:cstheme="minorHAnsi"/>
                            <w:b/>
                            <w:bCs/>
                            <w:snapToGrid w:val="0"/>
                            <w:lang w:val="fr-CD"/>
                          </w:rPr>
                        </w:pPr>
                        <w:r w:rsidRPr="00794419">
                          <w:rPr>
                            <w:b/>
                            <w:bCs/>
                            <w:snapToGrid w:val="0"/>
                            <w:lang w:val="fr-FR"/>
                          </w:rPr>
                          <w:t>Méthodologie, approche et plan de mise en œuvre proposés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4FAB5A" w14:textId="3C76E73A" w:rsidR="00794419" w:rsidRPr="00794419" w:rsidRDefault="00794419" w:rsidP="00457F75">
                        <w:pPr>
                          <w:jc w:val="both"/>
                          <w:rPr>
                            <w:rFonts w:cstheme="minorHAnsi"/>
                            <w:b/>
                            <w:bCs/>
                            <w:color w:val="000000"/>
                            <w:lang w:val="fr-CD"/>
                          </w:rPr>
                        </w:pPr>
                        <w:r w:rsidRPr="00794419">
                          <w:rPr>
                            <w:rFonts w:cstheme="minorHAnsi"/>
                            <w:b/>
                            <w:bCs/>
                            <w:color w:val="000000"/>
                            <w:lang w:val="fr-CD"/>
                          </w:rPr>
                          <w:t>40</w:t>
                        </w:r>
                      </w:p>
                    </w:tc>
                  </w:tr>
                  <w:tr w:rsidR="00457F75" w:rsidRPr="00F836D7" w14:paraId="649D5922"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85317F" w14:textId="77777777" w:rsidR="00457F75" w:rsidRPr="00F836D7" w:rsidRDefault="00457F75" w:rsidP="00457F75">
                        <w:pPr>
                          <w:jc w:val="both"/>
                          <w:rPr>
                            <w:rFonts w:cstheme="minorHAnsi"/>
                            <w:snapToGrid w:val="0"/>
                            <w:lang w:val="fr-CD"/>
                          </w:rPr>
                        </w:pPr>
                        <w:r w:rsidRPr="00F836D7">
                          <w:rPr>
                            <w:rFonts w:cstheme="minorHAnsi"/>
                            <w:snapToGrid w:val="0"/>
                            <w:lang w:val="fr-CD"/>
                          </w:rPr>
                          <w:t>L’approche globale proposée par le(la) candidat(e) est-elle de nature à garantir la fourniture des livrables de qualité dans les délais impartis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C89F8B" w14:textId="77777777" w:rsidR="00457F75" w:rsidRPr="00F836D7" w:rsidRDefault="00457F75" w:rsidP="00457F75">
                        <w:pPr>
                          <w:jc w:val="both"/>
                          <w:rPr>
                            <w:rFonts w:cstheme="minorHAnsi"/>
                            <w:color w:val="000000"/>
                          </w:rPr>
                        </w:pPr>
                        <w:r w:rsidRPr="00F836D7">
                          <w:rPr>
                            <w:rFonts w:cstheme="minorHAnsi"/>
                            <w:color w:val="000000"/>
                          </w:rPr>
                          <w:t>20</w:t>
                        </w:r>
                      </w:p>
                    </w:tc>
                  </w:tr>
                  <w:tr w:rsidR="00457F75" w:rsidRPr="00794419" w14:paraId="166470CA" w14:textId="77777777" w:rsidTr="00E65E4E">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714BB1" w14:textId="77777777" w:rsidR="00457F75" w:rsidRPr="00F836D7" w:rsidRDefault="00457F75" w:rsidP="00457F75">
                        <w:pPr>
                          <w:jc w:val="both"/>
                          <w:rPr>
                            <w:rFonts w:cstheme="minorHAnsi"/>
                            <w:snapToGrid w:val="0"/>
                            <w:lang w:val="fr-CD"/>
                          </w:rPr>
                        </w:pPr>
                        <w:r w:rsidRPr="00F836D7">
                          <w:rPr>
                            <w:rFonts w:cstheme="minorHAnsi"/>
                            <w:snapToGrid w:val="0"/>
                            <w:lang w:val="fr-CD"/>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716CB7" w14:textId="77777777" w:rsidR="00457F75" w:rsidRPr="00F836D7" w:rsidRDefault="00457F75" w:rsidP="00457F75">
                        <w:pPr>
                          <w:jc w:val="both"/>
                          <w:rPr>
                            <w:rFonts w:cstheme="minorHAnsi"/>
                            <w:color w:val="000000"/>
                            <w:lang w:val="fr-CD"/>
                          </w:rPr>
                        </w:pPr>
                        <w:r w:rsidRPr="00F836D7">
                          <w:rPr>
                            <w:rFonts w:cstheme="minorHAnsi"/>
                            <w:color w:val="000000"/>
                            <w:lang w:val="fr-CD"/>
                          </w:rPr>
                          <w:t>20</w:t>
                        </w:r>
                      </w:p>
                    </w:tc>
                  </w:tr>
                  <w:tr w:rsidR="00457F75" w:rsidRPr="00794419" w14:paraId="09C887C2" w14:textId="77777777" w:rsidTr="00E65E4E">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47B3BA" w14:textId="77777777" w:rsidR="00457F75" w:rsidRPr="00F836D7" w:rsidRDefault="00457F75" w:rsidP="00457F75">
                        <w:pPr>
                          <w:jc w:val="both"/>
                          <w:rPr>
                            <w:rFonts w:cstheme="minorHAnsi"/>
                            <w:b/>
                            <w:bCs/>
                            <w:snapToGrid w:val="0"/>
                            <w:lang w:val="fr-CD"/>
                          </w:rPr>
                        </w:pPr>
                        <w:r w:rsidRPr="00F836D7">
                          <w:rPr>
                            <w:rFonts w:cstheme="minorHAnsi"/>
                            <w:b/>
                            <w:bCs/>
                            <w:snapToGrid w:val="0"/>
                            <w:lang w:val="fr-CD"/>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C69ED8" w14:textId="77777777" w:rsidR="00457F75" w:rsidRPr="00F836D7" w:rsidRDefault="00457F75" w:rsidP="00457F75">
                        <w:pPr>
                          <w:jc w:val="both"/>
                          <w:rPr>
                            <w:rFonts w:cstheme="minorHAnsi"/>
                            <w:b/>
                            <w:bCs/>
                            <w:color w:val="000000"/>
                            <w:lang w:val="fr-CD"/>
                          </w:rPr>
                        </w:pPr>
                        <w:r w:rsidRPr="00F836D7">
                          <w:rPr>
                            <w:rFonts w:cstheme="minorHAnsi"/>
                            <w:b/>
                            <w:bCs/>
                            <w:color w:val="000000"/>
                            <w:lang w:val="fr-CD"/>
                          </w:rPr>
                          <w:t>100</w:t>
                        </w:r>
                      </w:p>
                    </w:tc>
                  </w:tr>
                </w:tbl>
                <w:p w14:paraId="6D0CD54C" w14:textId="77777777" w:rsidR="00457F75" w:rsidRPr="00F836D7" w:rsidRDefault="00457F75" w:rsidP="00457F75">
                  <w:pPr>
                    <w:jc w:val="both"/>
                    <w:rPr>
                      <w:rFonts w:eastAsia="Times New Roman" w:cstheme="minorHAnsi"/>
                      <w:bCs/>
                      <w:lang w:val="fr-CD" w:eastAsia="rw-RW"/>
                    </w:rPr>
                  </w:pPr>
                </w:p>
                <w:p w14:paraId="1128BE1D" w14:textId="5ED00A10" w:rsidR="00457F75" w:rsidRPr="00F836D7" w:rsidRDefault="00457F75" w:rsidP="00457F75">
                  <w:pPr>
                    <w:jc w:val="both"/>
                    <w:rPr>
                      <w:rFonts w:cstheme="minorHAnsi"/>
                      <w:b/>
                      <w:lang w:val="fr-CD"/>
                    </w:rPr>
                  </w:pPr>
                  <w:r w:rsidRPr="00F836D7">
                    <w:rPr>
                      <w:rFonts w:cstheme="minorHAnsi"/>
                      <w:b/>
                      <w:lang w:val="fr-CD"/>
                    </w:rPr>
                    <w:t>Seront jugées qualifiées, les propositions techniques qui obtiendront 70% de la note maximale de 100 points ; cette note technique sera pondérée a 70%.</w:t>
                  </w:r>
                </w:p>
                <w:p w14:paraId="63121C20" w14:textId="77777777" w:rsidR="00457F75" w:rsidRPr="00F836D7" w:rsidRDefault="00457F75" w:rsidP="00457F75">
                  <w:pPr>
                    <w:numPr>
                      <w:ilvl w:val="0"/>
                      <w:numId w:val="1"/>
                    </w:numPr>
                    <w:spacing w:after="0" w:line="240" w:lineRule="auto"/>
                    <w:contextualSpacing/>
                    <w:jc w:val="both"/>
                    <w:rPr>
                      <w:rFonts w:eastAsia="Times New Roman" w:cstheme="minorHAnsi"/>
                      <w:i/>
                      <w:u w:val="single"/>
                      <w:lang w:eastAsia="rw-RW"/>
                    </w:rPr>
                  </w:pPr>
                  <w:r w:rsidRPr="00F836D7">
                    <w:rPr>
                      <w:rFonts w:eastAsia="Times New Roman" w:cstheme="minorHAnsi"/>
                      <w:i/>
                      <w:u w:val="single"/>
                      <w:lang w:eastAsia="rw-RW"/>
                    </w:rPr>
                    <w:t xml:space="preserve">Les propositions </w:t>
                  </w:r>
                  <w:proofErr w:type="spellStart"/>
                  <w:r w:rsidRPr="00F836D7">
                    <w:rPr>
                      <w:rFonts w:eastAsia="Times New Roman" w:cstheme="minorHAnsi"/>
                      <w:i/>
                      <w:u w:val="single"/>
                      <w:lang w:eastAsia="rw-RW"/>
                    </w:rPr>
                    <w:t>financières</w:t>
                  </w:r>
                  <w:proofErr w:type="spellEnd"/>
                </w:p>
                <w:p w14:paraId="48CDDD4D" w14:textId="77777777" w:rsidR="00457F75" w:rsidRPr="00F836D7" w:rsidRDefault="00457F75" w:rsidP="00457F75">
                  <w:pPr>
                    <w:jc w:val="both"/>
                    <w:rPr>
                      <w:rFonts w:eastAsia="Times New Roman" w:cstheme="minorHAnsi"/>
                      <w:bCs/>
                      <w:lang w:eastAsia="rw-RW"/>
                    </w:rPr>
                  </w:pPr>
                </w:p>
                <w:p w14:paraId="1CAFBF79" w14:textId="77777777" w:rsidR="00457F75" w:rsidRPr="00F836D7" w:rsidRDefault="00457F75" w:rsidP="00457F75">
                  <w:pPr>
                    <w:jc w:val="both"/>
                    <w:rPr>
                      <w:rFonts w:eastAsia="Times New Roman" w:cstheme="minorHAnsi"/>
                      <w:bCs/>
                      <w:lang w:val="fr-CD" w:eastAsia="rw-RW"/>
                    </w:rPr>
                  </w:pPr>
                  <w:r w:rsidRPr="00F836D7">
                    <w:rPr>
                      <w:rFonts w:eastAsia="Times New Roman" w:cstheme="minorHAnsi"/>
                      <w:bCs/>
                      <w:lang w:val="fr-CD" w:eastAsia="rw-RW"/>
                    </w:rPr>
                    <w:lastRenderedPageBreak/>
                    <w:t>Le/la Consultant (e) fait sa proposition financière suivant le Tableau des coûts. Il doit proposer un montant forfaitaire et présenter dans le Tableau des coûts la ventilation de ce montant forfaitaire.</w:t>
                  </w:r>
                </w:p>
                <w:p w14:paraId="5005CAF6" w14:textId="279D764C" w:rsidR="00457F75" w:rsidRPr="00F836D7" w:rsidRDefault="00457F75" w:rsidP="00457F75">
                  <w:pPr>
                    <w:jc w:val="both"/>
                    <w:rPr>
                      <w:rFonts w:eastAsia="Times New Roman" w:cstheme="minorHAnsi"/>
                      <w:lang w:val="fr-CD" w:eastAsia="rw-RW"/>
                    </w:rPr>
                  </w:pPr>
                  <w:r w:rsidRPr="00F836D7">
                    <w:rPr>
                      <w:rFonts w:eastAsia="Times New Roman" w:cstheme="minorHAnsi"/>
                      <w:lang w:val="fr-CD" w:eastAsia="rw-RW"/>
                    </w:rPr>
                    <w:t>Dans une deuxième étape du processus d’évaluation, les enveloppes financières seront ouvertes et les offres financières comparées ; une note financière sera calculée pour chaque proposition sur la base de la formule :</w:t>
                  </w:r>
                </w:p>
                <w:p w14:paraId="2EB98F64" w14:textId="6A24FA26" w:rsidR="00457F75" w:rsidRPr="00794419" w:rsidRDefault="00457F75" w:rsidP="00457F75">
                  <w:pPr>
                    <w:jc w:val="both"/>
                    <w:rPr>
                      <w:rFonts w:eastAsia="Times New Roman" w:cstheme="minorHAnsi"/>
                      <w:b/>
                      <w:i/>
                      <w:lang w:val="fr-CD" w:eastAsia="rw-RW"/>
                    </w:rPr>
                  </w:pPr>
                  <w:r w:rsidRPr="00F836D7">
                    <w:rPr>
                      <w:rFonts w:eastAsia="Times New Roman" w:cstheme="minorHAnsi"/>
                      <w:b/>
                      <w:i/>
                      <w:lang w:val="fr-CD" w:eastAsia="rw-RW"/>
                    </w:rPr>
                    <w:t xml:space="preserve">Note financière A = [(Offre financière la moins </w:t>
                  </w:r>
                  <w:proofErr w:type="spellStart"/>
                  <w:r w:rsidRPr="00F836D7">
                    <w:rPr>
                      <w:rFonts w:eastAsia="Times New Roman" w:cstheme="minorHAnsi"/>
                      <w:b/>
                      <w:i/>
                      <w:lang w:val="fr-CD" w:eastAsia="rw-RW"/>
                    </w:rPr>
                    <w:t>disante</w:t>
                  </w:r>
                  <w:proofErr w:type="spellEnd"/>
                  <w:r w:rsidRPr="00F836D7">
                    <w:rPr>
                      <w:rFonts w:eastAsia="Times New Roman" w:cstheme="minorHAnsi"/>
                      <w:b/>
                      <w:i/>
                      <w:lang w:val="fr-CD" w:eastAsia="rw-RW"/>
                    </w:rPr>
                    <w:t>)/Offre financière de A] x 30</w:t>
                  </w:r>
                </w:p>
                <w:p w14:paraId="74A2CF04" w14:textId="322C577C" w:rsidR="00457F75" w:rsidRPr="00794419" w:rsidRDefault="00457F75" w:rsidP="00457F75">
                  <w:pPr>
                    <w:jc w:val="both"/>
                    <w:rPr>
                      <w:rFonts w:eastAsia="Times New Roman" w:cstheme="minorHAnsi"/>
                      <w:b/>
                      <w:lang w:val="fr-CD" w:eastAsia="rw-RW"/>
                    </w:rPr>
                  </w:pPr>
                  <w:r w:rsidRPr="00F836D7">
                    <w:rPr>
                      <w:rFonts w:eastAsia="Times New Roman" w:cstheme="minorHAnsi"/>
                      <w:b/>
                      <w:lang w:val="fr-CD" w:eastAsia="rw-RW"/>
                    </w:rPr>
                    <w:t>Le/la Consultant (e) avec le cumul de notes (Technique + Financière) le plus élevé sera retenu pour le contrat.</w:t>
                  </w:r>
                </w:p>
                <w:p w14:paraId="24ECBC53" w14:textId="77777777" w:rsidR="00457F75" w:rsidRPr="00F836D7" w:rsidRDefault="00457F75" w:rsidP="00457F75">
                  <w:pPr>
                    <w:jc w:val="both"/>
                    <w:rPr>
                      <w:rFonts w:cstheme="minorHAnsi"/>
                      <w:b/>
                      <w:i/>
                      <w:lang w:val="fr-CD"/>
                    </w:rPr>
                  </w:pPr>
                  <w:r w:rsidRPr="00F836D7">
                    <w:rPr>
                      <w:rFonts w:cstheme="minorHAnsi"/>
                      <w:b/>
                      <w:i/>
                      <w:lang w:val="fr-CD"/>
                    </w:rPr>
                    <w:t>Seulement les candidats ayant obtenu la note minimale combinée de 70/100 à l´évaluation technique seront considérés pour l’évaluation financière.</w:t>
                  </w:r>
                </w:p>
              </w:tc>
            </w:tr>
          </w:tbl>
          <w:p w14:paraId="02325B8D" w14:textId="4591FA85" w:rsidR="003F640F" w:rsidRPr="00F836D7" w:rsidRDefault="003F640F" w:rsidP="00494B5C">
            <w:pPr>
              <w:spacing w:before="120" w:after="120"/>
              <w:jc w:val="both"/>
              <w:rPr>
                <w:rFonts w:cstheme="minorHAnsi"/>
                <w:color w:val="000000"/>
                <w:sz w:val="20"/>
                <w:szCs w:val="20"/>
                <w:lang w:val="fr-CD"/>
              </w:rPr>
            </w:pPr>
          </w:p>
        </w:tc>
      </w:tr>
    </w:tbl>
    <w:p w14:paraId="2F261440" w14:textId="61584E65" w:rsidR="00AF4A69" w:rsidRPr="00F836D7" w:rsidRDefault="00AF4A69" w:rsidP="00457F75">
      <w:pPr>
        <w:rPr>
          <w:rFonts w:cstheme="minorHAnsi"/>
          <w:b/>
          <w:lang w:val="fr-FR"/>
        </w:rPr>
      </w:pPr>
    </w:p>
    <w:p w14:paraId="4A14E738" w14:textId="51F31527" w:rsidR="00C3053C" w:rsidRPr="00F836D7" w:rsidRDefault="00C3053C" w:rsidP="00C3053C">
      <w:pPr>
        <w:rPr>
          <w:rFonts w:cstheme="minorHAnsi"/>
          <w:b/>
          <w:lang w:val="fr-FR"/>
        </w:rPr>
      </w:pPr>
      <w:r w:rsidRPr="00F836D7">
        <w:rPr>
          <w:rFonts w:cstheme="minorHAnsi"/>
          <w:b/>
        </w:rPr>
        <w:t xml:space="preserve">. </w:t>
      </w:r>
      <w:r w:rsidRPr="00F836D7">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794419" w14:paraId="42896A12" w14:textId="77777777" w:rsidTr="003A195C">
        <w:trPr>
          <w:trHeight w:val="2006"/>
        </w:trPr>
        <w:tc>
          <w:tcPr>
            <w:tcW w:w="9576" w:type="dxa"/>
          </w:tcPr>
          <w:p w14:paraId="1EF7382C" w14:textId="77777777" w:rsidR="00C3053C" w:rsidRPr="00F836D7" w:rsidRDefault="00C3053C" w:rsidP="00C3053C">
            <w:pPr>
              <w:rPr>
                <w:rFonts w:cstheme="minorHAnsi"/>
                <w:lang w:val="fr-FR"/>
              </w:rPr>
            </w:pPr>
            <w:r w:rsidRPr="00F836D7">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F836D7" w:rsidRDefault="00C3053C" w:rsidP="00C3053C">
            <w:pPr>
              <w:rPr>
                <w:rFonts w:cstheme="minorHAnsi"/>
                <w:lang w:val="fr-FR"/>
              </w:rPr>
            </w:pPr>
          </w:p>
          <w:p w14:paraId="6B5F4FE8" w14:textId="77777777" w:rsidR="00C3053C" w:rsidRPr="00F836D7" w:rsidRDefault="00C3053C" w:rsidP="00DC6C23">
            <w:pPr>
              <w:rPr>
                <w:rFonts w:cstheme="minorHAnsi"/>
                <w:lang w:val="fr-FR"/>
              </w:rPr>
            </w:pPr>
            <w:r w:rsidRPr="00F836D7">
              <w:rPr>
                <w:rFonts w:cstheme="minorHAnsi"/>
                <w:lang w:val="fr-FR"/>
              </w:rPr>
              <w:t xml:space="preserve">Le consultant retenu devra prendre toutes les dispositions nécessaires pour faire les </w:t>
            </w:r>
            <w:r w:rsidRPr="00F836D7">
              <w:rPr>
                <w:rFonts w:cstheme="minorHAnsi"/>
                <w:b/>
                <w:lang w:val="fr-FR"/>
              </w:rPr>
              <w:t xml:space="preserve">formations sécuritaires requises </w:t>
            </w:r>
            <w:r w:rsidRPr="00F836D7">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Pr="00F836D7" w:rsidRDefault="00AF4A69" w:rsidP="00A24134">
      <w:pPr>
        <w:rPr>
          <w:rFonts w:cstheme="minorHAnsi"/>
          <w:b/>
          <w:lang w:val="fr-FR"/>
        </w:rPr>
      </w:pPr>
    </w:p>
    <w:p w14:paraId="7D25DA8C" w14:textId="4E50FE49" w:rsidR="00103276" w:rsidRPr="00F836D7" w:rsidRDefault="0082245E" w:rsidP="00A24134">
      <w:pPr>
        <w:rPr>
          <w:rFonts w:cstheme="minorHAnsi"/>
          <w:b/>
          <w:lang w:val="fr-FR"/>
        </w:rPr>
      </w:pPr>
      <w:r w:rsidRPr="00F836D7">
        <w:rPr>
          <w:rFonts w:cstheme="minorHAnsi"/>
          <w:b/>
          <w:lang w:val="fr-FR"/>
        </w:rPr>
        <w:t>ANNEX</w:t>
      </w:r>
      <w:r w:rsidR="003A195C" w:rsidRPr="00F836D7">
        <w:rPr>
          <w:rFonts w:cstheme="minorHAnsi"/>
          <w:b/>
          <w:lang w:val="fr-FR"/>
        </w:rPr>
        <w:t>E</w:t>
      </w:r>
      <w:r w:rsidRPr="00F836D7">
        <w:rPr>
          <w:rFonts w:cstheme="minorHAnsi"/>
          <w:b/>
          <w:lang w:val="fr-FR"/>
        </w:rPr>
        <w:t xml:space="preserve"> 1</w:t>
      </w:r>
      <w:r w:rsidR="00167362" w:rsidRPr="00F836D7">
        <w:rPr>
          <w:rFonts w:cstheme="minorHAnsi"/>
          <w:b/>
          <w:lang w:val="fr-FR"/>
        </w:rPr>
        <w:t xml:space="preserve"> – Termes et Conditions des contrats IC (</w:t>
      </w:r>
      <w:proofErr w:type="spellStart"/>
      <w:r w:rsidR="00167362" w:rsidRPr="00F836D7">
        <w:rPr>
          <w:rFonts w:cstheme="minorHAnsi"/>
          <w:b/>
          <w:lang w:val="fr-FR"/>
        </w:rPr>
        <w:t>Individual</w:t>
      </w:r>
      <w:proofErr w:type="spellEnd"/>
      <w:r w:rsidR="00167362" w:rsidRPr="00F836D7">
        <w:rPr>
          <w:rFonts w:cstheme="minorHAnsi"/>
          <w:b/>
          <w:lang w:val="fr-FR"/>
        </w:rPr>
        <w:t xml:space="preserve"> </w:t>
      </w:r>
      <w:proofErr w:type="spellStart"/>
      <w:r w:rsidR="00167362" w:rsidRPr="00F836D7">
        <w:rPr>
          <w:rFonts w:cstheme="minorHAnsi"/>
          <w:b/>
          <w:lang w:val="fr-FR"/>
        </w:rPr>
        <w:t>Contracts</w:t>
      </w:r>
      <w:proofErr w:type="spellEnd"/>
      <w:r w:rsidR="00167362" w:rsidRPr="00F836D7">
        <w:rPr>
          <w:rFonts w:cstheme="minorHAnsi"/>
          <w:b/>
          <w:lang w:val="fr-FR"/>
        </w:rPr>
        <w:t>)</w:t>
      </w:r>
    </w:p>
    <w:bookmarkStart w:id="9" w:name="_MON_1440321617"/>
    <w:bookmarkEnd w:id="9"/>
    <w:p w14:paraId="303E17C9" w14:textId="77777777" w:rsidR="004B1614" w:rsidRPr="00F836D7" w:rsidRDefault="00A24A6D" w:rsidP="00A24134">
      <w:pPr>
        <w:rPr>
          <w:rFonts w:cstheme="minorHAnsi"/>
          <w:b/>
          <w:lang w:val="fr-FR"/>
        </w:rPr>
      </w:pPr>
      <w:r w:rsidRPr="00F836D7">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51pt;mso-width-percent:0;mso-height-percent:0;mso-width-percent:0;mso-height-percent:0" o:ole="">
            <v:imagedata r:id="rId13" o:title=""/>
          </v:shape>
          <o:OLEObject Type="Embed" ProgID="Word.Document.12" ShapeID="_x0000_i1025" DrawAspect="Icon" ObjectID="_1714973202" r:id="rId14">
            <o:FieldCodes>\s</o:FieldCodes>
          </o:OLEObject>
        </w:object>
      </w:r>
    </w:p>
    <w:p w14:paraId="0EF7A4FD" w14:textId="0AE0906C" w:rsidR="003A195C" w:rsidRPr="00F836D7" w:rsidRDefault="003A195C" w:rsidP="003A195C">
      <w:pPr>
        <w:rPr>
          <w:rFonts w:eastAsia="Times New Roman" w:cstheme="minorHAnsi"/>
          <w:b/>
          <w:noProof/>
          <w:lang w:val="fr-FR" w:eastAsia="rw-RW"/>
        </w:rPr>
      </w:pPr>
      <w:r w:rsidRPr="00F836D7">
        <w:rPr>
          <w:rFonts w:cstheme="minorHAnsi"/>
          <w:b/>
          <w:lang w:val="fr-FR"/>
        </w:rPr>
        <w:t>ANNEXE 2 – Lettre de soumission au PNUD confirmant l´intérêt et la disponibilité du prestataire individuel (IC) pour la mission (y compris le tableau des couts)</w:t>
      </w:r>
    </w:p>
    <w:bookmarkStart w:id="10" w:name="_MON_1642487187"/>
    <w:bookmarkEnd w:id="10"/>
    <w:p w14:paraId="4D81453E" w14:textId="77777777" w:rsidR="003A195C" w:rsidRPr="00F836D7" w:rsidRDefault="003A195C" w:rsidP="003A195C">
      <w:pPr>
        <w:rPr>
          <w:rFonts w:cstheme="minorHAnsi"/>
          <w:b/>
          <w:noProof/>
          <w:lang w:val="fr-FR"/>
        </w:rPr>
      </w:pPr>
      <w:r w:rsidRPr="00F836D7">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714973203" r:id="rId16">
            <o:FieldCodes>\s</o:FieldCodes>
          </o:OLEObject>
        </w:object>
      </w:r>
    </w:p>
    <w:p w14:paraId="36C0255C" w14:textId="72D25A47" w:rsidR="00240981" w:rsidRPr="00F836D7" w:rsidRDefault="00240981" w:rsidP="00C3053C">
      <w:pPr>
        <w:rPr>
          <w:rFonts w:cstheme="minorHAnsi"/>
          <w:b/>
          <w:lang w:val="fr-FR"/>
        </w:rPr>
      </w:pPr>
    </w:p>
    <w:sectPr w:rsidR="00240981" w:rsidRPr="00F836D7"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8D926" w14:textId="77777777" w:rsidR="00A64688" w:rsidRDefault="00A64688" w:rsidP="00A24134">
      <w:pPr>
        <w:spacing w:after="0" w:line="240" w:lineRule="auto"/>
      </w:pPr>
      <w:r>
        <w:separator/>
      </w:r>
    </w:p>
  </w:endnote>
  <w:endnote w:type="continuationSeparator" w:id="0">
    <w:p w14:paraId="7D566A76" w14:textId="77777777" w:rsidR="00A64688" w:rsidRDefault="00A6468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29D77CFB" w:usb2="00000012" w:usb3="00000000" w:csb0="0008008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741F" w14:textId="062EA010" w:rsidR="004B385D" w:rsidRPr="004B385D" w:rsidRDefault="00EB6753" w:rsidP="004B385D">
    <w:pPr>
      <w:pStyle w:val="Pieddepage"/>
      <w:rPr>
        <w:rFonts w:eastAsia="Times New Roman" w:cstheme="minorHAnsi"/>
        <w:b/>
        <w:lang w:val="fr-FR" w:eastAsia="rw-RW"/>
      </w:rPr>
    </w:pPr>
    <w:r w:rsidRPr="00EB6753">
      <w:rPr>
        <w:rFonts w:eastAsia="Times New Roman" w:cstheme="minorHAnsi"/>
        <w:b/>
        <w:lang w:val="fr-FR" w:eastAsia="rw-RW"/>
      </w:rPr>
      <w:t>200/IC_INT/ELECTIONS/2022</w:t>
    </w:r>
    <w:r w:rsidR="004B385D" w:rsidRPr="004B385D">
      <w:rPr>
        <w:rFonts w:eastAsia="Times New Roman" w:cstheme="minorHAnsi"/>
        <w:b/>
        <w:lang w:val="fr-FR" w:eastAsia="rw-RW"/>
      </w:rPr>
      <w:t xml:space="preserve">    </w:t>
    </w:r>
  </w:p>
  <w:p w14:paraId="065DB8CA" w14:textId="314BA569" w:rsidR="003343CB" w:rsidRPr="003F640F" w:rsidRDefault="004B385D" w:rsidP="004B385D">
    <w:pPr>
      <w:pStyle w:val="Pieddepage"/>
    </w:pPr>
    <w:r w:rsidRPr="004B385D">
      <w:rPr>
        <w:rFonts w:eastAsia="Times New Roman" w:cstheme="minorHAnsi"/>
        <w:b/>
        <w:lang w:val="fr-FR" w:eastAsia="rw-RW"/>
      </w:rPr>
      <w:tab/>
    </w:r>
    <w:r w:rsidR="007C29F9" w:rsidRPr="007C29F9">
      <w:rPr>
        <w:rFonts w:eastAsia="Times New Roman" w:cstheme="minorHAnsi"/>
        <w:b/>
        <w:lang w:val="fr-FR" w:eastAsia="rw-R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D6FC8" w14:textId="77777777" w:rsidR="00A64688" w:rsidRDefault="00A64688" w:rsidP="00A24134">
      <w:pPr>
        <w:spacing w:after="0" w:line="240" w:lineRule="auto"/>
      </w:pPr>
      <w:r>
        <w:separator/>
      </w:r>
    </w:p>
  </w:footnote>
  <w:footnote w:type="continuationSeparator" w:id="0">
    <w:p w14:paraId="5A8CAD35" w14:textId="77777777" w:rsidR="00A64688" w:rsidRDefault="00A64688"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9EA"/>
    <w:multiLevelType w:val="hybridMultilevel"/>
    <w:tmpl w:val="BEBE33C8"/>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DC5805"/>
    <w:multiLevelType w:val="hybridMultilevel"/>
    <w:tmpl w:val="F0684E72"/>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A02FE8"/>
    <w:multiLevelType w:val="hybridMultilevel"/>
    <w:tmpl w:val="2CFE799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F6A5B68"/>
    <w:multiLevelType w:val="hybridMultilevel"/>
    <w:tmpl w:val="11E625AA"/>
    <w:lvl w:ilvl="0" w:tplc="C35639C2">
      <w:numFmt w:val="bullet"/>
      <w:lvlText w:val=""/>
      <w:lvlJc w:val="left"/>
      <w:pPr>
        <w:ind w:left="786" w:hanging="360"/>
      </w:pPr>
      <w:rPr>
        <w:rFonts w:ascii="Symbol" w:eastAsiaTheme="minorHAnsi" w:hAnsi="Symbol" w:cs="Times New Roman" w:hint="default"/>
      </w:rPr>
    </w:lvl>
    <w:lvl w:ilvl="1" w:tplc="240C0003">
      <w:start w:val="1"/>
      <w:numFmt w:val="bullet"/>
      <w:lvlText w:val="o"/>
      <w:lvlJc w:val="left"/>
      <w:pPr>
        <w:ind w:left="1506" w:hanging="360"/>
      </w:pPr>
      <w:rPr>
        <w:rFonts w:ascii="Courier New" w:hAnsi="Courier New" w:cs="Courier New" w:hint="default"/>
      </w:rPr>
    </w:lvl>
    <w:lvl w:ilvl="2" w:tplc="240C0005">
      <w:start w:val="1"/>
      <w:numFmt w:val="bullet"/>
      <w:lvlText w:val=""/>
      <w:lvlJc w:val="left"/>
      <w:pPr>
        <w:ind w:left="2226" w:hanging="360"/>
      </w:pPr>
      <w:rPr>
        <w:rFonts w:ascii="Wingdings" w:hAnsi="Wingdings" w:hint="default"/>
      </w:rPr>
    </w:lvl>
    <w:lvl w:ilvl="3" w:tplc="240C0001">
      <w:start w:val="1"/>
      <w:numFmt w:val="bullet"/>
      <w:lvlText w:val=""/>
      <w:lvlJc w:val="left"/>
      <w:pPr>
        <w:ind w:left="2946" w:hanging="360"/>
      </w:pPr>
      <w:rPr>
        <w:rFonts w:ascii="Symbol" w:hAnsi="Symbol" w:hint="default"/>
      </w:rPr>
    </w:lvl>
    <w:lvl w:ilvl="4" w:tplc="240C0003">
      <w:start w:val="1"/>
      <w:numFmt w:val="bullet"/>
      <w:lvlText w:val="o"/>
      <w:lvlJc w:val="left"/>
      <w:pPr>
        <w:ind w:left="3666" w:hanging="360"/>
      </w:pPr>
      <w:rPr>
        <w:rFonts w:ascii="Courier New" w:hAnsi="Courier New" w:cs="Courier New" w:hint="default"/>
      </w:rPr>
    </w:lvl>
    <w:lvl w:ilvl="5" w:tplc="240C0005">
      <w:start w:val="1"/>
      <w:numFmt w:val="bullet"/>
      <w:lvlText w:val=""/>
      <w:lvlJc w:val="left"/>
      <w:pPr>
        <w:ind w:left="4386" w:hanging="360"/>
      </w:pPr>
      <w:rPr>
        <w:rFonts w:ascii="Wingdings" w:hAnsi="Wingdings" w:hint="default"/>
      </w:rPr>
    </w:lvl>
    <w:lvl w:ilvl="6" w:tplc="240C0001">
      <w:start w:val="1"/>
      <w:numFmt w:val="bullet"/>
      <w:lvlText w:val=""/>
      <w:lvlJc w:val="left"/>
      <w:pPr>
        <w:ind w:left="5106" w:hanging="360"/>
      </w:pPr>
      <w:rPr>
        <w:rFonts w:ascii="Symbol" w:hAnsi="Symbol" w:hint="default"/>
      </w:rPr>
    </w:lvl>
    <w:lvl w:ilvl="7" w:tplc="240C0003">
      <w:start w:val="1"/>
      <w:numFmt w:val="bullet"/>
      <w:lvlText w:val="o"/>
      <w:lvlJc w:val="left"/>
      <w:pPr>
        <w:ind w:left="5826" w:hanging="360"/>
      </w:pPr>
      <w:rPr>
        <w:rFonts w:ascii="Courier New" w:hAnsi="Courier New" w:cs="Courier New" w:hint="default"/>
      </w:rPr>
    </w:lvl>
    <w:lvl w:ilvl="8" w:tplc="240C0005">
      <w:start w:val="1"/>
      <w:numFmt w:val="bullet"/>
      <w:lvlText w:val=""/>
      <w:lvlJc w:val="left"/>
      <w:pPr>
        <w:ind w:left="6546" w:hanging="360"/>
      </w:pPr>
      <w:rPr>
        <w:rFonts w:ascii="Wingdings" w:hAnsi="Wingdings" w:hint="default"/>
      </w:rPr>
    </w:lvl>
  </w:abstractNum>
  <w:abstractNum w:abstractNumId="4" w15:restartNumberingAfterBreak="0">
    <w:nsid w:val="2AEE26DF"/>
    <w:multiLevelType w:val="hybridMultilevel"/>
    <w:tmpl w:val="F7366258"/>
    <w:lvl w:ilvl="0" w:tplc="5428DD4C">
      <w:start w:val="1"/>
      <w:numFmt w:val="bullet"/>
      <w:lvlText w:val="•"/>
      <w:lvlJc w:val="left"/>
      <w:pPr>
        <w:tabs>
          <w:tab w:val="num" w:pos="720"/>
        </w:tabs>
        <w:ind w:left="720" w:hanging="360"/>
      </w:pPr>
      <w:rPr>
        <w:rFonts w:ascii="Arial" w:hAnsi="Arial" w:hint="default"/>
      </w:rPr>
    </w:lvl>
    <w:lvl w:ilvl="1" w:tplc="4E244F2A" w:tentative="1">
      <w:start w:val="1"/>
      <w:numFmt w:val="bullet"/>
      <w:lvlText w:val="•"/>
      <w:lvlJc w:val="left"/>
      <w:pPr>
        <w:tabs>
          <w:tab w:val="num" w:pos="1440"/>
        </w:tabs>
        <w:ind w:left="1440" w:hanging="360"/>
      </w:pPr>
      <w:rPr>
        <w:rFonts w:ascii="Arial" w:hAnsi="Arial" w:hint="default"/>
      </w:rPr>
    </w:lvl>
    <w:lvl w:ilvl="2" w:tplc="616A859A" w:tentative="1">
      <w:start w:val="1"/>
      <w:numFmt w:val="bullet"/>
      <w:lvlText w:val="•"/>
      <w:lvlJc w:val="left"/>
      <w:pPr>
        <w:tabs>
          <w:tab w:val="num" w:pos="2160"/>
        </w:tabs>
        <w:ind w:left="2160" w:hanging="360"/>
      </w:pPr>
      <w:rPr>
        <w:rFonts w:ascii="Arial" w:hAnsi="Arial" w:hint="default"/>
      </w:rPr>
    </w:lvl>
    <w:lvl w:ilvl="3" w:tplc="EEE8DEA0" w:tentative="1">
      <w:start w:val="1"/>
      <w:numFmt w:val="bullet"/>
      <w:lvlText w:val="•"/>
      <w:lvlJc w:val="left"/>
      <w:pPr>
        <w:tabs>
          <w:tab w:val="num" w:pos="2880"/>
        </w:tabs>
        <w:ind w:left="2880" w:hanging="360"/>
      </w:pPr>
      <w:rPr>
        <w:rFonts w:ascii="Arial" w:hAnsi="Arial" w:hint="default"/>
      </w:rPr>
    </w:lvl>
    <w:lvl w:ilvl="4" w:tplc="437A195C" w:tentative="1">
      <w:start w:val="1"/>
      <w:numFmt w:val="bullet"/>
      <w:lvlText w:val="•"/>
      <w:lvlJc w:val="left"/>
      <w:pPr>
        <w:tabs>
          <w:tab w:val="num" w:pos="3600"/>
        </w:tabs>
        <w:ind w:left="3600" w:hanging="360"/>
      </w:pPr>
      <w:rPr>
        <w:rFonts w:ascii="Arial" w:hAnsi="Arial" w:hint="default"/>
      </w:rPr>
    </w:lvl>
    <w:lvl w:ilvl="5" w:tplc="3C22516C" w:tentative="1">
      <w:start w:val="1"/>
      <w:numFmt w:val="bullet"/>
      <w:lvlText w:val="•"/>
      <w:lvlJc w:val="left"/>
      <w:pPr>
        <w:tabs>
          <w:tab w:val="num" w:pos="4320"/>
        </w:tabs>
        <w:ind w:left="4320" w:hanging="360"/>
      </w:pPr>
      <w:rPr>
        <w:rFonts w:ascii="Arial" w:hAnsi="Arial" w:hint="default"/>
      </w:rPr>
    </w:lvl>
    <w:lvl w:ilvl="6" w:tplc="F53CB934" w:tentative="1">
      <w:start w:val="1"/>
      <w:numFmt w:val="bullet"/>
      <w:lvlText w:val="•"/>
      <w:lvlJc w:val="left"/>
      <w:pPr>
        <w:tabs>
          <w:tab w:val="num" w:pos="5040"/>
        </w:tabs>
        <w:ind w:left="5040" w:hanging="360"/>
      </w:pPr>
      <w:rPr>
        <w:rFonts w:ascii="Arial" w:hAnsi="Arial" w:hint="default"/>
      </w:rPr>
    </w:lvl>
    <w:lvl w:ilvl="7" w:tplc="95267B5A" w:tentative="1">
      <w:start w:val="1"/>
      <w:numFmt w:val="bullet"/>
      <w:lvlText w:val="•"/>
      <w:lvlJc w:val="left"/>
      <w:pPr>
        <w:tabs>
          <w:tab w:val="num" w:pos="5760"/>
        </w:tabs>
        <w:ind w:left="5760" w:hanging="360"/>
      </w:pPr>
      <w:rPr>
        <w:rFonts w:ascii="Arial" w:hAnsi="Arial" w:hint="default"/>
      </w:rPr>
    </w:lvl>
    <w:lvl w:ilvl="8" w:tplc="94D66A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124121"/>
    <w:multiLevelType w:val="hybridMultilevel"/>
    <w:tmpl w:val="BC72FEC0"/>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0A042C"/>
    <w:multiLevelType w:val="hybridMultilevel"/>
    <w:tmpl w:val="9304AB6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CA6BB8"/>
    <w:multiLevelType w:val="hybridMultilevel"/>
    <w:tmpl w:val="BE50798C"/>
    <w:lvl w:ilvl="0" w:tplc="77E4C2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FD3E34"/>
    <w:multiLevelType w:val="hybridMultilevel"/>
    <w:tmpl w:val="420AD0A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6936B8"/>
    <w:multiLevelType w:val="hybridMultilevel"/>
    <w:tmpl w:val="81FAE2F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1" w15:restartNumberingAfterBreak="0">
    <w:nsid w:val="780D4E43"/>
    <w:multiLevelType w:val="hybridMultilevel"/>
    <w:tmpl w:val="5FB2A40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11"/>
  </w:num>
  <w:num w:numId="6">
    <w:abstractNumId w:val="6"/>
  </w:num>
  <w:num w:numId="7">
    <w:abstractNumId w:val="9"/>
  </w:num>
  <w:num w:numId="8">
    <w:abstractNumId w:val="2"/>
  </w:num>
  <w:num w:numId="9">
    <w:abstractNumId w:val="1"/>
  </w:num>
  <w:num w:numId="10">
    <w:abstractNumId w:val="3"/>
  </w:num>
  <w:num w:numId="11">
    <w:abstractNumId w:val="1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08D6"/>
    <w:rsid w:val="00000F0E"/>
    <w:rsid w:val="0000165E"/>
    <w:rsid w:val="00002049"/>
    <w:rsid w:val="00003CF1"/>
    <w:rsid w:val="00004A6A"/>
    <w:rsid w:val="00005A87"/>
    <w:rsid w:val="0001012F"/>
    <w:rsid w:val="000121F0"/>
    <w:rsid w:val="0001469E"/>
    <w:rsid w:val="00017E69"/>
    <w:rsid w:val="00023420"/>
    <w:rsid w:val="0002396D"/>
    <w:rsid w:val="000247EB"/>
    <w:rsid w:val="000440EC"/>
    <w:rsid w:val="00057DA8"/>
    <w:rsid w:val="000614C5"/>
    <w:rsid w:val="00076BC5"/>
    <w:rsid w:val="0008283A"/>
    <w:rsid w:val="000853CD"/>
    <w:rsid w:val="00086485"/>
    <w:rsid w:val="00092DBB"/>
    <w:rsid w:val="000964DE"/>
    <w:rsid w:val="00096893"/>
    <w:rsid w:val="0009778F"/>
    <w:rsid w:val="00097CE8"/>
    <w:rsid w:val="000A6993"/>
    <w:rsid w:val="000B254C"/>
    <w:rsid w:val="000B4AF5"/>
    <w:rsid w:val="000C69AA"/>
    <w:rsid w:val="000D2201"/>
    <w:rsid w:val="000D7BD3"/>
    <w:rsid w:val="000E0DEE"/>
    <w:rsid w:val="000E1EB5"/>
    <w:rsid w:val="000E2C6B"/>
    <w:rsid w:val="000E45E5"/>
    <w:rsid w:val="000E6FDF"/>
    <w:rsid w:val="000F2D52"/>
    <w:rsid w:val="000F367B"/>
    <w:rsid w:val="00103276"/>
    <w:rsid w:val="00116518"/>
    <w:rsid w:val="00121461"/>
    <w:rsid w:val="00123982"/>
    <w:rsid w:val="001262DF"/>
    <w:rsid w:val="00134850"/>
    <w:rsid w:val="00134A66"/>
    <w:rsid w:val="00134E67"/>
    <w:rsid w:val="001354D5"/>
    <w:rsid w:val="00141B9B"/>
    <w:rsid w:val="0014448D"/>
    <w:rsid w:val="001446F6"/>
    <w:rsid w:val="00144DE7"/>
    <w:rsid w:val="001469F6"/>
    <w:rsid w:val="001473B3"/>
    <w:rsid w:val="00151CC7"/>
    <w:rsid w:val="00157D70"/>
    <w:rsid w:val="001608DE"/>
    <w:rsid w:val="00164555"/>
    <w:rsid w:val="00167362"/>
    <w:rsid w:val="00170654"/>
    <w:rsid w:val="00170915"/>
    <w:rsid w:val="00173BB8"/>
    <w:rsid w:val="00174B83"/>
    <w:rsid w:val="00180DF8"/>
    <w:rsid w:val="00181701"/>
    <w:rsid w:val="0018325D"/>
    <w:rsid w:val="00185026"/>
    <w:rsid w:val="001922DD"/>
    <w:rsid w:val="001922FE"/>
    <w:rsid w:val="001A0DCE"/>
    <w:rsid w:val="001A7B70"/>
    <w:rsid w:val="001C10E0"/>
    <w:rsid w:val="001C2F5F"/>
    <w:rsid w:val="001C7567"/>
    <w:rsid w:val="001D2541"/>
    <w:rsid w:val="001D4432"/>
    <w:rsid w:val="001D6CD5"/>
    <w:rsid w:val="001E0176"/>
    <w:rsid w:val="001E22BC"/>
    <w:rsid w:val="001E30BA"/>
    <w:rsid w:val="001E7C26"/>
    <w:rsid w:val="00200AA0"/>
    <w:rsid w:val="00205DFD"/>
    <w:rsid w:val="00210248"/>
    <w:rsid w:val="0021101E"/>
    <w:rsid w:val="00213A46"/>
    <w:rsid w:val="00213D4A"/>
    <w:rsid w:val="00215236"/>
    <w:rsid w:val="00221B38"/>
    <w:rsid w:val="00221BAA"/>
    <w:rsid w:val="002223E0"/>
    <w:rsid w:val="00240981"/>
    <w:rsid w:val="002526AF"/>
    <w:rsid w:val="00253249"/>
    <w:rsid w:val="00255F71"/>
    <w:rsid w:val="002574C3"/>
    <w:rsid w:val="00270AEA"/>
    <w:rsid w:val="002778D9"/>
    <w:rsid w:val="00277E8A"/>
    <w:rsid w:val="002806B0"/>
    <w:rsid w:val="00287F49"/>
    <w:rsid w:val="00293DAE"/>
    <w:rsid w:val="002A0E25"/>
    <w:rsid w:val="002A1486"/>
    <w:rsid w:val="002A2E44"/>
    <w:rsid w:val="002A40BE"/>
    <w:rsid w:val="002A57CC"/>
    <w:rsid w:val="002A5E51"/>
    <w:rsid w:val="002A6182"/>
    <w:rsid w:val="002A64C5"/>
    <w:rsid w:val="002A7413"/>
    <w:rsid w:val="002B0A5E"/>
    <w:rsid w:val="002B197A"/>
    <w:rsid w:val="002B3E24"/>
    <w:rsid w:val="002B63AB"/>
    <w:rsid w:val="002B78F9"/>
    <w:rsid w:val="002C0148"/>
    <w:rsid w:val="002C2C8E"/>
    <w:rsid w:val="002C5E0C"/>
    <w:rsid w:val="002C745A"/>
    <w:rsid w:val="002D3487"/>
    <w:rsid w:val="002D4965"/>
    <w:rsid w:val="002D5D64"/>
    <w:rsid w:val="002D6025"/>
    <w:rsid w:val="002E057C"/>
    <w:rsid w:val="002E6AFF"/>
    <w:rsid w:val="002E7E13"/>
    <w:rsid w:val="002F799A"/>
    <w:rsid w:val="002F7B77"/>
    <w:rsid w:val="00301ADA"/>
    <w:rsid w:val="003021DD"/>
    <w:rsid w:val="00314F51"/>
    <w:rsid w:val="00316359"/>
    <w:rsid w:val="003218EB"/>
    <w:rsid w:val="00322190"/>
    <w:rsid w:val="003230F4"/>
    <w:rsid w:val="003231AD"/>
    <w:rsid w:val="00323688"/>
    <w:rsid w:val="00325928"/>
    <w:rsid w:val="0033218C"/>
    <w:rsid w:val="003322B0"/>
    <w:rsid w:val="00332354"/>
    <w:rsid w:val="0033411B"/>
    <w:rsid w:val="003343CB"/>
    <w:rsid w:val="00336E59"/>
    <w:rsid w:val="00336EF8"/>
    <w:rsid w:val="00343717"/>
    <w:rsid w:val="00343852"/>
    <w:rsid w:val="00343A62"/>
    <w:rsid w:val="0034697D"/>
    <w:rsid w:val="003505F2"/>
    <w:rsid w:val="003525BC"/>
    <w:rsid w:val="00354655"/>
    <w:rsid w:val="003617AD"/>
    <w:rsid w:val="00374D57"/>
    <w:rsid w:val="00374F58"/>
    <w:rsid w:val="003754C3"/>
    <w:rsid w:val="00376BDD"/>
    <w:rsid w:val="0037729A"/>
    <w:rsid w:val="00377996"/>
    <w:rsid w:val="0038031A"/>
    <w:rsid w:val="003812A9"/>
    <w:rsid w:val="003836C0"/>
    <w:rsid w:val="00393024"/>
    <w:rsid w:val="00394B99"/>
    <w:rsid w:val="003A195C"/>
    <w:rsid w:val="003A22D4"/>
    <w:rsid w:val="003A71E2"/>
    <w:rsid w:val="003A79B3"/>
    <w:rsid w:val="003A7D2F"/>
    <w:rsid w:val="003B0C3C"/>
    <w:rsid w:val="003B189C"/>
    <w:rsid w:val="003B1D08"/>
    <w:rsid w:val="003B29A4"/>
    <w:rsid w:val="003B49B0"/>
    <w:rsid w:val="003B6EF5"/>
    <w:rsid w:val="003C64A8"/>
    <w:rsid w:val="003D35D1"/>
    <w:rsid w:val="003E5BA9"/>
    <w:rsid w:val="003F0258"/>
    <w:rsid w:val="003F152E"/>
    <w:rsid w:val="003F640F"/>
    <w:rsid w:val="004068DF"/>
    <w:rsid w:val="00407D31"/>
    <w:rsid w:val="004124E0"/>
    <w:rsid w:val="00414A4F"/>
    <w:rsid w:val="00423D9C"/>
    <w:rsid w:val="00431ED4"/>
    <w:rsid w:val="00432027"/>
    <w:rsid w:val="0043606D"/>
    <w:rsid w:val="00440ECE"/>
    <w:rsid w:val="004421AF"/>
    <w:rsid w:val="00443E94"/>
    <w:rsid w:val="00445903"/>
    <w:rsid w:val="00453FF4"/>
    <w:rsid w:val="00457F75"/>
    <w:rsid w:val="004609E0"/>
    <w:rsid w:val="00464661"/>
    <w:rsid w:val="00473B49"/>
    <w:rsid w:val="004758AA"/>
    <w:rsid w:val="004762C8"/>
    <w:rsid w:val="0048306B"/>
    <w:rsid w:val="004830B9"/>
    <w:rsid w:val="00484D67"/>
    <w:rsid w:val="00494B5C"/>
    <w:rsid w:val="00497F1C"/>
    <w:rsid w:val="004A2B79"/>
    <w:rsid w:val="004A474D"/>
    <w:rsid w:val="004A59DB"/>
    <w:rsid w:val="004B0399"/>
    <w:rsid w:val="004B1614"/>
    <w:rsid w:val="004B385D"/>
    <w:rsid w:val="004D3F24"/>
    <w:rsid w:val="004D4E60"/>
    <w:rsid w:val="004E1860"/>
    <w:rsid w:val="004E381C"/>
    <w:rsid w:val="004E60B8"/>
    <w:rsid w:val="004E6556"/>
    <w:rsid w:val="004F4F1B"/>
    <w:rsid w:val="004F50EA"/>
    <w:rsid w:val="00503510"/>
    <w:rsid w:val="00504B1D"/>
    <w:rsid w:val="005063F9"/>
    <w:rsid w:val="005131C5"/>
    <w:rsid w:val="005141F6"/>
    <w:rsid w:val="005166E0"/>
    <w:rsid w:val="00521F9A"/>
    <w:rsid w:val="005220E7"/>
    <w:rsid w:val="005230EF"/>
    <w:rsid w:val="00526069"/>
    <w:rsid w:val="005342F9"/>
    <w:rsid w:val="00540BD0"/>
    <w:rsid w:val="005438E4"/>
    <w:rsid w:val="00550CF0"/>
    <w:rsid w:val="00550F68"/>
    <w:rsid w:val="0055219C"/>
    <w:rsid w:val="00552801"/>
    <w:rsid w:val="0055502E"/>
    <w:rsid w:val="005563BE"/>
    <w:rsid w:val="00557FCC"/>
    <w:rsid w:val="0056423A"/>
    <w:rsid w:val="00566D16"/>
    <w:rsid w:val="00567A6B"/>
    <w:rsid w:val="005843A0"/>
    <w:rsid w:val="005846E5"/>
    <w:rsid w:val="00586970"/>
    <w:rsid w:val="00595B52"/>
    <w:rsid w:val="005A13D2"/>
    <w:rsid w:val="005A2BBD"/>
    <w:rsid w:val="005A5C28"/>
    <w:rsid w:val="005B00D9"/>
    <w:rsid w:val="005B038A"/>
    <w:rsid w:val="005B06EA"/>
    <w:rsid w:val="005C1B66"/>
    <w:rsid w:val="005C224A"/>
    <w:rsid w:val="005C2FEA"/>
    <w:rsid w:val="005C49CB"/>
    <w:rsid w:val="005C5B19"/>
    <w:rsid w:val="005C61F1"/>
    <w:rsid w:val="005D2F5C"/>
    <w:rsid w:val="005D3603"/>
    <w:rsid w:val="005E5645"/>
    <w:rsid w:val="005E7853"/>
    <w:rsid w:val="005F0A94"/>
    <w:rsid w:val="005F1B65"/>
    <w:rsid w:val="005F1C17"/>
    <w:rsid w:val="005F5DD8"/>
    <w:rsid w:val="005F64C1"/>
    <w:rsid w:val="0060050C"/>
    <w:rsid w:val="00604FFD"/>
    <w:rsid w:val="00605B7A"/>
    <w:rsid w:val="006060A5"/>
    <w:rsid w:val="00615FB7"/>
    <w:rsid w:val="0061692B"/>
    <w:rsid w:val="00627043"/>
    <w:rsid w:val="0063063C"/>
    <w:rsid w:val="0063524A"/>
    <w:rsid w:val="00636019"/>
    <w:rsid w:val="00637859"/>
    <w:rsid w:val="00641C45"/>
    <w:rsid w:val="00642CC7"/>
    <w:rsid w:val="0064492C"/>
    <w:rsid w:val="00650FEE"/>
    <w:rsid w:val="00653D95"/>
    <w:rsid w:val="0065681E"/>
    <w:rsid w:val="0065710B"/>
    <w:rsid w:val="0066198E"/>
    <w:rsid w:val="00662312"/>
    <w:rsid w:val="00666EED"/>
    <w:rsid w:val="00671528"/>
    <w:rsid w:val="00672CB8"/>
    <w:rsid w:val="00676AD5"/>
    <w:rsid w:val="00676F6B"/>
    <w:rsid w:val="006822FB"/>
    <w:rsid w:val="006823A0"/>
    <w:rsid w:val="00682EC3"/>
    <w:rsid w:val="0068404C"/>
    <w:rsid w:val="00684307"/>
    <w:rsid w:val="006866AD"/>
    <w:rsid w:val="00687F7C"/>
    <w:rsid w:val="006A2A4E"/>
    <w:rsid w:val="006A58C1"/>
    <w:rsid w:val="006B45D8"/>
    <w:rsid w:val="006B5946"/>
    <w:rsid w:val="006C491D"/>
    <w:rsid w:val="006C5D0B"/>
    <w:rsid w:val="006E0E23"/>
    <w:rsid w:val="006E1090"/>
    <w:rsid w:val="006E4092"/>
    <w:rsid w:val="006E4DAC"/>
    <w:rsid w:val="006E5123"/>
    <w:rsid w:val="006F32E7"/>
    <w:rsid w:val="006F4513"/>
    <w:rsid w:val="006F57F8"/>
    <w:rsid w:val="007001E9"/>
    <w:rsid w:val="0070241B"/>
    <w:rsid w:val="00702B00"/>
    <w:rsid w:val="007036F0"/>
    <w:rsid w:val="00711A47"/>
    <w:rsid w:val="00711F0F"/>
    <w:rsid w:val="00714D65"/>
    <w:rsid w:val="00717476"/>
    <w:rsid w:val="007222BB"/>
    <w:rsid w:val="00724CB4"/>
    <w:rsid w:val="007260D6"/>
    <w:rsid w:val="00726A53"/>
    <w:rsid w:val="00733BAA"/>
    <w:rsid w:val="00733FC1"/>
    <w:rsid w:val="007354EA"/>
    <w:rsid w:val="00741FDD"/>
    <w:rsid w:val="0074230B"/>
    <w:rsid w:val="00763D8C"/>
    <w:rsid w:val="00764FD8"/>
    <w:rsid w:val="007650C2"/>
    <w:rsid w:val="007654A8"/>
    <w:rsid w:val="00765B08"/>
    <w:rsid w:val="00767BC6"/>
    <w:rsid w:val="00773A0B"/>
    <w:rsid w:val="00776FB1"/>
    <w:rsid w:val="00782936"/>
    <w:rsid w:val="00794419"/>
    <w:rsid w:val="007A00F5"/>
    <w:rsid w:val="007A6C2E"/>
    <w:rsid w:val="007B036A"/>
    <w:rsid w:val="007B467A"/>
    <w:rsid w:val="007B4C05"/>
    <w:rsid w:val="007B4EEB"/>
    <w:rsid w:val="007B6AE2"/>
    <w:rsid w:val="007C29F9"/>
    <w:rsid w:val="007C4235"/>
    <w:rsid w:val="007C5E7F"/>
    <w:rsid w:val="007C60BB"/>
    <w:rsid w:val="007C7C30"/>
    <w:rsid w:val="007D382E"/>
    <w:rsid w:val="007D6702"/>
    <w:rsid w:val="007E26CE"/>
    <w:rsid w:val="007E3539"/>
    <w:rsid w:val="007E4F76"/>
    <w:rsid w:val="007E6298"/>
    <w:rsid w:val="007E639A"/>
    <w:rsid w:val="00803E8D"/>
    <w:rsid w:val="00806135"/>
    <w:rsid w:val="00810FC3"/>
    <w:rsid w:val="00816B78"/>
    <w:rsid w:val="0081777B"/>
    <w:rsid w:val="00820107"/>
    <w:rsid w:val="008221DF"/>
    <w:rsid w:val="0082245E"/>
    <w:rsid w:val="00823167"/>
    <w:rsid w:val="008346A5"/>
    <w:rsid w:val="00834D1A"/>
    <w:rsid w:val="0083711D"/>
    <w:rsid w:val="00837F09"/>
    <w:rsid w:val="008429D1"/>
    <w:rsid w:val="00845D5B"/>
    <w:rsid w:val="00852471"/>
    <w:rsid w:val="008567E4"/>
    <w:rsid w:val="00856D05"/>
    <w:rsid w:val="00862CEC"/>
    <w:rsid w:val="00863434"/>
    <w:rsid w:val="00867461"/>
    <w:rsid w:val="008674F4"/>
    <w:rsid w:val="008757BA"/>
    <w:rsid w:val="00875DF3"/>
    <w:rsid w:val="00876D2A"/>
    <w:rsid w:val="008800F4"/>
    <w:rsid w:val="00881645"/>
    <w:rsid w:val="00882780"/>
    <w:rsid w:val="00885D39"/>
    <w:rsid w:val="0088741C"/>
    <w:rsid w:val="008A0260"/>
    <w:rsid w:val="008A277A"/>
    <w:rsid w:val="008A4E69"/>
    <w:rsid w:val="008A6F73"/>
    <w:rsid w:val="008A74CB"/>
    <w:rsid w:val="008B1023"/>
    <w:rsid w:val="008B33D2"/>
    <w:rsid w:val="008B49BF"/>
    <w:rsid w:val="008B4DB7"/>
    <w:rsid w:val="008B6321"/>
    <w:rsid w:val="008C2093"/>
    <w:rsid w:val="008D024C"/>
    <w:rsid w:val="008E0D14"/>
    <w:rsid w:val="008E10A2"/>
    <w:rsid w:val="008E128B"/>
    <w:rsid w:val="008E21EC"/>
    <w:rsid w:val="008E2EA0"/>
    <w:rsid w:val="008E31C7"/>
    <w:rsid w:val="008E4FFB"/>
    <w:rsid w:val="008F052D"/>
    <w:rsid w:val="008F0E6F"/>
    <w:rsid w:val="008F46FD"/>
    <w:rsid w:val="008F751B"/>
    <w:rsid w:val="009002C2"/>
    <w:rsid w:val="0090047E"/>
    <w:rsid w:val="00906A13"/>
    <w:rsid w:val="00906FB6"/>
    <w:rsid w:val="009071B0"/>
    <w:rsid w:val="00916940"/>
    <w:rsid w:val="00916E2F"/>
    <w:rsid w:val="009208E8"/>
    <w:rsid w:val="00922409"/>
    <w:rsid w:val="00922731"/>
    <w:rsid w:val="0093471A"/>
    <w:rsid w:val="00935DF2"/>
    <w:rsid w:val="00944F40"/>
    <w:rsid w:val="0094614C"/>
    <w:rsid w:val="0094779C"/>
    <w:rsid w:val="00950C7B"/>
    <w:rsid w:val="00950F59"/>
    <w:rsid w:val="009546DB"/>
    <w:rsid w:val="0095565B"/>
    <w:rsid w:val="009630B9"/>
    <w:rsid w:val="00964875"/>
    <w:rsid w:val="009708CC"/>
    <w:rsid w:val="009723CE"/>
    <w:rsid w:val="00976D3C"/>
    <w:rsid w:val="00976E13"/>
    <w:rsid w:val="00977742"/>
    <w:rsid w:val="009912B9"/>
    <w:rsid w:val="00991B76"/>
    <w:rsid w:val="00991F1B"/>
    <w:rsid w:val="00991FA0"/>
    <w:rsid w:val="00993D9D"/>
    <w:rsid w:val="00993E07"/>
    <w:rsid w:val="0099678D"/>
    <w:rsid w:val="009A611D"/>
    <w:rsid w:val="009B10A6"/>
    <w:rsid w:val="009B45BD"/>
    <w:rsid w:val="009B61EA"/>
    <w:rsid w:val="009B761F"/>
    <w:rsid w:val="009C3149"/>
    <w:rsid w:val="009C7263"/>
    <w:rsid w:val="009C7D23"/>
    <w:rsid w:val="009D09AD"/>
    <w:rsid w:val="009D4722"/>
    <w:rsid w:val="009E2B22"/>
    <w:rsid w:val="009E74E7"/>
    <w:rsid w:val="009F31CC"/>
    <w:rsid w:val="009F3333"/>
    <w:rsid w:val="00A030A0"/>
    <w:rsid w:val="00A04203"/>
    <w:rsid w:val="00A04F9B"/>
    <w:rsid w:val="00A0735A"/>
    <w:rsid w:val="00A07BB6"/>
    <w:rsid w:val="00A24134"/>
    <w:rsid w:val="00A24A6D"/>
    <w:rsid w:val="00A309E4"/>
    <w:rsid w:val="00A33A9F"/>
    <w:rsid w:val="00A34242"/>
    <w:rsid w:val="00A35C84"/>
    <w:rsid w:val="00A41128"/>
    <w:rsid w:val="00A4217E"/>
    <w:rsid w:val="00A538B9"/>
    <w:rsid w:val="00A56880"/>
    <w:rsid w:val="00A60E3F"/>
    <w:rsid w:val="00A62AAB"/>
    <w:rsid w:val="00A62FDC"/>
    <w:rsid w:val="00A64688"/>
    <w:rsid w:val="00A6756E"/>
    <w:rsid w:val="00A7215E"/>
    <w:rsid w:val="00A75546"/>
    <w:rsid w:val="00A766AD"/>
    <w:rsid w:val="00A83454"/>
    <w:rsid w:val="00A84AEE"/>
    <w:rsid w:val="00A85364"/>
    <w:rsid w:val="00A87612"/>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0276"/>
    <w:rsid w:val="00AE66AE"/>
    <w:rsid w:val="00AF1B68"/>
    <w:rsid w:val="00AF28E5"/>
    <w:rsid w:val="00AF3C0C"/>
    <w:rsid w:val="00AF4A69"/>
    <w:rsid w:val="00AF59F3"/>
    <w:rsid w:val="00AF6929"/>
    <w:rsid w:val="00B00EF2"/>
    <w:rsid w:val="00B060AE"/>
    <w:rsid w:val="00B138A9"/>
    <w:rsid w:val="00B15C1E"/>
    <w:rsid w:val="00B21311"/>
    <w:rsid w:val="00B2445F"/>
    <w:rsid w:val="00B24D48"/>
    <w:rsid w:val="00B267C3"/>
    <w:rsid w:val="00B27830"/>
    <w:rsid w:val="00B3038B"/>
    <w:rsid w:val="00B31E98"/>
    <w:rsid w:val="00B33B7F"/>
    <w:rsid w:val="00B376C7"/>
    <w:rsid w:val="00B42CD1"/>
    <w:rsid w:val="00B42DD4"/>
    <w:rsid w:val="00B438A3"/>
    <w:rsid w:val="00B43A67"/>
    <w:rsid w:val="00B4412E"/>
    <w:rsid w:val="00B460B2"/>
    <w:rsid w:val="00B47624"/>
    <w:rsid w:val="00B47D9C"/>
    <w:rsid w:val="00B527DC"/>
    <w:rsid w:val="00B531D8"/>
    <w:rsid w:val="00B5352D"/>
    <w:rsid w:val="00B53585"/>
    <w:rsid w:val="00B60D1E"/>
    <w:rsid w:val="00B60FD8"/>
    <w:rsid w:val="00B614F9"/>
    <w:rsid w:val="00B667C2"/>
    <w:rsid w:val="00B66CC9"/>
    <w:rsid w:val="00B703AD"/>
    <w:rsid w:val="00B7066E"/>
    <w:rsid w:val="00B72469"/>
    <w:rsid w:val="00B85129"/>
    <w:rsid w:val="00B871A7"/>
    <w:rsid w:val="00B879BD"/>
    <w:rsid w:val="00BA1A31"/>
    <w:rsid w:val="00BB4318"/>
    <w:rsid w:val="00BC107A"/>
    <w:rsid w:val="00BC623E"/>
    <w:rsid w:val="00BC64B8"/>
    <w:rsid w:val="00BD09E0"/>
    <w:rsid w:val="00BD46D7"/>
    <w:rsid w:val="00BD5F90"/>
    <w:rsid w:val="00BD7CD8"/>
    <w:rsid w:val="00BD7E74"/>
    <w:rsid w:val="00BE6FC2"/>
    <w:rsid w:val="00BF32D9"/>
    <w:rsid w:val="00BF3F19"/>
    <w:rsid w:val="00BF6263"/>
    <w:rsid w:val="00C03793"/>
    <w:rsid w:val="00C04BDA"/>
    <w:rsid w:val="00C05F12"/>
    <w:rsid w:val="00C13782"/>
    <w:rsid w:val="00C14B47"/>
    <w:rsid w:val="00C15ABF"/>
    <w:rsid w:val="00C15FE4"/>
    <w:rsid w:val="00C22E07"/>
    <w:rsid w:val="00C2339D"/>
    <w:rsid w:val="00C25A54"/>
    <w:rsid w:val="00C3053C"/>
    <w:rsid w:val="00C40A32"/>
    <w:rsid w:val="00C441FB"/>
    <w:rsid w:val="00C528A1"/>
    <w:rsid w:val="00C54CFE"/>
    <w:rsid w:val="00C5504F"/>
    <w:rsid w:val="00C564EB"/>
    <w:rsid w:val="00C57056"/>
    <w:rsid w:val="00C615FD"/>
    <w:rsid w:val="00C62F49"/>
    <w:rsid w:val="00C64099"/>
    <w:rsid w:val="00C641FE"/>
    <w:rsid w:val="00C65EA1"/>
    <w:rsid w:val="00C73042"/>
    <w:rsid w:val="00C74855"/>
    <w:rsid w:val="00C75B64"/>
    <w:rsid w:val="00C76D0D"/>
    <w:rsid w:val="00C82325"/>
    <w:rsid w:val="00C854EE"/>
    <w:rsid w:val="00C94C3F"/>
    <w:rsid w:val="00C95583"/>
    <w:rsid w:val="00C978E6"/>
    <w:rsid w:val="00CA2CE9"/>
    <w:rsid w:val="00CA3519"/>
    <w:rsid w:val="00CA6C44"/>
    <w:rsid w:val="00CB0DEA"/>
    <w:rsid w:val="00CB68B7"/>
    <w:rsid w:val="00CC1E8E"/>
    <w:rsid w:val="00CD14E5"/>
    <w:rsid w:val="00CD41C8"/>
    <w:rsid w:val="00CD6ABF"/>
    <w:rsid w:val="00CE691E"/>
    <w:rsid w:val="00CF1020"/>
    <w:rsid w:val="00CF522C"/>
    <w:rsid w:val="00D0095F"/>
    <w:rsid w:val="00D02344"/>
    <w:rsid w:val="00D043E4"/>
    <w:rsid w:val="00D1513C"/>
    <w:rsid w:val="00D17475"/>
    <w:rsid w:val="00D20044"/>
    <w:rsid w:val="00D2659A"/>
    <w:rsid w:val="00D26DF2"/>
    <w:rsid w:val="00D26FB9"/>
    <w:rsid w:val="00D437CB"/>
    <w:rsid w:val="00D4402B"/>
    <w:rsid w:val="00D50C2F"/>
    <w:rsid w:val="00D50D68"/>
    <w:rsid w:val="00D517C7"/>
    <w:rsid w:val="00D51C01"/>
    <w:rsid w:val="00D53F01"/>
    <w:rsid w:val="00D54A05"/>
    <w:rsid w:val="00D56C11"/>
    <w:rsid w:val="00D56C66"/>
    <w:rsid w:val="00D6598C"/>
    <w:rsid w:val="00D66037"/>
    <w:rsid w:val="00D660DE"/>
    <w:rsid w:val="00D72CA7"/>
    <w:rsid w:val="00D746A9"/>
    <w:rsid w:val="00D74EE7"/>
    <w:rsid w:val="00D7566A"/>
    <w:rsid w:val="00D758FB"/>
    <w:rsid w:val="00D92FCE"/>
    <w:rsid w:val="00DA646F"/>
    <w:rsid w:val="00DA6EEB"/>
    <w:rsid w:val="00DB0C33"/>
    <w:rsid w:val="00DB0EB6"/>
    <w:rsid w:val="00DB13D3"/>
    <w:rsid w:val="00DB4E3B"/>
    <w:rsid w:val="00DB77DD"/>
    <w:rsid w:val="00DB7F57"/>
    <w:rsid w:val="00DC2CB2"/>
    <w:rsid w:val="00DC74D2"/>
    <w:rsid w:val="00DD3B33"/>
    <w:rsid w:val="00DD3BA3"/>
    <w:rsid w:val="00DE1432"/>
    <w:rsid w:val="00DE5DA4"/>
    <w:rsid w:val="00DF1DC4"/>
    <w:rsid w:val="00DF61A0"/>
    <w:rsid w:val="00E05DBA"/>
    <w:rsid w:val="00E10846"/>
    <w:rsid w:val="00E1301D"/>
    <w:rsid w:val="00E1553B"/>
    <w:rsid w:val="00E21B5A"/>
    <w:rsid w:val="00E33760"/>
    <w:rsid w:val="00E3478B"/>
    <w:rsid w:val="00E35467"/>
    <w:rsid w:val="00E3588F"/>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F40"/>
    <w:rsid w:val="00E94857"/>
    <w:rsid w:val="00E94CCB"/>
    <w:rsid w:val="00EA168F"/>
    <w:rsid w:val="00EA2186"/>
    <w:rsid w:val="00EA50D0"/>
    <w:rsid w:val="00EA697D"/>
    <w:rsid w:val="00EB1B71"/>
    <w:rsid w:val="00EB217C"/>
    <w:rsid w:val="00EB6753"/>
    <w:rsid w:val="00EC2E68"/>
    <w:rsid w:val="00EC37F1"/>
    <w:rsid w:val="00ED319C"/>
    <w:rsid w:val="00ED649B"/>
    <w:rsid w:val="00ED7C12"/>
    <w:rsid w:val="00EE4B2E"/>
    <w:rsid w:val="00EF151F"/>
    <w:rsid w:val="00EF1B96"/>
    <w:rsid w:val="00EF31F4"/>
    <w:rsid w:val="00F06319"/>
    <w:rsid w:val="00F107AB"/>
    <w:rsid w:val="00F113EE"/>
    <w:rsid w:val="00F22E57"/>
    <w:rsid w:val="00F2411C"/>
    <w:rsid w:val="00F24494"/>
    <w:rsid w:val="00F30D52"/>
    <w:rsid w:val="00F31E7E"/>
    <w:rsid w:val="00F32CF6"/>
    <w:rsid w:val="00F35A73"/>
    <w:rsid w:val="00F36195"/>
    <w:rsid w:val="00F40EEB"/>
    <w:rsid w:val="00F4765B"/>
    <w:rsid w:val="00F54D7A"/>
    <w:rsid w:val="00F5598E"/>
    <w:rsid w:val="00F64848"/>
    <w:rsid w:val="00F65F9E"/>
    <w:rsid w:val="00F66064"/>
    <w:rsid w:val="00F662A3"/>
    <w:rsid w:val="00F75DB1"/>
    <w:rsid w:val="00F7753E"/>
    <w:rsid w:val="00F824B4"/>
    <w:rsid w:val="00F836D7"/>
    <w:rsid w:val="00F84875"/>
    <w:rsid w:val="00F9130D"/>
    <w:rsid w:val="00F918E6"/>
    <w:rsid w:val="00F92DEC"/>
    <w:rsid w:val="00F9340D"/>
    <w:rsid w:val="00FA13B2"/>
    <w:rsid w:val="00FA6913"/>
    <w:rsid w:val="00FA7068"/>
    <w:rsid w:val="00FB00F8"/>
    <w:rsid w:val="00FB0472"/>
    <w:rsid w:val="00FB2748"/>
    <w:rsid w:val="00FC096F"/>
    <w:rsid w:val="00FC2EB1"/>
    <w:rsid w:val="00FC5CF1"/>
    <w:rsid w:val="00FC6116"/>
    <w:rsid w:val="00FD4A46"/>
    <w:rsid w:val="00FD5024"/>
    <w:rsid w:val="00FD63F5"/>
    <w:rsid w:val="00FE0AD6"/>
    <w:rsid w:val="00FE52E3"/>
    <w:rsid w:val="00FE7440"/>
    <w:rsid w:val="00FE7C9D"/>
    <w:rsid w:val="00FF06CC"/>
    <w:rsid w:val="00FF0CD6"/>
    <w:rsid w:val="00FF1660"/>
    <w:rsid w:val="00FF2D1B"/>
    <w:rsid w:val="00FF78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28"/>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UnresolvedMention">
    <w:name w:val="Unresolved Mention"/>
    <w:basedOn w:val="Policepardfaut"/>
    <w:uiPriority w:val="99"/>
    <w:semiHidden/>
    <w:unhideWhenUsed/>
    <w:rsid w:val="00C76D0D"/>
    <w:rPr>
      <w:color w:val="605E5C"/>
      <w:shd w:val="clear" w:color="auto" w:fill="E1DFDD"/>
    </w:rPr>
  </w:style>
  <w:style w:type="paragraph" w:styleId="Sansinterligne">
    <w:name w:val="No Spacing"/>
    <w:link w:val="SansinterligneCar"/>
    <w:uiPriority w:val="1"/>
    <w:qFormat/>
    <w:rsid w:val="00FA13B2"/>
    <w:pPr>
      <w:spacing w:after="0" w:line="240" w:lineRule="auto"/>
    </w:pPr>
    <w:rPr>
      <w:rFonts w:ascii="PMingLiU" w:eastAsiaTheme="minorEastAsia" w:hAnsi="PMingLiU"/>
    </w:rPr>
  </w:style>
  <w:style w:type="character" w:customStyle="1" w:styleId="SansinterligneCar">
    <w:name w:val="Sans interligne Car"/>
    <w:basedOn w:val="Policepardfaut"/>
    <w:link w:val="Sansinterligne"/>
    <w:uiPriority w:val="1"/>
    <w:rsid w:val="00FA13B2"/>
    <w:rPr>
      <w:rFonts w:ascii="PMingLiU" w:eastAsiaTheme="minorEastAsia" w:hAnsi="PMingLiU"/>
    </w:rPr>
  </w:style>
  <w:style w:type="character" w:customStyle="1" w:styleId="fontstyle01">
    <w:name w:val="fontstyle01"/>
    <w:basedOn w:val="Policepardfaut"/>
    <w:rsid w:val="00457F75"/>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548420521">
      <w:bodyDiv w:val="1"/>
      <w:marLeft w:val="0"/>
      <w:marRight w:val="0"/>
      <w:marTop w:val="0"/>
      <w:marBottom w:val="0"/>
      <w:divBdr>
        <w:top w:val="none" w:sz="0" w:space="0" w:color="auto"/>
        <w:left w:val="none" w:sz="0" w:space="0" w:color="auto"/>
        <w:bottom w:val="none" w:sz="0" w:space="0" w:color="auto"/>
        <w:right w:val="none" w:sz="0" w:space="0" w:color="auto"/>
      </w:divBdr>
      <w:divsChild>
        <w:div w:id="1081872629">
          <w:marLeft w:val="446"/>
          <w:marRight w:val="0"/>
          <w:marTop w:val="0"/>
          <w:marBottom w:val="0"/>
          <w:divBdr>
            <w:top w:val="none" w:sz="0" w:space="0" w:color="auto"/>
            <w:left w:val="none" w:sz="0" w:space="0" w:color="auto"/>
            <w:bottom w:val="none" w:sz="0" w:space="0" w:color="auto"/>
            <w:right w:val="none" w:sz="0" w:space="0" w:color="auto"/>
          </w:divBdr>
        </w:div>
      </w:divsChild>
    </w:div>
    <w:div w:id="617028009">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89595692">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20A15859-0D20-48B4-8687-61D0721B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13059</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MCN - Bureau</cp:lastModifiedBy>
  <cp:revision>2</cp:revision>
  <cp:lastPrinted>2011-03-24T14:16:00Z</cp:lastPrinted>
  <dcterms:created xsi:type="dcterms:W3CDTF">2022-05-25T07:40:00Z</dcterms:created>
  <dcterms:modified xsi:type="dcterms:W3CDTF">2022-05-25T07:40:00Z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