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6890" w14:textId="5F901451" w:rsidR="00785256" w:rsidRPr="00357013" w:rsidRDefault="00785256" w:rsidP="00357013">
      <w:pPr>
        <w:pStyle w:val="Footnote"/>
        <w:jc w:val="center"/>
        <w:rPr>
          <w:rFonts w:ascii="Arial Narrow" w:hAnsi="Arial Narrow"/>
          <w:b/>
          <w:sz w:val="36"/>
          <w:szCs w:val="32"/>
          <w:lang w:val="en-US"/>
        </w:rPr>
      </w:pPr>
      <w:bookmarkStart w:id="0" w:name="_GoBack"/>
      <w:r w:rsidRPr="00357013">
        <w:rPr>
          <w:rFonts w:ascii="Arial Narrow" w:hAnsi="Arial Narrow"/>
          <w:b/>
          <w:sz w:val="36"/>
          <w:szCs w:val="32"/>
          <w:lang w:val="en-US"/>
        </w:rPr>
        <w:t>DEMOCRATIC REPUBLIC OF THE CONGO</w:t>
      </w:r>
    </w:p>
    <w:p w14:paraId="004B4973" w14:textId="4392C481" w:rsidR="00357013" w:rsidRDefault="00785256" w:rsidP="00AB790D">
      <w:pPr>
        <w:spacing w:before="120" w:after="120"/>
        <w:jc w:val="center"/>
        <w:rPr>
          <w:rFonts w:ascii="Arial Narrow" w:hAnsi="Arial Narrow"/>
          <w:b/>
          <w:sz w:val="36"/>
          <w:lang w:val="en-US"/>
        </w:rPr>
      </w:pPr>
      <w:r w:rsidRPr="00E82D59" w:rsidDel="005F361F">
        <w:rPr>
          <w:rFonts w:ascii="Arial Narrow" w:hAnsi="Arial Narrow"/>
          <w:b/>
          <w:sz w:val="28"/>
          <w:szCs w:val="26"/>
          <w:lang w:val="en-US"/>
        </w:rPr>
        <w:t xml:space="preserve"> </w:t>
      </w:r>
    </w:p>
    <w:p w14:paraId="2E8E467C" w14:textId="77777777" w:rsidR="00357013" w:rsidRPr="00E82D59" w:rsidRDefault="00357013" w:rsidP="00785256">
      <w:pPr>
        <w:ind w:left="0" w:firstLine="0"/>
        <w:rPr>
          <w:rFonts w:ascii="Arial Narrow" w:hAnsi="Arial Narrow"/>
          <w:b/>
          <w:sz w:val="36"/>
          <w:lang w:val="en-US"/>
        </w:rPr>
      </w:pPr>
    </w:p>
    <w:p w14:paraId="7A974E78" w14:textId="0B299D91" w:rsidR="00785256" w:rsidRPr="00E82D59" w:rsidRDefault="00785256" w:rsidP="00785256">
      <w:pPr>
        <w:jc w:val="center"/>
        <w:outlineLvl w:val="0"/>
        <w:rPr>
          <w:rFonts w:ascii="Arial Narrow" w:hAnsi="Arial Narrow"/>
          <w:b/>
          <w:sz w:val="36"/>
          <w:lang w:val="en-US"/>
        </w:rPr>
      </w:pPr>
      <w:r w:rsidRPr="00E82D59">
        <w:rPr>
          <w:rFonts w:ascii="Arial Narrow" w:hAnsi="Arial Narrow"/>
          <w:b/>
          <w:sz w:val="36"/>
          <w:lang w:val="en-US"/>
        </w:rPr>
        <w:t xml:space="preserve"> Access, Governance and Reform for the </w:t>
      </w:r>
    </w:p>
    <w:p w14:paraId="19AA4D3A" w14:textId="6937B409" w:rsidR="00785256" w:rsidRPr="00E82D59" w:rsidRDefault="00785256" w:rsidP="00785256">
      <w:pPr>
        <w:jc w:val="center"/>
        <w:rPr>
          <w:rFonts w:ascii="Arial Narrow" w:hAnsi="Arial Narrow"/>
          <w:b/>
          <w:sz w:val="36"/>
          <w:lang w:val="en-US"/>
        </w:rPr>
      </w:pPr>
      <w:r w:rsidRPr="00E82D59">
        <w:rPr>
          <w:rFonts w:ascii="Arial Narrow" w:hAnsi="Arial Narrow"/>
          <w:b/>
          <w:sz w:val="36"/>
          <w:lang w:val="en-US"/>
        </w:rPr>
        <w:t xml:space="preserve">Electricity and Water Sectors </w:t>
      </w:r>
      <w:r w:rsidR="00357013">
        <w:rPr>
          <w:rFonts w:ascii="Arial Narrow" w:hAnsi="Arial Narrow"/>
          <w:b/>
          <w:sz w:val="36"/>
          <w:lang w:val="en-US"/>
        </w:rPr>
        <w:t xml:space="preserve">(AGREE) </w:t>
      </w:r>
      <w:r w:rsidR="00357013" w:rsidRPr="00E82D59">
        <w:rPr>
          <w:rFonts w:ascii="Arial Narrow" w:hAnsi="Arial Narrow"/>
          <w:b/>
          <w:sz w:val="36"/>
          <w:lang w:val="en-US"/>
        </w:rPr>
        <w:t>Project</w:t>
      </w:r>
    </w:p>
    <w:p w14:paraId="1FF9A6F2" w14:textId="77777777" w:rsidR="00357013" w:rsidRDefault="00357013" w:rsidP="00785256">
      <w:pPr>
        <w:jc w:val="center"/>
        <w:rPr>
          <w:rFonts w:asciiTheme="majorHAnsi" w:hAnsiTheme="majorHAnsi"/>
          <w:noProof/>
          <w:color w:val="0D0D0D" w:themeColor="text1" w:themeTint="F2"/>
          <w:sz w:val="30"/>
          <w:szCs w:val="30"/>
          <w:lang w:val="en-US"/>
        </w:rPr>
      </w:pPr>
    </w:p>
    <w:p w14:paraId="7089615A" w14:textId="77777777" w:rsidR="00AB790D" w:rsidRPr="00E82D59" w:rsidRDefault="00AB790D" w:rsidP="00785256">
      <w:pPr>
        <w:jc w:val="center"/>
        <w:rPr>
          <w:rFonts w:asciiTheme="majorHAnsi" w:hAnsiTheme="majorHAnsi"/>
          <w:noProof/>
          <w:color w:val="0D0D0D" w:themeColor="text1" w:themeTint="F2"/>
          <w:sz w:val="30"/>
          <w:szCs w:val="30"/>
          <w:lang w:val="en-US"/>
        </w:rPr>
      </w:pPr>
    </w:p>
    <w:p w14:paraId="7764E674" w14:textId="77777777" w:rsidR="00785256" w:rsidRPr="00E82D59" w:rsidRDefault="00785256" w:rsidP="00785256">
      <w:pPr>
        <w:jc w:val="center"/>
        <w:rPr>
          <w:rFonts w:ascii="Arial Narrow" w:hAnsi="Arial Narrow"/>
          <w:b/>
          <w:sz w:val="32"/>
          <w:lang w:val="en-US"/>
        </w:rPr>
      </w:pPr>
    </w:p>
    <w:p w14:paraId="74E9EBFF" w14:textId="77777777" w:rsidR="00785256" w:rsidRPr="00E82D59" w:rsidRDefault="00785256" w:rsidP="00785256">
      <w:pPr>
        <w:jc w:val="center"/>
        <w:outlineLvl w:val="0"/>
        <w:rPr>
          <w:rFonts w:ascii="Arial Narrow" w:hAnsi="Arial Narrow"/>
          <w:b/>
          <w:color w:val="4472C4" w:themeColor="accent1"/>
          <w:sz w:val="32"/>
          <w:lang w:val="en-US"/>
        </w:rPr>
      </w:pPr>
      <w:r w:rsidRPr="00E82D59">
        <w:rPr>
          <w:rFonts w:ascii="Arial Narrow" w:hAnsi="Arial Narrow"/>
          <w:b/>
          <w:color w:val="4472C4" w:themeColor="accent1"/>
          <w:sz w:val="32"/>
          <w:lang w:val="en-US"/>
        </w:rPr>
        <w:t>ENVIRONMENTAL AND SOCIAL COMMITMENT PLAN (ESCP)</w:t>
      </w:r>
    </w:p>
    <w:bookmarkEnd w:id="0"/>
    <w:p w14:paraId="4D0F7937" w14:textId="77777777" w:rsidR="00785256" w:rsidRPr="00E82D59" w:rsidRDefault="00785256" w:rsidP="00785256">
      <w:pPr>
        <w:jc w:val="center"/>
        <w:rPr>
          <w:rFonts w:ascii="Arial Narrow" w:hAnsi="Arial Narrow"/>
          <w:b/>
          <w:color w:val="4472C4" w:themeColor="accent1"/>
          <w:sz w:val="32"/>
          <w:lang w:val="en-US"/>
        </w:rPr>
      </w:pPr>
      <w:r w:rsidRPr="00E82D59">
        <w:rPr>
          <w:rFonts w:ascii="Arial Narrow" w:hAnsi="Arial Narrow"/>
          <w:b/>
          <w:color w:val="4472C4" w:themeColor="accent1"/>
          <w:sz w:val="32"/>
          <w:lang w:val="en-US"/>
        </w:rPr>
        <w:t xml:space="preserve"> </w:t>
      </w:r>
    </w:p>
    <w:p w14:paraId="65AA1C41" w14:textId="77777777" w:rsidR="00785256" w:rsidRPr="00B76A9C" w:rsidRDefault="00785256" w:rsidP="00785256">
      <w:pPr>
        <w:jc w:val="center"/>
        <w:rPr>
          <w:rFonts w:ascii="Arial Narrow" w:hAnsi="Arial Narrow"/>
          <w:b/>
          <w:color w:val="4472C4" w:themeColor="accent1"/>
          <w:sz w:val="32"/>
          <w:lang w:val="en-US"/>
        </w:rPr>
      </w:pPr>
    </w:p>
    <w:p w14:paraId="4A0ACB52" w14:textId="77777777" w:rsidR="00785256" w:rsidRPr="00B76A9C" w:rsidRDefault="00785256" w:rsidP="00785256">
      <w:pPr>
        <w:jc w:val="center"/>
        <w:rPr>
          <w:rFonts w:ascii="Arial Narrow" w:hAnsi="Arial Narrow"/>
          <w:b/>
          <w:color w:val="4472C4" w:themeColor="accent1"/>
          <w:sz w:val="32"/>
          <w:lang w:val="en-US"/>
        </w:rPr>
      </w:pPr>
    </w:p>
    <w:p w14:paraId="1B26DD3C" w14:textId="77777777" w:rsidR="00785256" w:rsidRPr="00B76A9C" w:rsidRDefault="00785256" w:rsidP="00785256">
      <w:pPr>
        <w:jc w:val="center"/>
        <w:rPr>
          <w:rFonts w:ascii="Arial Narrow" w:hAnsi="Arial Narrow"/>
          <w:b/>
          <w:color w:val="4472C4" w:themeColor="accent1"/>
          <w:sz w:val="32"/>
          <w:lang w:val="en-US"/>
        </w:rPr>
      </w:pPr>
    </w:p>
    <w:p w14:paraId="3D021579" w14:textId="47865559" w:rsidR="00785256" w:rsidRDefault="00785256" w:rsidP="00785256">
      <w:pPr>
        <w:jc w:val="center"/>
        <w:rPr>
          <w:rFonts w:ascii="Arial Narrow" w:hAnsi="Arial Narrow"/>
          <w:b/>
          <w:color w:val="4472C4" w:themeColor="accent1"/>
          <w:sz w:val="32"/>
          <w:lang w:val="en-US"/>
        </w:rPr>
      </w:pPr>
    </w:p>
    <w:p w14:paraId="07852375" w14:textId="19ADF71A" w:rsidR="00357013" w:rsidRDefault="00357013" w:rsidP="00785256">
      <w:pPr>
        <w:jc w:val="center"/>
        <w:rPr>
          <w:rFonts w:ascii="Arial Narrow" w:hAnsi="Arial Narrow"/>
          <w:b/>
          <w:color w:val="4472C4" w:themeColor="accent1"/>
          <w:sz w:val="32"/>
          <w:lang w:val="en-US"/>
        </w:rPr>
      </w:pPr>
    </w:p>
    <w:p w14:paraId="41ED71BE" w14:textId="4D3162EF" w:rsidR="00357013" w:rsidRDefault="00357013" w:rsidP="00785256">
      <w:pPr>
        <w:jc w:val="center"/>
        <w:rPr>
          <w:rFonts w:ascii="Arial Narrow" w:hAnsi="Arial Narrow"/>
          <w:b/>
          <w:color w:val="4472C4" w:themeColor="accent1"/>
          <w:sz w:val="32"/>
          <w:lang w:val="en-US"/>
        </w:rPr>
      </w:pPr>
    </w:p>
    <w:p w14:paraId="7AAD4DA7" w14:textId="77777777" w:rsidR="00357013" w:rsidRPr="00B76A9C" w:rsidRDefault="00357013" w:rsidP="00785256">
      <w:pPr>
        <w:jc w:val="center"/>
        <w:rPr>
          <w:rFonts w:ascii="Arial Narrow" w:hAnsi="Arial Narrow"/>
          <w:b/>
          <w:color w:val="4472C4" w:themeColor="accent1"/>
          <w:sz w:val="32"/>
          <w:lang w:val="en-US"/>
        </w:rPr>
      </w:pPr>
    </w:p>
    <w:p w14:paraId="13FE9229" w14:textId="15B96879" w:rsidR="00785256" w:rsidRDefault="00785256" w:rsidP="00785256">
      <w:pPr>
        <w:jc w:val="center"/>
        <w:rPr>
          <w:rFonts w:ascii="Arial Narrow" w:hAnsi="Arial Narrow"/>
          <w:b/>
          <w:color w:val="4472C4" w:themeColor="accent1"/>
          <w:sz w:val="32"/>
          <w:lang w:val="en-US"/>
        </w:rPr>
      </w:pPr>
    </w:p>
    <w:p w14:paraId="04E9A71A" w14:textId="12BC4C51" w:rsidR="00357013" w:rsidRDefault="00357013" w:rsidP="00785256">
      <w:pPr>
        <w:jc w:val="center"/>
        <w:rPr>
          <w:rFonts w:ascii="Arial Narrow" w:hAnsi="Arial Narrow"/>
          <w:b/>
          <w:color w:val="4472C4" w:themeColor="accent1"/>
          <w:sz w:val="32"/>
          <w:lang w:val="en-US"/>
        </w:rPr>
      </w:pPr>
    </w:p>
    <w:p w14:paraId="5CC877EC" w14:textId="11AD70EE" w:rsidR="00357013" w:rsidRDefault="00357013" w:rsidP="00785256">
      <w:pPr>
        <w:jc w:val="center"/>
        <w:rPr>
          <w:rFonts w:ascii="Arial Narrow" w:hAnsi="Arial Narrow"/>
          <w:b/>
          <w:color w:val="4472C4" w:themeColor="accent1"/>
          <w:sz w:val="32"/>
          <w:lang w:val="en-US"/>
        </w:rPr>
      </w:pPr>
    </w:p>
    <w:p w14:paraId="45D205EB" w14:textId="77777777" w:rsidR="00357013" w:rsidRPr="00B76A9C" w:rsidRDefault="00357013" w:rsidP="00785256">
      <w:pPr>
        <w:jc w:val="center"/>
        <w:rPr>
          <w:rFonts w:ascii="Arial Narrow" w:hAnsi="Arial Narrow"/>
          <w:b/>
          <w:color w:val="4472C4" w:themeColor="accent1"/>
          <w:sz w:val="32"/>
          <w:lang w:val="en-US"/>
        </w:rPr>
      </w:pPr>
    </w:p>
    <w:p w14:paraId="2839E226" w14:textId="1DC47B43" w:rsidR="00785256" w:rsidRPr="00B76A9C" w:rsidRDefault="00357013" w:rsidP="00785256">
      <w:pPr>
        <w:ind w:left="0" w:firstLine="0"/>
        <w:jc w:val="center"/>
        <w:rPr>
          <w:rFonts w:ascii="Arial Narrow" w:hAnsi="Arial Narrow"/>
          <w:b/>
          <w:color w:val="4472C4" w:themeColor="accent1"/>
          <w:sz w:val="32"/>
          <w:lang w:val="en-US"/>
        </w:rPr>
      </w:pPr>
      <w:r>
        <w:rPr>
          <w:rFonts w:ascii="Arial Narrow" w:hAnsi="Arial Narrow"/>
          <w:b/>
          <w:color w:val="4472C4" w:themeColor="accent1"/>
          <w:sz w:val="32"/>
          <w:lang w:val="en-US"/>
        </w:rPr>
        <w:t>Final version</w:t>
      </w:r>
    </w:p>
    <w:p w14:paraId="4FA58892" w14:textId="4A41C295" w:rsidR="00785256" w:rsidRPr="00B76A9C" w:rsidRDefault="00313DE2" w:rsidP="00785256">
      <w:pPr>
        <w:jc w:val="center"/>
        <w:rPr>
          <w:rFonts w:ascii="Arial Narrow" w:hAnsi="Arial Narrow"/>
          <w:b/>
          <w:sz w:val="28"/>
          <w:lang w:val="en-US"/>
        </w:rPr>
        <w:sectPr w:rsidR="00785256" w:rsidRPr="00B76A9C" w:rsidSect="0052395D">
          <w:headerReference w:type="even" r:id="rId10"/>
          <w:headerReference w:type="default" r:id="rId11"/>
          <w:footerReference w:type="default" r:id="rId12"/>
          <w:headerReference w:type="first" r:id="rId13"/>
          <w:pgSz w:w="12240" w:h="15840"/>
          <w:pgMar w:top="720" w:right="1170" w:bottom="720" w:left="990" w:header="720" w:footer="720"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space="720"/>
          <w:docGrid w:linePitch="360"/>
        </w:sectPr>
      </w:pPr>
      <w:r>
        <w:rPr>
          <w:rFonts w:ascii="Arial Narrow" w:hAnsi="Arial Narrow"/>
          <w:b/>
          <w:sz w:val="28"/>
          <w:lang w:val="en-US"/>
        </w:rPr>
        <w:t>June</w:t>
      </w:r>
      <w:r w:rsidR="00785256">
        <w:rPr>
          <w:rFonts w:ascii="Arial Narrow" w:hAnsi="Arial Narrow"/>
          <w:b/>
          <w:sz w:val="28"/>
          <w:lang w:val="en-US"/>
        </w:rPr>
        <w:t xml:space="preserve"> 2022 </w:t>
      </w:r>
    </w:p>
    <w:p w14:paraId="1C752ECB" w14:textId="77777777" w:rsidR="00785256" w:rsidRPr="00B76A9C" w:rsidRDefault="00785256" w:rsidP="00785256">
      <w:pPr>
        <w:jc w:val="center"/>
        <w:outlineLvl w:val="0"/>
        <w:rPr>
          <w:rFonts w:ascii="Arial Narrow" w:hAnsi="Arial Narrow" w:cs="Arial"/>
          <w:sz w:val="26"/>
          <w:szCs w:val="26"/>
          <w:lang w:val="en-US"/>
        </w:rPr>
      </w:pPr>
      <w:r w:rsidRPr="00B76A9C">
        <w:rPr>
          <w:rFonts w:ascii="Arial Narrow" w:hAnsi="Arial Narrow" w:cs="Arial"/>
          <w:sz w:val="26"/>
          <w:szCs w:val="26"/>
          <w:lang w:val="en-US"/>
        </w:rPr>
        <w:lastRenderedPageBreak/>
        <w:t>ENVIRONMENTAL AND SOCIAL COMMITMENT PLAN</w:t>
      </w:r>
    </w:p>
    <w:p w14:paraId="5690EED9" w14:textId="77777777" w:rsidR="00785256" w:rsidRPr="00B76A9C" w:rsidRDefault="00785256" w:rsidP="00785256">
      <w:pPr>
        <w:jc w:val="center"/>
        <w:rPr>
          <w:rFonts w:ascii="Arial Narrow" w:hAnsi="Arial Narrow" w:cs="Arial"/>
          <w:sz w:val="26"/>
          <w:szCs w:val="26"/>
          <w:lang w:val="en-US"/>
        </w:rPr>
      </w:pPr>
    </w:p>
    <w:p w14:paraId="1127D127" w14:textId="77777777" w:rsidR="00785256" w:rsidRPr="00C60D89" w:rsidRDefault="00785256" w:rsidP="00785256">
      <w:pPr>
        <w:numPr>
          <w:ilvl w:val="0"/>
          <w:numId w:val="2"/>
        </w:numPr>
        <w:tabs>
          <w:tab w:val="left" w:pos="1560"/>
        </w:tabs>
        <w:spacing w:before="120" w:after="120" w:line="276" w:lineRule="auto"/>
        <w:ind w:left="567" w:hanging="425"/>
        <w:rPr>
          <w:rFonts w:ascii="Arial Narrow" w:eastAsiaTheme="minorEastAsia" w:hAnsi="Arial Narrow" w:cs="Times New Roman"/>
          <w:sz w:val="26"/>
          <w:szCs w:val="26"/>
          <w:lang w:val="en-US"/>
        </w:rPr>
      </w:pPr>
      <w:r w:rsidRPr="00B76A9C">
        <w:rPr>
          <w:rFonts w:ascii="Arial Narrow" w:eastAsiaTheme="minorEastAsia" w:hAnsi="Arial Narrow" w:cs="Times New Roman"/>
          <w:sz w:val="26"/>
          <w:szCs w:val="26"/>
          <w:lang w:val="en-US"/>
        </w:rPr>
        <w:t>The Democratic Republic of Congo (hereinafter "</w:t>
      </w:r>
      <w:r w:rsidRPr="00B76A9C">
        <w:rPr>
          <w:rFonts w:ascii="Arial Narrow" w:eastAsiaTheme="minorEastAsia" w:hAnsi="Arial Narrow" w:cs="Times New Roman"/>
          <w:b/>
          <w:sz w:val="26"/>
          <w:szCs w:val="26"/>
          <w:lang w:val="en-US"/>
        </w:rPr>
        <w:t>the Recipient</w:t>
      </w:r>
      <w:r w:rsidRPr="00B76A9C">
        <w:rPr>
          <w:rFonts w:ascii="Arial Narrow" w:eastAsiaTheme="minorEastAsia" w:hAnsi="Arial Narrow" w:cs="Times New Roman"/>
          <w:sz w:val="26"/>
          <w:szCs w:val="26"/>
          <w:lang w:val="en-US"/>
        </w:rPr>
        <w:t xml:space="preserve">") </w:t>
      </w:r>
      <w:r>
        <w:rPr>
          <w:rFonts w:ascii="Arial Narrow" w:eastAsiaTheme="minorEastAsia" w:hAnsi="Arial Narrow" w:cs="Times New Roman"/>
          <w:sz w:val="26"/>
          <w:szCs w:val="26"/>
          <w:lang w:val="en-US"/>
        </w:rPr>
        <w:t xml:space="preserve">shall </w:t>
      </w:r>
      <w:r w:rsidRPr="00B76A9C">
        <w:rPr>
          <w:rFonts w:ascii="Arial Narrow" w:eastAsiaTheme="minorEastAsia" w:hAnsi="Arial Narrow" w:cs="Times New Roman"/>
          <w:sz w:val="26"/>
          <w:szCs w:val="26"/>
          <w:lang w:val="en-US"/>
        </w:rPr>
        <w:t xml:space="preserve"> implement the </w:t>
      </w:r>
      <w:r w:rsidRPr="00B76A9C">
        <w:rPr>
          <w:rFonts w:ascii="Arial Narrow" w:eastAsiaTheme="minorEastAsia" w:hAnsi="Arial Narrow" w:cs="Times New Roman"/>
          <w:b/>
          <w:sz w:val="26"/>
          <w:szCs w:val="26"/>
          <w:lang w:val="en-US"/>
        </w:rPr>
        <w:t>Access, Governance and Reform for the Electricity and Water Sectors Project, AGREE</w:t>
      </w:r>
      <w:r w:rsidRPr="00B76A9C">
        <w:rPr>
          <w:rFonts w:ascii="Arial Narrow" w:eastAsiaTheme="minorEastAsia" w:hAnsi="Arial Narrow" w:cs="Times New Roman"/>
          <w:sz w:val="26"/>
          <w:szCs w:val="26"/>
          <w:lang w:val="en-US"/>
        </w:rPr>
        <w:t xml:space="preserve">, (the </w:t>
      </w:r>
      <w:r w:rsidRPr="00B76A9C">
        <w:rPr>
          <w:rFonts w:ascii="Arial Narrow" w:eastAsiaTheme="minorEastAsia" w:hAnsi="Arial Narrow" w:cs="Times New Roman"/>
          <w:b/>
          <w:sz w:val="26"/>
          <w:szCs w:val="26"/>
          <w:lang w:val="en-US"/>
        </w:rPr>
        <w:t>Projec</w:t>
      </w:r>
      <w:r w:rsidRPr="00B76A9C">
        <w:rPr>
          <w:rFonts w:ascii="Arial Narrow" w:eastAsiaTheme="minorEastAsia" w:hAnsi="Arial Narrow" w:cs="Times New Roman"/>
          <w:sz w:val="26"/>
          <w:szCs w:val="26"/>
          <w:lang w:val="en-US"/>
        </w:rPr>
        <w:t>t)</w:t>
      </w:r>
      <w:r w:rsidRPr="005E2762">
        <w:rPr>
          <w:rFonts w:ascii="Arial Narrow" w:eastAsiaTheme="minorEastAsia" w:hAnsi="Arial Narrow" w:cs="Times New Roman"/>
          <w:sz w:val="26"/>
          <w:szCs w:val="26"/>
          <w:lang w:val="en-US"/>
        </w:rPr>
        <w:t xml:space="preserve"> </w:t>
      </w:r>
      <w:r w:rsidRPr="006A3F47">
        <w:rPr>
          <w:rFonts w:ascii="Arial Narrow" w:eastAsiaTheme="minorEastAsia" w:hAnsi="Arial Narrow" w:cs="Times New Roman"/>
          <w:sz w:val="26"/>
          <w:szCs w:val="26"/>
          <w:lang w:val="en-US"/>
        </w:rPr>
        <w:t>with the involvement of the following Ministries and agencies: Ministry of Water Resources and Electricity (MRHE)</w:t>
      </w:r>
      <w:r w:rsidRPr="00C60D89">
        <w:rPr>
          <w:rFonts w:ascii="Arial Narrow" w:eastAsiaTheme="minorEastAsia" w:hAnsi="Arial Narrow" w:cs="Times New Roman"/>
          <w:sz w:val="26"/>
          <w:szCs w:val="26"/>
          <w:lang w:val="en-US"/>
        </w:rPr>
        <w:t xml:space="preserve"> </w:t>
      </w:r>
      <w:r w:rsidRPr="006756F0">
        <w:rPr>
          <w:rFonts w:ascii="Arial Narrow" w:eastAsiaTheme="minorEastAsia" w:hAnsi="Arial Narrow" w:cs="Times New Roman"/>
          <w:sz w:val="26"/>
          <w:szCs w:val="26"/>
          <w:lang w:val="en-US"/>
        </w:rPr>
        <w:t>in its UCM</w:t>
      </w:r>
      <w:r>
        <w:rPr>
          <w:rFonts w:ascii="Arial Narrow" w:eastAsiaTheme="minorEastAsia" w:hAnsi="Arial Narrow" w:cs="Times New Roman"/>
          <w:sz w:val="26"/>
          <w:szCs w:val="26"/>
          <w:lang w:val="en-US"/>
        </w:rPr>
        <w:t xml:space="preserve"> (overall coordination;</w:t>
      </w:r>
      <w:r w:rsidRPr="00C60D89">
        <w:rPr>
          <w:rFonts w:ascii="Arial Narrow" w:eastAsiaTheme="minorEastAsia" w:hAnsi="Arial Narrow" w:cs="Times New Roman"/>
          <w:sz w:val="26"/>
          <w:szCs w:val="26"/>
          <w:lang w:val="en-US"/>
        </w:rPr>
        <w:t xml:space="preserve"> component 2, </w:t>
      </w:r>
      <w:r>
        <w:rPr>
          <w:rFonts w:ascii="Arial Narrow" w:eastAsiaTheme="minorEastAsia" w:hAnsi="Arial Narrow" w:cs="Times New Roman"/>
          <w:sz w:val="26"/>
          <w:szCs w:val="26"/>
          <w:lang w:val="en-US"/>
        </w:rPr>
        <w:t xml:space="preserve">Sub-component 3.2 in urban areas, </w:t>
      </w:r>
      <w:r w:rsidRPr="00C60D89">
        <w:rPr>
          <w:rFonts w:ascii="Arial Narrow" w:eastAsiaTheme="minorEastAsia" w:hAnsi="Arial Narrow" w:cs="Times New Roman"/>
          <w:sz w:val="26"/>
          <w:szCs w:val="26"/>
          <w:lang w:val="en-US"/>
        </w:rPr>
        <w:t>Sub-component 4.1; Sub-component 4.3)</w:t>
      </w:r>
      <w:r>
        <w:rPr>
          <w:rFonts w:ascii="Arial Narrow" w:eastAsiaTheme="minorEastAsia" w:hAnsi="Arial Narrow" w:cs="Times New Roman"/>
          <w:sz w:val="26"/>
          <w:szCs w:val="26"/>
          <w:lang w:val="en-US"/>
        </w:rPr>
        <w:t xml:space="preserve"> </w:t>
      </w:r>
      <w:r w:rsidRPr="00C60D89">
        <w:rPr>
          <w:rFonts w:ascii="Arial Narrow" w:eastAsiaTheme="minorEastAsia" w:hAnsi="Arial Narrow" w:cs="Times New Roman"/>
          <w:sz w:val="26"/>
          <w:szCs w:val="26"/>
          <w:lang w:val="en-US"/>
        </w:rPr>
        <w:t>and  with the involvement of the Ministry of Portfolio (</w:t>
      </w:r>
      <w:proofErr w:type="spellStart"/>
      <w:r w:rsidRPr="00C60D89">
        <w:rPr>
          <w:rFonts w:ascii="Arial Narrow" w:eastAsiaTheme="minorEastAsia" w:hAnsi="Arial Narrow" w:cs="Times New Roman"/>
          <w:sz w:val="26"/>
          <w:szCs w:val="26"/>
          <w:lang w:val="en-US"/>
        </w:rPr>
        <w:t>MoP</w:t>
      </w:r>
      <w:proofErr w:type="spellEnd"/>
      <w:r w:rsidRPr="00C60D89">
        <w:rPr>
          <w:rFonts w:ascii="Arial Narrow" w:eastAsiaTheme="minorEastAsia" w:hAnsi="Arial Narrow" w:cs="Times New Roman"/>
          <w:sz w:val="26"/>
          <w:szCs w:val="26"/>
          <w:lang w:val="en-US"/>
        </w:rPr>
        <w:t>)</w:t>
      </w:r>
      <w:r>
        <w:rPr>
          <w:rFonts w:ascii="Arial Narrow" w:eastAsiaTheme="minorEastAsia" w:hAnsi="Arial Narrow" w:cs="Times New Roman"/>
          <w:sz w:val="26"/>
          <w:szCs w:val="26"/>
          <w:lang w:val="en-US"/>
        </w:rPr>
        <w:t>/</w:t>
      </w:r>
      <w:r w:rsidRPr="00C60D89">
        <w:rPr>
          <w:rFonts w:ascii="Arial Narrow" w:eastAsiaTheme="minorEastAsia" w:hAnsi="Arial Narrow" w:cs="Times New Roman"/>
          <w:sz w:val="26"/>
          <w:szCs w:val="26"/>
          <w:lang w:val="en-US"/>
        </w:rPr>
        <w:t>COPIREP (</w:t>
      </w:r>
      <w:proofErr w:type="spellStart"/>
      <w:r w:rsidRPr="00C60D89">
        <w:rPr>
          <w:rFonts w:ascii="Arial Narrow" w:eastAsiaTheme="minorEastAsia" w:hAnsi="Arial Narrow" w:cs="Times New Roman"/>
          <w:sz w:val="26"/>
          <w:szCs w:val="26"/>
          <w:lang w:val="en-US"/>
        </w:rPr>
        <w:t>Comité</w:t>
      </w:r>
      <w:proofErr w:type="spellEnd"/>
      <w:r w:rsidRPr="00C60D89">
        <w:rPr>
          <w:rFonts w:ascii="Arial Narrow" w:eastAsiaTheme="minorEastAsia" w:hAnsi="Arial Narrow" w:cs="Times New Roman"/>
          <w:sz w:val="26"/>
          <w:szCs w:val="26"/>
          <w:lang w:val="en-US"/>
        </w:rPr>
        <w:t xml:space="preserve"> de Pilotage de la </w:t>
      </w:r>
      <w:proofErr w:type="spellStart"/>
      <w:r w:rsidRPr="00C60D89">
        <w:rPr>
          <w:rFonts w:ascii="Arial Narrow" w:eastAsiaTheme="minorEastAsia" w:hAnsi="Arial Narrow" w:cs="Times New Roman"/>
          <w:sz w:val="26"/>
          <w:szCs w:val="26"/>
          <w:lang w:val="en-US"/>
        </w:rPr>
        <w:t>Réforme</w:t>
      </w:r>
      <w:proofErr w:type="spellEnd"/>
      <w:r w:rsidRPr="00C60D89">
        <w:rPr>
          <w:rFonts w:ascii="Arial Narrow" w:eastAsiaTheme="minorEastAsia" w:hAnsi="Arial Narrow" w:cs="Times New Roman"/>
          <w:sz w:val="26"/>
          <w:szCs w:val="26"/>
          <w:lang w:val="en-US"/>
        </w:rPr>
        <w:t xml:space="preserve"> des </w:t>
      </w:r>
      <w:proofErr w:type="spellStart"/>
      <w:r w:rsidRPr="00C60D89">
        <w:rPr>
          <w:rFonts w:ascii="Arial Narrow" w:eastAsiaTheme="minorEastAsia" w:hAnsi="Arial Narrow" w:cs="Times New Roman"/>
          <w:sz w:val="26"/>
          <w:szCs w:val="26"/>
          <w:lang w:val="en-US"/>
        </w:rPr>
        <w:t>Entreprises</w:t>
      </w:r>
      <w:proofErr w:type="spellEnd"/>
      <w:r w:rsidRPr="00C60D89">
        <w:rPr>
          <w:rFonts w:ascii="Arial Narrow" w:eastAsiaTheme="minorEastAsia" w:hAnsi="Arial Narrow" w:cs="Times New Roman"/>
          <w:sz w:val="26"/>
          <w:szCs w:val="26"/>
          <w:lang w:val="en-US"/>
        </w:rPr>
        <w:t xml:space="preserve"> du </w:t>
      </w:r>
      <w:proofErr w:type="spellStart"/>
      <w:r w:rsidRPr="00C60D89">
        <w:rPr>
          <w:rFonts w:ascii="Arial Narrow" w:eastAsiaTheme="minorEastAsia" w:hAnsi="Arial Narrow" w:cs="Times New Roman"/>
          <w:sz w:val="26"/>
          <w:szCs w:val="26"/>
          <w:lang w:val="en-US"/>
        </w:rPr>
        <w:t>Portefeuille</w:t>
      </w:r>
      <w:proofErr w:type="spellEnd"/>
      <w:r w:rsidRPr="00C60D89">
        <w:rPr>
          <w:rFonts w:ascii="Arial Narrow" w:eastAsiaTheme="minorEastAsia" w:hAnsi="Arial Narrow" w:cs="Times New Roman"/>
          <w:sz w:val="26"/>
          <w:szCs w:val="26"/>
          <w:lang w:val="en-US"/>
        </w:rPr>
        <w:t>)-  for the implementation of component</w:t>
      </w:r>
      <w:r>
        <w:rPr>
          <w:rFonts w:ascii="Arial Narrow" w:eastAsiaTheme="minorEastAsia" w:hAnsi="Arial Narrow" w:cs="Times New Roman"/>
          <w:sz w:val="26"/>
          <w:szCs w:val="26"/>
          <w:lang w:val="en-US"/>
        </w:rPr>
        <w:t xml:space="preserve"> 1</w:t>
      </w:r>
      <w:r w:rsidRPr="00C60D89">
        <w:rPr>
          <w:rFonts w:ascii="Arial Narrow" w:eastAsiaTheme="minorEastAsia" w:hAnsi="Arial Narrow" w:cs="Times New Roman"/>
          <w:sz w:val="26"/>
          <w:szCs w:val="26"/>
          <w:lang w:val="en-US"/>
        </w:rPr>
        <w:t>, as well as with the National Agency for Electrification and Energy Services in Rural and Peri-urban Areas (ANSER),</w:t>
      </w:r>
      <w:r w:rsidRPr="009540E5">
        <w:rPr>
          <w:rFonts w:ascii="Arial Narrow" w:eastAsiaTheme="minorEastAsia" w:hAnsi="Arial Narrow" w:cs="Times New Roman"/>
          <w:sz w:val="26"/>
          <w:szCs w:val="26"/>
          <w:lang w:val="en-US"/>
        </w:rPr>
        <w:t xml:space="preserve"> for the implementation of sub-component 3.2 in peri-urban a</w:t>
      </w:r>
      <w:r w:rsidRPr="00433F7E">
        <w:rPr>
          <w:rFonts w:ascii="Arial Narrow" w:eastAsiaTheme="minorEastAsia" w:hAnsi="Arial Narrow" w:cs="Times New Roman"/>
          <w:sz w:val="26"/>
          <w:szCs w:val="26"/>
          <w:lang w:val="en-US"/>
        </w:rPr>
        <w:t>reas</w:t>
      </w:r>
      <w:r>
        <w:rPr>
          <w:rFonts w:ascii="Arial Narrow" w:eastAsiaTheme="minorEastAsia" w:hAnsi="Arial Narrow" w:cs="Times New Roman"/>
          <w:sz w:val="26"/>
          <w:szCs w:val="26"/>
          <w:lang w:val="en-US"/>
        </w:rPr>
        <w:t xml:space="preserve">, </w:t>
      </w:r>
      <w:r w:rsidRPr="00C60D89">
        <w:rPr>
          <w:rFonts w:ascii="Arial Narrow" w:eastAsiaTheme="minorEastAsia" w:hAnsi="Arial Narrow" w:cs="Times New Roman"/>
          <w:sz w:val="26"/>
          <w:szCs w:val="26"/>
          <w:lang w:val="en-US"/>
        </w:rPr>
        <w:t xml:space="preserve">REDIGESO/CEP-O (component 4.2  and component 1.3 ), </w:t>
      </w:r>
      <w:proofErr w:type="spellStart"/>
      <w:r w:rsidRPr="00C60D89">
        <w:rPr>
          <w:rFonts w:ascii="Arial Narrow" w:eastAsiaTheme="minorEastAsia" w:hAnsi="Arial Narrow" w:cs="Times New Roman"/>
          <w:sz w:val="26"/>
          <w:szCs w:val="26"/>
          <w:lang w:val="en-US"/>
        </w:rPr>
        <w:t>Autorité</w:t>
      </w:r>
      <w:proofErr w:type="spellEnd"/>
      <w:r w:rsidRPr="00C60D89">
        <w:rPr>
          <w:rFonts w:ascii="Arial Narrow" w:eastAsiaTheme="minorEastAsia" w:hAnsi="Arial Narrow" w:cs="Times New Roman"/>
          <w:sz w:val="26"/>
          <w:szCs w:val="26"/>
          <w:lang w:val="en-US"/>
        </w:rPr>
        <w:t xml:space="preserve"> de </w:t>
      </w:r>
      <w:proofErr w:type="spellStart"/>
      <w:r w:rsidRPr="00C60D89">
        <w:rPr>
          <w:rFonts w:ascii="Arial Narrow" w:eastAsiaTheme="minorEastAsia" w:hAnsi="Arial Narrow" w:cs="Times New Roman"/>
          <w:sz w:val="26"/>
          <w:szCs w:val="26"/>
          <w:lang w:val="en-US"/>
        </w:rPr>
        <w:t>Régulation</w:t>
      </w:r>
      <w:proofErr w:type="spellEnd"/>
      <w:r w:rsidRPr="00C60D89">
        <w:rPr>
          <w:rFonts w:ascii="Arial Narrow" w:eastAsiaTheme="minorEastAsia" w:hAnsi="Arial Narrow" w:cs="Times New Roman"/>
          <w:sz w:val="26"/>
          <w:szCs w:val="26"/>
          <w:lang w:val="en-US"/>
        </w:rPr>
        <w:t xml:space="preserve"> de </w:t>
      </w:r>
      <w:proofErr w:type="spellStart"/>
      <w:r w:rsidRPr="00C60D89">
        <w:rPr>
          <w:rFonts w:ascii="Arial Narrow" w:eastAsiaTheme="minorEastAsia" w:hAnsi="Arial Narrow" w:cs="Times New Roman"/>
          <w:sz w:val="26"/>
          <w:szCs w:val="26"/>
          <w:lang w:val="en-US"/>
        </w:rPr>
        <w:t>l’Électricité</w:t>
      </w:r>
      <w:proofErr w:type="spellEnd"/>
      <w:r w:rsidRPr="00C60D89">
        <w:rPr>
          <w:rFonts w:ascii="Arial Narrow" w:eastAsiaTheme="minorEastAsia" w:hAnsi="Arial Narrow" w:cs="Times New Roman"/>
          <w:sz w:val="26"/>
          <w:szCs w:val="26"/>
          <w:lang w:val="en-US"/>
        </w:rPr>
        <w:t xml:space="preserve"> (Sub-component 3.1)  and Office </w:t>
      </w:r>
      <w:proofErr w:type="spellStart"/>
      <w:r w:rsidRPr="00C60D89">
        <w:rPr>
          <w:rFonts w:ascii="Arial Narrow" w:eastAsiaTheme="minorEastAsia" w:hAnsi="Arial Narrow" w:cs="Times New Roman"/>
          <w:sz w:val="26"/>
          <w:szCs w:val="26"/>
          <w:lang w:val="en-US"/>
        </w:rPr>
        <w:t>Congolais</w:t>
      </w:r>
      <w:proofErr w:type="spellEnd"/>
      <w:r w:rsidRPr="00C60D89">
        <w:rPr>
          <w:rFonts w:ascii="Arial Narrow" w:eastAsiaTheme="minorEastAsia" w:hAnsi="Arial Narrow" w:cs="Times New Roman"/>
          <w:sz w:val="26"/>
          <w:szCs w:val="26"/>
          <w:lang w:val="en-US"/>
        </w:rPr>
        <w:t xml:space="preserve"> des </w:t>
      </w:r>
      <w:proofErr w:type="spellStart"/>
      <w:r w:rsidRPr="00C60D89">
        <w:rPr>
          <w:rFonts w:ascii="Arial Narrow" w:eastAsiaTheme="minorEastAsia" w:hAnsi="Arial Narrow" w:cs="Times New Roman"/>
          <w:sz w:val="26"/>
          <w:szCs w:val="26"/>
          <w:lang w:val="en-US"/>
        </w:rPr>
        <w:t>Eaux</w:t>
      </w:r>
      <w:proofErr w:type="spellEnd"/>
      <w:r w:rsidRPr="00C60D89">
        <w:rPr>
          <w:rFonts w:ascii="Arial Narrow" w:eastAsiaTheme="minorEastAsia" w:hAnsi="Arial Narrow" w:cs="Times New Roman"/>
          <w:sz w:val="26"/>
          <w:szCs w:val="26"/>
          <w:lang w:val="en-US"/>
        </w:rPr>
        <w:t xml:space="preserve"> (OCE) for Component 3.3(a)(</w:t>
      </w:r>
      <w:proofErr w:type="spellStart"/>
      <w:r w:rsidRPr="00C60D89">
        <w:rPr>
          <w:rFonts w:ascii="Arial Narrow" w:eastAsiaTheme="minorEastAsia" w:hAnsi="Arial Narrow" w:cs="Times New Roman"/>
          <w:sz w:val="26"/>
          <w:szCs w:val="26"/>
          <w:lang w:val="en-US"/>
        </w:rPr>
        <w:t>i</w:t>
      </w:r>
      <w:proofErr w:type="spellEnd"/>
      <w:r w:rsidRPr="00C60D89">
        <w:rPr>
          <w:rFonts w:ascii="Arial Narrow" w:eastAsiaTheme="minorEastAsia" w:hAnsi="Arial Narrow" w:cs="Times New Roman"/>
          <w:sz w:val="26"/>
          <w:szCs w:val="26"/>
          <w:lang w:val="en-US"/>
        </w:rPr>
        <w:t>) The International Development Association (hereinafter "the Association") has agreed to provide funding for the Project.</w:t>
      </w:r>
      <w:r>
        <w:rPr>
          <w:rFonts w:ascii="Arial Narrow" w:eastAsiaTheme="minorEastAsia" w:hAnsi="Arial Narrow" w:cs="Times New Roman"/>
          <w:sz w:val="26"/>
          <w:szCs w:val="26"/>
          <w:lang w:val="en-US"/>
        </w:rPr>
        <w:t xml:space="preserve"> </w:t>
      </w:r>
    </w:p>
    <w:p w14:paraId="7F84130E" w14:textId="77777777" w:rsidR="00785256" w:rsidRPr="006A3F47" w:rsidRDefault="00785256" w:rsidP="00785256">
      <w:pPr>
        <w:tabs>
          <w:tab w:val="left" w:pos="1560"/>
        </w:tabs>
        <w:spacing w:before="120" w:after="120" w:line="276" w:lineRule="auto"/>
        <w:ind w:hanging="306"/>
        <w:rPr>
          <w:rFonts w:ascii="Arial Narrow" w:eastAsiaTheme="minorEastAsia" w:hAnsi="Arial Narrow" w:cs="Times New Roman"/>
          <w:sz w:val="26"/>
          <w:szCs w:val="26"/>
          <w:lang w:val="en-US"/>
        </w:rPr>
      </w:pPr>
    </w:p>
    <w:p w14:paraId="08DC096F" w14:textId="77777777" w:rsidR="00785256" w:rsidRPr="009D1A24" w:rsidRDefault="00785256" w:rsidP="00785256">
      <w:pPr>
        <w:pStyle w:val="Paragraphedeliste"/>
        <w:numPr>
          <w:ilvl w:val="0"/>
          <w:numId w:val="2"/>
        </w:numPr>
        <w:tabs>
          <w:tab w:val="left" w:pos="1560"/>
        </w:tabs>
        <w:spacing w:before="120" w:after="120" w:line="276" w:lineRule="auto"/>
        <w:rPr>
          <w:rFonts w:ascii="Arial Narrow" w:hAnsi="Arial Narrow"/>
          <w:sz w:val="26"/>
          <w:szCs w:val="26"/>
          <w:lang w:val="en-US"/>
        </w:rPr>
      </w:pPr>
      <w:r w:rsidRPr="009D1A24">
        <w:rPr>
          <w:rFonts w:ascii="Arial Narrow" w:hAnsi="Arial Narrow"/>
          <w:sz w:val="26"/>
          <w:szCs w:val="26"/>
          <w:lang w:val="en-US"/>
        </w:rPr>
        <w:t>The Recipient shall implement material measures and actions so that the Project is implemented in accordance with the World Bank's Environmental and Social Standards (</w:t>
      </w:r>
      <w:r w:rsidRPr="009D1A24">
        <w:rPr>
          <w:rFonts w:ascii="Arial Narrow" w:hAnsi="Arial Narrow"/>
          <w:color w:val="000000" w:themeColor="text1"/>
          <w:sz w:val="26"/>
          <w:szCs w:val="26"/>
          <w:lang w:val="en-US"/>
        </w:rPr>
        <w:t>ESS</w:t>
      </w:r>
      <w:r w:rsidRPr="009D1A24">
        <w:rPr>
          <w:rFonts w:ascii="Arial Narrow" w:hAnsi="Arial Narrow"/>
          <w:sz w:val="26"/>
          <w:szCs w:val="26"/>
          <w:lang w:val="en-US"/>
        </w:rPr>
        <w:t>)</w:t>
      </w:r>
      <w:r>
        <w:rPr>
          <w:rFonts w:ascii="Arial Narrow" w:hAnsi="Arial Narrow"/>
          <w:sz w:val="26"/>
          <w:szCs w:val="26"/>
          <w:lang w:val="en-US"/>
        </w:rPr>
        <w:t xml:space="preserve"> and World Bank Group’s Performance Standards</w:t>
      </w:r>
      <w:r w:rsidRPr="009D1A24">
        <w:rPr>
          <w:rFonts w:ascii="Arial Narrow" w:hAnsi="Arial Narrow"/>
          <w:sz w:val="26"/>
          <w:szCs w:val="26"/>
          <w:lang w:val="en-US"/>
        </w:rPr>
        <w:t>, including the recommendations of the Good Practice Note on addressing Sexual Exploitation and Abuse, and Sexual Harassment in the Context of Financing Investment Projects Involving Major Civil Works</w:t>
      </w:r>
      <w:r w:rsidRPr="00B76A9C">
        <w:rPr>
          <w:rStyle w:val="Appelnotedebasdep"/>
          <w:rFonts w:ascii="Arial Narrow" w:hAnsi="Arial Narrow"/>
          <w:szCs w:val="26"/>
          <w:lang w:val="en-US"/>
        </w:rPr>
        <w:footnoteReference w:id="1"/>
      </w:r>
      <w:r w:rsidRPr="009D1A24">
        <w:rPr>
          <w:rFonts w:ascii="Arial Narrow" w:hAnsi="Arial Narrow"/>
          <w:sz w:val="26"/>
          <w:szCs w:val="26"/>
          <w:lang w:val="en-US"/>
        </w:rPr>
        <w:t xml:space="preserve"> (NBP-SEA/SH). This Environmental and Social Commitment Plan (</w:t>
      </w:r>
      <w:r w:rsidRPr="009D1A24">
        <w:rPr>
          <w:rFonts w:ascii="Arial Narrow" w:hAnsi="Arial Narrow"/>
          <w:b/>
          <w:color w:val="000000" w:themeColor="text1"/>
          <w:sz w:val="26"/>
          <w:szCs w:val="26"/>
          <w:lang w:val="en-US"/>
        </w:rPr>
        <w:t>ESCP</w:t>
      </w:r>
      <w:r w:rsidRPr="009D1A24">
        <w:rPr>
          <w:rFonts w:ascii="Arial Narrow" w:hAnsi="Arial Narrow"/>
          <w:sz w:val="26"/>
          <w:szCs w:val="26"/>
          <w:lang w:val="en-US"/>
        </w:rPr>
        <w:t>) sets out material measures and actions, any specific documents or plans, as well as the timing for each these.</w:t>
      </w:r>
    </w:p>
    <w:p w14:paraId="7C6298D9" w14:textId="77777777" w:rsidR="00785256" w:rsidRDefault="00785256" w:rsidP="00785256">
      <w:pPr>
        <w:tabs>
          <w:tab w:val="left" w:pos="1560"/>
        </w:tabs>
        <w:spacing w:before="120" w:after="120" w:line="276" w:lineRule="auto"/>
        <w:ind w:hanging="306"/>
        <w:rPr>
          <w:rFonts w:ascii="Arial Narrow" w:hAnsi="Arial Narrow"/>
          <w:sz w:val="26"/>
          <w:szCs w:val="26"/>
          <w:lang w:val="en-US"/>
        </w:rPr>
      </w:pPr>
    </w:p>
    <w:p w14:paraId="6D8EBF81" w14:textId="2A33657C" w:rsidR="00785256" w:rsidRPr="009540E5" w:rsidRDefault="00785256" w:rsidP="00785256">
      <w:pPr>
        <w:pStyle w:val="Paragraphedeliste"/>
        <w:numPr>
          <w:ilvl w:val="0"/>
          <w:numId w:val="2"/>
        </w:numPr>
        <w:rPr>
          <w:rFonts w:ascii="Arial Narrow" w:hAnsi="Arial Narrow"/>
          <w:sz w:val="26"/>
          <w:szCs w:val="26"/>
          <w:lang w:val="en-US"/>
        </w:rPr>
      </w:pPr>
      <w:r w:rsidRPr="00F975CE">
        <w:rPr>
          <w:rFonts w:ascii="Arial Narrow" w:hAnsi="Arial Narrow"/>
          <w:sz w:val="26"/>
          <w:szCs w:val="26"/>
          <w:lang w:val="en-US"/>
        </w:rPr>
        <w:t xml:space="preserve">The Recipient shall also comply with the provisions of any other </w:t>
      </w:r>
      <w:r>
        <w:rPr>
          <w:rFonts w:ascii="Arial Narrow" w:hAnsi="Arial Narrow"/>
          <w:sz w:val="26"/>
          <w:szCs w:val="26"/>
          <w:lang w:val="en-US"/>
        </w:rPr>
        <w:t>E</w:t>
      </w:r>
      <w:r w:rsidRPr="00F975CE">
        <w:rPr>
          <w:rFonts w:ascii="Arial Narrow" w:hAnsi="Arial Narrow"/>
          <w:sz w:val="26"/>
          <w:szCs w:val="26"/>
          <w:lang w:val="en-US"/>
        </w:rPr>
        <w:t xml:space="preserve">nvironmental and </w:t>
      </w:r>
      <w:r>
        <w:rPr>
          <w:rFonts w:ascii="Arial Narrow" w:hAnsi="Arial Narrow"/>
          <w:sz w:val="26"/>
          <w:szCs w:val="26"/>
          <w:lang w:val="en-US"/>
        </w:rPr>
        <w:t>S</w:t>
      </w:r>
      <w:r w:rsidRPr="00F975CE">
        <w:rPr>
          <w:rFonts w:ascii="Arial Narrow" w:hAnsi="Arial Narrow"/>
          <w:sz w:val="26"/>
          <w:szCs w:val="26"/>
          <w:lang w:val="en-US"/>
        </w:rPr>
        <w:t>ocial</w:t>
      </w:r>
      <w:r>
        <w:rPr>
          <w:rFonts w:ascii="Arial Narrow" w:hAnsi="Arial Narrow"/>
          <w:sz w:val="26"/>
          <w:szCs w:val="26"/>
          <w:lang w:val="en-US"/>
        </w:rPr>
        <w:t xml:space="preserve"> (E&amp;S) </w:t>
      </w:r>
      <w:r w:rsidRPr="00F975CE">
        <w:rPr>
          <w:rFonts w:ascii="Arial Narrow" w:hAnsi="Arial Narrow"/>
          <w:sz w:val="26"/>
          <w:szCs w:val="26"/>
          <w:lang w:val="en-US"/>
        </w:rPr>
        <w:t xml:space="preserve">documents required under the Environmental and Social Framework (ESF) and referred to in this </w:t>
      </w:r>
      <w:r w:rsidRPr="00F975CE">
        <w:rPr>
          <w:rFonts w:ascii="Arial Narrow" w:hAnsi="Arial Narrow"/>
          <w:color w:val="000000" w:themeColor="text1"/>
          <w:sz w:val="26"/>
          <w:szCs w:val="26"/>
          <w:lang w:val="en-US"/>
        </w:rPr>
        <w:t>ESCP</w:t>
      </w:r>
      <w:r w:rsidRPr="00F975CE">
        <w:rPr>
          <w:rFonts w:ascii="Arial Narrow" w:hAnsi="Arial Narrow"/>
          <w:sz w:val="26"/>
          <w:szCs w:val="26"/>
          <w:lang w:val="en-US"/>
        </w:rPr>
        <w:t>, such as the Environmental and Social Management Framework (ESMF)</w:t>
      </w:r>
      <w:r>
        <w:rPr>
          <w:rFonts w:ascii="Arial Narrow" w:hAnsi="Arial Narrow"/>
          <w:sz w:val="26"/>
          <w:szCs w:val="26"/>
          <w:lang w:val="en-US"/>
        </w:rPr>
        <w:t xml:space="preserve">, including in an annex the </w:t>
      </w:r>
      <w:r w:rsidRPr="00F975CE">
        <w:rPr>
          <w:rFonts w:ascii="Arial Narrow" w:hAnsi="Arial Narrow"/>
          <w:sz w:val="26"/>
          <w:szCs w:val="26"/>
          <w:lang w:val="en-US"/>
        </w:rPr>
        <w:t xml:space="preserve">Action Plan for the Prevention and Mitigation of Sexual Exploitation and Abuse (SEA) and Sexual Harassment (SH); </w:t>
      </w:r>
      <w:r>
        <w:rPr>
          <w:rFonts w:ascii="Arial Narrow" w:hAnsi="Arial Narrow"/>
          <w:sz w:val="26"/>
          <w:szCs w:val="26"/>
          <w:lang w:val="en-US"/>
        </w:rPr>
        <w:t xml:space="preserve">the </w:t>
      </w:r>
      <w:r w:rsidRPr="00F975CE">
        <w:rPr>
          <w:rFonts w:ascii="Arial Narrow" w:hAnsi="Arial Narrow"/>
          <w:sz w:val="26"/>
          <w:szCs w:val="26"/>
          <w:lang w:val="en-US"/>
        </w:rPr>
        <w:t xml:space="preserve">Resettlement Policy Framework (RPF); Environmental and Social Impact Assessments (ESIA) for the works and associated Environmental and Social Management Plans; </w:t>
      </w:r>
      <w:r>
        <w:rPr>
          <w:rFonts w:ascii="Arial Narrow" w:hAnsi="Arial Narrow"/>
          <w:sz w:val="26"/>
          <w:szCs w:val="26"/>
          <w:lang w:val="en-US"/>
        </w:rPr>
        <w:t xml:space="preserve">the </w:t>
      </w:r>
      <w:r w:rsidRPr="00F975CE">
        <w:rPr>
          <w:rFonts w:ascii="Arial Narrow" w:hAnsi="Arial Narrow"/>
          <w:sz w:val="26"/>
          <w:szCs w:val="26"/>
          <w:lang w:val="en-US"/>
        </w:rPr>
        <w:t xml:space="preserve">Stakeholder Engagement Plan (SEP); </w:t>
      </w:r>
      <w:r>
        <w:rPr>
          <w:rFonts w:ascii="Arial Narrow" w:hAnsi="Arial Narrow"/>
          <w:sz w:val="26"/>
          <w:szCs w:val="26"/>
          <w:lang w:val="en-US"/>
        </w:rPr>
        <w:t xml:space="preserve">the </w:t>
      </w:r>
      <w:r w:rsidRPr="00F975CE">
        <w:rPr>
          <w:rFonts w:ascii="Arial Narrow" w:hAnsi="Arial Narrow"/>
          <w:sz w:val="26"/>
          <w:szCs w:val="26"/>
          <w:lang w:val="en-US"/>
        </w:rPr>
        <w:t>Labor Management Procedure (LMP)</w:t>
      </w:r>
      <w:r>
        <w:rPr>
          <w:rFonts w:ascii="Arial Narrow" w:hAnsi="Arial Narrow"/>
          <w:sz w:val="26"/>
          <w:szCs w:val="26"/>
          <w:lang w:val="en-US"/>
        </w:rPr>
        <w:t xml:space="preserve">, and the timelines specified in those E&amp;S </w:t>
      </w:r>
      <w:r>
        <w:rPr>
          <w:rFonts w:ascii="Arial Narrow" w:hAnsi="Arial Narrow"/>
          <w:sz w:val="26"/>
          <w:szCs w:val="26"/>
          <w:lang w:val="en-US"/>
        </w:rPr>
        <w:lastRenderedPageBreak/>
        <w:t xml:space="preserve">documents. </w:t>
      </w:r>
      <w:r w:rsidRPr="00F47D92">
        <w:rPr>
          <w:rFonts w:ascii="Arial Narrow" w:hAnsi="Arial Narrow"/>
          <w:sz w:val="26"/>
          <w:szCs w:val="26"/>
          <w:lang w:val="en-US"/>
        </w:rPr>
        <w:t>Other instruments shall be prepared as needed during the implementation of the Project, such as Environmental and Social Impact Assessments (ESIAs), Environmental and Social Management Plans (ESMPs),</w:t>
      </w:r>
      <w:r>
        <w:rPr>
          <w:rFonts w:ascii="Arial Narrow" w:hAnsi="Arial Narrow"/>
          <w:sz w:val="26"/>
          <w:szCs w:val="26"/>
          <w:lang w:val="en-US"/>
        </w:rPr>
        <w:t xml:space="preserve"> </w:t>
      </w:r>
      <w:bookmarkStart w:id="1" w:name="_Hlk95305800"/>
      <w:bookmarkStart w:id="2" w:name="_Hlk95305879"/>
      <w:r w:rsidRPr="00F47D92">
        <w:rPr>
          <w:rFonts w:ascii="Arial Narrow" w:hAnsi="Arial Narrow"/>
          <w:sz w:val="26"/>
          <w:szCs w:val="26"/>
          <w:lang w:val="en-US"/>
        </w:rPr>
        <w:t>Asbestos Management Plan,</w:t>
      </w:r>
      <w:bookmarkEnd w:id="1"/>
      <w:r>
        <w:rPr>
          <w:rFonts w:ascii="Arial Narrow" w:hAnsi="Arial Narrow"/>
          <w:sz w:val="26"/>
          <w:szCs w:val="26"/>
          <w:lang w:val="en-US"/>
        </w:rPr>
        <w:t xml:space="preserve"> </w:t>
      </w:r>
      <w:r w:rsidRPr="000E444B">
        <w:rPr>
          <w:rFonts w:ascii="Arial Narrow" w:hAnsi="Arial Narrow"/>
          <w:sz w:val="26"/>
          <w:szCs w:val="26"/>
          <w:lang w:val="en-US"/>
        </w:rPr>
        <w:t>hazardous waste management plan</w:t>
      </w:r>
      <w:r>
        <w:rPr>
          <w:rFonts w:ascii="Arial Narrow" w:hAnsi="Arial Narrow"/>
          <w:sz w:val="26"/>
          <w:szCs w:val="26"/>
          <w:lang w:val="en-US"/>
        </w:rPr>
        <w:t xml:space="preserve">, </w:t>
      </w:r>
      <w:r w:rsidRPr="000E444B">
        <w:rPr>
          <w:rFonts w:ascii="Arial Narrow" w:hAnsi="Arial Narrow"/>
          <w:sz w:val="26"/>
          <w:szCs w:val="26"/>
          <w:lang w:val="en-US"/>
        </w:rPr>
        <w:t>sludge and effluent management disposal and/or reuse plan</w:t>
      </w:r>
      <w:r>
        <w:rPr>
          <w:rFonts w:ascii="Arial Narrow" w:hAnsi="Arial Narrow"/>
          <w:sz w:val="26"/>
          <w:szCs w:val="26"/>
          <w:lang w:val="en-US"/>
        </w:rPr>
        <w:t xml:space="preserve">, </w:t>
      </w:r>
      <w:r w:rsidRPr="00F47D92">
        <w:rPr>
          <w:rFonts w:ascii="Arial Narrow" w:hAnsi="Arial Narrow"/>
          <w:sz w:val="26"/>
          <w:szCs w:val="26"/>
          <w:lang w:val="en-US"/>
        </w:rPr>
        <w:t>Biodiversity Management Plan (BMP),</w:t>
      </w:r>
      <w:bookmarkEnd w:id="2"/>
      <w:r w:rsidRPr="00F47D92">
        <w:rPr>
          <w:rFonts w:ascii="Arial Narrow" w:hAnsi="Arial Narrow"/>
          <w:sz w:val="26"/>
          <w:szCs w:val="26"/>
          <w:lang w:val="en-US"/>
        </w:rPr>
        <w:t xml:space="preserve"> </w:t>
      </w:r>
      <w:r w:rsidRPr="009540E5">
        <w:rPr>
          <w:rFonts w:ascii="Arial Narrow" w:hAnsi="Arial Narrow"/>
          <w:sz w:val="26"/>
          <w:szCs w:val="26"/>
          <w:u w:val="single"/>
          <w:lang w:val="en-US"/>
        </w:rPr>
        <w:t>Resettlement</w:t>
      </w:r>
      <w:r w:rsidRPr="009540E5">
        <w:rPr>
          <w:rFonts w:ascii="Arial Narrow" w:hAnsi="Arial Narrow"/>
          <w:sz w:val="26"/>
          <w:szCs w:val="26"/>
          <w:lang w:val="en-US"/>
        </w:rPr>
        <w:t xml:space="preserve"> Action Plans (RAPs), Grievance Mechanism sensitive to SEA/SH (G</w:t>
      </w:r>
      <w:r>
        <w:rPr>
          <w:rFonts w:ascii="Arial Narrow" w:hAnsi="Arial Narrow"/>
          <w:sz w:val="26"/>
          <w:szCs w:val="26"/>
          <w:lang w:val="en-US"/>
        </w:rPr>
        <w:t>R</w:t>
      </w:r>
      <w:r w:rsidRPr="009540E5">
        <w:rPr>
          <w:rFonts w:ascii="Arial Narrow" w:hAnsi="Arial Narrow"/>
          <w:sz w:val="26"/>
          <w:szCs w:val="26"/>
          <w:lang w:val="en-US"/>
        </w:rPr>
        <w:t xml:space="preserve">M), Security Risk Assessment (SRA)/Security Management Plan (SMP) </w:t>
      </w:r>
      <w:r w:rsidRPr="00F47D92">
        <w:rPr>
          <w:rFonts w:ascii="Arial Narrow" w:hAnsi="Arial Narrow"/>
          <w:sz w:val="26"/>
          <w:szCs w:val="26"/>
          <w:lang w:val="en-US"/>
        </w:rPr>
        <w:t xml:space="preserve">), </w:t>
      </w:r>
    </w:p>
    <w:p w14:paraId="1855AFAD" w14:textId="77777777" w:rsidR="00785256" w:rsidRDefault="00785256" w:rsidP="00785256">
      <w:pPr>
        <w:pStyle w:val="Paragraphedeliste"/>
        <w:numPr>
          <w:ilvl w:val="0"/>
          <w:numId w:val="2"/>
        </w:numPr>
        <w:rPr>
          <w:rFonts w:ascii="Arial Narrow" w:hAnsi="Arial Narrow"/>
          <w:sz w:val="26"/>
          <w:szCs w:val="26"/>
          <w:lang w:val="en-US"/>
        </w:rPr>
      </w:pPr>
      <w:r w:rsidRPr="00F47D92">
        <w:rPr>
          <w:rFonts w:ascii="Arial Narrow" w:hAnsi="Arial Narrow"/>
          <w:sz w:val="26"/>
          <w:szCs w:val="26"/>
          <w:lang w:val="en-US"/>
        </w:rPr>
        <w:t xml:space="preserve"> </w:t>
      </w:r>
      <w:r w:rsidRPr="00FE5CF0">
        <w:rPr>
          <w:rFonts w:ascii="Arial Narrow" w:hAnsi="Arial Narrow"/>
          <w:sz w:val="26"/>
          <w:szCs w:val="26"/>
          <w:lang w:val="en-US"/>
        </w:rPr>
        <w:t>Additionally, the private operators</w:t>
      </w:r>
      <w:r>
        <w:rPr>
          <w:rFonts w:ascii="Arial Narrow" w:hAnsi="Arial Narrow"/>
          <w:sz w:val="26"/>
          <w:szCs w:val="26"/>
          <w:lang w:val="en-US"/>
        </w:rPr>
        <w:t xml:space="preserve"> under component 3 </w:t>
      </w:r>
      <w:r w:rsidRPr="00FE5CF0">
        <w:rPr>
          <w:rFonts w:ascii="Arial Narrow" w:hAnsi="Arial Narrow"/>
          <w:sz w:val="26"/>
          <w:szCs w:val="26"/>
          <w:lang w:val="en-US"/>
        </w:rPr>
        <w:t>shall be required to have in place ESMSs acceptable to the Association prior to receiving funding</w:t>
      </w:r>
      <w:r>
        <w:rPr>
          <w:rFonts w:ascii="Arial Narrow" w:hAnsi="Arial Narrow"/>
          <w:sz w:val="26"/>
          <w:szCs w:val="26"/>
          <w:lang w:val="en-US"/>
        </w:rPr>
        <w:t>.</w:t>
      </w:r>
    </w:p>
    <w:p w14:paraId="2A414469" w14:textId="77777777" w:rsidR="00785256" w:rsidRPr="004D112C" w:rsidRDefault="00785256" w:rsidP="00785256">
      <w:pPr>
        <w:pStyle w:val="Paragraphedeliste"/>
        <w:numPr>
          <w:ilvl w:val="0"/>
          <w:numId w:val="2"/>
        </w:numPr>
        <w:spacing w:before="0"/>
        <w:rPr>
          <w:lang w:val="en-US"/>
        </w:rPr>
      </w:pPr>
      <w:r w:rsidRPr="00F47D92">
        <w:rPr>
          <w:rFonts w:ascii="Arial Narrow" w:hAnsi="Arial Narrow"/>
          <w:sz w:val="26"/>
          <w:szCs w:val="26"/>
          <w:lang w:val="en-US"/>
        </w:rPr>
        <w:t xml:space="preserve">The Recipient shall be responsible for compliance with all requirements of the </w:t>
      </w:r>
      <w:r w:rsidRPr="00F47D92">
        <w:rPr>
          <w:rFonts w:ascii="Arial Narrow" w:hAnsi="Arial Narrow"/>
          <w:color w:val="000000" w:themeColor="text1"/>
          <w:sz w:val="26"/>
          <w:szCs w:val="26"/>
          <w:lang w:val="en-US"/>
        </w:rPr>
        <w:t>ESCP</w:t>
      </w:r>
      <w:r w:rsidRPr="00F47D92">
        <w:rPr>
          <w:rFonts w:ascii="Arial Narrow" w:hAnsi="Arial Narrow"/>
          <w:sz w:val="26"/>
          <w:szCs w:val="26"/>
          <w:lang w:val="en-US"/>
        </w:rPr>
        <w:t>, even when the implementation of specific measures and actions is carried out by the</w:t>
      </w:r>
      <w:r>
        <w:rPr>
          <w:rFonts w:ascii="Arial Narrow" w:hAnsi="Arial Narrow"/>
          <w:sz w:val="26"/>
          <w:szCs w:val="26"/>
          <w:lang w:val="en-US"/>
        </w:rPr>
        <w:t xml:space="preserve"> Ministry </w:t>
      </w:r>
      <w:r w:rsidRPr="00F47D92">
        <w:rPr>
          <w:rFonts w:ascii="Arial Narrow" w:hAnsi="Arial Narrow"/>
          <w:sz w:val="26"/>
          <w:szCs w:val="26"/>
          <w:lang w:val="en-US"/>
        </w:rPr>
        <w:t>or</w:t>
      </w:r>
      <w:r>
        <w:rPr>
          <w:rFonts w:ascii="Arial Narrow" w:hAnsi="Arial Narrow"/>
          <w:sz w:val="26"/>
          <w:szCs w:val="26"/>
          <w:lang w:val="en-US"/>
        </w:rPr>
        <w:t xml:space="preserve"> </w:t>
      </w:r>
      <w:r w:rsidRPr="00F47D92">
        <w:rPr>
          <w:rFonts w:ascii="Arial Narrow" w:hAnsi="Arial Narrow"/>
          <w:sz w:val="26"/>
          <w:szCs w:val="26"/>
          <w:lang w:val="en-US"/>
        </w:rPr>
        <w:t xml:space="preserve">agency, or unit </w:t>
      </w:r>
      <w:r w:rsidRPr="00952CE1">
        <w:rPr>
          <w:rFonts w:ascii="Arial Narrow" w:hAnsi="Arial Narrow"/>
          <w:sz w:val="26"/>
          <w:szCs w:val="26"/>
          <w:lang w:val="en-US"/>
        </w:rPr>
        <w:t>referenced in paragraph 1 above.</w:t>
      </w:r>
      <w:r>
        <w:rPr>
          <w:rFonts w:ascii="Arial" w:hAnsi="Arial" w:cs="Arial"/>
          <w:lang w:val="en-US"/>
        </w:rPr>
        <w:t xml:space="preserve"> </w:t>
      </w:r>
    </w:p>
    <w:p w14:paraId="24EA2B57" w14:textId="77777777" w:rsidR="00785256" w:rsidRPr="009540E5" w:rsidRDefault="00785256" w:rsidP="00785256">
      <w:pPr>
        <w:pStyle w:val="Paragraphedeliste"/>
        <w:numPr>
          <w:ilvl w:val="0"/>
          <w:numId w:val="2"/>
        </w:numPr>
        <w:spacing w:before="0"/>
        <w:rPr>
          <w:lang w:val="en-US"/>
        </w:rPr>
      </w:pPr>
      <w:r w:rsidRPr="0063745B">
        <w:rPr>
          <w:rFonts w:ascii="Arial Narrow" w:hAnsi="Arial Narrow"/>
          <w:sz w:val="26"/>
          <w:szCs w:val="26"/>
          <w:lang w:val="en-US"/>
        </w:rPr>
        <w:t xml:space="preserve"> The implementation of the concrete measures and actions set out in this </w:t>
      </w:r>
      <w:r w:rsidRPr="0063745B">
        <w:rPr>
          <w:rFonts w:ascii="Arial Narrow" w:hAnsi="Arial Narrow"/>
          <w:color w:val="000000" w:themeColor="text1"/>
          <w:sz w:val="26"/>
          <w:szCs w:val="26"/>
          <w:lang w:val="en-US"/>
        </w:rPr>
        <w:t>ESCP</w:t>
      </w:r>
      <w:r w:rsidRPr="00DB35CC">
        <w:rPr>
          <w:rFonts w:ascii="Arial Narrow" w:hAnsi="Arial Narrow"/>
          <w:sz w:val="26"/>
          <w:szCs w:val="26"/>
          <w:lang w:val="en-US"/>
        </w:rPr>
        <w:t xml:space="preserve"> shall be monitored and reported to the Association by the </w:t>
      </w:r>
      <w:r w:rsidRPr="009410BD">
        <w:rPr>
          <w:rFonts w:ascii="Arial Narrow" w:hAnsi="Arial Narrow"/>
          <w:sz w:val="26"/>
          <w:szCs w:val="26"/>
          <w:lang w:val="en-US"/>
        </w:rPr>
        <w:t>Recipient through the Project Coordination and Management Unit (UCM) under</w:t>
      </w:r>
      <w:r w:rsidRPr="00E02E1E">
        <w:rPr>
          <w:rFonts w:ascii="Arial Narrow" w:hAnsi="Arial Narrow"/>
          <w:sz w:val="26"/>
          <w:szCs w:val="26"/>
          <w:lang w:val="en-US"/>
        </w:rPr>
        <w:t xml:space="preserve"> the Ministry of Water Resources and Electricity and the </w:t>
      </w:r>
      <w:r w:rsidRPr="0063745B">
        <w:rPr>
          <w:rFonts w:ascii="Arial Narrow" w:hAnsi="Arial Narrow"/>
          <w:sz w:val="26"/>
          <w:szCs w:val="26"/>
          <w:lang w:val="en-US"/>
        </w:rPr>
        <w:t>Project Implementation Unit (CEP-O) under the National Water Utility (REDIGESO</w:t>
      </w:r>
      <w:r w:rsidRPr="00DB35CC">
        <w:rPr>
          <w:rFonts w:ascii="Arial Narrow" w:hAnsi="Arial Narrow"/>
          <w:sz w:val="26"/>
          <w:szCs w:val="26"/>
          <w:lang w:val="en-US"/>
        </w:rPr>
        <w:t xml:space="preserve">), </w:t>
      </w:r>
      <w:r w:rsidRPr="0063745B">
        <w:rPr>
          <w:rFonts w:ascii="Arial Narrow" w:hAnsi="Arial Narrow"/>
          <w:sz w:val="26"/>
          <w:szCs w:val="26"/>
          <w:lang w:val="en-US"/>
        </w:rPr>
        <w:t>, as required by the ESCP and the conditions of the legal agreement, and the Association shall monitor and assess progress and completion of the material measures and actions throughout implementation of the Project.</w:t>
      </w:r>
      <w:r w:rsidRPr="009540E5">
        <w:rPr>
          <w:rFonts w:ascii="Arial Narrow" w:hAnsi="Arial Narrow"/>
          <w:sz w:val="26"/>
          <w:szCs w:val="26"/>
          <w:lang w:val="en-US"/>
        </w:rPr>
        <w:t xml:space="preserve">, </w:t>
      </w:r>
    </w:p>
    <w:p w14:paraId="468D6F1D" w14:textId="77777777" w:rsidR="00785256" w:rsidRPr="00DB35CC" w:rsidRDefault="00785256" w:rsidP="00785256">
      <w:pPr>
        <w:pStyle w:val="Paragraphedeliste"/>
        <w:numPr>
          <w:ilvl w:val="0"/>
          <w:numId w:val="2"/>
        </w:numPr>
        <w:spacing w:before="0"/>
        <w:rPr>
          <w:rFonts w:ascii="Arial Narrow" w:hAnsi="Arial Narrow"/>
          <w:sz w:val="26"/>
          <w:szCs w:val="26"/>
          <w:lang w:val="en-US"/>
        </w:rPr>
      </w:pPr>
      <w:r w:rsidRPr="004D112C">
        <w:rPr>
          <w:rFonts w:ascii="Arial Narrow" w:hAnsi="Arial Narrow"/>
          <w:sz w:val="26"/>
          <w:szCs w:val="26"/>
          <w:lang w:val="en-US"/>
        </w:rPr>
        <w:t xml:space="preserve">As agreed upon by the Association and the Recipient, this </w:t>
      </w:r>
      <w:r w:rsidRPr="004D112C">
        <w:rPr>
          <w:rFonts w:ascii="Arial Narrow" w:hAnsi="Arial Narrow"/>
          <w:color w:val="000000" w:themeColor="text1"/>
          <w:sz w:val="26"/>
          <w:szCs w:val="26"/>
          <w:lang w:val="en-US"/>
        </w:rPr>
        <w:t>ESCP</w:t>
      </w:r>
      <w:r w:rsidRPr="004D112C">
        <w:rPr>
          <w:rFonts w:ascii="Arial Narrow" w:hAnsi="Arial Narrow"/>
          <w:sz w:val="26"/>
          <w:szCs w:val="26"/>
          <w:lang w:val="en-US"/>
        </w:rPr>
        <w:t xml:space="preserve"> may be revised from time to time during </w:t>
      </w:r>
      <w:r w:rsidRPr="00952CE1">
        <w:rPr>
          <w:rFonts w:ascii="Arial Narrow" w:hAnsi="Arial Narrow"/>
          <w:sz w:val="26"/>
          <w:szCs w:val="26"/>
          <w:lang w:val="en-US"/>
        </w:rPr>
        <w:t>Project implementation</w:t>
      </w:r>
      <w:r>
        <w:rPr>
          <w:rFonts w:ascii="Arial Narrow" w:hAnsi="Arial Narrow"/>
          <w:sz w:val="26"/>
          <w:szCs w:val="26"/>
          <w:lang w:val="en-US"/>
        </w:rPr>
        <w:t xml:space="preserve">, </w:t>
      </w:r>
      <w:r w:rsidRPr="00952CE1">
        <w:rPr>
          <w:rFonts w:ascii="Arial Narrow" w:hAnsi="Arial Narrow"/>
          <w:sz w:val="26"/>
          <w:szCs w:val="26"/>
          <w:lang w:val="en-US"/>
        </w:rPr>
        <w:t>to reflect adaptive management of Project changes and unforeseen circumstances or in response to assessment of Project performance conducted under the ESCP itself</w:t>
      </w:r>
      <w:r w:rsidRPr="004D112C">
        <w:rPr>
          <w:rFonts w:ascii="Arial Narrow" w:hAnsi="Arial Narrow"/>
          <w:sz w:val="26"/>
          <w:szCs w:val="26"/>
          <w:lang w:val="en-US"/>
        </w:rPr>
        <w:t xml:space="preserve">. In such circumstances, the Recipient </w:t>
      </w:r>
      <w:r w:rsidRPr="00952CE1">
        <w:rPr>
          <w:rFonts w:ascii="Arial Narrow" w:hAnsi="Arial Narrow"/>
          <w:sz w:val="26"/>
          <w:szCs w:val="26"/>
          <w:lang w:val="en-US"/>
        </w:rPr>
        <w:t xml:space="preserve">through </w:t>
      </w:r>
      <w:r w:rsidRPr="004D112C">
        <w:rPr>
          <w:rFonts w:ascii="Arial Narrow" w:hAnsi="Arial Narrow"/>
          <w:sz w:val="26"/>
          <w:szCs w:val="26"/>
          <w:lang w:val="en-US"/>
        </w:rPr>
        <w:t>the Project Coordination and Management Unit of the Ministry of Water Resources and Electricity (UCM)</w:t>
      </w:r>
      <w:r>
        <w:rPr>
          <w:rFonts w:ascii="Arial Narrow" w:hAnsi="Arial Narrow"/>
          <w:sz w:val="26"/>
          <w:szCs w:val="26"/>
          <w:lang w:val="en-US"/>
        </w:rPr>
        <w:t xml:space="preserve">, shall </w:t>
      </w:r>
      <w:r w:rsidRPr="00952CE1">
        <w:rPr>
          <w:rFonts w:ascii="Arial Narrow" w:hAnsi="Arial Narrow"/>
          <w:sz w:val="26"/>
          <w:szCs w:val="26"/>
          <w:lang w:val="en-US"/>
        </w:rPr>
        <w:t xml:space="preserve">agree to the changes with the Association and </w:t>
      </w:r>
      <w:r>
        <w:rPr>
          <w:rFonts w:ascii="Arial Narrow" w:hAnsi="Arial Narrow"/>
          <w:sz w:val="26"/>
          <w:szCs w:val="26"/>
          <w:lang w:val="en-US"/>
        </w:rPr>
        <w:t xml:space="preserve">shall </w:t>
      </w:r>
      <w:r w:rsidRPr="00952CE1">
        <w:rPr>
          <w:rFonts w:ascii="Arial Narrow" w:hAnsi="Arial Narrow"/>
          <w:sz w:val="26"/>
          <w:szCs w:val="26"/>
          <w:lang w:val="en-US"/>
        </w:rPr>
        <w:t xml:space="preserve">update the </w:t>
      </w:r>
      <w:r w:rsidRPr="00952CE1">
        <w:rPr>
          <w:rFonts w:ascii="Arial Narrow" w:hAnsi="Arial Narrow"/>
          <w:color w:val="000000" w:themeColor="text1"/>
          <w:sz w:val="26"/>
          <w:szCs w:val="26"/>
          <w:lang w:val="en-US"/>
        </w:rPr>
        <w:t>ESCP</w:t>
      </w:r>
      <w:r w:rsidRPr="00952CE1">
        <w:rPr>
          <w:rFonts w:ascii="Arial Narrow" w:hAnsi="Arial Narrow"/>
          <w:sz w:val="26"/>
          <w:szCs w:val="26"/>
          <w:lang w:val="en-US"/>
        </w:rPr>
        <w:t xml:space="preserve"> to reflect such changes. Agreement on changes to the </w:t>
      </w:r>
      <w:r w:rsidRPr="00952CE1">
        <w:rPr>
          <w:rFonts w:ascii="Arial Narrow" w:hAnsi="Arial Narrow"/>
          <w:color w:val="000000" w:themeColor="text1"/>
          <w:sz w:val="26"/>
          <w:szCs w:val="26"/>
          <w:lang w:val="en-US"/>
        </w:rPr>
        <w:t>ESCP</w:t>
      </w:r>
      <w:r w:rsidRPr="00952CE1">
        <w:rPr>
          <w:rFonts w:ascii="Arial Narrow" w:hAnsi="Arial Narrow"/>
          <w:sz w:val="26"/>
          <w:szCs w:val="26"/>
          <w:lang w:val="en-US"/>
        </w:rPr>
        <w:t xml:space="preserve"> shall be documented </w:t>
      </w:r>
      <w:r>
        <w:rPr>
          <w:rFonts w:ascii="Arial Narrow" w:hAnsi="Arial Narrow"/>
          <w:sz w:val="26"/>
          <w:szCs w:val="26"/>
          <w:lang w:val="en-US"/>
        </w:rPr>
        <w:t xml:space="preserve">through </w:t>
      </w:r>
      <w:r w:rsidRPr="00952CE1">
        <w:rPr>
          <w:rFonts w:ascii="Arial Narrow" w:hAnsi="Arial Narrow"/>
          <w:sz w:val="26"/>
          <w:szCs w:val="26"/>
          <w:lang w:val="en-US"/>
        </w:rPr>
        <w:t xml:space="preserve">the exchange of letters </w:t>
      </w:r>
      <w:r>
        <w:rPr>
          <w:rFonts w:ascii="Arial Narrow" w:hAnsi="Arial Narrow"/>
          <w:sz w:val="26"/>
          <w:szCs w:val="26"/>
          <w:lang w:val="en-US"/>
        </w:rPr>
        <w:t xml:space="preserve">signed </w:t>
      </w:r>
      <w:r w:rsidRPr="00952CE1">
        <w:rPr>
          <w:rFonts w:ascii="Arial Narrow" w:hAnsi="Arial Narrow"/>
          <w:sz w:val="26"/>
          <w:szCs w:val="26"/>
          <w:lang w:val="en-US"/>
        </w:rPr>
        <w:t xml:space="preserve">between the Association and the Recipient. The Recipient </w:t>
      </w:r>
      <w:r>
        <w:rPr>
          <w:rFonts w:ascii="Arial Narrow" w:hAnsi="Arial Narrow"/>
          <w:sz w:val="26"/>
          <w:szCs w:val="26"/>
          <w:lang w:val="en-US"/>
        </w:rPr>
        <w:t xml:space="preserve">shall </w:t>
      </w:r>
      <w:r w:rsidRPr="00952CE1">
        <w:rPr>
          <w:rFonts w:ascii="Arial Narrow" w:hAnsi="Arial Narrow"/>
          <w:sz w:val="26"/>
          <w:szCs w:val="26"/>
          <w:lang w:val="en-US"/>
        </w:rPr>
        <w:t>promptly disclose the updated ESCP.</w:t>
      </w:r>
    </w:p>
    <w:p w14:paraId="3AEC8274" w14:textId="77777777" w:rsidR="00785256" w:rsidRPr="00227C1B" w:rsidRDefault="00785256" w:rsidP="00785256">
      <w:pPr>
        <w:spacing w:before="0"/>
        <w:ind w:hanging="306"/>
        <w:rPr>
          <w:lang w:val="en-US"/>
        </w:rPr>
      </w:pPr>
    </w:p>
    <w:p w14:paraId="1E556A98" w14:textId="77777777" w:rsidR="00785256" w:rsidRPr="005E2762" w:rsidRDefault="00785256" w:rsidP="00785256">
      <w:pPr>
        <w:pStyle w:val="Paragraphedeliste"/>
        <w:numPr>
          <w:ilvl w:val="0"/>
          <w:numId w:val="2"/>
        </w:numPr>
        <w:spacing w:before="0"/>
        <w:rPr>
          <w:rFonts w:ascii="Arial Narrow" w:hAnsi="Arial Narrow"/>
          <w:sz w:val="26"/>
          <w:szCs w:val="26"/>
          <w:lang w:val="en-US"/>
        </w:rPr>
      </w:pPr>
      <w:r w:rsidRPr="005E2762">
        <w:rPr>
          <w:rFonts w:ascii="Arial Narrow" w:hAnsi="Arial Narrow"/>
          <w:sz w:val="26"/>
          <w:szCs w:val="26"/>
          <w:lang w:val="en-US"/>
        </w:rPr>
        <w:t>Where Project changes, unforeseen circumstances, or Project performance result in changes to the risks and impacts during Project implementation, the Recipient shall provide additional funds, if needed, to implement actions and measures to address such risks and impacts, which may include  environmental risks such as environmental, health and safety effects, flooding, erosion, the appearance of animal or plant epidemics, the influx of labor, the risk of degradation of natural resources and pollution of the environment (air, soil and water pollution, reduction of vegetation in the event of tree felling and deforestation, nuisances due to activities and construction site waste); risks of disruption of free movement and socio-</w:t>
      </w:r>
      <w:r w:rsidRPr="005E2762">
        <w:rPr>
          <w:rFonts w:ascii="Arial Narrow" w:hAnsi="Arial Narrow"/>
          <w:sz w:val="26"/>
          <w:szCs w:val="26"/>
          <w:lang w:val="en-US"/>
        </w:rPr>
        <w:lastRenderedPageBreak/>
        <w:t>economic activities; risks of social conflicts in case of non-local employment or non-respect of customs and habits; risks to the health and safety of the populations including COVID19 (emergence of diseases among the populations and workers, accidents related to construction site activities, health risks related to poor management of hazardous waste, including biomedical waste, loss of land, property and sources of income, gender-based violence</w:t>
      </w:r>
      <w:r>
        <w:rPr>
          <w:rFonts w:ascii="Arial Narrow" w:hAnsi="Arial Narrow"/>
          <w:sz w:val="26"/>
          <w:szCs w:val="26"/>
          <w:lang w:val="en-US"/>
        </w:rPr>
        <w:t xml:space="preserve">, including sexual exploitation and abuse, and </w:t>
      </w:r>
      <w:r w:rsidRPr="005E2762">
        <w:rPr>
          <w:rFonts w:ascii="Arial Narrow" w:hAnsi="Arial Narrow"/>
          <w:sz w:val="26"/>
          <w:szCs w:val="26"/>
          <w:lang w:val="en-US"/>
        </w:rPr>
        <w:t xml:space="preserve">sexual harassment ; and risks related to child labor and forced labor. </w:t>
      </w:r>
    </w:p>
    <w:p w14:paraId="4DE70383" w14:textId="77777777" w:rsidR="00785256" w:rsidRPr="005E2762" w:rsidRDefault="00785256" w:rsidP="00785256">
      <w:pPr>
        <w:pStyle w:val="Paragraphedeliste"/>
        <w:numPr>
          <w:ilvl w:val="0"/>
          <w:numId w:val="2"/>
        </w:numPr>
        <w:spacing w:before="0"/>
        <w:rPr>
          <w:rFonts w:ascii="Arial Narrow" w:hAnsi="Arial Narrow"/>
          <w:sz w:val="26"/>
          <w:szCs w:val="26"/>
          <w:lang w:val="en-US"/>
        </w:rPr>
      </w:pPr>
      <w:r w:rsidRPr="00325702">
        <w:rPr>
          <w:rFonts w:ascii="Arial Narrow" w:hAnsi="Arial Narrow"/>
          <w:sz w:val="26"/>
          <w:szCs w:val="26"/>
          <w:lang w:val="en-US"/>
        </w:rPr>
        <w:t xml:space="preserve">  </w:t>
      </w:r>
      <w:r w:rsidRPr="005E2762">
        <w:rPr>
          <w:rFonts w:ascii="Arial Narrow" w:hAnsi="Arial Narrow"/>
          <w:sz w:val="26"/>
          <w:szCs w:val="26"/>
          <w:lang w:val="en-US"/>
        </w:rPr>
        <w:t>T</w:t>
      </w:r>
      <w:r>
        <w:rPr>
          <w:rFonts w:ascii="Arial Narrow" w:hAnsi="Arial Narrow"/>
          <w:sz w:val="26"/>
          <w:szCs w:val="26"/>
          <w:lang w:val="en-US"/>
        </w:rPr>
        <w:t>he t</w:t>
      </w:r>
      <w:r w:rsidRPr="005E2762">
        <w:rPr>
          <w:rFonts w:ascii="Arial Narrow" w:hAnsi="Arial Narrow"/>
          <w:sz w:val="26"/>
          <w:szCs w:val="26"/>
          <w:lang w:val="en-US"/>
        </w:rPr>
        <w:t>able below provides a summary of the concrete measures and actions required the responsibilities of the actors involved, and the timeframe for implementing the selected measures and actions.</w:t>
      </w:r>
    </w:p>
    <w:p w14:paraId="327E9E92" w14:textId="77777777" w:rsidR="00785256" w:rsidRPr="0098411F" w:rsidRDefault="00785256" w:rsidP="00785256">
      <w:pPr>
        <w:pStyle w:val="Paragraphedeliste"/>
        <w:spacing w:before="0"/>
        <w:ind w:left="720" w:firstLine="0"/>
        <w:rPr>
          <w:rFonts w:ascii="Arial Narrow" w:hAnsi="Arial Narrow"/>
          <w:sz w:val="24"/>
          <w:szCs w:val="24"/>
          <w:lang w:val="en-US"/>
        </w:rPr>
        <w:sectPr w:rsidR="00785256" w:rsidRPr="0098411F" w:rsidSect="0052395D">
          <w:pgSz w:w="12240" w:h="15840"/>
          <w:pgMar w:top="1417" w:right="1417" w:bottom="1417" w:left="1417" w:header="720" w:footer="720"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pgNumType w:start="1"/>
          <w:cols w:space="720"/>
          <w:docGrid w:linePitch="360"/>
        </w:sectPr>
      </w:pPr>
    </w:p>
    <w:tbl>
      <w:tblPr>
        <w:tblStyle w:val="Grilledutableau"/>
        <w:tblW w:w="5388" w:type="pct"/>
        <w:jc w:val="center"/>
        <w:tblCellMar>
          <w:left w:w="115" w:type="dxa"/>
          <w:right w:w="115" w:type="dxa"/>
        </w:tblCellMar>
        <w:tblLook w:val="04A0" w:firstRow="1" w:lastRow="0" w:firstColumn="1" w:lastColumn="0" w:noHBand="0" w:noVBand="1"/>
      </w:tblPr>
      <w:tblGrid>
        <w:gridCol w:w="631"/>
        <w:gridCol w:w="6"/>
        <w:gridCol w:w="5826"/>
        <w:gridCol w:w="9"/>
        <w:gridCol w:w="4813"/>
        <w:gridCol w:w="6"/>
        <w:gridCol w:w="2751"/>
      </w:tblGrid>
      <w:tr w:rsidR="00785256" w:rsidRPr="00B76A9C" w14:paraId="4D1C6648" w14:textId="77777777" w:rsidTr="00C72935">
        <w:trPr>
          <w:cantSplit/>
          <w:trHeight w:val="56"/>
          <w:tblHeader/>
          <w:jc w:val="center"/>
        </w:trPr>
        <w:tc>
          <w:tcPr>
            <w:tcW w:w="2302" w:type="pct"/>
            <w:gridSpan w:val="4"/>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C5E0B3" w:themeFill="accent6" w:themeFillTint="66"/>
            <w:vAlign w:val="center"/>
          </w:tcPr>
          <w:p w14:paraId="3E9602AF" w14:textId="77777777" w:rsidR="00785256" w:rsidRPr="00B76A9C" w:rsidRDefault="00785256" w:rsidP="00C72935">
            <w:pPr>
              <w:spacing w:before="40" w:after="40" w:line="276" w:lineRule="auto"/>
              <w:jc w:val="center"/>
              <w:rPr>
                <w:rFonts w:ascii="Arial Narrow" w:hAnsi="Arial Narrow" w:cstheme="minorHAnsi"/>
                <w:b/>
                <w:lang w:val="en-US"/>
              </w:rPr>
            </w:pPr>
            <w:r w:rsidRPr="00B76A9C">
              <w:rPr>
                <w:rFonts w:ascii="Arial Narrow" w:hAnsi="Arial Narrow"/>
                <w:b/>
                <w:lang w:val="en-US"/>
              </w:rPr>
              <w:lastRenderedPageBreak/>
              <w:t>CONCRETE MEASURES AND ACTIONS</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C5E0B3" w:themeFill="accent6" w:themeFillTint="66"/>
            <w:vAlign w:val="center"/>
          </w:tcPr>
          <w:p w14:paraId="1BF1BD88" w14:textId="77777777" w:rsidR="00785256" w:rsidRPr="00B76A9C" w:rsidRDefault="00785256" w:rsidP="00C72935">
            <w:pPr>
              <w:spacing w:before="40" w:after="40" w:line="276" w:lineRule="auto"/>
              <w:jc w:val="center"/>
              <w:rPr>
                <w:rFonts w:ascii="Arial Narrow" w:hAnsi="Arial Narrow" w:cstheme="minorHAnsi"/>
                <w:b/>
                <w:lang w:val="en-US"/>
              </w:rPr>
            </w:pPr>
            <w:r w:rsidRPr="00B76A9C">
              <w:rPr>
                <w:rFonts w:ascii="Arial Narrow" w:hAnsi="Arial Narrow"/>
                <w:b/>
                <w:lang w:val="en-US"/>
              </w:rPr>
              <w:t>DEADLINE/SCHEDULE</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C5E0B3" w:themeFill="accent6" w:themeFillTint="66"/>
            <w:vAlign w:val="center"/>
          </w:tcPr>
          <w:p w14:paraId="2400C899" w14:textId="77777777" w:rsidR="00785256" w:rsidRPr="00B76A9C" w:rsidRDefault="00785256" w:rsidP="00C72935">
            <w:pPr>
              <w:pStyle w:val="ModelNrmlSingle"/>
              <w:spacing w:before="40" w:after="40" w:line="276" w:lineRule="auto"/>
              <w:ind w:left="0" w:firstLine="0"/>
              <w:jc w:val="center"/>
              <w:rPr>
                <w:rFonts w:ascii="Arial Narrow" w:hAnsi="Arial Narrow" w:cstheme="minorHAnsi"/>
                <w:b/>
                <w:lang w:val="en-US"/>
              </w:rPr>
            </w:pPr>
            <w:r w:rsidRPr="00B76A9C">
              <w:rPr>
                <w:rFonts w:ascii="Arial Narrow" w:hAnsi="Arial Narrow"/>
                <w:b/>
                <w:color w:val="000000" w:themeColor="text1"/>
                <w:lang w:val="en-US"/>
              </w:rPr>
              <w:t>RESPONSIBLE ENTITY/AUTHORITY</w:t>
            </w:r>
          </w:p>
        </w:tc>
      </w:tr>
      <w:tr w:rsidR="00785256" w:rsidRPr="00B76A9C" w14:paraId="626D8FF8" w14:textId="77777777" w:rsidTr="00C72935">
        <w:trPr>
          <w:cantSplit/>
          <w:trHeight w:val="67"/>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558CA3AF" w14:textId="77777777" w:rsidR="00785256" w:rsidRPr="00B76A9C" w:rsidRDefault="00785256" w:rsidP="00C72935">
            <w:pPr>
              <w:spacing w:before="40" w:after="40" w:line="276" w:lineRule="auto"/>
              <w:jc w:val="center"/>
              <w:rPr>
                <w:rFonts w:ascii="Arial Narrow" w:hAnsi="Arial Narrow"/>
                <w:b/>
                <w:color w:val="4472C4" w:themeColor="accent1"/>
                <w:lang w:val="en-US"/>
              </w:rPr>
            </w:pPr>
            <w:r w:rsidRPr="00B76A9C">
              <w:rPr>
                <w:rFonts w:ascii="Arial Narrow" w:hAnsi="Arial Narrow"/>
                <w:b/>
                <w:lang w:val="en-US"/>
              </w:rPr>
              <w:t>ITEM</w:t>
            </w:r>
          </w:p>
        </w:tc>
        <w:tc>
          <w:tcPr>
            <w:tcW w:w="4775" w:type="pct"/>
            <w:gridSpan w:val="5"/>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0F704E03" w14:textId="77777777" w:rsidR="00785256" w:rsidRPr="00B76A9C" w:rsidRDefault="00785256" w:rsidP="00C72935">
            <w:pPr>
              <w:spacing w:before="40" w:after="40" w:line="276" w:lineRule="auto"/>
              <w:rPr>
                <w:rFonts w:ascii="Arial Narrow" w:hAnsi="Arial Narrow" w:cs="Arial"/>
                <w:i/>
                <w:lang w:val="en-US"/>
              </w:rPr>
            </w:pPr>
            <w:r w:rsidRPr="00B76A9C">
              <w:rPr>
                <w:rFonts w:ascii="Arial Narrow" w:hAnsi="Arial Narrow"/>
                <w:b/>
                <w:lang w:val="en-US"/>
              </w:rPr>
              <w:t>MONITORING AND REPORTING</w:t>
            </w:r>
          </w:p>
        </w:tc>
      </w:tr>
      <w:tr w:rsidR="00785256" w:rsidRPr="00B76A9C" w14:paraId="1F367403" w14:textId="77777777" w:rsidTr="00C72935">
        <w:trPr>
          <w:cantSplit/>
          <w:trHeight w:val="67"/>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03916DB" w14:textId="77777777" w:rsidR="00785256" w:rsidRPr="00B76A9C" w:rsidRDefault="00785256" w:rsidP="00C72935">
            <w:pPr>
              <w:spacing w:before="40" w:after="40" w:line="276" w:lineRule="auto"/>
              <w:jc w:val="center"/>
              <w:rPr>
                <w:rFonts w:ascii="Arial Narrow" w:hAnsi="Arial Narrow" w:cstheme="minorHAnsi"/>
                <w:lang w:val="en-US"/>
              </w:rPr>
            </w:pPr>
            <w:r w:rsidRPr="00B76A9C">
              <w:rPr>
                <w:rFonts w:ascii="Arial Narrow" w:hAnsi="Arial Narrow"/>
                <w:b/>
                <w:color w:val="4472C4" w:themeColor="accent1"/>
                <w:lang w:val="en-US"/>
              </w:rPr>
              <w:t>A</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92E8967" w14:textId="77777777" w:rsidR="00785256" w:rsidRPr="00B76A9C" w:rsidRDefault="00785256" w:rsidP="00C72935">
            <w:pPr>
              <w:spacing w:before="40" w:after="40" w:line="276" w:lineRule="auto"/>
              <w:jc w:val="left"/>
              <w:rPr>
                <w:rFonts w:ascii="Arial Narrow" w:hAnsi="Arial Narrow"/>
                <w:color w:val="000000" w:themeColor="text1"/>
                <w:lang w:val="en-US"/>
              </w:rPr>
            </w:pPr>
            <w:r w:rsidRPr="00B76A9C">
              <w:rPr>
                <w:rFonts w:ascii="Arial Narrow" w:hAnsi="Arial Narrow"/>
                <w:b/>
                <w:color w:val="4472C4" w:themeColor="accent1"/>
                <w:lang w:val="en-US"/>
              </w:rPr>
              <w:t>REGULAR REPORTING:</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95A16F4" w14:textId="77777777" w:rsidR="00785256" w:rsidRPr="00B76A9C" w:rsidRDefault="00785256" w:rsidP="00C72935">
            <w:pPr>
              <w:spacing w:before="40" w:after="40" w:line="276" w:lineRule="auto"/>
              <w:rPr>
                <w:rFonts w:ascii="Arial Narrow" w:hAnsi="Arial Narrow" w:cstheme="minorHAnsi"/>
                <w:i/>
                <w:lang w:val="en-US"/>
              </w:rPr>
            </w:pP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02F3CA6" w14:textId="77777777" w:rsidR="00785256" w:rsidRPr="00B76A9C" w:rsidRDefault="00785256" w:rsidP="00C72935">
            <w:pPr>
              <w:spacing w:before="40" w:after="40" w:line="276" w:lineRule="auto"/>
              <w:rPr>
                <w:rFonts w:ascii="Arial Narrow" w:hAnsi="Arial Narrow" w:cs="Arial"/>
                <w:i/>
                <w:lang w:val="en-US"/>
              </w:rPr>
            </w:pPr>
          </w:p>
        </w:tc>
      </w:tr>
      <w:tr w:rsidR="00785256" w:rsidRPr="00484ADF" w14:paraId="477D2220" w14:textId="77777777" w:rsidTr="00C72935">
        <w:trPr>
          <w:cantSplit/>
          <w:trHeight w:val="2622"/>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70D6A6A" w14:textId="77777777" w:rsidR="00785256" w:rsidRPr="00B76A9C" w:rsidRDefault="00785256" w:rsidP="00C72935">
            <w:pPr>
              <w:keepLines/>
              <w:widowControl w:val="0"/>
              <w:spacing w:before="60" w:after="60" w:line="276" w:lineRule="auto"/>
              <w:jc w:val="center"/>
              <w:rPr>
                <w:rFonts w:ascii="Arial Narrow" w:hAnsi="Arial Narrow"/>
                <w:lang w:val="en-US"/>
              </w:rPr>
            </w:pPr>
            <w:r w:rsidRPr="00B76A9C">
              <w:rPr>
                <w:rFonts w:ascii="Arial Narrow" w:hAnsi="Arial Narrow"/>
                <w:lang w:val="en-US"/>
              </w:rPr>
              <w:t>A.1</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8B81763" w14:textId="77777777" w:rsidR="00785256" w:rsidRPr="005E2762" w:rsidRDefault="00785256" w:rsidP="00C72935">
            <w:pPr>
              <w:pStyle w:val="ModelNrmlSingle"/>
              <w:spacing w:before="60" w:after="60" w:line="276" w:lineRule="auto"/>
              <w:ind w:left="0" w:firstLine="0"/>
              <w:rPr>
                <w:rFonts w:ascii="Arial Narrow" w:hAnsi="Arial Narrow"/>
                <w:color w:val="000000" w:themeColor="text1"/>
                <w:lang w:val="en-US"/>
              </w:rPr>
            </w:pPr>
            <w:r w:rsidRPr="00B76A9C">
              <w:rPr>
                <w:rFonts w:ascii="Arial Narrow" w:hAnsi="Arial Narrow"/>
                <w:color w:val="000000" w:themeColor="text1"/>
                <w:lang w:val="en-US"/>
              </w:rPr>
              <w:t xml:space="preserve">Prepare and submit regular monitoring reports to the Association </w:t>
            </w:r>
            <w:r w:rsidRPr="005E2762">
              <w:rPr>
                <w:rFonts w:ascii="Arial Narrow" w:hAnsi="Arial Narrow"/>
                <w:color w:val="000000" w:themeColor="text1"/>
                <w:lang w:val="en-US"/>
              </w:rPr>
              <w:t xml:space="preserve">on the environmental, social, health and safety (EHS) performance of the project, including but not limited to the implementation of the ESCP, the level of EHS readiness required under the ESCP, the stakeholder engagement activities and the functioning of the Grievance </w:t>
            </w:r>
            <w:r>
              <w:rPr>
                <w:rFonts w:ascii="Arial Narrow" w:hAnsi="Arial Narrow"/>
                <w:color w:val="000000" w:themeColor="text1"/>
                <w:lang w:val="en-US"/>
              </w:rPr>
              <w:t xml:space="preserve">Redress </w:t>
            </w:r>
            <w:r w:rsidRPr="005E2762">
              <w:rPr>
                <w:rFonts w:ascii="Arial Narrow" w:hAnsi="Arial Narrow"/>
                <w:color w:val="000000" w:themeColor="text1"/>
                <w:lang w:val="en-US"/>
              </w:rPr>
              <w:t>Mechanism (G</w:t>
            </w:r>
            <w:r>
              <w:rPr>
                <w:rFonts w:ascii="Arial Narrow" w:hAnsi="Arial Narrow"/>
                <w:color w:val="000000" w:themeColor="text1"/>
                <w:lang w:val="en-US"/>
              </w:rPr>
              <w:t>R</w:t>
            </w:r>
            <w:r w:rsidRPr="005E2762">
              <w:rPr>
                <w:rFonts w:ascii="Arial Narrow" w:hAnsi="Arial Narrow"/>
                <w:color w:val="000000" w:themeColor="text1"/>
                <w:lang w:val="en-US"/>
              </w:rPr>
              <w:t>M</w:t>
            </w:r>
            <w:proofErr w:type="gramStart"/>
            <w:r w:rsidRPr="005E2762">
              <w:rPr>
                <w:rFonts w:ascii="Arial Narrow" w:hAnsi="Arial Narrow"/>
                <w:color w:val="000000" w:themeColor="text1"/>
                <w:lang w:val="en-US"/>
              </w:rPr>
              <w:t>)</w:t>
            </w:r>
            <w:r w:rsidRPr="00B76A9C">
              <w:rPr>
                <w:rFonts w:ascii="Arial Narrow" w:hAnsi="Arial Narrow"/>
                <w:color w:val="000000" w:themeColor="text1"/>
                <w:lang w:val="en-US"/>
              </w:rPr>
              <w:t xml:space="preserve"> ,</w:t>
            </w:r>
            <w:proofErr w:type="gramEnd"/>
            <w:r w:rsidRPr="00B76A9C">
              <w:rPr>
                <w:rFonts w:ascii="Arial Narrow" w:hAnsi="Arial Narrow"/>
                <w:color w:val="000000" w:themeColor="text1"/>
                <w:lang w:val="en-US"/>
              </w:rPr>
              <w:t xml:space="preserve"> including those related to Sexual Exploitation and Abuse and Sexual Harassment (SEA/SH). For incidents related to SEA/SH, the report should include only non-identifiable information such as the survivor's age, gender, type of incident, whether the alleged perpetrator is related to the project according to the survivor's witness, and the care services the survivor accessed, if any.</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965F141" w14:textId="77777777" w:rsidR="00785256" w:rsidRPr="005D0D18" w:rsidRDefault="00785256" w:rsidP="00C72935">
            <w:pPr>
              <w:keepLines/>
              <w:autoSpaceDE w:val="0"/>
              <w:autoSpaceDN w:val="0"/>
              <w:adjustRightInd w:val="0"/>
              <w:ind w:left="-51" w:firstLine="0"/>
              <w:rPr>
                <w:rFonts w:ascii="Arial" w:hAnsi="Arial" w:cs="Arial"/>
                <w:i/>
                <w:iCs/>
                <w:sz w:val="20"/>
                <w:szCs w:val="20"/>
                <w:lang w:val="en"/>
              </w:rPr>
            </w:pPr>
            <w:r w:rsidRPr="00B76A9C">
              <w:rPr>
                <w:lang w:val="en-US"/>
              </w:rPr>
              <w:t xml:space="preserve"> </w:t>
            </w:r>
            <w:r w:rsidRPr="006A1443">
              <w:rPr>
                <w:rFonts w:ascii="Arial" w:hAnsi="Arial" w:cs="Arial"/>
                <w:i/>
                <w:iCs/>
                <w:sz w:val="20"/>
                <w:szCs w:val="20"/>
                <w:lang w:val="en"/>
              </w:rPr>
              <w:t xml:space="preserve"> Quarterly reports throughout the implementation of the </w:t>
            </w:r>
            <w:r>
              <w:rPr>
                <w:rFonts w:ascii="Arial" w:hAnsi="Arial" w:cs="Arial"/>
                <w:sz w:val="20"/>
                <w:szCs w:val="20"/>
                <w:lang w:val="en"/>
              </w:rPr>
              <w:t>project</w:t>
            </w:r>
            <w:r w:rsidRPr="00E23B43">
              <w:rPr>
                <w:rFonts w:ascii="Arial" w:hAnsi="Arial" w:cs="Arial"/>
                <w:i/>
                <w:iCs/>
                <w:sz w:val="20"/>
                <w:szCs w:val="20"/>
                <w:lang w:val="en"/>
              </w:rPr>
              <w:t xml:space="preserve">, starting 90 days from </w:t>
            </w:r>
            <w:r>
              <w:rPr>
                <w:rFonts w:ascii="Arial" w:hAnsi="Arial" w:cs="Arial"/>
                <w:i/>
                <w:iCs/>
                <w:sz w:val="20"/>
                <w:szCs w:val="20"/>
                <w:lang w:val="en"/>
              </w:rPr>
              <w:t>the Effective Date</w:t>
            </w:r>
            <w:r w:rsidRPr="00E23B43">
              <w:rPr>
                <w:rFonts w:ascii="Arial" w:hAnsi="Arial" w:cs="Arial"/>
                <w:i/>
                <w:iCs/>
                <w:sz w:val="20"/>
                <w:szCs w:val="20"/>
                <w:lang w:val="en"/>
              </w:rPr>
              <w:t xml:space="preserve">. </w:t>
            </w:r>
          </w:p>
          <w:p w14:paraId="16E51E9C" w14:textId="77777777" w:rsidR="00785256" w:rsidRPr="005E2762" w:rsidRDefault="00785256" w:rsidP="00C72935">
            <w:pPr>
              <w:spacing w:before="60" w:after="60" w:line="276" w:lineRule="auto"/>
              <w:ind w:left="0" w:firstLine="0"/>
              <w:rPr>
                <w:rFonts w:ascii="Arial Narrow" w:hAnsi="Arial Narrow"/>
                <w:bCs/>
                <w:i/>
                <w:lang w:val="en"/>
              </w:rPr>
            </w:pP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ED411E6" w14:textId="77777777" w:rsidR="00785256" w:rsidRDefault="00785256" w:rsidP="00C72935">
            <w:pPr>
              <w:spacing w:before="60" w:after="60" w:line="276" w:lineRule="auto"/>
              <w:rPr>
                <w:rFonts w:ascii="Arial Narrow" w:hAnsi="Arial Narrow" w:cs="Arial"/>
                <w:i/>
                <w:lang w:val="en-US"/>
              </w:rPr>
            </w:pPr>
            <w:r>
              <w:rPr>
                <w:rFonts w:ascii="Arial Narrow" w:eastAsiaTheme="minorEastAsia" w:hAnsi="Arial Narrow" w:cs="Times New Roman"/>
                <w:sz w:val="26"/>
                <w:szCs w:val="26"/>
                <w:lang w:val="en-US"/>
              </w:rPr>
              <w:t xml:space="preserve">UCM </w:t>
            </w:r>
            <w:r>
              <w:rPr>
                <w:rFonts w:ascii="Arial Narrow" w:hAnsi="Arial Narrow" w:cs="Arial"/>
                <w:i/>
                <w:lang w:val="en-US"/>
              </w:rPr>
              <w:t xml:space="preserve"> and</w:t>
            </w:r>
            <w:r w:rsidRPr="00B76A9C">
              <w:rPr>
                <w:rFonts w:ascii="Arial Narrow" w:hAnsi="Arial Narrow" w:cs="Arial"/>
                <w:i/>
                <w:lang w:val="en-US"/>
              </w:rPr>
              <w:t xml:space="preserve"> CEP-O</w:t>
            </w:r>
            <w:r w:rsidRPr="005C165E">
              <w:rPr>
                <w:lang w:val="en-US"/>
              </w:rPr>
              <w:t>/REGIDESO </w:t>
            </w:r>
          </w:p>
          <w:p w14:paraId="58BF8C7B" w14:textId="77777777" w:rsidR="00785256" w:rsidRPr="006C305C" w:rsidRDefault="00785256" w:rsidP="00C72935">
            <w:pPr>
              <w:spacing w:before="60" w:after="60" w:line="276" w:lineRule="auto"/>
              <w:rPr>
                <w:rFonts w:ascii="Arial Narrow" w:hAnsi="Arial Narrow" w:cs="Arial"/>
                <w:i/>
                <w:lang w:val="en-US"/>
              </w:rPr>
            </w:pPr>
          </w:p>
        </w:tc>
      </w:tr>
      <w:tr w:rsidR="00785256" w:rsidRPr="00357013" w14:paraId="3F54D021" w14:textId="77777777" w:rsidTr="00C72935">
        <w:trPr>
          <w:cantSplit/>
          <w:trHeight w:val="311"/>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692FE7E" w14:textId="77777777" w:rsidR="00785256" w:rsidRPr="00B76A9C" w:rsidRDefault="00785256" w:rsidP="00C72935">
            <w:pPr>
              <w:spacing w:before="40" w:after="40" w:line="276" w:lineRule="auto"/>
              <w:jc w:val="center"/>
              <w:rPr>
                <w:rFonts w:ascii="Arial Narrow" w:hAnsi="Arial Narrow" w:cstheme="minorHAnsi"/>
                <w:lang w:val="en-US"/>
              </w:rPr>
            </w:pPr>
            <w:r w:rsidRPr="00B76A9C">
              <w:rPr>
                <w:rFonts w:ascii="Arial Narrow" w:hAnsi="Arial Narrow"/>
                <w:b/>
                <w:color w:val="4472C4" w:themeColor="accent1"/>
                <w:lang w:val="en-US"/>
              </w:rPr>
              <w:t>B</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7039EB95" w14:textId="77777777" w:rsidR="00785256" w:rsidRPr="00B76A9C" w:rsidRDefault="00785256" w:rsidP="00C72935">
            <w:pPr>
              <w:spacing w:before="40" w:after="40" w:line="276" w:lineRule="auto"/>
              <w:rPr>
                <w:rFonts w:ascii="Arial Narrow" w:hAnsi="Arial Narrow" w:cstheme="minorHAnsi"/>
                <w:lang w:val="en-US"/>
              </w:rPr>
            </w:pPr>
            <w:r w:rsidRPr="00B76A9C">
              <w:rPr>
                <w:rFonts w:ascii="Arial Narrow" w:hAnsi="Arial Narrow"/>
                <w:b/>
                <w:color w:val="4472C4" w:themeColor="accent1"/>
                <w:lang w:val="en-US"/>
              </w:rPr>
              <w:t>NOTIFICATION OF INCIDENTS AND ACCIDENTS:</w:t>
            </w:r>
            <w:r w:rsidRPr="00B76A9C">
              <w:rPr>
                <w:rFonts w:ascii="Arial Narrow" w:hAnsi="Arial Narrow"/>
                <w:bCs/>
                <w:color w:val="4472C4" w:themeColor="accent1"/>
                <w:lang w:val="en-US"/>
              </w:rPr>
              <w:t xml:space="preserve"> </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90F9BBA" w14:textId="77777777" w:rsidR="00785256" w:rsidRPr="00B76A9C" w:rsidRDefault="00785256" w:rsidP="00C72935">
            <w:pPr>
              <w:keepLines/>
              <w:widowControl w:val="0"/>
              <w:spacing w:line="276" w:lineRule="auto"/>
              <w:rPr>
                <w:rFonts w:ascii="Arial Narrow" w:hAnsi="Arial Narrow" w:cstheme="minorHAnsi"/>
                <w:i/>
                <w:lang w:val="en-US"/>
              </w:rPr>
            </w:pP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6D61E49" w14:textId="77777777" w:rsidR="00785256" w:rsidRPr="00B76A9C" w:rsidRDefault="00785256" w:rsidP="00C72935">
            <w:pPr>
              <w:spacing w:line="276" w:lineRule="auto"/>
              <w:rPr>
                <w:rFonts w:ascii="Arial Narrow" w:hAnsi="Arial Narrow" w:cstheme="minorHAnsi"/>
                <w:lang w:val="en-US"/>
              </w:rPr>
            </w:pPr>
          </w:p>
        </w:tc>
      </w:tr>
      <w:tr w:rsidR="00785256" w:rsidRPr="00357013" w14:paraId="7D008C24" w14:textId="77777777" w:rsidTr="00C72935">
        <w:trPr>
          <w:cantSplit/>
          <w:trHeight w:val="3533"/>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3C15443" w14:textId="77777777" w:rsidR="00785256" w:rsidRPr="00B76A9C" w:rsidRDefault="00785256" w:rsidP="00C72935">
            <w:pPr>
              <w:keepLines/>
              <w:widowControl w:val="0"/>
              <w:spacing w:before="60" w:after="60" w:line="276" w:lineRule="auto"/>
              <w:jc w:val="center"/>
              <w:rPr>
                <w:rFonts w:ascii="Arial Narrow" w:hAnsi="Arial Narrow"/>
                <w:lang w:val="en-US"/>
              </w:rPr>
            </w:pPr>
            <w:r w:rsidRPr="00B76A9C">
              <w:rPr>
                <w:rFonts w:ascii="Arial Narrow" w:hAnsi="Arial Narrow"/>
                <w:lang w:val="en-US"/>
              </w:rPr>
              <w:lastRenderedPageBreak/>
              <w:t>B.1</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ACA52C1" w14:textId="77777777" w:rsidR="00785256" w:rsidRDefault="00785256" w:rsidP="00C72935">
            <w:pPr>
              <w:pStyle w:val="ModelNrmlSingle"/>
              <w:keepLines/>
              <w:widowControl w:val="0"/>
              <w:ind w:firstLine="0"/>
              <w:rPr>
                <w:rFonts w:ascii="Arial Narrow" w:hAnsi="Arial Narrow"/>
                <w:color w:val="000000" w:themeColor="text1"/>
                <w:lang w:val="en-US"/>
              </w:rPr>
            </w:pPr>
            <w:r w:rsidRPr="00E7788F">
              <w:rPr>
                <w:rFonts w:ascii="Arial Narrow" w:hAnsi="Arial Narrow"/>
                <w:color w:val="000000" w:themeColor="text1"/>
                <w:lang w:val="en-US"/>
              </w:rPr>
              <w:t>Promptly notify  the Association of any incident or accident related to or affecting the AGREE Project activities that has, or is likely to have, a significant adverse effect on the environment, affected communities, the public or workers, including risks to safety, health and environment (SEHS), sexual exploitation and abuse, and sexual harassment, alleged violations of labor laws and working conditions</w:t>
            </w:r>
            <w:r>
              <w:rPr>
                <w:rFonts w:asciiTheme="minorHAnsi" w:hAnsiTheme="minorHAnsi" w:cstheme="minorBidi"/>
                <w:sz w:val="20"/>
                <w:lang w:val="en-US"/>
              </w:rPr>
              <w:t xml:space="preserve">, </w:t>
            </w:r>
            <w:r w:rsidRPr="00B76A9C">
              <w:rPr>
                <w:rFonts w:ascii="Arial Narrow" w:hAnsi="Arial Narrow"/>
                <w:color w:val="000000" w:themeColor="text1"/>
                <w:lang w:val="en-US"/>
              </w:rPr>
              <w:t>conflicts related to land pressure or labor influx, pollution of soils, rivers, and water bodies, property damage on project sites, or, cases of gender-based discrimination such as exclusion of vulnerable people (women, youth, people with disabilities, minority and disadvantaged groups), etc.</w:t>
            </w:r>
          </w:p>
          <w:p w14:paraId="5ED5635E" w14:textId="77777777" w:rsidR="00785256" w:rsidRPr="00B76A9C" w:rsidRDefault="00785256" w:rsidP="00C72935">
            <w:pPr>
              <w:pStyle w:val="ModelNrmlSingle"/>
              <w:keepLines/>
              <w:widowControl w:val="0"/>
              <w:ind w:firstLine="0"/>
              <w:rPr>
                <w:rFonts w:ascii="Arial Narrow" w:hAnsi="Arial Narrow"/>
                <w:szCs w:val="22"/>
                <w:lang w:val="en-US"/>
              </w:rPr>
            </w:pPr>
            <w:r w:rsidRPr="1E3ADC01">
              <w:rPr>
                <w:rFonts w:ascii="Arial" w:hAnsi="Arial" w:cs="Arial"/>
                <w:sz w:val="20"/>
                <w:lang w:val="en"/>
              </w:rPr>
              <w:t>Provide sufficient details regarding the incident or accident, including the immediate steps taken or anticipated actions to remedy the incident or accident, and include information provided by any service provider or supervisory entity, as appropriate. For SEA</w:t>
            </w:r>
            <w:r>
              <w:rPr>
                <w:rFonts w:ascii="Arial" w:hAnsi="Arial" w:cs="Arial"/>
                <w:sz w:val="20"/>
                <w:lang w:val="en"/>
              </w:rPr>
              <w:t>/S</w:t>
            </w:r>
            <w:r w:rsidRPr="1E3ADC01">
              <w:rPr>
                <w:rFonts w:ascii="Arial" w:hAnsi="Arial" w:cs="Arial"/>
                <w:sz w:val="20"/>
                <w:lang w:val="en"/>
              </w:rPr>
              <w:t>H cases, the incident report shall respect ethical principles regarding the management of GBV-related data, in particular, the confidentiality and security of the parties involved; therefore, no identifiable information shall be shared.</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B520243" w14:textId="77777777" w:rsidR="00785256" w:rsidRDefault="00785256" w:rsidP="00C72935">
            <w:pPr>
              <w:spacing w:before="60" w:after="60" w:line="276" w:lineRule="auto"/>
              <w:ind w:left="0" w:firstLine="0"/>
              <w:rPr>
                <w:rFonts w:ascii="Arial Narrow" w:hAnsi="Arial Narrow"/>
                <w:i/>
                <w:iCs/>
                <w:lang w:val="en-US"/>
              </w:rPr>
            </w:pPr>
            <w:r w:rsidRPr="00B76A9C">
              <w:rPr>
                <w:rFonts w:ascii="Arial Narrow" w:hAnsi="Arial Narrow"/>
                <w:i/>
                <w:iCs/>
                <w:lang w:val="en-US"/>
              </w:rPr>
              <w:t>Notify the Association immediately, and no later than 48 hours after becoming aware of (</w:t>
            </w:r>
            <w:r>
              <w:rPr>
                <w:rFonts w:ascii="Arial Narrow" w:hAnsi="Arial Narrow"/>
                <w:i/>
                <w:iCs/>
                <w:lang w:val="en-US"/>
              </w:rPr>
              <w:t>serious</w:t>
            </w:r>
            <w:r w:rsidRPr="00B76A9C">
              <w:rPr>
                <w:rFonts w:ascii="Arial Narrow" w:hAnsi="Arial Narrow"/>
                <w:i/>
                <w:iCs/>
                <w:lang w:val="en-US"/>
              </w:rPr>
              <w:t xml:space="preserve"> incident/accident, and no later than 24 hours after any severe incident/accident, including SEA/SH incidents.</w:t>
            </w:r>
          </w:p>
          <w:p w14:paraId="542D9A82" w14:textId="77777777" w:rsidR="00785256" w:rsidRPr="00B76A9C" w:rsidRDefault="00785256" w:rsidP="00C72935">
            <w:pPr>
              <w:spacing w:before="60" w:after="60" w:line="276" w:lineRule="auto"/>
              <w:ind w:left="0" w:firstLine="0"/>
              <w:rPr>
                <w:rFonts w:ascii="Arial Narrow" w:hAnsi="Arial Narrow"/>
                <w:i/>
                <w:iCs/>
                <w:lang w:val="en-US"/>
              </w:rPr>
            </w:pPr>
          </w:p>
          <w:p w14:paraId="748D42B8" w14:textId="77777777" w:rsidR="00785256" w:rsidRDefault="00785256" w:rsidP="00C72935">
            <w:pPr>
              <w:spacing w:before="60" w:after="60" w:line="276" w:lineRule="auto"/>
              <w:ind w:left="0" w:firstLine="0"/>
              <w:rPr>
                <w:rFonts w:ascii="Arial Narrow" w:hAnsi="Arial Narrow"/>
                <w:i/>
                <w:iCs/>
                <w:lang w:val="en-US"/>
              </w:rPr>
            </w:pPr>
            <w:r w:rsidRPr="00B76A9C">
              <w:rPr>
                <w:rFonts w:ascii="Arial Narrow" w:hAnsi="Arial Narrow"/>
                <w:i/>
                <w:iCs/>
                <w:lang w:val="en-US"/>
              </w:rPr>
              <w:t xml:space="preserve">Provide the association with a detailed report no later than 7 days </w:t>
            </w:r>
            <w:r>
              <w:rPr>
                <w:rFonts w:ascii="Arial Narrow" w:hAnsi="Arial Narrow"/>
                <w:i/>
                <w:iCs/>
                <w:lang w:val="en-US"/>
              </w:rPr>
              <w:t xml:space="preserve">from becoming aware </w:t>
            </w:r>
            <w:r w:rsidRPr="00B76A9C">
              <w:rPr>
                <w:rFonts w:ascii="Arial Narrow" w:hAnsi="Arial Narrow"/>
                <w:i/>
                <w:iCs/>
                <w:lang w:val="en-US"/>
              </w:rPr>
              <w:t>of the incident.</w:t>
            </w:r>
          </w:p>
          <w:p w14:paraId="6A457059" w14:textId="77777777" w:rsidR="00785256" w:rsidRPr="00A805F5" w:rsidRDefault="00785256" w:rsidP="00C72935">
            <w:pPr>
              <w:spacing w:before="0" w:after="0"/>
              <w:ind w:left="0" w:firstLine="0"/>
              <w:rPr>
                <w:rFonts w:ascii="Arial Narrow" w:hAnsi="Arial Narrow"/>
                <w:lang w:val="en-US"/>
              </w:rPr>
            </w:pPr>
            <w:r w:rsidRPr="00A805F5">
              <w:rPr>
                <w:rFonts w:ascii="Arial Narrow" w:hAnsi="Arial Narrow"/>
                <w:lang w:val="en-US"/>
              </w:rPr>
              <w:t xml:space="preserve">The other </w:t>
            </w:r>
            <w:r>
              <w:rPr>
                <w:rFonts w:ascii="Arial Narrow" w:hAnsi="Arial Narrow"/>
                <w:lang w:val="en-US"/>
              </w:rPr>
              <w:t xml:space="preserve">supporting partner implementation </w:t>
            </w:r>
            <w:r w:rsidRPr="00A805F5">
              <w:rPr>
                <w:rFonts w:ascii="Arial Narrow" w:hAnsi="Arial Narrow"/>
                <w:lang w:val="en-US"/>
              </w:rPr>
              <w:t>agencies (</w:t>
            </w:r>
            <w:r w:rsidRPr="00B76A9C">
              <w:rPr>
                <w:rFonts w:ascii="Arial Narrow" w:hAnsi="Arial Narrow"/>
                <w:lang w:val="en-US"/>
              </w:rPr>
              <w:t>ANSER, SNEL</w:t>
            </w:r>
            <w:r>
              <w:rPr>
                <w:rFonts w:ascii="Arial Narrow" w:hAnsi="Arial Narrow"/>
                <w:lang w:val="en-US"/>
              </w:rPr>
              <w:t xml:space="preserve">, </w:t>
            </w:r>
            <w:r w:rsidRPr="00B76A9C">
              <w:rPr>
                <w:rFonts w:ascii="Arial Narrow" w:hAnsi="Arial Narrow"/>
                <w:lang w:val="en-US"/>
              </w:rPr>
              <w:t>ARE</w:t>
            </w:r>
            <w:r w:rsidRPr="00A805F5">
              <w:rPr>
                <w:rFonts w:ascii="Arial Narrow" w:hAnsi="Arial Narrow"/>
                <w:lang w:val="en-US"/>
              </w:rPr>
              <w:t xml:space="preserve"> COPIREP</w:t>
            </w:r>
            <w:r>
              <w:rPr>
                <w:rFonts w:ascii="Arial Narrow" w:hAnsi="Arial Narrow"/>
                <w:lang w:val="en-US"/>
              </w:rPr>
              <w:t>, OCE, REGIDESO</w:t>
            </w:r>
            <w:r w:rsidRPr="00A805F5">
              <w:rPr>
                <w:rFonts w:ascii="Arial Narrow" w:hAnsi="Arial Narrow"/>
                <w:lang w:val="en-US"/>
              </w:rPr>
              <w:t xml:space="preserve">) to notify UCM immediately, and no later </w:t>
            </w:r>
          </w:p>
          <w:p w14:paraId="04F3E891" w14:textId="77777777" w:rsidR="00785256" w:rsidRPr="00B10B4A" w:rsidRDefault="00785256" w:rsidP="00C72935">
            <w:pPr>
              <w:spacing w:before="0" w:after="0"/>
              <w:ind w:left="0" w:firstLine="0"/>
              <w:rPr>
                <w:rFonts w:ascii="Arial Narrow" w:hAnsi="Arial Narrow"/>
                <w:i/>
                <w:iCs/>
                <w:lang w:val="en-US"/>
              </w:rPr>
            </w:pPr>
            <w:r w:rsidRPr="00A805F5">
              <w:rPr>
                <w:rFonts w:ascii="Arial Narrow" w:hAnsi="Arial Narrow"/>
                <w:lang w:val="en-US"/>
              </w:rPr>
              <w:t>than 48</w:t>
            </w:r>
            <w:r w:rsidRPr="00B10B4A">
              <w:rPr>
                <w:rFonts w:ascii="Arial Narrow" w:hAnsi="Arial Narrow"/>
                <w:i/>
                <w:iCs/>
                <w:lang w:val="en-US"/>
              </w:rPr>
              <w:t xml:space="preserve"> hours after becoming aware of the </w:t>
            </w:r>
          </w:p>
          <w:p w14:paraId="1C2DBB2D" w14:textId="77777777" w:rsidR="00785256" w:rsidRPr="00B10B4A" w:rsidRDefault="00785256" w:rsidP="00C72935">
            <w:pPr>
              <w:spacing w:before="0" w:after="0"/>
              <w:ind w:left="0" w:firstLine="0"/>
              <w:rPr>
                <w:rFonts w:ascii="Arial Narrow" w:hAnsi="Arial Narrow"/>
                <w:i/>
                <w:iCs/>
                <w:lang w:val="en-US"/>
              </w:rPr>
            </w:pPr>
            <w:r w:rsidRPr="00B10B4A">
              <w:rPr>
                <w:rFonts w:ascii="Arial Narrow" w:hAnsi="Arial Narrow"/>
                <w:i/>
                <w:iCs/>
                <w:lang w:val="en-US"/>
              </w:rPr>
              <w:t xml:space="preserve">incident or accident (serious), and no later than </w:t>
            </w:r>
          </w:p>
          <w:p w14:paraId="21725F2D" w14:textId="77777777" w:rsidR="00785256" w:rsidRPr="00B10B4A" w:rsidRDefault="00785256" w:rsidP="00C72935">
            <w:pPr>
              <w:spacing w:before="0" w:after="0"/>
              <w:ind w:left="0" w:firstLine="0"/>
              <w:rPr>
                <w:rFonts w:ascii="Arial Narrow" w:hAnsi="Arial Narrow"/>
                <w:i/>
                <w:iCs/>
                <w:lang w:val="en-US"/>
              </w:rPr>
            </w:pPr>
            <w:r w:rsidRPr="00B10B4A">
              <w:rPr>
                <w:rFonts w:ascii="Arial Narrow" w:hAnsi="Arial Narrow"/>
                <w:i/>
                <w:iCs/>
                <w:lang w:val="en-US"/>
              </w:rPr>
              <w:t xml:space="preserve">24 hours any severe incident/accident, </w:t>
            </w:r>
          </w:p>
          <w:p w14:paraId="3BBA132C" w14:textId="77777777" w:rsidR="00785256" w:rsidRPr="00B10B4A" w:rsidRDefault="00785256" w:rsidP="00C72935">
            <w:pPr>
              <w:spacing w:before="0" w:after="0"/>
              <w:ind w:left="0" w:firstLine="0"/>
              <w:rPr>
                <w:rFonts w:ascii="Arial Narrow" w:hAnsi="Arial Narrow"/>
                <w:i/>
                <w:iCs/>
                <w:lang w:val="en-US"/>
              </w:rPr>
            </w:pPr>
            <w:r w:rsidRPr="00B10B4A">
              <w:rPr>
                <w:rFonts w:ascii="Arial Narrow" w:hAnsi="Arial Narrow"/>
                <w:i/>
                <w:iCs/>
                <w:lang w:val="en-US"/>
              </w:rPr>
              <w:t>including SEA</w:t>
            </w:r>
            <w:r>
              <w:rPr>
                <w:rFonts w:ascii="Arial Narrow" w:hAnsi="Arial Narrow"/>
                <w:i/>
                <w:iCs/>
                <w:lang w:val="en-US"/>
              </w:rPr>
              <w:t>/S</w:t>
            </w:r>
            <w:r w:rsidRPr="00B10B4A">
              <w:rPr>
                <w:rFonts w:ascii="Arial Narrow" w:hAnsi="Arial Narrow"/>
                <w:i/>
                <w:iCs/>
                <w:lang w:val="en-US"/>
              </w:rPr>
              <w:t>H incidents</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C7E3FF2" w14:textId="77777777" w:rsidR="00785256" w:rsidRPr="00AC0B16" w:rsidRDefault="00785256" w:rsidP="00C72935">
            <w:pPr>
              <w:spacing w:before="60" w:after="60" w:line="276" w:lineRule="auto"/>
              <w:ind w:left="0" w:firstLine="0"/>
              <w:rPr>
                <w:rFonts w:ascii="Arial Narrow" w:eastAsia="Times New Roman" w:hAnsi="Arial Narrow" w:cs="Times New Roman"/>
                <w:color w:val="000000" w:themeColor="text1"/>
                <w:szCs w:val="20"/>
                <w:lang w:val="en-US"/>
              </w:rPr>
            </w:pPr>
            <w:r>
              <w:rPr>
                <w:rFonts w:ascii="Arial Narrow" w:eastAsia="Times New Roman" w:hAnsi="Arial Narrow" w:cs="Times New Roman"/>
                <w:color w:val="000000" w:themeColor="text1"/>
                <w:szCs w:val="20"/>
                <w:lang w:val="en-US"/>
              </w:rPr>
              <w:t xml:space="preserve">UCM and </w:t>
            </w:r>
            <w:r w:rsidRPr="00B76A9C">
              <w:rPr>
                <w:rFonts w:ascii="Arial Narrow" w:hAnsi="Arial Narrow" w:cs="Arial"/>
                <w:i/>
                <w:lang w:val="en-US"/>
              </w:rPr>
              <w:t xml:space="preserve">CEP-O </w:t>
            </w:r>
            <w:r>
              <w:rPr>
                <w:rFonts w:ascii="Arial Narrow" w:hAnsi="Arial Narrow" w:cs="Arial"/>
                <w:i/>
                <w:lang w:val="en-US"/>
              </w:rPr>
              <w:t>/REGIDESO</w:t>
            </w:r>
            <w:r w:rsidRPr="005C165E">
              <w:rPr>
                <w:lang w:val="en-US"/>
              </w:rPr>
              <w:t> </w:t>
            </w:r>
          </w:p>
          <w:p w14:paraId="42681343" w14:textId="77777777" w:rsidR="00785256" w:rsidRDefault="00785256" w:rsidP="00C72935">
            <w:pPr>
              <w:spacing w:before="60" w:after="60" w:line="276" w:lineRule="auto"/>
              <w:ind w:left="0" w:firstLine="0"/>
              <w:rPr>
                <w:rFonts w:ascii="Arial Narrow" w:hAnsi="Arial Narrow" w:cs="Arial"/>
                <w:i/>
                <w:lang w:val="en-US"/>
              </w:rPr>
            </w:pPr>
          </w:p>
          <w:p w14:paraId="2DB7BDFE" w14:textId="77777777" w:rsidR="00785256" w:rsidRPr="00B76A9C" w:rsidRDefault="00785256" w:rsidP="00C72935">
            <w:pPr>
              <w:spacing w:before="60" w:after="60" w:line="276" w:lineRule="auto"/>
              <w:ind w:left="0" w:firstLine="0"/>
              <w:rPr>
                <w:rFonts w:ascii="Arial Narrow" w:hAnsi="Arial Narrow" w:cs="Arial"/>
                <w:i/>
                <w:lang w:val="en-US"/>
              </w:rPr>
            </w:pPr>
            <w:r w:rsidRPr="00A00AEA">
              <w:rPr>
                <w:rFonts w:ascii="Arial Narrow" w:eastAsia="Times New Roman" w:hAnsi="Arial Narrow" w:cs="Times New Roman"/>
                <w:color w:val="000000" w:themeColor="text1"/>
                <w:szCs w:val="20"/>
                <w:lang w:val="en-US"/>
              </w:rPr>
              <w:t>The other</w:t>
            </w:r>
            <w:r>
              <w:rPr>
                <w:rFonts w:ascii="Arial Narrow" w:eastAsia="Times New Roman" w:hAnsi="Arial Narrow" w:cs="Times New Roman"/>
                <w:color w:val="000000" w:themeColor="text1"/>
                <w:szCs w:val="20"/>
                <w:lang w:val="en-US"/>
              </w:rPr>
              <w:t xml:space="preserve"> supporting</w:t>
            </w:r>
            <w:r w:rsidRPr="00A00AEA">
              <w:rPr>
                <w:rFonts w:ascii="Arial Narrow" w:eastAsia="Times New Roman" w:hAnsi="Arial Narrow" w:cs="Times New Roman"/>
                <w:color w:val="000000" w:themeColor="text1"/>
                <w:szCs w:val="20"/>
                <w:lang w:val="en-US"/>
              </w:rPr>
              <w:t xml:space="preserve"> Project Executing Agencies, ANSER, SNEL</w:t>
            </w:r>
            <w:r>
              <w:rPr>
                <w:rFonts w:ascii="Arial Narrow" w:eastAsia="Times New Roman" w:hAnsi="Arial Narrow" w:cs="Times New Roman"/>
                <w:color w:val="000000" w:themeColor="text1"/>
                <w:szCs w:val="20"/>
                <w:lang w:val="en-US"/>
              </w:rPr>
              <w:t>, OCE</w:t>
            </w:r>
            <w:r w:rsidRPr="00A00AEA">
              <w:rPr>
                <w:rFonts w:ascii="Arial Narrow" w:eastAsia="Times New Roman" w:hAnsi="Arial Narrow" w:cs="Times New Roman"/>
                <w:color w:val="000000" w:themeColor="text1"/>
                <w:szCs w:val="20"/>
                <w:lang w:val="en-US"/>
              </w:rPr>
              <w:t xml:space="preserve">, ARE </w:t>
            </w:r>
            <w:r>
              <w:rPr>
                <w:rFonts w:ascii="Arial Narrow" w:eastAsia="Times New Roman" w:hAnsi="Arial Narrow" w:cs="Times New Roman"/>
                <w:color w:val="000000" w:themeColor="text1"/>
                <w:szCs w:val="20"/>
                <w:lang w:val="en-US"/>
              </w:rPr>
              <w:t xml:space="preserve">and </w:t>
            </w:r>
            <w:r w:rsidRPr="00A00AEA">
              <w:rPr>
                <w:rFonts w:ascii="Arial Narrow" w:eastAsia="Times New Roman" w:hAnsi="Arial Narrow" w:cs="Times New Roman"/>
                <w:color w:val="000000" w:themeColor="text1"/>
                <w:szCs w:val="20"/>
                <w:lang w:val="en-US"/>
              </w:rPr>
              <w:t xml:space="preserve">COPIREP shall report to UCM on any incidents and accidents, and </w:t>
            </w:r>
            <w:proofErr w:type="gramStart"/>
            <w:r w:rsidRPr="00A00AEA">
              <w:rPr>
                <w:rFonts w:ascii="Arial Narrow" w:eastAsia="Times New Roman" w:hAnsi="Arial Narrow" w:cs="Times New Roman"/>
                <w:color w:val="000000" w:themeColor="text1"/>
                <w:szCs w:val="20"/>
                <w:lang w:val="en-US"/>
              </w:rPr>
              <w:t>UCM  shall</w:t>
            </w:r>
            <w:proofErr w:type="gramEnd"/>
            <w:r w:rsidRPr="00A00AEA">
              <w:rPr>
                <w:rFonts w:ascii="Arial Narrow" w:eastAsia="Times New Roman" w:hAnsi="Arial Narrow" w:cs="Times New Roman"/>
                <w:color w:val="000000" w:themeColor="text1"/>
                <w:szCs w:val="20"/>
                <w:lang w:val="en-US"/>
              </w:rPr>
              <w:t xml:space="preserve"> report to Bank within the deadlines</w:t>
            </w:r>
            <w:r w:rsidRPr="00A805F5">
              <w:rPr>
                <w:lang w:val="en-US"/>
              </w:rPr>
              <w:t>.</w:t>
            </w:r>
            <w:r>
              <w:rPr>
                <w:lang w:val="en-US"/>
              </w:rPr>
              <w:t xml:space="preserve"> </w:t>
            </w:r>
          </w:p>
        </w:tc>
      </w:tr>
      <w:tr w:rsidR="00785256" w:rsidRPr="00357013" w14:paraId="13C974C2" w14:textId="77777777" w:rsidTr="00C72935">
        <w:trPr>
          <w:cantSplit/>
          <w:trHeight w:val="237"/>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90D3D3D" w14:textId="77777777" w:rsidR="00785256" w:rsidRPr="00B76A9C" w:rsidRDefault="00785256" w:rsidP="00C72935">
            <w:pPr>
              <w:pStyle w:val="ModelNrmlSingle"/>
              <w:keepLines/>
              <w:widowControl w:val="0"/>
              <w:spacing w:before="40" w:after="40" w:line="276" w:lineRule="auto"/>
              <w:ind w:left="0" w:firstLine="0"/>
              <w:jc w:val="center"/>
              <w:rPr>
                <w:rFonts w:ascii="Arial Narrow" w:hAnsi="Arial Narrow"/>
                <w:lang w:val="en-US"/>
              </w:rPr>
            </w:pPr>
            <w:r w:rsidRPr="00B76A9C">
              <w:rPr>
                <w:rFonts w:ascii="Arial Narrow" w:hAnsi="Arial Narrow"/>
                <w:b/>
                <w:bCs/>
                <w:color w:val="4472C4" w:themeColor="accent1"/>
                <w:szCs w:val="22"/>
                <w:lang w:val="en-US"/>
              </w:rPr>
              <w:t>C</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BF2FFE3" w14:textId="77777777" w:rsidR="00785256" w:rsidRPr="00B76A9C" w:rsidRDefault="00785256" w:rsidP="00C72935">
            <w:pPr>
              <w:pStyle w:val="ModelNrmlSingle"/>
              <w:keepLines/>
              <w:widowControl w:val="0"/>
              <w:spacing w:before="40" w:after="40" w:line="276" w:lineRule="auto"/>
              <w:ind w:firstLine="0"/>
              <w:jc w:val="left"/>
              <w:rPr>
                <w:rFonts w:ascii="Arial Narrow" w:hAnsi="Arial Narrow"/>
                <w:szCs w:val="22"/>
                <w:lang w:val="en-US"/>
              </w:rPr>
            </w:pPr>
            <w:r w:rsidRPr="00B76A9C">
              <w:rPr>
                <w:rFonts w:ascii="Arial Narrow" w:hAnsi="Arial Narrow"/>
                <w:b/>
                <w:bCs/>
                <w:color w:val="4472C4" w:themeColor="accent1"/>
                <w:szCs w:val="22"/>
                <w:lang w:val="en-US"/>
              </w:rPr>
              <w:t>MONTHLY REPORTS FROM SUPPLIERS AND PROVIDERS</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44F802F" w14:textId="77777777" w:rsidR="00785256" w:rsidRPr="00B76A9C" w:rsidRDefault="00785256" w:rsidP="00C72935">
            <w:pPr>
              <w:keepLines/>
              <w:widowControl w:val="0"/>
              <w:spacing w:before="60" w:after="60" w:line="276" w:lineRule="auto"/>
              <w:rPr>
                <w:rFonts w:ascii="Arial Narrow" w:hAnsi="Arial Narrow"/>
                <w:bCs/>
                <w:i/>
                <w:lang w:val="en-US"/>
              </w:rPr>
            </w:pP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8F540F3" w14:textId="77777777" w:rsidR="00785256" w:rsidRPr="00B76A9C" w:rsidRDefault="00785256" w:rsidP="00C72935">
            <w:pPr>
              <w:keepLines/>
              <w:widowControl w:val="0"/>
              <w:spacing w:line="276" w:lineRule="auto"/>
              <w:rPr>
                <w:rFonts w:ascii="Arial Narrow" w:hAnsi="Arial Narrow" w:cs="Arial"/>
                <w:i/>
                <w:lang w:val="en-US"/>
              </w:rPr>
            </w:pPr>
          </w:p>
        </w:tc>
      </w:tr>
      <w:tr w:rsidR="00785256" w:rsidRPr="00357013" w14:paraId="4017D98D" w14:textId="77777777" w:rsidTr="00C72935">
        <w:trPr>
          <w:cantSplit/>
          <w:trHeight w:val="626"/>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290FF15" w14:textId="77777777" w:rsidR="00785256" w:rsidRPr="00B76A9C" w:rsidRDefault="00785256" w:rsidP="00C72935">
            <w:pPr>
              <w:keepLines/>
              <w:widowControl w:val="0"/>
              <w:spacing w:line="276" w:lineRule="auto"/>
              <w:jc w:val="center"/>
              <w:rPr>
                <w:rFonts w:ascii="Arial Narrow" w:hAnsi="Arial Narrow"/>
                <w:lang w:val="en-US"/>
              </w:rPr>
            </w:pPr>
            <w:r w:rsidRPr="00B76A9C">
              <w:rPr>
                <w:rFonts w:ascii="Arial Narrow" w:hAnsi="Arial Narrow"/>
                <w:lang w:val="en-US"/>
              </w:rPr>
              <w:t>C.1</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F96A2D7" w14:textId="77777777" w:rsidR="00785256" w:rsidRPr="00B76A9C" w:rsidRDefault="00785256" w:rsidP="00C72935">
            <w:pPr>
              <w:pStyle w:val="ModelNrmlSingle"/>
              <w:spacing w:before="120" w:after="120" w:line="276" w:lineRule="auto"/>
              <w:ind w:left="0" w:firstLine="0"/>
              <w:rPr>
                <w:rFonts w:ascii="Arial Narrow" w:hAnsi="Arial Narrow" w:cstheme="minorHAnsi"/>
                <w:szCs w:val="22"/>
                <w:lang w:val="en-US"/>
              </w:rPr>
            </w:pPr>
            <w:r>
              <w:rPr>
                <w:rFonts w:ascii="Arial Narrow" w:hAnsi="Arial Narrow" w:cstheme="minorHAnsi"/>
                <w:lang w:val="en-US"/>
              </w:rPr>
              <w:t xml:space="preserve">Suppliers, </w:t>
            </w:r>
            <w:r w:rsidRPr="006A1443">
              <w:rPr>
                <w:rFonts w:ascii="Arial" w:hAnsi="Arial" w:cs="Arial"/>
                <w:sz w:val="20"/>
                <w:lang w:val="en"/>
              </w:rPr>
              <w:t xml:space="preserve">contractors and subcontractors hired for </w:t>
            </w:r>
            <w:r>
              <w:rPr>
                <w:rFonts w:ascii="Arial" w:hAnsi="Arial" w:cs="Arial"/>
                <w:sz w:val="20"/>
                <w:lang w:val="en"/>
              </w:rPr>
              <w:t>the project</w:t>
            </w:r>
            <w:r w:rsidRPr="006A1443">
              <w:rPr>
                <w:rFonts w:ascii="Arial" w:hAnsi="Arial" w:cs="Arial"/>
                <w:sz w:val="20"/>
                <w:lang w:val="en"/>
              </w:rPr>
              <w:t xml:space="preserve"> activities or sub-activities are required to submit monthly monitoring reports to</w:t>
            </w:r>
            <w:r w:rsidRPr="00B76A9C">
              <w:rPr>
                <w:rFonts w:ascii="Arial Narrow" w:hAnsi="Arial Narrow" w:cs="Arial"/>
                <w:i/>
                <w:lang w:val="en-US"/>
              </w:rPr>
              <w:t xml:space="preserve"> UCM / CEP-O</w:t>
            </w:r>
            <w:r>
              <w:rPr>
                <w:rFonts w:ascii="Arial Narrow" w:hAnsi="Arial Narrow" w:cs="Arial"/>
                <w:i/>
                <w:lang w:val="en-US"/>
              </w:rPr>
              <w:t>/</w:t>
            </w:r>
            <w:proofErr w:type="gramStart"/>
            <w:r w:rsidRPr="00D4075A">
              <w:rPr>
                <w:rFonts w:ascii="Arial Narrow" w:hAnsi="Arial Narrow" w:cs="Arial"/>
                <w:i/>
                <w:lang w:val="en-US"/>
              </w:rPr>
              <w:t xml:space="preserve">REGIDESO  </w:t>
            </w:r>
            <w:r>
              <w:rPr>
                <w:rFonts w:ascii="Arial" w:hAnsi="Arial" w:cs="Arial"/>
                <w:sz w:val="20"/>
                <w:lang w:val="en"/>
              </w:rPr>
              <w:t>regarding</w:t>
            </w:r>
            <w:proofErr w:type="gramEnd"/>
            <w:r>
              <w:rPr>
                <w:rFonts w:ascii="Arial" w:hAnsi="Arial" w:cs="Arial"/>
                <w:sz w:val="20"/>
                <w:lang w:val="en"/>
              </w:rPr>
              <w:t xml:space="preserve"> the EHS</w:t>
            </w:r>
            <w:r w:rsidRPr="006A1443">
              <w:rPr>
                <w:rFonts w:ascii="Arial" w:hAnsi="Arial" w:cs="Arial"/>
                <w:sz w:val="20"/>
                <w:lang w:val="en"/>
              </w:rPr>
              <w:t xml:space="preserve"> performance of the contract work performed. The </w:t>
            </w:r>
            <w:r>
              <w:rPr>
                <w:rFonts w:ascii="Arial" w:hAnsi="Arial" w:cs="Arial"/>
                <w:sz w:val="20"/>
                <w:lang w:val="en"/>
              </w:rPr>
              <w:t>Recipient</w:t>
            </w:r>
            <w:r w:rsidRPr="006A1443">
              <w:rPr>
                <w:rFonts w:ascii="Arial" w:hAnsi="Arial" w:cs="Arial"/>
                <w:sz w:val="20"/>
                <w:lang w:val="en"/>
              </w:rPr>
              <w:t xml:space="preserve"> upon request </w:t>
            </w:r>
            <w:r>
              <w:rPr>
                <w:rFonts w:ascii="Arial" w:hAnsi="Arial" w:cs="Arial"/>
                <w:sz w:val="20"/>
                <w:lang w:val="en"/>
              </w:rPr>
              <w:t>shall</w:t>
            </w:r>
            <w:r w:rsidRPr="006A1443">
              <w:rPr>
                <w:rFonts w:ascii="Arial" w:hAnsi="Arial" w:cs="Arial"/>
                <w:sz w:val="20"/>
                <w:lang w:val="en"/>
              </w:rPr>
              <w:t xml:space="preserve"> submit these monthly monitoring reports to the Association.</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0F2069E" w14:textId="77777777" w:rsidR="00785256" w:rsidRDefault="00785256" w:rsidP="00C72935">
            <w:pPr>
              <w:spacing w:line="276" w:lineRule="auto"/>
              <w:ind w:left="0" w:firstLine="0"/>
              <w:rPr>
                <w:rFonts w:ascii="Arial Narrow" w:hAnsi="Arial Narrow" w:cstheme="minorHAnsi"/>
                <w:i/>
                <w:lang w:val="en-US"/>
              </w:rPr>
            </w:pPr>
            <w:r w:rsidRPr="00B76A9C">
              <w:rPr>
                <w:rFonts w:ascii="Arial Narrow" w:hAnsi="Arial Narrow" w:cstheme="minorHAnsi"/>
                <w:i/>
                <w:lang w:val="en-US"/>
              </w:rPr>
              <w:t>Within 48 hours of the Bank's request.</w:t>
            </w:r>
          </w:p>
          <w:p w14:paraId="6FF4C69E" w14:textId="77777777" w:rsidR="00785256" w:rsidRPr="00B76A9C" w:rsidRDefault="00785256" w:rsidP="00C72935">
            <w:pPr>
              <w:spacing w:line="276" w:lineRule="auto"/>
              <w:ind w:left="0" w:firstLine="0"/>
              <w:rPr>
                <w:rFonts w:ascii="Arial Narrow" w:hAnsi="Arial Narrow"/>
                <w:bCs/>
                <w:i/>
                <w:lang w:val="en-US"/>
              </w:rPr>
            </w:pPr>
            <w:r w:rsidRPr="002B2113">
              <w:rPr>
                <w:rFonts w:ascii="Arial Narrow" w:hAnsi="Arial Narrow" w:cstheme="minorHAnsi"/>
                <w:i/>
                <w:lang w:val="en"/>
              </w:rPr>
              <w:t>Monthly reports for contract work for the duration of the contract or sub-contract, starting 30 days from the start of project activities.</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C7498D5" w14:textId="77777777" w:rsidR="00785256" w:rsidRPr="00B76A9C" w:rsidRDefault="00785256" w:rsidP="00C72935">
            <w:pPr>
              <w:keepLines/>
              <w:widowControl w:val="0"/>
              <w:spacing w:line="276" w:lineRule="auto"/>
              <w:rPr>
                <w:rFonts w:ascii="Arial Narrow" w:hAnsi="Arial Narrow" w:cs="Arial"/>
                <w:i/>
                <w:lang w:val="en-US"/>
              </w:rPr>
            </w:pPr>
            <w:r w:rsidRPr="00B76A9C">
              <w:rPr>
                <w:rFonts w:ascii="Arial Narrow" w:hAnsi="Arial Narrow" w:cs="Arial"/>
                <w:i/>
                <w:lang w:val="en-US"/>
              </w:rPr>
              <w:t xml:space="preserve">UCM  </w:t>
            </w:r>
            <w:r>
              <w:rPr>
                <w:rFonts w:ascii="Arial Narrow" w:hAnsi="Arial Narrow" w:cs="Arial"/>
                <w:i/>
                <w:lang w:val="en-US"/>
              </w:rPr>
              <w:t>and</w:t>
            </w:r>
            <w:r w:rsidRPr="00B76A9C">
              <w:rPr>
                <w:rFonts w:ascii="Arial Narrow" w:hAnsi="Arial Narrow" w:cs="Arial"/>
                <w:i/>
                <w:lang w:val="en-US"/>
              </w:rPr>
              <w:t xml:space="preserve"> CEP-O</w:t>
            </w:r>
            <w:r w:rsidRPr="005C165E">
              <w:rPr>
                <w:lang w:val="en-US"/>
              </w:rPr>
              <w:t>/REGIDESO </w:t>
            </w:r>
          </w:p>
        </w:tc>
      </w:tr>
      <w:tr w:rsidR="00785256" w:rsidRPr="00357013" w14:paraId="5877D1E3" w14:textId="77777777" w:rsidTr="00C72935">
        <w:trPr>
          <w:cantSplit/>
          <w:trHeight w:val="194"/>
          <w:jc w:val="center"/>
        </w:trPr>
        <w:tc>
          <w:tcPr>
            <w:tcW w:w="5000" w:type="pct"/>
            <w:gridSpan w:val="7"/>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tcPr>
          <w:p w14:paraId="6E01DC92" w14:textId="77777777" w:rsidR="00785256" w:rsidRPr="00B76A9C" w:rsidRDefault="00785256" w:rsidP="00C72935">
            <w:pPr>
              <w:spacing w:before="60" w:after="60" w:line="276" w:lineRule="auto"/>
              <w:rPr>
                <w:rFonts w:ascii="Arial Narrow" w:hAnsi="Arial Narrow" w:cstheme="minorHAnsi"/>
                <w:lang w:val="en-US"/>
              </w:rPr>
            </w:pPr>
            <w:r w:rsidRPr="00B76A9C">
              <w:rPr>
                <w:rFonts w:ascii="Arial Narrow" w:hAnsi="Arial Narrow" w:cs="Arial"/>
                <w:b/>
                <w:lang w:val="en-US"/>
              </w:rPr>
              <w:t>ESS</w:t>
            </w:r>
            <w:r w:rsidRPr="00B76A9C">
              <w:rPr>
                <w:rFonts w:ascii="Arial Narrow" w:hAnsi="Arial Narrow"/>
                <w:b/>
                <w:lang w:val="en-US"/>
              </w:rPr>
              <w:t xml:space="preserve"> #1: ASSESSMENT AND MANAGEMENT OF ENVIRONMENTAL AND SOCIAL RISKS AND EFFECTS</w:t>
            </w:r>
          </w:p>
        </w:tc>
      </w:tr>
      <w:tr w:rsidR="00785256" w:rsidRPr="00B76A9C" w14:paraId="0C878B20" w14:textId="77777777" w:rsidTr="00C72935">
        <w:trPr>
          <w:cantSplit/>
          <w:trHeight w:val="20"/>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7BBCD41" w14:textId="77777777" w:rsidR="00785256" w:rsidRPr="00B76A9C" w:rsidRDefault="00785256" w:rsidP="00C72935">
            <w:pPr>
              <w:keepLines/>
              <w:widowControl w:val="0"/>
              <w:spacing w:line="276" w:lineRule="auto"/>
              <w:jc w:val="center"/>
              <w:rPr>
                <w:rFonts w:ascii="Arial Narrow" w:hAnsi="Arial Narrow"/>
                <w:lang w:val="en-US"/>
              </w:rPr>
            </w:pPr>
            <w:r w:rsidRPr="00B76A9C">
              <w:rPr>
                <w:rFonts w:ascii="Arial Narrow" w:hAnsi="Arial Narrow"/>
                <w:lang w:val="en-US"/>
              </w:rPr>
              <w:lastRenderedPageBreak/>
              <w:t>1.1</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ABDFDA5" w14:textId="77777777" w:rsidR="00785256" w:rsidRPr="00B76A9C" w:rsidRDefault="00785256" w:rsidP="00C72935">
            <w:pPr>
              <w:spacing w:line="276" w:lineRule="auto"/>
              <w:rPr>
                <w:rFonts w:ascii="Arial Narrow" w:hAnsi="Arial Narrow" w:cstheme="minorHAnsi"/>
                <w:lang w:val="en-US"/>
              </w:rPr>
            </w:pPr>
            <w:r w:rsidRPr="00B76A9C">
              <w:rPr>
                <w:rFonts w:ascii="Arial Narrow" w:hAnsi="Arial Narrow"/>
                <w:b/>
                <w:color w:val="5B9BD5" w:themeColor="accent5"/>
                <w:lang w:val="en-US"/>
              </w:rPr>
              <w:t>ORGANISATIONAL STRUCTURE:</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75B88445" w14:textId="77777777" w:rsidR="00785256" w:rsidRPr="00B76A9C" w:rsidRDefault="00785256" w:rsidP="00C72935">
            <w:pPr>
              <w:keepLines/>
              <w:widowControl w:val="0"/>
              <w:spacing w:line="276" w:lineRule="auto"/>
              <w:rPr>
                <w:rFonts w:ascii="Arial Narrow" w:hAnsi="Arial Narrow"/>
                <w:bCs/>
                <w:i/>
                <w:lang w:val="en-US"/>
              </w:rPr>
            </w:pP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2B74965" w14:textId="77777777" w:rsidR="00785256" w:rsidRPr="00B76A9C" w:rsidRDefault="00785256" w:rsidP="00C72935">
            <w:pPr>
              <w:keepLines/>
              <w:widowControl w:val="0"/>
              <w:spacing w:line="276" w:lineRule="auto"/>
              <w:rPr>
                <w:rFonts w:ascii="Arial Narrow" w:hAnsi="Arial Narrow" w:cstheme="minorHAnsi"/>
                <w:lang w:val="en-US"/>
              </w:rPr>
            </w:pPr>
          </w:p>
        </w:tc>
      </w:tr>
      <w:tr w:rsidR="00785256" w:rsidRPr="00963CC7" w14:paraId="4A4F6554" w14:textId="77777777" w:rsidTr="00C729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74"/>
          <w:jc w:val="center"/>
        </w:trPr>
        <w:tc>
          <w:tcPr>
            <w:tcW w:w="225" w:type="pct"/>
            <w:gridSpan w:val="2"/>
            <w:tcBorders>
              <w:top w:val="single" w:sz="12" w:space="0" w:color="2F5496" w:themeColor="accent1" w:themeShade="BF"/>
              <w:left w:val="single" w:sz="12" w:space="0" w:color="2F5496" w:themeColor="accent1" w:themeShade="BF"/>
              <w:right w:val="single" w:sz="12" w:space="0" w:color="2F5496" w:themeColor="accent1" w:themeShade="BF"/>
            </w:tcBorders>
            <w:vAlign w:val="center"/>
          </w:tcPr>
          <w:p w14:paraId="46F0FF86" w14:textId="77777777" w:rsidR="00785256" w:rsidRPr="00B76A9C" w:rsidRDefault="00785256" w:rsidP="00C72935">
            <w:pPr>
              <w:keepLines/>
              <w:widowControl w:val="0"/>
              <w:spacing w:before="120" w:line="276" w:lineRule="auto"/>
              <w:jc w:val="left"/>
              <w:rPr>
                <w:rFonts w:ascii="Arial Narrow" w:hAnsi="Arial Narrow" w:cstheme="minorHAnsi"/>
                <w:lang w:val="en-US"/>
              </w:rPr>
            </w:pPr>
            <w:r w:rsidRPr="00B76A9C">
              <w:rPr>
                <w:rFonts w:ascii="Arial Narrow" w:hAnsi="Arial Narrow" w:cstheme="minorHAnsi"/>
                <w:lang w:val="en-US"/>
              </w:rPr>
              <w:lastRenderedPageBreak/>
              <w:t>1.1.1</w:t>
            </w:r>
          </w:p>
        </w:tc>
        <w:tc>
          <w:tcPr>
            <w:tcW w:w="2077" w:type="pct"/>
            <w:gridSpan w:val="2"/>
            <w:tcBorders>
              <w:top w:val="single" w:sz="12" w:space="0" w:color="2F5496" w:themeColor="accent1" w:themeShade="BF"/>
              <w:left w:val="single" w:sz="12" w:space="0" w:color="2F5496" w:themeColor="accent1" w:themeShade="BF"/>
              <w:bottom w:val="single" w:sz="4" w:space="0" w:color="auto"/>
              <w:right w:val="single" w:sz="12" w:space="0" w:color="2F5496" w:themeColor="accent1" w:themeShade="BF"/>
            </w:tcBorders>
            <w:vAlign w:val="center"/>
          </w:tcPr>
          <w:p w14:paraId="26879AA9" w14:textId="77777777" w:rsidR="00785256" w:rsidRPr="00872E5E" w:rsidRDefault="00785256" w:rsidP="00C72935">
            <w:pPr>
              <w:spacing w:before="0" w:after="0"/>
              <w:ind w:left="0" w:firstLine="0"/>
              <w:rPr>
                <w:rFonts w:ascii="Arial Narrow" w:hAnsi="Arial Narrow"/>
                <w:lang w:val="en-US"/>
              </w:rPr>
            </w:pPr>
            <w:r w:rsidRPr="00872E5E">
              <w:rPr>
                <w:rFonts w:ascii="Arial Narrow" w:hAnsi="Arial Narrow"/>
                <w:lang w:val="en-US"/>
              </w:rPr>
              <w:t>Maintain an organizational structure at the national (Kinshasa) and provincial levels (Kananga, Goma, and Mbuji-</w:t>
            </w:r>
            <w:proofErr w:type="spellStart"/>
            <w:r w:rsidRPr="00872E5E">
              <w:rPr>
                <w:rFonts w:ascii="Arial Narrow" w:hAnsi="Arial Narrow"/>
                <w:lang w:val="en-US"/>
              </w:rPr>
              <w:t>Mayi</w:t>
            </w:r>
            <w:proofErr w:type="spellEnd"/>
            <w:r w:rsidRPr="00872E5E">
              <w:rPr>
                <w:rFonts w:ascii="Arial Narrow" w:hAnsi="Arial Narrow"/>
                <w:lang w:val="en-US"/>
              </w:rPr>
              <w:t xml:space="preserve"> or substitute city) with qualified staff and resources to support E&amp;S risk management. The following staffing for E&amp;S risk management is planned:</w:t>
            </w:r>
          </w:p>
          <w:p w14:paraId="3B451D36" w14:textId="77777777" w:rsidR="00785256" w:rsidRPr="00872E5E" w:rsidRDefault="00785256" w:rsidP="00C72935">
            <w:pPr>
              <w:spacing w:before="0" w:after="0"/>
              <w:ind w:hanging="306"/>
              <w:rPr>
                <w:rFonts w:ascii="Arial Narrow" w:hAnsi="Arial Narrow"/>
                <w:lang w:val="en-US"/>
              </w:rPr>
            </w:pPr>
          </w:p>
          <w:p w14:paraId="657E75F5" w14:textId="77777777" w:rsidR="00785256" w:rsidRPr="00872E5E" w:rsidRDefault="00785256" w:rsidP="00C72935">
            <w:pPr>
              <w:pStyle w:val="Paragraphedeliste"/>
              <w:numPr>
                <w:ilvl w:val="0"/>
                <w:numId w:val="36"/>
              </w:numPr>
              <w:spacing w:before="0" w:after="0"/>
              <w:rPr>
                <w:rFonts w:ascii="Arial Narrow" w:hAnsi="Arial Narrow"/>
                <w:lang w:val="en-US"/>
              </w:rPr>
            </w:pPr>
            <w:r w:rsidRPr="00872E5E">
              <w:rPr>
                <w:rFonts w:ascii="Arial Narrow" w:hAnsi="Arial Narrow"/>
                <w:lang w:val="en-US"/>
              </w:rPr>
              <w:t xml:space="preserve">UCM shall hire and maintain one (01) environmental specialist, one (01) social development specialist, one (01) GBV specialist and a part-time communication officer with experience in community mobilization for the implementation of the SEP based in Kinshasa. </w:t>
            </w:r>
          </w:p>
          <w:p w14:paraId="3F8033F0" w14:textId="77777777" w:rsidR="00785256" w:rsidRPr="00872E5E" w:rsidRDefault="00785256" w:rsidP="00C72935">
            <w:pPr>
              <w:pStyle w:val="Paragraphedeliste"/>
              <w:numPr>
                <w:ilvl w:val="0"/>
                <w:numId w:val="36"/>
              </w:numPr>
              <w:rPr>
                <w:rFonts w:ascii="Arial Narrow" w:hAnsi="Arial Narrow"/>
                <w:lang w:val="en-US"/>
              </w:rPr>
            </w:pPr>
            <w:r w:rsidRPr="00872E5E">
              <w:rPr>
                <w:rFonts w:ascii="Arial Narrow" w:hAnsi="Arial Narrow"/>
                <w:lang w:val="en-US"/>
              </w:rPr>
              <w:t>UCM shall also provide technical guidance and support environmental and social risks planning during sub project preparation and initial project implementation, until OCE has satisfactory environmental and social risk management capacity. OCE shall undergo a comprehensive assessment of E&amp;S capacity before any transfer of responsibility can take place.</w:t>
            </w:r>
          </w:p>
          <w:p w14:paraId="3455424C" w14:textId="77777777" w:rsidR="00785256" w:rsidRPr="00872E5E" w:rsidRDefault="00785256" w:rsidP="00C72935">
            <w:pPr>
              <w:spacing w:before="0" w:after="0"/>
              <w:ind w:hanging="306"/>
              <w:rPr>
                <w:rFonts w:ascii="Arial Narrow" w:hAnsi="Arial Narrow"/>
                <w:lang w:val="en-US"/>
              </w:rPr>
            </w:pPr>
          </w:p>
          <w:p w14:paraId="45DD3BB8" w14:textId="77777777" w:rsidR="00785256" w:rsidRPr="00872E5E" w:rsidRDefault="00785256" w:rsidP="00C72935">
            <w:pPr>
              <w:pStyle w:val="Paragraphedeliste"/>
              <w:spacing w:before="0" w:after="0"/>
              <w:ind w:left="774" w:firstLine="0"/>
              <w:rPr>
                <w:rFonts w:ascii="Arial Narrow" w:hAnsi="Arial Narrow"/>
                <w:lang w:val="en-US"/>
              </w:rPr>
            </w:pPr>
          </w:p>
          <w:p w14:paraId="5348E114" w14:textId="77777777" w:rsidR="00785256" w:rsidRPr="00872E5E" w:rsidRDefault="00785256" w:rsidP="00C72935">
            <w:pPr>
              <w:pStyle w:val="Paragraphedeliste"/>
              <w:spacing w:before="0" w:after="0"/>
              <w:ind w:left="774" w:firstLine="0"/>
              <w:rPr>
                <w:rFonts w:ascii="Arial Narrow" w:hAnsi="Arial Narrow"/>
                <w:lang w:val="en-US"/>
              </w:rPr>
            </w:pPr>
          </w:p>
          <w:p w14:paraId="2DEF90F0" w14:textId="77777777" w:rsidR="00785256" w:rsidRPr="00872E5E" w:rsidRDefault="00785256" w:rsidP="00C72935">
            <w:pPr>
              <w:pStyle w:val="Paragraphedeliste"/>
              <w:spacing w:before="0" w:after="0"/>
              <w:ind w:left="774" w:firstLine="0"/>
              <w:rPr>
                <w:rFonts w:ascii="Arial Narrow" w:hAnsi="Arial Narrow"/>
                <w:lang w:val="en-US"/>
              </w:rPr>
            </w:pPr>
          </w:p>
          <w:p w14:paraId="5A980467" w14:textId="77777777" w:rsidR="00785256" w:rsidRPr="00872E5E" w:rsidRDefault="00785256" w:rsidP="00C72935">
            <w:pPr>
              <w:pStyle w:val="Paragraphedeliste"/>
              <w:spacing w:before="0" w:after="0"/>
              <w:ind w:left="774" w:firstLine="0"/>
              <w:rPr>
                <w:rFonts w:ascii="Arial Narrow" w:hAnsi="Arial Narrow"/>
                <w:lang w:val="en-US"/>
              </w:rPr>
            </w:pPr>
          </w:p>
          <w:p w14:paraId="14EDCC9F" w14:textId="77777777" w:rsidR="00785256" w:rsidRPr="00872E5E" w:rsidRDefault="00785256" w:rsidP="00C72935">
            <w:pPr>
              <w:pStyle w:val="Paragraphedeliste"/>
              <w:spacing w:before="0" w:after="0"/>
              <w:ind w:left="774" w:firstLine="0"/>
              <w:rPr>
                <w:rFonts w:ascii="Arial Narrow" w:hAnsi="Arial Narrow"/>
                <w:lang w:val="en-US"/>
              </w:rPr>
            </w:pPr>
          </w:p>
          <w:p w14:paraId="01CFA424" w14:textId="77777777" w:rsidR="00785256" w:rsidRPr="00872E5E" w:rsidRDefault="00785256" w:rsidP="00C72935">
            <w:pPr>
              <w:pStyle w:val="Paragraphedeliste"/>
              <w:spacing w:before="0" w:after="0"/>
              <w:ind w:left="774" w:firstLine="0"/>
              <w:rPr>
                <w:rFonts w:ascii="Arial Narrow" w:hAnsi="Arial Narrow"/>
                <w:lang w:val="en-US"/>
              </w:rPr>
            </w:pPr>
          </w:p>
          <w:p w14:paraId="15D8AB48" w14:textId="77777777" w:rsidR="00785256" w:rsidRPr="00872E5E" w:rsidRDefault="00785256" w:rsidP="00C72935">
            <w:pPr>
              <w:pStyle w:val="Paragraphedeliste"/>
              <w:spacing w:before="0" w:after="0"/>
              <w:ind w:left="774" w:firstLine="0"/>
              <w:rPr>
                <w:rFonts w:ascii="Arial Narrow" w:hAnsi="Arial Narrow"/>
                <w:lang w:val="en-US"/>
              </w:rPr>
            </w:pPr>
          </w:p>
          <w:p w14:paraId="342FB776" w14:textId="77777777" w:rsidR="00785256" w:rsidRPr="00872E5E" w:rsidRDefault="00785256" w:rsidP="00C72935">
            <w:pPr>
              <w:pStyle w:val="Paragraphedeliste"/>
              <w:spacing w:before="0" w:after="0"/>
              <w:ind w:left="774" w:firstLine="0"/>
              <w:rPr>
                <w:rFonts w:ascii="Arial Narrow" w:hAnsi="Arial Narrow"/>
                <w:lang w:val="en-US"/>
              </w:rPr>
            </w:pPr>
          </w:p>
          <w:p w14:paraId="259DED3B" w14:textId="77777777" w:rsidR="00785256" w:rsidRPr="00872E5E" w:rsidRDefault="00785256" w:rsidP="00C72935">
            <w:pPr>
              <w:pStyle w:val="Paragraphedeliste"/>
              <w:spacing w:before="0" w:after="0"/>
              <w:ind w:left="774" w:firstLine="0"/>
              <w:rPr>
                <w:rFonts w:ascii="Arial Narrow" w:hAnsi="Arial Narrow"/>
                <w:lang w:val="en-US"/>
              </w:rPr>
            </w:pPr>
          </w:p>
          <w:p w14:paraId="36A2AF39" w14:textId="77777777" w:rsidR="00785256" w:rsidRPr="00872E5E" w:rsidRDefault="00785256" w:rsidP="00C72935">
            <w:pPr>
              <w:pStyle w:val="Paragraphedeliste"/>
              <w:spacing w:before="0" w:after="0"/>
              <w:ind w:left="774" w:firstLine="0"/>
              <w:rPr>
                <w:rFonts w:ascii="Arial Narrow" w:hAnsi="Arial Narrow"/>
                <w:lang w:val="en-US"/>
              </w:rPr>
            </w:pPr>
          </w:p>
          <w:p w14:paraId="1A28FFCA" w14:textId="77777777" w:rsidR="00785256" w:rsidRPr="00872E5E" w:rsidRDefault="00785256" w:rsidP="00C72935">
            <w:pPr>
              <w:pStyle w:val="Paragraphedeliste"/>
              <w:numPr>
                <w:ilvl w:val="0"/>
                <w:numId w:val="36"/>
              </w:numPr>
              <w:spacing w:before="0" w:after="0"/>
              <w:rPr>
                <w:rFonts w:ascii="Arial Narrow" w:hAnsi="Arial Narrow"/>
                <w:lang w:val="en-US"/>
              </w:rPr>
            </w:pPr>
            <w:r w:rsidRPr="00872E5E">
              <w:rPr>
                <w:rFonts w:ascii="Arial Narrow" w:hAnsi="Arial Narrow"/>
                <w:lang w:val="en-US"/>
              </w:rPr>
              <w:t xml:space="preserve">The </w:t>
            </w:r>
            <w:proofErr w:type="spellStart"/>
            <w:r w:rsidRPr="00872E5E">
              <w:rPr>
                <w:rFonts w:ascii="Arial Narrow" w:hAnsi="Arial Narrow"/>
                <w:lang w:val="en-US"/>
              </w:rPr>
              <w:t>Mwinda</w:t>
            </w:r>
            <w:proofErr w:type="spellEnd"/>
            <w:r w:rsidRPr="00872E5E">
              <w:rPr>
                <w:rFonts w:ascii="Arial Narrow" w:hAnsi="Arial Narrow"/>
                <w:lang w:val="en-US"/>
              </w:rPr>
              <w:t xml:space="preserve"> Fund Manager shall be hired in a form and manner satisfactory to the Association and the Fund shall maintain its organizational structure as necessary throughout Project implementation</w:t>
            </w:r>
          </w:p>
          <w:p w14:paraId="31E9B94E" w14:textId="77777777" w:rsidR="00785256" w:rsidRPr="00872E5E" w:rsidRDefault="00785256" w:rsidP="00C72935">
            <w:pPr>
              <w:pStyle w:val="Paragraphedeliste"/>
              <w:spacing w:before="0" w:after="0"/>
              <w:ind w:left="774" w:firstLine="0"/>
              <w:rPr>
                <w:rFonts w:ascii="Arial Narrow" w:hAnsi="Arial Narrow"/>
                <w:lang w:val="en-US"/>
              </w:rPr>
            </w:pPr>
          </w:p>
          <w:p w14:paraId="6E76C5C4" w14:textId="77777777" w:rsidR="00785256" w:rsidRPr="00872E5E" w:rsidRDefault="00785256" w:rsidP="00C72935">
            <w:pPr>
              <w:pStyle w:val="Paragraphedeliste"/>
              <w:numPr>
                <w:ilvl w:val="0"/>
                <w:numId w:val="36"/>
              </w:numPr>
              <w:spacing w:before="0" w:after="0"/>
              <w:rPr>
                <w:rFonts w:ascii="Arial Narrow" w:hAnsi="Arial Narrow"/>
                <w:lang w:val="en-US"/>
              </w:rPr>
            </w:pPr>
            <w:r w:rsidRPr="00872E5E">
              <w:rPr>
                <w:rFonts w:ascii="Arial Narrow" w:hAnsi="Arial Narrow"/>
                <w:lang w:val="en-US"/>
              </w:rPr>
              <w:lastRenderedPageBreak/>
              <w:t xml:space="preserve">The </w:t>
            </w:r>
            <w:proofErr w:type="spellStart"/>
            <w:r w:rsidRPr="00872E5E">
              <w:rPr>
                <w:rFonts w:ascii="Arial Narrow" w:hAnsi="Arial Narrow"/>
                <w:lang w:val="en-US"/>
              </w:rPr>
              <w:t>Mwinda</w:t>
            </w:r>
            <w:proofErr w:type="spellEnd"/>
            <w:r w:rsidRPr="00872E5E">
              <w:rPr>
                <w:rFonts w:ascii="Arial Narrow" w:hAnsi="Arial Narrow"/>
                <w:lang w:val="en-US"/>
              </w:rPr>
              <w:t xml:space="preserve"> fund shall be operationalized in a form and manner satisfactory to the Association. </w:t>
            </w:r>
          </w:p>
          <w:p w14:paraId="5D8DE7A3" w14:textId="77777777" w:rsidR="00785256" w:rsidRPr="00872E5E" w:rsidRDefault="00785256" w:rsidP="00C72935">
            <w:pPr>
              <w:ind w:left="0" w:firstLine="0"/>
              <w:rPr>
                <w:rFonts w:ascii="Arial Narrow" w:hAnsi="Arial Narrow"/>
                <w:lang w:val="en-US"/>
              </w:rPr>
            </w:pPr>
          </w:p>
          <w:p w14:paraId="27FC46BC" w14:textId="3607FBE2" w:rsidR="00785256" w:rsidRPr="00872E5E" w:rsidRDefault="00785256" w:rsidP="00C72935">
            <w:pPr>
              <w:pStyle w:val="Paragraphedeliste"/>
              <w:numPr>
                <w:ilvl w:val="0"/>
                <w:numId w:val="36"/>
              </w:numPr>
              <w:spacing w:before="0" w:after="0"/>
              <w:rPr>
                <w:rFonts w:ascii="Arial Narrow" w:hAnsi="Arial Narrow"/>
                <w:lang w:val="en-US"/>
              </w:rPr>
            </w:pPr>
            <w:r w:rsidRPr="00872E5E">
              <w:rPr>
                <w:rFonts w:ascii="Arial Narrow" w:hAnsi="Arial Narrow"/>
                <w:lang w:val="en-US"/>
              </w:rPr>
              <w:t xml:space="preserve">ANSER and OCE shall </w:t>
            </w:r>
            <w:r w:rsidR="00344CCF" w:rsidRPr="00872E5E">
              <w:rPr>
                <w:rFonts w:ascii="Arial Narrow" w:hAnsi="Arial Narrow"/>
                <w:lang w:val="en-US"/>
              </w:rPr>
              <w:t xml:space="preserve">each </w:t>
            </w:r>
            <w:r w:rsidRPr="00872E5E">
              <w:rPr>
                <w:rFonts w:ascii="Arial Narrow" w:hAnsi="Arial Narrow"/>
                <w:lang w:val="en-US"/>
              </w:rPr>
              <w:t xml:space="preserve">recruit a safeguard specialist to   cover the operation of the </w:t>
            </w:r>
            <w:proofErr w:type="spellStart"/>
            <w:r w:rsidRPr="00872E5E">
              <w:rPr>
                <w:rFonts w:ascii="Arial Narrow" w:hAnsi="Arial Narrow"/>
                <w:lang w:val="en-US"/>
              </w:rPr>
              <w:t>Mwinda</w:t>
            </w:r>
            <w:proofErr w:type="spellEnd"/>
            <w:r w:rsidRPr="00872E5E">
              <w:rPr>
                <w:rFonts w:ascii="Arial Narrow" w:hAnsi="Arial Narrow"/>
                <w:lang w:val="en-US"/>
              </w:rPr>
              <w:t xml:space="preserve"> Fund and the </w:t>
            </w:r>
            <w:proofErr w:type="spellStart"/>
            <w:r w:rsidRPr="00872E5E">
              <w:rPr>
                <w:rFonts w:ascii="Arial Narrow" w:hAnsi="Arial Narrow"/>
                <w:lang w:val="en-US"/>
              </w:rPr>
              <w:t>Mwinda</w:t>
            </w:r>
            <w:proofErr w:type="spellEnd"/>
            <w:r w:rsidRPr="00872E5E">
              <w:rPr>
                <w:rFonts w:ascii="Arial Narrow" w:hAnsi="Arial Narrow"/>
                <w:lang w:val="en-US"/>
              </w:rPr>
              <w:t xml:space="preserve"> Fund Manager shall have a safeguard specialist as part of its key staff.</w:t>
            </w:r>
          </w:p>
          <w:p w14:paraId="14327111" w14:textId="77777777" w:rsidR="00785256" w:rsidRPr="00872E5E" w:rsidRDefault="00785256" w:rsidP="00C72935">
            <w:pPr>
              <w:pStyle w:val="Paragraphedeliste"/>
              <w:rPr>
                <w:rFonts w:ascii="Arial Narrow" w:hAnsi="Arial Narrow"/>
                <w:lang w:val="en-US"/>
              </w:rPr>
            </w:pPr>
          </w:p>
          <w:p w14:paraId="6E2859B0" w14:textId="77777777" w:rsidR="00785256" w:rsidRPr="00872E5E" w:rsidRDefault="00785256" w:rsidP="00C72935">
            <w:pPr>
              <w:pStyle w:val="Paragraphedeliste"/>
              <w:rPr>
                <w:rFonts w:ascii="Arial Narrow" w:hAnsi="Arial Narrow"/>
                <w:lang w:val="en-US"/>
              </w:rPr>
            </w:pPr>
          </w:p>
          <w:p w14:paraId="1D059DD7" w14:textId="77777777" w:rsidR="00785256" w:rsidRPr="00872E5E" w:rsidRDefault="00785256" w:rsidP="00C72935">
            <w:pPr>
              <w:pStyle w:val="Paragraphedeliste"/>
              <w:rPr>
                <w:rFonts w:ascii="Arial Narrow" w:hAnsi="Arial Narrow"/>
                <w:lang w:val="en-US"/>
              </w:rPr>
            </w:pPr>
          </w:p>
          <w:p w14:paraId="7B84FFF8" w14:textId="77777777" w:rsidR="00785256" w:rsidRPr="00872E5E" w:rsidRDefault="00785256" w:rsidP="00C72935">
            <w:pPr>
              <w:pStyle w:val="Paragraphedeliste"/>
              <w:numPr>
                <w:ilvl w:val="0"/>
                <w:numId w:val="36"/>
              </w:numPr>
              <w:rPr>
                <w:rFonts w:ascii="Arial Narrow" w:hAnsi="Arial Narrow"/>
                <w:lang w:val="en-US"/>
              </w:rPr>
            </w:pPr>
            <w:r w:rsidRPr="00872E5E">
              <w:rPr>
                <w:rFonts w:cstheme="minorHAnsi"/>
                <w:sz w:val="20"/>
                <w:szCs w:val="20"/>
                <w:lang w:val="en-US"/>
              </w:rPr>
              <w:t xml:space="preserve">During implementation of the project, </w:t>
            </w:r>
            <w:r w:rsidRPr="00872E5E">
              <w:rPr>
                <w:rFonts w:ascii="Arial Narrow" w:hAnsi="Arial Narrow"/>
                <w:lang w:val="en-US"/>
              </w:rPr>
              <w:t>OCE shall undergo a comprehensive assessment of E&amp;S capacity before any transfer of responsibility can take place.</w:t>
            </w:r>
          </w:p>
          <w:p w14:paraId="385CB625" w14:textId="77777777" w:rsidR="00785256" w:rsidRPr="00872E5E" w:rsidRDefault="00785256" w:rsidP="00C72935">
            <w:pPr>
              <w:spacing w:before="0" w:after="0"/>
              <w:ind w:hanging="306"/>
              <w:rPr>
                <w:rFonts w:ascii="Arial Narrow" w:hAnsi="Arial Narrow"/>
                <w:lang w:val="en-US"/>
              </w:rPr>
            </w:pPr>
          </w:p>
          <w:p w14:paraId="57C47664" w14:textId="77777777" w:rsidR="00785256" w:rsidRPr="00872E5E" w:rsidRDefault="00785256" w:rsidP="00C72935">
            <w:pPr>
              <w:spacing w:before="0" w:after="0"/>
              <w:ind w:hanging="306"/>
              <w:rPr>
                <w:rFonts w:ascii="Arial Narrow" w:hAnsi="Arial Narrow"/>
                <w:lang w:val="en-US"/>
              </w:rPr>
            </w:pPr>
          </w:p>
          <w:p w14:paraId="26FEC913" w14:textId="77777777" w:rsidR="00785256" w:rsidRPr="00872E5E" w:rsidRDefault="00785256" w:rsidP="00C72935">
            <w:pPr>
              <w:pStyle w:val="Paragraphedeliste"/>
              <w:numPr>
                <w:ilvl w:val="0"/>
                <w:numId w:val="36"/>
              </w:numPr>
              <w:spacing w:before="0" w:after="0"/>
              <w:rPr>
                <w:rFonts w:ascii="Arial Narrow" w:hAnsi="Arial Narrow"/>
                <w:lang w:val="en-US"/>
              </w:rPr>
            </w:pPr>
            <w:r w:rsidRPr="00872E5E">
              <w:rPr>
                <w:rFonts w:ascii="Arial Narrow" w:hAnsi="Arial Narrow"/>
                <w:lang w:val="en-US"/>
              </w:rPr>
              <w:t>CEP-O/</w:t>
            </w:r>
            <w:r w:rsidRPr="00872E5E">
              <w:rPr>
                <w:lang w:val="en-US"/>
              </w:rPr>
              <w:t>REGIDESO</w:t>
            </w:r>
            <w:proofErr w:type="gramStart"/>
            <w:r w:rsidRPr="00872E5E">
              <w:rPr>
                <w:lang w:val="en-US"/>
              </w:rPr>
              <w:t xml:space="preserve">  </w:t>
            </w:r>
            <w:r w:rsidRPr="00872E5E">
              <w:rPr>
                <w:rFonts w:ascii="Arial Narrow" w:hAnsi="Arial Narrow"/>
                <w:lang w:val="en-US"/>
              </w:rPr>
              <w:t>shall</w:t>
            </w:r>
            <w:proofErr w:type="gramEnd"/>
            <w:r w:rsidRPr="00872E5E">
              <w:rPr>
                <w:rFonts w:ascii="Arial Narrow" w:hAnsi="Arial Narrow"/>
                <w:lang w:val="en-US"/>
              </w:rPr>
              <w:t xml:space="preserve"> hire and maintain in Kinshasa one (1) environmental specialist and one (01) social development specialist based in Kinshasa.</w:t>
            </w:r>
          </w:p>
          <w:p w14:paraId="1774A337" w14:textId="77777777" w:rsidR="00785256" w:rsidRPr="00872E5E" w:rsidRDefault="00785256" w:rsidP="00C72935">
            <w:pPr>
              <w:pStyle w:val="Paragraphedeliste"/>
              <w:spacing w:before="0" w:after="0"/>
              <w:ind w:left="774" w:firstLine="0"/>
              <w:rPr>
                <w:rFonts w:ascii="Arial Narrow" w:hAnsi="Arial Narrow"/>
                <w:lang w:val="en-US"/>
              </w:rPr>
            </w:pPr>
          </w:p>
          <w:p w14:paraId="70A62921" w14:textId="77777777" w:rsidR="00785256" w:rsidRPr="00872E5E" w:rsidRDefault="00785256" w:rsidP="00C72935">
            <w:pPr>
              <w:pStyle w:val="Paragraphedeliste"/>
              <w:spacing w:before="0" w:after="0"/>
              <w:ind w:left="774" w:firstLine="0"/>
              <w:rPr>
                <w:rFonts w:ascii="Arial Narrow" w:hAnsi="Arial Narrow"/>
                <w:lang w:val="en-US"/>
              </w:rPr>
            </w:pPr>
          </w:p>
          <w:p w14:paraId="3184C103" w14:textId="77777777" w:rsidR="00785256" w:rsidRPr="00872E5E" w:rsidRDefault="00785256" w:rsidP="00C72935">
            <w:pPr>
              <w:pStyle w:val="Paragraphedeliste"/>
              <w:numPr>
                <w:ilvl w:val="0"/>
                <w:numId w:val="36"/>
              </w:numPr>
              <w:spacing w:before="0" w:after="0"/>
              <w:rPr>
                <w:rFonts w:ascii="Arial Narrow" w:hAnsi="Arial Narrow"/>
                <w:lang w:val="en-US"/>
              </w:rPr>
            </w:pPr>
            <w:r w:rsidRPr="00872E5E">
              <w:rPr>
                <w:rFonts w:ascii="Arial Narrow" w:hAnsi="Arial Narrow"/>
                <w:lang w:val="en-US"/>
              </w:rPr>
              <w:t>At the provincial level, UCM and CEP-O/</w:t>
            </w:r>
            <w:r w:rsidRPr="00872E5E">
              <w:rPr>
                <w:lang w:val="en-US"/>
              </w:rPr>
              <w:t>REGIDESO </w:t>
            </w:r>
            <w:r w:rsidRPr="00872E5E">
              <w:rPr>
                <w:rFonts w:ascii="Arial Narrow" w:hAnsi="Arial Narrow"/>
                <w:lang w:val="en-US"/>
              </w:rPr>
              <w:t>together  shall hire and maintain:</w:t>
            </w:r>
          </w:p>
          <w:p w14:paraId="4CED6AD4" w14:textId="77777777" w:rsidR="00785256" w:rsidRPr="00872E5E" w:rsidRDefault="00785256" w:rsidP="00C72935">
            <w:pPr>
              <w:pStyle w:val="Paragraphedeliste"/>
              <w:spacing w:before="0" w:after="0"/>
              <w:ind w:left="330" w:firstLine="0"/>
              <w:rPr>
                <w:rFonts w:ascii="Arial Narrow" w:hAnsi="Arial Narrow"/>
                <w:lang w:val="en-US"/>
              </w:rPr>
            </w:pPr>
          </w:p>
          <w:p w14:paraId="4B281F95" w14:textId="77777777" w:rsidR="00785256" w:rsidRPr="00872E5E" w:rsidRDefault="00785256" w:rsidP="00C72935">
            <w:pPr>
              <w:pStyle w:val="Paragraphedeliste"/>
              <w:numPr>
                <w:ilvl w:val="1"/>
                <w:numId w:val="36"/>
              </w:numPr>
              <w:spacing w:before="0" w:after="0"/>
              <w:rPr>
                <w:rFonts w:ascii="Arial Narrow" w:hAnsi="Arial Narrow"/>
                <w:lang w:val="en-US"/>
              </w:rPr>
            </w:pPr>
            <w:r w:rsidRPr="00872E5E">
              <w:rPr>
                <w:rFonts w:ascii="Arial Narrow" w:hAnsi="Arial Narrow"/>
                <w:lang w:val="en-US"/>
              </w:rPr>
              <w:t>one (01) environmental specialist and one (01) social and community mobilization specialist based in Goma;</w:t>
            </w:r>
          </w:p>
          <w:p w14:paraId="5D50656D" w14:textId="77777777" w:rsidR="00785256" w:rsidRPr="00872E5E" w:rsidRDefault="00785256" w:rsidP="00C72935">
            <w:pPr>
              <w:pStyle w:val="Paragraphedeliste"/>
              <w:spacing w:before="0" w:after="0"/>
              <w:ind w:left="1783" w:firstLine="0"/>
              <w:rPr>
                <w:rFonts w:ascii="Arial Narrow" w:hAnsi="Arial Narrow"/>
                <w:lang w:val="en-US"/>
              </w:rPr>
            </w:pPr>
          </w:p>
          <w:p w14:paraId="704FFFAE" w14:textId="77777777" w:rsidR="00785256" w:rsidRPr="00872E5E" w:rsidRDefault="00785256" w:rsidP="00C72935">
            <w:pPr>
              <w:pStyle w:val="Paragraphedeliste"/>
              <w:numPr>
                <w:ilvl w:val="1"/>
                <w:numId w:val="36"/>
              </w:numPr>
              <w:spacing w:before="0" w:after="0"/>
              <w:rPr>
                <w:rFonts w:ascii="Arial Narrow" w:hAnsi="Arial Narrow"/>
                <w:lang w:val="en-US"/>
              </w:rPr>
            </w:pPr>
            <w:r w:rsidRPr="00872E5E">
              <w:rPr>
                <w:rFonts w:ascii="Arial Narrow" w:hAnsi="Arial Narrow"/>
                <w:lang w:val="en-US"/>
              </w:rPr>
              <w:t>one (01) environmental specialist and one (01) social and community mobilization specialist based in Kananga;</w:t>
            </w:r>
          </w:p>
          <w:p w14:paraId="4810A46E" w14:textId="77777777" w:rsidR="00785256" w:rsidRPr="00872E5E" w:rsidRDefault="00785256" w:rsidP="00C72935">
            <w:pPr>
              <w:pStyle w:val="Paragraphedeliste"/>
              <w:spacing w:before="0" w:after="0"/>
              <w:ind w:left="781" w:firstLine="0"/>
              <w:rPr>
                <w:rFonts w:ascii="Arial Narrow" w:hAnsi="Arial Narrow"/>
                <w:lang w:val="en-US"/>
              </w:rPr>
            </w:pPr>
          </w:p>
          <w:p w14:paraId="4180F14B" w14:textId="77777777" w:rsidR="00785256" w:rsidRPr="00872E5E" w:rsidRDefault="00785256" w:rsidP="00C72935">
            <w:pPr>
              <w:pStyle w:val="Paragraphedeliste"/>
              <w:numPr>
                <w:ilvl w:val="1"/>
                <w:numId w:val="36"/>
              </w:numPr>
              <w:spacing w:before="0" w:after="0"/>
              <w:rPr>
                <w:rFonts w:ascii="Arial Narrow" w:hAnsi="Arial Narrow"/>
                <w:lang w:val="en-US"/>
              </w:rPr>
            </w:pPr>
            <w:r w:rsidRPr="00872E5E">
              <w:rPr>
                <w:rFonts w:ascii="Arial Narrow" w:hAnsi="Arial Narrow"/>
                <w:lang w:val="en-US"/>
              </w:rPr>
              <w:lastRenderedPageBreak/>
              <w:t>one (01) environmental and social safeguard specialist based in a third city (Mbuji-</w:t>
            </w:r>
            <w:proofErr w:type="spellStart"/>
            <w:r w:rsidRPr="00872E5E">
              <w:rPr>
                <w:rFonts w:ascii="Arial Narrow" w:hAnsi="Arial Narrow"/>
                <w:lang w:val="en-US"/>
              </w:rPr>
              <w:t>Mayi</w:t>
            </w:r>
            <w:proofErr w:type="spellEnd"/>
            <w:r w:rsidRPr="00872E5E">
              <w:rPr>
                <w:rFonts w:ascii="Arial Narrow" w:hAnsi="Arial Narrow"/>
                <w:lang w:val="en-US"/>
              </w:rPr>
              <w:t xml:space="preserve"> or substitute city)</w:t>
            </w:r>
          </w:p>
          <w:p w14:paraId="0AB5A237" w14:textId="77777777" w:rsidR="00785256" w:rsidRPr="00872E5E" w:rsidRDefault="00785256" w:rsidP="00C72935">
            <w:pPr>
              <w:pStyle w:val="Paragraphedeliste"/>
              <w:rPr>
                <w:rFonts w:ascii="Arial Narrow" w:hAnsi="Arial Narrow"/>
                <w:lang w:val="en-US"/>
              </w:rPr>
            </w:pPr>
          </w:p>
          <w:p w14:paraId="751CD4E5" w14:textId="77777777" w:rsidR="00785256" w:rsidRPr="00872E5E" w:rsidRDefault="00785256" w:rsidP="00C72935">
            <w:pPr>
              <w:pStyle w:val="Paragraphedeliste"/>
              <w:spacing w:before="0" w:after="0"/>
              <w:ind w:left="781" w:firstLine="0"/>
              <w:rPr>
                <w:rFonts w:ascii="Arial Narrow" w:hAnsi="Arial Narrow"/>
                <w:lang w:val="en-US"/>
              </w:rPr>
            </w:pPr>
          </w:p>
          <w:p w14:paraId="6E2048E1" w14:textId="77777777" w:rsidR="00785256" w:rsidRPr="00872E5E" w:rsidRDefault="00785256" w:rsidP="00C72935">
            <w:pPr>
              <w:spacing w:before="120" w:after="120"/>
              <w:ind w:left="414" w:firstLine="0"/>
              <w:rPr>
                <w:rFonts w:ascii="Arial Narrow" w:hAnsi="Arial Narrow"/>
                <w:lang w:val="en-US"/>
              </w:rPr>
            </w:pPr>
            <w:r w:rsidRPr="00872E5E">
              <w:rPr>
                <w:rFonts w:ascii="Arial Narrow" w:hAnsi="Arial Narrow"/>
                <w:lang w:val="en-US"/>
              </w:rPr>
              <w:t>UCM shall ensure that the partner project implementation agencies such as SNEL recruit and maintain experts as follows: SNEL shall maintain in place its current 03 environmental specialist and 03  social development specialist</w:t>
            </w:r>
            <w:r w:rsidRPr="00872E5E">
              <w:rPr>
                <w:rFonts w:cstheme="minorHAnsi"/>
                <w:noProof/>
                <w:lang w:val="en-US"/>
              </w:rPr>
              <w:t xml:space="preserve"> </w:t>
            </w:r>
          </w:p>
          <w:p w14:paraId="6798CAF5" w14:textId="77777777" w:rsidR="00785256" w:rsidRPr="00872E5E" w:rsidRDefault="00785256" w:rsidP="00C72935">
            <w:pPr>
              <w:spacing w:before="0" w:after="0"/>
              <w:ind w:hanging="306"/>
              <w:rPr>
                <w:rFonts w:ascii="Arial Narrow" w:hAnsi="Arial Narrow"/>
                <w:lang w:val="en-US"/>
              </w:rPr>
            </w:pPr>
          </w:p>
          <w:p w14:paraId="6BAF1682" w14:textId="77777777" w:rsidR="00785256" w:rsidRPr="00872E5E" w:rsidRDefault="00785256" w:rsidP="00C72935">
            <w:pPr>
              <w:spacing w:before="0" w:after="0"/>
              <w:ind w:left="472" w:hanging="142"/>
              <w:rPr>
                <w:rFonts w:ascii="Arial Narrow" w:hAnsi="Arial Narrow"/>
                <w:lang w:val="en-US"/>
              </w:rPr>
            </w:pPr>
            <w:bookmarkStart w:id="3" w:name="_Hlk87983864"/>
          </w:p>
          <w:bookmarkEnd w:id="3"/>
          <w:p w14:paraId="36FF5C95" w14:textId="77777777" w:rsidR="00785256" w:rsidRPr="00872E5E" w:rsidRDefault="00785256" w:rsidP="00C72935">
            <w:pPr>
              <w:spacing w:before="0" w:after="0"/>
              <w:ind w:hanging="306"/>
              <w:rPr>
                <w:rFonts w:ascii="Arial Narrow" w:hAnsi="Arial Narrow"/>
                <w:lang w:val="en-US"/>
              </w:rPr>
            </w:pPr>
          </w:p>
          <w:p w14:paraId="7D8F9492" w14:textId="77777777" w:rsidR="00785256" w:rsidRPr="00872E5E" w:rsidRDefault="00785256" w:rsidP="00C72935">
            <w:pPr>
              <w:spacing w:before="0" w:after="0"/>
              <w:ind w:hanging="306"/>
              <w:rPr>
                <w:rFonts w:ascii="Arial Narrow" w:hAnsi="Arial Narrow"/>
                <w:lang w:val="en-US"/>
              </w:rPr>
            </w:pPr>
          </w:p>
          <w:p w14:paraId="08439A15" w14:textId="77777777" w:rsidR="00785256" w:rsidRPr="00872E5E" w:rsidRDefault="00785256" w:rsidP="00C72935">
            <w:pPr>
              <w:spacing w:before="120" w:after="120"/>
              <w:ind w:hanging="306"/>
              <w:rPr>
                <w:rFonts w:ascii="Arial Narrow" w:hAnsi="Arial Narrow"/>
                <w:lang w:val="en-US"/>
              </w:rPr>
            </w:pPr>
            <w:r w:rsidRPr="00872E5E">
              <w:rPr>
                <w:rFonts w:ascii="Arial Narrow" w:hAnsi="Arial Narrow"/>
                <w:lang w:val="en-US"/>
              </w:rPr>
              <w:t xml:space="preserve">  </w:t>
            </w:r>
          </w:p>
          <w:p w14:paraId="247AC09E" w14:textId="77777777" w:rsidR="00785256" w:rsidRPr="00872E5E" w:rsidRDefault="00785256" w:rsidP="00C72935">
            <w:pPr>
              <w:spacing w:before="120" w:after="120"/>
              <w:ind w:hanging="306"/>
              <w:rPr>
                <w:rFonts w:ascii="Arial Narrow" w:eastAsia="Times New Roman" w:hAnsi="Arial Narrow" w:cs="Times New Roman"/>
                <w:szCs w:val="20"/>
                <w:lang w:val="en-US"/>
              </w:rPr>
            </w:pPr>
            <w:r w:rsidRPr="00872E5E">
              <w:rPr>
                <w:rFonts w:ascii="Arial Narrow" w:eastAsia="Times New Roman" w:hAnsi="Arial Narrow" w:cs="Times New Roman"/>
                <w:szCs w:val="20"/>
                <w:lang w:val="en-US"/>
              </w:rPr>
              <w:t>UCM is the PIU in charge of the overall management of the AGREE project.  In addition to its role of overall coordination of project activities, UCM is the executing agency for Component 2 and Sub-components 3.2 in urban areas</w:t>
            </w:r>
            <w:proofErr w:type="gramStart"/>
            <w:r w:rsidRPr="00872E5E">
              <w:rPr>
                <w:rFonts w:ascii="Arial Narrow" w:eastAsia="Times New Roman" w:hAnsi="Arial Narrow" w:cs="Times New Roman"/>
                <w:szCs w:val="20"/>
                <w:lang w:val="en-US"/>
              </w:rPr>
              <w:t>,  4.1</w:t>
            </w:r>
            <w:proofErr w:type="gramEnd"/>
            <w:r w:rsidRPr="00872E5E">
              <w:rPr>
                <w:rFonts w:ascii="Arial Narrow" w:eastAsia="Times New Roman" w:hAnsi="Arial Narrow" w:cs="Times New Roman"/>
                <w:szCs w:val="20"/>
                <w:lang w:val="en-US"/>
              </w:rPr>
              <w:t xml:space="preserve"> and 4.3 of the Project.</w:t>
            </w:r>
          </w:p>
          <w:p w14:paraId="143C2E97" w14:textId="77777777" w:rsidR="00785256" w:rsidRPr="00872E5E" w:rsidRDefault="00785256" w:rsidP="00C72935">
            <w:pPr>
              <w:keepLines/>
              <w:widowControl w:val="0"/>
              <w:rPr>
                <w:rFonts w:ascii="Arial Narrow" w:hAnsi="Arial Narrow"/>
                <w:lang w:val="en-US"/>
              </w:rPr>
            </w:pPr>
          </w:p>
          <w:p w14:paraId="63D40B61" w14:textId="77777777" w:rsidR="00785256" w:rsidRPr="00872E5E" w:rsidRDefault="00785256" w:rsidP="00C72935">
            <w:pPr>
              <w:keepLines/>
              <w:widowControl w:val="0"/>
              <w:ind w:left="0" w:firstLine="0"/>
              <w:rPr>
                <w:rFonts w:ascii="Arial Narrow" w:eastAsia="Times New Roman" w:hAnsi="Arial Narrow" w:cs="Times New Roman"/>
                <w:szCs w:val="20"/>
                <w:lang w:val="en-US"/>
              </w:rPr>
            </w:pPr>
          </w:p>
          <w:p w14:paraId="58C56EBD" w14:textId="77777777" w:rsidR="00785256" w:rsidRPr="00872E5E" w:rsidRDefault="00785256" w:rsidP="00C72935">
            <w:pPr>
              <w:keepLines/>
              <w:widowControl w:val="0"/>
              <w:ind w:left="0" w:firstLine="0"/>
              <w:rPr>
                <w:rFonts w:ascii="Arial Narrow" w:eastAsia="Times New Roman" w:hAnsi="Arial Narrow" w:cs="Times New Roman"/>
                <w:szCs w:val="20"/>
                <w:lang w:val="en-US"/>
              </w:rPr>
            </w:pPr>
          </w:p>
          <w:p w14:paraId="29363515" w14:textId="77777777" w:rsidR="00785256" w:rsidRPr="00872E5E" w:rsidRDefault="00785256" w:rsidP="00C72935">
            <w:pPr>
              <w:keepLines/>
              <w:widowControl w:val="0"/>
              <w:rPr>
                <w:rFonts w:ascii="Arial Narrow" w:eastAsia="Times New Roman" w:hAnsi="Arial Narrow" w:cs="Times New Roman"/>
                <w:szCs w:val="20"/>
                <w:lang w:val="en-US"/>
              </w:rPr>
            </w:pPr>
            <w:r w:rsidRPr="00872E5E">
              <w:rPr>
                <w:rFonts w:ascii="Arial Narrow" w:eastAsia="Times New Roman" w:hAnsi="Arial Narrow" w:cs="Times New Roman"/>
                <w:szCs w:val="20"/>
                <w:lang w:val="en-US"/>
              </w:rPr>
              <w:t>UCM shall sign a</w:t>
            </w:r>
            <w:r w:rsidRPr="00872E5E" w:rsidDel="00C31E42">
              <w:rPr>
                <w:rFonts w:ascii="Arial Narrow" w:eastAsia="Times New Roman" w:hAnsi="Arial Narrow" w:cs="Times New Roman"/>
                <w:szCs w:val="20"/>
                <w:lang w:val="en-US"/>
              </w:rPr>
              <w:t xml:space="preserve"> </w:t>
            </w:r>
            <w:r w:rsidRPr="00872E5E">
              <w:rPr>
                <w:rFonts w:ascii="Arial Narrow" w:eastAsia="Times New Roman" w:hAnsi="Arial Narrow" w:cs="Times New Roman"/>
                <w:szCs w:val="20"/>
                <w:lang w:val="en-US"/>
              </w:rPr>
              <w:t xml:space="preserve">Memorandum of Understanding with CEP-O/REGIDESO, COPIREP, ANSER, ARE, and </w:t>
            </w:r>
            <w:proofErr w:type="spellStart"/>
            <w:r w:rsidRPr="00872E5E">
              <w:rPr>
                <w:rFonts w:ascii="Arial Narrow" w:eastAsia="Times New Roman" w:hAnsi="Arial Narrow" w:cs="Times New Roman"/>
                <w:szCs w:val="20"/>
                <w:lang w:val="en-US"/>
              </w:rPr>
              <w:t>OCEin</w:t>
            </w:r>
            <w:proofErr w:type="spellEnd"/>
            <w:r w:rsidRPr="00872E5E">
              <w:rPr>
                <w:rFonts w:ascii="Arial Narrow" w:eastAsia="Times New Roman" w:hAnsi="Arial Narrow" w:cs="Times New Roman"/>
                <w:szCs w:val="20"/>
                <w:lang w:val="en-US"/>
              </w:rPr>
              <w:t xml:space="preserve"> form and substance acceptable to the Association, has been executed and is in full force and effect.</w:t>
            </w:r>
          </w:p>
          <w:p w14:paraId="1F9F3A1A" w14:textId="77777777" w:rsidR="00785256" w:rsidRPr="00872E5E" w:rsidRDefault="00785256" w:rsidP="00C72935">
            <w:pPr>
              <w:keepLines/>
              <w:widowControl w:val="0"/>
              <w:rPr>
                <w:rFonts w:ascii="Arial Narrow" w:eastAsia="Times New Roman" w:hAnsi="Arial Narrow" w:cs="Times New Roman"/>
                <w:szCs w:val="20"/>
                <w:lang w:val="en-US"/>
              </w:rPr>
            </w:pPr>
          </w:p>
          <w:p w14:paraId="3A84B842" w14:textId="77777777" w:rsidR="00785256" w:rsidRPr="00872E5E" w:rsidRDefault="00785256" w:rsidP="00C72935">
            <w:pPr>
              <w:keepLines/>
              <w:widowControl w:val="0"/>
              <w:rPr>
                <w:rFonts w:ascii="Arial Narrow" w:eastAsia="Times New Roman" w:hAnsi="Arial Narrow" w:cs="Times New Roman"/>
                <w:szCs w:val="20"/>
                <w:lang w:val="en-US"/>
              </w:rPr>
            </w:pPr>
          </w:p>
          <w:p w14:paraId="109D9A64" w14:textId="77777777" w:rsidR="00785256" w:rsidRPr="00872E5E" w:rsidRDefault="00785256" w:rsidP="00C72935">
            <w:pPr>
              <w:pStyle w:val="ModelNrmlSingle"/>
              <w:spacing w:before="120" w:after="120" w:line="276" w:lineRule="auto"/>
              <w:ind w:left="0" w:firstLine="0"/>
              <w:rPr>
                <w:rFonts w:ascii="Arial Narrow" w:hAnsi="Arial Narrow" w:cstheme="minorBidi"/>
                <w:lang w:val="en-US"/>
              </w:rPr>
            </w:pPr>
            <w:r w:rsidRPr="00872E5E">
              <w:rPr>
                <w:rFonts w:ascii="Arial Narrow" w:hAnsi="Arial Narrow" w:cstheme="minorBidi"/>
                <w:lang w:val="en-US"/>
              </w:rPr>
              <w:t xml:space="preserve">UCM shall undertake an assessment of institutional arrangements, needs, and capacity to manage E&amp;S risks and impacts, including the risks of Sexual Exploitation and Abuse/Sexual Harassment (SEA/SH). </w:t>
            </w:r>
            <w:r w:rsidRPr="00872E5E">
              <w:rPr>
                <w:rFonts w:ascii="Arial Narrow" w:hAnsi="Arial Narrow" w:cstheme="minorBidi"/>
                <w:lang w:val="en-US"/>
              </w:rPr>
              <w:lastRenderedPageBreak/>
              <w:t xml:space="preserve">This assessment shall allow for the development of a capacity building plan and if necessary, adjustments in the number and deployment of staff in the </w:t>
            </w:r>
            <w:proofErr w:type="gramStart"/>
            <w:r w:rsidRPr="00872E5E">
              <w:rPr>
                <w:rFonts w:ascii="Arial Narrow" w:hAnsi="Arial Narrow" w:cstheme="minorBidi"/>
                <w:lang w:val="en-US"/>
              </w:rPr>
              <w:t>provinces .</w:t>
            </w:r>
            <w:proofErr w:type="gramEnd"/>
            <w:r w:rsidRPr="00872E5E">
              <w:rPr>
                <w:rFonts w:ascii="Arial Narrow" w:hAnsi="Arial Narrow" w:cstheme="minorBidi"/>
                <w:lang w:val="en-US"/>
              </w:rPr>
              <w:t xml:space="preserve"> </w:t>
            </w:r>
          </w:p>
          <w:p w14:paraId="09389CB6" w14:textId="77777777" w:rsidR="00785256" w:rsidRPr="00872E5E" w:rsidRDefault="00785256" w:rsidP="00C72935">
            <w:pPr>
              <w:pStyle w:val="ModelNrmlSingle"/>
              <w:spacing w:before="120" w:after="120" w:line="276" w:lineRule="auto"/>
              <w:ind w:left="0" w:firstLine="0"/>
              <w:rPr>
                <w:rFonts w:ascii="Arial Narrow" w:hAnsi="Arial Narrow" w:cstheme="minorBidi"/>
                <w:lang w:val="en-US"/>
              </w:rPr>
            </w:pPr>
            <w:r w:rsidRPr="00872E5E">
              <w:rPr>
                <w:rFonts w:ascii="Arial Narrow" w:hAnsi="Arial Narrow" w:cstheme="minorBidi"/>
                <w:lang w:val="en-US"/>
              </w:rPr>
              <w:t>The social development specialists at the provincial level should have expertise in GBV or have received training in this field before starting their mission or activities in the provinces.  The provincial social development specialists shall be coordinated by the national social development specialist and the GBV specialist in charge of SEA/SH aspects.</w:t>
            </w:r>
          </w:p>
        </w:tc>
        <w:tc>
          <w:tcPr>
            <w:tcW w:w="1716" w:type="pct"/>
            <w:gridSpan w:val="2"/>
            <w:tcBorders>
              <w:top w:val="single" w:sz="12" w:space="0" w:color="2F5496" w:themeColor="accent1" w:themeShade="BF"/>
              <w:left w:val="single" w:sz="12" w:space="0" w:color="2F5496" w:themeColor="accent1" w:themeShade="BF"/>
              <w:bottom w:val="single" w:sz="4" w:space="0" w:color="auto"/>
              <w:right w:val="single" w:sz="12" w:space="0" w:color="2F5496" w:themeColor="accent1" w:themeShade="BF"/>
            </w:tcBorders>
            <w:vAlign w:val="center"/>
          </w:tcPr>
          <w:p w14:paraId="5BE0B64D" w14:textId="77777777" w:rsidR="00785256" w:rsidRDefault="00785256" w:rsidP="00C72935">
            <w:pPr>
              <w:spacing w:line="276" w:lineRule="auto"/>
              <w:ind w:left="0" w:firstLine="0"/>
              <w:rPr>
                <w:rFonts w:ascii="Arial Narrow" w:hAnsi="Arial Narrow"/>
                <w:i/>
                <w:lang w:val="en-US"/>
              </w:rPr>
            </w:pPr>
          </w:p>
          <w:p w14:paraId="56BE8D0D" w14:textId="77777777" w:rsidR="00785256" w:rsidRDefault="00785256" w:rsidP="00C72935">
            <w:pPr>
              <w:spacing w:line="276" w:lineRule="auto"/>
              <w:ind w:left="0" w:firstLine="0"/>
              <w:rPr>
                <w:rFonts w:ascii="Arial Narrow" w:hAnsi="Arial Narrow"/>
                <w:i/>
                <w:lang w:val="en-US"/>
              </w:rPr>
            </w:pPr>
          </w:p>
          <w:p w14:paraId="673606D5" w14:textId="77777777" w:rsidR="00785256" w:rsidRDefault="00785256" w:rsidP="00C72935">
            <w:pPr>
              <w:spacing w:line="276" w:lineRule="auto"/>
              <w:ind w:left="0" w:firstLine="0"/>
              <w:rPr>
                <w:rFonts w:ascii="Arial Narrow" w:hAnsi="Arial Narrow"/>
                <w:i/>
                <w:lang w:val="en-US"/>
              </w:rPr>
            </w:pPr>
          </w:p>
          <w:p w14:paraId="1EB114CA" w14:textId="77777777" w:rsidR="00785256" w:rsidRDefault="00785256" w:rsidP="00C72935">
            <w:pPr>
              <w:spacing w:line="276" w:lineRule="auto"/>
              <w:ind w:left="0" w:firstLine="0"/>
              <w:rPr>
                <w:rFonts w:ascii="Arial Narrow" w:eastAsiaTheme="minorEastAsia" w:hAnsi="Arial Narrow" w:cs="Times New Roman"/>
                <w:lang w:val="en-US"/>
              </w:rPr>
            </w:pPr>
            <w:r w:rsidRPr="00B76A9C">
              <w:rPr>
                <w:rFonts w:ascii="Arial Narrow" w:hAnsi="Arial Narrow"/>
                <w:i/>
                <w:lang w:val="en-US"/>
              </w:rPr>
              <w:t>UCM has an environmental specialist and a social development specialist at the central level</w:t>
            </w:r>
            <w:r>
              <w:rPr>
                <w:rFonts w:ascii="Arial Narrow" w:hAnsi="Arial Narrow"/>
                <w:i/>
                <w:lang w:val="en-US"/>
              </w:rPr>
              <w:t>,</w:t>
            </w:r>
            <w:r w:rsidRPr="0085449C">
              <w:rPr>
                <w:rFonts w:ascii="Arial Narrow" w:eastAsiaTheme="minorEastAsia" w:hAnsi="Arial Narrow" w:cs="Times New Roman"/>
                <w:lang w:val="en-US"/>
              </w:rPr>
              <w:t xml:space="preserve"> </w:t>
            </w:r>
            <w:r>
              <w:rPr>
                <w:rFonts w:ascii="Arial Narrow" w:eastAsiaTheme="minorEastAsia" w:hAnsi="Arial Narrow" w:cs="Times New Roman"/>
                <w:lang w:val="en-US"/>
              </w:rPr>
              <w:t xml:space="preserve">and they </w:t>
            </w:r>
            <w:proofErr w:type="gramStart"/>
            <w:r w:rsidRPr="0085449C">
              <w:rPr>
                <w:rFonts w:ascii="Arial Narrow" w:eastAsiaTheme="minorEastAsia" w:hAnsi="Arial Narrow" w:cs="Times New Roman"/>
                <w:lang w:val="en-US"/>
              </w:rPr>
              <w:t>shall  be</w:t>
            </w:r>
            <w:proofErr w:type="gramEnd"/>
            <w:r w:rsidRPr="0085449C">
              <w:rPr>
                <w:rFonts w:ascii="Arial Narrow" w:eastAsiaTheme="minorEastAsia" w:hAnsi="Arial Narrow" w:cs="Times New Roman"/>
                <w:lang w:val="en-US"/>
              </w:rPr>
              <w:t xml:space="preserve"> maintained throughout project implementation</w:t>
            </w:r>
            <w:r>
              <w:rPr>
                <w:rFonts w:ascii="Arial Narrow" w:eastAsiaTheme="minorEastAsia" w:hAnsi="Arial Narrow" w:cs="Times New Roman"/>
                <w:lang w:val="en-US"/>
              </w:rPr>
              <w:t>.</w:t>
            </w:r>
          </w:p>
          <w:p w14:paraId="0A774315" w14:textId="77777777" w:rsidR="00785256" w:rsidRPr="00B76A9C" w:rsidRDefault="00785256" w:rsidP="00C72935">
            <w:pPr>
              <w:spacing w:line="276" w:lineRule="auto"/>
              <w:ind w:left="0" w:firstLine="0"/>
              <w:rPr>
                <w:rFonts w:ascii="Arial Narrow" w:hAnsi="Arial Narrow"/>
                <w:i/>
                <w:lang w:val="en-US"/>
              </w:rPr>
            </w:pPr>
            <w:r w:rsidRPr="00B76A9C">
              <w:rPr>
                <w:rFonts w:ascii="Arial Narrow" w:hAnsi="Arial Narrow"/>
                <w:i/>
                <w:lang w:val="en-US"/>
              </w:rPr>
              <w:t xml:space="preserve">CEP-O/REGIDESO has at its central level an environmental specialist and a </w:t>
            </w:r>
            <w:r>
              <w:rPr>
                <w:rFonts w:ascii="Arial Narrow" w:hAnsi="Arial Narrow"/>
                <w:i/>
                <w:lang w:val="en-US"/>
              </w:rPr>
              <w:t xml:space="preserve">social development </w:t>
            </w:r>
            <w:r w:rsidRPr="00B76A9C">
              <w:rPr>
                <w:rFonts w:ascii="Arial Narrow" w:hAnsi="Arial Narrow"/>
                <w:i/>
                <w:lang w:val="en-US"/>
              </w:rPr>
              <w:t>specialist</w:t>
            </w:r>
            <w:r>
              <w:rPr>
                <w:rFonts w:ascii="Arial Narrow" w:hAnsi="Arial Narrow"/>
                <w:i/>
                <w:lang w:val="en-US"/>
              </w:rPr>
              <w:t xml:space="preserve">, and they </w:t>
            </w:r>
            <w:proofErr w:type="gramStart"/>
            <w:r w:rsidRPr="0085449C">
              <w:rPr>
                <w:rFonts w:ascii="Arial Narrow" w:eastAsiaTheme="minorEastAsia" w:hAnsi="Arial Narrow" w:cs="Times New Roman"/>
                <w:lang w:val="en-US"/>
              </w:rPr>
              <w:t>shall  be</w:t>
            </w:r>
            <w:proofErr w:type="gramEnd"/>
            <w:r w:rsidRPr="0085449C">
              <w:rPr>
                <w:rFonts w:ascii="Arial Narrow" w:eastAsiaTheme="minorEastAsia" w:hAnsi="Arial Narrow" w:cs="Times New Roman"/>
                <w:lang w:val="en-US"/>
              </w:rPr>
              <w:t xml:space="preserve"> maintained throughout project implementation</w:t>
            </w:r>
            <w:r>
              <w:rPr>
                <w:rFonts w:ascii="Arial Narrow" w:eastAsiaTheme="minorEastAsia" w:hAnsi="Arial Narrow" w:cs="Times New Roman"/>
                <w:lang w:val="en-US"/>
              </w:rPr>
              <w:t xml:space="preserve">. </w:t>
            </w:r>
          </w:p>
          <w:p w14:paraId="1C552ADD" w14:textId="77777777" w:rsidR="00785256" w:rsidRDefault="00785256" w:rsidP="00C72935">
            <w:pPr>
              <w:spacing w:line="276" w:lineRule="auto"/>
              <w:ind w:left="0" w:firstLine="0"/>
              <w:rPr>
                <w:rFonts w:ascii="Arial Narrow" w:eastAsiaTheme="minorEastAsia" w:hAnsi="Arial Narrow" w:cs="Times New Roman"/>
                <w:lang w:val="en-US"/>
              </w:rPr>
            </w:pPr>
            <w:r>
              <w:rPr>
                <w:rFonts w:ascii="Arial Narrow" w:hAnsi="Arial Narrow"/>
                <w:i/>
                <w:lang w:val="en-US"/>
              </w:rPr>
              <w:t>Other s</w:t>
            </w:r>
            <w:r w:rsidRPr="005A0B2F">
              <w:rPr>
                <w:rFonts w:ascii="Arial Narrow" w:hAnsi="Arial Narrow"/>
                <w:i/>
                <w:lang w:val="en-US"/>
              </w:rPr>
              <w:t>afeguard Specialists based in Goma, Kananga, and Mbuji-</w:t>
            </w:r>
            <w:proofErr w:type="spellStart"/>
            <w:r w:rsidRPr="005A0B2F">
              <w:rPr>
                <w:rFonts w:ascii="Arial Narrow" w:hAnsi="Arial Narrow"/>
                <w:i/>
                <w:lang w:val="en-US"/>
              </w:rPr>
              <w:t>Mayi</w:t>
            </w:r>
            <w:proofErr w:type="spellEnd"/>
            <w:r>
              <w:rPr>
                <w:rFonts w:ascii="Arial Narrow" w:hAnsi="Arial Narrow"/>
                <w:i/>
                <w:lang w:val="en-US"/>
              </w:rPr>
              <w:t xml:space="preserve"> shall</w:t>
            </w:r>
            <w:r w:rsidRPr="005A0B2F">
              <w:rPr>
                <w:rFonts w:ascii="Arial Narrow" w:hAnsi="Arial Narrow"/>
                <w:i/>
                <w:lang w:val="en-US"/>
              </w:rPr>
              <w:t xml:space="preserve"> be recruited </w:t>
            </w:r>
            <w:r>
              <w:rPr>
                <w:rFonts w:ascii="Arial Narrow" w:hAnsi="Arial Narrow"/>
                <w:i/>
                <w:lang w:val="en-US"/>
              </w:rPr>
              <w:t xml:space="preserve">no later than </w:t>
            </w:r>
            <w:r w:rsidRPr="005A0B2F">
              <w:rPr>
                <w:rFonts w:ascii="Arial Narrow" w:hAnsi="Arial Narrow"/>
                <w:i/>
                <w:lang w:val="en-US"/>
              </w:rPr>
              <w:t xml:space="preserve">90 days </w:t>
            </w:r>
            <w:r>
              <w:rPr>
                <w:rFonts w:ascii="Arial Narrow" w:hAnsi="Arial Narrow"/>
                <w:i/>
                <w:lang w:val="en-US"/>
              </w:rPr>
              <w:t xml:space="preserve">prior to signing contracts for works in the respective cities, and they </w:t>
            </w:r>
            <w:proofErr w:type="gramStart"/>
            <w:r w:rsidRPr="0085449C">
              <w:rPr>
                <w:rFonts w:ascii="Arial Narrow" w:eastAsiaTheme="minorEastAsia" w:hAnsi="Arial Narrow" w:cs="Times New Roman"/>
                <w:lang w:val="en-US"/>
              </w:rPr>
              <w:t>shall  be</w:t>
            </w:r>
            <w:proofErr w:type="gramEnd"/>
            <w:r w:rsidRPr="0085449C">
              <w:rPr>
                <w:rFonts w:ascii="Arial Narrow" w:eastAsiaTheme="minorEastAsia" w:hAnsi="Arial Narrow" w:cs="Times New Roman"/>
                <w:lang w:val="en-US"/>
              </w:rPr>
              <w:t xml:space="preserve"> maintained throughout project implementation</w:t>
            </w:r>
            <w:r>
              <w:rPr>
                <w:rFonts w:ascii="Arial Narrow" w:eastAsiaTheme="minorEastAsia" w:hAnsi="Arial Narrow" w:cs="Times New Roman"/>
                <w:lang w:val="en-US"/>
              </w:rPr>
              <w:t>.</w:t>
            </w:r>
          </w:p>
          <w:p w14:paraId="0A5A1689" w14:textId="77777777" w:rsidR="00785256" w:rsidRDefault="00785256" w:rsidP="00C72935">
            <w:pPr>
              <w:spacing w:line="276" w:lineRule="auto"/>
              <w:ind w:left="0" w:firstLine="0"/>
              <w:rPr>
                <w:rFonts w:ascii="Arial Narrow" w:hAnsi="Arial Narrow"/>
                <w:i/>
                <w:lang w:val="en-US"/>
              </w:rPr>
            </w:pPr>
            <w:r w:rsidRPr="00872E5E">
              <w:rPr>
                <w:rFonts w:ascii="Arial Narrow" w:hAnsi="Arial Narrow"/>
                <w:lang w:val="en-US"/>
              </w:rPr>
              <w:t xml:space="preserve">Comprehensive assessment of E&amp;S capacity for OCE shall take place </w:t>
            </w:r>
            <w:r w:rsidRPr="00872E5E">
              <w:rPr>
                <w:rStyle w:val="normaltextrun"/>
                <w:shd w:val="clear" w:color="auto" w:fill="FFFFFF"/>
                <w:lang w:val="en-US"/>
              </w:rPr>
              <w:t xml:space="preserve">not later than 06 months before </w:t>
            </w:r>
            <w:r w:rsidRPr="00872E5E">
              <w:rPr>
                <w:rFonts w:ascii="Arial Narrow" w:hAnsi="Arial Narrow"/>
                <w:lang w:val="en-US"/>
              </w:rPr>
              <w:t>any transfer of responsibility</w:t>
            </w:r>
            <w:r w:rsidRPr="00B03EDF">
              <w:rPr>
                <w:rFonts w:ascii="Arial Narrow" w:hAnsi="Arial Narrow"/>
                <w:lang w:val="en-US"/>
              </w:rPr>
              <w:t xml:space="preserve"> </w:t>
            </w:r>
          </w:p>
          <w:p w14:paraId="3D1F4CBA" w14:textId="77777777" w:rsidR="00785256" w:rsidRDefault="00785256" w:rsidP="00C72935">
            <w:pPr>
              <w:spacing w:line="276" w:lineRule="auto"/>
              <w:ind w:left="0" w:firstLine="0"/>
              <w:rPr>
                <w:rFonts w:ascii="Arial Narrow" w:hAnsi="Arial Narrow"/>
                <w:i/>
                <w:lang w:val="en-US"/>
              </w:rPr>
            </w:pPr>
            <w:r w:rsidRPr="00B76A9C">
              <w:rPr>
                <w:rFonts w:ascii="Arial Narrow" w:hAnsi="Arial Narrow"/>
                <w:i/>
                <w:lang w:val="en-US"/>
              </w:rPr>
              <w:t xml:space="preserve">The part-time communication/community mobilization officer </w:t>
            </w:r>
            <w:r>
              <w:rPr>
                <w:rFonts w:ascii="Arial Narrow" w:hAnsi="Arial Narrow"/>
                <w:i/>
                <w:lang w:val="en-US"/>
              </w:rPr>
              <w:t>and a</w:t>
            </w:r>
            <w:r w:rsidRPr="005A0B2F">
              <w:rPr>
                <w:rFonts w:ascii="Arial Narrow" w:hAnsi="Arial Narrow"/>
                <w:i/>
                <w:lang w:val="en-US"/>
              </w:rPr>
              <w:t xml:space="preserve"> GBV Specialist </w:t>
            </w:r>
            <w:r>
              <w:rPr>
                <w:rFonts w:ascii="Arial Narrow" w:hAnsi="Arial Narrow"/>
                <w:i/>
                <w:lang w:val="en-US"/>
              </w:rPr>
              <w:t>shall</w:t>
            </w:r>
            <w:r w:rsidRPr="005A0B2F">
              <w:rPr>
                <w:rFonts w:ascii="Arial Narrow" w:hAnsi="Arial Narrow"/>
                <w:i/>
                <w:lang w:val="en-US"/>
              </w:rPr>
              <w:t xml:space="preserve"> be recruited within 90 days from the Effective Date  to complement the UCM E&amp;S Specialists based in Kinsha</w:t>
            </w:r>
            <w:r>
              <w:rPr>
                <w:rFonts w:ascii="Arial Narrow" w:hAnsi="Arial Narrow"/>
                <w:i/>
                <w:lang w:val="en-US"/>
              </w:rPr>
              <w:t xml:space="preserve">sa. </w:t>
            </w:r>
          </w:p>
          <w:p w14:paraId="74CF55EE" w14:textId="77777777" w:rsidR="00785256" w:rsidRPr="00213A51" w:rsidRDefault="00785256" w:rsidP="00C72935">
            <w:pPr>
              <w:spacing w:line="276" w:lineRule="auto"/>
              <w:ind w:left="0" w:firstLine="0"/>
              <w:rPr>
                <w:rFonts w:ascii="Arial Narrow" w:hAnsi="Arial Narrow"/>
                <w:i/>
                <w:lang w:val="en-US"/>
              </w:rPr>
            </w:pPr>
          </w:p>
          <w:p w14:paraId="51208DE9" w14:textId="77777777" w:rsidR="00785256" w:rsidRDefault="00785256" w:rsidP="00C72935">
            <w:pPr>
              <w:spacing w:line="276" w:lineRule="auto"/>
              <w:ind w:left="0" w:firstLine="0"/>
              <w:rPr>
                <w:rFonts w:ascii="Arial Narrow" w:hAnsi="Arial Narrow"/>
                <w:i/>
                <w:lang w:val="en-US"/>
              </w:rPr>
            </w:pPr>
          </w:p>
          <w:p w14:paraId="68F1069F" w14:textId="77777777" w:rsidR="00785256" w:rsidRPr="00213A51" w:rsidRDefault="00785256" w:rsidP="00C72935">
            <w:pPr>
              <w:spacing w:line="276" w:lineRule="auto"/>
              <w:ind w:left="0" w:firstLine="0"/>
              <w:rPr>
                <w:rFonts w:ascii="Arial Narrow" w:hAnsi="Arial Narrow"/>
                <w:i/>
                <w:lang w:val="en-US"/>
              </w:rPr>
            </w:pPr>
          </w:p>
          <w:p w14:paraId="0197FFF2" w14:textId="77777777" w:rsidR="00785256" w:rsidRDefault="00785256" w:rsidP="00C72935">
            <w:pPr>
              <w:spacing w:line="276" w:lineRule="auto"/>
              <w:ind w:left="0" w:firstLine="0"/>
              <w:rPr>
                <w:rFonts w:ascii="Arial Narrow" w:eastAsiaTheme="minorEastAsia" w:hAnsi="Arial Narrow" w:cs="Times New Roman"/>
                <w:lang w:val="en-US"/>
              </w:rPr>
            </w:pPr>
            <w:r w:rsidRPr="00EA71DD">
              <w:rPr>
                <w:rFonts w:ascii="Arial Narrow" w:eastAsiaTheme="minorEastAsia" w:hAnsi="Arial Narrow" w:cs="Times New Roman"/>
                <w:lang w:val="en-US"/>
              </w:rPr>
              <w:t xml:space="preserve">Prior to the WB disbursing the funds for </w:t>
            </w:r>
            <w:r>
              <w:rPr>
                <w:rFonts w:ascii="Arial Narrow" w:eastAsiaTheme="minorEastAsia" w:hAnsi="Arial Narrow" w:cs="Times New Roman"/>
                <w:lang w:val="en-US"/>
              </w:rPr>
              <w:t xml:space="preserve">results-based subsidy through the </w:t>
            </w:r>
            <w:proofErr w:type="spellStart"/>
            <w:r>
              <w:rPr>
                <w:rFonts w:ascii="Arial Narrow" w:eastAsiaTheme="minorEastAsia" w:hAnsi="Arial Narrow" w:cs="Times New Roman"/>
                <w:lang w:val="en-US"/>
              </w:rPr>
              <w:t>Mwinda</w:t>
            </w:r>
            <w:proofErr w:type="spellEnd"/>
            <w:r>
              <w:rPr>
                <w:rFonts w:ascii="Arial Narrow" w:eastAsiaTheme="minorEastAsia" w:hAnsi="Arial Narrow" w:cs="Times New Roman"/>
                <w:lang w:val="en-US"/>
              </w:rPr>
              <w:t xml:space="preserve"> Fund </w:t>
            </w:r>
          </w:p>
          <w:p w14:paraId="3F4295E5" w14:textId="77777777" w:rsidR="00785256" w:rsidRDefault="00785256" w:rsidP="00C72935">
            <w:pPr>
              <w:spacing w:line="276" w:lineRule="auto"/>
              <w:ind w:left="0" w:firstLine="0"/>
              <w:rPr>
                <w:rFonts w:ascii="Arial Narrow" w:eastAsiaTheme="minorEastAsia" w:hAnsi="Arial Narrow" w:cs="Times New Roman"/>
                <w:lang w:val="en-US"/>
              </w:rPr>
            </w:pPr>
          </w:p>
          <w:p w14:paraId="787D47C2" w14:textId="77777777" w:rsidR="00785256" w:rsidRDefault="00785256" w:rsidP="00C72935">
            <w:pPr>
              <w:spacing w:line="276" w:lineRule="auto"/>
              <w:ind w:left="0" w:firstLine="0"/>
              <w:rPr>
                <w:rFonts w:ascii="Arial Narrow" w:eastAsiaTheme="minorEastAsia" w:hAnsi="Arial Narrow" w:cs="Times New Roman"/>
                <w:lang w:val="en-US"/>
              </w:rPr>
            </w:pPr>
          </w:p>
          <w:p w14:paraId="7936D369" w14:textId="77777777" w:rsidR="00785256" w:rsidRDefault="00785256" w:rsidP="00C72935">
            <w:pPr>
              <w:spacing w:line="276" w:lineRule="auto"/>
              <w:ind w:left="0" w:firstLine="0"/>
              <w:rPr>
                <w:rFonts w:ascii="Arial Narrow" w:eastAsiaTheme="minorEastAsia" w:hAnsi="Arial Narrow" w:cs="Times New Roman"/>
                <w:lang w:val="en-US"/>
              </w:rPr>
            </w:pPr>
          </w:p>
          <w:p w14:paraId="47595FC0" w14:textId="77777777" w:rsidR="00785256" w:rsidRDefault="00785256" w:rsidP="00C72935">
            <w:pPr>
              <w:spacing w:line="276" w:lineRule="auto"/>
              <w:ind w:left="0" w:firstLine="0"/>
              <w:rPr>
                <w:rFonts w:ascii="Arial Narrow" w:eastAsiaTheme="minorEastAsia" w:hAnsi="Arial Narrow" w:cs="Times New Roman"/>
                <w:lang w:val="en-US"/>
              </w:rPr>
            </w:pPr>
          </w:p>
          <w:p w14:paraId="4ABB2549" w14:textId="77777777" w:rsidR="00785256" w:rsidRDefault="00785256" w:rsidP="00C72935">
            <w:pPr>
              <w:spacing w:line="276" w:lineRule="auto"/>
              <w:ind w:left="0" w:firstLine="0"/>
              <w:rPr>
                <w:rFonts w:ascii="Arial Narrow" w:eastAsiaTheme="minorEastAsia" w:hAnsi="Arial Narrow" w:cs="Times New Roman"/>
                <w:lang w:val="en-US"/>
              </w:rPr>
            </w:pPr>
          </w:p>
          <w:p w14:paraId="089247E0" w14:textId="51C50F0B" w:rsidR="00785256" w:rsidRDefault="00785256" w:rsidP="00C72935">
            <w:pPr>
              <w:spacing w:line="276" w:lineRule="auto"/>
              <w:ind w:left="0" w:firstLine="0"/>
              <w:rPr>
                <w:rFonts w:ascii="Arial Narrow" w:eastAsiaTheme="minorEastAsia" w:hAnsi="Arial Narrow" w:cs="Times New Roman"/>
                <w:lang w:val="en-US"/>
              </w:rPr>
            </w:pPr>
            <w:r>
              <w:rPr>
                <w:rFonts w:ascii="Arial Narrow" w:eastAsiaTheme="minorEastAsia" w:hAnsi="Arial Narrow" w:cs="Times New Roman"/>
                <w:lang w:val="en-US"/>
              </w:rPr>
              <w:t xml:space="preserve">The safeguard specialist for </w:t>
            </w:r>
            <w:r>
              <w:rPr>
                <w:rFonts w:ascii="Arial Narrow" w:hAnsi="Arial Narrow"/>
                <w:lang w:val="en-US"/>
              </w:rPr>
              <w:t xml:space="preserve">ANSER, OCE and the safeguard specialist for </w:t>
            </w:r>
            <w:proofErr w:type="spellStart"/>
            <w:r>
              <w:rPr>
                <w:rFonts w:ascii="Arial Narrow" w:hAnsi="Arial Narrow"/>
                <w:lang w:val="en-US"/>
              </w:rPr>
              <w:t>Mwinda</w:t>
            </w:r>
            <w:proofErr w:type="spellEnd"/>
            <w:r>
              <w:rPr>
                <w:rFonts w:ascii="Arial Narrow" w:hAnsi="Arial Narrow"/>
                <w:lang w:val="en-US"/>
              </w:rPr>
              <w:t xml:space="preserve"> Fund Manager shall be</w:t>
            </w:r>
            <w:r w:rsidRPr="00213A51">
              <w:rPr>
                <w:rFonts w:ascii="Arial Narrow" w:eastAsiaTheme="minorEastAsia" w:hAnsi="Arial Narrow" w:cs="Times New Roman"/>
                <w:lang w:val="en-US"/>
              </w:rPr>
              <w:t xml:space="preserve"> </w:t>
            </w:r>
            <w:r>
              <w:rPr>
                <w:rFonts w:ascii="Arial Narrow" w:eastAsiaTheme="minorEastAsia" w:hAnsi="Arial Narrow" w:cs="Times New Roman"/>
                <w:lang w:val="en-US"/>
              </w:rPr>
              <w:t xml:space="preserve">in </w:t>
            </w:r>
            <w:r w:rsidRPr="0085449C">
              <w:rPr>
                <w:rFonts w:ascii="Arial Narrow" w:eastAsiaTheme="minorEastAsia" w:hAnsi="Arial Narrow" w:cs="Times New Roman"/>
                <w:lang w:val="en-US"/>
              </w:rPr>
              <w:t xml:space="preserve">place before </w:t>
            </w:r>
            <w:r>
              <w:rPr>
                <w:rFonts w:ascii="Arial Narrow" w:eastAsiaTheme="minorEastAsia" w:hAnsi="Arial Narrow" w:cs="Times New Roman"/>
                <w:lang w:val="en-US"/>
              </w:rPr>
              <w:t xml:space="preserve">approval of results-based subsidy through the </w:t>
            </w:r>
            <w:proofErr w:type="spellStart"/>
            <w:r>
              <w:rPr>
                <w:rFonts w:ascii="Arial Narrow" w:eastAsiaTheme="minorEastAsia" w:hAnsi="Arial Narrow" w:cs="Times New Roman"/>
                <w:lang w:val="en-US"/>
              </w:rPr>
              <w:t>Mwinda</w:t>
            </w:r>
            <w:proofErr w:type="spellEnd"/>
            <w:r>
              <w:rPr>
                <w:rFonts w:ascii="Arial Narrow" w:eastAsiaTheme="minorEastAsia" w:hAnsi="Arial Narrow" w:cs="Times New Roman"/>
                <w:lang w:val="en-US"/>
              </w:rPr>
              <w:t xml:space="preserve"> Fund for private operators’ subprojects. The safeguard specialist</w:t>
            </w:r>
            <w:r w:rsidRPr="0085449C">
              <w:rPr>
                <w:rFonts w:ascii="Arial Narrow" w:eastAsiaTheme="minorEastAsia" w:hAnsi="Arial Narrow" w:cs="Times New Roman"/>
                <w:lang w:val="en-US"/>
              </w:rPr>
              <w:t xml:space="preserve"> </w:t>
            </w:r>
            <w:proofErr w:type="gramStart"/>
            <w:r w:rsidRPr="0085449C">
              <w:rPr>
                <w:rFonts w:ascii="Arial Narrow" w:eastAsiaTheme="minorEastAsia" w:hAnsi="Arial Narrow" w:cs="Times New Roman"/>
                <w:lang w:val="en-US"/>
              </w:rPr>
              <w:t>shall  be</w:t>
            </w:r>
            <w:proofErr w:type="gramEnd"/>
            <w:r w:rsidRPr="0085449C">
              <w:rPr>
                <w:rFonts w:ascii="Arial Narrow" w:eastAsiaTheme="minorEastAsia" w:hAnsi="Arial Narrow" w:cs="Times New Roman"/>
                <w:lang w:val="en-US"/>
              </w:rPr>
              <w:t xml:space="preserve"> maintained throughout project implementation</w:t>
            </w:r>
            <w:r>
              <w:rPr>
                <w:rFonts w:ascii="Arial Narrow" w:eastAsiaTheme="minorEastAsia" w:hAnsi="Arial Narrow" w:cs="Times New Roman"/>
                <w:lang w:val="en-US"/>
              </w:rPr>
              <w:t>.</w:t>
            </w:r>
          </w:p>
          <w:p w14:paraId="6EDC147E" w14:textId="77777777" w:rsidR="00785256" w:rsidRDefault="00785256" w:rsidP="00C72935">
            <w:pPr>
              <w:spacing w:line="276" w:lineRule="auto"/>
              <w:ind w:left="0" w:firstLine="0"/>
              <w:rPr>
                <w:rFonts w:ascii="Arial Narrow" w:eastAsiaTheme="minorEastAsia" w:hAnsi="Arial Narrow" w:cs="Times New Roman"/>
                <w:lang w:val="en-US"/>
              </w:rPr>
            </w:pPr>
          </w:p>
          <w:p w14:paraId="0C0B27DA" w14:textId="77777777" w:rsidR="00785256" w:rsidRDefault="00785256" w:rsidP="00C72935">
            <w:pPr>
              <w:spacing w:line="276" w:lineRule="auto"/>
              <w:ind w:left="0" w:firstLine="0"/>
              <w:rPr>
                <w:rFonts w:ascii="Arial Narrow" w:eastAsiaTheme="minorEastAsia" w:hAnsi="Arial Narrow" w:cs="Times New Roman"/>
                <w:lang w:val="en-US"/>
              </w:rPr>
            </w:pPr>
          </w:p>
          <w:p w14:paraId="23049643" w14:textId="77777777" w:rsidR="00785256" w:rsidRPr="00CF62C3" w:rsidRDefault="00785256" w:rsidP="00C72935">
            <w:pPr>
              <w:spacing w:line="276" w:lineRule="auto"/>
              <w:ind w:left="0" w:firstLine="0"/>
              <w:rPr>
                <w:rFonts w:ascii="Arial Narrow" w:hAnsi="Arial Narrow"/>
                <w:lang w:val="en-US"/>
              </w:rPr>
            </w:pPr>
            <w:r w:rsidRPr="00872E5E">
              <w:rPr>
                <w:rFonts w:ascii="Arial Narrow" w:hAnsi="Arial Narrow"/>
                <w:lang w:val="en-US"/>
              </w:rPr>
              <w:t xml:space="preserve">Comprehensive assessment of E&amp;S capacity shall take place </w:t>
            </w:r>
            <w:r w:rsidRPr="00A212B5">
              <w:rPr>
                <w:rStyle w:val="normaltextrun"/>
                <w:shd w:val="clear" w:color="auto" w:fill="FFFFFF"/>
                <w:lang w:val="en-US"/>
              </w:rPr>
              <w:t xml:space="preserve">not later than </w:t>
            </w:r>
            <w:r>
              <w:rPr>
                <w:rStyle w:val="normaltextrun"/>
                <w:shd w:val="clear" w:color="auto" w:fill="FFFFFF"/>
                <w:lang w:val="en-US"/>
              </w:rPr>
              <w:t xml:space="preserve">06 months </w:t>
            </w:r>
            <w:r w:rsidRPr="00A212B5">
              <w:rPr>
                <w:rStyle w:val="normaltextrun"/>
                <w:shd w:val="clear" w:color="auto" w:fill="FFFFFF"/>
                <w:lang w:val="en-US"/>
              </w:rPr>
              <w:t xml:space="preserve">before the </w:t>
            </w:r>
            <w:r>
              <w:rPr>
                <w:rStyle w:val="normaltextrun"/>
                <w:shd w:val="clear" w:color="auto" w:fill="FFFFFF"/>
                <w:lang w:val="en-US"/>
              </w:rPr>
              <w:t xml:space="preserve">phasing-out </w:t>
            </w:r>
            <w:r w:rsidRPr="00A212B5">
              <w:rPr>
                <w:rStyle w:val="normaltextrun"/>
                <w:shd w:val="clear" w:color="auto" w:fill="FFFFFF"/>
                <w:lang w:val="en-US"/>
              </w:rPr>
              <w:t>Date</w:t>
            </w:r>
            <w:r>
              <w:rPr>
                <w:rStyle w:val="normaltextrun"/>
                <w:shd w:val="clear" w:color="auto" w:fill="FFFFFF"/>
                <w:lang w:val="en-US"/>
              </w:rPr>
              <w:t xml:space="preserve"> of </w:t>
            </w:r>
            <w:r>
              <w:rPr>
                <w:rFonts w:ascii="Arial Narrow" w:hAnsi="Arial Narrow"/>
                <w:lang w:val="en-US"/>
              </w:rPr>
              <w:t xml:space="preserve">the </w:t>
            </w:r>
            <w:proofErr w:type="spellStart"/>
            <w:r>
              <w:rPr>
                <w:rFonts w:ascii="Arial Narrow" w:hAnsi="Arial Narrow"/>
                <w:lang w:val="en-US"/>
              </w:rPr>
              <w:t>Mwinda</w:t>
            </w:r>
            <w:proofErr w:type="spellEnd"/>
            <w:r>
              <w:rPr>
                <w:rFonts w:ascii="Arial Narrow" w:hAnsi="Arial Narrow"/>
                <w:lang w:val="en-US"/>
              </w:rPr>
              <w:t xml:space="preserve"> Fund Manager </w:t>
            </w:r>
            <w:r w:rsidRPr="00DD6D7E">
              <w:rPr>
                <w:rFonts w:ascii="Arial Narrow" w:hAnsi="Arial Narrow"/>
                <w:lang w:val="en-US"/>
              </w:rPr>
              <w:t>contract</w:t>
            </w:r>
          </w:p>
          <w:p w14:paraId="0205476F" w14:textId="77777777" w:rsidR="00785256" w:rsidRDefault="00785256" w:rsidP="00C72935">
            <w:pPr>
              <w:spacing w:line="276" w:lineRule="auto"/>
              <w:ind w:left="0" w:firstLine="0"/>
              <w:rPr>
                <w:rFonts w:ascii="Arial Narrow" w:hAnsi="Arial Narrow"/>
                <w:i/>
                <w:lang w:val="en-US"/>
              </w:rPr>
            </w:pPr>
          </w:p>
          <w:p w14:paraId="1F921E8E" w14:textId="77777777" w:rsidR="00785256" w:rsidRPr="00B76A9C" w:rsidRDefault="00785256" w:rsidP="00C72935">
            <w:pPr>
              <w:spacing w:line="276" w:lineRule="auto"/>
              <w:ind w:left="0" w:firstLine="0"/>
              <w:rPr>
                <w:rFonts w:ascii="Arial Narrow" w:hAnsi="Arial Narrow"/>
                <w:i/>
                <w:lang w:val="en-US"/>
              </w:rPr>
            </w:pPr>
          </w:p>
          <w:p w14:paraId="43AAEE07" w14:textId="77777777" w:rsidR="00785256" w:rsidRPr="00B76A9C" w:rsidRDefault="00785256" w:rsidP="00C72935">
            <w:pPr>
              <w:spacing w:line="276" w:lineRule="auto"/>
              <w:ind w:left="0" w:firstLine="0"/>
              <w:rPr>
                <w:rFonts w:ascii="Arial Narrow" w:hAnsi="Arial Narrow"/>
                <w:i/>
                <w:lang w:val="en-US"/>
              </w:rPr>
            </w:pPr>
            <w:r w:rsidRPr="00B76A9C">
              <w:rPr>
                <w:rFonts w:ascii="Arial Narrow" w:hAnsi="Arial Narrow"/>
                <w:i/>
                <w:lang w:val="en-US"/>
              </w:rPr>
              <w:t xml:space="preserve">This staff is maintained throughout the </w:t>
            </w:r>
          </w:p>
          <w:p w14:paraId="0F7A551E" w14:textId="77777777" w:rsidR="00785256" w:rsidRDefault="00785256" w:rsidP="00C72935">
            <w:pPr>
              <w:spacing w:line="276" w:lineRule="auto"/>
              <w:ind w:left="0" w:firstLine="0"/>
              <w:rPr>
                <w:rFonts w:ascii="Arial Narrow" w:hAnsi="Arial Narrow"/>
                <w:i/>
                <w:lang w:val="en-US"/>
              </w:rPr>
            </w:pPr>
            <w:r w:rsidRPr="00B76A9C">
              <w:rPr>
                <w:rFonts w:ascii="Arial Narrow" w:hAnsi="Arial Narrow"/>
                <w:i/>
                <w:lang w:val="en-US"/>
              </w:rPr>
              <w:t>implementation of the project.</w:t>
            </w:r>
          </w:p>
          <w:p w14:paraId="632019D1" w14:textId="77777777" w:rsidR="00785256" w:rsidRPr="00B76A9C" w:rsidRDefault="00785256" w:rsidP="00C72935">
            <w:pPr>
              <w:spacing w:line="276" w:lineRule="auto"/>
              <w:ind w:left="0" w:firstLine="0"/>
              <w:rPr>
                <w:rFonts w:ascii="Arial Narrow" w:hAnsi="Arial Narrow"/>
                <w:i/>
                <w:lang w:val="en-US"/>
              </w:rPr>
            </w:pPr>
          </w:p>
          <w:p w14:paraId="618B506C" w14:textId="77777777" w:rsidR="00785256" w:rsidRDefault="00785256" w:rsidP="00C72935">
            <w:pPr>
              <w:keepLines/>
              <w:widowControl w:val="0"/>
              <w:spacing w:line="276" w:lineRule="auto"/>
              <w:ind w:left="0" w:firstLine="6"/>
              <w:rPr>
                <w:rFonts w:ascii="Arial Narrow" w:hAnsi="Arial Narrow"/>
                <w:i/>
                <w:lang w:val="en-US"/>
              </w:rPr>
            </w:pPr>
          </w:p>
          <w:p w14:paraId="389935D9" w14:textId="77777777" w:rsidR="00785256" w:rsidRPr="00B76A9C" w:rsidRDefault="00785256" w:rsidP="00C72935">
            <w:pPr>
              <w:keepLines/>
              <w:widowControl w:val="0"/>
              <w:spacing w:line="276" w:lineRule="auto"/>
              <w:ind w:left="0" w:firstLine="6"/>
              <w:rPr>
                <w:rFonts w:ascii="Arial Narrow" w:hAnsi="Arial Narrow"/>
                <w:bCs/>
                <w:i/>
                <w:lang w:val="en-US"/>
              </w:rPr>
            </w:pPr>
            <w:r w:rsidRPr="00B76A9C">
              <w:rPr>
                <w:rFonts w:ascii="Arial Narrow" w:hAnsi="Arial Narrow"/>
                <w:i/>
                <w:lang w:val="en-US"/>
              </w:rPr>
              <w:t xml:space="preserve">E&amp;S specialists from partner </w:t>
            </w:r>
            <w:r>
              <w:rPr>
                <w:rFonts w:ascii="Arial Narrow" w:hAnsi="Arial Narrow"/>
                <w:i/>
                <w:lang w:val="en-US"/>
              </w:rPr>
              <w:t>agencies shall</w:t>
            </w:r>
            <w:r w:rsidRPr="00B76A9C">
              <w:rPr>
                <w:rFonts w:ascii="Arial Narrow" w:hAnsi="Arial Narrow"/>
                <w:i/>
                <w:lang w:val="en-US"/>
              </w:rPr>
              <w:t xml:space="preserve"> be in place </w:t>
            </w:r>
            <w:r>
              <w:rPr>
                <w:rFonts w:ascii="Arial Narrow" w:hAnsi="Arial Narrow"/>
                <w:i/>
                <w:lang w:val="en-US"/>
              </w:rPr>
              <w:t>b</w:t>
            </w:r>
            <w:r w:rsidRPr="00B76A9C">
              <w:rPr>
                <w:rFonts w:ascii="Arial Narrow" w:hAnsi="Arial Narrow"/>
                <w:i/>
                <w:lang w:val="en-US"/>
              </w:rPr>
              <w:t xml:space="preserve">efore the start of the sub-project for which the project fund was requested and </w:t>
            </w:r>
            <w:proofErr w:type="gramStart"/>
            <w:r>
              <w:rPr>
                <w:rFonts w:ascii="Arial Narrow" w:hAnsi="Arial Narrow"/>
                <w:i/>
                <w:lang w:val="en-US"/>
              </w:rPr>
              <w:t xml:space="preserve">shall </w:t>
            </w:r>
            <w:r w:rsidRPr="00B76A9C">
              <w:rPr>
                <w:rFonts w:ascii="Arial Narrow" w:hAnsi="Arial Narrow"/>
                <w:i/>
                <w:lang w:val="en-US"/>
              </w:rPr>
              <w:t xml:space="preserve"> be</w:t>
            </w:r>
            <w:proofErr w:type="gramEnd"/>
            <w:r w:rsidRPr="00B76A9C">
              <w:rPr>
                <w:rFonts w:ascii="Arial Narrow" w:hAnsi="Arial Narrow"/>
                <w:i/>
                <w:lang w:val="en-US"/>
              </w:rPr>
              <w:t xml:space="preserve"> maintained throughout </w:t>
            </w:r>
            <w:r>
              <w:rPr>
                <w:rFonts w:ascii="Arial Narrow" w:hAnsi="Arial Narrow"/>
                <w:i/>
                <w:lang w:val="en-US"/>
              </w:rPr>
              <w:t>the</w:t>
            </w:r>
            <w:r w:rsidRPr="00B76A9C">
              <w:rPr>
                <w:rFonts w:ascii="Arial Narrow" w:hAnsi="Arial Narrow"/>
                <w:i/>
                <w:lang w:val="en-US"/>
              </w:rPr>
              <w:t xml:space="preserve"> implementation</w:t>
            </w:r>
            <w:r>
              <w:rPr>
                <w:rFonts w:ascii="Arial Narrow" w:hAnsi="Arial Narrow"/>
                <w:i/>
                <w:lang w:val="en-US"/>
              </w:rPr>
              <w:t xml:space="preserve"> of the sub-project.</w:t>
            </w:r>
            <w:r w:rsidRPr="00B76A9C">
              <w:rPr>
                <w:rFonts w:ascii="Arial Narrow" w:hAnsi="Arial Narrow"/>
                <w:bCs/>
                <w:i/>
                <w:lang w:val="en-US"/>
              </w:rPr>
              <w:t xml:space="preserve"> </w:t>
            </w:r>
          </w:p>
          <w:p w14:paraId="68B38DE9" w14:textId="77777777" w:rsidR="00785256" w:rsidRPr="00B76A9C" w:rsidRDefault="00785256" w:rsidP="00C72935">
            <w:pPr>
              <w:keepLines/>
              <w:widowControl w:val="0"/>
              <w:spacing w:line="276" w:lineRule="auto"/>
              <w:ind w:left="0" w:firstLine="6"/>
              <w:rPr>
                <w:rFonts w:ascii="Arial Narrow" w:hAnsi="Arial Narrow"/>
                <w:bCs/>
                <w:i/>
                <w:lang w:val="en-US"/>
              </w:rPr>
            </w:pPr>
          </w:p>
          <w:p w14:paraId="4B5819CE" w14:textId="77777777" w:rsidR="00785256" w:rsidRPr="00B76A9C" w:rsidRDefault="00785256" w:rsidP="00C72935">
            <w:pPr>
              <w:keepLines/>
              <w:widowControl w:val="0"/>
              <w:spacing w:line="276" w:lineRule="auto"/>
              <w:ind w:hanging="306"/>
              <w:rPr>
                <w:rFonts w:ascii="Arial Narrow" w:hAnsi="Arial Narrow"/>
                <w:bCs/>
                <w:i/>
                <w:lang w:val="en-US"/>
              </w:rPr>
            </w:pPr>
          </w:p>
          <w:p w14:paraId="0DE2DED6" w14:textId="77777777" w:rsidR="00785256" w:rsidRDefault="00785256" w:rsidP="00C72935">
            <w:pPr>
              <w:keepLines/>
              <w:widowControl w:val="0"/>
              <w:spacing w:line="276" w:lineRule="auto"/>
              <w:ind w:left="0" w:firstLine="6"/>
              <w:rPr>
                <w:rFonts w:ascii="Arial Narrow" w:hAnsi="Arial Narrow"/>
                <w:bCs/>
                <w:i/>
                <w:lang w:val="en-US"/>
              </w:rPr>
            </w:pPr>
          </w:p>
          <w:p w14:paraId="538B79E7" w14:textId="77777777" w:rsidR="00785256" w:rsidRDefault="00785256" w:rsidP="00C72935">
            <w:pPr>
              <w:keepLines/>
              <w:widowControl w:val="0"/>
              <w:spacing w:line="276" w:lineRule="auto"/>
              <w:ind w:left="0" w:firstLine="6"/>
              <w:rPr>
                <w:rFonts w:ascii="Arial Narrow" w:hAnsi="Arial Narrow"/>
                <w:bCs/>
                <w:i/>
                <w:lang w:val="en-US"/>
              </w:rPr>
            </w:pPr>
          </w:p>
          <w:p w14:paraId="28D07BAB" w14:textId="77777777" w:rsidR="00785256" w:rsidRDefault="00785256" w:rsidP="00C72935">
            <w:pPr>
              <w:keepLines/>
              <w:widowControl w:val="0"/>
              <w:spacing w:line="276" w:lineRule="auto"/>
              <w:ind w:left="0" w:firstLine="6"/>
              <w:rPr>
                <w:rFonts w:ascii="Arial Narrow" w:hAnsi="Arial Narrow"/>
                <w:bCs/>
                <w:i/>
                <w:lang w:val="en-US"/>
              </w:rPr>
            </w:pPr>
          </w:p>
          <w:p w14:paraId="61252669" w14:textId="77777777" w:rsidR="00785256" w:rsidRDefault="00785256" w:rsidP="00C72935">
            <w:pPr>
              <w:keepLines/>
              <w:widowControl w:val="0"/>
              <w:spacing w:line="276" w:lineRule="auto"/>
              <w:ind w:left="0" w:firstLine="6"/>
              <w:rPr>
                <w:rFonts w:ascii="Arial Narrow" w:hAnsi="Arial Narrow"/>
                <w:bCs/>
                <w:i/>
                <w:lang w:val="en-US"/>
              </w:rPr>
            </w:pPr>
          </w:p>
          <w:p w14:paraId="693F7B6F" w14:textId="77777777" w:rsidR="00785256" w:rsidRDefault="00785256" w:rsidP="00C72935">
            <w:pPr>
              <w:keepLines/>
              <w:widowControl w:val="0"/>
              <w:spacing w:line="276" w:lineRule="auto"/>
              <w:ind w:left="0" w:firstLine="6"/>
              <w:rPr>
                <w:rFonts w:ascii="Arial Narrow" w:hAnsi="Arial Narrow"/>
                <w:bCs/>
                <w:i/>
                <w:lang w:val="en-US"/>
              </w:rPr>
            </w:pPr>
          </w:p>
          <w:p w14:paraId="436F43BD" w14:textId="77777777" w:rsidR="00785256" w:rsidRDefault="00785256" w:rsidP="00C72935">
            <w:pPr>
              <w:keepLines/>
              <w:widowControl w:val="0"/>
              <w:spacing w:line="276" w:lineRule="auto"/>
              <w:ind w:left="0" w:firstLine="6"/>
              <w:rPr>
                <w:rFonts w:ascii="Arial Narrow" w:hAnsi="Arial Narrow"/>
                <w:bCs/>
                <w:i/>
                <w:lang w:val="en-US"/>
              </w:rPr>
            </w:pPr>
          </w:p>
          <w:p w14:paraId="1E869183" w14:textId="77777777" w:rsidR="00785256" w:rsidRDefault="00785256" w:rsidP="00C72935">
            <w:pPr>
              <w:keepLines/>
              <w:widowControl w:val="0"/>
              <w:spacing w:line="276" w:lineRule="auto"/>
              <w:ind w:left="0" w:firstLine="6"/>
              <w:rPr>
                <w:rFonts w:ascii="Arial Narrow" w:hAnsi="Arial Narrow"/>
                <w:bCs/>
                <w:i/>
                <w:lang w:val="en-US"/>
              </w:rPr>
            </w:pPr>
          </w:p>
          <w:p w14:paraId="2B891EFD" w14:textId="77777777" w:rsidR="00785256" w:rsidRDefault="00785256" w:rsidP="00C72935">
            <w:pPr>
              <w:keepLines/>
              <w:widowControl w:val="0"/>
              <w:spacing w:line="276" w:lineRule="auto"/>
              <w:ind w:left="0" w:firstLine="6"/>
              <w:rPr>
                <w:rFonts w:ascii="Arial Narrow" w:hAnsi="Arial Narrow"/>
                <w:bCs/>
                <w:i/>
                <w:lang w:val="en-US"/>
              </w:rPr>
            </w:pPr>
          </w:p>
          <w:p w14:paraId="4676A5EE" w14:textId="77777777" w:rsidR="00785256" w:rsidRDefault="00785256" w:rsidP="00C72935">
            <w:pPr>
              <w:keepLines/>
              <w:widowControl w:val="0"/>
              <w:spacing w:line="276" w:lineRule="auto"/>
              <w:ind w:left="0" w:firstLine="6"/>
              <w:rPr>
                <w:rFonts w:ascii="Arial Narrow" w:hAnsi="Arial Narrow"/>
                <w:bCs/>
                <w:i/>
                <w:lang w:val="en-US"/>
              </w:rPr>
            </w:pPr>
          </w:p>
          <w:p w14:paraId="50C86304" w14:textId="77777777" w:rsidR="00785256" w:rsidRDefault="00785256" w:rsidP="00C72935">
            <w:pPr>
              <w:keepLines/>
              <w:widowControl w:val="0"/>
              <w:spacing w:line="276" w:lineRule="auto"/>
              <w:ind w:left="0" w:firstLine="6"/>
              <w:rPr>
                <w:rFonts w:ascii="Arial Narrow" w:eastAsiaTheme="minorEastAsia" w:hAnsi="Arial Narrow" w:cs="Times New Roman"/>
                <w:lang w:val="en-US"/>
              </w:rPr>
            </w:pPr>
            <w:r w:rsidRPr="00CE051A">
              <w:rPr>
                <w:rFonts w:ascii="Arial Narrow" w:hAnsi="Arial Narrow"/>
                <w:bCs/>
                <w:i/>
                <w:lang w:val="en-US"/>
              </w:rPr>
              <w:t>SNEL has three 03 environmental specialists and 03 social experts</w:t>
            </w:r>
            <w:r>
              <w:rPr>
                <w:rFonts w:ascii="Arial Narrow" w:hAnsi="Arial Narrow"/>
                <w:bCs/>
                <w:i/>
                <w:lang w:val="en-US"/>
              </w:rPr>
              <w:t>,</w:t>
            </w:r>
            <w:r>
              <w:rPr>
                <w:rFonts w:ascii="Arial Narrow" w:eastAsiaTheme="minorEastAsia" w:hAnsi="Arial Narrow" w:cs="Times New Roman"/>
                <w:lang w:val="en-US"/>
              </w:rPr>
              <w:t xml:space="preserve"> and they </w:t>
            </w:r>
            <w:r w:rsidRPr="0085449C">
              <w:rPr>
                <w:rFonts w:ascii="Arial Narrow" w:eastAsiaTheme="minorEastAsia" w:hAnsi="Arial Narrow" w:cs="Times New Roman"/>
                <w:lang w:val="en-US"/>
              </w:rPr>
              <w:t>shall  be maintained throughout project implementation</w:t>
            </w:r>
          </w:p>
          <w:p w14:paraId="328B7C33" w14:textId="77777777" w:rsidR="00785256" w:rsidRDefault="00785256" w:rsidP="00C72935">
            <w:pPr>
              <w:keepLines/>
              <w:widowControl w:val="0"/>
              <w:spacing w:line="276" w:lineRule="auto"/>
              <w:ind w:left="0" w:firstLine="6"/>
              <w:rPr>
                <w:rFonts w:ascii="Arial Narrow" w:eastAsiaTheme="minorEastAsia" w:hAnsi="Arial Narrow" w:cs="Times New Roman"/>
                <w:lang w:val="en-US"/>
              </w:rPr>
            </w:pPr>
          </w:p>
          <w:p w14:paraId="2C289203" w14:textId="77777777" w:rsidR="00785256" w:rsidRDefault="00785256" w:rsidP="00C72935">
            <w:pPr>
              <w:keepLines/>
              <w:widowControl w:val="0"/>
              <w:spacing w:line="276" w:lineRule="auto"/>
              <w:ind w:left="0" w:firstLine="6"/>
              <w:rPr>
                <w:rFonts w:ascii="Arial Narrow" w:eastAsiaTheme="minorEastAsia" w:hAnsi="Arial Narrow" w:cs="Times New Roman"/>
                <w:lang w:val="en-US"/>
              </w:rPr>
            </w:pPr>
          </w:p>
          <w:p w14:paraId="2B763CA1" w14:textId="77777777" w:rsidR="00785256" w:rsidRDefault="00785256" w:rsidP="00C72935">
            <w:pPr>
              <w:keepLines/>
              <w:widowControl w:val="0"/>
              <w:spacing w:line="276" w:lineRule="auto"/>
              <w:ind w:left="0" w:firstLine="6"/>
              <w:rPr>
                <w:rFonts w:ascii="Arial Narrow" w:eastAsiaTheme="minorEastAsia" w:hAnsi="Arial Narrow" w:cs="Times New Roman"/>
                <w:lang w:val="en-US"/>
              </w:rPr>
            </w:pPr>
          </w:p>
          <w:p w14:paraId="7200C786" w14:textId="77777777" w:rsidR="00785256" w:rsidRDefault="00785256" w:rsidP="00C72935">
            <w:pPr>
              <w:keepLines/>
              <w:widowControl w:val="0"/>
              <w:spacing w:line="276" w:lineRule="auto"/>
              <w:ind w:left="0" w:firstLine="6"/>
              <w:rPr>
                <w:rFonts w:ascii="Arial Narrow" w:eastAsiaTheme="minorEastAsia" w:hAnsi="Arial Narrow" w:cs="Times New Roman"/>
                <w:lang w:val="en-US"/>
              </w:rPr>
            </w:pPr>
          </w:p>
          <w:p w14:paraId="22F3541F" w14:textId="77777777" w:rsidR="00785256" w:rsidRPr="00B76A9C" w:rsidRDefault="00785256" w:rsidP="00C72935">
            <w:pPr>
              <w:spacing w:line="276" w:lineRule="auto"/>
              <w:ind w:left="0" w:firstLine="0"/>
              <w:jc w:val="left"/>
              <w:rPr>
                <w:rFonts w:ascii="Arial Narrow" w:hAnsi="Arial Narrow"/>
                <w:bCs/>
                <w:i/>
                <w:lang w:val="en-US"/>
              </w:rPr>
            </w:pPr>
          </w:p>
          <w:p w14:paraId="6BEEE73A" w14:textId="77777777" w:rsidR="00785256" w:rsidRDefault="00785256" w:rsidP="00C72935">
            <w:pPr>
              <w:keepLines/>
              <w:widowControl w:val="0"/>
              <w:spacing w:line="276" w:lineRule="auto"/>
              <w:ind w:left="0" w:firstLine="0"/>
              <w:rPr>
                <w:rFonts w:ascii="Arial Narrow" w:hAnsi="Arial Narrow"/>
                <w:lang w:val="en-US"/>
              </w:rPr>
            </w:pPr>
          </w:p>
          <w:p w14:paraId="47297E3A" w14:textId="77777777" w:rsidR="00785256" w:rsidRDefault="00785256" w:rsidP="00C72935">
            <w:pPr>
              <w:keepLines/>
              <w:widowControl w:val="0"/>
              <w:spacing w:line="276" w:lineRule="auto"/>
              <w:ind w:left="0" w:firstLine="0"/>
              <w:rPr>
                <w:rFonts w:ascii="Arial Narrow" w:hAnsi="Arial Narrow"/>
                <w:lang w:val="en-US"/>
              </w:rPr>
            </w:pPr>
          </w:p>
          <w:p w14:paraId="1DDC4F1D" w14:textId="77777777" w:rsidR="00785256" w:rsidRDefault="00785256" w:rsidP="00C72935">
            <w:pPr>
              <w:keepLines/>
              <w:widowControl w:val="0"/>
              <w:spacing w:line="276" w:lineRule="auto"/>
              <w:ind w:left="0" w:firstLine="0"/>
              <w:rPr>
                <w:rFonts w:ascii="Arial Narrow" w:hAnsi="Arial Narrow"/>
                <w:lang w:val="en-US"/>
              </w:rPr>
            </w:pPr>
          </w:p>
          <w:p w14:paraId="27D3CF6C" w14:textId="77777777" w:rsidR="00785256" w:rsidRDefault="00785256" w:rsidP="00C72935">
            <w:pPr>
              <w:keepLines/>
              <w:widowControl w:val="0"/>
              <w:spacing w:line="276" w:lineRule="auto"/>
              <w:ind w:left="0" w:firstLine="0"/>
              <w:rPr>
                <w:rFonts w:ascii="Arial Narrow" w:hAnsi="Arial Narrow"/>
                <w:lang w:val="en-US"/>
              </w:rPr>
            </w:pPr>
          </w:p>
          <w:p w14:paraId="03C92B71" w14:textId="77777777" w:rsidR="00785256" w:rsidRDefault="00785256" w:rsidP="00C72935">
            <w:pPr>
              <w:keepLines/>
              <w:widowControl w:val="0"/>
              <w:spacing w:line="276" w:lineRule="auto"/>
              <w:ind w:left="0" w:firstLine="0"/>
              <w:rPr>
                <w:rFonts w:ascii="Arial Narrow" w:hAnsi="Arial Narrow"/>
                <w:lang w:val="en-US"/>
              </w:rPr>
            </w:pPr>
          </w:p>
          <w:p w14:paraId="57945349" w14:textId="77777777" w:rsidR="00785256" w:rsidRDefault="00785256" w:rsidP="00C72935">
            <w:pPr>
              <w:keepLines/>
              <w:widowControl w:val="0"/>
              <w:spacing w:line="276" w:lineRule="auto"/>
              <w:ind w:left="0" w:firstLine="0"/>
              <w:rPr>
                <w:rFonts w:ascii="Arial Narrow" w:hAnsi="Arial Narrow"/>
                <w:lang w:val="en-US"/>
              </w:rPr>
            </w:pPr>
          </w:p>
          <w:p w14:paraId="704BEB10" w14:textId="77777777" w:rsidR="00785256" w:rsidRPr="002F7E76" w:rsidRDefault="00785256" w:rsidP="00C72935">
            <w:pPr>
              <w:keepLines/>
              <w:widowControl w:val="0"/>
              <w:spacing w:line="276" w:lineRule="auto"/>
              <w:ind w:left="0" w:firstLine="0"/>
              <w:rPr>
                <w:rFonts w:ascii="Arial Narrow" w:hAnsi="Arial Narrow"/>
                <w:lang w:val="en-US"/>
              </w:rPr>
            </w:pPr>
            <w:r w:rsidRPr="002F7E76">
              <w:rPr>
                <w:rFonts w:ascii="Arial Narrow" w:hAnsi="Arial Narrow"/>
                <w:lang w:val="en-US"/>
              </w:rPr>
              <w:t>A Memorandum of understanding (MoUs) between</w:t>
            </w:r>
            <w:r>
              <w:rPr>
                <w:rFonts w:ascii="Arial Narrow" w:hAnsi="Arial Narrow"/>
                <w:lang w:val="en-US"/>
              </w:rPr>
              <w:t xml:space="preserve"> the implementing entities—</w:t>
            </w:r>
            <w:r w:rsidRPr="002F7E76">
              <w:rPr>
                <w:rFonts w:ascii="Arial Narrow" w:hAnsi="Arial Narrow"/>
                <w:lang w:val="en-US"/>
              </w:rPr>
              <w:t xml:space="preserve">UCM, CEP-O, COPIREP, </w:t>
            </w:r>
            <w:r>
              <w:rPr>
                <w:rFonts w:ascii="Arial Narrow" w:hAnsi="Arial Narrow"/>
                <w:lang w:val="en-US"/>
              </w:rPr>
              <w:t>OCE,</w:t>
            </w:r>
            <w:r w:rsidRPr="002F7E76">
              <w:rPr>
                <w:rFonts w:ascii="Arial Narrow" w:hAnsi="Arial Narrow"/>
                <w:lang w:val="en-US"/>
              </w:rPr>
              <w:t xml:space="preserve"> ANSER, ARE</w:t>
            </w:r>
            <w:r>
              <w:rPr>
                <w:rFonts w:ascii="Arial Narrow" w:hAnsi="Arial Narrow"/>
                <w:lang w:val="en-US"/>
              </w:rPr>
              <w:t>—s</w:t>
            </w:r>
            <w:r w:rsidRPr="002F7E76">
              <w:rPr>
                <w:rFonts w:ascii="Arial Narrow" w:hAnsi="Arial Narrow"/>
                <w:lang w:val="en-US"/>
              </w:rPr>
              <w:t>hall be prepared and signed by effectiveness</w:t>
            </w:r>
          </w:p>
          <w:p w14:paraId="2B85B2F5" w14:textId="77777777" w:rsidR="00785256" w:rsidRPr="00B76A9C" w:rsidRDefault="00785256" w:rsidP="00C72935">
            <w:pPr>
              <w:spacing w:line="276" w:lineRule="auto"/>
              <w:ind w:left="0" w:firstLine="0"/>
              <w:jc w:val="left"/>
              <w:rPr>
                <w:rFonts w:ascii="Arial Narrow" w:hAnsi="Arial Narrow"/>
                <w:bCs/>
                <w:i/>
                <w:lang w:val="en-US"/>
              </w:rPr>
            </w:pPr>
          </w:p>
          <w:p w14:paraId="432F3B71" w14:textId="77777777" w:rsidR="00785256" w:rsidRPr="00B76A9C" w:rsidRDefault="00785256" w:rsidP="00C72935">
            <w:pPr>
              <w:spacing w:line="276" w:lineRule="auto"/>
              <w:ind w:left="0" w:firstLine="0"/>
              <w:jc w:val="left"/>
              <w:rPr>
                <w:rFonts w:ascii="Arial Narrow" w:hAnsi="Arial Narrow"/>
                <w:bCs/>
                <w:i/>
                <w:lang w:val="en-US"/>
              </w:rPr>
            </w:pPr>
          </w:p>
          <w:p w14:paraId="0608411C" w14:textId="77777777" w:rsidR="00785256" w:rsidRPr="00B76A9C" w:rsidRDefault="00785256" w:rsidP="00C72935">
            <w:pPr>
              <w:spacing w:line="276" w:lineRule="auto"/>
              <w:ind w:left="0" w:firstLine="0"/>
              <w:jc w:val="left"/>
              <w:rPr>
                <w:rFonts w:ascii="Arial Narrow" w:hAnsi="Arial Narrow"/>
                <w:bCs/>
                <w:i/>
                <w:lang w:val="en-US"/>
              </w:rPr>
            </w:pPr>
          </w:p>
          <w:p w14:paraId="05B68799" w14:textId="77777777" w:rsidR="00785256" w:rsidRDefault="00785256" w:rsidP="00C72935">
            <w:pPr>
              <w:keepLines/>
              <w:widowControl w:val="0"/>
              <w:spacing w:line="276" w:lineRule="auto"/>
              <w:ind w:left="0" w:firstLine="6"/>
              <w:jc w:val="left"/>
              <w:rPr>
                <w:rFonts w:ascii="Arial Narrow" w:hAnsi="Arial Narrow"/>
                <w:bCs/>
                <w:i/>
                <w:lang w:val="en-US"/>
              </w:rPr>
            </w:pPr>
          </w:p>
          <w:p w14:paraId="467CA371" w14:textId="77777777" w:rsidR="00785256" w:rsidRPr="00B76A9C" w:rsidRDefault="00785256" w:rsidP="00C72935">
            <w:pPr>
              <w:keepLines/>
              <w:widowControl w:val="0"/>
              <w:spacing w:line="276" w:lineRule="auto"/>
              <w:ind w:left="0" w:firstLine="6"/>
              <w:jc w:val="left"/>
              <w:rPr>
                <w:rFonts w:ascii="Arial Narrow" w:hAnsi="Arial Narrow"/>
                <w:bCs/>
                <w:i/>
                <w:lang w:val="en-US"/>
              </w:rPr>
            </w:pPr>
            <w:r w:rsidRPr="00B76A9C">
              <w:rPr>
                <w:rFonts w:ascii="Arial Narrow" w:hAnsi="Arial Narrow"/>
                <w:bCs/>
                <w:i/>
                <w:lang w:val="en-US"/>
              </w:rPr>
              <w:t xml:space="preserve">Within 90 days of the effective date, an assessment of </w:t>
            </w:r>
            <w:r w:rsidRPr="00B76A9C">
              <w:rPr>
                <w:rFonts w:ascii="Arial Narrow" w:hAnsi="Arial Narrow"/>
                <w:bCs/>
                <w:i/>
                <w:lang w:val="en-US"/>
              </w:rPr>
              <w:lastRenderedPageBreak/>
              <w:t>the institutional arrangements, needs, and E&amp;S risk and impact management capacities of the project implementing entities will be conducted and a capacity building plan developed and adopted</w:t>
            </w:r>
            <w:r>
              <w:rPr>
                <w:rFonts w:ascii="Arial Narrow" w:hAnsi="Arial Narrow"/>
                <w:bCs/>
                <w:i/>
                <w:lang w:val="en-US"/>
              </w:rPr>
              <w:t xml:space="preserve">. </w:t>
            </w:r>
          </w:p>
          <w:p w14:paraId="3696FBFF" w14:textId="77777777" w:rsidR="00785256" w:rsidRDefault="00785256" w:rsidP="00C72935">
            <w:pPr>
              <w:spacing w:line="276" w:lineRule="auto"/>
              <w:ind w:left="0" w:firstLine="0"/>
              <w:jc w:val="left"/>
              <w:rPr>
                <w:rFonts w:ascii="Arial Narrow" w:hAnsi="Arial Narrow"/>
                <w:bCs/>
                <w:i/>
                <w:lang w:val="en-US"/>
              </w:rPr>
            </w:pPr>
          </w:p>
          <w:p w14:paraId="594E2639" w14:textId="77777777" w:rsidR="00785256" w:rsidRPr="00B76A9C" w:rsidRDefault="00785256" w:rsidP="00C72935">
            <w:pPr>
              <w:keepLines/>
              <w:widowControl w:val="0"/>
              <w:spacing w:line="276" w:lineRule="auto"/>
              <w:ind w:hanging="306"/>
              <w:jc w:val="left"/>
              <w:rPr>
                <w:rFonts w:ascii="Arial Narrow" w:hAnsi="Arial Narrow"/>
                <w:bCs/>
                <w:i/>
                <w:lang w:val="en-US"/>
              </w:rPr>
            </w:pPr>
          </w:p>
          <w:p w14:paraId="261D4894" w14:textId="77777777" w:rsidR="00785256" w:rsidRPr="00B76A9C" w:rsidRDefault="00785256" w:rsidP="00C72935">
            <w:pPr>
              <w:keepLines/>
              <w:widowControl w:val="0"/>
              <w:spacing w:line="276" w:lineRule="auto"/>
              <w:ind w:left="0" w:firstLine="6"/>
              <w:jc w:val="left"/>
              <w:rPr>
                <w:rFonts w:ascii="Arial Narrow" w:hAnsi="Arial Narrow"/>
                <w:bCs/>
                <w:i/>
                <w:lang w:val="en-US"/>
              </w:rPr>
            </w:pPr>
          </w:p>
          <w:p w14:paraId="4C761082" w14:textId="77777777" w:rsidR="00785256" w:rsidRPr="00B76A9C" w:rsidRDefault="00785256" w:rsidP="00C72935">
            <w:pPr>
              <w:keepLines/>
              <w:widowControl w:val="0"/>
              <w:spacing w:line="276" w:lineRule="auto"/>
              <w:ind w:left="0" w:firstLine="6"/>
              <w:jc w:val="left"/>
              <w:rPr>
                <w:rFonts w:ascii="Arial Narrow" w:hAnsi="Arial Narrow"/>
                <w:bCs/>
                <w:i/>
                <w:lang w:val="en-US"/>
              </w:rPr>
            </w:pPr>
          </w:p>
          <w:p w14:paraId="686434A6" w14:textId="77777777" w:rsidR="00785256" w:rsidRPr="00B76A9C" w:rsidRDefault="00785256" w:rsidP="00C72935">
            <w:pPr>
              <w:keepLines/>
              <w:widowControl w:val="0"/>
              <w:spacing w:line="276" w:lineRule="auto"/>
              <w:ind w:hanging="306"/>
              <w:jc w:val="left"/>
              <w:rPr>
                <w:rFonts w:ascii="Arial Narrow" w:hAnsi="Arial Narrow"/>
                <w:bCs/>
                <w:i/>
                <w:lang w:val="en-US"/>
              </w:rPr>
            </w:pPr>
          </w:p>
          <w:p w14:paraId="6744B3F2" w14:textId="77777777" w:rsidR="00785256" w:rsidRPr="00B76A9C" w:rsidRDefault="00785256" w:rsidP="00C72935">
            <w:pPr>
              <w:keepLines/>
              <w:widowControl w:val="0"/>
              <w:spacing w:line="276" w:lineRule="auto"/>
              <w:ind w:left="0" w:firstLine="0"/>
              <w:jc w:val="left"/>
              <w:rPr>
                <w:rFonts w:ascii="Arial Narrow" w:hAnsi="Arial Narrow"/>
                <w:bCs/>
                <w:i/>
                <w:lang w:val="en-US"/>
              </w:rPr>
            </w:pPr>
          </w:p>
          <w:p w14:paraId="51B83D7B" w14:textId="77777777" w:rsidR="00785256" w:rsidRPr="00B76A9C" w:rsidRDefault="00785256" w:rsidP="00C72935">
            <w:pPr>
              <w:keepLines/>
              <w:widowControl w:val="0"/>
              <w:spacing w:line="276" w:lineRule="auto"/>
              <w:ind w:hanging="306"/>
              <w:jc w:val="left"/>
              <w:rPr>
                <w:rFonts w:ascii="Arial Narrow" w:hAnsi="Arial Narrow"/>
                <w:bCs/>
                <w:i/>
                <w:lang w:val="en-US"/>
              </w:rPr>
            </w:pPr>
          </w:p>
        </w:tc>
        <w:tc>
          <w:tcPr>
            <w:tcW w:w="982" w:type="pct"/>
            <w:tcBorders>
              <w:top w:val="single" w:sz="12" w:space="0" w:color="2F5496" w:themeColor="accent1" w:themeShade="BF"/>
              <w:left w:val="single" w:sz="12" w:space="0" w:color="2F5496" w:themeColor="accent1" w:themeShade="BF"/>
              <w:right w:val="single" w:sz="12" w:space="0" w:color="2F5496" w:themeColor="accent1" w:themeShade="BF"/>
            </w:tcBorders>
            <w:vAlign w:val="center"/>
          </w:tcPr>
          <w:p w14:paraId="241B671C" w14:textId="77777777" w:rsidR="00785256" w:rsidRPr="00B76A9C" w:rsidRDefault="00785256" w:rsidP="00C72935">
            <w:pPr>
              <w:spacing w:line="276" w:lineRule="auto"/>
              <w:ind w:left="0" w:firstLine="0"/>
              <w:rPr>
                <w:rFonts w:ascii="Arial Narrow" w:hAnsi="Arial Narrow" w:cstheme="minorHAnsi"/>
                <w:lang w:val="en-US"/>
              </w:rPr>
            </w:pPr>
            <w:r w:rsidRPr="00B76A9C">
              <w:rPr>
                <w:rFonts w:ascii="Arial Narrow" w:hAnsi="Arial Narrow" w:cstheme="minorHAnsi"/>
                <w:lang w:val="en-US"/>
              </w:rPr>
              <w:lastRenderedPageBreak/>
              <w:t>UCM / CEPO</w:t>
            </w:r>
            <w:r>
              <w:rPr>
                <w:rFonts w:ascii="Arial Narrow" w:hAnsi="Arial Narrow" w:cstheme="minorHAnsi"/>
                <w:lang w:val="en-US"/>
              </w:rPr>
              <w:t>/</w:t>
            </w:r>
            <w:r w:rsidRPr="005C165E">
              <w:rPr>
                <w:lang w:val="en-US"/>
              </w:rPr>
              <w:t>REGIDESO </w:t>
            </w:r>
          </w:p>
        </w:tc>
      </w:tr>
      <w:tr w:rsidR="00785256" w:rsidRPr="00B76A9C" w14:paraId="6D17A8DC" w14:textId="77777777" w:rsidTr="00C72935">
        <w:trPr>
          <w:cantSplit/>
          <w:trHeight w:val="50"/>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2EF1E48" w14:textId="77777777" w:rsidR="00785256" w:rsidRPr="00B76A9C" w:rsidRDefault="00785256" w:rsidP="00C72935">
            <w:pPr>
              <w:keepLines/>
              <w:widowControl w:val="0"/>
              <w:spacing w:before="40" w:after="40" w:line="276" w:lineRule="auto"/>
              <w:rPr>
                <w:rFonts w:ascii="Arial Narrow" w:hAnsi="Arial Narrow" w:cstheme="minorHAnsi"/>
                <w:lang w:val="en-US"/>
              </w:rPr>
            </w:pPr>
            <w:r w:rsidRPr="00B76A9C">
              <w:rPr>
                <w:rFonts w:ascii="Arial Narrow" w:hAnsi="Arial Narrow" w:cstheme="minorHAnsi"/>
                <w:lang w:val="en-US"/>
              </w:rPr>
              <w:lastRenderedPageBreak/>
              <w:t>1.2</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A699709" w14:textId="77777777" w:rsidR="00785256" w:rsidRPr="00B76A9C" w:rsidRDefault="00785256" w:rsidP="00C72935">
            <w:pPr>
              <w:spacing w:line="276" w:lineRule="auto"/>
              <w:rPr>
                <w:rFonts w:ascii="Arial Narrow" w:hAnsi="Arial Narrow"/>
                <w:b/>
                <w:color w:val="5B9BD5" w:themeColor="accent5"/>
                <w:lang w:val="en-US"/>
              </w:rPr>
            </w:pPr>
            <w:r w:rsidRPr="00B76A9C">
              <w:rPr>
                <w:rFonts w:ascii="Arial Narrow" w:hAnsi="Arial Narrow"/>
                <w:b/>
                <w:color w:val="5B9BD5" w:themeColor="accent5"/>
                <w:lang w:val="en-US"/>
              </w:rPr>
              <w:t>ENVIRONMENTAL AND SOCIAL ASSESSMENT :</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FD3F6CF" w14:textId="77777777" w:rsidR="00785256" w:rsidRPr="00B76A9C" w:rsidRDefault="00785256" w:rsidP="00C72935">
            <w:pPr>
              <w:keepLines/>
              <w:widowControl w:val="0"/>
              <w:spacing w:line="276" w:lineRule="auto"/>
              <w:rPr>
                <w:rFonts w:ascii="Arial Narrow" w:hAnsi="Arial Narrow"/>
                <w:bCs/>
                <w:i/>
                <w:lang w:val="en-US"/>
              </w:rPr>
            </w:pP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1B02210" w14:textId="77777777" w:rsidR="00785256" w:rsidRPr="00B76A9C" w:rsidRDefault="00785256" w:rsidP="00C72935">
            <w:pPr>
              <w:keepLines/>
              <w:widowControl w:val="0"/>
              <w:spacing w:line="276" w:lineRule="auto"/>
              <w:rPr>
                <w:rFonts w:ascii="Arial Narrow" w:hAnsi="Arial Narrow" w:cstheme="minorHAnsi"/>
                <w:lang w:val="en-US"/>
              </w:rPr>
            </w:pPr>
          </w:p>
        </w:tc>
      </w:tr>
      <w:tr w:rsidR="00785256" w:rsidRPr="00B76A9C" w14:paraId="73F136E4" w14:textId="77777777" w:rsidTr="00C72935">
        <w:trPr>
          <w:cantSplit/>
          <w:trHeight w:val="845"/>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FB5F316" w14:textId="77777777" w:rsidR="00785256" w:rsidRPr="00B76A9C" w:rsidRDefault="00785256" w:rsidP="00C72935">
            <w:pPr>
              <w:keepLines/>
              <w:widowControl w:val="0"/>
              <w:spacing w:before="0" w:after="0"/>
              <w:rPr>
                <w:rFonts w:ascii="Arial Narrow" w:hAnsi="Arial Narrow" w:cstheme="minorHAnsi"/>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23B73E0" w14:textId="77777777" w:rsidR="00785256" w:rsidRPr="00B76A9C" w:rsidRDefault="00785256" w:rsidP="00C72935">
            <w:pPr>
              <w:pStyle w:val="ModelNrmlSingle"/>
              <w:spacing w:before="0" w:after="0"/>
              <w:ind w:left="0" w:firstLine="0"/>
              <w:rPr>
                <w:rFonts w:ascii="Arial Narrow" w:hAnsi="Arial Narrow" w:cs="Arial"/>
                <w:lang w:val="en-US"/>
              </w:rPr>
            </w:pPr>
            <w:r w:rsidRPr="00B76A9C">
              <w:rPr>
                <w:rFonts w:ascii="Arial Narrow" w:hAnsi="Arial Narrow" w:cs="Arial"/>
                <w:lang w:val="en-US"/>
              </w:rPr>
              <w:t>Assess the E&amp;S risks and impacts of the project in accordance with the ESMF and prepare, disclose, consult, adopt and then implement in a manner acceptable to the Association the following instruments:</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DD92CE4" w14:textId="77777777" w:rsidR="00785256" w:rsidRPr="00B76A9C" w:rsidRDefault="00785256" w:rsidP="00C72935">
            <w:pPr>
              <w:keepLines/>
              <w:widowControl w:val="0"/>
              <w:spacing w:before="0" w:after="0"/>
              <w:ind w:left="0" w:firstLine="0"/>
              <w:rPr>
                <w:rFonts w:ascii="Arial Narrow" w:hAnsi="Arial Narrow"/>
                <w:bCs/>
                <w:i/>
                <w:lang w:val="en-US"/>
              </w:rPr>
            </w:pP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F9C22D6" w14:textId="77777777" w:rsidR="00785256" w:rsidRPr="00B76A9C" w:rsidRDefault="00785256" w:rsidP="00C72935">
            <w:pPr>
              <w:keepLines/>
              <w:widowControl w:val="0"/>
              <w:spacing w:before="0" w:after="0"/>
              <w:rPr>
                <w:rFonts w:ascii="Arial Narrow" w:hAnsi="Arial Narrow" w:cstheme="minorHAnsi"/>
                <w:lang w:val="en-US"/>
              </w:rPr>
            </w:pPr>
            <w:r w:rsidRPr="00B76A9C">
              <w:rPr>
                <w:rFonts w:ascii="Arial Narrow" w:hAnsi="Arial Narrow" w:cstheme="minorHAnsi"/>
                <w:lang w:val="en-US"/>
              </w:rPr>
              <w:t>UCM  / CEP-O</w:t>
            </w:r>
            <w:r>
              <w:rPr>
                <w:rFonts w:ascii="Arial Narrow" w:hAnsi="Arial Narrow" w:cstheme="minorHAnsi"/>
                <w:lang w:val="en-US"/>
              </w:rPr>
              <w:t>/</w:t>
            </w:r>
            <w:r w:rsidRPr="005C165E">
              <w:rPr>
                <w:lang w:val="en-US"/>
              </w:rPr>
              <w:t>REGIDESO </w:t>
            </w:r>
          </w:p>
        </w:tc>
      </w:tr>
      <w:tr w:rsidR="00785256" w:rsidRPr="00B76A9C" w14:paraId="1B6632B1" w14:textId="77777777" w:rsidTr="00872E5E">
        <w:trPr>
          <w:cantSplit/>
          <w:trHeight w:val="319"/>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7D3D027" w14:textId="77777777" w:rsidR="00785256" w:rsidRPr="00B76A9C" w:rsidRDefault="00785256" w:rsidP="00C72935">
            <w:pPr>
              <w:keepLines/>
              <w:widowControl w:val="0"/>
              <w:spacing w:before="0" w:after="0"/>
              <w:rPr>
                <w:rFonts w:ascii="Arial Narrow" w:hAnsi="Arial Narrow" w:cstheme="minorHAnsi"/>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63E51D71" w14:textId="77777777" w:rsidR="00785256" w:rsidRPr="00E07DB5" w:rsidRDefault="00785256" w:rsidP="00C72935">
            <w:pPr>
              <w:keepLines/>
              <w:autoSpaceDE w:val="0"/>
              <w:autoSpaceDN w:val="0"/>
              <w:adjustRightInd w:val="0"/>
              <w:spacing w:before="0" w:after="0"/>
              <w:ind w:left="0" w:firstLine="0"/>
              <w:rPr>
                <w:rFonts w:ascii="Arial" w:hAnsi="Arial" w:cs="Arial"/>
                <w:sz w:val="20"/>
                <w:szCs w:val="20"/>
                <w:lang w:val="en-US"/>
              </w:rPr>
            </w:pPr>
            <w:r>
              <w:rPr>
                <w:rFonts w:ascii="Arial" w:hAnsi="Arial" w:cs="Arial"/>
                <w:sz w:val="20"/>
                <w:szCs w:val="20"/>
                <w:lang w:val="en"/>
              </w:rPr>
              <w:t xml:space="preserve"> </w:t>
            </w:r>
            <w:r>
              <w:rPr>
                <w:rFonts w:ascii="Arial Narrow" w:eastAsia="Times New Roman" w:hAnsi="Arial Narrow" w:cs="Arial"/>
                <w:szCs w:val="20"/>
                <w:lang w:val="en-US"/>
              </w:rPr>
              <w:t xml:space="preserve"> </w:t>
            </w:r>
            <w:proofErr w:type="gramStart"/>
            <w:r>
              <w:rPr>
                <w:rFonts w:ascii="Arial Narrow" w:eastAsia="Times New Roman" w:hAnsi="Arial Narrow" w:cs="Arial"/>
                <w:szCs w:val="20"/>
                <w:lang w:val="en-US"/>
              </w:rPr>
              <w:t xml:space="preserve">The </w:t>
            </w:r>
            <w:r w:rsidRPr="00DE4F3D">
              <w:rPr>
                <w:rFonts w:ascii="Arial Narrow" w:eastAsia="Times New Roman" w:hAnsi="Arial Narrow" w:cs="Arial"/>
                <w:szCs w:val="20"/>
                <w:lang w:val="en-US"/>
              </w:rPr>
              <w:t xml:space="preserve"> Environmental</w:t>
            </w:r>
            <w:proofErr w:type="gramEnd"/>
            <w:r w:rsidRPr="00DE4F3D">
              <w:rPr>
                <w:rFonts w:ascii="Arial Narrow" w:eastAsia="Times New Roman" w:hAnsi="Arial Narrow" w:cs="Arial"/>
                <w:szCs w:val="20"/>
                <w:lang w:val="en-US"/>
              </w:rPr>
              <w:t xml:space="preserve"> and Social Management Framework (ESMF)</w:t>
            </w:r>
            <w:r>
              <w:rPr>
                <w:rFonts w:ascii="Arial Narrow" w:eastAsia="Times New Roman" w:hAnsi="Arial Narrow" w:cs="Arial"/>
                <w:szCs w:val="20"/>
                <w:lang w:val="en-US"/>
              </w:rPr>
              <w:t xml:space="preserve">, </w:t>
            </w:r>
            <w:r w:rsidRPr="00DE4F3D">
              <w:rPr>
                <w:rFonts w:ascii="Arial Narrow" w:eastAsia="Times New Roman" w:hAnsi="Arial Narrow" w:cs="Arial"/>
                <w:szCs w:val="20"/>
                <w:lang w:val="en-US"/>
              </w:rPr>
              <w:t>including the SEA</w:t>
            </w:r>
            <w:r>
              <w:rPr>
                <w:rFonts w:ascii="Arial Narrow" w:eastAsia="Times New Roman" w:hAnsi="Arial Narrow" w:cs="Arial"/>
                <w:szCs w:val="20"/>
                <w:lang w:val="en-US"/>
              </w:rPr>
              <w:t>/S</w:t>
            </w:r>
            <w:r w:rsidRPr="00DE4F3D">
              <w:rPr>
                <w:rFonts w:ascii="Arial Narrow" w:eastAsia="Times New Roman" w:hAnsi="Arial Narrow" w:cs="Arial"/>
                <w:szCs w:val="20"/>
                <w:lang w:val="en-US"/>
              </w:rPr>
              <w:t>H Prevention</w:t>
            </w:r>
            <w:r>
              <w:rPr>
                <w:rFonts w:ascii="Arial Narrow" w:eastAsia="Times New Roman" w:hAnsi="Arial Narrow" w:cs="Arial"/>
                <w:szCs w:val="20"/>
                <w:lang w:val="en-US"/>
              </w:rPr>
              <w:t xml:space="preserve">, Mitigation </w:t>
            </w:r>
            <w:r w:rsidRPr="00DE4F3D">
              <w:rPr>
                <w:rFonts w:ascii="Arial Narrow" w:eastAsia="Times New Roman" w:hAnsi="Arial Narrow" w:cs="Arial"/>
                <w:szCs w:val="20"/>
                <w:lang w:val="en-US"/>
              </w:rPr>
              <w:t>and Response Action Plan (SEA</w:t>
            </w:r>
            <w:r>
              <w:rPr>
                <w:rFonts w:ascii="Arial Narrow" w:eastAsia="Times New Roman" w:hAnsi="Arial Narrow" w:cs="Arial"/>
                <w:szCs w:val="20"/>
                <w:lang w:val="en-US"/>
              </w:rPr>
              <w:t>/S</w:t>
            </w:r>
            <w:r w:rsidRPr="00DE4F3D">
              <w:rPr>
                <w:rFonts w:ascii="Arial Narrow" w:eastAsia="Times New Roman" w:hAnsi="Arial Narrow" w:cs="Arial"/>
                <w:szCs w:val="20"/>
                <w:lang w:val="en-US"/>
              </w:rPr>
              <w:t>H Action Plan) as a section of the ESMF</w:t>
            </w:r>
            <w:r>
              <w:rPr>
                <w:rFonts w:ascii="Arial Narrow" w:eastAsia="Times New Roman" w:hAnsi="Arial Narrow" w:cs="Arial"/>
                <w:szCs w:val="20"/>
                <w:lang w:val="en-US"/>
              </w:rPr>
              <w:t xml:space="preserve"> in form and substance acceptable to the Association, has been prepared, disclosed, consulted, approved and adopted</w:t>
            </w:r>
            <w:r w:rsidRPr="00E07DB5">
              <w:rPr>
                <w:rFonts w:ascii="Arial Narrow" w:eastAsia="Times New Roman" w:hAnsi="Arial Narrow" w:cs="Arial"/>
                <w:szCs w:val="20"/>
                <w:lang w:val="en-US"/>
              </w:rPr>
              <w:t>.</w:t>
            </w:r>
            <w:r w:rsidRPr="008B20FA">
              <w:rPr>
                <w:sz w:val="20"/>
                <w:szCs w:val="20"/>
                <w:lang w:val="en-US"/>
              </w:rPr>
              <w:t xml:space="preserve"> </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auto"/>
          </w:tcPr>
          <w:p w14:paraId="67A75782" w14:textId="0FDEFE74" w:rsidR="00785256" w:rsidRPr="00E07DB5" w:rsidDel="00C579A7" w:rsidRDefault="00785256" w:rsidP="00C72935">
            <w:pPr>
              <w:keepLines/>
              <w:widowControl w:val="0"/>
              <w:spacing w:before="0" w:after="0"/>
              <w:ind w:left="0" w:firstLine="0"/>
              <w:rPr>
                <w:rFonts w:ascii="Arial" w:hAnsi="Arial" w:cs="Arial"/>
                <w:i/>
                <w:iCs/>
                <w:sz w:val="20"/>
                <w:szCs w:val="20"/>
                <w:lang w:val="en"/>
              </w:rPr>
            </w:pPr>
            <w:r w:rsidRPr="00872E5E">
              <w:rPr>
                <w:rFonts w:ascii="Arial" w:hAnsi="Arial" w:cs="Arial"/>
                <w:sz w:val="20"/>
                <w:szCs w:val="20"/>
                <w:lang w:val="en"/>
              </w:rPr>
              <w:t xml:space="preserve">The ESMF has been prepared and disclosed in draft in the country and by the Association on November 8, 2021. It shall be updated, </w:t>
            </w:r>
            <w:r w:rsidRPr="00872E5E">
              <w:rPr>
                <w:rFonts w:ascii="Arial Narrow" w:eastAsia="Times New Roman" w:hAnsi="Arial Narrow" w:cs="Arial"/>
                <w:szCs w:val="20"/>
                <w:lang w:val="en-US"/>
              </w:rPr>
              <w:t>consulted, approved, adopted</w:t>
            </w:r>
            <w:r w:rsidRPr="00872E5E">
              <w:rPr>
                <w:rFonts w:ascii="Arial" w:hAnsi="Arial" w:cs="Arial"/>
                <w:sz w:val="20"/>
                <w:szCs w:val="20"/>
                <w:lang w:val="en"/>
              </w:rPr>
              <w:t xml:space="preserve"> and redisclosed prior to effectiveness.</w:t>
            </w:r>
            <w:r>
              <w:rPr>
                <w:sz w:val="20"/>
                <w:szCs w:val="20"/>
                <w:lang w:val="en-US"/>
              </w:rPr>
              <w:t xml:space="preserve"> </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9D4FFCE" w14:textId="77777777" w:rsidR="00785256" w:rsidRPr="00B76A9C" w:rsidRDefault="00785256" w:rsidP="00C72935">
            <w:pPr>
              <w:keepLines/>
              <w:widowControl w:val="0"/>
              <w:spacing w:before="0" w:after="0"/>
              <w:rPr>
                <w:rFonts w:ascii="Arial Narrow" w:hAnsi="Arial Narrow" w:cstheme="minorHAnsi"/>
                <w:lang w:val="en-US"/>
              </w:rPr>
            </w:pPr>
            <w:r w:rsidRPr="00B76A9C">
              <w:rPr>
                <w:rFonts w:ascii="Arial Narrow" w:hAnsi="Arial Narrow" w:cstheme="minorHAnsi"/>
                <w:lang w:val="en-US"/>
              </w:rPr>
              <w:t>UCM  / CEP-O</w:t>
            </w:r>
            <w:r>
              <w:rPr>
                <w:rFonts w:ascii="Arial Narrow" w:hAnsi="Arial Narrow" w:cstheme="minorHAnsi"/>
                <w:lang w:val="en-US"/>
              </w:rPr>
              <w:t>/</w:t>
            </w:r>
            <w:r w:rsidRPr="005C165E">
              <w:rPr>
                <w:lang w:val="en-US"/>
              </w:rPr>
              <w:t>REGIDESO </w:t>
            </w:r>
          </w:p>
        </w:tc>
      </w:tr>
      <w:tr w:rsidR="00785256" w:rsidRPr="00B76A9C" w14:paraId="7086EA57" w14:textId="77777777" w:rsidTr="00C72935">
        <w:trPr>
          <w:cantSplit/>
          <w:trHeight w:val="319"/>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AB37443" w14:textId="77777777" w:rsidR="00785256" w:rsidRPr="00B76A9C" w:rsidRDefault="00785256" w:rsidP="00C72935">
            <w:pPr>
              <w:keepLines/>
              <w:widowControl w:val="0"/>
              <w:spacing w:before="0" w:after="0"/>
              <w:rPr>
                <w:rFonts w:ascii="Arial Narrow" w:hAnsi="Arial Narrow" w:cstheme="minorHAnsi"/>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17FFE84" w14:textId="77777777" w:rsidR="00785256" w:rsidRPr="00B76A9C" w:rsidRDefault="00785256" w:rsidP="00C72935">
            <w:pPr>
              <w:pStyle w:val="ModelNrmlSingle"/>
              <w:spacing w:before="0" w:after="0"/>
              <w:ind w:left="0" w:firstLine="0"/>
              <w:rPr>
                <w:rFonts w:ascii="Arial Narrow" w:hAnsi="Arial Narrow" w:cs="Arial"/>
                <w:lang w:val="en-US"/>
              </w:rPr>
            </w:pPr>
            <w:bookmarkStart w:id="4" w:name="_Hlk87186752"/>
            <w:r>
              <w:rPr>
                <w:rFonts w:ascii="Arial Narrow" w:hAnsi="Arial Narrow"/>
                <w:lang w:val="en-US"/>
              </w:rPr>
              <w:t xml:space="preserve">The </w:t>
            </w:r>
            <w:r w:rsidRPr="00B76A9C">
              <w:rPr>
                <w:rFonts w:ascii="Arial Narrow" w:hAnsi="Arial Narrow"/>
                <w:lang w:val="en-US"/>
              </w:rPr>
              <w:t>ESIA for the electrification of the black pockets, sanitation, rehabilitation and compliance of the SNEL networks of the Kinshasa Centre and West Directorates</w:t>
            </w:r>
            <w:bookmarkEnd w:id="4"/>
            <w:r>
              <w:rPr>
                <w:rFonts w:ascii="Arial Narrow" w:hAnsi="Arial Narrow"/>
                <w:lang w:val="en-US"/>
              </w:rPr>
              <w:t xml:space="preserve"> has been prepared, disclosed, consulted upon, approved and, adopted. </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7653CF10" w14:textId="77777777" w:rsidR="00785256" w:rsidRPr="005941F0" w:rsidRDefault="00785256" w:rsidP="00C72935">
            <w:pPr>
              <w:keepLines/>
              <w:widowControl w:val="0"/>
              <w:spacing w:before="0" w:after="0"/>
              <w:ind w:left="0" w:firstLine="0"/>
              <w:rPr>
                <w:rFonts w:ascii="Arial Narrow" w:hAnsi="Arial Narrow"/>
                <w:lang w:val="en-US"/>
              </w:rPr>
            </w:pPr>
            <w:r w:rsidRPr="00872E5E">
              <w:rPr>
                <w:rFonts w:ascii="Arial Narrow" w:hAnsi="Arial Narrow"/>
                <w:lang w:val="en-US"/>
              </w:rPr>
              <w:t xml:space="preserve">The ESIA has been disclosed in draft in the country and by the Association on November 8, 2021. </w:t>
            </w:r>
            <w:r w:rsidRPr="00872E5E">
              <w:rPr>
                <w:rFonts w:ascii="Arial" w:hAnsi="Arial" w:cs="Arial"/>
                <w:sz w:val="20"/>
                <w:szCs w:val="20"/>
                <w:lang w:val="en"/>
              </w:rPr>
              <w:t xml:space="preserve">It shall be updated, </w:t>
            </w:r>
            <w:r w:rsidRPr="00872E5E">
              <w:rPr>
                <w:rFonts w:ascii="Arial Narrow" w:eastAsia="Times New Roman" w:hAnsi="Arial Narrow" w:cs="Arial"/>
                <w:szCs w:val="20"/>
                <w:lang w:val="en-US"/>
              </w:rPr>
              <w:t xml:space="preserve">consulted, approved </w:t>
            </w:r>
            <w:r w:rsidRPr="00872E5E">
              <w:rPr>
                <w:rFonts w:ascii="Arial" w:hAnsi="Arial" w:cs="Arial"/>
                <w:sz w:val="20"/>
                <w:szCs w:val="20"/>
                <w:lang w:val="en"/>
              </w:rPr>
              <w:t>and redisclosed prior to effectiveness.</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83B9319" w14:textId="77777777" w:rsidR="00785256" w:rsidRPr="00B76A9C" w:rsidRDefault="00785256" w:rsidP="00C72935">
            <w:pPr>
              <w:keepLines/>
              <w:widowControl w:val="0"/>
              <w:spacing w:before="0" w:after="0"/>
              <w:rPr>
                <w:rFonts w:ascii="Arial Narrow" w:hAnsi="Arial Narrow" w:cstheme="minorHAnsi"/>
                <w:lang w:val="en-US"/>
              </w:rPr>
            </w:pPr>
            <w:r w:rsidRPr="00B76A9C">
              <w:rPr>
                <w:rFonts w:ascii="Arial Narrow" w:hAnsi="Arial Narrow" w:cstheme="minorHAnsi"/>
                <w:lang w:val="en-US"/>
              </w:rPr>
              <w:t xml:space="preserve">UCM  </w:t>
            </w:r>
          </w:p>
        </w:tc>
      </w:tr>
      <w:tr w:rsidR="00785256" w:rsidRPr="00B76A9C" w14:paraId="23B00623" w14:textId="77777777" w:rsidTr="00C72935">
        <w:trPr>
          <w:cantSplit/>
          <w:trHeight w:val="319"/>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2D8F7A8" w14:textId="77777777" w:rsidR="00785256" w:rsidRPr="00B76A9C" w:rsidRDefault="00785256" w:rsidP="00C72935">
            <w:pPr>
              <w:keepLines/>
              <w:widowControl w:val="0"/>
              <w:spacing w:before="0" w:after="0"/>
              <w:rPr>
                <w:rFonts w:ascii="Arial Narrow" w:hAnsi="Arial Narrow" w:cstheme="minorHAnsi"/>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58A198CF" w14:textId="77777777" w:rsidR="00785256" w:rsidRPr="00B76A9C" w:rsidRDefault="00785256" w:rsidP="00C72935">
            <w:pPr>
              <w:pStyle w:val="ModelNrmlSingle"/>
              <w:spacing w:before="0" w:after="0"/>
              <w:ind w:left="0" w:firstLine="0"/>
              <w:rPr>
                <w:rFonts w:ascii="Arial Narrow" w:hAnsi="Arial Narrow" w:cs="Arial"/>
                <w:lang w:val="en-US"/>
              </w:rPr>
            </w:pPr>
            <w:r w:rsidRPr="00B76A9C">
              <w:rPr>
                <w:rFonts w:ascii="Arial Narrow" w:hAnsi="Arial Narrow"/>
                <w:lang w:val="en-US"/>
              </w:rPr>
              <w:t>Resettlement Action Plan (RAP) for the electrification of the black pockets, sanitation, rehabilitation and upgrading of the SNEL networks of the Kinshasa Centre and West Directorates</w:t>
            </w:r>
            <w:r>
              <w:rPr>
                <w:rFonts w:ascii="Arial Narrow" w:hAnsi="Arial Narrow"/>
                <w:lang w:val="en-US"/>
              </w:rPr>
              <w:t xml:space="preserve"> has been prepared, disclosed, consulted upon, approved and, adopted. </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A70208E" w14:textId="77777777" w:rsidR="00785256" w:rsidRPr="00B76A9C" w:rsidRDefault="00785256" w:rsidP="00C72935">
            <w:pPr>
              <w:keepLines/>
              <w:widowControl w:val="0"/>
              <w:spacing w:before="0" w:after="0"/>
              <w:ind w:left="0" w:firstLine="0"/>
              <w:rPr>
                <w:rFonts w:ascii="Arial Narrow" w:hAnsi="Arial Narrow" w:cs="Arial"/>
                <w:i/>
                <w:lang w:val="en-US"/>
              </w:rPr>
            </w:pPr>
            <w:r w:rsidRPr="00E07DB5">
              <w:rPr>
                <w:rFonts w:ascii="Arial Narrow" w:eastAsia="Times New Roman" w:hAnsi="Arial Narrow" w:cs="Times New Roman"/>
                <w:szCs w:val="20"/>
                <w:lang w:val="en-US"/>
              </w:rPr>
              <w:t xml:space="preserve">The RAP </w:t>
            </w:r>
            <w:r>
              <w:rPr>
                <w:rFonts w:ascii="Arial Narrow" w:hAnsi="Arial Narrow"/>
                <w:lang w:val="en-US"/>
              </w:rPr>
              <w:t xml:space="preserve">has been prepared, consulted upon, </w:t>
            </w:r>
            <w:proofErr w:type="gramStart"/>
            <w:r>
              <w:rPr>
                <w:rFonts w:ascii="Arial Narrow" w:hAnsi="Arial Narrow"/>
                <w:lang w:val="en-US"/>
              </w:rPr>
              <w:t>approved ,</w:t>
            </w:r>
            <w:proofErr w:type="gramEnd"/>
            <w:r>
              <w:rPr>
                <w:rFonts w:ascii="Arial Narrow" w:hAnsi="Arial Narrow"/>
                <w:lang w:val="en-US"/>
              </w:rPr>
              <w:t xml:space="preserve"> and disclosed in draft in November 8, 2021. It will be revised, approved, and redisclosed </w:t>
            </w:r>
            <w:r w:rsidRPr="00872E5E">
              <w:rPr>
                <w:rFonts w:ascii="Arial" w:hAnsi="Arial" w:cs="Arial"/>
                <w:sz w:val="20"/>
                <w:szCs w:val="20"/>
                <w:lang w:val="en"/>
              </w:rPr>
              <w:t>prior to effectiveness</w:t>
            </w:r>
            <w:r w:rsidRPr="00872E5E">
              <w:rPr>
                <w:rFonts w:ascii="Arial Narrow" w:eastAsia="Times New Roman" w:hAnsi="Arial Narrow" w:cs="Times New Roman"/>
                <w:szCs w:val="20"/>
                <w:lang w:val="en-US"/>
              </w:rPr>
              <w:t>.</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A9DD2E2" w14:textId="77777777" w:rsidR="00785256" w:rsidRPr="00B76A9C" w:rsidRDefault="00785256" w:rsidP="00C72935">
            <w:pPr>
              <w:keepLines/>
              <w:widowControl w:val="0"/>
              <w:spacing w:before="0" w:after="0"/>
              <w:rPr>
                <w:rFonts w:ascii="Arial Narrow" w:hAnsi="Arial Narrow" w:cstheme="minorHAnsi"/>
                <w:lang w:val="en-US"/>
              </w:rPr>
            </w:pPr>
            <w:r w:rsidRPr="00B76A9C">
              <w:rPr>
                <w:rFonts w:ascii="Arial Narrow" w:hAnsi="Arial Narrow" w:cstheme="minorHAnsi"/>
                <w:lang w:val="en-US"/>
              </w:rPr>
              <w:t>UCM  / CEP-O</w:t>
            </w:r>
            <w:r>
              <w:rPr>
                <w:rFonts w:ascii="Arial Narrow" w:hAnsi="Arial Narrow" w:cstheme="minorHAnsi"/>
                <w:lang w:val="en-US"/>
              </w:rPr>
              <w:t>/</w:t>
            </w:r>
            <w:r w:rsidRPr="005C165E">
              <w:rPr>
                <w:lang w:val="en-US"/>
              </w:rPr>
              <w:t>REGIDESO </w:t>
            </w:r>
          </w:p>
        </w:tc>
      </w:tr>
      <w:tr w:rsidR="00785256" w:rsidRPr="00B76A9C" w14:paraId="01E75FE2" w14:textId="77777777" w:rsidTr="00C72935">
        <w:trPr>
          <w:cantSplit/>
          <w:trHeight w:val="319"/>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2E844FB" w14:textId="77777777" w:rsidR="00785256" w:rsidRPr="00B76A9C" w:rsidRDefault="00785256" w:rsidP="00C72935">
            <w:pPr>
              <w:keepLines/>
              <w:widowControl w:val="0"/>
              <w:spacing w:before="0" w:after="0"/>
              <w:rPr>
                <w:rFonts w:ascii="Arial Narrow" w:hAnsi="Arial Narrow" w:cstheme="minorHAnsi"/>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3AB29FA" w14:textId="77777777" w:rsidR="00785256" w:rsidRPr="00B76A9C" w:rsidRDefault="00785256" w:rsidP="00C72935">
            <w:pPr>
              <w:pStyle w:val="ModelNrmlSingle"/>
              <w:spacing w:before="0" w:after="0"/>
              <w:ind w:left="0" w:firstLine="0"/>
              <w:rPr>
                <w:rFonts w:ascii="Arial Narrow" w:hAnsi="Arial Narrow" w:cs="Arial"/>
                <w:lang w:val="en-US"/>
              </w:rPr>
            </w:pPr>
            <w:r>
              <w:rPr>
                <w:rFonts w:ascii="Arial Narrow" w:hAnsi="Arial Narrow"/>
                <w:lang w:val="en-US"/>
              </w:rPr>
              <w:t>Labor</w:t>
            </w:r>
            <w:r w:rsidRPr="00B76A9C">
              <w:rPr>
                <w:rFonts w:ascii="Arial Narrow" w:hAnsi="Arial Narrow"/>
                <w:lang w:val="en-US"/>
              </w:rPr>
              <w:t xml:space="preserve"> Management Plan (LMP)</w:t>
            </w:r>
            <w:r>
              <w:rPr>
                <w:rFonts w:ascii="Arial Narrow" w:hAnsi="Arial Narrow"/>
                <w:lang w:val="en-US"/>
              </w:rPr>
              <w:t xml:space="preserve"> has been prepared, disclosed, consulted upon, approved and, adopted.</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287618AA" w14:textId="77777777" w:rsidR="00785256" w:rsidRPr="006561E6" w:rsidRDefault="00785256" w:rsidP="00C72935">
            <w:pPr>
              <w:keepLines/>
              <w:widowControl w:val="0"/>
              <w:spacing w:before="0" w:after="0"/>
              <w:ind w:left="0" w:firstLine="0"/>
              <w:rPr>
                <w:rFonts w:ascii="Arial Narrow" w:eastAsia="Times New Roman" w:hAnsi="Arial Narrow" w:cs="Times New Roman"/>
                <w:szCs w:val="20"/>
                <w:lang w:val="en-US"/>
              </w:rPr>
            </w:pPr>
            <w:r>
              <w:rPr>
                <w:rFonts w:ascii="Arial Narrow" w:hAnsi="Arial Narrow"/>
                <w:lang w:val="en-US"/>
              </w:rPr>
              <w:t xml:space="preserve">The </w:t>
            </w:r>
            <w:r w:rsidRPr="00B76A9C">
              <w:rPr>
                <w:rFonts w:ascii="Arial Narrow" w:hAnsi="Arial Narrow"/>
                <w:lang w:val="en-US"/>
              </w:rPr>
              <w:t>LMP</w:t>
            </w:r>
            <w:r w:rsidRPr="00E07DB5">
              <w:rPr>
                <w:rFonts w:ascii="Arial Narrow" w:eastAsia="Times New Roman" w:hAnsi="Arial Narrow" w:cs="Times New Roman"/>
                <w:szCs w:val="20"/>
                <w:lang w:val="en-US"/>
              </w:rPr>
              <w:t xml:space="preserve"> </w:t>
            </w:r>
            <w:r>
              <w:rPr>
                <w:rFonts w:ascii="Arial Narrow" w:hAnsi="Arial Narrow"/>
                <w:lang w:val="en-US"/>
              </w:rPr>
              <w:t xml:space="preserve">been prepared, consulted upon, approved, and disclosed </w:t>
            </w:r>
            <w:r w:rsidRPr="00872E5E">
              <w:rPr>
                <w:rFonts w:ascii="Arial Narrow" w:hAnsi="Arial Narrow"/>
                <w:lang w:val="en-US"/>
              </w:rPr>
              <w:t>on</w:t>
            </w:r>
            <w:r w:rsidRPr="00872E5E">
              <w:rPr>
                <w:rFonts w:ascii="Arial Narrow" w:eastAsia="Times New Roman" w:hAnsi="Arial Narrow" w:cs="Times New Roman"/>
                <w:szCs w:val="20"/>
                <w:lang w:val="en-US"/>
              </w:rPr>
              <w:t xml:space="preserve"> December 03, 2021.</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559CF81D" w14:textId="77777777" w:rsidR="00785256" w:rsidRPr="00B76A9C" w:rsidRDefault="00785256" w:rsidP="00C72935">
            <w:pPr>
              <w:keepLines/>
              <w:widowControl w:val="0"/>
              <w:spacing w:before="0" w:after="0"/>
              <w:rPr>
                <w:rFonts w:ascii="Arial Narrow" w:hAnsi="Arial Narrow" w:cstheme="minorHAnsi"/>
                <w:lang w:val="en-US"/>
              </w:rPr>
            </w:pPr>
            <w:r w:rsidRPr="00B76A9C">
              <w:rPr>
                <w:rFonts w:ascii="Arial Narrow" w:hAnsi="Arial Narrow" w:cstheme="minorHAnsi"/>
                <w:lang w:val="en-US"/>
              </w:rPr>
              <w:t>UCM  / CEP-O</w:t>
            </w:r>
            <w:r>
              <w:rPr>
                <w:rFonts w:ascii="Arial Narrow" w:hAnsi="Arial Narrow" w:cstheme="minorHAnsi"/>
                <w:lang w:val="en-US"/>
              </w:rPr>
              <w:t>/</w:t>
            </w:r>
            <w:r w:rsidRPr="005C165E">
              <w:rPr>
                <w:lang w:val="en-US"/>
              </w:rPr>
              <w:t>REGIDESO </w:t>
            </w:r>
          </w:p>
        </w:tc>
      </w:tr>
      <w:tr w:rsidR="00785256" w:rsidRPr="00B76A9C" w14:paraId="51704E76" w14:textId="77777777" w:rsidTr="00C72935">
        <w:trPr>
          <w:cantSplit/>
          <w:trHeight w:val="803"/>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456116F" w14:textId="77777777" w:rsidR="00785256" w:rsidRPr="00B76A9C" w:rsidRDefault="00785256" w:rsidP="00C72935">
            <w:pPr>
              <w:keepLines/>
              <w:widowControl w:val="0"/>
              <w:spacing w:before="0" w:after="0"/>
              <w:rPr>
                <w:rFonts w:ascii="Arial Narrow" w:hAnsi="Arial Narrow" w:cstheme="minorHAnsi"/>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4E788E0" w14:textId="77777777" w:rsidR="00785256" w:rsidRPr="00B76A9C" w:rsidRDefault="00785256" w:rsidP="00C72935">
            <w:pPr>
              <w:pStyle w:val="ModelNrmlSingle"/>
              <w:spacing w:before="0" w:after="0"/>
              <w:ind w:left="0" w:firstLine="0"/>
              <w:rPr>
                <w:rFonts w:ascii="Arial Narrow" w:hAnsi="Arial Narrow" w:cs="Arial"/>
                <w:lang w:val="en-US"/>
              </w:rPr>
            </w:pPr>
            <w:r w:rsidRPr="00B76A9C">
              <w:rPr>
                <w:rFonts w:ascii="Arial Narrow" w:hAnsi="Arial Narrow"/>
                <w:lang w:val="en-US"/>
              </w:rPr>
              <w:t>Resettlement Policy Framework (RPF)</w:t>
            </w:r>
            <w:r>
              <w:rPr>
                <w:rFonts w:ascii="Arial Narrow" w:hAnsi="Arial Narrow"/>
                <w:lang w:val="en-US"/>
              </w:rPr>
              <w:t xml:space="preserve"> has been prepared, disclosed, consulted upon, approved and, adopted.</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17AB0AD" w14:textId="77777777" w:rsidR="00785256" w:rsidRPr="00B76A9C" w:rsidRDefault="00785256" w:rsidP="00C72935">
            <w:pPr>
              <w:keepLines/>
              <w:widowControl w:val="0"/>
              <w:spacing w:before="0" w:after="0"/>
              <w:ind w:left="0" w:firstLine="0"/>
              <w:rPr>
                <w:rFonts w:ascii="Arial Narrow" w:eastAsia="Times New Roman" w:hAnsi="Arial Narrow" w:cs="Arial"/>
                <w:szCs w:val="20"/>
                <w:lang w:val="en-US"/>
              </w:rPr>
            </w:pPr>
            <w:r>
              <w:rPr>
                <w:rFonts w:ascii="Arial Narrow" w:hAnsi="Arial Narrow"/>
                <w:lang w:val="en-US"/>
              </w:rPr>
              <w:t xml:space="preserve">The </w:t>
            </w:r>
            <w:r w:rsidRPr="00B76A9C">
              <w:rPr>
                <w:rFonts w:ascii="Arial Narrow" w:hAnsi="Arial Narrow"/>
                <w:lang w:val="en-US"/>
              </w:rPr>
              <w:t xml:space="preserve">RPF </w:t>
            </w:r>
            <w:r>
              <w:rPr>
                <w:rFonts w:ascii="Arial Narrow" w:hAnsi="Arial Narrow"/>
                <w:lang w:val="en-US"/>
              </w:rPr>
              <w:t xml:space="preserve">will be prepared, disclosed, consulted upon, approved and disclosed </w:t>
            </w:r>
            <w:r w:rsidRPr="00872E5E">
              <w:rPr>
                <w:rFonts w:ascii="Arial" w:hAnsi="Arial" w:cs="Arial"/>
                <w:sz w:val="20"/>
                <w:szCs w:val="20"/>
                <w:lang w:val="en"/>
              </w:rPr>
              <w:t>prior to effectiveness</w:t>
            </w:r>
            <w:r w:rsidRPr="00872E5E">
              <w:rPr>
                <w:rFonts w:ascii="Arial Narrow" w:eastAsia="Times New Roman" w:hAnsi="Arial Narrow" w:cs="Times New Roman"/>
                <w:szCs w:val="20"/>
                <w:lang w:val="en-US"/>
              </w:rPr>
              <w:t>.</w:t>
            </w:r>
            <w:r>
              <w:rPr>
                <w:rFonts w:ascii="Arial Narrow" w:eastAsia="Times New Roman" w:hAnsi="Arial Narrow" w:cs="Times New Roman"/>
                <w:szCs w:val="20"/>
                <w:lang w:val="en-US"/>
              </w:rPr>
              <w:t xml:space="preserve"> </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2AD89246" w14:textId="77777777" w:rsidR="00785256" w:rsidRPr="00B76A9C" w:rsidRDefault="00785256" w:rsidP="00C72935">
            <w:pPr>
              <w:keepLines/>
              <w:widowControl w:val="0"/>
              <w:spacing w:before="0" w:after="0"/>
              <w:rPr>
                <w:rFonts w:ascii="Arial Narrow" w:hAnsi="Arial Narrow" w:cstheme="minorHAnsi"/>
                <w:lang w:val="en-US"/>
              </w:rPr>
            </w:pPr>
            <w:r w:rsidRPr="00B76A9C">
              <w:rPr>
                <w:rFonts w:ascii="Arial Narrow" w:hAnsi="Arial Narrow" w:cstheme="minorHAnsi"/>
                <w:lang w:val="en-US"/>
              </w:rPr>
              <w:t>UCM  / CEP-O</w:t>
            </w:r>
            <w:r>
              <w:rPr>
                <w:rFonts w:ascii="Arial Narrow" w:hAnsi="Arial Narrow" w:cstheme="minorHAnsi"/>
                <w:lang w:val="en-US"/>
              </w:rPr>
              <w:t>/</w:t>
            </w:r>
            <w:r w:rsidRPr="005C165E">
              <w:rPr>
                <w:lang w:val="en-US"/>
              </w:rPr>
              <w:t>REGIDESO </w:t>
            </w:r>
          </w:p>
        </w:tc>
      </w:tr>
      <w:tr w:rsidR="00785256" w:rsidRPr="00B76A9C" w14:paraId="6F77145D" w14:textId="77777777" w:rsidTr="00C72935">
        <w:trPr>
          <w:cantSplit/>
          <w:trHeight w:val="319"/>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C7EE633" w14:textId="77777777" w:rsidR="00785256" w:rsidRPr="00B76A9C" w:rsidRDefault="00785256" w:rsidP="00C72935">
            <w:pPr>
              <w:keepLines/>
              <w:widowControl w:val="0"/>
              <w:spacing w:before="0" w:after="0"/>
              <w:rPr>
                <w:rFonts w:ascii="Arial Narrow" w:hAnsi="Arial Narrow" w:cstheme="minorHAnsi"/>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B520A7F" w14:textId="77777777" w:rsidR="00785256" w:rsidRPr="00B76A9C" w:rsidRDefault="00785256" w:rsidP="00C72935">
            <w:pPr>
              <w:pStyle w:val="ModelNrmlSingle"/>
              <w:spacing w:before="0" w:after="0"/>
              <w:ind w:left="0" w:firstLine="0"/>
              <w:rPr>
                <w:rFonts w:ascii="Arial Narrow" w:hAnsi="Arial Narrow" w:cs="Arial"/>
                <w:lang w:val="en-US"/>
              </w:rPr>
            </w:pPr>
            <w:r w:rsidRPr="00B76A9C">
              <w:rPr>
                <w:rFonts w:ascii="Arial Narrow" w:hAnsi="Arial Narrow"/>
                <w:lang w:val="en-US"/>
              </w:rPr>
              <w:t>Stakeholder Engagement Plan (SEP)</w:t>
            </w:r>
            <w:r>
              <w:rPr>
                <w:rFonts w:ascii="Arial Narrow" w:hAnsi="Arial Narrow"/>
                <w:lang w:val="en-US"/>
              </w:rPr>
              <w:t xml:space="preserve"> has been prepared, disclosed, consulted upon, approved and, adopted.</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6569670D" w14:textId="77777777" w:rsidR="00785256" w:rsidRPr="002D7148" w:rsidRDefault="00785256" w:rsidP="00C72935">
            <w:pPr>
              <w:keepLines/>
              <w:widowControl w:val="0"/>
              <w:spacing w:before="0" w:after="0"/>
              <w:ind w:left="0" w:firstLine="0"/>
              <w:rPr>
                <w:rFonts w:ascii="Arial Narrow" w:eastAsia="Times New Roman" w:hAnsi="Arial Narrow" w:cs="Times New Roman"/>
                <w:szCs w:val="20"/>
                <w:lang w:val="en-US"/>
              </w:rPr>
            </w:pPr>
            <w:r>
              <w:rPr>
                <w:rFonts w:ascii="Arial Narrow" w:hAnsi="Arial Narrow"/>
                <w:lang w:val="en-US"/>
              </w:rPr>
              <w:t xml:space="preserve">A SEP has been prepared, consulted upon, approved, and </w:t>
            </w:r>
            <w:r w:rsidRPr="00E07DB5">
              <w:rPr>
                <w:rFonts w:ascii="Arial Narrow" w:eastAsia="Times New Roman" w:hAnsi="Arial Narrow" w:cs="Times New Roman"/>
                <w:szCs w:val="20"/>
                <w:lang w:val="en-US"/>
              </w:rPr>
              <w:t xml:space="preserve">disclosed </w:t>
            </w:r>
            <w:r>
              <w:rPr>
                <w:rFonts w:ascii="Arial Narrow" w:eastAsia="Times New Roman" w:hAnsi="Arial Narrow" w:cs="Times New Roman"/>
                <w:szCs w:val="20"/>
                <w:lang w:val="en-US"/>
              </w:rPr>
              <w:t xml:space="preserve">on </w:t>
            </w:r>
            <w:r w:rsidRPr="00872E5E">
              <w:rPr>
                <w:rFonts w:ascii="Arial Narrow" w:eastAsia="Times New Roman" w:hAnsi="Arial Narrow" w:cs="Times New Roman"/>
                <w:szCs w:val="20"/>
                <w:lang w:val="en-US"/>
              </w:rPr>
              <w:t>December 15, 2021.</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7A3516A" w14:textId="77777777" w:rsidR="00785256" w:rsidRPr="00B76A9C" w:rsidRDefault="00785256" w:rsidP="00C72935">
            <w:pPr>
              <w:keepLines/>
              <w:widowControl w:val="0"/>
              <w:spacing w:before="0" w:after="0"/>
              <w:rPr>
                <w:rFonts w:ascii="Arial Narrow" w:hAnsi="Arial Narrow" w:cstheme="minorHAnsi"/>
                <w:lang w:val="en-US"/>
              </w:rPr>
            </w:pPr>
            <w:r w:rsidRPr="00B76A9C">
              <w:rPr>
                <w:rFonts w:ascii="Arial Narrow" w:hAnsi="Arial Narrow" w:cstheme="minorHAnsi"/>
                <w:lang w:val="en-US"/>
              </w:rPr>
              <w:t>UCM  / CEP-O</w:t>
            </w:r>
            <w:r>
              <w:rPr>
                <w:rFonts w:ascii="Arial Narrow" w:hAnsi="Arial Narrow" w:cstheme="minorHAnsi"/>
                <w:lang w:val="en-US"/>
              </w:rPr>
              <w:t>/</w:t>
            </w:r>
            <w:r w:rsidRPr="005C165E">
              <w:rPr>
                <w:lang w:val="en-US"/>
              </w:rPr>
              <w:t>REGIDESO </w:t>
            </w:r>
          </w:p>
        </w:tc>
      </w:tr>
      <w:tr w:rsidR="00785256" w:rsidRPr="00B76A9C" w14:paraId="1B480B01" w14:textId="77777777" w:rsidTr="007D370E">
        <w:trPr>
          <w:cantSplit/>
          <w:trHeight w:val="319"/>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vAlign w:val="center"/>
          </w:tcPr>
          <w:p w14:paraId="46553137" w14:textId="77777777" w:rsidR="00785256" w:rsidRPr="00B76A9C" w:rsidRDefault="00785256" w:rsidP="00C72935">
            <w:pPr>
              <w:keepLines/>
              <w:widowControl w:val="0"/>
              <w:spacing w:before="0" w:after="0"/>
              <w:rPr>
                <w:rFonts w:ascii="Arial Narrow" w:eastAsia="Times New Roman" w:hAnsi="Arial Narrow" w:cs="Arial"/>
                <w:szCs w:val="20"/>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4D4DE784" w14:textId="77777777" w:rsidR="00785256" w:rsidRPr="007D370E" w:rsidRDefault="00785256" w:rsidP="00C72935">
            <w:pPr>
              <w:pStyle w:val="ModelNrmlSingle"/>
              <w:spacing w:before="0" w:after="0"/>
              <w:ind w:left="0" w:firstLine="0"/>
              <w:rPr>
                <w:rFonts w:ascii="Arial Narrow" w:hAnsi="Arial Narrow" w:cs="Arial"/>
                <w:lang w:val="en-US"/>
              </w:rPr>
            </w:pPr>
            <w:r w:rsidRPr="007D370E">
              <w:rPr>
                <w:rFonts w:ascii="Arial Narrow" w:hAnsi="Arial Narrow"/>
                <w:lang w:val="en-US"/>
              </w:rPr>
              <w:t xml:space="preserve">ESIA/ESMP for </w:t>
            </w:r>
            <w:bookmarkStart w:id="5" w:name="_Hlk93646408"/>
            <w:r w:rsidRPr="007D370E">
              <w:rPr>
                <w:rFonts w:ascii="Arial Narrow" w:hAnsi="Arial Narrow"/>
                <w:lang w:val="en-US"/>
              </w:rPr>
              <w:t xml:space="preserve">the rehabilitation of the </w:t>
            </w:r>
            <w:proofErr w:type="spellStart"/>
            <w:r w:rsidRPr="007D370E">
              <w:rPr>
                <w:rFonts w:ascii="Arial Narrow" w:hAnsi="Arial Narrow"/>
                <w:lang w:val="en-US"/>
              </w:rPr>
              <w:t>Mobayi</w:t>
            </w:r>
            <w:proofErr w:type="spellEnd"/>
            <w:r w:rsidRPr="007D370E">
              <w:rPr>
                <w:rFonts w:ascii="Arial Narrow" w:hAnsi="Arial Narrow"/>
                <w:lang w:val="en-US"/>
              </w:rPr>
              <w:t xml:space="preserve"> </w:t>
            </w:r>
            <w:proofErr w:type="spellStart"/>
            <w:r w:rsidRPr="007D370E">
              <w:rPr>
                <w:rFonts w:ascii="Arial Narrow" w:hAnsi="Arial Narrow"/>
                <w:lang w:val="en-US"/>
              </w:rPr>
              <w:t>Mbongo</w:t>
            </w:r>
            <w:proofErr w:type="spellEnd"/>
            <w:r w:rsidRPr="007D370E">
              <w:rPr>
                <w:rFonts w:ascii="Arial Narrow" w:hAnsi="Arial Narrow"/>
                <w:lang w:val="en-US"/>
              </w:rPr>
              <w:t xml:space="preserve"> dam</w:t>
            </w:r>
            <w:bookmarkEnd w:id="5"/>
            <w:r w:rsidRPr="007D370E">
              <w:rPr>
                <w:rFonts w:ascii="Arial Narrow" w:hAnsi="Arial Narrow"/>
                <w:lang w:val="en-US"/>
              </w:rPr>
              <w:t xml:space="preserve"> has been prepared, disclosed, consulted upon, approved and, adopted.</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40B7994E" w14:textId="5E03A0C2" w:rsidR="00785256" w:rsidRPr="007D370E" w:rsidRDefault="007D370E" w:rsidP="00C72935">
            <w:pPr>
              <w:keepLines/>
              <w:widowControl w:val="0"/>
              <w:spacing w:before="0" w:after="0"/>
              <w:ind w:left="0" w:firstLine="0"/>
              <w:rPr>
                <w:rFonts w:ascii="Arial Narrow" w:hAnsi="Arial Narrow" w:cs="Arial"/>
                <w:i/>
                <w:lang w:val="en-US"/>
              </w:rPr>
            </w:pPr>
            <w:r w:rsidRPr="007D370E">
              <w:rPr>
                <w:rFonts w:ascii="Arial Narrow" w:eastAsia="Times New Roman" w:hAnsi="Arial Narrow" w:cs="Times New Roman"/>
                <w:szCs w:val="20"/>
                <w:lang w:val="en-US"/>
              </w:rPr>
              <w:t>ESIA/ESMP has been prepared, consulted, approved/adopted, and disclosed prior to the start of the construction works; and the ESMP implemented throughout the implementation of the constructions works in accordance with its terms</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FFFFF" w:themeFill="background1"/>
          </w:tcPr>
          <w:p w14:paraId="5E8123D2" w14:textId="77777777" w:rsidR="00785256" w:rsidRPr="00B76A9C" w:rsidRDefault="00785256" w:rsidP="00C72935">
            <w:pPr>
              <w:keepLines/>
              <w:widowControl w:val="0"/>
              <w:spacing w:before="0" w:after="0"/>
              <w:rPr>
                <w:rFonts w:ascii="Arial Narrow" w:hAnsi="Arial Narrow" w:cstheme="minorHAnsi"/>
                <w:lang w:val="en-US"/>
              </w:rPr>
            </w:pPr>
            <w:r w:rsidRPr="007D370E">
              <w:rPr>
                <w:rFonts w:ascii="Arial Narrow" w:hAnsi="Arial Narrow" w:cstheme="minorHAnsi"/>
                <w:lang w:val="en-US"/>
              </w:rPr>
              <w:t>UCM</w:t>
            </w:r>
            <w:r w:rsidRPr="00B76A9C">
              <w:rPr>
                <w:rFonts w:ascii="Arial Narrow" w:hAnsi="Arial Narrow" w:cstheme="minorHAnsi"/>
                <w:lang w:val="en-US"/>
              </w:rPr>
              <w:t xml:space="preserve"> </w:t>
            </w:r>
          </w:p>
        </w:tc>
      </w:tr>
      <w:tr w:rsidR="00785256" w:rsidRPr="00357013" w14:paraId="2D2B2D38" w14:textId="77777777" w:rsidTr="00C72935">
        <w:trPr>
          <w:cantSplit/>
          <w:trHeight w:val="319"/>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5DAE56E" w14:textId="77777777" w:rsidR="00785256" w:rsidRPr="00B76A9C" w:rsidRDefault="00785256" w:rsidP="00C72935">
            <w:pPr>
              <w:keepLines/>
              <w:widowControl w:val="0"/>
              <w:spacing w:before="0" w:after="0"/>
              <w:rPr>
                <w:rFonts w:ascii="Arial Narrow" w:eastAsia="Times New Roman" w:hAnsi="Arial Narrow" w:cs="Arial"/>
                <w:szCs w:val="20"/>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29A06C0D" w14:textId="77777777" w:rsidR="00785256" w:rsidRPr="00B76A9C" w:rsidRDefault="00785256" w:rsidP="00C72935">
            <w:pPr>
              <w:pStyle w:val="ModelNrmlSingle"/>
              <w:spacing w:before="0" w:after="0"/>
              <w:ind w:left="0" w:firstLine="0"/>
              <w:rPr>
                <w:rFonts w:ascii="Arial Narrow" w:hAnsi="Arial Narrow" w:cs="Arial"/>
                <w:lang w:val="en-US"/>
              </w:rPr>
            </w:pPr>
            <w:r w:rsidRPr="00B76A9C">
              <w:rPr>
                <w:rFonts w:ascii="Arial Narrow" w:hAnsi="Arial Narrow"/>
                <w:lang w:val="en-US"/>
              </w:rPr>
              <w:t>Conduct environmental and social due diligence for quarry sites, sand pits, borrow pits, disposal areas,</w:t>
            </w:r>
            <w:r>
              <w:rPr>
                <w:rFonts w:ascii="Arial Narrow" w:hAnsi="Arial Narrow"/>
                <w:lang w:val="en-US"/>
              </w:rPr>
              <w:t xml:space="preserve"> accommodation camps,</w:t>
            </w:r>
            <w:r w:rsidRPr="00B76A9C">
              <w:rPr>
                <w:rFonts w:ascii="Arial Narrow" w:hAnsi="Arial Narrow"/>
                <w:lang w:val="en-US"/>
              </w:rPr>
              <w:t xml:space="preserve"> induced access, etc. </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A5E0651" w14:textId="77777777" w:rsidR="00785256" w:rsidRPr="00B76A9C" w:rsidRDefault="00785256" w:rsidP="00C72935">
            <w:pPr>
              <w:keepLines/>
              <w:widowControl w:val="0"/>
              <w:spacing w:before="0" w:after="0"/>
              <w:ind w:left="0" w:firstLine="0"/>
              <w:jc w:val="left"/>
              <w:rPr>
                <w:rFonts w:ascii="Arial Narrow" w:eastAsia="Times New Roman" w:hAnsi="Arial Narrow" w:cs="Arial"/>
                <w:szCs w:val="20"/>
                <w:lang w:val="en-US"/>
              </w:rPr>
            </w:pPr>
            <w:r w:rsidRPr="00B76A9C">
              <w:rPr>
                <w:rFonts w:ascii="Arial Narrow" w:hAnsi="Arial Narrow"/>
                <w:lang w:val="en-US"/>
              </w:rPr>
              <w:t xml:space="preserve">Prior to the start of construction </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542511DD" w14:textId="77777777" w:rsidR="00785256" w:rsidRPr="00B76A9C" w:rsidRDefault="00785256" w:rsidP="00C72935">
            <w:pPr>
              <w:keepLines/>
              <w:widowControl w:val="0"/>
              <w:spacing w:before="0" w:after="0"/>
              <w:rPr>
                <w:rFonts w:ascii="Arial Narrow" w:hAnsi="Arial Narrow" w:cstheme="minorHAnsi"/>
                <w:lang w:val="en-US"/>
              </w:rPr>
            </w:pPr>
            <w:r w:rsidRPr="00B76A9C">
              <w:rPr>
                <w:rFonts w:ascii="Arial Narrow" w:hAnsi="Arial Narrow" w:cstheme="minorHAnsi"/>
                <w:lang w:val="en-US"/>
              </w:rPr>
              <w:t>UCM  / CEP-O</w:t>
            </w:r>
            <w:r>
              <w:rPr>
                <w:rFonts w:ascii="Arial Narrow" w:hAnsi="Arial Narrow" w:cstheme="minorHAnsi"/>
                <w:lang w:val="en-US"/>
              </w:rPr>
              <w:t>/</w:t>
            </w:r>
            <w:r w:rsidRPr="005C165E">
              <w:rPr>
                <w:lang w:val="en-US"/>
              </w:rPr>
              <w:t>REGIDESO</w:t>
            </w:r>
            <w:r>
              <w:rPr>
                <w:lang w:val="en-US"/>
              </w:rPr>
              <w:t xml:space="preserve"> /</w:t>
            </w:r>
            <w:r>
              <w:rPr>
                <w:rFonts w:ascii="Arial Narrow" w:hAnsi="Arial Narrow" w:cstheme="minorHAnsi"/>
                <w:lang w:val="en-US"/>
              </w:rPr>
              <w:t xml:space="preserve"> contractors </w:t>
            </w:r>
          </w:p>
        </w:tc>
      </w:tr>
      <w:tr w:rsidR="00785256" w:rsidRPr="00B76A9C" w14:paraId="4379344C" w14:textId="77777777" w:rsidTr="00C72935">
        <w:trPr>
          <w:cantSplit/>
          <w:trHeight w:val="319"/>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C728054" w14:textId="77777777" w:rsidR="00785256" w:rsidRPr="00B76A9C" w:rsidRDefault="00785256" w:rsidP="00C72935">
            <w:pPr>
              <w:keepLines/>
              <w:widowControl w:val="0"/>
              <w:spacing w:before="0" w:after="0"/>
              <w:rPr>
                <w:rFonts w:ascii="Arial Narrow" w:eastAsia="Times New Roman" w:hAnsi="Arial Narrow" w:cs="Arial"/>
                <w:szCs w:val="20"/>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7FB1FF30" w14:textId="77777777" w:rsidR="00785256" w:rsidRPr="00935C63" w:rsidRDefault="00785256" w:rsidP="00C72935">
            <w:pPr>
              <w:pStyle w:val="ModelNrmlSingle"/>
              <w:spacing w:before="0" w:after="0"/>
              <w:ind w:left="0" w:firstLine="0"/>
              <w:rPr>
                <w:rFonts w:ascii="Arial Narrow" w:hAnsi="Arial Narrow"/>
                <w:lang w:val="en-US"/>
              </w:rPr>
            </w:pPr>
            <w:r w:rsidRPr="00DE4F3D">
              <w:rPr>
                <w:rFonts w:ascii="Arial Narrow" w:hAnsi="Arial Narrow"/>
                <w:lang w:val="en-US"/>
              </w:rPr>
              <w:t xml:space="preserve">ESIAs, ESMPs and RAPs as well as the E&amp;S </w:t>
            </w:r>
            <w:r>
              <w:rPr>
                <w:rFonts w:ascii="Arial Narrow" w:hAnsi="Arial Narrow"/>
                <w:lang w:val="en-US"/>
              </w:rPr>
              <w:t xml:space="preserve"> </w:t>
            </w:r>
            <w:r w:rsidRPr="00DE4F3D">
              <w:rPr>
                <w:rFonts w:ascii="Arial Narrow" w:hAnsi="Arial Narrow"/>
                <w:lang w:val="en-US"/>
              </w:rPr>
              <w:t>aspects</w:t>
            </w:r>
            <w:r>
              <w:rPr>
                <w:rFonts w:ascii="Arial Narrow" w:hAnsi="Arial Narrow"/>
                <w:lang w:val="en-US"/>
              </w:rPr>
              <w:t xml:space="preserve">, including SEA/SH </w:t>
            </w:r>
            <w:r w:rsidRPr="00DE4F3D">
              <w:rPr>
                <w:rFonts w:ascii="Arial Narrow" w:hAnsi="Arial Narrow"/>
                <w:lang w:val="en-US"/>
              </w:rPr>
              <w:t>in the bidding documents, contracts, and C</w:t>
            </w:r>
            <w:r>
              <w:rPr>
                <w:rFonts w:ascii="Arial Narrow" w:hAnsi="Arial Narrow"/>
                <w:lang w:val="en-US"/>
              </w:rPr>
              <w:t>-</w:t>
            </w:r>
            <w:r w:rsidRPr="00DE4F3D">
              <w:rPr>
                <w:rFonts w:ascii="Arial Narrow" w:hAnsi="Arial Narrow"/>
                <w:lang w:val="en-US"/>
              </w:rPr>
              <w:t xml:space="preserve">ESMPs for the following subprojects </w:t>
            </w:r>
            <w:r>
              <w:rPr>
                <w:rFonts w:ascii="Arial Narrow" w:hAnsi="Arial Narrow"/>
                <w:lang w:val="en-US"/>
              </w:rPr>
              <w:t xml:space="preserve">have been prepared, disclosed, consulted upon, approved and, adopted </w:t>
            </w:r>
            <w:r>
              <w:rPr>
                <w:rFonts w:ascii="Arial Narrow" w:hAnsi="Arial Narrow" w:cs="Arial"/>
                <w:lang w:val="en-US"/>
              </w:rPr>
              <w:t>in form and substance acceptable to the Association,</w:t>
            </w:r>
            <w:r w:rsidRPr="00DE4F3D">
              <w:rPr>
                <w:rFonts w:ascii="Arial Narrow" w:hAnsi="Arial Narrow"/>
                <w:lang w:val="en-US"/>
              </w:rPr>
              <w:t>:</w:t>
            </w:r>
            <w:r w:rsidRPr="00B76A9C">
              <w:rPr>
                <w:rFonts w:ascii="Arial Narrow" w:hAnsi="Arial Narrow"/>
                <w:lang w:val="en-US"/>
              </w:rPr>
              <w:t xml:space="preserve"> demolition and replacement of </w:t>
            </w:r>
            <w:r>
              <w:rPr>
                <w:rFonts w:ascii="Arial Narrow" w:hAnsi="Arial Narrow"/>
                <w:lang w:val="en-US"/>
              </w:rPr>
              <w:t xml:space="preserve">water/electricity </w:t>
            </w:r>
            <w:r w:rsidRPr="00B76A9C">
              <w:rPr>
                <w:rFonts w:ascii="Arial Narrow" w:hAnsi="Arial Narrow"/>
                <w:lang w:val="en-US"/>
              </w:rPr>
              <w:t>distribution networks, construction/rehabilitation of pumping stations; construction of the wastewater</w:t>
            </w:r>
            <w:r>
              <w:rPr>
                <w:rFonts w:ascii="Arial Narrow" w:hAnsi="Arial Narrow"/>
                <w:lang w:val="en-US"/>
              </w:rPr>
              <w:t>/fecal sludge</w:t>
            </w:r>
            <w:r w:rsidRPr="00B76A9C">
              <w:rPr>
                <w:rFonts w:ascii="Arial Narrow" w:hAnsi="Arial Narrow"/>
                <w:lang w:val="en-US"/>
              </w:rPr>
              <w:t xml:space="preserve"> treatment plant; construction of the water treatment plant; rehabilitation and extension of water distribution networks; etc. and any other site where work </w:t>
            </w:r>
            <w:r>
              <w:rPr>
                <w:rFonts w:ascii="Arial Narrow" w:hAnsi="Arial Narrow"/>
                <w:lang w:val="en-US"/>
              </w:rPr>
              <w:t xml:space="preserve">shall </w:t>
            </w:r>
            <w:r w:rsidRPr="00B76A9C">
              <w:rPr>
                <w:rFonts w:ascii="Arial Narrow" w:hAnsi="Arial Narrow"/>
                <w:lang w:val="en-US"/>
              </w:rPr>
              <w:t>take place that requires an ESIA, ESMP and/or RAP.</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6A97CB32" w14:textId="77777777" w:rsidR="00785256" w:rsidRDefault="00785256" w:rsidP="00C72935">
            <w:pPr>
              <w:keepLines/>
              <w:widowControl w:val="0"/>
              <w:spacing w:before="0" w:after="0"/>
              <w:ind w:left="0" w:firstLine="0"/>
              <w:rPr>
                <w:rFonts w:ascii="Arial Narrow" w:hAnsi="Arial Narrow"/>
                <w:lang w:val="en-US"/>
              </w:rPr>
            </w:pPr>
            <w:r w:rsidRPr="00270A85">
              <w:rPr>
                <w:rFonts w:ascii="Arial Narrow" w:hAnsi="Arial Narrow"/>
                <w:lang w:val="en-US"/>
              </w:rPr>
              <w:t>All site-specific instruments/documents (ESIAs, ESMPs</w:t>
            </w:r>
            <w:r>
              <w:rPr>
                <w:rFonts w:ascii="Arial Narrow" w:hAnsi="Arial Narrow"/>
                <w:lang w:val="en-US"/>
              </w:rPr>
              <w:t>,</w:t>
            </w:r>
            <w:r w:rsidRPr="00270A85">
              <w:rPr>
                <w:rFonts w:ascii="Arial Narrow" w:hAnsi="Arial Narrow"/>
                <w:lang w:val="en-US"/>
              </w:rPr>
              <w:t xml:space="preserve"> RAPs</w:t>
            </w:r>
            <w:r>
              <w:rPr>
                <w:rFonts w:ascii="Arial Narrow" w:hAnsi="Arial Narrow"/>
                <w:lang w:val="en-US"/>
              </w:rPr>
              <w:t xml:space="preserve"> and other </w:t>
            </w:r>
            <w:proofErr w:type="gramStart"/>
            <w:r>
              <w:rPr>
                <w:rFonts w:ascii="Arial Narrow" w:hAnsi="Arial Narrow"/>
                <w:lang w:val="en-US"/>
              </w:rPr>
              <w:t xml:space="preserve">plans </w:t>
            </w:r>
            <w:r w:rsidRPr="00270A85">
              <w:rPr>
                <w:rFonts w:ascii="Arial Narrow" w:hAnsi="Arial Narrow"/>
                <w:lang w:val="en-US"/>
              </w:rPr>
              <w:t>)</w:t>
            </w:r>
            <w:proofErr w:type="gramEnd"/>
            <w:r w:rsidRPr="00270A85">
              <w:rPr>
                <w:rFonts w:ascii="Arial Narrow" w:hAnsi="Arial Narrow"/>
                <w:lang w:val="en-US"/>
              </w:rPr>
              <w:t xml:space="preserve"> </w:t>
            </w:r>
            <w:r>
              <w:rPr>
                <w:rFonts w:ascii="Arial Narrow" w:hAnsi="Arial Narrow"/>
                <w:lang w:val="en-US"/>
              </w:rPr>
              <w:t xml:space="preserve">will be </w:t>
            </w:r>
            <w:r w:rsidRPr="005941F0">
              <w:rPr>
                <w:rFonts w:ascii="Arial Narrow" w:eastAsia="Times New Roman" w:hAnsi="Arial Narrow" w:cs="Times New Roman"/>
                <w:szCs w:val="20"/>
                <w:lang w:val="en-US"/>
              </w:rPr>
              <w:t>prepared, consulted, approved/adopted and disclosed prior to the start of the construction works</w:t>
            </w:r>
            <w:r>
              <w:rPr>
                <w:rFonts w:ascii="Arial Narrow" w:eastAsia="Times New Roman" w:hAnsi="Arial Narrow" w:cs="Times New Roman"/>
                <w:szCs w:val="20"/>
                <w:lang w:val="en-US"/>
              </w:rPr>
              <w:t xml:space="preserve">, </w:t>
            </w:r>
            <w:r w:rsidRPr="002D7148">
              <w:rPr>
                <w:rFonts w:ascii="Arial Narrow" w:eastAsia="Times New Roman" w:hAnsi="Arial Narrow" w:cs="Times New Roman"/>
                <w:szCs w:val="20"/>
                <w:lang w:val="en-US"/>
              </w:rPr>
              <w:t>and the ESMP implemented throughout the implementation of the constructions works in accordance with its terms</w:t>
            </w:r>
            <w:r>
              <w:rPr>
                <w:rFonts w:ascii="Arial Narrow" w:eastAsia="Times New Roman" w:hAnsi="Arial Narrow" w:cs="Times New Roman"/>
                <w:szCs w:val="20"/>
                <w:lang w:val="en-US"/>
              </w:rPr>
              <w:t>.</w:t>
            </w:r>
          </w:p>
          <w:p w14:paraId="5C5B399E" w14:textId="77777777" w:rsidR="00785256" w:rsidRDefault="00785256" w:rsidP="00C72935">
            <w:pPr>
              <w:keepLines/>
              <w:widowControl w:val="0"/>
              <w:spacing w:before="0" w:after="0"/>
              <w:ind w:left="0" w:firstLine="0"/>
              <w:rPr>
                <w:rFonts w:ascii="Arial Narrow" w:hAnsi="Arial Narrow"/>
                <w:lang w:val="en-US"/>
              </w:rPr>
            </w:pPr>
          </w:p>
          <w:p w14:paraId="32BE574A" w14:textId="77777777" w:rsidR="00785256" w:rsidRPr="00DE4F3D" w:rsidRDefault="00785256" w:rsidP="00C72935">
            <w:pPr>
              <w:keepLines/>
              <w:widowControl w:val="0"/>
              <w:spacing w:before="0" w:after="0"/>
              <w:ind w:left="0" w:firstLine="0"/>
              <w:rPr>
                <w:rFonts w:ascii="Arial Narrow" w:hAnsi="Arial Narrow" w:cs="Arial"/>
                <w:i/>
                <w:lang w:val="en-US"/>
              </w:rPr>
            </w:pPr>
            <w:r>
              <w:rPr>
                <w:rFonts w:ascii="Arial Narrow" w:hAnsi="Arial Narrow"/>
                <w:lang w:val="en-US"/>
              </w:rPr>
              <w:t>T</w:t>
            </w:r>
            <w:r w:rsidRPr="00270A85">
              <w:rPr>
                <w:rFonts w:ascii="Arial Narrow" w:hAnsi="Arial Narrow"/>
                <w:lang w:val="en-US"/>
              </w:rPr>
              <w:t>he E&amp;S aspects</w:t>
            </w:r>
            <w:r>
              <w:rPr>
                <w:rFonts w:ascii="Arial Narrow" w:hAnsi="Arial Narrow"/>
                <w:lang w:val="en-US"/>
              </w:rPr>
              <w:t>, including SEA/SH</w:t>
            </w:r>
            <w:r w:rsidRPr="00270A85">
              <w:rPr>
                <w:rFonts w:ascii="Arial Narrow" w:hAnsi="Arial Narrow"/>
                <w:lang w:val="en-US"/>
              </w:rPr>
              <w:t xml:space="preserve"> in the bidding documents, contracts, and C-ESMPs shall require prior reviews. Once approved, the plans are carried out throughout Project implementation</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B277325" w14:textId="77777777" w:rsidR="00785256" w:rsidRPr="00B76A9C" w:rsidRDefault="00785256" w:rsidP="00C72935">
            <w:pPr>
              <w:keepLines/>
              <w:widowControl w:val="0"/>
              <w:spacing w:before="0" w:after="0"/>
              <w:rPr>
                <w:rFonts w:ascii="Arial Narrow" w:hAnsi="Arial Narrow" w:cstheme="minorHAnsi"/>
                <w:lang w:val="en-US"/>
              </w:rPr>
            </w:pPr>
            <w:r w:rsidRPr="00B76A9C">
              <w:rPr>
                <w:rFonts w:ascii="Arial Narrow" w:hAnsi="Arial Narrow" w:cstheme="minorHAnsi"/>
                <w:lang w:val="en-US"/>
              </w:rPr>
              <w:t>UCM  / CEP-O</w:t>
            </w:r>
            <w:r>
              <w:rPr>
                <w:rFonts w:ascii="Arial Narrow" w:hAnsi="Arial Narrow" w:cstheme="minorHAnsi"/>
                <w:lang w:val="en-US"/>
              </w:rPr>
              <w:t>/</w:t>
            </w:r>
            <w:r w:rsidRPr="005C165E">
              <w:rPr>
                <w:lang w:val="en-US"/>
              </w:rPr>
              <w:t>REGIDESO </w:t>
            </w:r>
          </w:p>
        </w:tc>
      </w:tr>
      <w:tr w:rsidR="00785256" w:rsidRPr="00DE4F3D" w14:paraId="74BCCAA6" w14:textId="77777777" w:rsidTr="00C72935">
        <w:trPr>
          <w:cantSplit/>
          <w:trHeight w:val="319"/>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BD829FE" w14:textId="77777777" w:rsidR="00785256" w:rsidRPr="00B76A9C" w:rsidRDefault="00785256" w:rsidP="00C72935">
            <w:pPr>
              <w:keepLines/>
              <w:widowControl w:val="0"/>
              <w:spacing w:before="0" w:after="0"/>
              <w:rPr>
                <w:rFonts w:ascii="Arial Narrow" w:eastAsia="Times New Roman" w:hAnsi="Arial Narrow" w:cs="Arial"/>
                <w:szCs w:val="20"/>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ECFBBB5" w14:textId="77777777" w:rsidR="00785256" w:rsidRPr="00B76A9C" w:rsidRDefault="00785256" w:rsidP="00C72935">
            <w:pPr>
              <w:pStyle w:val="ModelNrmlSingle"/>
              <w:spacing w:before="0" w:after="0"/>
              <w:ind w:left="0" w:firstLine="0"/>
              <w:rPr>
                <w:rFonts w:ascii="Arial Narrow" w:hAnsi="Arial Narrow"/>
                <w:lang w:val="en-US"/>
              </w:rPr>
            </w:pPr>
            <w:r w:rsidRPr="00935C63">
              <w:rPr>
                <w:rFonts w:ascii="Arial Narrow" w:hAnsi="Arial Narrow"/>
                <w:lang w:val="en-US"/>
              </w:rPr>
              <w:t>CERC-ESMF</w:t>
            </w:r>
            <w:r>
              <w:rPr>
                <w:rFonts w:ascii="Arial Narrow" w:hAnsi="Arial Narrow"/>
                <w:lang w:val="en-US"/>
              </w:rPr>
              <w:t xml:space="preserve"> has been prepared, disclosed, consulted upon, approved and, adopted.</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260DEB5" w14:textId="77777777" w:rsidR="00785256" w:rsidRPr="00935C63" w:rsidRDefault="00785256" w:rsidP="00C72935">
            <w:pPr>
              <w:keepLines/>
              <w:widowControl w:val="0"/>
              <w:spacing w:before="0" w:after="0"/>
              <w:ind w:left="0" w:firstLine="0"/>
              <w:rPr>
                <w:rFonts w:ascii="Arial Narrow" w:eastAsia="Times New Roman" w:hAnsi="Arial Narrow" w:cs="Times New Roman"/>
                <w:szCs w:val="20"/>
                <w:lang w:val="en-US"/>
              </w:rPr>
            </w:pPr>
            <w:r w:rsidRPr="00935C63">
              <w:rPr>
                <w:rFonts w:ascii="Arial Narrow" w:hAnsi="Arial Narrow"/>
                <w:lang w:val="en-US"/>
              </w:rPr>
              <w:t>Shall be prepared if the CERC component is activated</w:t>
            </w:r>
            <w:r>
              <w:rPr>
                <w:rFonts w:ascii="Arial Narrow" w:hAnsi="Arial Narrow"/>
                <w:lang w:val="en-US"/>
              </w:rPr>
              <w:t xml:space="preserve">. The </w:t>
            </w:r>
            <w:r w:rsidRPr="00935C63">
              <w:rPr>
                <w:rFonts w:ascii="Arial Narrow" w:hAnsi="Arial Narrow"/>
                <w:lang w:val="en-US"/>
              </w:rPr>
              <w:t>CERC-ESMF</w:t>
            </w:r>
            <w:r>
              <w:rPr>
                <w:rFonts w:ascii="Arial Narrow" w:hAnsi="Arial Narrow"/>
                <w:lang w:val="en-US"/>
              </w:rPr>
              <w:t xml:space="preserve"> </w:t>
            </w:r>
            <w:r w:rsidRPr="005941F0">
              <w:rPr>
                <w:rFonts w:ascii="Arial Narrow" w:eastAsia="Times New Roman" w:hAnsi="Arial Narrow" w:cs="Times New Roman"/>
                <w:szCs w:val="20"/>
                <w:lang w:val="en-US"/>
              </w:rPr>
              <w:t xml:space="preserve">has been prepared, consulted, approved/adopted and disclosed </w:t>
            </w:r>
            <w:r>
              <w:rPr>
                <w:rFonts w:ascii="Arial Narrow" w:eastAsia="Times New Roman" w:hAnsi="Arial Narrow" w:cs="Times New Roman"/>
                <w:szCs w:val="20"/>
                <w:lang w:val="en-US"/>
              </w:rPr>
              <w:t xml:space="preserve">as part of the CERC component activation package. </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294C71F7" w14:textId="77777777" w:rsidR="00785256" w:rsidRPr="00B76A9C" w:rsidRDefault="00785256" w:rsidP="00C72935">
            <w:pPr>
              <w:keepLines/>
              <w:widowControl w:val="0"/>
              <w:spacing w:before="0" w:after="0"/>
              <w:rPr>
                <w:rFonts w:ascii="Arial Narrow" w:hAnsi="Arial Narrow" w:cstheme="minorHAnsi"/>
                <w:lang w:val="en-US"/>
              </w:rPr>
            </w:pPr>
            <w:r w:rsidRPr="00B76A9C">
              <w:rPr>
                <w:rFonts w:ascii="Arial Narrow" w:hAnsi="Arial Narrow" w:cstheme="minorHAnsi"/>
                <w:lang w:val="en-US"/>
              </w:rPr>
              <w:t>UCM / CEP-O</w:t>
            </w:r>
            <w:r>
              <w:rPr>
                <w:rFonts w:ascii="Arial Narrow" w:hAnsi="Arial Narrow" w:cstheme="minorHAnsi"/>
                <w:lang w:val="en-US"/>
              </w:rPr>
              <w:t>/</w:t>
            </w:r>
            <w:r w:rsidRPr="005C165E">
              <w:rPr>
                <w:lang w:val="en-US"/>
              </w:rPr>
              <w:t>REGIDESO </w:t>
            </w:r>
          </w:p>
        </w:tc>
      </w:tr>
      <w:tr w:rsidR="00785256" w:rsidRPr="00357013" w14:paraId="33950007" w14:textId="77777777" w:rsidTr="00C72935">
        <w:trPr>
          <w:cantSplit/>
          <w:trHeight w:val="319"/>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9B72BCF" w14:textId="77777777" w:rsidR="00785256" w:rsidRPr="00B76A9C" w:rsidRDefault="00785256" w:rsidP="00C72935">
            <w:pPr>
              <w:keepLines/>
              <w:widowControl w:val="0"/>
              <w:spacing w:before="0" w:after="0"/>
              <w:rPr>
                <w:rFonts w:ascii="Arial Narrow" w:eastAsia="Times New Roman" w:hAnsi="Arial Narrow" w:cs="Arial"/>
                <w:szCs w:val="20"/>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53184E15" w14:textId="77777777" w:rsidR="00785256" w:rsidRPr="009C6F5B" w:rsidRDefault="00785256" w:rsidP="00C72935">
            <w:pPr>
              <w:pStyle w:val="ModelNrmlSingle"/>
              <w:spacing w:before="0" w:after="0"/>
              <w:ind w:left="0" w:firstLine="0"/>
              <w:rPr>
                <w:rFonts w:ascii="Arial Narrow" w:hAnsi="Arial Narrow"/>
                <w:lang w:val="en-US"/>
              </w:rPr>
            </w:pPr>
            <w:r w:rsidRPr="009C6F5B">
              <w:rPr>
                <w:rFonts w:ascii="Arial Narrow" w:hAnsi="Arial Narrow"/>
                <w:lang w:val="en-US"/>
              </w:rPr>
              <w:t xml:space="preserve">An Environmental and Social Action Plan (ESAP) </w:t>
            </w:r>
            <w:r>
              <w:rPr>
                <w:rFonts w:ascii="Arial Narrow" w:hAnsi="Arial Narrow"/>
                <w:lang w:val="en-US"/>
              </w:rPr>
              <w:t xml:space="preserve">shall </w:t>
            </w:r>
            <w:r w:rsidRPr="009C6F5B">
              <w:rPr>
                <w:rFonts w:ascii="Arial Narrow" w:hAnsi="Arial Narrow"/>
                <w:lang w:val="en-US"/>
              </w:rPr>
              <w:t>be developed to enable the implementation of Component 3.1 of the Project in compliance with the</w:t>
            </w:r>
            <w:r>
              <w:rPr>
                <w:rFonts w:ascii="Arial Narrow" w:hAnsi="Arial Narrow"/>
                <w:lang w:val="en-US"/>
              </w:rPr>
              <w:t xml:space="preserve"> WBG’s</w:t>
            </w:r>
            <w:r w:rsidRPr="009C6F5B">
              <w:rPr>
                <w:rFonts w:ascii="Arial Narrow" w:hAnsi="Arial Narrow"/>
                <w:lang w:val="en-US"/>
              </w:rPr>
              <w:t xml:space="preserve"> Performance Standards</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66786A12" w14:textId="77777777" w:rsidR="00785256" w:rsidRPr="00DF08DD" w:rsidRDefault="00785256" w:rsidP="00C72935">
            <w:pPr>
              <w:keepLines/>
              <w:widowControl w:val="0"/>
              <w:spacing w:before="0" w:after="0"/>
              <w:ind w:left="0" w:firstLine="0"/>
              <w:rPr>
                <w:rFonts w:ascii="Arial Narrow" w:eastAsia="Times New Roman" w:hAnsi="Arial Narrow" w:cs="Times New Roman"/>
                <w:szCs w:val="20"/>
                <w:lang w:val="en-US"/>
              </w:rPr>
            </w:pPr>
            <w:r w:rsidRPr="009C6F5B">
              <w:rPr>
                <w:rFonts w:ascii="Arial Narrow" w:eastAsia="Times New Roman" w:hAnsi="Arial Narrow" w:cs="Times New Roman"/>
                <w:szCs w:val="20"/>
                <w:lang w:val="en-US"/>
              </w:rPr>
              <w:t xml:space="preserve">During implementation </w:t>
            </w:r>
            <w:r>
              <w:rPr>
                <w:rFonts w:ascii="Arial Narrow" w:eastAsia="Times New Roman" w:hAnsi="Arial Narrow" w:cs="Times New Roman"/>
                <w:szCs w:val="20"/>
                <w:lang w:val="en-US"/>
              </w:rPr>
              <w:t xml:space="preserve">and </w:t>
            </w:r>
            <w:r w:rsidRPr="009C6F5B">
              <w:rPr>
                <w:rFonts w:ascii="Arial Narrow" w:eastAsia="Times New Roman" w:hAnsi="Arial Narrow" w:cs="Times New Roman"/>
                <w:szCs w:val="20"/>
                <w:lang w:val="en-US"/>
              </w:rPr>
              <w:t>prior</w:t>
            </w:r>
            <w:r>
              <w:rPr>
                <w:rFonts w:ascii="Arial Narrow" w:eastAsia="Times New Roman" w:hAnsi="Arial Narrow" w:cs="Times New Roman"/>
                <w:szCs w:val="20"/>
                <w:lang w:val="en-US"/>
              </w:rPr>
              <w:t xml:space="preserve"> </w:t>
            </w:r>
            <w:r w:rsidRPr="00F63922">
              <w:rPr>
                <w:rFonts w:ascii="Arial Narrow" w:eastAsia="Times New Roman" w:hAnsi="Arial Narrow" w:cs="Times New Roman"/>
                <w:szCs w:val="20"/>
                <w:lang w:val="en-US"/>
              </w:rPr>
              <w:t xml:space="preserve">to signing of </w:t>
            </w:r>
            <w:r w:rsidRPr="00C61AD8">
              <w:rPr>
                <w:rFonts w:ascii="Arial Narrow" w:eastAsia="Times New Roman" w:hAnsi="Arial Narrow" w:cs="Times New Roman"/>
                <w:szCs w:val="20"/>
                <w:lang w:val="en-US"/>
              </w:rPr>
              <w:t xml:space="preserve">the Subsidiary Agreement </w:t>
            </w:r>
            <w:r>
              <w:rPr>
                <w:rFonts w:ascii="Arial Narrow" w:eastAsia="Times New Roman" w:hAnsi="Arial Narrow" w:cs="Times New Roman"/>
                <w:szCs w:val="20"/>
                <w:lang w:val="en-US"/>
              </w:rPr>
              <w:t xml:space="preserve">with </w:t>
            </w:r>
            <w:r w:rsidRPr="00DF08DD">
              <w:rPr>
                <w:rFonts w:ascii="Arial Narrow" w:eastAsia="Times New Roman" w:hAnsi="Arial Narrow" w:cs="Times New Roman"/>
                <w:szCs w:val="20"/>
                <w:lang w:val="en-US"/>
              </w:rPr>
              <w:t xml:space="preserve">each </w:t>
            </w:r>
            <w:r>
              <w:rPr>
                <w:rFonts w:ascii="Arial Narrow" w:eastAsia="Times New Roman" w:hAnsi="Arial Narrow" w:cs="Times New Roman"/>
                <w:szCs w:val="20"/>
                <w:lang w:val="en-US"/>
              </w:rPr>
              <w:t xml:space="preserve">private operator </w:t>
            </w:r>
            <w:r w:rsidRPr="00DF08DD">
              <w:rPr>
                <w:rFonts w:ascii="Arial Narrow" w:eastAsia="Times New Roman" w:hAnsi="Arial Narrow" w:cs="Times New Roman"/>
                <w:szCs w:val="20"/>
                <w:lang w:val="en-US"/>
              </w:rPr>
              <w:t>wherever using the Associations funds</w:t>
            </w:r>
            <w:r>
              <w:rPr>
                <w:rFonts w:ascii="Arial Narrow" w:eastAsia="Times New Roman" w:hAnsi="Arial Narrow" w:cs="Times New Roman"/>
                <w:szCs w:val="20"/>
                <w:lang w:val="en-US"/>
              </w:rPr>
              <w:t>.</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348A2AB4" w14:textId="77777777" w:rsidR="00785256" w:rsidRPr="00EF643D" w:rsidRDefault="00785256" w:rsidP="00C72935">
            <w:pPr>
              <w:keepLines/>
              <w:widowControl w:val="0"/>
              <w:spacing w:before="0" w:after="0"/>
              <w:rPr>
                <w:rFonts w:ascii="Arial Narrow" w:hAnsi="Arial Narrow" w:cstheme="minorHAnsi"/>
                <w:lang w:val="it-IT"/>
              </w:rPr>
            </w:pPr>
            <w:r w:rsidRPr="00EF643D">
              <w:rPr>
                <w:rFonts w:ascii="Arial Narrow" w:hAnsi="Arial Narrow" w:cstheme="minorHAnsi"/>
                <w:lang w:val="it-IT"/>
              </w:rPr>
              <w:t>UCM  / CEP-O/</w:t>
            </w:r>
            <w:r w:rsidRPr="00EF643D">
              <w:rPr>
                <w:lang w:val="it-IT"/>
              </w:rPr>
              <w:t>REGIDESO </w:t>
            </w:r>
            <w:r w:rsidRPr="00EF643D">
              <w:rPr>
                <w:rFonts w:ascii="Arial Narrow" w:hAnsi="Arial Narrow" w:cstheme="minorHAnsi"/>
                <w:lang w:val="it-IT"/>
              </w:rPr>
              <w:t xml:space="preserve"> / private operator </w:t>
            </w:r>
          </w:p>
        </w:tc>
      </w:tr>
      <w:tr w:rsidR="00785256" w:rsidRPr="00357013" w14:paraId="4B7E2B29" w14:textId="77777777" w:rsidTr="00C72935">
        <w:trPr>
          <w:cantSplit/>
          <w:trHeight w:val="319"/>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62ECEB4" w14:textId="77777777" w:rsidR="00785256" w:rsidRPr="00EF643D" w:rsidRDefault="00785256" w:rsidP="00C72935">
            <w:pPr>
              <w:keepLines/>
              <w:widowControl w:val="0"/>
              <w:spacing w:before="0" w:after="0"/>
              <w:rPr>
                <w:rFonts w:ascii="Arial Narrow" w:eastAsia="Times New Roman" w:hAnsi="Arial Narrow" w:cs="Arial"/>
                <w:szCs w:val="20"/>
                <w:lang w:val="it-IT"/>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7CBCB823" w14:textId="77777777" w:rsidR="00785256" w:rsidRDefault="00785256" w:rsidP="00C72935">
            <w:pPr>
              <w:pStyle w:val="ModelNrmlSingle"/>
              <w:spacing w:before="0" w:after="0"/>
              <w:ind w:left="0" w:firstLine="0"/>
              <w:rPr>
                <w:rFonts w:ascii="Arial Narrow" w:hAnsi="Arial Narrow"/>
                <w:lang w:val="en-US"/>
              </w:rPr>
            </w:pPr>
            <w:r>
              <w:rPr>
                <w:rFonts w:ascii="Arial Narrow" w:hAnsi="Arial Narrow"/>
                <w:lang w:val="en-US"/>
              </w:rPr>
              <w:t>E&amp;S s</w:t>
            </w:r>
            <w:r w:rsidRPr="002D51CA">
              <w:rPr>
                <w:rFonts w:ascii="Arial Narrow" w:hAnsi="Arial Narrow"/>
                <w:lang w:val="en-US"/>
              </w:rPr>
              <w:t>creening and</w:t>
            </w:r>
            <w:r>
              <w:rPr>
                <w:rFonts w:ascii="Arial Narrow" w:hAnsi="Arial Narrow"/>
                <w:lang w:val="en-US"/>
              </w:rPr>
              <w:t xml:space="preserve"> </w:t>
            </w:r>
            <w:r w:rsidRPr="002D51CA">
              <w:rPr>
                <w:rFonts w:ascii="Arial Narrow" w:hAnsi="Arial Narrow"/>
                <w:lang w:val="en-US"/>
              </w:rPr>
              <w:t>due diligence done pursuant to OP 4.03 and to the ESMS and</w:t>
            </w:r>
            <w:r>
              <w:rPr>
                <w:rFonts w:ascii="Arial Narrow" w:hAnsi="Arial Narrow"/>
                <w:lang w:val="en-US"/>
              </w:rPr>
              <w:t xml:space="preserve"> </w:t>
            </w:r>
            <w:r w:rsidRPr="002D51CA">
              <w:rPr>
                <w:rFonts w:ascii="Arial Narrow" w:hAnsi="Arial Narrow"/>
                <w:lang w:val="en-US"/>
              </w:rPr>
              <w:t>agreed by the government and private sector entities</w:t>
            </w:r>
            <w:r>
              <w:rPr>
                <w:rFonts w:ascii="Arial Narrow" w:hAnsi="Arial Narrow"/>
                <w:lang w:val="en-US"/>
              </w:rPr>
              <w:t xml:space="preserve"> under component 3.1 </w:t>
            </w:r>
          </w:p>
          <w:p w14:paraId="6EF11484" w14:textId="77777777" w:rsidR="00785256" w:rsidRDefault="00785256" w:rsidP="00C72935">
            <w:pPr>
              <w:pStyle w:val="ModelNrmlSingle"/>
              <w:spacing w:before="0" w:after="0"/>
              <w:ind w:left="0" w:firstLine="0"/>
              <w:rPr>
                <w:rFonts w:ascii="Arial Narrow" w:hAnsi="Arial Narrow"/>
                <w:lang w:val="en-US"/>
              </w:rPr>
            </w:pPr>
          </w:p>
          <w:p w14:paraId="31AD0B42" w14:textId="77777777" w:rsidR="00785256" w:rsidRPr="00872E5E" w:rsidRDefault="00785256" w:rsidP="00C72935">
            <w:pPr>
              <w:pStyle w:val="ModelNrmlSingle"/>
              <w:numPr>
                <w:ilvl w:val="0"/>
                <w:numId w:val="50"/>
              </w:numPr>
              <w:spacing w:before="0" w:after="0"/>
              <w:rPr>
                <w:rFonts w:ascii="Arial Narrow" w:hAnsi="Arial Narrow"/>
                <w:lang w:val="en-US"/>
              </w:rPr>
            </w:pPr>
            <w:r w:rsidRPr="00872E5E">
              <w:rPr>
                <w:rFonts w:ascii="Arial Narrow" w:hAnsi="Arial Narrow"/>
                <w:lang w:val="en-US"/>
              </w:rPr>
              <w:t xml:space="preserve">IFC as potential investor has carried out a preliminary screening and evaluation of all known subproject sites on key E&amp;S risks and impacts (including biodiversity, land acquisition, indigenous peoples) to understand their E&amp;S risks (and future E&amp;S requirements) in compliance with WBG’s PS relevant to the project </w:t>
            </w:r>
          </w:p>
          <w:p w14:paraId="5695ADD4" w14:textId="77777777" w:rsidR="00785256" w:rsidRPr="00872E5E" w:rsidRDefault="00785256" w:rsidP="00C72935">
            <w:pPr>
              <w:pStyle w:val="ModelNrmlSingle"/>
              <w:numPr>
                <w:ilvl w:val="0"/>
                <w:numId w:val="50"/>
              </w:numPr>
              <w:spacing w:before="0" w:after="0"/>
              <w:rPr>
                <w:rFonts w:ascii="Arial Narrow" w:hAnsi="Arial Narrow"/>
                <w:lang w:val="en-US"/>
              </w:rPr>
            </w:pPr>
            <w:r w:rsidRPr="00872E5E">
              <w:rPr>
                <w:rFonts w:ascii="Arial Narrow" w:hAnsi="Arial Narrow"/>
                <w:lang w:val="en-US"/>
              </w:rPr>
              <w:t xml:space="preserve">IFC has prepared and shared with the Recipient and the Association a Scoping Report providing a preliminary assessment of the main E&amp;S impacts and mitigation measures for the selected sites and a Terms of Reference for the ESIA/ESMP in compliance with WBG’s PS relevant to the project.  </w:t>
            </w:r>
          </w:p>
          <w:p w14:paraId="473A8976" w14:textId="77777777" w:rsidR="00785256" w:rsidRPr="00C436F2" w:rsidRDefault="00785256" w:rsidP="00C72935">
            <w:pPr>
              <w:pStyle w:val="ModelNrmlSingle"/>
              <w:numPr>
                <w:ilvl w:val="0"/>
                <w:numId w:val="50"/>
              </w:numPr>
              <w:spacing w:before="0" w:after="0"/>
              <w:rPr>
                <w:rFonts w:ascii="Arial Narrow" w:hAnsi="Arial Narrow"/>
                <w:lang w:val="en-US"/>
              </w:rPr>
            </w:pPr>
            <w:r w:rsidRPr="00C436F2">
              <w:rPr>
                <w:rFonts w:ascii="Arial Narrow" w:hAnsi="Arial Narrow"/>
                <w:lang w:val="en-US"/>
              </w:rPr>
              <w:t>The final ESIA</w:t>
            </w:r>
            <w:r>
              <w:rPr>
                <w:rFonts w:ascii="Arial Narrow" w:hAnsi="Arial Narrow"/>
                <w:lang w:val="en-US"/>
              </w:rPr>
              <w:t>/ESMP</w:t>
            </w:r>
            <w:r w:rsidRPr="00C436F2">
              <w:rPr>
                <w:rFonts w:ascii="Arial Narrow" w:hAnsi="Arial Narrow"/>
                <w:lang w:val="en-US"/>
              </w:rPr>
              <w:t xml:space="preserve"> </w:t>
            </w:r>
            <w:r>
              <w:rPr>
                <w:rFonts w:ascii="Arial Narrow" w:hAnsi="Arial Narrow"/>
                <w:lang w:val="en-US"/>
              </w:rPr>
              <w:t xml:space="preserve">has been prepared, disclosed, consulted upon, approved and adopted </w:t>
            </w:r>
            <w:r w:rsidRPr="00C436F2">
              <w:rPr>
                <w:rFonts w:ascii="Arial Narrow" w:hAnsi="Arial Narrow"/>
                <w:lang w:val="en-US"/>
              </w:rPr>
              <w:t>by the winning bidder/concessionaire, based on the existing information available for the project</w:t>
            </w:r>
            <w:r>
              <w:rPr>
                <w:rFonts w:ascii="Arial Narrow" w:hAnsi="Arial Narrow"/>
                <w:lang w:val="en-US"/>
              </w:rPr>
              <w:t xml:space="preserve">. </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2BB85FD7" w14:textId="77777777" w:rsidR="00785256" w:rsidRDefault="00785256" w:rsidP="00C72935">
            <w:pPr>
              <w:keepLines/>
              <w:widowControl w:val="0"/>
              <w:spacing w:before="0" w:after="0"/>
              <w:ind w:left="0" w:firstLine="0"/>
              <w:rPr>
                <w:rFonts w:ascii="Arial Narrow" w:eastAsia="Times New Roman" w:hAnsi="Arial Narrow" w:cs="Times New Roman"/>
                <w:szCs w:val="20"/>
                <w:lang w:val="en-US"/>
              </w:rPr>
            </w:pPr>
            <w:r w:rsidRPr="009C6F5B">
              <w:rPr>
                <w:rFonts w:ascii="Arial Narrow" w:eastAsia="Times New Roman" w:hAnsi="Arial Narrow" w:cs="Times New Roman"/>
                <w:szCs w:val="20"/>
                <w:lang w:val="en-US"/>
              </w:rPr>
              <w:t xml:space="preserve">During implementation </w:t>
            </w:r>
            <w:r>
              <w:rPr>
                <w:rFonts w:ascii="Arial Narrow" w:eastAsia="Times New Roman" w:hAnsi="Arial Narrow" w:cs="Times New Roman"/>
                <w:szCs w:val="20"/>
                <w:lang w:val="en-US"/>
              </w:rPr>
              <w:t xml:space="preserve">and </w:t>
            </w:r>
            <w:r w:rsidRPr="009C6F5B">
              <w:rPr>
                <w:rFonts w:ascii="Arial Narrow" w:eastAsia="Times New Roman" w:hAnsi="Arial Narrow" w:cs="Times New Roman"/>
                <w:szCs w:val="20"/>
                <w:lang w:val="en-US"/>
              </w:rPr>
              <w:t>prior</w:t>
            </w:r>
            <w:r>
              <w:rPr>
                <w:rFonts w:ascii="Arial Narrow" w:eastAsia="Times New Roman" w:hAnsi="Arial Narrow" w:cs="Times New Roman"/>
                <w:szCs w:val="20"/>
                <w:lang w:val="en-US"/>
              </w:rPr>
              <w:t xml:space="preserve"> </w:t>
            </w:r>
            <w:r w:rsidRPr="00F63922">
              <w:rPr>
                <w:rFonts w:ascii="Arial Narrow" w:eastAsia="Times New Roman" w:hAnsi="Arial Narrow" w:cs="Times New Roman"/>
                <w:szCs w:val="20"/>
                <w:lang w:val="en-US"/>
              </w:rPr>
              <w:t xml:space="preserve">to signing of </w:t>
            </w:r>
            <w:r w:rsidRPr="00C61AD8">
              <w:rPr>
                <w:rFonts w:ascii="Arial Narrow" w:eastAsia="Times New Roman" w:hAnsi="Arial Narrow" w:cs="Times New Roman"/>
                <w:szCs w:val="20"/>
                <w:lang w:val="en-US"/>
              </w:rPr>
              <w:t xml:space="preserve">the Subsidiary Agreement </w:t>
            </w:r>
            <w:r>
              <w:rPr>
                <w:rFonts w:ascii="Arial Narrow" w:eastAsia="Times New Roman" w:hAnsi="Arial Narrow" w:cs="Times New Roman"/>
                <w:szCs w:val="20"/>
                <w:lang w:val="en-US"/>
              </w:rPr>
              <w:t xml:space="preserve">with </w:t>
            </w:r>
            <w:r w:rsidRPr="00DF08DD">
              <w:rPr>
                <w:rFonts w:ascii="Arial Narrow" w:eastAsia="Times New Roman" w:hAnsi="Arial Narrow" w:cs="Times New Roman"/>
                <w:szCs w:val="20"/>
                <w:lang w:val="en-US"/>
              </w:rPr>
              <w:t xml:space="preserve">each </w:t>
            </w:r>
            <w:r>
              <w:rPr>
                <w:rFonts w:ascii="Arial Narrow" w:eastAsia="Times New Roman" w:hAnsi="Arial Narrow" w:cs="Times New Roman"/>
                <w:szCs w:val="20"/>
                <w:lang w:val="en-US"/>
              </w:rPr>
              <w:t xml:space="preserve">private operator </w:t>
            </w:r>
            <w:r w:rsidRPr="00DF08DD">
              <w:rPr>
                <w:rFonts w:ascii="Arial Narrow" w:eastAsia="Times New Roman" w:hAnsi="Arial Narrow" w:cs="Times New Roman"/>
                <w:szCs w:val="20"/>
                <w:lang w:val="en-US"/>
              </w:rPr>
              <w:t>wherever using the Associations funds</w:t>
            </w:r>
          </w:p>
          <w:p w14:paraId="5B418B21" w14:textId="77777777" w:rsidR="00785256" w:rsidRDefault="00785256" w:rsidP="00C72935">
            <w:pPr>
              <w:keepLines/>
              <w:widowControl w:val="0"/>
              <w:spacing w:before="0" w:after="0"/>
              <w:ind w:left="0" w:firstLine="0"/>
              <w:rPr>
                <w:rFonts w:ascii="Arial Narrow" w:eastAsia="Times New Roman" w:hAnsi="Arial Narrow" w:cs="Times New Roman"/>
                <w:szCs w:val="20"/>
                <w:lang w:val="en-US"/>
              </w:rPr>
            </w:pPr>
          </w:p>
          <w:p w14:paraId="7C834A86" w14:textId="77777777" w:rsidR="00785256" w:rsidRDefault="00785256" w:rsidP="00C72935">
            <w:pPr>
              <w:keepLines/>
              <w:widowControl w:val="0"/>
              <w:spacing w:before="0" w:after="0"/>
              <w:ind w:left="0" w:firstLine="0"/>
              <w:rPr>
                <w:rFonts w:ascii="Arial Narrow" w:eastAsia="Times New Roman" w:hAnsi="Arial Narrow" w:cs="Times New Roman"/>
                <w:szCs w:val="20"/>
                <w:lang w:val="en-US"/>
              </w:rPr>
            </w:pPr>
          </w:p>
          <w:p w14:paraId="53CEF934" w14:textId="77777777" w:rsidR="00785256" w:rsidRDefault="00785256" w:rsidP="00C72935">
            <w:pPr>
              <w:keepLines/>
              <w:widowControl w:val="0"/>
              <w:spacing w:before="0" w:after="0"/>
              <w:ind w:left="0" w:firstLine="0"/>
              <w:rPr>
                <w:rFonts w:ascii="Arial Narrow" w:eastAsia="Times New Roman" w:hAnsi="Arial Narrow" w:cs="Times New Roman"/>
                <w:szCs w:val="20"/>
                <w:lang w:val="en-US"/>
              </w:rPr>
            </w:pPr>
          </w:p>
          <w:p w14:paraId="463B29EA" w14:textId="77777777" w:rsidR="00785256" w:rsidRDefault="00785256" w:rsidP="00C72935">
            <w:pPr>
              <w:keepLines/>
              <w:widowControl w:val="0"/>
              <w:spacing w:before="0" w:after="0"/>
              <w:ind w:left="0" w:firstLine="0"/>
              <w:rPr>
                <w:rFonts w:ascii="Arial Narrow" w:eastAsia="Times New Roman" w:hAnsi="Arial Narrow" w:cs="Times New Roman"/>
                <w:szCs w:val="20"/>
                <w:lang w:val="en-US"/>
              </w:rPr>
            </w:pPr>
          </w:p>
          <w:p w14:paraId="66C3D0AB" w14:textId="77777777" w:rsidR="00785256" w:rsidRDefault="00785256" w:rsidP="00C72935">
            <w:pPr>
              <w:keepLines/>
              <w:widowControl w:val="0"/>
              <w:spacing w:before="0" w:after="0"/>
              <w:ind w:left="0" w:firstLine="0"/>
              <w:rPr>
                <w:rFonts w:ascii="Arial Narrow" w:eastAsia="Times New Roman" w:hAnsi="Arial Narrow" w:cs="Times New Roman"/>
                <w:szCs w:val="20"/>
                <w:lang w:val="en-US"/>
              </w:rPr>
            </w:pPr>
            <w:r>
              <w:rPr>
                <w:rFonts w:ascii="Arial Narrow" w:eastAsia="Times New Roman" w:hAnsi="Arial Narrow" w:cs="Times New Roman"/>
                <w:szCs w:val="20"/>
                <w:lang w:val="en-US"/>
              </w:rPr>
              <w:t xml:space="preserve">By July 2022 </w:t>
            </w:r>
          </w:p>
          <w:p w14:paraId="01292816" w14:textId="77777777" w:rsidR="00785256" w:rsidRDefault="00785256" w:rsidP="00C72935">
            <w:pPr>
              <w:keepLines/>
              <w:widowControl w:val="0"/>
              <w:spacing w:before="0" w:after="0"/>
              <w:ind w:left="0" w:firstLine="0"/>
              <w:rPr>
                <w:rFonts w:ascii="Arial Narrow" w:eastAsia="Times New Roman" w:hAnsi="Arial Narrow" w:cs="Times New Roman"/>
                <w:szCs w:val="20"/>
                <w:lang w:val="en-US"/>
              </w:rPr>
            </w:pPr>
          </w:p>
          <w:p w14:paraId="22F3800D" w14:textId="77777777" w:rsidR="00785256" w:rsidRDefault="00785256" w:rsidP="00C72935">
            <w:pPr>
              <w:keepLines/>
              <w:widowControl w:val="0"/>
              <w:spacing w:before="0" w:after="0"/>
              <w:ind w:left="0" w:firstLine="0"/>
              <w:rPr>
                <w:rFonts w:ascii="Arial Narrow" w:eastAsia="Times New Roman" w:hAnsi="Arial Narrow" w:cs="Times New Roman"/>
                <w:szCs w:val="20"/>
                <w:lang w:val="en-US"/>
              </w:rPr>
            </w:pPr>
          </w:p>
          <w:p w14:paraId="72844511" w14:textId="77777777" w:rsidR="00785256" w:rsidRDefault="00785256" w:rsidP="00C72935">
            <w:pPr>
              <w:keepLines/>
              <w:widowControl w:val="0"/>
              <w:spacing w:before="0" w:after="0"/>
              <w:ind w:left="0" w:firstLine="0"/>
              <w:rPr>
                <w:rFonts w:ascii="Arial Narrow" w:eastAsia="Times New Roman" w:hAnsi="Arial Narrow" w:cs="Times New Roman"/>
                <w:szCs w:val="20"/>
                <w:lang w:val="en-US"/>
              </w:rPr>
            </w:pPr>
          </w:p>
          <w:p w14:paraId="575A9A6B" w14:textId="77777777" w:rsidR="00785256" w:rsidRDefault="00785256" w:rsidP="00C72935">
            <w:pPr>
              <w:keepLines/>
              <w:widowControl w:val="0"/>
              <w:spacing w:before="0" w:after="0"/>
              <w:ind w:left="0" w:firstLine="0"/>
              <w:rPr>
                <w:rFonts w:ascii="Arial Narrow" w:eastAsia="Times New Roman" w:hAnsi="Arial Narrow" w:cs="Times New Roman"/>
                <w:szCs w:val="20"/>
                <w:lang w:val="en-US"/>
              </w:rPr>
            </w:pPr>
            <w:r>
              <w:rPr>
                <w:rFonts w:ascii="Arial Narrow" w:eastAsia="Times New Roman" w:hAnsi="Arial Narrow" w:cs="Times New Roman"/>
                <w:szCs w:val="20"/>
                <w:lang w:val="en-US"/>
              </w:rPr>
              <w:t xml:space="preserve">By July 2022 </w:t>
            </w:r>
          </w:p>
          <w:p w14:paraId="49E2D90E" w14:textId="77777777" w:rsidR="00785256" w:rsidRDefault="00785256" w:rsidP="00C72935">
            <w:pPr>
              <w:keepLines/>
              <w:widowControl w:val="0"/>
              <w:spacing w:before="0" w:after="0"/>
              <w:ind w:left="0" w:firstLine="0"/>
              <w:rPr>
                <w:rFonts w:ascii="Arial Narrow" w:eastAsia="Times New Roman" w:hAnsi="Arial Narrow" w:cs="Times New Roman"/>
                <w:szCs w:val="20"/>
                <w:lang w:val="en-US"/>
              </w:rPr>
            </w:pPr>
          </w:p>
          <w:p w14:paraId="1EADD44A" w14:textId="77777777" w:rsidR="00785256" w:rsidRPr="0049109D" w:rsidRDefault="00785256" w:rsidP="00C72935">
            <w:pPr>
              <w:keepLines/>
              <w:widowControl w:val="0"/>
              <w:spacing w:before="0" w:after="0"/>
              <w:ind w:left="0" w:firstLine="0"/>
              <w:rPr>
                <w:rFonts w:ascii="Arial Narrow" w:eastAsia="Times New Roman" w:hAnsi="Arial Narrow" w:cs="Times New Roman"/>
                <w:szCs w:val="20"/>
                <w:lang w:val="en-US"/>
              </w:rPr>
            </w:pPr>
          </w:p>
          <w:p w14:paraId="0DB5EB6F" w14:textId="77777777" w:rsidR="00785256" w:rsidRDefault="00785256" w:rsidP="00C72935">
            <w:pPr>
              <w:keepLines/>
              <w:widowControl w:val="0"/>
              <w:spacing w:before="0" w:after="0"/>
              <w:ind w:left="0" w:firstLine="0"/>
              <w:rPr>
                <w:rFonts w:ascii="Arial Narrow" w:eastAsia="Times New Roman" w:hAnsi="Arial Narrow" w:cs="Times New Roman"/>
                <w:szCs w:val="20"/>
                <w:lang w:val="en-US"/>
              </w:rPr>
            </w:pPr>
          </w:p>
          <w:p w14:paraId="1715BEEB" w14:textId="77777777" w:rsidR="00785256" w:rsidRDefault="00785256" w:rsidP="00C72935">
            <w:pPr>
              <w:keepLines/>
              <w:widowControl w:val="0"/>
              <w:spacing w:before="0" w:after="0"/>
              <w:ind w:left="0" w:firstLine="0"/>
              <w:rPr>
                <w:rFonts w:ascii="Arial Narrow" w:eastAsia="Times New Roman" w:hAnsi="Arial Narrow" w:cs="Times New Roman"/>
                <w:szCs w:val="20"/>
                <w:lang w:val="en-US"/>
              </w:rPr>
            </w:pPr>
          </w:p>
          <w:p w14:paraId="3849FCB0" w14:textId="77777777" w:rsidR="00785256" w:rsidRDefault="00785256" w:rsidP="00C72935">
            <w:pPr>
              <w:keepLines/>
              <w:widowControl w:val="0"/>
              <w:spacing w:before="0" w:after="0"/>
              <w:ind w:left="0" w:firstLine="0"/>
              <w:rPr>
                <w:rFonts w:ascii="Arial Narrow" w:hAnsi="Arial Narrow"/>
                <w:lang w:val="en-US"/>
              </w:rPr>
            </w:pPr>
            <w:r>
              <w:rPr>
                <w:rFonts w:ascii="Arial Narrow" w:eastAsia="Times New Roman" w:hAnsi="Arial Narrow" w:cs="Times New Roman"/>
                <w:szCs w:val="20"/>
                <w:lang w:val="en-US"/>
              </w:rPr>
              <w:t xml:space="preserve">It has </w:t>
            </w:r>
            <w:r w:rsidRPr="005941F0">
              <w:rPr>
                <w:rFonts w:ascii="Arial Narrow" w:eastAsia="Times New Roman" w:hAnsi="Arial Narrow" w:cs="Times New Roman"/>
                <w:szCs w:val="20"/>
                <w:lang w:val="en-US"/>
              </w:rPr>
              <w:t>been prepared, consulted, approved/adopted and disclosed prior to the start of the construction works</w:t>
            </w:r>
            <w:r>
              <w:rPr>
                <w:rFonts w:ascii="Arial Narrow" w:eastAsia="Times New Roman" w:hAnsi="Arial Narrow" w:cs="Times New Roman"/>
                <w:szCs w:val="20"/>
                <w:lang w:val="en-US"/>
              </w:rPr>
              <w:t xml:space="preserve">, </w:t>
            </w:r>
            <w:r w:rsidRPr="002D7148">
              <w:rPr>
                <w:rFonts w:ascii="Arial Narrow" w:eastAsia="Times New Roman" w:hAnsi="Arial Narrow" w:cs="Times New Roman"/>
                <w:szCs w:val="20"/>
                <w:lang w:val="en-US"/>
              </w:rPr>
              <w:t>and the ESMP implemented throughout the implementation of the constructions works in accordance with its terms</w:t>
            </w:r>
            <w:r>
              <w:rPr>
                <w:rFonts w:ascii="Arial Narrow" w:eastAsia="Times New Roman" w:hAnsi="Arial Narrow" w:cs="Times New Roman"/>
                <w:szCs w:val="20"/>
                <w:lang w:val="en-US"/>
              </w:rPr>
              <w:t xml:space="preserve">. </w:t>
            </w:r>
          </w:p>
          <w:p w14:paraId="096FB213" w14:textId="77777777" w:rsidR="00785256" w:rsidRDefault="00785256" w:rsidP="00C72935">
            <w:pPr>
              <w:keepLines/>
              <w:widowControl w:val="0"/>
              <w:spacing w:before="0" w:after="0"/>
              <w:ind w:left="0" w:firstLine="0"/>
              <w:rPr>
                <w:rFonts w:ascii="Arial Narrow" w:eastAsia="Times New Roman" w:hAnsi="Arial Narrow" w:cs="Times New Roman"/>
                <w:szCs w:val="20"/>
                <w:lang w:val="en-US"/>
              </w:rPr>
            </w:pPr>
          </w:p>
          <w:p w14:paraId="1D0F36FB" w14:textId="77777777" w:rsidR="00785256" w:rsidRPr="009C6F5B" w:rsidRDefault="00785256" w:rsidP="00C72935">
            <w:pPr>
              <w:keepLines/>
              <w:widowControl w:val="0"/>
              <w:spacing w:before="0" w:after="0"/>
              <w:ind w:left="0" w:firstLine="0"/>
              <w:rPr>
                <w:rFonts w:ascii="Arial Narrow" w:eastAsia="Times New Roman" w:hAnsi="Arial Narrow" w:cs="Times New Roman"/>
                <w:szCs w:val="20"/>
                <w:lang w:val="en-US"/>
              </w:rPr>
            </w:pP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6BBCF7E0" w14:textId="77777777" w:rsidR="00785256" w:rsidRPr="00EF643D" w:rsidRDefault="00785256" w:rsidP="00C72935">
            <w:pPr>
              <w:keepLines/>
              <w:widowControl w:val="0"/>
              <w:spacing w:before="0" w:after="0"/>
              <w:rPr>
                <w:rFonts w:ascii="Arial Narrow" w:hAnsi="Arial Narrow" w:cstheme="minorHAnsi"/>
                <w:lang w:val="it-IT"/>
              </w:rPr>
            </w:pPr>
            <w:r w:rsidRPr="00EF643D">
              <w:rPr>
                <w:rFonts w:ascii="Arial Narrow" w:hAnsi="Arial Narrow" w:cstheme="minorHAnsi"/>
                <w:lang w:val="it-IT"/>
              </w:rPr>
              <w:t>UCM  / CEP-O/</w:t>
            </w:r>
            <w:r w:rsidRPr="00EF643D">
              <w:rPr>
                <w:lang w:val="it-IT"/>
              </w:rPr>
              <w:t>REGIDESO </w:t>
            </w:r>
            <w:r w:rsidRPr="00EF643D">
              <w:rPr>
                <w:rFonts w:ascii="Arial Narrow" w:hAnsi="Arial Narrow" w:cstheme="minorHAnsi"/>
                <w:lang w:val="it-IT"/>
              </w:rPr>
              <w:t xml:space="preserve"> / private operator</w:t>
            </w:r>
          </w:p>
        </w:tc>
      </w:tr>
      <w:tr w:rsidR="00785256" w:rsidRPr="00DC4F48" w14:paraId="0695D11F" w14:textId="77777777" w:rsidTr="00C72935">
        <w:trPr>
          <w:cantSplit/>
          <w:trHeight w:val="148"/>
          <w:jc w:val="center"/>
        </w:trPr>
        <w:tc>
          <w:tcPr>
            <w:tcW w:w="225"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24A9531" w14:textId="77777777" w:rsidR="00785256" w:rsidRPr="00B76A9C" w:rsidRDefault="00785256" w:rsidP="00C72935">
            <w:pPr>
              <w:keepLines/>
              <w:widowControl w:val="0"/>
              <w:spacing w:after="0" w:line="276" w:lineRule="auto"/>
              <w:rPr>
                <w:rFonts w:ascii="Arial Narrow" w:hAnsi="Arial Narrow" w:cstheme="minorHAnsi"/>
                <w:lang w:val="en-US"/>
              </w:rPr>
            </w:pPr>
            <w:r w:rsidRPr="00B76A9C">
              <w:rPr>
                <w:rFonts w:ascii="Arial Narrow" w:hAnsi="Arial Narrow" w:cstheme="minorHAnsi"/>
                <w:lang w:val="en-US"/>
              </w:rPr>
              <w:t>1.3</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24A55B6" w14:textId="77777777" w:rsidR="00785256" w:rsidRPr="00270A85" w:rsidRDefault="00785256" w:rsidP="00C72935">
            <w:pPr>
              <w:pStyle w:val="ModelNrmlSingle"/>
              <w:spacing w:before="0" w:after="0"/>
              <w:ind w:left="0" w:firstLine="0"/>
              <w:rPr>
                <w:rFonts w:ascii="Arial Narrow" w:hAnsi="Arial Narrow" w:cs="Arial"/>
                <w:lang w:val="en-US"/>
              </w:rPr>
            </w:pPr>
            <w:r w:rsidRPr="00B76A9C">
              <w:rPr>
                <w:rFonts w:ascii="Arial Narrow" w:hAnsi="Arial Narrow"/>
                <w:b/>
                <w:color w:val="5B9BD5" w:themeColor="accent5"/>
                <w:lang w:val="en-US"/>
              </w:rPr>
              <w:t>MANAGEMENT TOOLS AND INSTRUMENTS :</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38C709F3" w14:textId="77777777" w:rsidR="00785256" w:rsidRDefault="00785256" w:rsidP="00C72935">
            <w:pPr>
              <w:pStyle w:val="ModelNrmlSingle"/>
              <w:spacing w:before="0" w:after="120" w:line="276" w:lineRule="auto"/>
              <w:ind w:left="0" w:firstLine="0"/>
              <w:rPr>
                <w:rFonts w:ascii="Arial" w:hAnsi="Arial" w:cs="Arial"/>
                <w:i/>
                <w:iCs/>
                <w:sz w:val="20"/>
                <w:lang w:val="en"/>
              </w:rPr>
            </w:pPr>
          </w:p>
        </w:tc>
        <w:tc>
          <w:tcPr>
            <w:tcW w:w="982"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46D57928" w14:textId="77777777" w:rsidR="00785256" w:rsidRPr="00B76A9C" w:rsidRDefault="00785256" w:rsidP="00C72935">
            <w:pPr>
              <w:pStyle w:val="ModelNrmlSingle"/>
              <w:spacing w:before="0" w:after="120" w:line="276" w:lineRule="auto"/>
              <w:ind w:left="0" w:firstLine="0"/>
              <w:rPr>
                <w:rFonts w:ascii="Arial Narrow" w:hAnsi="Arial Narrow" w:cstheme="minorHAnsi"/>
                <w:lang w:val="en-US"/>
              </w:rPr>
            </w:pPr>
          </w:p>
        </w:tc>
      </w:tr>
      <w:tr w:rsidR="00785256" w:rsidRPr="00357013" w14:paraId="541B77E6" w14:textId="77777777" w:rsidTr="00C72935">
        <w:trPr>
          <w:cantSplit/>
          <w:trHeight w:val="148"/>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C8440B8" w14:textId="77777777" w:rsidR="00785256" w:rsidRPr="00B76A9C" w:rsidRDefault="00785256" w:rsidP="00C72935">
            <w:pPr>
              <w:keepLines/>
              <w:widowControl w:val="0"/>
              <w:spacing w:after="0" w:line="276" w:lineRule="auto"/>
              <w:rPr>
                <w:rFonts w:ascii="Arial Narrow" w:hAnsi="Arial Narrow" w:cstheme="minorHAnsi"/>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8B39DFF" w14:textId="77777777" w:rsidR="00785256" w:rsidRPr="00B76A9C" w:rsidRDefault="00785256" w:rsidP="00C72935">
            <w:pPr>
              <w:pStyle w:val="ModelNrmlSingle"/>
              <w:spacing w:before="0" w:after="0"/>
              <w:ind w:left="0" w:firstLine="0"/>
              <w:rPr>
                <w:rFonts w:ascii="Arial Narrow" w:hAnsi="Arial Narrow"/>
                <w:lang w:val="en-US"/>
              </w:rPr>
            </w:pPr>
            <w:r w:rsidRPr="00270A85">
              <w:rPr>
                <w:rFonts w:ascii="Arial Narrow" w:hAnsi="Arial Narrow" w:cs="Arial"/>
                <w:lang w:val="en-US"/>
              </w:rPr>
              <w:t xml:space="preserve">Screen any proposed subproject in accordance with the Environmental and Social Management Framework (ESMF), RPF, SEP, LMP developed for the Project, and, thereafter, </w:t>
            </w:r>
            <w:r>
              <w:rPr>
                <w:rFonts w:ascii="Arial Narrow" w:hAnsi="Arial Narrow" w:cs="Arial"/>
                <w:lang w:val="en-US"/>
              </w:rPr>
              <w:t>prepare</w:t>
            </w:r>
            <w:r w:rsidRPr="00270A85">
              <w:rPr>
                <w:rFonts w:ascii="Arial Narrow" w:hAnsi="Arial Narrow" w:cs="Arial"/>
                <w:lang w:val="en-US"/>
              </w:rPr>
              <w:t>,</w:t>
            </w:r>
            <w:r>
              <w:rPr>
                <w:rFonts w:ascii="Arial Narrow" w:hAnsi="Arial Narrow" w:cs="Arial"/>
                <w:lang w:val="en-US"/>
              </w:rPr>
              <w:t xml:space="preserve"> disclose, consult, </w:t>
            </w:r>
            <w:r w:rsidRPr="00270A85">
              <w:rPr>
                <w:rFonts w:ascii="Arial Narrow" w:hAnsi="Arial Narrow" w:cs="Arial"/>
                <w:lang w:val="en-US"/>
              </w:rPr>
              <w:t>adopt, and implement</w:t>
            </w:r>
            <w:r>
              <w:rPr>
                <w:rFonts w:ascii="Arial Narrow" w:hAnsi="Arial Narrow" w:cs="Arial"/>
                <w:lang w:val="en-US"/>
              </w:rPr>
              <w:t xml:space="preserve"> </w:t>
            </w:r>
            <w:r w:rsidRPr="00270A85">
              <w:rPr>
                <w:rFonts w:ascii="Arial Narrow" w:hAnsi="Arial Narrow" w:cs="Arial"/>
                <w:lang w:val="en-US"/>
              </w:rPr>
              <w:t>the subproject Environmental and Social Management Plan (ESMP), as required, in a manner acceptable to the Association</w:t>
            </w:r>
            <w:r w:rsidRPr="00B76A9C">
              <w:rPr>
                <w:rFonts w:ascii="Arial Narrow" w:hAnsi="Arial Narrow"/>
                <w:lang w:val="en-US"/>
              </w:rPr>
              <w:t>:</w:t>
            </w:r>
          </w:p>
          <w:p w14:paraId="5DC12098" w14:textId="77777777" w:rsidR="00785256" w:rsidRDefault="00785256" w:rsidP="00C72935">
            <w:pPr>
              <w:pStyle w:val="ModelNrmlSingle"/>
              <w:numPr>
                <w:ilvl w:val="0"/>
                <w:numId w:val="41"/>
              </w:numPr>
              <w:spacing w:before="0" w:after="0"/>
              <w:rPr>
                <w:rFonts w:ascii="Arial Narrow" w:hAnsi="Arial Narrow"/>
                <w:lang w:val="en-US"/>
              </w:rPr>
            </w:pPr>
            <w:r>
              <w:rPr>
                <w:rFonts w:ascii="Arial Narrow" w:hAnsi="Arial Narrow"/>
                <w:lang w:val="en-US"/>
              </w:rPr>
              <w:t xml:space="preserve">Security </w:t>
            </w:r>
            <w:r w:rsidRPr="00B76A9C">
              <w:rPr>
                <w:rFonts w:ascii="Arial Narrow" w:hAnsi="Arial Narrow"/>
                <w:lang w:val="en-US"/>
              </w:rPr>
              <w:t xml:space="preserve">Management Plans (SMP) </w:t>
            </w:r>
            <w:r>
              <w:rPr>
                <w:rFonts w:ascii="Arial Narrow" w:hAnsi="Arial Narrow"/>
                <w:lang w:val="en-US"/>
              </w:rPr>
              <w:t>;</w:t>
            </w:r>
          </w:p>
          <w:p w14:paraId="550C42B5" w14:textId="77777777" w:rsidR="00785256" w:rsidRPr="00DE4F3D" w:rsidRDefault="00785256" w:rsidP="00C72935">
            <w:pPr>
              <w:pStyle w:val="ModelNrmlSingle"/>
              <w:numPr>
                <w:ilvl w:val="0"/>
                <w:numId w:val="41"/>
              </w:numPr>
              <w:spacing w:before="0" w:after="0"/>
              <w:jc w:val="left"/>
              <w:rPr>
                <w:rFonts w:ascii="Arial Narrow" w:hAnsi="Arial Narrow"/>
                <w:lang w:val="en-US"/>
              </w:rPr>
            </w:pPr>
            <w:r w:rsidRPr="00DE4F3D">
              <w:rPr>
                <w:rFonts w:ascii="Arial Narrow" w:hAnsi="Arial Narrow"/>
                <w:lang w:val="en-US"/>
              </w:rPr>
              <w:t xml:space="preserve">Asbestos </w:t>
            </w:r>
            <w:r w:rsidRPr="00B76A9C">
              <w:rPr>
                <w:rFonts w:ascii="Arial Narrow" w:hAnsi="Arial Narrow"/>
                <w:lang w:val="en-US"/>
              </w:rPr>
              <w:t xml:space="preserve">and other fibrous materials </w:t>
            </w:r>
            <w:r w:rsidRPr="00DE4F3D">
              <w:rPr>
                <w:rFonts w:ascii="Arial Narrow" w:hAnsi="Arial Narrow"/>
                <w:lang w:val="en-US"/>
              </w:rPr>
              <w:t>Management Plan</w:t>
            </w:r>
            <w:r>
              <w:rPr>
                <w:rFonts w:ascii="Arial Narrow" w:hAnsi="Arial Narrow"/>
                <w:lang w:val="en-US"/>
              </w:rPr>
              <w:t xml:space="preserve"> (AMP) ;</w:t>
            </w:r>
          </w:p>
          <w:p w14:paraId="5267EB46" w14:textId="77777777" w:rsidR="00785256" w:rsidRDefault="00785256" w:rsidP="00C72935">
            <w:pPr>
              <w:pStyle w:val="ModelNrmlSingle"/>
              <w:numPr>
                <w:ilvl w:val="0"/>
                <w:numId w:val="41"/>
              </w:numPr>
              <w:spacing w:before="0" w:after="0"/>
              <w:rPr>
                <w:rFonts w:ascii="Arial Narrow" w:hAnsi="Arial Narrow"/>
                <w:lang w:val="en-US"/>
              </w:rPr>
            </w:pPr>
            <w:r w:rsidRPr="00C94421">
              <w:rPr>
                <w:rFonts w:ascii="Arial Narrow" w:hAnsi="Arial Narrow"/>
                <w:lang w:val="en-US"/>
              </w:rPr>
              <w:t xml:space="preserve">sludge and effluent management disposal and/or reuse </w:t>
            </w:r>
            <w:r>
              <w:rPr>
                <w:rFonts w:ascii="Arial Narrow" w:hAnsi="Arial Narrow"/>
                <w:lang w:val="en-US"/>
              </w:rPr>
              <w:t xml:space="preserve">plan </w:t>
            </w:r>
          </w:p>
          <w:p w14:paraId="77B9CE3E" w14:textId="77777777" w:rsidR="00785256" w:rsidRPr="00DE4F3D" w:rsidRDefault="00785256" w:rsidP="00C72935">
            <w:pPr>
              <w:pStyle w:val="ModelNrmlSingle"/>
              <w:numPr>
                <w:ilvl w:val="0"/>
                <w:numId w:val="41"/>
              </w:numPr>
              <w:spacing w:before="0" w:after="0"/>
              <w:rPr>
                <w:rFonts w:ascii="Arial Narrow" w:hAnsi="Arial Narrow"/>
                <w:lang w:val="en-US"/>
              </w:rPr>
            </w:pPr>
            <w:r w:rsidRPr="003611A9">
              <w:rPr>
                <w:rFonts w:ascii="Arial Narrow" w:hAnsi="Arial Narrow"/>
                <w:lang w:val="en-US"/>
              </w:rPr>
              <w:t>Waste and Hazardous Materials Management Plan</w:t>
            </w:r>
          </w:p>
          <w:p w14:paraId="2E2A1D5B" w14:textId="77777777" w:rsidR="00785256" w:rsidRDefault="00785256" w:rsidP="00C72935">
            <w:pPr>
              <w:pStyle w:val="ModelNrmlSingle"/>
              <w:numPr>
                <w:ilvl w:val="0"/>
                <w:numId w:val="41"/>
              </w:numPr>
              <w:spacing w:before="0" w:after="0"/>
              <w:rPr>
                <w:rFonts w:ascii="Arial Narrow" w:hAnsi="Arial Narrow"/>
                <w:lang w:val="en-US"/>
              </w:rPr>
            </w:pPr>
            <w:r w:rsidRPr="00DE4F3D">
              <w:rPr>
                <w:rFonts w:ascii="Arial Narrow" w:hAnsi="Arial Narrow"/>
                <w:lang w:val="en-US"/>
              </w:rPr>
              <w:t>Biodiversity Management Plan (BMP)</w:t>
            </w:r>
            <w:r>
              <w:rPr>
                <w:rFonts w:ascii="Arial Narrow" w:hAnsi="Arial Narrow"/>
                <w:lang w:val="en-US"/>
              </w:rPr>
              <w:t>.</w:t>
            </w:r>
          </w:p>
          <w:p w14:paraId="20B4F737" w14:textId="77777777" w:rsidR="00785256" w:rsidRDefault="00785256" w:rsidP="00C72935">
            <w:pPr>
              <w:pStyle w:val="ModelNrmlSingle"/>
              <w:numPr>
                <w:ilvl w:val="0"/>
                <w:numId w:val="41"/>
              </w:numPr>
              <w:spacing w:before="0" w:after="0"/>
              <w:rPr>
                <w:rFonts w:ascii="Arial Narrow" w:hAnsi="Arial Narrow"/>
                <w:lang w:val="en-US"/>
              </w:rPr>
            </w:pPr>
            <w:r>
              <w:rPr>
                <w:rFonts w:ascii="Arial Narrow" w:hAnsi="Arial Narrow"/>
                <w:lang w:val="en-US"/>
              </w:rPr>
              <w:t>D</w:t>
            </w:r>
            <w:r w:rsidRPr="004C5B8D">
              <w:rPr>
                <w:rFonts w:ascii="Arial Narrow" w:hAnsi="Arial Narrow"/>
                <w:lang w:val="en-US"/>
              </w:rPr>
              <w:t xml:space="preserve">isposal/recycling plan for PV panels and batteries as well as for the asbestos content material in the pipes </w:t>
            </w:r>
          </w:p>
          <w:p w14:paraId="597CB393" w14:textId="77777777" w:rsidR="00785256" w:rsidRDefault="00785256" w:rsidP="00C72935">
            <w:pPr>
              <w:pStyle w:val="ModelNrmlSingle"/>
              <w:spacing w:before="0" w:after="0"/>
              <w:ind w:left="690" w:firstLine="0"/>
              <w:rPr>
                <w:rFonts w:ascii="Arial Narrow" w:hAnsi="Arial Narrow"/>
                <w:lang w:val="en-US"/>
              </w:rPr>
            </w:pPr>
            <w:r>
              <w:rPr>
                <w:rFonts w:ascii="Arial Narrow" w:hAnsi="Arial Narrow"/>
                <w:lang w:val="en-US"/>
              </w:rPr>
              <w:t xml:space="preserve">Undertake </w:t>
            </w:r>
            <w:r w:rsidRPr="00D55482">
              <w:rPr>
                <w:rFonts w:ascii="Arial Narrow" w:hAnsi="Arial Narrow"/>
                <w:lang w:val="en-US"/>
              </w:rPr>
              <w:t>site-specific</w:t>
            </w:r>
            <w:r>
              <w:rPr>
                <w:rFonts w:ascii="Arial Narrow" w:hAnsi="Arial Narrow"/>
                <w:lang w:val="en-US"/>
              </w:rPr>
              <w:t xml:space="preserve"> </w:t>
            </w:r>
            <w:r w:rsidRPr="00D55482">
              <w:rPr>
                <w:rFonts w:ascii="Arial Narrow" w:hAnsi="Arial Narrow"/>
                <w:lang w:val="en-US"/>
              </w:rPr>
              <w:t xml:space="preserve">social assessments at each location </w:t>
            </w:r>
          </w:p>
          <w:p w14:paraId="2001E9E4" w14:textId="77777777" w:rsidR="00785256" w:rsidRPr="00B76A9C" w:rsidRDefault="00785256" w:rsidP="00C72935">
            <w:pPr>
              <w:pStyle w:val="ModelNrmlSingle"/>
              <w:spacing w:before="0" w:after="0"/>
              <w:ind w:left="690" w:firstLine="0"/>
              <w:rPr>
                <w:rFonts w:ascii="Arial Narrow" w:hAnsi="Arial Narrow"/>
                <w:lang w:val="en-US"/>
              </w:rPr>
            </w:pPr>
          </w:p>
          <w:p w14:paraId="0476A15B" w14:textId="77777777" w:rsidR="00785256" w:rsidRPr="00B76A9C" w:rsidRDefault="00785256" w:rsidP="00C72935">
            <w:pPr>
              <w:pStyle w:val="ModelNrmlSingle"/>
              <w:spacing w:before="0" w:after="0" w:line="276" w:lineRule="auto"/>
              <w:ind w:left="0" w:firstLine="0"/>
              <w:rPr>
                <w:rFonts w:ascii="Arial Narrow" w:hAnsi="Arial Narrow" w:cs="Arial"/>
                <w:color w:val="000000" w:themeColor="text1"/>
                <w:lang w:val="en-US"/>
              </w:rPr>
            </w:pPr>
            <w:r w:rsidRPr="00B76A9C">
              <w:rPr>
                <w:rFonts w:ascii="Arial Narrow" w:hAnsi="Arial Narrow" w:cs="Arial"/>
                <w:color w:val="000000" w:themeColor="text1"/>
                <w:lang w:val="en-US"/>
              </w:rPr>
              <w:t xml:space="preserve">The UCM </w:t>
            </w:r>
            <w:r>
              <w:rPr>
                <w:rFonts w:ascii="Arial Narrow" w:hAnsi="Arial Narrow" w:cs="Arial"/>
                <w:color w:val="000000" w:themeColor="text1"/>
                <w:lang w:val="en-US"/>
              </w:rPr>
              <w:t xml:space="preserve">and CEP-O shall </w:t>
            </w:r>
            <w:r w:rsidRPr="00B76A9C">
              <w:rPr>
                <w:rFonts w:ascii="Arial Narrow" w:hAnsi="Arial Narrow" w:cs="Arial"/>
                <w:color w:val="000000" w:themeColor="text1"/>
                <w:lang w:val="en-US"/>
              </w:rPr>
              <w:t>ensure:</w:t>
            </w:r>
          </w:p>
          <w:p w14:paraId="5618C526" w14:textId="77777777" w:rsidR="00785256" w:rsidRPr="00AF052D" w:rsidRDefault="00785256" w:rsidP="00C72935">
            <w:pPr>
              <w:pStyle w:val="ModelNrmlSingle"/>
              <w:numPr>
                <w:ilvl w:val="0"/>
                <w:numId w:val="42"/>
              </w:numPr>
              <w:spacing w:before="0" w:after="0" w:line="276" w:lineRule="auto"/>
              <w:rPr>
                <w:rFonts w:ascii="Arial Narrow" w:hAnsi="Arial Narrow" w:cs="Arial"/>
                <w:color w:val="000000" w:themeColor="text1"/>
                <w:lang w:val="en-US"/>
              </w:rPr>
            </w:pPr>
            <w:r>
              <w:rPr>
                <w:rFonts w:ascii="Arial Narrow" w:hAnsi="Arial Narrow" w:cs="Arial"/>
                <w:color w:val="000000" w:themeColor="text1"/>
                <w:lang w:val="en-US"/>
              </w:rPr>
              <w:t>t</w:t>
            </w:r>
            <w:r w:rsidRPr="00AF052D">
              <w:rPr>
                <w:rFonts w:ascii="Arial Narrow" w:hAnsi="Arial Narrow" w:cs="Arial"/>
                <w:color w:val="000000" w:themeColor="text1"/>
                <w:lang w:val="en-US"/>
              </w:rPr>
              <w:t>he preparation and dissemination of the required E&amp;S instruments including: ESMF</w:t>
            </w:r>
            <w:r>
              <w:rPr>
                <w:rFonts w:ascii="Arial Narrow" w:hAnsi="Arial Narrow" w:cs="Arial"/>
                <w:color w:val="000000" w:themeColor="text1"/>
                <w:lang w:val="en-US"/>
              </w:rPr>
              <w:t xml:space="preserve"> including the </w:t>
            </w:r>
            <w:r w:rsidRPr="00AF052D">
              <w:rPr>
                <w:rFonts w:ascii="Arial Narrow" w:hAnsi="Arial Narrow" w:cs="Arial"/>
                <w:color w:val="000000" w:themeColor="text1"/>
                <w:lang w:val="en-US"/>
              </w:rPr>
              <w:t>SEA/SH Action Plan, RPF, RAPs, SEP, ESIAs</w:t>
            </w:r>
            <w:r>
              <w:rPr>
                <w:rFonts w:ascii="Arial Narrow" w:hAnsi="Arial Narrow" w:cs="Arial"/>
                <w:color w:val="000000" w:themeColor="text1"/>
                <w:lang w:val="en-US"/>
              </w:rPr>
              <w:t>/ESMPs</w:t>
            </w:r>
            <w:r w:rsidRPr="00AF052D">
              <w:rPr>
                <w:rFonts w:ascii="Arial Narrow" w:hAnsi="Arial Narrow" w:cs="Arial"/>
                <w:color w:val="000000" w:themeColor="text1"/>
                <w:lang w:val="en-US"/>
              </w:rPr>
              <w:t>, and others to key stakeholders as listed in section 1.2.</w:t>
            </w:r>
          </w:p>
          <w:p w14:paraId="0F501946" w14:textId="77777777" w:rsidR="00785256" w:rsidRDefault="00785256" w:rsidP="00C72935">
            <w:pPr>
              <w:pStyle w:val="ModelNrmlSingle"/>
              <w:numPr>
                <w:ilvl w:val="0"/>
                <w:numId w:val="42"/>
              </w:numPr>
              <w:spacing w:before="0" w:after="0" w:line="276" w:lineRule="auto"/>
              <w:rPr>
                <w:rFonts w:ascii="Arial Narrow" w:hAnsi="Arial Narrow" w:cs="Arial"/>
                <w:color w:val="000000" w:themeColor="text1"/>
                <w:lang w:val="en-US"/>
              </w:rPr>
            </w:pPr>
            <w:r w:rsidRPr="00AF052D">
              <w:rPr>
                <w:rFonts w:ascii="Arial Narrow" w:hAnsi="Arial Narrow" w:cs="Arial"/>
                <w:color w:val="000000" w:themeColor="text1"/>
                <w:lang w:val="en-US"/>
              </w:rPr>
              <w:t>the project acquires the necessary permits for E&amp;S</w:t>
            </w:r>
            <w:r>
              <w:rPr>
                <w:rFonts w:ascii="Arial Narrow" w:hAnsi="Arial Narrow" w:cs="Arial"/>
                <w:color w:val="000000" w:themeColor="text1"/>
                <w:lang w:val="en-US"/>
              </w:rPr>
              <w:t xml:space="preserve"> </w:t>
            </w:r>
            <w:r w:rsidRPr="00AF052D">
              <w:rPr>
                <w:rFonts w:ascii="Arial Narrow" w:hAnsi="Arial Narrow" w:cs="Arial"/>
                <w:color w:val="000000" w:themeColor="text1"/>
                <w:lang w:val="en-US"/>
              </w:rPr>
              <w:t>measures through the national authority, which is the Congolese Environmental Agency (ACE) whose mandate it is to validate environmental and social instruments</w:t>
            </w:r>
            <w:r>
              <w:rPr>
                <w:rFonts w:ascii="Arial Narrow" w:hAnsi="Arial Narrow" w:cs="Arial"/>
                <w:color w:val="000000" w:themeColor="text1"/>
                <w:lang w:val="en-US"/>
              </w:rPr>
              <w:t>;</w:t>
            </w:r>
          </w:p>
          <w:p w14:paraId="0EE65D70" w14:textId="77777777" w:rsidR="00785256" w:rsidRPr="00AF052D" w:rsidRDefault="00785256" w:rsidP="00C72935">
            <w:pPr>
              <w:pStyle w:val="ModelNrmlSingle"/>
              <w:numPr>
                <w:ilvl w:val="0"/>
                <w:numId w:val="42"/>
              </w:numPr>
              <w:spacing w:before="0" w:after="0" w:line="276" w:lineRule="auto"/>
              <w:rPr>
                <w:rFonts w:ascii="Arial Narrow" w:hAnsi="Arial Narrow" w:cs="Arial"/>
                <w:color w:val="000000" w:themeColor="text1"/>
                <w:lang w:val="en-US"/>
              </w:rPr>
            </w:pPr>
            <w:r>
              <w:rPr>
                <w:rFonts w:ascii="Arial Narrow" w:hAnsi="Arial Narrow" w:cs="Arial"/>
                <w:color w:val="000000" w:themeColor="text1"/>
                <w:lang w:val="en-US"/>
              </w:rPr>
              <w:t>i</w:t>
            </w:r>
            <w:r w:rsidRPr="00AF052D">
              <w:rPr>
                <w:rFonts w:ascii="Arial Narrow" w:hAnsi="Arial Narrow" w:cs="Arial"/>
                <w:color w:val="000000" w:themeColor="text1"/>
                <w:lang w:val="en-US"/>
              </w:rPr>
              <w:t>nclusion of the integration of environmental and social</w:t>
            </w:r>
            <w:r>
              <w:rPr>
                <w:rFonts w:ascii="Arial Narrow" w:hAnsi="Arial Narrow" w:cs="Arial"/>
                <w:color w:val="000000" w:themeColor="text1"/>
                <w:lang w:val="en-US"/>
              </w:rPr>
              <w:t xml:space="preserve"> </w:t>
            </w:r>
            <w:r w:rsidRPr="00AF052D">
              <w:rPr>
                <w:rFonts w:ascii="Arial Narrow" w:hAnsi="Arial Narrow" w:cs="Arial"/>
                <w:color w:val="000000" w:themeColor="text1"/>
                <w:lang w:val="en-US"/>
              </w:rPr>
              <w:t>clauses</w:t>
            </w:r>
            <w:r>
              <w:rPr>
                <w:rFonts w:ascii="Arial Narrow" w:hAnsi="Arial Narrow" w:cs="Arial"/>
                <w:color w:val="000000" w:themeColor="text1"/>
                <w:lang w:val="en-US"/>
              </w:rPr>
              <w:t>, including SEA/SH aspects,</w:t>
            </w:r>
            <w:r w:rsidRPr="00AF052D">
              <w:rPr>
                <w:rFonts w:ascii="Arial Narrow" w:hAnsi="Arial Narrow" w:cs="Arial"/>
                <w:color w:val="000000" w:themeColor="text1"/>
                <w:lang w:val="en-US"/>
              </w:rPr>
              <w:t xml:space="preserve"> and ESMP in the bidding documents and works contracts;</w:t>
            </w:r>
          </w:p>
          <w:p w14:paraId="369B3E58" w14:textId="77777777" w:rsidR="00785256" w:rsidRDefault="00785256" w:rsidP="00C72935">
            <w:pPr>
              <w:pStyle w:val="ModelNrmlSingle"/>
              <w:numPr>
                <w:ilvl w:val="0"/>
                <w:numId w:val="42"/>
              </w:numPr>
              <w:spacing w:before="0" w:after="0" w:line="276" w:lineRule="auto"/>
              <w:rPr>
                <w:rFonts w:ascii="Arial Narrow" w:hAnsi="Arial Narrow" w:cs="Arial"/>
                <w:color w:val="000000" w:themeColor="text1"/>
                <w:lang w:val="en-US"/>
              </w:rPr>
            </w:pPr>
            <w:r w:rsidRPr="00AF052D">
              <w:rPr>
                <w:rFonts w:ascii="Arial Narrow" w:hAnsi="Arial Narrow" w:cs="Arial"/>
                <w:color w:val="000000" w:themeColor="text1"/>
                <w:lang w:val="en-US"/>
              </w:rPr>
              <w:t>monitoring of the effective implementation of measures</w:t>
            </w:r>
            <w:r>
              <w:rPr>
                <w:rFonts w:ascii="Arial Narrow" w:hAnsi="Arial Narrow" w:cs="Arial"/>
                <w:color w:val="000000" w:themeColor="text1"/>
                <w:lang w:val="en-US"/>
              </w:rPr>
              <w:t>;</w:t>
            </w:r>
          </w:p>
          <w:p w14:paraId="7CB399B2" w14:textId="77777777" w:rsidR="00785256" w:rsidRPr="00AF052D" w:rsidRDefault="00785256" w:rsidP="00C72935">
            <w:pPr>
              <w:pStyle w:val="ModelNrmlSingle"/>
              <w:numPr>
                <w:ilvl w:val="0"/>
                <w:numId w:val="42"/>
              </w:numPr>
              <w:spacing w:before="0" w:after="0" w:line="276" w:lineRule="auto"/>
              <w:rPr>
                <w:rFonts w:ascii="Arial Narrow" w:hAnsi="Arial Narrow" w:cs="Arial"/>
                <w:color w:val="000000" w:themeColor="text1"/>
                <w:lang w:val="en-US"/>
              </w:rPr>
            </w:pPr>
            <w:r w:rsidRPr="00AF052D">
              <w:rPr>
                <w:rFonts w:ascii="Arial Narrow" w:hAnsi="Arial Narrow" w:cs="Arial"/>
                <w:color w:val="000000" w:themeColor="text1"/>
                <w:lang w:val="en-US"/>
              </w:rPr>
              <w:t>drafting of the environmental and social aspects of the</w:t>
            </w:r>
            <w:r>
              <w:rPr>
                <w:rFonts w:ascii="Arial Narrow" w:hAnsi="Arial Narrow" w:cs="Arial"/>
                <w:color w:val="000000" w:themeColor="text1"/>
                <w:lang w:val="en-US"/>
              </w:rPr>
              <w:t xml:space="preserve"> </w:t>
            </w:r>
            <w:r w:rsidRPr="00AF052D">
              <w:rPr>
                <w:rFonts w:ascii="Arial Narrow" w:hAnsi="Arial Narrow" w:cs="Arial"/>
                <w:color w:val="000000" w:themeColor="text1"/>
                <w:lang w:val="en-US"/>
              </w:rPr>
              <w:t>Project Implementation Manual (PIM) including the implementation arrangements with ACE</w:t>
            </w:r>
            <w:r>
              <w:rPr>
                <w:rFonts w:ascii="Arial Narrow" w:hAnsi="Arial Narrow" w:cs="Arial"/>
                <w:color w:val="000000" w:themeColor="text1"/>
                <w:lang w:val="en-US"/>
              </w:rPr>
              <w:t>;</w:t>
            </w:r>
          </w:p>
          <w:p w14:paraId="111C38CE" w14:textId="77777777" w:rsidR="00785256" w:rsidRPr="00B76A9C" w:rsidRDefault="00785256" w:rsidP="00C72935">
            <w:pPr>
              <w:pStyle w:val="ModelNrmlSingle"/>
              <w:numPr>
                <w:ilvl w:val="0"/>
                <w:numId w:val="42"/>
              </w:numPr>
              <w:spacing w:before="0" w:after="0" w:line="276" w:lineRule="auto"/>
              <w:ind w:left="614" w:hanging="254"/>
              <w:rPr>
                <w:rFonts w:ascii="Arial Narrow" w:hAnsi="Arial Narrow" w:cs="Arial"/>
                <w:color w:val="000000" w:themeColor="text1"/>
                <w:lang w:val="en-US"/>
              </w:rPr>
            </w:pPr>
            <w:r w:rsidRPr="00AF052D">
              <w:rPr>
                <w:rFonts w:ascii="Arial Narrow" w:hAnsi="Arial Narrow" w:cs="Arial"/>
                <w:color w:val="000000" w:themeColor="text1"/>
                <w:lang w:val="en-US"/>
              </w:rPr>
              <w:lastRenderedPageBreak/>
              <w:t>preparation of quarterly reports</w:t>
            </w:r>
            <w:r w:rsidRPr="00B76A9C">
              <w:rPr>
                <w:rFonts w:ascii="Arial Narrow" w:hAnsi="Arial Narrow" w:cs="Arial"/>
                <w:color w:val="000000" w:themeColor="text1"/>
                <w:lang w:val="en-US"/>
              </w:rPr>
              <w:t>.</w:t>
            </w:r>
          </w:p>
          <w:p w14:paraId="02BBE31F" w14:textId="77777777" w:rsidR="00785256" w:rsidRDefault="00785256" w:rsidP="00C72935">
            <w:pPr>
              <w:pStyle w:val="ModelNrmlSingle"/>
              <w:spacing w:before="0" w:after="0" w:line="276" w:lineRule="auto"/>
              <w:ind w:left="360" w:firstLine="0"/>
              <w:rPr>
                <w:rFonts w:ascii="Arial Narrow" w:hAnsi="Arial Narrow" w:cs="Arial"/>
                <w:color w:val="000000" w:themeColor="text1"/>
                <w:lang w:val="en-US"/>
              </w:rPr>
            </w:pPr>
          </w:p>
          <w:p w14:paraId="7D04DD25" w14:textId="77777777" w:rsidR="00785256" w:rsidRPr="00B76A9C" w:rsidRDefault="00785256" w:rsidP="00C72935">
            <w:pPr>
              <w:pStyle w:val="ModelNrmlSingle"/>
              <w:spacing w:before="0" w:after="0" w:line="276" w:lineRule="auto"/>
              <w:ind w:left="360" w:firstLine="0"/>
              <w:rPr>
                <w:rFonts w:ascii="Arial Narrow" w:hAnsi="Arial Narrow" w:cs="Arial"/>
                <w:color w:val="000000" w:themeColor="text1"/>
                <w:lang w:val="en-US"/>
              </w:rPr>
            </w:pPr>
          </w:p>
          <w:p w14:paraId="3EA4E02F" w14:textId="77777777" w:rsidR="00785256" w:rsidRPr="00B76A9C" w:rsidRDefault="00785256" w:rsidP="00C72935">
            <w:pPr>
              <w:pStyle w:val="ModelNrmlSingle"/>
              <w:spacing w:before="0" w:after="0" w:line="276" w:lineRule="auto"/>
              <w:ind w:left="0" w:firstLine="0"/>
              <w:rPr>
                <w:rFonts w:ascii="Arial Narrow" w:hAnsi="Arial Narrow" w:cs="Arial"/>
                <w:color w:val="000000" w:themeColor="text1"/>
                <w:lang w:val="en-US"/>
              </w:rPr>
            </w:pPr>
            <w:r w:rsidRPr="00B76A9C">
              <w:rPr>
                <w:rFonts w:ascii="Arial Narrow" w:hAnsi="Arial Narrow" w:cs="Arial"/>
                <w:color w:val="000000" w:themeColor="text1"/>
                <w:lang w:val="en-US"/>
              </w:rPr>
              <w:t xml:space="preserve">UCM  and CEP-O </w:t>
            </w:r>
            <w:r>
              <w:rPr>
                <w:rFonts w:ascii="Arial Narrow" w:hAnsi="Arial Narrow" w:cs="Arial"/>
                <w:color w:val="000000" w:themeColor="text1"/>
                <w:lang w:val="en-US"/>
              </w:rPr>
              <w:t xml:space="preserve">shall </w:t>
            </w:r>
            <w:r w:rsidRPr="00B76A9C">
              <w:rPr>
                <w:rFonts w:ascii="Arial Narrow" w:hAnsi="Arial Narrow" w:cs="Arial"/>
                <w:color w:val="000000" w:themeColor="text1"/>
                <w:lang w:val="en-US"/>
              </w:rPr>
              <w:t>ensure that:</w:t>
            </w:r>
          </w:p>
          <w:p w14:paraId="563952B3" w14:textId="77777777" w:rsidR="00785256" w:rsidRPr="00B76A9C" w:rsidRDefault="00785256" w:rsidP="00C72935">
            <w:pPr>
              <w:pStyle w:val="ModelNrmlSingle"/>
              <w:numPr>
                <w:ilvl w:val="0"/>
                <w:numId w:val="43"/>
              </w:numPr>
              <w:spacing w:before="0" w:after="0" w:line="276" w:lineRule="auto"/>
              <w:ind w:left="614" w:hanging="254"/>
              <w:rPr>
                <w:rFonts w:ascii="Arial Narrow" w:hAnsi="Arial Narrow" w:cs="Arial"/>
                <w:color w:val="000000" w:themeColor="text1"/>
                <w:lang w:val="en-US"/>
              </w:rPr>
            </w:pPr>
            <w:r w:rsidRPr="00B76A9C">
              <w:rPr>
                <w:rFonts w:ascii="Arial Narrow" w:hAnsi="Arial Narrow" w:cs="Arial"/>
                <w:color w:val="000000" w:themeColor="text1"/>
                <w:lang w:val="en-US"/>
              </w:rPr>
              <w:t xml:space="preserve">All terms of reference and final deliverables, for any technical assistance and studies to be performed under the project, are prepared in a form and substance satisfactory to the Association and </w:t>
            </w:r>
            <w:r>
              <w:rPr>
                <w:rFonts w:ascii="Arial Narrow" w:hAnsi="Arial Narrow" w:cs="Arial"/>
                <w:color w:val="000000" w:themeColor="text1"/>
                <w:lang w:val="en-US"/>
              </w:rPr>
              <w:t xml:space="preserve">compliant </w:t>
            </w:r>
            <w:r w:rsidRPr="004468D3">
              <w:rPr>
                <w:rFonts w:ascii="Arial Narrow" w:hAnsi="Arial Narrow" w:cs="Arial"/>
                <w:color w:val="000000" w:themeColor="text1"/>
                <w:lang w:val="en-US"/>
              </w:rPr>
              <w:t xml:space="preserve">with </w:t>
            </w:r>
            <w:r w:rsidRPr="00B76A9C">
              <w:rPr>
                <w:rFonts w:ascii="Arial Narrow" w:hAnsi="Arial Narrow" w:cs="Arial"/>
                <w:color w:val="000000" w:themeColor="text1"/>
                <w:lang w:val="en-US"/>
              </w:rPr>
              <w:t>the Association's Environmental and Social Standards (ESS) relevant to the project;</w:t>
            </w:r>
            <w:r w:rsidRPr="00991227">
              <w:rPr>
                <w:lang w:val="en-US"/>
              </w:rPr>
              <w:t xml:space="preserve"> </w:t>
            </w:r>
          </w:p>
          <w:p w14:paraId="70267EE2" w14:textId="77777777" w:rsidR="00785256" w:rsidRPr="00A01B6A" w:rsidRDefault="00785256" w:rsidP="00C72935">
            <w:pPr>
              <w:pStyle w:val="ModelNrmlSingle"/>
              <w:numPr>
                <w:ilvl w:val="0"/>
                <w:numId w:val="43"/>
              </w:numPr>
              <w:spacing w:before="80" w:after="80" w:line="276" w:lineRule="auto"/>
              <w:ind w:left="614" w:hanging="254"/>
              <w:rPr>
                <w:rFonts w:ascii="Arial Narrow" w:hAnsi="Arial Narrow" w:cs="Arial"/>
                <w:lang w:val="en-US"/>
              </w:rPr>
            </w:pPr>
            <w:r w:rsidRPr="00B76A9C">
              <w:rPr>
                <w:rFonts w:ascii="Arial Narrow" w:hAnsi="Arial Narrow" w:cs="Arial"/>
                <w:color w:val="000000" w:themeColor="text1"/>
                <w:lang w:val="en-US"/>
              </w:rPr>
              <w:t xml:space="preserve">Any area in which civil works will be performed in or around abandoned military camps, checkpoints and trenches, bridges and their surroundings, </w:t>
            </w:r>
            <w:r w:rsidRPr="00B76A9C">
              <w:rPr>
                <w:rFonts w:ascii="Arial Narrow" w:hAnsi="Arial Narrow" w:cs="Arial"/>
                <w:lang w:val="en-US"/>
              </w:rPr>
              <w:t>etc., under the project has been cleared of unexploded ordnance (UXO) and to this end, prior to commencing civil works for any activity under the project, the recipient shall provide confirmation, in a form and substance satisfactory to the Association, that the area in which such civil works will be performed has been declared safe and clear of UXO</w:t>
            </w:r>
            <w:r>
              <w:rPr>
                <w:rFonts w:ascii="Arial Narrow" w:hAnsi="Arial Narrow" w:cs="Arial"/>
                <w:lang w:val="en-US"/>
              </w:rPr>
              <w:t xml:space="preserve">. </w:t>
            </w:r>
          </w:p>
          <w:p w14:paraId="0FDE867C" w14:textId="77777777" w:rsidR="00785256" w:rsidRPr="0076266A" w:rsidRDefault="00785256" w:rsidP="00C72935">
            <w:pPr>
              <w:pStyle w:val="ModelNrmlSingle"/>
              <w:spacing w:before="80" w:after="80" w:line="276" w:lineRule="auto"/>
              <w:ind w:left="0" w:firstLine="0"/>
              <w:rPr>
                <w:rFonts w:ascii="Arial Narrow" w:hAnsi="Arial Narrow" w:cs="Arial"/>
                <w:lang w:val="en-US"/>
              </w:rPr>
            </w:pPr>
            <w:r w:rsidRPr="00B76A9C">
              <w:rPr>
                <w:rFonts w:ascii="Arial Narrow" w:hAnsi="Arial Narrow" w:cs="Arial"/>
                <w:lang w:val="en-US"/>
              </w:rPr>
              <w:t>UCM</w:t>
            </w:r>
            <w:r>
              <w:rPr>
                <w:rFonts w:ascii="Arial Narrow" w:hAnsi="Arial Narrow" w:cs="Arial"/>
                <w:lang w:val="en-US"/>
              </w:rPr>
              <w:t>,</w:t>
            </w:r>
            <w:r w:rsidRPr="00B76A9C" w:rsidDel="00C94421">
              <w:rPr>
                <w:rFonts w:ascii="Arial Narrow" w:hAnsi="Arial Narrow" w:cs="Arial"/>
                <w:lang w:val="en-US"/>
              </w:rPr>
              <w:t xml:space="preserve"> </w:t>
            </w:r>
            <w:r w:rsidRPr="00B76A9C">
              <w:rPr>
                <w:rFonts w:ascii="Arial Narrow" w:hAnsi="Arial Narrow" w:cs="Arial"/>
                <w:lang w:val="en-US"/>
              </w:rPr>
              <w:t>ANSER</w:t>
            </w:r>
            <w:r>
              <w:rPr>
                <w:rFonts w:ascii="Arial Narrow" w:hAnsi="Arial Narrow" w:cs="Arial"/>
                <w:lang w:val="en-US"/>
              </w:rPr>
              <w:t>/</w:t>
            </w:r>
            <w:proofErr w:type="spellStart"/>
            <w:r>
              <w:rPr>
                <w:rFonts w:ascii="Arial Narrow" w:hAnsi="Arial Narrow" w:cs="Arial"/>
                <w:lang w:val="en-US"/>
              </w:rPr>
              <w:t>Mwinda</w:t>
            </w:r>
            <w:proofErr w:type="spellEnd"/>
            <w:r>
              <w:rPr>
                <w:rFonts w:ascii="Arial Narrow" w:hAnsi="Arial Narrow" w:cs="Arial"/>
                <w:lang w:val="en-US"/>
              </w:rPr>
              <w:t xml:space="preserve"> fund manager</w:t>
            </w:r>
            <w:r w:rsidRPr="00B76A9C">
              <w:rPr>
                <w:rFonts w:ascii="Arial Narrow" w:hAnsi="Arial Narrow" w:cs="Arial"/>
                <w:lang w:val="en-US"/>
              </w:rPr>
              <w:t xml:space="preserve">, </w:t>
            </w:r>
            <w:r>
              <w:rPr>
                <w:rFonts w:ascii="Arial Narrow" w:hAnsi="Arial Narrow" w:cs="Arial"/>
                <w:lang w:val="en-US"/>
              </w:rPr>
              <w:t xml:space="preserve">and OCE </w:t>
            </w:r>
            <w:r w:rsidRPr="00B76A9C">
              <w:rPr>
                <w:rFonts w:ascii="Arial Narrow" w:hAnsi="Arial Narrow" w:cs="Arial"/>
                <w:lang w:val="en-US"/>
              </w:rPr>
              <w:t xml:space="preserve">ensure that sub-projects carried out by private operators </w:t>
            </w:r>
            <w:r>
              <w:rPr>
                <w:rFonts w:ascii="Arial Narrow" w:hAnsi="Arial Narrow" w:cs="Arial"/>
                <w:lang w:val="en-US"/>
              </w:rPr>
              <w:t xml:space="preserve">under </w:t>
            </w:r>
            <w:r w:rsidRPr="00991227">
              <w:rPr>
                <w:rFonts w:ascii="Arial Narrow" w:hAnsi="Arial Narrow" w:cs="Arial"/>
                <w:lang w:val="en-US"/>
              </w:rPr>
              <w:t xml:space="preserve">subcomponent 3.2 &amp; 3.3 (Financing Support for bottom-up electrification / water service provision by Private Operators </w:t>
            </w:r>
            <w:r w:rsidRPr="00B76A9C">
              <w:rPr>
                <w:rFonts w:ascii="Arial Narrow" w:hAnsi="Arial Narrow" w:cs="Arial"/>
                <w:lang w:val="en-US"/>
              </w:rPr>
              <w:t xml:space="preserve">are reviewed in accordance </w:t>
            </w:r>
            <w:r w:rsidRPr="002F2827">
              <w:rPr>
                <w:rFonts w:ascii="Arial Narrow" w:hAnsi="Arial Narrow" w:cs="Arial"/>
                <w:lang w:val="en-US"/>
              </w:rPr>
              <w:t>with the Association's Environmental and Social Standards (ESS) relevant to the project</w:t>
            </w:r>
            <w:r>
              <w:rPr>
                <w:rFonts w:ascii="Arial Narrow" w:hAnsi="Arial Narrow" w:cs="Arial"/>
                <w:lang w:val="en-US"/>
              </w:rPr>
              <w:t xml:space="preserve"> and </w:t>
            </w:r>
            <w:r w:rsidRPr="0076266A">
              <w:rPr>
                <w:rFonts w:ascii="Arial Narrow" w:hAnsi="Arial Narrow" w:cs="Arial"/>
                <w:lang w:val="en-US"/>
              </w:rPr>
              <w:t>applicable to the grantees</w:t>
            </w:r>
            <w:r>
              <w:rPr>
                <w:rFonts w:ascii="Arial Narrow" w:hAnsi="Arial Narrow" w:cs="Arial"/>
                <w:lang w:val="en-US"/>
              </w:rPr>
              <w:t>.</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6DA098D" w14:textId="77777777" w:rsidR="00785256" w:rsidRDefault="00785256" w:rsidP="00C72935">
            <w:pPr>
              <w:pStyle w:val="ModelNrmlSingle"/>
              <w:spacing w:before="0" w:after="120" w:line="276" w:lineRule="auto"/>
              <w:ind w:left="0" w:firstLine="0"/>
              <w:rPr>
                <w:rFonts w:ascii="Arial" w:hAnsi="Arial" w:cs="Arial"/>
                <w:i/>
                <w:iCs/>
                <w:sz w:val="20"/>
                <w:lang w:val="en"/>
              </w:rPr>
            </w:pPr>
          </w:p>
          <w:p w14:paraId="55AD6380" w14:textId="77777777" w:rsidR="00785256" w:rsidRDefault="00785256" w:rsidP="00C72935">
            <w:pPr>
              <w:pStyle w:val="ModelNrmlSingle"/>
              <w:spacing w:before="0" w:after="120" w:line="276" w:lineRule="auto"/>
              <w:ind w:left="0" w:firstLine="0"/>
              <w:rPr>
                <w:rFonts w:ascii="Arial" w:hAnsi="Arial" w:cs="Arial"/>
                <w:i/>
                <w:iCs/>
                <w:sz w:val="20"/>
                <w:lang w:val="en"/>
              </w:rPr>
            </w:pPr>
            <w:r>
              <w:rPr>
                <w:rFonts w:ascii="Arial" w:hAnsi="Arial" w:cs="Arial"/>
                <w:i/>
                <w:iCs/>
                <w:sz w:val="20"/>
                <w:lang w:val="en"/>
              </w:rPr>
              <w:t xml:space="preserve">The appropriate ESMP, BMP, RAP, AMP, or TEMP (as needed) shall be developed upon identification of subproject, and </w:t>
            </w:r>
            <w:r w:rsidRPr="006A1443">
              <w:rPr>
                <w:rFonts w:ascii="Arial" w:hAnsi="Arial" w:cs="Arial"/>
                <w:i/>
                <w:iCs/>
                <w:sz w:val="20"/>
                <w:lang w:val="en"/>
              </w:rPr>
              <w:t>prior to implementation</w:t>
            </w:r>
            <w:r>
              <w:rPr>
                <w:rFonts w:ascii="Arial" w:hAnsi="Arial" w:cs="Arial"/>
                <w:i/>
                <w:iCs/>
                <w:sz w:val="20"/>
                <w:lang w:val="en"/>
              </w:rPr>
              <w:t xml:space="preserve"> of the relevant activities and </w:t>
            </w:r>
            <w:r w:rsidRPr="60E3455C">
              <w:rPr>
                <w:rFonts w:ascii="Arial" w:hAnsi="Arial" w:cs="Arial"/>
                <w:i/>
                <w:iCs/>
                <w:sz w:val="20"/>
                <w:lang w:val="en"/>
              </w:rPr>
              <w:t xml:space="preserve">maintained throughout the implementation of the </w:t>
            </w:r>
            <w:r>
              <w:rPr>
                <w:rFonts w:ascii="Arial" w:hAnsi="Arial" w:cs="Arial"/>
                <w:i/>
                <w:iCs/>
                <w:sz w:val="20"/>
                <w:lang w:val="en"/>
              </w:rPr>
              <w:t>Project</w:t>
            </w:r>
            <w:r w:rsidRPr="60E3455C">
              <w:rPr>
                <w:rFonts w:ascii="Arial" w:hAnsi="Arial" w:cs="Arial"/>
                <w:i/>
                <w:iCs/>
                <w:sz w:val="20"/>
                <w:lang w:val="en"/>
              </w:rPr>
              <w:t>.</w:t>
            </w:r>
            <w:r>
              <w:rPr>
                <w:rFonts w:ascii="Arial" w:hAnsi="Arial" w:cs="Arial"/>
                <w:i/>
                <w:iCs/>
                <w:sz w:val="20"/>
                <w:lang w:val="en"/>
              </w:rPr>
              <w:t xml:space="preserve"> </w:t>
            </w:r>
            <w:r w:rsidRPr="60E3455C">
              <w:rPr>
                <w:rFonts w:ascii="Arial" w:hAnsi="Arial" w:cs="Arial"/>
                <w:i/>
                <w:iCs/>
                <w:sz w:val="20"/>
                <w:lang w:val="en"/>
              </w:rPr>
              <w:t xml:space="preserve"> </w:t>
            </w:r>
          </w:p>
          <w:p w14:paraId="77CF1A4F" w14:textId="77777777" w:rsidR="00785256" w:rsidRDefault="00785256" w:rsidP="00C72935">
            <w:pPr>
              <w:pStyle w:val="ModelNrmlSingle"/>
              <w:spacing w:before="0" w:after="120" w:line="276" w:lineRule="auto"/>
              <w:ind w:left="0" w:firstLine="0"/>
              <w:rPr>
                <w:rFonts w:ascii="Arial Narrow" w:hAnsi="Arial Narrow" w:cs="Arial"/>
                <w:color w:val="000000" w:themeColor="text1"/>
                <w:lang w:val="en-US"/>
              </w:rPr>
            </w:pPr>
          </w:p>
          <w:p w14:paraId="5F314FB8" w14:textId="77777777" w:rsidR="00785256" w:rsidRDefault="00785256" w:rsidP="00C72935">
            <w:pPr>
              <w:pStyle w:val="ModelNrmlSingle"/>
              <w:spacing w:before="0" w:after="120" w:line="276" w:lineRule="auto"/>
              <w:ind w:left="0" w:firstLine="0"/>
              <w:rPr>
                <w:rFonts w:ascii="Arial Narrow" w:hAnsi="Arial Narrow"/>
                <w:lang w:val="en-US"/>
              </w:rPr>
            </w:pPr>
            <w:r>
              <w:rPr>
                <w:rFonts w:ascii="Arial Narrow" w:hAnsi="Arial Narrow" w:cs="Arial"/>
                <w:color w:val="000000" w:themeColor="text1"/>
                <w:lang w:val="en-US"/>
              </w:rPr>
              <w:t>Site specific</w:t>
            </w:r>
            <w:r w:rsidRPr="00AF052D">
              <w:rPr>
                <w:rFonts w:ascii="Arial Narrow" w:hAnsi="Arial Narrow" w:cs="Arial"/>
                <w:color w:val="000000" w:themeColor="text1"/>
                <w:lang w:val="en-US"/>
              </w:rPr>
              <w:t xml:space="preserve"> </w:t>
            </w:r>
            <w:r>
              <w:rPr>
                <w:rFonts w:ascii="Arial Narrow" w:hAnsi="Arial Narrow" w:cs="Arial"/>
                <w:color w:val="000000" w:themeColor="text1"/>
                <w:lang w:val="en-US"/>
              </w:rPr>
              <w:t xml:space="preserve">Security Risk Assessments and </w:t>
            </w:r>
            <w:r w:rsidRPr="00AF052D">
              <w:rPr>
                <w:rFonts w:ascii="Arial Narrow" w:hAnsi="Arial Narrow" w:cs="Arial"/>
                <w:color w:val="000000" w:themeColor="text1"/>
                <w:lang w:val="en-US"/>
              </w:rPr>
              <w:t>Security Management</w:t>
            </w:r>
            <w:r w:rsidRPr="00B879C1">
              <w:rPr>
                <w:rFonts w:ascii="Arial Narrow" w:hAnsi="Arial Narrow" w:cs="Arial"/>
                <w:color w:val="000000" w:themeColor="text1"/>
                <w:lang w:val="en-US"/>
              </w:rPr>
              <w:t xml:space="preserve"> Plan</w:t>
            </w:r>
            <w:r>
              <w:rPr>
                <w:rFonts w:ascii="Arial Narrow" w:hAnsi="Arial Narrow" w:cs="Arial"/>
                <w:color w:val="000000" w:themeColor="text1"/>
                <w:lang w:val="en-US"/>
              </w:rPr>
              <w:t>s</w:t>
            </w:r>
            <w:r w:rsidRPr="00B879C1">
              <w:rPr>
                <w:rFonts w:ascii="Arial Narrow" w:hAnsi="Arial Narrow" w:cs="Arial"/>
                <w:color w:val="000000" w:themeColor="text1"/>
                <w:lang w:val="en-US"/>
              </w:rPr>
              <w:t xml:space="preserve"> shall be developed by </w:t>
            </w:r>
            <w:r>
              <w:rPr>
                <w:rFonts w:ascii="Arial Narrow" w:hAnsi="Arial Narrow" w:cs="Arial"/>
                <w:color w:val="000000" w:themeColor="text1"/>
                <w:lang w:val="en-US"/>
              </w:rPr>
              <w:t>at</w:t>
            </w:r>
            <w:r w:rsidRPr="00876214">
              <w:rPr>
                <w:rFonts w:ascii="Arial Narrow" w:hAnsi="Arial Narrow" w:cs="Arial"/>
                <w:color w:val="000000" w:themeColor="text1"/>
                <w:lang w:val="en-US"/>
              </w:rPr>
              <w:t xml:space="preserve"> least 30 days before starting project works</w:t>
            </w:r>
            <w:r>
              <w:rPr>
                <w:rFonts w:ascii="Arial Narrow" w:hAnsi="Arial Narrow" w:cs="Arial"/>
                <w:color w:val="000000" w:themeColor="text1"/>
                <w:lang w:val="en-US"/>
              </w:rPr>
              <w:t xml:space="preserve"> and</w:t>
            </w:r>
            <w:r w:rsidRPr="00B879C1">
              <w:rPr>
                <w:rFonts w:ascii="Arial Narrow" w:hAnsi="Arial Narrow" w:cs="Arial"/>
                <w:color w:val="000000" w:themeColor="text1"/>
                <w:lang w:val="en-US"/>
              </w:rPr>
              <w:t xml:space="preserve"> shall be</w:t>
            </w:r>
            <w:r>
              <w:rPr>
                <w:rFonts w:ascii="Arial Narrow" w:hAnsi="Arial Narrow" w:cs="Arial"/>
                <w:color w:val="000000" w:themeColor="text1"/>
                <w:lang w:val="en-US"/>
              </w:rPr>
              <w:t xml:space="preserve"> complied with</w:t>
            </w:r>
            <w:r w:rsidRPr="00B879C1">
              <w:rPr>
                <w:rFonts w:ascii="Arial Narrow" w:hAnsi="Arial Narrow" w:cs="Arial"/>
                <w:color w:val="000000" w:themeColor="text1"/>
                <w:lang w:val="en-US"/>
              </w:rPr>
              <w:t xml:space="preserve"> </w:t>
            </w:r>
            <w:r>
              <w:rPr>
                <w:rFonts w:ascii="Arial Narrow" w:hAnsi="Arial Narrow" w:cs="Arial"/>
                <w:color w:val="000000" w:themeColor="text1"/>
                <w:lang w:val="en-US"/>
              </w:rPr>
              <w:t xml:space="preserve">and </w:t>
            </w:r>
            <w:r w:rsidRPr="00B879C1">
              <w:rPr>
                <w:rFonts w:ascii="Arial Narrow" w:hAnsi="Arial Narrow" w:cs="Arial"/>
                <w:color w:val="000000" w:themeColor="text1"/>
                <w:lang w:val="en-US"/>
              </w:rPr>
              <w:t>updated as needed throughout implementation of the Project.</w:t>
            </w:r>
          </w:p>
          <w:p w14:paraId="01CC2BFA" w14:textId="77777777" w:rsidR="00785256" w:rsidRDefault="00785256" w:rsidP="00C72935">
            <w:pPr>
              <w:pStyle w:val="ModelNrmlSingle"/>
              <w:spacing w:before="0" w:after="120" w:line="276" w:lineRule="auto"/>
              <w:ind w:left="0" w:firstLine="0"/>
              <w:rPr>
                <w:rFonts w:ascii="Arial Narrow" w:hAnsi="Arial Narrow"/>
                <w:lang w:val="en-US"/>
              </w:rPr>
            </w:pPr>
          </w:p>
          <w:p w14:paraId="10BFB90A" w14:textId="77777777" w:rsidR="00785256" w:rsidRDefault="00785256" w:rsidP="00C72935">
            <w:pPr>
              <w:pStyle w:val="ModelNrmlSingle"/>
              <w:spacing w:before="0" w:after="120" w:line="276" w:lineRule="auto"/>
              <w:ind w:left="0" w:firstLine="0"/>
              <w:rPr>
                <w:rFonts w:ascii="Arial Narrow" w:hAnsi="Arial Narrow"/>
                <w:lang w:val="en-US"/>
              </w:rPr>
            </w:pPr>
          </w:p>
          <w:p w14:paraId="262A7659" w14:textId="77777777" w:rsidR="00785256" w:rsidRDefault="00785256" w:rsidP="00C72935">
            <w:pPr>
              <w:pStyle w:val="ModelNrmlSingle"/>
              <w:spacing w:before="0" w:after="120" w:line="276" w:lineRule="auto"/>
              <w:ind w:left="0" w:firstLine="0"/>
              <w:rPr>
                <w:rFonts w:ascii="Arial Narrow" w:hAnsi="Arial Narrow"/>
                <w:lang w:val="en-US"/>
              </w:rPr>
            </w:pPr>
          </w:p>
          <w:p w14:paraId="460B0A46" w14:textId="77777777" w:rsidR="00785256" w:rsidRDefault="00785256" w:rsidP="00C72935">
            <w:pPr>
              <w:pStyle w:val="ModelNrmlSingle"/>
              <w:spacing w:before="0" w:after="120" w:line="276" w:lineRule="auto"/>
              <w:ind w:left="0" w:firstLine="0"/>
              <w:rPr>
                <w:rFonts w:ascii="Arial Narrow" w:hAnsi="Arial Narrow"/>
                <w:lang w:val="en-US"/>
              </w:rPr>
            </w:pPr>
          </w:p>
          <w:p w14:paraId="30960662" w14:textId="77777777" w:rsidR="00785256" w:rsidRDefault="00785256" w:rsidP="00C72935">
            <w:pPr>
              <w:pStyle w:val="ModelNrmlSingle"/>
              <w:spacing w:before="0" w:after="120" w:line="276" w:lineRule="auto"/>
              <w:ind w:left="0" w:firstLine="0"/>
              <w:rPr>
                <w:rFonts w:ascii="Arial Narrow" w:hAnsi="Arial Narrow"/>
                <w:lang w:val="en-US"/>
              </w:rPr>
            </w:pPr>
          </w:p>
          <w:p w14:paraId="067FA71C" w14:textId="77777777" w:rsidR="00785256" w:rsidRDefault="00785256" w:rsidP="00C72935">
            <w:pPr>
              <w:pStyle w:val="ModelNrmlSingle"/>
              <w:spacing w:before="0" w:after="120" w:line="276" w:lineRule="auto"/>
              <w:ind w:left="0" w:firstLine="0"/>
              <w:rPr>
                <w:rFonts w:ascii="Arial Narrow" w:hAnsi="Arial Narrow"/>
                <w:lang w:val="en-US"/>
              </w:rPr>
            </w:pPr>
          </w:p>
          <w:p w14:paraId="6A3A97EA" w14:textId="77777777" w:rsidR="00785256" w:rsidRDefault="00785256" w:rsidP="00C72935">
            <w:pPr>
              <w:pStyle w:val="ModelNrmlSingle"/>
              <w:spacing w:before="0" w:after="120" w:line="276" w:lineRule="auto"/>
              <w:ind w:left="0" w:firstLine="0"/>
              <w:rPr>
                <w:rFonts w:ascii="Arial Narrow" w:hAnsi="Arial Narrow"/>
                <w:lang w:val="en-US"/>
              </w:rPr>
            </w:pPr>
            <w:r w:rsidRPr="00C33B76">
              <w:rPr>
                <w:rFonts w:ascii="Arial Narrow" w:hAnsi="Arial Narrow"/>
                <w:lang w:val="en-US"/>
              </w:rPr>
              <w:t xml:space="preserve">Incorporate the relevant aspects of the ESCP, including </w:t>
            </w:r>
            <w:proofErr w:type="gramStart"/>
            <w:r w:rsidRPr="00C33B76">
              <w:rPr>
                <w:rFonts w:ascii="Arial Narrow" w:hAnsi="Arial Narrow"/>
                <w:lang w:val="en-US"/>
              </w:rPr>
              <w:t xml:space="preserve">the </w:t>
            </w:r>
            <w:r>
              <w:rPr>
                <w:rFonts w:ascii="Arial Narrow" w:hAnsi="Arial Narrow"/>
                <w:lang w:val="en-US"/>
              </w:rPr>
              <w:t xml:space="preserve"> </w:t>
            </w:r>
            <w:r w:rsidRPr="00C33B76">
              <w:rPr>
                <w:rFonts w:ascii="Arial Narrow" w:hAnsi="Arial Narrow"/>
                <w:lang w:val="en-US"/>
              </w:rPr>
              <w:t>relevant</w:t>
            </w:r>
            <w:proofErr w:type="gramEnd"/>
            <w:r w:rsidRPr="00C33B76">
              <w:rPr>
                <w:rFonts w:ascii="Arial Narrow" w:hAnsi="Arial Narrow"/>
                <w:lang w:val="en-US"/>
              </w:rPr>
              <w:t xml:space="preserve"> E&amp;S documents and/or plans, and the Labor </w:t>
            </w:r>
            <w:r>
              <w:rPr>
                <w:rFonts w:ascii="Arial Narrow" w:hAnsi="Arial Narrow"/>
                <w:lang w:val="en-US"/>
              </w:rPr>
              <w:t xml:space="preserve"> </w:t>
            </w:r>
            <w:r w:rsidRPr="00C33B76">
              <w:rPr>
                <w:rFonts w:ascii="Arial Narrow" w:hAnsi="Arial Narrow"/>
                <w:lang w:val="en-US"/>
              </w:rPr>
              <w:t xml:space="preserve">Management Procedures, into the ESHS specifications of the </w:t>
            </w:r>
            <w:r>
              <w:rPr>
                <w:rFonts w:ascii="Arial Narrow" w:hAnsi="Arial Narrow"/>
                <w:lang w:val="en-US"/>
              </w:rPr>
              <w:t xml:space="preserve"> </w:t>
            </w:r>
            <w:r w:rsidRPr="00C33B76">
              <w:rPr>
                <w:rFonts w:ascii="Arial Narrow" w:hAnsi="Arial Narrow"/>
                <w:lang w:val="en-US"/>
              </w:rPr>
              <w:t xml:space="preserve">procurement documents with contractors. Thereafter </w:t>
            </w:r>
            <w:proofErr w:type="gramStart"/>
            <w:r w:rsidRPr="00C33B76">
              <w:rPr>
                <w:rFonts w:ascii="Arial Narrow" w:hAnsi="Arial Narrow"/>
                <w:lang w:val="en-US"/>
              </w:rPr>
              <w:t xml:space="preserve">ensure </w:t>
            </w:r>
            <w:r>
              <w:rPr>
                <w:rFonts w:ascii="Arial Narrow" w:hAnsi="Arial Narrow"/>
                <w:lang w:val="en-US"/>
              </w:rPr>
              <w:t xml:space="preserve"> </w:t>
            </w:r>
            <w:r w:rsidRPr="00C33B76">
              <w:rPr>
                <w:rFonts w:ascii="Arial Narrow" w:hAnsi="Arial Narrow"/>
                <w:lang w:val="en-US"/>
              </w:rPr>
              <w:t>that</w:t>
            </w:r>
            <w:proofErr w:type="gramEnd"/>
            <w:r w:rsidRPr="00C33B76">
              <w:rPr>
                <w:rFonts w:ascii="Arial Narrow" w:hAnsi="Arial Narrow"/>
                <w:lang w:val="en-US"/>
              </w:rPr>
              <w:t xml:space="preserve"> the contractors comply with the ESHS specifications of their </w:t>
            </w:r>
            <w:r>
              <w:rPr>
                <w:rFonts w:ascii="Arial Narrow" w:hAnsi="Arial Narrow"/>
                <w:lang w:val="en-US"/>
              </w:rPr>
              <w:t xml:space="preserve"> </w:t>
            </w:r>
            <w:r w:rsidRPr="00C33B76">
              <w:rPr>
                <w:rFonts w:ascii="Arial Narrow" w:hAnsi="Arial Narrow"/>
                <w:lang w:val="en-US"/>
              </w:rPr>
              <w:t>respective contracts</w:t>
            </w:r>
            <w:r>
              <w:rPr>
                <w:rFonts w:ascii="Arial Narrow" w:hAnsi="Arial Narrow"/>
                <w:lang w:val="en-US"/>
              </w:rPr>
              <w:t xml:space="preserve">, including SEA/SH aspects. </w:t>
            </w:r>
          </w:p>
          <w:p w14:paraId="64E2D56E" w14:textId="77777777" w:rsidR="00785256" w:rsidRDefault="00785256" w:rsidP="00C72935">
            <w:pPr>
              <w:shd w:val="clear" w:color="auto" w:fill="FFFFFF"/>
              <w:spacing w:line="276" w:lineRule="auto"/>
              <w:ind w:hanging="306"/>
              <w:rPr>
                <w:rFonts w:ascii="Arial Narrow" w:eastAsia="Calibri" w:hAnsi="Arial Narrow" w:cs="Arial"/>
                <w:i/>
                <w:sz w:val="8"/>
                <w:lang w:val="en-US"/>
              </w:rPr>
            </w:pPr>
          </w:p>
          <w:p w14:paraId="6D22CC9A" w14:textId="77777777" w:rsidR="00785256" w:rsidRDefault="00785256" w:rsidP="00C72935">
            <w:pPr>
              <w:shd w:val="clear" w:color="auto" w:fill="FFFFFF"/>
              <w:spacing w:line="276" w:lineRule="auto"/>
              <w:ind w:hanging="306"/>
              <w:rPr>
                <w:rFonts w:ascii="Arial Narrow" w:eastAsia="Calibri" w:hAnsi="Arial Narrow" w:cs="Arial"/>
                <w:i/>
                <w:sz w:val="8"/>
                <w:lang w:val="en-US"/>
              </w:rPr>
            </w:pPr>
          </w:p>
          <w:p w14:paraId="6B102282" w14:textId="77777777" w:rsidR="00785256" w:rsidRDefault="00785256" w:rsidP="00C72935">
            <w:pPr>
              <w:shd w:val="clear" w:color="auto" w:fill="FFFFFF"/>
              <w:spacing w:line="276" w:lineRule="auto"/>
              <w:ind w:hanging="306"/>
              <w:rPr>
                <w:rFonts w:ascii="Arial Narrow" w:eastAsia="Calibri" w:hAnsi="Arial Narrow" w:cs="Arial"/>
                <w:i/>
                <w:sz w:val="8"/>
                <w:lang w:val="en-US"/>
              </w:rPr>
            </w:pPr>
          </w:p>
          <w:p w14:paraId="6508CB16" w14:textId="77777777" w:rsidR="00785256" w:rsidRDefault="00785256" w:rsidP="00C72935">
            <w:pPr>
              <w:shd w:val="clear" w:color="auto" w:fill="FFFFFF"/>
              <w:spacing w:line="276" w:lineRule="auto"/>
              <w:ind w:hanging="306"/>
              <w:rPr>
                <w:rFonts w:ascii="Arial Narrow" w:eastAsia="Calibri" w:hAnsi="Arial Narrow" w:cs="Arial"/>
                <w:i/>
                <w:sz w:val="8"/>
                <w:lang w:val="en-US"/>
              </w:rPr>
            </w:pPr>
          </w:p>
          <w:p w14:paraId="1D64008F" w14:textId="77777777" w:rsidR="00785256" w:rsidRDefault="00785256" w:rsidP="00C72935">
            <w:pPr>
              <w:shd w:val="clear" w:color="auto" w:fill="FFFFFF"/>
              <w:spacing w:line="276" w:lineRule="auto"/>
              <w:ind w:hanging="306"/>
              <w:rPr>
                <w:rFonts w:ascii="Arial Narrow" w:eastAsia="Calibri" w:hAnsi="Arial Narrow" w:cs="Arial"/>
                <w:i/>
                <w:sz w:val="8"/>
                <w:lang w:val="en-US"/>
              </w:rPr>
            </w:pPr>
          </w:p>
          <w:p w14:paraId="20762134" w14:textId="77777777" w:rsidR="00785256" w:rsidRDefault="00785256" w:rsidP="00C72935">
            <w:pPr>
              <w:shd w:val="clear" w:color="auto" w:fill="FFFFFF"/>
              <w:spacing w:line="276" w:lineRule="auto"/>
              <w:ind w:hanging="306"/>
              <w:rPr>
                <w:rFonts w:ascii="Arial Narrow" w:eastAsia="Calibri" w:hAnsi="Arial Narrow" w:cs="Arial"/>
                <w:i/>
                <w:sz w:val="8"/>
                <w:lang w:val="en-US"/>
              </w:rPr>
            </w:pPr>
          </w:p>
          <w:p w14:paraId="6EE484A8" w14:textId="77777777" w:rsidR="00785256" w:rsidRDefault="00785256" w:rsidP="00C72935">
            <w:pPr>
              <w:shd w:val="clear" w:color="auto" w:fill="FFFFFF"/>
              <w:spacing w:line="276" w:lineRule="auto"/>
              <w:ind w:hanging="306"/>
              <w:rPr>
                <w:rFonts w:ascii="Arial Narrow" w:eastAsia="Calibri" w:hAnsi="Arial Narrow" w:cs="Arial"/>
                <w:i/>
                <w:sz w:val="8"/>
                <w:lang w:val="en-US"/>
              </w:rPr>
            </w:pPr>
          </w:p>
          <w:p w14:paraId="4FC206C9" w14:textId="77777777" w:rsidR="00785256" w:rsidRDefault="00785256" w:rsidP="00C72935">
            <w:pPr>
              <w:shd w:val="clear" w:color="auto" w:fill="FFFFFF"/>
              <w:spacing w:line="276" w:lineRule="auto"/>
              <w:ind w:hanging="306"/>
              <w:rPr>
                <w:rFonts w:ascii="Arial Narrow" w:eastAsia="Calibri" w:hAnsi="Arial Narrow" w:cs="Arial"/>
                <w:i/>
                <w:sz w:val="8"/>
                <w:lang w:val="en-US"/>
              </w:rPr>
            </w:pPr>
          </w:p>
          <w:p w14:paraId="618B1A45" w14:textId="77777777" w:rsidR="00785256" w:rsidRDefault="00785256" w:rsidP="00C72935">
            <w:pPr>
              <w:shd w:val="clear" w:color="auto" w:fill="FFFFFF"/>
              <w:spacing w:line="276" w:lineRule="auto"/>
              <w:ind w:hanging="306"/>
              <w:rPr>
                <w:rFonts w:ascii="Arial Narrow" w:eastAsia="Calibri" w:hAnsi="Arial Narrow" w:cs="Arial"/>
                <w:i/>
                <w:sz w:val="8"/>
                <w:lang w:val="en-US"/>
              </w:rPr>
            </w:pPr>
          </w:p>
          <w:p w14:paraId="307BAD52" w14:textId="77777777" w:rsidR="00785256" w:rsidRDefault="00785256" w:rsidP="00C72935">
            <w:pPr>
              <w:shd w:val="clear" w:color="auto" w:fill="FFFFFF"/>
              <w:spacing w:line="276" w:lineRule="auto"/>
              <w:ind w:hanging="306"/>
              <w:rPr>
                <w:rFonts w:ascii="Arial Narrow" w:eastAsia="Calibri" w:hAnsi="Arial Narrow" w:cs="Arial"/>
                <w:i/>
                <w:sz w:val="8"/>
                <w:lang w:val="en-US"/>
              </w:rPr>
            </w:pPr>
          </w:p>
          <w:p w14:paraId="13B4FDFB" w14:textId="77777777" w:rsidR="00785256" w:rsidRDefault="00785256" w:rsidP="00C72935">
            <w:pPr>
              <w:shd w:val="clear" w:color="auto" w:fill="FFFFFF"/>
              <w:spacing w:line="276" w:lineRule="auto"/>
              <w:ind w:hanging="306"/>
              <w:rPr>
                <w:rFonts w:ascii="Arial Narrow" w:eastAsia="Calibri" w:hAnsi="Arial Narrow" w:cs="Arial"/>
                <w:i/>
                <w:sz w:val="8"/>
                <w:lang w:val="en-US"/>
              </w:rPr>
            </w:pPr>
          </w:p>
          <w:p w14:paraId="21803BD6" w14:textId="77777777" w:rsidR="00785256" w:rsidRPr="00B76A9C" w:rsidRDefault="00785256" w:rsidP="00C72935">
            <w:pPr>
              <w:shd w:val="clear" w:color="auto" w:fill="FFFFFF"/>
              <w:spacing w:line="276" w:lineRule="auto"/>
              <w:ind w:hanging="306"/>
              <w:rPr>
                <w:rFonts w:ascii="Arial Narrow" w:eastAsia="Calibri" w:hAnsi="Arial Narrow" w:cs="Arial"/>
                <w:i/>
                <w:sz w:val="8"/>
                <w:lang w:val="en-US"/>
              </w:rPr>
            </w:pPr>
          </w:p>
          <w:p w14:paraId="4F843651" w14:textId="77777777" w:rsidR="00785256" w:rsidRPr="00B76A9C" w:rsidRDefault="00785256" w:rsidP="00C72935">
            <w:pPr>
              <w:keepLines/>
              <w:widowControl w:val="0"/>
              <w:spacing w:line="276" w:lineRule="auto"/>
              <w:rPr>
                <w:rFonts w:ascii="Arial Narrow" w:hAnsi="Arial Narrow" w:cstheme="minorHAnsi"/>
                <w:i/>
                <w:sz w:val="8"/>
                <w:lang w:val="en-US"/>
              </w:rPr>
            </w:pPr>
          </w:p>
          <w:p w14:paraId="1E249666" w14:textId="77777777" w:rsidR="00785256" w:rsidRPr="00B76A9C" w:rsidRDefault="00785256" w:rsidP="00C72935">
            <w:pPr>
              <w:keepLines/>
              <w:widowControl w:val="0"/>
              <w:spacing w:line="276" w:lineRule="auto"/>
              <w:ind w:left="0" w:firstLine="0"/>
              <w:rPr>
                <w:rFonts w:ascii="Arial Narrow" w:eastAsia="Calibri" w:hAnsi="Arial Narrow" w:cs="Arial"/>
                <w:i/>
                <w:lang w:val="en-US"/>
              </w:rPr>
            </w:pP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CAA79C7" w14:textId="77777777" w:rsidR="00785256" w:rsidRDefault="00785256" w:rsidP="00C72935">
            <w:pPr>
              <w:pStyle w:val="ModelNrmlSingle"/>
              <w:spacing w:before="0" w:after="120" w:line="276" w:lineRule="auto"/>
              <w:ind w:left="0" w:firstLine="0"/>
              <w:rPr>
                <w:rFonts w:ascii="Arial Narrow" w:hAnsi="Arial Narrow" w:cstheme="minorHAnsi"/>
                <w:lang w:val="en-US"/>
              </w:rPr>
            </w:pPr>
            <w:r w:rsidRPr="00B76A9C">
              <w:rPr>
                <w:rFonts w:ascii="Arial Narrow" w:hAnsi="Arial Narrow" w:cstheme="minorHAnsi"/>
                <w:lang w:val="en-US"/>
              </w:rPr>
              <w:lastRenderedPageBreak/>
              <w:t xml:space="preserve">UCM </w:t>
            </w:r>
            <w:r>
              <w:rPr>
                <w:rFonts w:ascii="Arial Narrow" w:hAnsi="Arial Narrow" w:cstheme="minorHAnsi"/>
                <w:lang w:val="en-US"/>
              </w:rPr>
              <w:t>/ ANSER / OCE</w:t>
            </w:r>
          </w:p>
          <w:p w14:paraId="330EC65F" w14:textId="77777777" w:rsidR="00785256" w:rsidRDefault="00785256" w:rsidP="00C72935">
            <w:pPr>
              <w:pStyle w:val="ModelNrmlSingle"/>
              <w:spacing w:before="0" w:after="120" w:line="276" w:lineRule="auto"/>
              <w:ind w:left="0" w:firstLine="0"/>
              <w:rPr>
                <w:rFonts w:ascii="Arial Narrow" w:hAnsi="Arial Narrow" w:cstheme="minorHAnsi"/>
                <w:lang w:val="en-US"/>
              </w:rPr>
            </w:pPr>
            <w:r w:rsidRPr="00B76A9C">
              <w:rPr>
                <w:rFonts w:ascii="Arial Narrow" w:hAnsi="Arial Narrow" w:cstheme="minorHAnsi"/>
                <w:lang w:val="en-US"/>
              </w:rPr>
              <w:t>UCM  / CEP-O</w:t>
            </w:r>
            <w:r>
              <w:rPr>
                <w:rFonts w:ascii="Arial Narrow" w:hAnsi="Arial Narrow" w:cstheme="minorHAnsi"/>
                <w:lang w:val="en-US"/>
              </w:rPr>
              <w:t>/</w:t>
            </w:r>
            <w:r w:rsidRPr="005C165E">
              <w:rPr>
                <w:lang w:val="en-US"/>
              </w:rPr>
              <w:t xml:space="preserve"> REGIDESO </w:t>
            </w:r>
            <w:r w:rsidRPr="00B76A9C">
              <w:rPr>
                <w:rFonts w:ascii="Arial Narrow" w:hAnsi="Arial Narrow" w:cstheme="minorHAnsi"/>
                <w:lang w:val="en-US"/>
              </w:rPr>
              <w:t>, Contractors, Consulting Engineers</w:t>
            </w:r>
            <w:r>
              <w:rPr>
                <w:rFonts w:ascii="Arial Narrow" w:hAnsi="Arial Narrow" w:cstheme="minorHAnsi"/>
                <w:lang w:val="en-US"/>
              </w:rPr>
              <w:t xml:space="preserve"> / ANSER / OCE</w:t>
            </w:r>
          </w:p>
          <w:p w14:paraId="58DD06BF" w14:textId="77777777" w:rsidR="00785256" w:rsidRDefault="00785256" w:rsidP="00C72935">
            <w:pPr>
              <w:pStyle w:val="ModelNrmlSingle"/>
              <w:spacing w:before="0" w:after="120" w:line="276" w:lineRule="auto"/>
              <w:ind w:left="0" w:firstLine="0"/>
              <w:rPr>
                <w:rFonts w:ascii="Arial Narrow" w:hAnsi="Arial Narrow" w:cstheme="minorHAnsi"/>
                <w:lang w:val="en-US"/>
              </w:rPr>
            </w:pPr>
          </w:p>
          <w:p w14:paraId="3258BE3B" w14:textId="77777777" w:rsidR="00785256" w:rsidRDefault="00785256" w:rsidP="00C72935">
            <w:pPr>
              <w:pStyle w:val="ModelNrmlSingle"/>
              <w:spacing w:before="0" w:after="120" w:line="276" w:lineRule="auto"/>
              <w:ind w:left="0" w:firstLine="0"/>
              <w:rPr>
                <w:rFonts w:ascii="Arial Narrow" w:hAnsi="Arial Narrow" w:cstheme="minorHAnsi"/>
                <w:lang w:val="en-US"/>
              </w:rPr>
            </w:pPr>
          </w:p>
          <w:p w14:paraId="1186A60B" w14:textId="77777777" w:rsidR="00785256" w:rsidRDefault="00785256" w:rsidP="00C72935">
            <w:pPr>
              <w:pStyle w:val="ModelNrmlSingle"/>
              <w:spacing w:before="0" w:after="120" w:line="276" w:lineRule="auto"/>
              <w:ind w:left="0" w:firstLine="0"/>
              <w:rPr>
                <w:rFonts w:ascii="Arial Narrow" w:hAnsi="Arial Narrow" w:cstheme="minorHAnsi"/>
                <w:lang w:val="en-US"/>
              </w:rPr>
            </w:pPr>
          </w:p>
          <w:p w14:paraId="759CA7D8" w14:textId="77777777" w:rsidR="00785256" w:rsidRDefault="00785256" w:rsidP="00C72935">
            <w:pPr>
              <w:pStyle w:val="ModelNrmlSingle"/>
              <w:spacing w:before="0" w:after="120" w:line="276" w:lineRule="auto"/>
              <w:ind w:left="0" w:firstLine="0"/>
              <w:rPr>
                <w:rFonts w:ascii="Arial Narrow" w:hAnsi="Arial Narrow" w:cstheme="minorHAnsi"/>
                <w:lang w:val="en-US"/>
              </w:rPr>
            </w:pPr>
          </w:p>
          <w:p w14:paraId="15DFFDFC" w14:textId="77777777" w:rsidR="00785256" w:rsidRDefault="00785256" w:rsidP="00C72935">
            <w:pPr>
              <w:pStyle w:val="ModelNrmlSingle"/>
              <w:spacing w:before="0" w:after="120" w:line="276" w:lineRule="auto"/>
              <w:ind w:left="0" w:firstLine="0"/>
              <w:rPr>
                <w:rFonts w:ascii="Arial Narrow" w:hAnsi="Arial Narrow" w:cstheme="minorHAnsi"/>
                <w:lang w:val="en-US"/>
              </w:rPr>
            </w:pPr>
          </w:p>
          <w:p w14:paraId="4D1F7168" w14:textId="77777777" w:rsidR="00785256" w:rsidRDefault="00785256" w:rsidP="00C72935">
            <w:pPr>
              <w:pStyle w:val="ModelNrmlSingle"/>
              <w:spacing w:before="0" w:after="120" w:line="276" w:lineRule="auto"/>
              <w:ind w:left="0" w:firstLine="0"/>
              <w:rPr>
                <w:rFonts w:ascii="Arial Narrow" w:hAnsi="Arial Narrow" w:cstheme="minorHAnsi"/>
                <w:lang w:val="en-US"/>
              </w:rPr>
            </w:pPr>
          </w:p>
          <w:p w14:paraId="4A4E79D9" w14:textId="77777777" w:rsidR="00785256" w:rsidRDefault="00785256" w:rsidP="00C72935">
            <w:pPr>
              <w:pStyle w:val="ModelNrmlSingle"/>
              <w:spacing w:before="0" w:after="120" w:line="276" w:lineRule="auto"/>
              <w:ind w:left="0" w:firstLine="0"/>
              <w:rPr>
                <w:rFonts w:ascii="Arial Narrow" w:hAnsi="Arial Narrow" w:cstheme="minorHAnsi"/>
                <w:lang w:val="en-US"/>
              </w:rPr>
            </w:pPr>
          </w:p>
          <w:p w14:paraId="3FA55638" w14:textId="77777777" w:rsidR="00785256" w:rsidRDefault="00785256" w:rsidP="00C72935">
            <w:pPr>
              <w:pStyle w:val="ModelNrmlSingle"/>
              <w:spacing w:before="0" w:after="120" w:line="276" w:lineRule="auto"/>
              <w:ind w:left="0" w:firstLine="0"/>
              <w:rPr>
                <w:rFonts w:ascii="Arial Narrow" w:hAnsi="Arial Narrow" w:cstheme="minorHAnsi"/>
                <w:lang w:val="en-US"/>
              </w:rPr>
            </w:pPr>
          </w:p>
          <w:p w14:paraId="44E97AC2" w14:textId="77777777" w:rsidR="00785256" w:rsidRDefault="00785256" w:rsidP="00C72935">
            <w:pPr>
              <w:pStyle w:val="ModelNrmlSingle"/>
              <w:spacing w:before="0" w:after="120" w:line="276" w:lineRule="auto"/>
              <w:ind w:left="0" w:firstLine="0"/>
              <w:rPr>
                <w:rFonts w:ascii="Arial Narrow" w:hAnsi="Arial Narrow" w:cstheme="minorHAnsi"/>
                <w:lang w:val="en-US"/>
              </w:rPr>
            </w:pPr>
          </w:p>
          <w:p w14:paraId="4C174B34" w14:textId="77777777" w:rsidR="00785256" w:rsidRDefault="00785256" w:rsidP="00C72935">
            <w:pPr>
              <w:pStyle w:val="ModelNrmlSingle"/>
              <w:spacing w:before="0" w:after="120" w:line="276" w:lineRule="auto"/>
              <w:ind w:left="0" w:firstLine="0"/>
              <w:rPr>
                <w:rFonts w:ascii="Arial Narrow" w:hAnsi="Arial Narrow" w:cstheme="minorHAnsi"/>
                <w:lang w:val="en-US"/>
              </w:rPr>
            </w:pPr>
          </w:p>
          <w:p w14:paraId="34ACE4DB" w14:textId="77777777" w:rsidR="00785256" w:rsidRDefault="00785256" w:rsidP="00C72935">
            <w:pPr>
              <w:pStyle w:val="ModelNrmlSingle"/>
              <w:spacing w:before="0" w:after="120" w:line="276" w:lineRule="auto"/>
              <w:ind w:left="0" w:firstLine="0"/>
              <w:rPr>
                <w:rFonts w:ascii="Arial Narrow" w:hAnsi="Arial Narrow" w:cstheme="minorHAnsi"/>
                <w:lang w:val="en-US"/>
              </w:rPr>
            </w:pPr>
          </w:p>
          <w:p w14:paraId="67D46CAA" w14:textId="77777777" w:rsidR="00785256" w:rsidRDefault="00785256" w:rsidP="00C72935">
            <w:pPr>
              <w:pStyle w:val="ModelNrmlSingle"/>
              <w:spacing w:before="0" w:after="120" w:line="276" w:lineRule="auto"/>
              <w:ind w:left="0" w:firstLine="0"/>
              <w:rPr>
                <w:rFonts w:ascii="Arial Narrow" w:hAnsi="Arial Narrow" w:cstheme="minorHAnsi"/>
                <w:lang w:val="en-US"/>
              </w:rPr>
            </w:pPr>
          </w:p>
          <w:p w14:paraId="5B599E0F" w14:textId="77777777" w:rsidR="00785256" w:rsidRDefault="00785256" w:rsidP="00C72935">
            <w:pPr>
              <w:pStyle w:val="ModelNrmlSingle"/>
              <w:spacing w:before="0" w:after="120" w:line="276" w:lineRule="auto"/>
              <w:ind w:left="0" w:firstLine="0"/>
              <w:rPr>
                <w:rFonts w:ascii="Arial Narrow" w:hAnsi="Arial Narrow" w:cstheme="minorHAnsi"/>
                <w:lang w:val="en-US"/>
              </w:rPr>
            </w:pPr>
          </w:p>
          <w:p w14:paraId="1811794C" w14:textId="77777777" w:rsidR="00785256" w:rsidRDefault="00785256" w:rsidP="00C72935">
            <w:pPr>
              <w:pStyle w:val="ModelNrmlSingle"/>
              <w:spacing w:before="0" w:after="120" w:line="276" w:lineRule="auto"/>
              <w:ind w:left="0" w:firstLine="0"/>
              <w:rPr>
                <w:rFonts w:ascii="Arial Narrow" w:hAnsi="Arial Narrow" w:cstheme="minorHAnsi"/>
                <w:lang w:val="en-US"/>
              </w:rPr>
            </w:pPr>
          </w:p>
          <w:p w14:paraId="716715E6" w14:textId="77777777" w:rsidR="00785256" w:rsidRDefault="00785256" w:rsidP="00C72935">
            <w:pPr>
              <w:pStyle w:val="ModelNrmlSingle"/>
              <w:spacing w:before="0" w:after="120" w:line="276" w:lineRule="auto"/>
              <w:ind w:left="0" w:firstLine="0"/>
              <w:rPr>
                <w:rFonts w:ascii="Arial Narrow" w:hAnsi="Arial Narrow" w:cstheme="minorHAnsi"/>
                <w:lang w:val="en-US"/>
              </w:rPr>
            </w:pPr>
          </w:p>
          <w:p w14:paraId="1AC008BA" w14:textId="77777777" w:rsidR="00785256" w:rsidRPr="00B76A9C" w:rsidRDefault="00785256" w:rsidP="00C72935">
            <w:pPr>
              <w:pStyle w:val="ModelNrmlSingle"/>
              <w:spacing w:before="0" w:after="120" w:line="276" w:lineRule="auto"/>
              <w:ind w:left="0" w:firstLine="0"/>
              <w:rPr>
                <w:rFonts w:ascii="Arial Narrow" w:hAnsi="Arial Narrow" w:cstheme="minorHAnsi"/>
                <w:lang w:val="en-US"/>
              </w:rPr>
            </w:pPr>
          </w:p>
        </w:tc>
      </w:tr>
      <w:tr w:rsidR="00785256" w:rsidRPr="00B76A9C" w14:paraId="6CE7856E" w14:textId="77777777" w:rsidTr="00C72935">
        <w:trPr>
          <w:cantSplit/>
          <w:trHeight w:val="131"/>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CD39277" w14:textId="77777777" w:rsidR="00785256" w:rsidRPr="00B76A9C" w:rsidRDefault="00785256" w:rsidP="00C72935">
            <w:pPr>
              <w:keepLines/>
              <w:widowControl w:val="0"/>
              <w:spacing w:before="60" w:after="60" w:line="20" w:lineRule="atLeast"/>
              <w:rPr>
                <w:rFonts w:ascii="Arial Narrow" w:hAnsi="Arial Narrow" w:cstheme="minorHAnsi"/>
                <w:lang w:val="en-US"/>
              </w:rPr>
            </w:pPr>
            <w:r w:rsidRPr="00B76A9C">
              <w:rPr>
                <w:rFonts w:ascii="Arial Narrow" w:hAnsi="Arial Narrow"/>
                <w:lang w:val="en-US"/>
              </w:rPr>
              <w:lastRenderedPageBreak/>
              <w:t>1.4</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BA6A5E4" w14:textId="77777777" w:rsidR="00785256" w:rsidRPr="00B76A9C" w:rsidRDefault="00785256" w:rsidP="00C72935">
            <w:pPr>
              <w:spacing w:before="60" w:after="60" w:line="20" w:lineRule="atLeast"/>
              <w:ind w:left="12" w:hanging="11"/>
              <w:rPr>
                <w:rFonts w:ascii="Arial Narrow" w:hAnsi="Arial Narrow"/>
                <w:lang w:val="en-US"/>
              </w:rPr>
            </w:pPr>
            <w:r w:rsidRPr="00B76A9C">
              <w:rPr>
                <w:rFonts w:ascii="Arial Narrow" w:hAnsi="Arial Narrow"/>
                <w:b/>
                <w:color w:val="5B9BD5" w:themeColor="accent5"/>
                <w:lang w:val="en-US"/>
              </w:rPr>
              <w:t>MANAGEMENT OF SUPPLIERS AND PROVIDERS:</w:t>
            </w:r>
          </w:p>
          <w:p w14:paraId="6336DA51" w14:textId="77777777" w:rsidR="00785256" w:rsidRPr="005431AC" w:rsidRDefault="00785256" w:rsidP="00C72935">
            <w:pPr>
              <w:spacing w:before="60" w:after="60" w:line="20" w:lineRule="atLeast"/>
              <w:ind w:left="12" w:hanging="11"/>
              <w:rPr>
                <w:rFonts w:ascii="Arial Narrow" w:hAnsi="Arial Narrow" w:cs="Arial"/>
                <w:lang w:val="en-US"/>
              </w:rPr>
            </w:pPr>
            <w:r w:rsidRPr="005431AC">
              <w:rPr>
                <w:rFonts w:ascii="Arial Narrow" w:hAnsi="Arial Narrow" w:cs="Arial"/>
                <w:lang w:val="en-US"/>
              </w:rPr>
              <w:t>Incorporate the relevant aspects of the ESCP, including the relevant E&amp;S documents and/or plans, and the Labor Management Procedures, into the ESHS specifications of the procurement documents with contractors. Thereafter ensure that the contractors comply with the ESHS specifications of their respective contracts</w:t>
            </w:r>
            <w:r>
              <w:rPr>
                <w:rFonts w:ascii="Arial Narrow" w:hAnsi="Arial Narrow" w:cs="Arial"/>
                <w:lang w:val="en-US"/>
              </w:rPr>
              <w:t xml:space="preserve">, including SEA/SH aspects. </w:t>
            </w:r>
          </w:p>
          <w:p w14:paraId="4A6241FF" w14:textId="77777777" w:rsidR="00785256" w:rsidRPr="005431AC" w:rsidRDefault="00785256" w:rsidP="00C72935">
            <w:pPr>
              <w:spacing w:before="60" w:after="60" w:line="20" w:lineRule="atLeast"/>
              <w:ind w:left="12" w:hanging="11"/>
              <w:rPr>
                <w:rFonts w:ascii="Arial Narrow" w:eastAsiaTheme="minorEastAsia" w:hAnsi="Arial Narrow" w:cs="Arial"/>
                <w:lang w:val="en-US"/>
              </w:rPr>
            </w:pPr>
            <w:r w:rsidRPr="005431AC">
              <w:rPr>
                <w:rFonts w:ascii="Arial Narrow" w:eastAsiaTheme="minorEastAsia" w:hAnsi="Arial Narrow" w:cs="Arial"/>
                <w:lang w:val="en-US"/>
              </w:rPr>
              <w:t>The project shall require the development and implementation of the following procedures applicable to contractors and subcontractors and other service providers:</w:t>
            </w:r>
          </w:p>
          <w:p w14:paraId="368AB50B" w14:textId="77777777" w:rsidR="00785256" w:rsidRPr="005431AC" w:rsidRDefault="00785256" w:rsidP="00C72935">
            <w:pPr>
              <w:pStyle w:val="Paragraphedeliste"/>
              <w:numPr>
                <w:ilvl w:val="0"/>
                <w:numId w:val="44"/>
              </w:numPr>
              <w:spacing w:before="60" w:after="60" w:line="20" w:lineRule="atLeast"/>
              <w:ind w:left="472" w:hanging="283"/>
              <w:rPr>
                <w:rFonts w:ascii="Arial Narrow" w:hAnsi="Arial Narrow" w:cs="Arial"/>
                <w:lang w:val="en-US"/>
              </w:rPr>
            </w:pPr>
            <w:r w:rsidRPr="005431AC">
              <w:rPr>
                <w:rFonts w:ascii="Arial Narrow" w:hAnsi="Arial Narrow" w:cs="Arial"/>
                <w:lang w:val="en-US"/>
              </w:rPr>
              <w:t>Contractor ESMP (for the Construction Site, including Health, Safety and Hygiene Plan and COVID-19 Prevention Plan, which shall also include a worker’s GRM internal to the contractor as part of the overall GRM</w:t>
            </w:r>
            <w:r>
              <w:rPr>
                <w:rFonts w:ascii="Arial Narrow" w:hAnsi="Arial Narrow" w:cs="Arial"/>
                <w:lang w:val="en-US"/>
              </w:rPr>
              <w:t xml:space="preserve"> with procedures to handle SEA/SH complaints in an ethical and confidential manner, following a centered survivor’s approach)</w:t>
            </w:r>
          </w:p>
          <w:p w14:paraId="025045EF" w14:textId="77777777" w:rsidR="00785256" w:rsidRDefault="00785256" w:rsidP="00C72935">
            <w:pPr>
              <w:pStyle w:val="Paragraphedeliste"/>
              <w:numPr>
                <w:ilvl w:val="0"/>
                <w:numId w:val="44"/>
              </w:numPr>
              <w:spacing w:before="60" w:after="60" w:line="20" w:lineRule="atLeast"/>
              <w:ind w:left="472" w:hanging="283"/>
              <w:rPr>
                <w:rFonts w:ascii="Arial Narrow" w:hAnsi="Arial Narrow" w:cs="Arial"/>
                <w:lang w:val="en-US"/>
              </w:rPr>
            </w:pPr>
            <w:r w:rsidRPr="005431AC">
              <w:rPr>
                <w:rFonts w:ascii="Arial Narrow" w:hAnsi="Arial Narrow" w:cs="Arial"/>
                <w:lang w:val="en-US"/>
              </w:rPr>
              <w:t xml:space="preserve">Minimum environmental and social clauses to be included in </w:t>
            </w:r>
            <w:proofErr w:type="spellStart"/>
            <w:r w:rsidRPr="005431AC">
              <w:rPr>
                <w:rFonts w:ascii="Arial Narrow" w:hAnsi="Arial Narrow" w:cs="Arial"/>
                <w:lang w:val="en-US"/>
              </w:rPr>
              <w:t>ToRs</w:t>
            </w:r>
            <w:proofErr w:type="spellEnd"/>
            <w:r w:rsidRPr="005431AC">
              <w:rPr>
                <w:rFonts w:ascii="Arial Narrow" w:hAnsi="Arial Narrow" w:cs="Arial"/>
                <w:lang w:val="en-US"/>
              </w:rPr>
              <w:t xml:space="preserve"> and Bidding Documents for works contracts and supervision contracts (codes of conduct, coordination, reporting and monitoring, Grievance Redress Mechanisms (GRM) sensitive to SEA/SH, and regular training to all staff on </w:t>
            </w:r>
            <w:r>
              <w:rPr>
                <w:rFonts w:ascii="Arial Narrow" w:hAnsi="Arial Narrow" w:cs="Arial"/>
                <w:lang w:val="en-US"/>
              </w:rPr>
              <w:t xml:space="preserve">GBV, including </w:t>
            </w:r>
            <w:r w:rsidRPr="005431AC">
              <w:rPr>
                <w:rFonts w:ascii="Arial Narrow" w:hAnsi="Arial Narrow" w:cs="Arial"/>
                <w:lang w:val="en-US"/>
              </w:rPr>
              <w:t>SEA/SH risks</w:t>
            </w:r>
            <w:r>
              <w:rPr>
                <w:rFonts w:ascii="Arial Narrow" w:hAnsi="Arial Narrow" w:cs="Arial"/>
                <w:lang w:val="en-US"/>
              </w:rPr>
              <w:t xml:space="preserve"> and consequences, content of code of conduct, and procedures to denounce SEA/SH incidents.</w:t>
            </w:r>
          </w:p>
          <w:p w14:paraId="5C979A9E" w14:textId="77777777" w:rsidR="00785256" w:rsidRPr="00382138" w:rsidRDefault="00785256" w:rsidP="00C72935">
            <w:pPr>
              <w:spacing w:before="60" w:after="60" w:line="20" w:lineRule="atLeast"/>
              <w:ind w:hanging="306"/>
              <w:rPr>
                <w:rFonts w:ascii="Arial Narrow" w:hAnsi="Arial Narrow" w:cs="Arial"/>
                <w:lang w:val="en-US"/>
              </w:rPr>
            </w:pPr>
          </w:p>
          <w:p w14:paraId="3F139377" w14:textId="77777777" w:rsidR="00785256" w:rsidRDefault="00785256" w:rsidP="00C72935">
            <w:pPr>
              <w:pStyle w:val="Paragraphedeliste"/>
              <w:numPr>
                <w:ilvl w:val="0"/>
                <w:numId w:val="44"/>
              </w:numPr>
              <w:spacing w:before="60" w:after="60" w:line="20" w:lineRule="atLeast"/>
              <w:ind w:left="472" w:hanging="283"/>
              <w:rPr>
                <w:rFonts w:ascii="Arial Narrow" w:hAnsi="Arial Narrow" w:cs="Arial"/>
                <w:lang w:val="en-US"/>
              </w:rPr>
            </w:pPr>
            <w:r w:rsidRPr="005431AC">
              <w:rPr>
                <w:rFonts w:ascii="Arial Narrow" w:hAnsi="Arial Narrow" w:cs="Arial"/>
                <w:lang w:val="en-US"/>
              </w:rPr>
              <w:t>Codes of conduct and Internal rules and regulations</w:t>
            </w:r>
            <w:r>
              <w:rPr>
                <w:rFonts w:ascii="Arial Narrow" w:hAnsi="Arial Narrow" w:cs="Arial"/>
                <w:lang w:val="en-US"/>
              </w:rPr>
              <w:t xml:space="preserve"> with specific clauses prohibiting SEA/SH behaviors and sanctions in case of non-compliance</w:t>
            </w:r>
          </w:p>
          <w:p w14:paraId="6D0D1492" w14:textId="78D4595E" w:rsidR="00785256" w:rsidRPr="00B76A9C" w:rsidRDefault="00785256" w:rsidP="00C72935">
            <w:pPr>
              <w:pStyle w:val="Paragraphedeliste"/>
              <w:numPr>
                <w:ilvl w:val="0"/>
                <w:numId w:val="44"/>
              </w:numPr>
              <w:spacing w:before="60" w:after="60" w:line="20" w:lineRule="atLeast"/>
              <w:ind w:left="472" w:hanging="283"/>
              <w:rPr>
                <w:rFonts w:ascii="Arial Narrow" w:hAnsi="Arial Narrow" w:cs="Arial"/>
                <w:lang w:val="en-US"/>
              </w:rPr>
            </w:pPr>
            <w:r w:rsidRPr="00B76A9C">
              <w:rPr>
                <w:rFonts w:ascii="Arial Narrow" w:hAnsi="Arial Narrow" w:cs="Arial"/>
                <w:lang w:val="en-US"/>
              </w:rPr>
              <w:t xml:space="preserve">Social commitments through codes of conduct on the prohibition of child labor, forced labor and other elements of GBV that will be identified in the SEA/SH Action Plan. </w:t>
            </w:r>
          </w:p>
          <w:p w14:paraId="29DB04CD" w14:textId="77777777" w:rsidR="00785256" w:rsidRPr="00B76A9C" w:rsidRDefault="00785256" w:rsidP="00C72935">
            <w:pPr>
              <w:pStyle w:val="Paragraphedeliste"/>
              <w:numPr>
                <w:ilvl w:val="0"/>
                <w:numId w:val="44"/>
              </w:numPr>
              <w:spacing w:before="60" w:after="60" w:line="20" w:lineRule="atLeast"/>
              <w:ind w:left="472" w:hanging="283"/>
              <w:rPr>
                <w:rFonts w:ascii="Arial Narrow" w:hAnsi="Arial Narrow" w:cs="Arial"/>
                <w:lang w:val="en-US"/>
              </w:rPr>
            </w:pPr>
          </w:p>
          <w:p w14:paraId="5253E558" w14:textId="77777777" w:rsidR="00785256" w:rsidRPr="00B76A9C" w:rsidRDefault="00785256" w:rsidP="00C72935">
            <w:pPr>
              <w:spacing w:before="60" w:after="60" w:line="20" w:lineRule="atLeast"/>
              <w:ind w:left="12" w:hanging="11"/>
              <w:rPr>
                <w:rFonts w:ascii="Arial Narrow" w:hAnsi="Arial Narrow" w:cs="Arial"/>
                <w:lang w:val="en-US"/>
              </w:rPr>
            </w:pPr>
            <w:r w:rsidRPr="00B76A9C">
              <w:rPr>
                <w:rFonts w:ascii="Arial Narrow" w:hAnsi="Arial Narrow" w:cs="Arial"/>
                <w:lang w:val="en-US"/>
              </w:rPr>
              <w:t xml:space="preserve">To do this, the </w:t>
            </w:r>
            <w:r>
              <w:rPr>
                <w:rFonts w:ascii="Arial Narrow" w:hAnsi="Arial Narrow" w:cs="Arial"/>
                <w:lang w:val="en-US"/>
              </w:rPr>
              <w:t xml:space="preserve">Recipient </w:t>
            </w:r>
            <w:r w:rsidRPr="00B76A9C">
              <w:rPr>
                <w:rFonts w:ascii="Arial Narrow" w:hAnsi="Arial Narrow" w:cs="Arial"/>
                <w:lang w:val="en-US"/>
              </w:rPr>
              <w:t xml:space="preserve">through the project must: </w:t>
            </w:r>
          </w:p>
          <w:p w14:paraId="779235A2" w14:textId="77777777" w:rsidR="00785256" w:rsidRPr="00B76A9C" w:rsidRDefault="00785256" w:rsidP="00C72935">
            <w:pPr>
              <w:spacing w:before="60" w:after="60" w:line="20" w:lineRule="atLeast"/>
              <w:ind w:left="330" w:hanging="329"/>
              <w:rPr>
                <w:rFonts w:ascii="Arial Narrow" w:hAnsi="Arial Narrow" w:cs="Arial"/>
                <w:lang w:val="en-US"/>
              </w:rPr>
            </w:pPr>
            <w:r w:rsidRPr="00B76A9C">
              <w:rPr>
                <w:rFonts w:ascii="Arial Narrow" w:hAnsi="Arial Narrow" w:cs="Arial"/>
                <w:lang w:val="en-US"/>
              </w:rPr>
              <w:lastRenderedPageBreak/>
              <w:t>(</w:t>
            </w:r>
            <w:proofErr w:type="spellStart"/>
            <w:r w:rsidRPr="00B76A9C">
              <w:rPr>
                <w:rFonts w:ascii="Arial Narrow" w:hAnsi="Arial Narrow" w:cs="Arial"/>
                <w:lang w:val="en-US"/>
              </w:rPr>
              <w:t>i</w:t>
            </w:r>
            <w:proofErr w:type="spellEnd"/>
            <w:r w:rsidRPr="00B76A9C">
              <w:rPr>
                <w:rFonts w:ascii="Arial Narrow" w:hAnsi="Arial Narrow" w:cs="Arial"/>
                <w:lang w:val="en-US"/>
              </w:rPr>
              <w:t>)   verify that the contractors recruited (companies, NGOs, other structures) and their subcontractors are legal, trained, and reliable entities, and that they have the competence to carry out the required activities/tasks;</w:t>
            </w:r>
          </w:p>
          <w:p w14:paraId="3F2091CC" w14:textId="77777777" w:rsidR="00785256" w:rsidRPr="00B76A9C" w:rsidRDefault="00785256" w:rsidP="00C72935">
            <w:pPr>
              <w:spacing w:before="60" w:after="60" w:line="20" w:lineRule="atLeast"/>
              <w:ind w:hanging="306"/>
              <w:rPr>
                <w:rFonts w:ascii="Arial Narrow" w:hAnsi="Arial Narrow" w:cs="Arial"/>
                <w:lang w:val="en-US"/>
              </w:rPr>
            </w:pPr>
          </w:p>
          <w:p w14:paraId="5F860205" w14:textId="77777777" w:rsidR="00785256" w:rsidRPr="00B76A9C" w:rsidRDefault="00785256" w:rsidP="00C72935">
            <w:pPr>
              <w:spacing w:before="60" w:after="60" w:line="20" w:lineRule="atLeast"/>
              <w:ind w:left="330" w:hanging="329"/>
              <w:rPr>
                <w:rFonts w:ascii="Arial Narrow" w:hAnsi="Arial Narrow" w:cs="Arial"/>
                <w:lang w:val="en-US"/>
              </w:rPr>
            </w:pPr>
            <w:r w:rsidRPr="00B76A9C">
              <w:rPr>
                <w:rFonts w:ascii="Arial Narrow" w:hAnsi="Arial Narrow" w:cs="Arial"/>
                <w:lang w:val="en-US"/>
              </w:rPr>
              <w:t xml:space="preserve">(iii)  ensure that providers and contractors comply with the respective contracts </w:t>
            </w:r>
          </w:p>
          <w:p w14:paraId="33085B86" w14:textId="77777777" w:rsidR="00785256" w:rsidRPr="00B76A9C" w:rsidRDefault="00785256" w:rsidP="00C72935">
            <w:pPr>
              <w:spacing w:before="60" w:after="60" w:line="20" w:lineRule="atLeast"/>
              <w:ind w:left="330" w:hanging="329"/>
              <w:rPr>
                <w:rFonts w:ascii="Arial Narrow" w:hAnsi="Arial Narrow" w:cs="Arial"/>
                <w:lang w:val="en-US"/>
              </w:rPr>
            </w:pPr>
            <w:r w:rsidRPr="00B76A9C">
              <w:rPr>
                <w:rFonts w:ascii="Arial Narrow" w:hAnsi="Arial Narrow" w:cs="Arial"/>
                <w:lang w:val="en-US"/>
              </w:rPr>
              <w:t>(iv) require contractors to make equivalent arrangements with their subcontractors.</w:t>
            </w:r>
          </w:p>
          <w:p w14:paraId="62ABF81F" w14:textId="77777777" w:rsidR="00785256" w:rsidRPr="00B76A9C" w:rsidRDefault="00785256" w:rsidP="00C72935">
            <w:pPr>
              <w:pStyle w:val="Paragraphedeliste"/>
              <w:numPr>
                <w:ilvl w:val="0"/>
                <w:numId w:val="6"/>
              </w:numPr>
              <w:spacing w:before="60" w:after="60" w:line="20" w:lineRule="atLeast"/>
              <w:ind w:left="330" w:hanging="329"/>
              <w:rPr>
                <w:rFonts w:ascii="Arial Narrow" w:hAnsi="Arial Narrow" w:cs="Arial"/>
                <w:lang w:val="en-US"/>
              </w:rPr>
            </w:pPr>
            <w:r w:rsidRPr="00B76A9C">
              <w:rPr>
                <w:rFonts w:ascii="Arial Narrow" w:hAnsi="Arial Narrow" w:cs="Arial"/>
                <w:lang w:val="en-US"/>
              </w:rPr>
              <w:t>monitor contractors' compliance with their contractual obligations.</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A5AB24C" w14:textId="77777777" w:rsidR="00785256" w:rsidRPr="00B76A9C" w:rsidRDefault="00785256" w:rsidP="00C72935">
            <w:pPr>
              <w:pStyle w:val="ItalicsESHSreporting"/>
              <w:spacing w:before="60" w:after="60" w:line="20" w:lineRule="atLeast"/>
              <w:ind w:left="0" w:firstLine="0"/>
              <w:rPr>
                <w:rFonts w:ascii="Arial Narrow" w:hAnsi="Arial Narrow" w:cs="Arial"/>
                <w:lang w:val="en-US"/>
              </w:rPr>
            </w:pPr>
            <w:r w:rsidRPr="005431AC">
              <w:rPr>
                <w:lang w:val="en-US"/>
              </w:rPr>
              <w:lastRenderedPageBreak/>
              <w:t>Simultaneously as the preparation of procurement documents. The C-ESMP must be included in the bidding documents of the awarded contractor. The project shall supervise contractors throughout Project implementation.</w:t>
            </w:r>
            <w:r w:rsidRPr="00B76A9C">
              <w:rPr>
                <w:rFonts w:ascii="Arial Narrow" w:hAnsi="Arial Narrow" w:cs="Arial"/>
                <w:lang w:val="en-US"/>
              </w:rPr>
              <w:t xml:space="preserve"> </w:t>
            </w:r>
          </w:p>
          <w:p w14:paraId="0477032D" w14:textId="77777777" w:rsidR="00785256" w:rsidRPr="00B76A9C" w:rsidRDefault="00785256" w:rsidP="00C72935">
            <w:pPr>
              <w:pStyle w:val="ItalicsESHSreporting"/>
              <w:spacing w:before="60" w:after="60" w:line="20" w:lineRule="atLeast"/>
              <w:ind w:left="0" w:firstLine="0"/>
              <w:rPr>
                <w:rFonts w:ascii="Arial Narrow" w:hAnsi="Arial Narrow" w:cs="Arial"/>
                <w:lang w:val="en-US"/>
              </w:rPr>
            </w:pPr>
          </w:p>
          <w:p w14:paraId="64C188AC" w14:textId="77777777" w:rsidR="00785256" w:rsidRPr="00B76A9C" w:rsidRDefault="00785256" w:rsidP="00C72935">
            <w:pPr>
              <w:pStyle w:val="ItalicsESHSreporting"/>
              <w:spacing w:before="60" w:after="60" w:line="20" w:lineRule="atLeast"/>
              <w:ind w:left="0" w:firstLine="0"/>
              <w:rPr>
                <w:rFonts w:ascii="Arial Narrow" w:hAnsi="Arial Narrow" w:cs="Arial"/>
                <w:lang w:val="en-US"/>
              </w:rPr>
            </w:pPr>
          </w:p>
          <w:p w14:paraId="6FA51895" w14:textId="77777777" w:rsidR="00785256" w:rsidRPr="00B76A9C" w:rsidRDefault="00785256" w:rsidP="00C72935">
            <w:pPr>
              <w:pStyle w:val="ItalicsESHSreporting"/>
              <w:spacing w:before="60" w:after="60" w:line="20" w:lineRule="atLeast"/>
              <w:ind w:left="0" w:firstLine="0"/>
              <w:rPr>
                <w:rFonts w:ascii="Arial Narrow" w:hAnsi="Arial Narrow" w:cs="Arial"/>
                <w:lang w:val="en-US"/>
              </w:rPr>
            </w:pPr>
            <w:r w:rsidRPr="00B76A9C">
              <w:rPr>
                <w:rFonts w:ascii="Arial Narrow" w:hAnsi="Arial Narrow" w:cs="Arial"/>
                <w:lang w:val="en-US"/>
              </w:rPr>
              <w:t>Before hiring contractors, subcontractors, and other service providers</w:t>
            </w:r>
          </w:p>
          <w:p w14:paraId="2BACEDC3" w14:textId="77777777" w:rsidR="00785256" w:rsidRPr="00B76A9C" w:rsidRDefault="00785256" w:rsidP="00C72935">
            <w:pPr>
              <w:pStyle w:val="ItalicsESHSreporting"/>
              <w:spacing w:before="60" w:after="60" w:line="20" w:lineRule="atLeast"/>
              <w:ind w:left="0" w:firstLine="0"/>
              <w:rPr>
                <w:rFonts w:ascii="Arial Narrow" w:hAnsi="Arial Narrow" w:cs="Arial"/>
                <w:lang w:val="en-US"/>
              </w:rPr>
            </w:pPr>
          </w:p>
          <w:p w14:paraId="242A1F65" w14:textId="77777777" w:rsidR="00785256" w:rsidRPr="00B76A9C" w:rsidRDefault="00785256" w:rsidP="00C72935">
            <w:pPr>
              <w:pStyle w:val="ItalicsESHSreporting"/>
              <w:spacing w:before="60" w:after="60" w:line="20" w:lineRule="atLeast"/>
              <w:ind w:left="0" w:firstLine="0"/>
              <w:rPr>
                <w:rFonts w:ascii="Arial Narrow" w:hAnsi="Arial Narrow" w:cs="Arial"/>
                <w:lang w:val="en-US"/>
              </w:rPr>
            </w:pPr>
            <w:r w:rsidRPr="00B76A9C">
              <w:rPr>
                <w:rFonts w:ascii="Arial Narrow" w:hAnsi="Arial Narrow" w:cs="Arial"/>
                <w:lang w:val="en-US"/>
              </w:rPr>
              <w:t>As needed, but before signing the contract with the supplier/provider</w:t>
            </w:r>
          </w:p>
          <w:p w14:paraId="7F031917" w14:textId="77777777" w:rsidR="00785256" w:rsidRPr="00B76A9C" w:rsidRDefault="00785256" w:rsidP="00C72935">
            <w:pPr>
              <w:pStyle w:val="ItalicsESHSreporting"/>
              <w:spacing w:before="60" w:after="60" w:line="20" w:lineRule="atLeast"/>
              <w:ind w:left="0" w:firstLine="0"/>
              <w:rPr>
                <w:rFonts w:ascii="Arial Narrow" w:hAnsi="Arial Narrow" w:cs="Arial"/>
                <w:lang w:val="en-US"/>
              </w:rPr>
            </w:pPr>
          </w:p>
          <w:p w14:paraId="34E6786C" w14:textId="77777777" w:rsidR="00785256" w:rsidRDefault="00785256" w:rsidP="00C72935">
            <w:pPr>
              <w:keepLines/>
              <w:widowControl w:val="0"/>
              <w:spacing w:before="60" w:after="60" w:line="20" w:lineRule="atLeast"/>
              <w:ind w:left="0" w:firstLine="0"/>
              <w:rPr>
                <w:rFonts w:ascii="Arial Narrow" w:hAnsi="Arial Narrow" w:cs="Arial"/>
                <w:lang w:val="en-US"/>
              </w:rPr>
            </w:pPr>
            <w:r w:rsidRPr="00B76A9C">
              <w:rPr>
                <w:rFonts w:ascii="Arial Narrow" w:hAnsi="Arial Narrow" w:cs="Arial"/>
                <w:lang w:val="en-US"/>
              </w:rPr>
              <w:t>Enforce these measures throughout the project implementation period</w:t>
            </w:r>
          </w:p>
          <w:p w14:paraId="08A6A4D3" w14:textId="77777777" w:rsidR="00785256" w:rsidRDefault="00785256" w:rsidP="00C72935">
            <w:pPr>
              <w:keepLines/>
              <w:widowControl w:val="0"/>
              <w:spacing w:before="60" w:after="60" w:line="20" w:lineRule="atLeast"/>
              <w:ind w:left="0" w:firstLine="0"/>
              <w:rPr>
                <w:rFonts w:ascii="Arial Narrow" w:hAnsi="Arial Narrow" w:cs="Arial"/>
                <w:i/>
                <w:lang w:val="en-US"/>
              </w:rPr>
            </w:pPr>
          </w:p>
          <w:p w14:paraId="7C0DE11B" w14:textId="77777777" w:rsidR="00785256" w:rsidRDefault="00785256" w:rsidP="00C72935">
            <w:pPr>
              <w:keepLines/>
              <w:widowControl w:val="0"/>
              <w:spacing w:before="60" w:after="60" w:line="20" w:lineRule="atLeast"/>
              <w:ind w:left="0" w:firstLine="0"/>
              <w:rPr>
                <w:rFonts w:ascii="Arial Narrow" w:hAnsi="Arial Narrow" w:cs="Arial"/>
                <w:i/>
                <w:lang w:val="en-US"/>
              </w:rPr>
            </w:pPr>
          </w:p>
          <w:p w14:paraId="3B81BA53" w14:textId="77777777" w:rsidR="00785256" w:rsidRDefault="00785256" w:rsidP="00C72935">
            <w:pPr>
              <w:keepLines/>
              <w:widowControl w:val="0"/>
              <w:spacing w:before="60" w:after="60" w:line="20" w:lineRule="atLeast"/>
              <w:ind w:left="0" w:firstLine="0"/>
              <w:rPr>
                <w:rFonts w:ascii="Arial Narrow" w:hAnsi="Arial Narrow" w:cs="Arial"/>
                <w:i/>
                <w:lang w:val="en-US"/>
              </w:rPr>
            </w:pPr>
          </w:p>
          <w:p w14:paraId="7AD5E32E" w14:textId="77777777" w:rsidR="00785256" w:rsidRDefault="00785256" w:rsidP="00C72935">
            <w:pPr>
              <w:keepLines/>
              <w:widowControl w:val="0"/>
              <w:spacing w:before="60" w:after="60" w:line="20" w:lineRule="atLeast"/>
              <w:ind w:left="0" w:firstLine="0"/>
              <w:rPr>
                <w:rFonts w:ascii="Arial Narrow" w:hAnsi="Arial Narrow" w:cs="Arial"/>
                <w:i/>
                <w:lang w:val="en-US"/>
              </w:rPr>
            </w:pPr>
          </w:p>
          <w:p w14:paraId="7A796487" w14:textId="77777777" w:rsidR="00785256" w:rsidRDefault="00785256" w:rsidP="00C72935">
            <w:pPr>
              <w:keepLines/>
              <w:widowControl w:val="0"/>
              <w:spacing w:before="60" w:after="60" w:line="20" w:lineRule="atLeast"/>
              <w:ind w:left="0" w:firstLine="0"/>
              <w:rPr>
                <w:rFonts w:ascii="Arial Narrow" w:hAnsi="Arial Narrow" w:cs="Arial"/>
                <w:i/>
                <w:lang w:val="en-US"/>
              </w:rPr>
            </w:pPr>
          </w:p>
          <w:p w14:paraId="1E1282F6" w14:textId="77777777" w:rsidR="00785256" w:rsidRDefault="00785256" w:rsidP="00C72935">
            <w:pPr>
              <w:keepLines/>
              <w:widowControl w:val="0"/>
              <w:spacing w:before="60" w:after="60" w:line="20" w:lineRule="atLeast"/>
              <w:ind w:left="0" w:firstLine="0"/>
              <w:rPr>
                <w:rFonts w:ascii="Arial Narrow" w:hAnsi="Arial Narrow" w:cs="Arial"/>
                <w:i/>
                <w:lang w:val="en-US"/>
              </w:rPr>
            </w:pPr>
          </w:p>
          <w:p w14:paraId="4736CAD8" w14:textId="77777777" w:rsidR="00785256" w:rsidRDefault="00785256" w:rsidP="00C72935">
            <w:pPr>
              <w:keepLines/>
              <w:widowControl w:val="0"/>
              <w:spacing w:before="60" w:after="60" w:line="20" w:lineRule="atLeast"/>
              <w:ind w:left="0" w:firstLine="0"/>
              <w:rPr>
                <w:rFonts w:ascii="Arial Narrow" w:hAnsi="Arial Narrow" w:cs="Arial"/>
                <w:i/>
                <w:lang w:val="en-US"/>
              </w:rPr>
            </w:pPr>
          </w:p>
          <w:p w14:paraId="1C109225" w14:textId="77777777" w:rsidR="00785256" w:rsidRDefault="00785256" w:rsidP="00C72935">
            <w:pPr>
              <w:keepLines/>
              <w:widowControl w:val="0"/>
              <w:spacing w:before="60" w:after="60" w:line="20" w:lineRule="atLeast"/>
              <w:ind w:left="0" w:firstLine="0"/>
              <w:rPr>
                <w:rFonts w:ascii="Arial Narrow" w:hAnsi="Arial Narrow" w:cs="Arial"/>
                <w:i/>
                <w:lang w:val="en-US"/>
              </w:rPr>
            </w:pPr>
          </w:p>
          <w:p w14:paraId="42C34878" w14:textId="77777777" w:rsidR="00785256" w:rsidRDefault="00785256" w:rsidP="00C72935">
            <w:pPr>
              <w:keepLines/>
              <w:widowControl w:val="0"/>
              <w:spacing w:before="60" w:after="60" w:line="20" w:lineRule="atLeast"/>
              <w:ind w:left="0" w:firstLine="0"/>
              <w:rPr>
                <w:rFonts w:ascii="Arial Narrow" w:hAnsi="Arial Narrow" w:cs="Arial"/>
                <w:i/>
                <w:lang w:val="en-US"/>
              </w:rPr>
            </w:pPr>
          </w:p>
          <w:p w14:paraId="58BFF1D1" w14:textId="77777777" w:rsidR="00785256" w:rsidRDefault="00785256" w:rsidP="00C72935">
            <w:pPr>
              <w:keepLines/>
              <w:widowControl w:val="0"/>
              <w:spacing w:before="60" w:after="60" w:line="20" w:lineRule="atLeast"/>
              <w:ind w:left="0" w:firstLine="0"/>
              <w:rPr>
                <w:rFonts w:ascii="Arial Narrow" w:hAnsi="Arial Narrow" w:cs="Arial"/>
                <w:i/>
                <w:lang w:val="en-US"/>
              </w:rPr>
            </w:pPr>
          </w:p>
          <w:p w14:paraId="56ACD10A" w14:textId="77777777" w:rsidR="00785256" w:rsidRDefault="00785256" w:rsidP="00C72935">
            <w:pPr>
              <w:keepLines/>
              <w:widowControl w:val="0"/>
              <w:spacing w:before="60" w:after="60" w:line="20" w:lineRule="atLeast"/>
              <w:ind w:left="0" w:firstLine="0"/>
              <w:rPr>
                <w:rFonts w:ascii="Arial Narrow" w:hAnsi="Arial Narrow" w:cs="Arial"/>
                <w:i/>
                <w:lang w:val="en-US"/>
              </w:rPr>
            </w:pPr>
          </w:p>
          <w:p w14:paraId="3EDC5EF9" w14:textId="77777777" w:rsidR="00785256" w:rsidRDefault="00785256" w:rsidP="00C72935">
            <w:pPr>
              <w:keepLines/>
              <w:widowControl w:val="0"/>
              <w:spacing w:before="60" w:after="60" w:line="20" w:lineRule="atLeast"/>
              <w:ind w:left="0" w:firstLine="0"/>
              <w:rPr>
                <w:rFonts w:ascii="Arial Narrow" w:hAnsi="Arial Narrow" w:cs="Arial"/>
                <w:i/>
                <w:lang w:val="en-US"/>
              </w:rPr>
            </w:pPr>
          </w:p>
          <w:p w14:paraId="27345757" w14:textId="77777777" w:rsidR="00785256" w:rsidRDefault="00785256" w:rsidP="00C72935">
            <w:pPr>
              <w:keepLines/>
              <w:widowControl w:val="0"/>
              <w:spacing w:before="60" w:after="60" w:line="20" w:lineRule="atLeast"/>
              <w:ind w:left="0" w:firstLine="0"/>
              <w:rPr>
                <w:rFonts w:ascii="Arial Narrow" w:hAnsi="Arial Narrow" w:cs="Arial"/>
                <w:i/>
                <w:lang w:val="en-US"/>
              </w:rPr>
            </w:pPr>
          </w:p>
          <w:p w14:paraId="1E077921" w14:textId="77777777" w:rsidR="00785256" w:rsidRDefault="00785256" w:rsidP="00C72935">
            <w:pPr>
              <w:keepLines/>
              <w:widowControl w:val="0"/>
              <w:spacing w:before="60" w:after="60" w:line="20" w:lineRule="atLeast"/>
              <w:ind w:left="0" w:firstLine="0"/>
              <w:rPr>
                <w:rFonts w:ascii="Arial Narrow" w:hAnsi="Arial Narrow" w:cs="Arial"/>
                <w:i/>
                <w:lang w:val="en-US"/>
              </w:rPr>
            </w:pPr>
          </w:p>
          <w:p w14:paraId="1FBE9645" w14:textId="77777777" w:rsidR="00785256" w:rsidRPr="00B76A9C" w:rsidRDefault="00785256" w:rsidP="00C72935">
            <w:pPr>
              <w:keepLines/>
              <w:widowControl w:val="0"/>
              <w:spacing w:before="60" w:after="60" w:line="20" w:lineRule="atLeast"/>
              <w:ind w:left="0" w:firstLine="0"/>
              <w:rPr>
                <w:rFonts w:ascii="Arial Narrow" w:hAnsi="Arial Narrow" w:cs="Arial"/>
                <w:i/>
                <w:lang w:val="en-US"/>
              </w:rPr>
            </w:pP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D97A024" w14:textId="77777777" w:rsidR="00785256" w:rsidRPr="00B76A9C" w:rsidRDefault="00785256" w:rsidP="00C72935">
            <w:pPr>
              <w:keepLines/>
              <w:widowControl w:val="0"/>
              <w:spacing w:before="60" w:after="60" w:line="20" w:lineRule="atLeast"/>
              <w:rPr>
                <w:rFonts w:ascii="Arial Narrow" w:hAnsi="Arial Narrow" w:cs="Arial"/>
                <w:i/>
                <w:lang w:val="en-US"/>
              </w:rPr>
            </w:pPr>
            <w:r w:rsidRPr="00B76A9C">
              <w:rPr>
                <w:rFonts w:ascii="Arial Narrow" w:hAnsi="Arial Narrow" w:cs="Arial"/>
                <w:i/>
                <w:lang w:val="en-US"/>
              </w:rPr>
              <w:lastRenderedPageBreak/>
              <w:t>UCM  &amp; CEP-O</w:t>
            </w:r>
            <w:r>
              <w:rPr>
                <w:rFonts w:ascii="Arial Narrow" w:hAnsi="Arial Narrow" w:cs="Arial"/>
                <w:i/>
                <w:lang w:val="en-US"/>
              </w:rPr>
              <w:t>/</w:t>
            </w:r>
            <w:r w:rsidRPr="005C165E">
              <w:rPr>
                <w:lang w:val="en-US"/>
              </w:rPr>
              <w:t xml:space="preserve"> REGIDESO </w:t>
            </w:r>
          </w:p>
        </w:tc>
      </w:tr>
      <w:tr w:rsidR="00785256" w:rsidRPr="00B76A9C" w14:paraId="49008F61" w14:textId="77777777" w:rsidTr="00C72935">
        <w:trPr>
          <w:cantSplit/>
          <w:trHeight w:val="1407"/>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8F6ACA6" w14:textId="77777777" w:rsidR="00785256" w:rsidRPr="00B76A9C" w:rsidRDefault="00785256" w:rsidP="00C72935">
            <w:pPr>
              <w:keepLines/>
              <w:widowControl w:val="0"/>
              <w:spacing w:before="60" w:after="60" w:line="20" w:lineRule="atLeast"/>
              <w:rPr>
                <w:rFonts w:ascii="Arial Narrow" w:hAnsi="Arial Narrow"/>
                <w:lang w:val="en-US"/>
              </w:rPr>
            </w:pPr>
            <w:r w:rsidRPr="00B76A9C">
              <w:rPr>
                <w:rFonts w:ascii="Arial Narrow" w:hAnsi="Arial Narrow"/>
                <w:lang w:val="en-US"/>
              </w:rPr>
              <w:t>1.4.1</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A4A0E21" w14:textId="77777777" w:rsidR="00785256" w:rsidRPr="00B76A9C" w:rsidRDefault="00785256" w:rsidP="00C72935">
            <w:pPr>
              <w:spacing w:before="60" w:after="60" w:line="20" w:lineRule="atLeast"/>
              <w:rPr>
                <w:rFonts w:ascii="Arial Narrow" w:hAnsi="Arial Narrow" w:cs="Arial"/>
                <w:bCs/>
                <w:kern w:val="28"/>
                <w:lang w:val="en-US"/>
              </w:rPr>
            </w:pPr>
            <w:r w:rsidRPr="00B76A9C">
              <w:rPr>
                <w:rFonts w:ascii="Arial Narrow" w:hAnsi="Arial Narrow" w:cs="Arial"/>
                <w:b/>
                <w:bCs/>
                <w:color w:val="5B9BD5" w:themeColor="accent5"/>
                <w:kern w:val="28"/>
                <w:u w:val="single"/>
                <w:lang w:val="en-US"/>
              </w:rPr>
              <w:t>PERMITS, APPROVALS AND AUTHORIZATIONS:</w:t>
            </w:r>
            <w:r w:rsidRPr="00B76A9C">
              <w:rPr>
                <w:rFonts w:ascii="Arial Narrow" w:hAnsi="Arial Narrow" w:cs="Arial"/>
                <w:bCs/>
                <w:kern w:val="28"/>
                <w:lang w:val="en-US"/>
              </w:rPr>
              <w:t xml:space="preserve"> </w:t>
            </w:r>
          </w:p>
          <w:p w14:paraId="060D002D" w14:textId="77777777" w:rsidR="00785256" w:rsidRPr="00B76A9C" w:rsidRDefault="00785256" w:rsidP="00C72935">
            <w:pPr>
              <w:spacing w:before="60" w:after="60" w:line="20" w:lineRule="atLeast"/>
              <w:ind w:left="12" w:hanging="11"/>
              <w:rPr>
                <w:rFonts w:ascii="Arial Narrow" w:hAnsi="Arial Narrow" w:cs="Arial"/>
                <w:bCs/>
                <w:kern w:val="28"/>
                <w:lang w:val="en-US"/>
              </w:rPr>
            </w:pPr>
            <w:r w:rsidRPr="006A1443">
              <w:rPr>
                <w:rFonts w:ascii="Arial" w:hAnsi="Arial" w:cs="Arial"/>
                <w:sz w:val="20"/>
                <w:szCs w:val="20"/>
                <w:lang w:val="en"/>
              </w:rPr>
              <w:t xml:space="preserve">Obtain or assist in obtaining, as appropriate, permits, consents and authorizations applicable to the </w:t>
            </w:r>
            <w:r>
              <w:rPr>
                <w:rFonts w:ascii="Arial" w:hAnsi="Arial" w:cs="Arial"/>
                <w:sz w:val="20"/>
                <w:szCs w:val="20"/>
                <w:lang w:val="en"/>
              </w:rPr>
              <w:t>Project</w:t>
            </w:r>
            <w:r w:rsidRPr="006A1443">
              <w:rPr>
                <w:rFonts w:ascii="Arial" w:hAnsi="Arial" w:cs="Arial"/>
                <w:sz w:val="20"/>
                <w:szCs w:val="20"/>
                <w:lang w:val="en"/>
              </w:rPr>
              <w:t xml:space="preserve"> under applicable legislation from the relevant national authorities.</w:t>
            </w:r>
          </w:p>
          <w:p w14:paraId="3BCC7F50" w14:textId="77777777" w:rsidR="00785256" w:rsidRPr="00B76A9C" w:rsidRDefault="00785256" w:rsidP="00C72935">
            <w:pPr>
              <w:spacing w:before="60" w:after="60" w:line="20" w:lineRule="atLeast"/>
              <w:ind w:hanging="306"/>
              <w:rPr>
                <w:rFonts w:ascii="Arial Narrow" w:hAnsi="Arial Narrow"/>
                <w:b/>
                <w:color w:val="5B9BD5" w:themeColor="accent5"/>
                <w:sz w:val="10"/>
                <w:szCs w:val="10"/>
                <w:lang w:val="en-US"/>
              </w:rPr>
            </w:pP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F3CE60C" w14:textId="77777777" w:rsidR="00785256" w:rsidRPr="006A1443" w:rsidRDefault="00785256" w:rsidP="00C72935">
            <w:pPr>
              <w:keepLines/>
              <w:autoSpaceDE w:val="0"/>
              <w:autoSpaceDN w:val="0"/>
              <w:adjustRightInd w:val="0"/>
              <w:rPr>
                <w:rFonts w:ascii="Arial" w:hAnsi="Arial" w:cs="Arial"/>
                <w:i/>
                <w:iCs/>
                <w:sz w:val="20"/>
                <w:szCs w:val="20"/>
                <w:lang w:val="en"/>
              </w:rPr>
            </w:pPr>
            <w:r>
              <w:rPr>
                <w:rFonts w:ascii="Arial" w:hAnsi="Arial" w:cs="Arial"/>
                <w:i/>
                <w:iCs/>
                <w:sz w:val="20"/>
                <w:szCs w:val="20"/>
                <w:lang w:val="en"/>
              </w:rPr>
              <w:t xml:space="preserve">Prior to launching </w:t>
            </w:r>
            <w:r w:rsidRPr="006A1443">
              <w:rPr>
                <w:rFonts w:ascii="Arial" w:hAnsi="Arial" w:cs="Arial"/>
                <w:i/>
                <w:iCs/>
                <w:sz w:val="20"/>
                <w:szCs w:val="20"/>
                <w:lang w:val="en"/>
              </w:rPr>
              <w:t>work</w:t>
            </w:r>
            <w:r>
              <w:rPr>
                <w:rFonts w:ascii="Arial" w:hAnsi="Arial" w:cs="Arial"/>
                <w:i/>
                <w:iCs/>
                <w:sz w:val="20"/>
                <w:szCs w:val="20"/>
                <w:lang w:val="en"/>
              </w:rPr>
              <w:t>s</w:t>
            </w:r>
            <w:r w:rsidRPr="006A1443">
              <w:rPr>
                <w:rFonts w:ascii="Arial" w:hAnsi="Arial" w:cs="Arial"/>
                <w:i/>
                <w:iCs/>
                <w:sz w:val="20"/>
                <w:szCs w:val="20"/>
                <w:lang w:val="en"/>
              </w:rPr>
              <w:t xml:space="preserve"> </w:t>
            </w:r>
          </w:p>
          <w:p w14:paraId="4E5226DC" w14:textId="77777777" w:rsidR="00785256" w:rsidRPr="00B76A9C" w:rsidRDefault="00785256" w:rsidP="00C72935">
            <w:pPr>
              <w:pStyle w:val="ItalicsESHSreporting"/>
              <w:spacing w:before="60" w:after="60" w:line="20" w:lineRule="atLeast"/>
              <w:ind w:left="0" w:firstLine="0"/>
              <w:rPr>
                <w:rFonts w:ascii="Arial Narrow" w:hAnsi="Arial Narrow" w:cs="Arial"/>
                <w:lang w:val="en-US"/>
              </w:rPr>
            </w:pP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0A9B138" w14:textId="77777777" w:rsidR="00785256" w:rsidRPr="00B76A9C" w:rsidRDefault="00785256" w:rsidP="00C72935">
            <w:pPr>
              <w:keepLines/>
              <w:widowControl w:val="0"/>
              <w:spacing w:before="60" w:after="60" w:line="20" w:lineRule="atLeast"/>
              <w:rPr>
                <w:rFonts w:ascii="Arial Narrow" w:hAnsi="Arial Narrow" w:cs="Arial"/>
                <w:i/>
                <w:lang w:val="en-US"/>
              </w:rPr>
            </w:pPr>
            <w:r w:rsidRPr="00B76A9C">
              <w:rPr>
                <w:rFonts w:ascii="Arial Narrow" w:hAnsi="Arial Narrow" w:cs="Arial"/>
                <w:i/>
                <w:lang w:val="en-US"/>
              </w:rPr>
              <w:t>UCM  &amp; CEP-O</w:t>
            </w:r>
            <w:r>
              <w:rPr>
                <w:rFonts w:ascii="Arial Narrow" w:hAnsi="Arial Narrow" w:cs="Arial"/>
                <w:i/>
                <w:lang w:val="en-US"/>
              </w:rPr>
              <w:t>/</w:t>
            </w:r>
            <w:r w:rsidRPr="005C165E">
              <w:rPr>
                <w:lang w:val="en-US"/>
              </w:rPr>
              <w:t>REGIDESO </w:t>
            </w:r>
          </w:p>
        </w:tc>
      </w:tr>
      <w:tr w:rsidR="00785256" w:rsidRPr="00B76A9C" w14:paraId="6DEBD87C" w14:textId="77777777" w:rsidTr="00C72935">
        <w:trPr>
          <w:cantSplit/>
          <w:trHeight w:val="1407"/>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5895481" w14:textId="77777777" w:rsidR="00785256" w:rsidRPr="00B76A9C" w:rsidRDefault="00785256" w:rsidP="00C72935">
            <w:pPr>
              <w:keepLines/>
              <w:widowControl w:val="0"/>
              <w:spacing w:before="60" w:after="60" w:line="20" w:lineRule="atLeast"/>
              <w:rPr>
                <w:rFonts w:ascii="Arial Narrow" w:hAnsi="Arial Narrow"/>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07BB1A7" w14:textId="77777777" w:rsidR="00785256" w:rsidRPr="00B76A9C" w:rsidRDefault="00785256" w:rsidP="00C72935">
            <w:pPr>
              <w:spacing w:before="60" w:after="60" w:line="20" w:lineRule="atLeast"/>
              <w:rPr>
                <w:rFonts w:ascii="Arial Narrow" w:hAnsi="Arial Narrow" w:cs="Arial"/>
                <w:b/>
                <w:bCs/>
                <w:color w:val="5B9BD5" w:themeColor="accent5"/>
                <w:kern w:val="28"/>
                <w:u w:val="single"/>
                <w:lang w:val="en-US"/>
              </w:rPr>
            </w:pPr>
            <w:r w:rsidRPr="00B76A9C">
              <w:rPr>
                <w:rFonts w:ascii="Arial Narrow" w:hAnsi="Arial Narrow" w:cs="Arial"/>
                <w:b/>
                <w:bCs/>
                <w:color w:val="5B9BD5" w:themeColor="accent5"/>
                <w:kern w:val="28"/>
                <w:u w:val="single"/>
                <w:lang w:val="en-US"/>
              </w:rPr>
              <w:t>THIRD-PARTY MONITORING:</w:t>
            </w:r>
          </w:p>
          <w:p w14:paraId="545B36DF" w14:textId="77777777" w:rsidR="00785256" w:rsidRPr="00B76A9C" w:rsidRDefault="00785256" w:rsidP="00C72935">
            <w:pPr>
              <w:spacing w:before="60" w:after="60" w:line="20" w:lineRule="atLeast"/>
              <w:ind w:left="0" w:hanging="51"/>
              <w:rPr>
                <w:rFonts w:ascii="Arial Narrow" w:hAnsi="Arial Narrow" w:cs="Arial"/>
                <w:b/>
                <w:bCs/>
                <w:color w:val="5B9BD5" w:themeColor="accent5"/>
                <w:kern w:val="28"/>
                <w:u w:val="single"/>
                <w:lang w:val="en-US"/>
              </w:rPr>
            </w:pPr>
            <w:r w:rsidRPr="00B76A9C">
              <w:rPr>
                <w:rFonts w:ascii="Arial Narrow" w:hAnsi="Arial Narrow" w:cs="Arial"/>
                <w:bCs/>
                <w:kern w:val="28"/>
                <w:lang w:val="en-US"/>
              </w:rPr>
              <w:t>Use national or international experts (in case national expertise is not available) or other competent national structure to complete and verify the monitoring of environmental and social risks and impacts of the project, including but not limited to risks related to gender-based violence</w:t>
            </w:r>
            <w:r>
              <w:rPr>
                <w:rFonts w:ascii="Arial Narrow" w:hAnsi="Arial Narrow" w:cs="Arial"/>
                <w:bCs/>
                <w:kern w:val="28"/>
                <w:lang w:val="en-US"/>
              </w:rPr>
              <w:t>, including sexual exploitation and abuse, and sexual harassment</w:t>
            </w:r>
            <w:r w:rsidRPr="00B76A9C">
              <w:rPr>
                <w:rFonts w:ascii="Arial Narrow" w:hAnsi="Arial Narrow" w:cs="Arial"/>
                <w:bCs/>
                <w:kern w:val="28"/>
                <w:lang w:val="en-US"/>
              </w:rPr>
              <w:t xml:space="preserve"> (GBV/SEA/SH</w:t>
            </w:r>
            <w:r>
              <w:rPr>
                <w:rFonts w:ascii="Arial Narrow" w:hAnsi="Arial Narrow" w:cs="Arial"/>
                <w:bCs/>
                <w:kern w:val="28"/>
                <w:lang w:val="en-US"/>
              </w:rPr>
              <w:t>)</w:t>
            </w:r>
            <w:r w:rsidRPr="00B76A9C">
              <w:rPr>
                <w:rFonts w:ascii="Arial Narrow" w:hAnsi="Arial Narrow" w:cs="Arial"/>
                <w:bCs/>
                <w:kern w:val="28"/>
                <w:lang w:val="en-US"/>
              </w:rPr>
              <w:t xml:space="preserve"> within the project</w:t>
            </w:r>
            <w:r>
              <w:rPr>
                <w:rFonts w:ascii="Arial Narrow" w:hAnsi="Arial Narrow" w:cs="Arial"/>
                <w:bCs/>
                <w:kern w:val="28"/>
                <w:lang w:val="en-US"/>
              </w:rPr>
              <w:t xml:space="preserve">, as well as, the monitor the effectiveness of the SEA/SH Action plan.  </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A54F5BB" w14:textId="77777777" w:rsidR="00785256" w:rsidRPr="00B76A9C" w:rsidRDefault="00785256" w:rsidP="00C72935">
            <w:pPr>
              <w:pStyle w:val="ItalicsESHSreporting"/>
              <w:spacing w:before="60" w:after="60" w:line="20" w:lineRule="atLeast"/>
              <w:ind w:left="0" w:firstLine="0"/>
              <w:rPr>
                <w:rFonts w:ascii="Arial Narrow" w:hAnsi="Arial Narrow" w:cs="Arial"/>
                <w:lang w:val="en-US"/>
              </w:rPr>
            </w:pPr>
            <w:r w:rsidRPr="00B76A9C">
              <w:rPr>
                <w:rFonts w:ascii="Arial Narrow" w:hAnsi="Arial Narrow" w:cs="Arial"/>
                <w:i w:val="0"/>
                <w:lang w:val="en-US" w:eastAsia="fr-FR"/>
              </w:rPr>
              <w:t>Throughout the implementation period of the project activities</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863F647" w14:textId="77777777" w:rsidR="00785256" w:rsidRPr="00B76A9C" w:rsidRDefault="00785256" w:rsidP="00C72935">
            <w:pPr>
              <w:keepLines/>
              <w:widowControl w:val="0"/>
              <w:spacing w:before="60" w:after="60" w:line="20" w:lineRule="atLeast"/>
              <w:rPr>
                <w:rFonts w:ascii="Arial Narrow" w:hAnsi="Arial Narrow" w:cs="Arial"/>
                <w:i/>
                <w:lang w:val="en-US"/>
              </w:rPr>
            </w:pPr>
            <w:r w:rsidRPr="00B76A9C">
              <w:rPr>
                <w:rFonts w:ascii="Arial Narrow" w:hAnsi="Arial Narrow" w:cs="Arial"/>
                <w:i/>
                <w:lang w:val="en-US"/>
              </w:rPr>
              <w:t>UCM, CEP-O</w:t>
            </w:r>
            <w:r>
              <w:rPr>
                <w:rFonts w:ascii="Arial Narrow" w:hAnsi="Arial Narrow" w:cs="Arial"/>
                <w:i/>
                <w:lang w:val="en-US"/>
              </w:rPr>
              <w:t>/</w:t>
            </w:r>
            <w:r w:rsidRPr="005C165E">
              <w:rPr>
                <w:lang w:val="en-US"/>
              </w:rPr>
              <w:t xml:space="preserve"> REGIDESO </w:t>
            </w:r>
          </w:p>
        </w:tc>
      </w:tr>
      <w:tr w:rsidR="00785256" w:rsidRPr="005431AC" w14:paraId="0AC4E1CD" w14:textId="77777777" w:rsidTr="00C72935">
        <w:trPr>
          <w:cantSplit/>
          <w:trHeight w:val="1407"/>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BDCECF5" w14:textId="77777777" w:rsidR="00785256" w:rsidRPr="00B76A9C" w:rsidRDefault="00785256" w:rsidP="00C72935">
            <w:pPr>
              <w:keepLines/>
              <w:widowControl w:val="0"/>
              <w:spacing w:before="60" w:after="60" w:line="20" w:lineRule="atLeast"/>
              <w:rPr>
                <w:rFonts w:ascii="Arial Narrow" w:hAnsi="Arial Narrow"/>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57B39AA" w14:textId="77777777" w:rsidR="00785256" w:rsidRPr="009D1A24" w:rsidRDefault="00785256" w:rsidP="00C72935">
            <w:pPr>
              <w:keepLines/>
              <w:autoSpaceDE w:val="0"/>
              <w:autoSpaceDN w:val="0"/>
              <w:adjustRightInd w:val="0"/>
              <w:spacing w:before="0" w:after="0"/>
              <w:ind w:left="302" w:hanging="360"/>
              <w:rPr>
                <w:rFonts w:ascii="Arial Narrow" w:hAnsi="Arial Narrow" w:cs="Arial"/>
                <w:bCs/>
                <w:kern w:val="28"/>
                <w:lang w:val="en-US"/>
              </w:rPr>
            </w:pPr>
            <w:r w:rsidRPr="009D1A24">
              <w:rPr>
                <w:rFonts w:ascii="Arial Narrow" w:hAnsi="Arial Narrow" w:cs="Arial"/>
                <w:bCs/>
                <w:kern w:val="28"/>
                <w:lang w:val="en-US"/>
              </w:rPr>
              <w:t xml:space="preserve">CONTINGENCY EMERGENCY RESPONSE COMPONENT (CERC): </w:t>
            </w:r>
          </w:p>
          <w:p w14:paraId="535FED3F" w14:textId="77777777" w:rsidR="00785256" w:rsidRPr="009D1A24" w:rsidRDefault="00785256" w:rsidP="00C72935">
            <w:pPr>
              <w:autoSpaceDE w:val="0"/>
              <w:autoSpaceDN w:val="0"/>
              <w:adjustRightInd w:val="0"/>
              <w:spacing w:before="0" w:after="0"/>
              <w:ind w:left="-57" w:firstLine="0"/>
              <w:rPr>
                <w:rFonts w:ascii="Arial Narrow" w:hAnsi="Arial Narrow" w:cs="Arial"/>
                <w:bCs/>
                <w:kern w:val="28"/>
                <w:lang w:val="en-US"/>
              </w:rPr>
            </w:pPr>
            <w:r w:rsidRPr="009D1A24">
              <w:rPr>
                <w:rFonts w:ascii="Arial Narrow" w:hAnsi="Arial Narrow" w:cs="Arial"/>
                <w:bCs/>
                <w:kern w:val="28"/>
                <w:lang w:val="en-US"/>
              </w:rPr>
              <w:t>In the event of an emergency which leads to activation of the Contingent Emergency Response of the Project, the necessary instruments and measures will be developed, consulted and disclosed as required prior to undertaking of the emergency response activities, to ensure compliance with ESSs.</w:t>
            </w:r>
          </w:p>
          <w:p w14:paraId="221D7676" w14:textId="77777777" w:rsidR="00785256" w:rsidRPr="009D1A24" w:rsidRDefault="00785256" w:rsidP="00C72935">
            <w:pPr>
              <w:autoSpaceDE w:val="0"/>
              <w:autoSpaceDN w:val="0"/>
              <w:adjustRightInd w:val="0"/>
              <w:spacing w:before="0" w:after="0"/>
              <w:ind w:left="-57" w:firstLine="0"/>
              <w:rPr>
                <w:rFonts w:ascii="Arial Narrow" w:hAnsi="Arial Narrow" w:cs="Arial"/>
                <w:bCs/>
                <w:kern w:val="28"/>
                <w:lang w:val="en-US"/>
              </w:rPr>
            </w:pPr>
            <w:r w:rsidRPr="009D1A24">
              <w:rPr>
                <w:rFonts w:ascii="Arial Narrow" w:hAnsi="Arial Narrow" w:cs="Arial"/>
                <w:bCs/>
                <w:kern w:val="28"/>
                <w:lang w:val="en-US"/>
              </w:rPr>
              <w:t xml:space="preserve">The completion of these studies can be sequenced with the CERC implementation plan. </w:t>
            </w:r>
          </w:p>
          <w:p w14:paraId="5F5647E9" w14:textId="77777777" w:rsidR="00785256" w:rsidRPr="00B76A9C" w:rsidRDefault="00785256" w:rsidP="00C72935">
            <w:pPr>
              <w:spacing w:before="0" w:after="0"/>
              <w:ind w:left="-57" w:firstLine="0"/>
              <w:rPr>
                <w:rFonts w:ascii="Arial Narrow" w:hAnsi="Arial Narrow" w:cs="Arial"/>
                <w:b/>
                <w:bCs/>
                <w:color w:val="5B9BD5" w:themeColor="accent5"/>
                <w:kern w:val="28"/>
                <w:u w:val="single"/>
                <w:lang w:val="en-US"/>
              </w:rPr>
            </w:pPr>
            <w:r w:rsidRPr="009D1A24">
              <w:rPr>
                <w:rFonts w:ascii="Arial Narrow" w:hAnsi="Arial Narrow" w:cs="Arial"/>
                <w:bCs/>
                <w:kern w:val="28"/>
                <w:lang w:val="en-US"/>
              </w:rPr>
              <w:t>No civil works (under CERC component) should commence until such instruments have been developed to the satisfaction of the Association.</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C119495" w14:textId="77777777" w:rsidR="00785256" w:rsidRPr="00B76A9C" w:rsidRDefault="00785256" w:rsidP="00C72935">
            <w:pPr>
              <w:pStyle w:val="ItalicsESHSreporting"/>
              <w:spacing w:before="60" w:after="60" w:line="20" w:lineRule="atLeast"/>
              <w:ind w:left="0" w:firstLine="0"/>
              <w:rPr>
                <w:rFonts w:ascii="Arial Narrow" w:hAnsi="Arial Narrow" w:cs="Arial"/>
                <w:i w:val="0"/>
                <w:lang w:val="en-US" w:eastAsia="fr-FR"/>
              </w:rPr>
            </w:pPr>
            <w:r w:rsidRPr="005B056A">
              <w:rPr>
                <w:rFonts w:ascii="Arial" w:hAnsi="Arial" w:cs="Arial"/>
                <w:iCs/>
                <w:sz w:val="20"/>
                <w:szCs w:val="20"/>
                <w:lang w:val="en"/>
              </w:rPr>
              <w:t xml:space="preserve">Prior to the start of emergency response activities. The request to activate this part shall come from the </w:t>
            </w:r>
            <w:r>
              <w:rPr>
                <w:rFonts w:ascii="Arial" w:hAnsi="Arial" w:cs="Arial"/>
                <w:iCs/>
                <w:sz w:val="20"/>
                <w:szCs w:val="20"/>
                <w:lang w:val="en"/>
              </w:rPr>
              <w:t>Recipient</w:t>
            </w:r>
            <w:r w:rsidRPr="005B056A" w:rsidDel="00502228">
              <w:rPr>
                <w:rFonts w:ascii="Arial" w:hAnsi="Arial" w:cs="Arial"/>
                <w:iCs/>
                <w:sz w:val="20"/>
                <w:szCs w:val="20"/>
                <w:lang w:val="en"/>
              </w:rPr>
              <w:t xml:space="preserve"> </w:t>
            </w:r>
            <w:r w:rsidRPr="005B056A">
              <w:rPr>
                <w:rFonts w:ascii="Arial" w:hAnsi="Arial" w:cs="Arial"/>
                <w:iCs/>
                <w:sz w:val="20"/>
                <w:szCs w:val="20"/>
                <w:lang w:val="en"/>
              </w:rPr>
              <w:t>with prior No Objection from the Association</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97DD0ED" w14:textId="77777777" w:rsidR="00785256" w:rsidRPr="00B76A9C" w:rsidRDefault="00785256" w:rsidP="00C72935">
            <w:pPr>
              <w:keepLines/>
              <w:widowControl w:val="0"/>
              <w:spacing w:before="60" w:after="60" w:line="20" w:lineRule="atLeast"/>
              <w:rPr>
                <w:rFonts w:ascii="Arial Narrow" w:hAnsi="Arial Narrow" w:cs="Arial"/>
                <w:i/>
                <w:lang w:val="en-US"/>
              </w:rPr>
            </w:pPr>
            <w:r>
              <w:rPr>
                <w:rFonts w:ascii="Arial Narrow" w:hAnsi="Arial Narrow" w:cs="Arial"/>
                <w:i/>
                <w:lang w:val="en-US"/>
              </w:rPr>
              <w:t>MEF</w:t>
            </w:r>
          </w:p>
        </w:tc>
      </w:tr>
      <w:tr w:rsidR="00785256" w:rsidRPr="00357013" w14:paraId="1B9E8C07" w14:textId="77777777" w:rsidTr="00C72935">
        <w:trPr>
          <w:cantSplit/>
          <w:trHeight w:val="152"/>
          <w:jc w:val="center"/>
        </w:trPr>
        <w:tc>
          <w:tcPr>
            <w:tcW w:w="5000" w:type="pct"/>
            <w:gridSpan w:val="7"/>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3E1736D0" w14:textId="77777777" w:rsidR="00785256" w:rsidRPr="00B76A9C" w:rsidRDefault="00785256" w:rsidP="00C72935">
            <w:pPr>
              <w:tabs>
                <w:tab w:val="left" w:pos="544"/>
              </w:tabs>
              <w:rPr>
                <w:rFonts w:ascii="Arial Narrow" w:hAnsi="Arial Narrow" w:cs="Arial"/>
                <w:b/>
                <w:lang w:val="en-US"/>
              </w:rPr>
            </w:pPr>
            <w:r w:rsidRPr="00B76A9C">
              <w:rPr>
                <w:rFonts w:ascii="Arial Narrow" w:hAnsi="Arial Narrow" w:cs="Arial"/>
                <w:b/>
                <w:lang w:val="en-US"/>
              </w:rPr>
              <w:t>ESS n°2: EMPLOYMENT AND WORKING CONDITIONS</w:t>
            </w:r>
          </w:p>
        </w:tc>
      </w:tr>
      <w:tr w:rsidR="00785256" w:rsidRPr="00B76A9C" w14:paraId="2A34A3BD" w14:textId="77777777" w:rsidTr="00C72935">
        <w:trPr>
          <w:cantSplit/>
          <w:trHeight w:val="4525"/>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C6EA071" w14:textId="77777777" w:rsidR="00785256" w:rsidRPr="00B76A9C" w:rsidRDefault="00785256" w:rsidP="00C72935">
            <w:pPr>
              <w:keepLines/>
              <w:widowControl w:val="0"/>
              <w:rPr>
                <w:rFonts w:ascii="Arial Narrow" w:hAnsi="Arial Narrow" w:cstheme="minorHAnsi"/>
                <w:lang w:val="en-US"/>
              </w:rPr>
            </w:pPr>
            <w:r w:rsidRPr="00B76A9C">
              <w:rPr>
                <w:rFonts w:ascii="Arial Narrow" w:hAnsi="Arial Narrow"/>
                <w:lang w:val="en-US"/>
              </w:rPr>
              <w:lastRenderedPageBreak/>
              <w:t>2.1</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B0DD5DC" w14:textId="77777777" w:rsidR="00785256" w:rsidRPr="00B76A9C" w:rsidRDefault="00785256" w:rsidP="00C72935">
            <w:pPr>
              <w:spacing w:before="60" w:after="60" w:line="20" w:lineRule="atLeast"/>
              <w:ind w:left="12" w:hanging="11"/>
              <w:rPr>
                <w:rFonts w:ascii="Arial Narrow" w:hAnsi="Arial Narrow"/>
                <w:b/>
                <w:color w:val="5B9BD5" w:themeColor="accent5"/>
                <w:lang w:val="en-US"/>
              </w:rPr>
            </w:pPr>
            <w:r w:rsidRPr="00B76A9C">
              <w:rPr>
                <w:rFonts w:ascii="Arial Narrow" w:hAnsi="Arial Narrow"/>
                <w:b/>
                <w:color w:val="5B9BD5" w:themeColor="accent5"/>
                <w:lang w:val="en-US"/>
              </w:rPr>
              <w:t>LABOR MANAGEMENT PROCEDURES:</w:t>
            </w:r>
          </w:p>
          <w:p w14:paraId="4CD22559" w14:textId="77777777" w:rsidR="00785256" w:rsidRDefault="00785256" w:rsidP="00C72935">
            <w:pPr>
              <w:spacing w:before="60" w:after="60" w:line="20" w:lineRule="atLeast"/>
              <w:ind w:left="12" w:hanging="11"/>
              <w:rPr>
                <w:rFonts w:ascii="Arial Narrow" w:hAnsi="Arial Narrow" w:cs="Arial"/>
                <w:bCs/>
                <w:kern w:val="28"/>
                <w:lang w:val="en-US"/>
              </w:rPr>
            </w:pPr>
            <w:r w:rsidRPr="00B76A9C">
              <w:rPr>
                <w:rFonts w:ascii="Arial Narrow" w:hAnsi="Arial Narrow" w:cs="Arial"/>
                <w:bCs/>
                <w:kern w:val="28"/>
                <w:lang w:val="en-US"/>
              </w:rPr>
              <w:t>Develop, consult, adopt, disclose</w:t>
            </w:r>
            <w:r>
              <w:rPr>
                <w:rFonts w:ascii="Arial Narrow" w:hAnsi="Arial Narrow" w:cs="Arial"/>
                <w:bCs/>
                <w:kern w:val="28"/>
                <w:lang w:val="en-US"/>
              </w:rPr>
              <w:t xml:space="preserve"> </w:t>
            </w:r>
            <w:r w:rsidRPr="00B76A9C">
              <w:rPr>
                <w:rFonts w:ascii="Arial Narrow" w:hAnsi="Arial Narrow" w:cs="Arial"/>
                <w:bCs/>
                <w:kern w:val="28"/>
                <w:lang w:val="en-US"/>
              </w:rPr>
              <w:t xml:space="preserve">and then implement procedures for Labor Management Procedures (LMP) in accordance with national legislation and ESS No. 2. Update, </w:t>
            </w:r>
            <w:r>
              <w:rPr>
                <w:rFonts w:ascii="Arial Narrow" w:hAnsi="Arial Narrow" w:cs="Arial"/>
                <w:bCs/>
                <w:kern w:val="28"/>
                <w:lang w:val="en-US"/>
              </w:rPr>
              <w:t xml:space="preserve">consult, </w:t>
            </w:r>
            <w:r w:rsidRPr="00B76A9C">
              <w:rPr>
                <w:rFonts w:ascii="Arial Narrow" w:hAnsi="Arial Narrow" w:cs="Arial"/>
                <w:bCs/>
                <w:kern w:val="28"/>
                <w:lang w:val="en-US"/>
              </w:rPr>
              <w:t>adopt</w:t>
            </w:r>
            <w:r>
              <w:rPr>
                <w:rFonts w:ascii="Arial Narrow" w:hAnsi="Arial Narrow" w:cs="Arial"/>
                <w:bCs/>
                <w:kern w:val="28"/>
                <w:lang w:val="en-US"/>
              </w:rPr>
              <w:t>,</w:t>
            </w:r>
            <w:r w:rsidRPr="00B76A9C" w:rsidDel="00502228">
              <w:rPr>
                <w:rFonts w:ascii="Arial Narrow" w:hAnsi="Arial Narrow" w:cs="Arial"/>
                <w:bCs/>
                <w:kern w:val="28"/>
                <w:lang w:val="en-US"/>
              </w:rPr>
              <w:t xml:space="preserve"> </w:t>
            </w:r>
            <w:r>
              <w:rPr>
                <w:rFonts w:ascii="Arial Narrow" w:hAnsi="Arial Narrow" w:cs="Arial"/>
                <w:bCs/>
                <w:kern w:val="28"/>
                <w:lang w:val="en-US"/>
              </w:rPr>
              <w:t xml:space="preserve">disclose </w:t>
            </w:r>
            <w:r w:rsidRPr="00B76A9C">
              <w:rPr>
                <w:rFonts w:ascii="Arial Narrow" w:hAnsi="Arial Narrow" w:cs="Arial"/>
                <w:bCs/>
                <w:kern w:val="28"/>
                <w:lang w:val="en-US"/>
              </w:rPr>
              <w:t>and implement the LMP developed for the project, including clauses and sanctions against SEA/SH. All staff are required to attend information and awareness sessions on GBV/</w:t>
            </w:r>
            <w:r>
              <w:rPr>
                <w:rFonts w:ascii="Arial Narrow" w:hAnsi="Arial Narrow" w:cs="Arial"/>
                <w:bCs/>
                <w:kern w:val="28"/>
                <w:lang w:val="en-US"/>
              </w:rPr>
              <w:t>SEA</w:t>
            </w:r>
            <w:r w:rsidRPr="00B76A9C">
              <w:rPr>
                <w:rFonts w:ascii="Arial Narrow" w:hAnsi="Arial Narrow" w:cs="Arial"/>
                <w:bCs/>
                <w:kern w:val="28"/>
                <w:lang w:val="en-US"/>
              </w:rPr>
              <w:t>/S</w:t>
            </w:r>
            <w:r>
              <w:rPr>
                <w:rFonts w:ascii="Arial Narrow" w:hAnsi="Arial Narrow" w:cs="Arial"/>
                <w:bCs/>
                <w:kern w:val="28"/>
                <w:lang w:val="en-US"/>
              </w:rPr>
              <w:t>H</w:t>
            </w:r>
            <w:r w:rsidRPr="00B76A9C">
              <w:rPr>
                <w:rFonts w:ascii="Arial Narrow" w:hAnsi="Arial Narrow" w:cs="Arial"/>
                <w:bCs/>
                <w:kern w:val="28"/>
                <w:lang w:val="en-US"/>
              </w:rPr>
              <w:t xml:space="preserve"> throughout the implementation of the project. Induction sessions will be held for temporary workers before they start work.</w:t>
            </w:r>
          </w:p>
          <w:p w14:paraId="34EFABA9" w14:textId="77777777" w:rsidR="00785256" w:rsidRPr="00B76A9C" w:rsidDel="00502228" w:rsidRDefault="00785256" w:rsidP="00C72935">
            <w:pPr>
              <w:spacing w:before="60" w:after="60" w:line="20" w:lineRule="atLeast"/>
              <w:ind w:left="12" w:hanging="11"/>
              <w:rPr>
                <w:rFonts w:ascii="Arial Narrow" w:hAnsi="Arial Narrow" w:cs="Arial"/>
                <w:bCs/>
                <w:kern w:val="28"/>
                <w:lang w:val="en-US"/>
              </w:rPr>
            </w:pPr>
          </w:p>
          <w:p w14:paraId="6999548C" w14:textId="77777777" w:rsidR="00785256" w:rsidRPr="000C2FE3" w:rsidRDefault="00785256" w:rsidP="00C72935">
            <w:pPr>
              <w:spacing w:before="60" w:after="60" w:line="20" w:lineRule="atLeast"/>
              <w:ind w:left="12" w:hanging="11"/>
              <w:rPr>
                <w:rFonts w:ascii="Arial Narrow" w:hAnsi="Arial Narrow" w:cs="Arial"/>
                <w:bCs/>
                <w:kern w:val="28"/>
                <w:lang w:val="en-US"/>
              </w:rPr>
            </w:pPr>
            <w:r w:rsidRPr="00B76A9C">
              <w:rPr>
                <w:rFonts w:ascii="Arial Narrow" w:hAnsi="Arial Narrow" w:cs="Arial"/>
                <w:bCs/>
                <w:kern w:val="28"/>
                <w:lang w:val="en-US"/>
              </w:rPr>
              <w:t xml:space="preserve">All eligible private operators </w:t>
            </w:r>
            <w:r>
              <w:rPr>
                <w:rFonts w:ascii="Arial Narrow" w:hAnsi="Arial Narrow" w:cs="Arial"/>
                <w:bCs/>
                <w:kern w:val="28"/>
                <w:lang w:val="en-US"/>
              </w:rPr>
              <w:t xml:space="preserve">shall </w:t>
            </w:r>
            <w:r w:rsidRPr="00B76A9C">
              <w:rPr>
                <w:rFonts w:ascii="Arial Narrow" w:hAnsi="Arial Narrow" w:cs="Arial"/>
                <w:bCs/>
                <w:kern w:val="28"/>
                <w:lang w:val="en-US"/>
              </w:rPr>
              <w:t xml:space="preserve">prepare and implement Labor Management Procedures (LMPs) appropriate to the scale and nature of their business, for their own staff in accordance with ESS2, including occupational health and safety (OHS) measures (and measures on emergency preparedness and response) and complaint resolution mechanisms for their own staff. </w:t>
            </w:r>
          </w:p>
          <w:p w14:paraId="3A4D7D1D" w14:textId="77777777" w:rsidR="00785256" w:rsidRDefault="00785256" w:rsidP="00C72935">
            <w:pPr>
              <w:spacing w:before="60" w:after="60" w:line="20" w:lineRule="atLeast"/>
              <w:ind w:left="12" w:hanging="11"/>
              <w:rPr>
                <w:rFonts w:ascii="Arial Narrow" w:hAnsi="Arial Narrow" w:cs="Arial"/>
                <w:bCs/>
                <w:kern w:val="28"/>
                <w:lang w:val="en-US"/>
              </w:rPr>
            </w:pPr>
          </w:p>
          <w:p w14:paraId="49C59DD9" w14:textId="77777777" w:rsidR="00785256" w:rsidRPr="00F73B78" w:rsidRDefault="00785256" w:rsidP="00C72935">
            <w:pPr>
              <w:spacing w:before="60" w:after="60" w:line="20" w:lineRule="atLeast"/>
              <w:ind w:hanging="306"/>
              <w:rPr>
                <w:rFonts w:ascii="Arial Narrow" w:hAnsi="Arial Narrow" w:cs="Arial"/>
                <w:bCs/>
                <w:kern w:val="28"/>
                <w:lang w:val="en-US"/>
              </w:rPr>
            </w:pPr>
            <w:r>
              <w:rPr>
                <w:rFonts w:ascii="Arial Narrow" w:hAnsi="Arial Narrow" w:cs="Arial"/>
                <w:lang w:val="en-US"/>
              </w:rPr>
              <w:t>T</w:t>
            </w:r>
            <w:r w:rsidRPr="00DF08DD">
              <w:rPr>
                <w:rFonts w:ascii="Arial Narrow" w:hAnsi="Arial Narrow" w:cs="Arial"/>
                <w:lang w:val="en-US"/>
              </w:rPr>
              <w:t>he</w:t>
            </w:r>
            <w:r>
              <w:rPr>
                <w:rFonts w:ascii="Arial Narrow" w:hAnsi="Arial Narrow" w:cs="Arial"/>
                <w:lang w:val="en-US"/>
              </w:rPr>
              <w:t xml:space="preserve"> ANSER (with assistance from the </w:t>
            </w:r>
            <w:proofErr w:type="spellStart"/>
            <w:r>
              <w:rPr>
                <w:rFonts w:ascii="Arial Narrow" w:hAnsi="Arial Narrow" w:cs="Arial"/>
                <w:lang w:val="en-US"/>
              </w:rPr>
              <w:t>Mwinda</w:t>
            </w:r>
            <w:proofErr w:type="spellEnd"/>
            <w:r>
              <w:rPr>
                <w:rFonts w:ascii="Arial Narrow" w:hAnsi="Arial Narrow" w:cs="Arial"/>
                <w:lang w:val="en-US"/>
              </w:rPr>
              <w:t xml:space="preserve"> Fund Manager) and OCE </w:t>
            </w:r>
            <w:r w:rsidRPr="00F73B78">
              <w:rPr>
                <w:rFonts w:ascii="Arial Narrow" w:hAnsi="Arial Narrow" w:cs="Arial"/>
                <w:bCs/>
                <w:kern w:val="28"/>
                <w:lang w:val="en-US"/>
              </w:rPr>
              <w:t xml:space="preserve">will develop Labor Management Procedures (LMP) consistent with ESS2 and require each </w:t>
            </w:r>
            <w:r>
              <w:rPr>
                <w:rFonts w:ascii="Arial Narrow" w:hAnsi="Arial Narrow" w:cs="Arial"/>
                <w:bCs/>
                <w:kern w:val="28"/>
                <w:lang w:val="en-US"/>
              </w:rPr>
              <w:t xml:space="preserve">private operator </w:t>
            </w:r>
            <w:r w:rsidRPr="00F73B78">
              <w:rPr>
                <w:rFonts w:ascii="Arial Narrow" w:hAnsi="Arial Narrow" w:cs="Arial"/>
                <w:bCs/>
                <w:kern w:val="28"/>
                <w:lang w:val="en-US"/>
              </w:rPr>
              <w:t>to do the same.</w:t>
            </w:r>
          </w:p>
          <w:p w14:paraId="3D455F48" w14:textId="77777777" w:rsidR="00785256" w:rsidRDefault="00785256" w:rsidP="00C72935">
            <w:pPr>
              <w:spacing w:before="60" w:after="60" w:line="20" w:lineRule="atLeast"/>
              <w:ind w:left="12" w:hanging="11"/>
              <w:rPr>
                <w:rFonts w:ascii="Arial Narrow" w:hAnsi="Arial Narrow" w:cs="Arial"/>
                <w:bCs/>
                <w:kern w:val="28"/>
                <w:lang w:val="en-US"/>
              </w:rPr>
            </w:pPr>
          </w:p>
          <w:p w14:paraId="296511A4" w14:textId="77777777" w:rsidR="00785256" w:rsidRPr="00F73B78" w:rsidRDefault="00785256" w:rsidP="00C72935">
            <w:pPr>
              <w:spacing w:before="60" w:after="60" w:line="20" w:lineRule="atLeast"/>
              <w:ind w:hanging="306"/>
              <w:rPr>
                <w:rFonts w:ascii="Arial Narrow" w:hAnsi="Arial Narrow" w:cs="Arial"/>
                <w:bCs/>
                <w:kern w:val="28"/>
                <w:lang w:val="en-US"/>
              </w:rPr>
            </w:pPr>
          </w:p>
          <w:p w14:paraId="25629B2B" w14:textId="77777777" w:rsidR="00785256" w:rsidRPr="00B76A9C" w:rsidRDefault="00785256" w:rsidP="00C72935">
            <w:pPr>
              <w:spacing w:before="60" w:after="60" w:line="20" w:lineRule="atLeast"/>
              <w:ind w:hanging="306"/>
              <w:rPr>
                <w:lang w:val="en-US"/>
              </w:rPr>
            </w:pPr>
            <w:r w:rsidRPr="00382138">
              <w:rPr>
                <w:rFonts w:ascii="Arial Narrow" w:hAnsi="Arial Narrow" w:cs="Arial"/>
                <w:bCs/>
                <w:kern w:val="28"/>
                <w:lang w:val="en-US"/>
              </w:rPr>
              <w:t>The</w:t>
            </w:r>
            <w:r>
              <w:rPr>
                <w:rFonts w:ascii="Arial Narrow" w:hAnsi="Arial Narrow" w:cs="Arial"/>
                <w:bCs/>
                <w:kern w:val="28"/>
                <w:lang w:val="en-US"/>
              </w:rPr>
              <w:t xml:space="preserve"> Recipient</w:t>
            </w:r>
            <w:r w:rsidRPr="00382138">
              <w:rPr>
                <w:rFonts w:ascii="Arial Narrow" w:hAnsi="Arial Narrow" w:cs="Arial"/>
                <w:bCs/>
                <w:kern w:val="28"/>
                <w:lang w:val="en-US"/>
              </w:rPr>
              <w:t xml:space="preserve"> </w:t>
            </w:r>
            <w:r>
              <w:rPr>
                <w:rFonts w:ascii="Arial Narrow" w:hAnsi="Arial Narrow" w:cs="Arial"/>
                <w:bCs/>
                <w:kern w:val="28"/>
                <w:lang w:val="en-US"/>
              </w:rPr>
              <w:t xml:space="preserve">shall </w:t>
            </w:r>
            <w:r w:rsidRPr="00382138">
              <w:rPr>
                <w:rFonts w:ascii="Arial Narrow" w:hAnsi="Arial Narrow" w:cs="Arial"/>
                <w:bCs/>
                <w:kern w:val="28"/>
                <w:lang w:val="en-US"/>
              </w:rPr>
              <w:t xml:space="preserve">require bidders to provide two declarations: a Forced Labor Performance Declaration (which covers past performance), and a Forced Labor Declaration (which covers future commitments to prevent, monitor and report on any forced labor, cascading the requirements to their own sub-contractors and suppliers).  In addition, the </w:t>
            </w:r>
            <w:r>
              <w:rPr>
                <w:rFonts w:ascii="Arial Narrow" w:hAnsi="Arial Narrow" w:cs="Arial"/>
                <w:bCs/>
                <w:kern w:val="28"/>
                <w:lang w:val="en-US"/>
              </w:rPr>
              <w:t xml:space="preserve">Recipient shall </w:t>
            </w:r>
            <w:r w:rsidRPr="00382138">
              <w:rPr>
                <w:rFonts w:ascii="Arial Narrow" w:hAnsi="Arial Narrow" w:cs="Arial"/>
                <w:bCs/>
                <w:kern w:val="28"/>
                <w:lang w:val="en-US"/>
              </w:rPr>
              <w:t>include enhanced language on forced labor in the procurement contracts.</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52E78B40" w14:textId="77777777" w:rsidR="00785256" w:rsidRDefault="00785256" w:rsidP="00C72935">
            <w:pPr>
              <w:spacing w:before="60" w:after="60" w:line="20" w:lineRule="atLeast"/>
              <w:ind w:left="12" w:hanging="11"/>
              <w:rPr>
                <w:rFonts w:ascii="Arial Narrow" w:hAnsi="Arial Narrow" w:cs="Arial"/>
                <w:bCs/>
                <w:kern w:val="28"/>
                <w:lang w:val="en-US"/>
              </w:rPr>
            </w:pPr>
          </w:p>
          <w:p w14:paraId="17D5ECCC" w14:textId="77777777" w:rsidR="00785256" w:rsidRPr="00502228" w:rsidRDefault="00785256" w:rsidP="00C72935">
            <w:pPr>
              <w:spacing w:before="60" w:after="60" w:line="20" w:lineRule="atLeast"/>
              <w:ind w:left="12" w:hanging="11"/>
              <w:rPr>
                <w:rFonts w:ascii="Arial Narrow" w:hAnsi="Arial Narrow"/>
                <w:lang w:val="en-US"/>
              </w:rPr>
            </w:pPr>
            <w:r w:rsidRPr="00B76A9C">
              <w:rPr>
                <w:rFonts w:ascii="Arial Narrow" w:hAnsi="Arial Narrow" w:cs="Arial"/>
                <w:bCs/>
                <w:kern w:val="28"/>
                <w:lang w:val="en-US"/>
              </w:rPr>
              <w:t>The LMP</w:t>
            </w:r>
            <w:r w:rsidRPr="00E07DB5">
              <w:rPr>
                <w:rFonts w:ascii="Arial Narrow" w:eastAsia="Times New Roman" w:hAnsi="Arial Narrow" w:cs="Times New Roman"/>
                <w:szCs w:val="20"/>
                <w:lang w:val="en-US"/>
              </w:rPr>
              <w:t xml:space="preserve"> </w:t>
            </w:r>
            <w:r>
              <w:rPr>
                <w:rFonts w:ascii="Arial Narrow" w:hAnsi="Arial Narrow"/>
                <w:lang w:val="en-US"/>
              </w:rPr>
              <w:t xml:space="preserve">has been prepared, disclosed on December 3, 2021 </w:t>
            </w:r>
            <w:r w:rsidRPr="00B76A9C">
              <w:rPr>
                <w:rFonts w:ascii="Arial Narrow" w:hAnsi="Arial Narrow" w:cs="Arial"/>
                <w:bCs/>
                <w:kern w:val="28"/>
                <w:lang w:val="en-US"/>
              </w:rPr>
              <w:t>in-country and by the Association</w:t>
            </w:r>
            <w:r>
              <w:rPr>
                <w:rFonts w:ascii="Arial Narrow" w:hAnsi="Arial Narrow"/>
                <w:lang w:val="en-US"/>
              </w:rPr>
              <w:t>, consulted upon, approved and adopted.</w:t>
            </w:r>
          </w:p>
          <w:p w14:paraId="04E9F9B9" w14:textId="77777777" w:rsidR="00785256" w:rsidRPr="000C2FE3" w:rsidRDefault="00785256" w:rsidP="00C72935">
            <w:pPr>
              <w:spacing w:before="60" w:after="60" w:line="20" w:lineRule="atLeast"/>
              <w:ind w:left="12" w:hanging="11"/>
              <w:rPr>
                <w:rFonts w:ascii="Arial Narrow" w:hAnsi="Arial Narrow" w:cs="Arial"/>
                <w:bCs/>
                <w:kern w:val="28"/>
                <w:lang w:val="en-US"/>
              </w:rPr>
            </w:pPr>
          </w:p>
          <w:p w14:paraId="1F1DD6BF" w14:textId="77777777" w:rsidR="00785256" w:rsidRDefault="00785256" w:rsidP="00C72935">
            <w:pPr>
              <w:spacing w:before="60" w:after="60" w:line="20" w:lineRule="atLeast"/>
              <w:ind w:left="12" w:hanging="11"/>
              <w:rPr>
                <w:rFonts w:ascii="Arial Narrow" w:hAnsi="Arial Narrow" w:cs="Arial"/>
                <w:bCs/>
                <w:kern w:val="28"/>
                <w:lang w:val="en-US"/>
              </w:rPr>
            </w:pPr>
          </w:p>
          <w:p w14:paraId="56C41B20" w14:textId="77777777" w:rsidR="00785256" w:rsidRDefault="00785256" w:rsidP="00C72935">
            <w:pPr>
              <w:spacing w:before="60" w:after="60" w:line="20" w:lineRule="atLeast"/>
              <w:ind w:left="12" w:hanging="11"/>
              <w:rPr>
                <w:rFonts w:ascii="Arial Narrow" w:hAnsi="Arial Narrow" w:cs="Arial"/>
                <w:bCs/>
                <w:kern w:val="28"/>
                <w:lang w:val="en-US"/>
              </w:rPr>
            </w:pPr>
          </w:p>
          <w:p w14:paraId="3C518E3D" w14:textId="77777777" w:rsidR="00785256" w:rsidRDefault="00785256" w:rsidP="00C72935">
            <w:pPr>
              <w:spacing w:before="60" w:after="60" w:line="20" w:lineRule="atLeast"/>
              <w:ind w:left="12" w:hanging="11"/>
              <w:rPr>
                <w:rFonts w:ascii="Arial Narrow" w:hAnsi="Arial Narrow" w:cs="Arial"/>
                <w:bCs/>
                <w:kern w:val="28"/>
                <w:lang w:val="en-US"/>
              </w:rPr>
            </w:pPr>
          </w:p>
          <w:p w14:paraId="1FCA9E6B" w14:textId="77777777" w:rsidR="00785256" w:rsidRPr="00B76A9C" w:rsidRDefault="00785256" w:rsidP="00C72935">
            <w:pPr>
              <w:spacing w:before="60" w:after="60" w:line="20" w:lineRule="atLeast"/>
              <w:ind w:hanging="306"/>
              <w:rPr>
                <w:rFonts w:ascii="Arial Narrow" w:hAnsi="Arial Narrow" w:cs="Arial"/>
                <w:bCs/>
                <w:kern w:val="28"/>
                <w:lang w:val="en-US"/>
              </w:rPr>
            </w:pPr>
          </w:p>
          <w:p w14:paraId="3B2C23B2" w14:textId="77777777" w:rsidR="00785256" w:rsidRPr="00B76A9C" w:rsidRDefault="00785256" w:rsidP="00C72935">
            <w:pPr>
              <w:spacing w:before="60" w:after="60" w:line="20" w:lineRule="atLeast"/>
              <w:ind w:left="12" w:hanging="11"/>
              <w:rPr>
                <w:rFonts w:ascii="Arial Narrow" w:hAnsi="Arial Narrow" w:cs="Arial"/>
                <w:bCs/>
                <w:kern w:val="28"/>
                <w:lang w:val="en-US"/>
              </w:rPr>
            </w:pPr>
            <w:r>
              <w:rPr>
                <w:rFonts w:ascii="Arial Narrow" w:hAnsi="Arial Narrow" w:cs="Arial"/>
                <w:bCs/>
                <w:kern w:val="28"/>
                <w:lang w:val="en-US"/>
              </w:rPr>
              <w:t xml:space="preserve">Each </w:t>
            </w:r>
            <w:r w:rsidRPr="00B76A9C">
              <w:rPr>
                <w:rFonts w:ascii="Arial Narrow" w:hAnsi="Arial Narrow" w:cs="Arial"/>
                <w:bCs/>
                <w:kern w:val="28"/>
                <w:lang w:val="en-US"/>
              </w:rPr>
              <w:t>private operator</w:t>
            </w:r>
            <w:r>
              <w:rPr>
                <w:rFonts w:ascii="Arial Narrow" w:hAnsi="Arial Narrow" w:cs="Arial"/>
                <w:bCs/>
                <w:kern w:val="28"/>
                <w:lang w:val="en-US"/>
              </w:rPr>
              <w:t xml:space="preserve"> shall </w:t>
            </w:r>
            <w:r w:rsidRPr="00B76A9C">
              <w:rPr>
                <w:rFonts w:ascii="Arial Narrow" w:hAnsi="Arial Narrow" w:cs="Arial"/>
                <w:bCs/>
                <w:kern w:val="28"/>
                <w:lang w:val="en-US"/>
              </w:rPr>
              <w:t xml:space="preserve">submit </w:t>
            </w:r>
            <w:r>
              <w:rPr>
                <w:rFonts w:ascii="Arial Narrow" w:hAnsi="Arial Narrow" w:cs="Arial"/>
                <w:bCs/>
                <w:kern w:val="28"/>
                <w:lang w:val="en-US"/>
              </w:rPr>
              <w:t xml:space="preserve">their </w:t>
            </w:r>
            <w:r w:rsidRPr="00B76A9C">
              <w:rPr>
                <w:rFonts w:ascii="Arial Narrow" w:hAnsi="Arial Narrow" w:cs="Arial"/>
                <w:bCs/>
                <w:kern w:val="28"/>
                <w:lang w:val="en-US"/>
              </w:rPr>
              <w:t xml:space="preserve">LMP prior to being accepted for project funding </w:t>
            </w:r>
            <w:r>
              <w:rPr>
                <w:rFonts w:ascii="Arial Narrow" w:hAnsi="Arial Narrow" w:cs="Arial"/>
                <w:bCs/>
                <w:kern w:val="28"/>
                <w:lang w:val="en-US"/>
              </w:rPr>
              <w:t xml:space="preserve">and implement it </w:t>
            </w:r>
          </w:p>
          <w:p w14:paraId="27623FAE" w14:textId="77777777" w:rsidR="00785256" w:rsidRPr="00B76A9C" w:rsidRDefault="00785256" w:rsidP="00C72935">
            <w:pPr>
              <w:spacing w:before="60" w:after="60" w:line="20" w:lineRule="atLeast"/>
              <w:ind w:hanging="306"/>
              <w:rPr>
                <w:rFonts w:ascii="Arial Narrow" w:hAnsi="Arial Narrow" w:cs="Arial"/>
                <w:bCs/>
                <w:kern w:val="28"/>
                <w:lang w:val="en-US"/>
              </w:rPr>
            </w:pPr>
            <w:r>
              <w:rPr>
                <w:rFonts w:ascii="Arial Narrow" w:hAnsi="Arial Narrow" w:cs="Arial"/>
                <w:bCs/>
                <w:kern w:val="28"/>
                <w:lang w:val="en-US"/>
              </w:rPr>
              <w:t>t</w:t>
            </w:r>
            <w:r w:rsidRPr="00B76A9C">
              <w:rPr>
                <w:rFonts w:ascii="Arial Narrow" w:hAnsi="Arial Narrow" w:cs="Arial"/>
                <w:bCs/>
                <w:kern w:val="28"/>
                <w:lang w:val="en-US"/>
              </w:rPr>
              <w:t>hroughout the implementation of the project</w:t>
            </w:r>
          </w:p>
          <w:p w14:paraId="7F31ABC8" w14:textId="77777777" w:rsidR="00785256" w:rsidRPr="000C2FE3" w:rsidRDefault="00785256" w:rsidP="00C72935">
            <w:pPr>
              <w:spacing w:before="60" w:after="60" w:line="20" w:lineRule="atLeast"/>
              <w:ind w:left="12" w:hanging="11"/>
              <w:rPr>
                <w:rFonts w:ascii="Arial Narrow" w:hAnsi="Arial Narrow" w:cs="Arial"/>
                <w:bCs/>
                <w:kern w:val="28"/>
                <w:lang w:val="en-US"/>
              </w:rPr>
            </w:pPr>
          </w:p>
          <w:p w14:paraId="2F9812FD" w14:textId="77777777" w:rsidR="00785256" w:rsidRPr="00B76A9C" w:rsidRDefault="00785256" w:rsidP="00C72935">
            <w:pPr>
              <w:spacing w:before="60" w:after="60" w:line="20" w:lineRule="atLeast"/>
              <w:ind w:left="12" w:hanging="11"/>
              <w:rPr>
                <w:rFonts w:ascii="Arial Narrow" w:hAnsi="Arial Narrow" w:cs="Arial"/>
                <w:bCs/>
                <w:kern w:val="28"/>
                <w:lang w:val="en-US"/>
              </w:rPr>
            </w:pPr>
          </w:p>
          <w:p w14:paraId="781D4D26" w14:textId="77777777" w:rsidR="00785256" w:rsidRDefault="00785256" w:rsidP="00C72935">
            <w:pPr>
              <w:keepLines/>
              <w:widowControl w:val="0"/>
              <w:shd w:val="clear" w:color="auto" w:fill="FFFFFF"/>
              <w:spacing w:before="120" w:after="120" w:line="276" w:lineRule="auto"/>
              <w:ind w:hanging="306"/>
              <w:rPr>
                <w:rFonts w:ascii="Arial Narrow" w:hAnsi="Arial Narrow" w:cs="Arial"/>
                <w:lang w:val="en-US"/>
              </w:rPr>
            </w:pPr>
            <w:r>
              <w:rPr>
                <w:rFonts w:ascii="Arial Narrow" w:hAnsi="Arial Narrow" w:cs="Arial"/>
                <w:lang w:val="en-US"/>
              </w:rPr>
              <w:t xml:space="preserve">The ANSER and OCE prior </w:t>
            </w:r>
            <w:r w:rsidRPr="00C344DE">
              <w:rPr>
                <w:rFonts w:ascii="Arial Narrow" w:hAnsi="Arial Narrow" w:cs="Arial"/>
                <w:lang w:val="en-US"/>
              </w:rPr>
              <w:t>to signing of the sub–Subsidiary Agreement</w:t>
            </w:r>
          </w:p>
          <w:p w14:paraId="17259176" w14:textId="77777777" w:rsidR="00785256" w:rsidRDefault="00785256" w:rsidP="00C72935">
            <w:pPr>
              <w:pStyle w:val="ItalicsESHSreporting"/>
              <w:spacing w:before="60" w:after="60" w:line="20" w:lineRule="atLeast"/>
              <w:ind w:left="0" w:firstLine="0"/>
              <w:rPr>
                <w:rFonts w:ascii="Arial Narrow" w:hAnsi="Arial Narrow" w:cs="Arial"/>
                <w:lang w:val="en-US"/>
              </w:rPr>
            </w:pPr>
          </w:p>
          <w:p w14:paraId="174A09A7" w14:textId="77777777" w:rsidR="00785256" w:rsidRPr="00DD113E" w:rsidRDefault="00785256" w:rsidP="00C72935">
            <w:pPr>
              <w:ind w:left="0" w:firstLine="0"/>
              <w:rPr>
                <w:lang w:val="en-US"/>
              </w:rPr>
            </w:pPr>
          </w:p>
          <w:p w14:paraId="0E60FE79" w14:textId="77777777" w:rsidR="00785256" w:rsidRPr="00B76A9C" w:rsidRDefault="00785256" w:rsidP="00C72935">
            <w:pPr>
              <w:pStyle w:val="ItalicsESHSreporting"/>
              <w:spacing w:before="60" w:after="60" w:line="20" w:lineRule="atLeast"/>
              <w:ind w:left="0" w:firstLine="0"/>
              <w:rPr>
                <w:rFonts w:ascii="Arial Narrow" w:hAnsi="Arial Narrow" w:cs="Arial"/>
                <w:lang w:val="en-US"/>
              </w:rPr>
            </w:pPr>
            <w:r>
              <w:rPr>
                <w:rFonts w:ascii="Arial Narrow" w:hAnsi="Arial Narrow" w:cs="Arial"/>
                <w:lang w:val="en-US"/>
              </w:rPr>
              <w:t xml:space="preserve">As part of the bidding process and </w:t>
            </w:r>
            <w:r w:rsidRPr="00B76A9C">
              <w:rPr>
                <w:rFonts w:ascii="Arial Narrow" w:hAnsi="Arial Narrow" w:cs="Arial"/>
                <w:lang w:val="en-US"/>
              </w:rPr>
              <w:t xml:space="preserve">before signing the contract with the </w:t>
            </w:r>
            <w:r>
              <w:rPr>
                <w:rFonts w:ascii="Arial Narrow" w:hAnsi="Arial Narrow" w:cs="Arial"/>
                <w:lang w:val="en-US"/>
              </w:rPr>
              <w:t xml:space="preserve">bidder and maintain </w:t>
            </w:r>
            <w:r w:rsidRPr="00DD113E">
              <w:rPr>
                <w:rFonts w:ascii="Arial Narrow" w:hAnsi="Arial Narrow" w:cs="Arial"/>
                <w:lang w:val="en-US"/>
              </w:rPr>
              <w:t>throughout Project implementation.</w:t>
            </w:r>
          </w:p>
          <w:p w14:paraId="3A0F2147" w14:textId="77777777" w:rsidR="00785256" w:rsidRPr="00B76A9C" w:rsidRDefault="00785256" w:rsidP="00C72935">
            <w:pPr>
              <w:keepLines/>
              <w:widowControl w:val="0"/>
              <w:shd w:val="clear" w:color="auto" w:fill="FFFFFF"/>
              <w:spacing w:before="120" w:after="120" w:line="276" w:lineRule="auto"/>
              <w:ind w:left="-36" w:firstLine="0"/>
              <w:rPr>
                <w:rFonts w:ascii="Arial Narrow" w:eastAsia="Times New Roman" w:hAnsi="Arial Narrow" w:cstheme="minorHAnsi"/>
                <w:bCs/>
                <w:i/>
                <w:lang w:val="en-US"/>
              </w:rPr>
            </w:pP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17C78E8" w14:textId="77777777" w:rsidR="00785256" w:rsidRPr="00B76A9C" w:rsidRDefault="00785256" w:rsidP="00C72935">
            <w:pPr>
              <w:keepLines/>
              <w:widowControl w:val="0"/>
              <w:tabs>
                <w:tab w:val="left" w:pos="544"/>
              </w:tabs>
              <w:rPr>
                <w:rFonts w:ascii="Arial Narrow" w:hAnsi="Arial Narrow" w:cs="Arial"/>
                <w:i/>
                <w:lang w:val="en-US"/>
              </w:rPr>
            </w:pPr>
          </w:p>
          <w:p w14:paraId="4F374D7F" w14:textId="77777777" w:rsidR="00785256" w:rsidRPr="00B76A9C" w:rsidRDefault="00785256" w:rsidP="00C72935">
            <w:pPr>
              <w:keepLines/>
              <w:widowControl w:val="0"/>
              <w:tabs>
                <w:tab w:val="left" w:pos="544"/>
              </w:tabs>
              <w:rPr>
                <w:rFonts w:ascii="Arial Narrow" w:hAnsi="Arial Narrow" w:cs="Arial"/>
                <w:i/>
                <w:lang w:val="en-US"/>
              </w:rPr>
            </w:pPr>
          </w:p>
          <w:p w14:paraId="17A4ECA9" w14:textId="77777777" w:rsidR="00785256" w:rsidRPr="00B76A9C" w:rsidRDefault="00785256" w:rsidP="00C72935">
            <w:pPr>
              <w:keepLines/>
              <w:widowControl w:val="0"/>
              <w:tabs>
                <w:tab w:val="left" w:pos="544"/>
              </w:tabs>
              <w:rPr>
                <w:rFonts w:ascii="Arial Narrow" w:hAnsi="Arial Narrow" w:cs="Arial"/>
                <w:i/>
                <w:lang w:val="en-US"/>
              </w:rPr>
            </w:pPr>
            <w:r w:rsidRPr="00B76A9C">
              <w:rPr>
                <w:rFonts w:ascii="Arial Narrow" w:hAnsi="Arial Narrow" w:cs="Arial"/>
                <w:i/>
                <w:lang w:val="en-US"/>
              </w:rPr>
              <w:t>UCM, CEP-O</w:t>
            </w:r>
            <w:r>
              <w:rPr>
                <w:rFonts w:ascii="Arial Narrow" w:hAnsi="Arial Narrow" w:cs="Arial"/>
                <w:i/>
                <w:lang w:val="en-US"/>
              </w:rPr>
              <w:t>/</w:t>
            </w:r>
            <w:r w:rsidRPr="005C165E">
              <w:rPr>
                <w:lang w:val="en-US"/>
              </w:rPr>
              <w:t xml:space="preserve"> REGIDESO </w:t>
            </w:r>
            <w:r w:rsidRPr="00B76A9C">
              <w:rPr>
                <w:rFonts w:ascii="Arial Narrow" w:hAnsi="Arial Narrow" w:cs="Arial"/>
                <w:i/>
                <w:lang w:val="en-US"/>
              </w:rPr>
              <w:t xml:space="preserve">,  </w:t>
            </w:r>
          </w:p>
          <w:p w14:paraId="2D17DBF9" w14:textId="77777777" w:rsidR="00785256" w:rsidRPr="00B76A9C" w:rsidRDefault="00785256" w:rsidP="00C72935">
            <w:pPr>
              <w:keepLines/>
              <w:widowControl w:val="0"/>
              <w:tabs>
                <w:tab w:val="left" w:pos="544"/>
              </w:tabs>
              <w:rPr>
                <w:rFonts w:ascii="Arial Narrow" w:hAnsi="Arial Narrow" w:cs="Arial"/>
                <w:i/>
                <w:lang w:val="en-US"/>
              </w:rPr>
            </w:pPr>
          </w:p>
          <w:p w14:paraId="075EAB5D" w14:textId="77777777" w:rsidR="00785256" w:rsidRPr="00B76A9C" w:rsidRDefault="00785256" w:rsidP="00C72935">
            <w:pPr>
              <w:keepLines/>
              <w:widowControl w:val="0"/>
              <w:tabs>
                <w:tab w:val="left" w:pos="544"/>
              </w:tabs>
              <w:rPr>
                <w:rFonts w:ascii="Arial Narrow" w:hAnsi="Arial Narrow" w:cs="Arial"/>
                <w:i/>
                <w:sz w:val="16"/>
                <w:lang w:val="en-US"/>
              </w:rPr>
            </w:pPr>
          </w:p>
          <w:p w14:paraId="55E0C256" w14:textId="77777777" w:rsidR="00785256" w:rsidRPr="00B76A9C" w:rsidRDefault="00785256" w:rsidP="00C72935">
            <w:pPr>
              <w:keepLines/>
              <w:widowControl w:val="0"/>
              <w:tabs>
                <w:tab w:val="left" w:pos="544"/>
              </w:tabs>
              <w:rPr>
                <w:rFonts w:ascii="Arial Narrow" w:hAnsi="Arial Narrow" w:cs="Arial"/>
                <w:i/>
                <w:lang w:val="en-US"/>
              </w:rPr>
            </w:pPr>
            <w:r w:rsidRPr="00B76A9C">
              <w:rPr>
                <w:rFonts w:ascii="Arial Narrow" w:hAnsi="Arial Narrow" w:cs="Arial"/>
                <w:i/>
                <w:lang w:val="en-US"/>
              </w:rPr>
              <w:t>Labor Inspection</w:t>
            </w:r>
          </w:p>
          <w:p w14:paraId="2A8C35E2" w14:textId="77777777" w:rsidR="00785256" w:rsidRPr="00B76A9C" w:rsidRDefault="00785256" w:rsidP="00C72935">
            <w:pPr>
              <w:keepLines/>
              <w:widowControl w:val="0"/>
              <w:tabs>
                <w:tab w:val="left" w:pos="544"/>
              </w:tabs>
              <w:rPr>
                <w:rFonts w:ascii="Arial Narrow" w:hAnsi="Arial Narrow" w:cs="Arial"/>
                <w:i/>
                <w:lang w:val="en-US"/>
              </w:rPr>
            </w:pPr>
          </w:p>
          <w:p w14:paraId="5FFBF45E" w14:textId="77777777" w:rsidR="00785256" w:rsidRPr="00B76A9C" w:rsidRDefault="00785256" w:rsidP="00C72935">
            <w:pPr>
              <w:keepLines/>
              <w:widowControl w:val="0"/>
              <w:tabs>
                <w:tab w:val="left" w:pos="544"/>
              </w:tabs>
              <w:rPr>
                <w:rFonts w:ascii="Arial Narrow" w:hAnsi="Arial Narrow" w:cs="Arial"/>
                <w:i/>
                <w:lang w:val="en-US"/>
              </w:rPr>
            </w:pPr>
          </w:p>
          <w:p w14:paraId="5FDAAF1C" w14:textId="77777777" w:rsidR="00785256" w:rsidRPr="00B76A9C" w:rsidRDefault="00785256" w:rsidP="00C72935">
            <w:pPr>
              <w:keepLines/>
              <w:widowControl w:val="0"/>
              <w:tabs>
                <w:tab w:val="left" w:pos="544"/>
              </w:tabs>
              <w:rPr>
                <w:rFonts w:ascii="Arial Narrow" w:hAnsi="Arial Narrow" w:cs="Arial"/>
                <w:i/>
                <w:lang w:val="en-US"/>
              </w:rPr>
            </w:pPr>
            <w:r w:rsidRPr="00B76A9C">
              <w:rPr>
                <w:rFonts w:ascii="Arial Narrow" w:hAnsi="Arial Narrow" w:cs="Arial"/>
                <w:i/>
                <w:lang w:val="en-US"/>
              </w:rPr>
              <w:t>Control mission</w:t>
            </w:r>
          </w:p>
          <w:p w14:paraId="637CB3C4" w14:textId="77777777" w:rsidR="00785256" w:rsidRPr="00B76A9C" w:rsidRDefault="00785256" w:rsidP="00C72935">
            <w:pPr>
              <w:keepLines/>
              <w:widowControl w:val="0"/>
              <w:tabs>
                <w:tab w:val="left" w:pos="544"/>
              </w:tabs>
              <w:rPr>
                <w:rFonts w:ascii="Arial Narrow" w:hAnsi="Arial Narrow" w:cs="Arial"/>
                <w:i/>
                <w:lang w:val="en-US"/>
              </w:rPr>
            </w:pPr>
          </w:p>
          <w:p w14:paraId="420943F0" w14:textId="77777777" w:rsidR="00785256" w:rsidRPr="00B76A9C" w:rsidRDefault="00785256" w:rsidP="00C72935">
            <w:pPr>
              <w:keepLines/>
              <w:widowControl w:val="0"/>
              <w:tabs>
                <w:tab w:val="left" w:pos="544"/>
              </w:tabs>
              <w:rPr>
                <w:rFonts w:ascii="Arial Narrow" w:hAnsi="Arial Narrow" w:cs="Arial"/>
                <w:i/>
                <w:lang w:val="en-US"/>
              </w:rPr>
            </w:pPr>
          </w:p>
          <w:p w14:paraId="788030F1" w14:textId="77777777" w:rsidR="00785256" w:rsidRPr="00B76A9C" w:rsidRDefault="00785256" w:rsidP="00C72935">
            <w:pPr>
              <w:spacing w:before="0" w:after="120" w:line="276" w:lineRule="auto"/>
              <w:ind w:left="0" w:hanging="23"/>
              <w:rPr>
                <w:rFonts w:ascii="Arial Narrow" w:eastAsia="Times New Roman" w:hAnsi="Arial Narrow" w:cstheme="minorHAnsi"/>
                <w:bCs/>
                <w:i/>
                <w:lang w:val="en-US"/>
              </w:rPr>
            </w:pPr>
            <w:r w:rsidRPr="00B76A9C">
              <w:rPr>
                <w:rFonts w:ascii="Arial Narrow" w:hAnsi="Arial Narrow" w:cs="Arial"/>
                <w:i/>
                <w:lang w:val="en-US"/>
              </w:rPr>
              <w:t>Companies and suppliers</w:t>
            </w:r>
          </w:p>
          <w:p w14:paraId="68E276D3" w14:textId="77777777" w:rsidR="00785256" w:rsidRPr="00B76A9C" w:rsidRDefault="00785256" w:rsidP="00C72935">
            <w:pPr>
              <w:spacing w:before="0" w:after="120" w:line="276" w:lineRule="auto"/>
              <w:ind w:left="0" w:hanging="23"/>
              <w:rPr>
                <w:rFonts w:ascii="Arial Narrow" w:eastAsia="Times New Roman" w:hAnsi="Arial Narrow" w:cstheme="minorHAnsi"/>
                <w:bCs/>
                <w:i/>
                <w:lang w:val="en-US"/>
              </w:rPr>
            </w:pPr>
          </w:p>
          <w:p w14:paraId="52F55E6F" w14:textId="77777777" w:rsidR="00785256" w:rsidRPr="00B76A9C" w:rsidRDefault="00785256" w:rsidP="00C72935">
            <w:pPr>
              <w:keepLines/>
              <w:widowControl w:val="0"/>
              <w:rPr>
                <w:rFonts w:ascii="Arial Narrow" w:hAnsi="Arial Narrow" w:cstheme="minorHAnsi"/>
                <w:lang w:val="en-US"/>
              </w:rPr>
            </w:pPr>
          </w:p>
        </w:tc>
      </w:tr>
      <w:tr w:rsidR="00785256" w:rsidRPr="00357013" w14:paraId="5BD3BE4C" w14:textId="77777777" w:rsidTr="00C72935">
        <w:trPr>
          <w:cantSplit/>
          <w:trHeight w:val="5518"/>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07A5437" w14:textId="77777777" w:rsidR="00785256" w:rsidRPr="00B76A9C" w:rsidRDefault="00785256" w:rsidP="00C72935">
            <w:pPr>
              <w:keepLines/>
              <w:widowControl w:val="0"/>
              <w:rPr>
                <w:rFonts w:ascii="Arial Narrow" w:hAnsi="Arial Narrow" w:cstheme="minorHAnsi"/>
                <w:lang w:val="en-US"/>
              </w:rPr>
            </w:pPr>
            <w:r w:rsidRPr="00B76A9C">
              <w:rPr>
                <w:rFonts w:ascii="Arial Narrow" w:hAnsi="Arial Narrow"/>
                <w:lang w:val="en-US"/>
              </w:rPr>
              <w:lastRenderedPageBreak/>
              <w:t>2.2</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FFD918E" w14:textId="77777777" w:rsidR="00785256" w:rsidRPr="00B76A9C" w:rsidRDefault="00785256" w:rsidP="00C72935">
            <w:pPr>
              <w:pStyle w:val="MainText"/>
              <w:spacing w:after="0" w:line="276" w:lineRule="auto"/>
              <w:ind w:hanging="306"/>
              <w:rPr>
                <w:rFonts w:ascii="Arial Narrow" w:hAnsi="Arial Narrow"/>
                <w:sz w:val="22"/>
                <w:lang w:val="en-US"/>
              </w:rPr>
            </w:pPr>
            <w:r w:rsidRPr="00B76A9C">
              <w:rPr>
                <w:rFonts w:ascii="Arial Narrow" w:hAnsi="Arial Narrow"/>
                <w:b/>
                <w:color w:val="5B9BD5" w:themeColor="accent5"/>
                <w:sz w:val="22"/>
                <w:lang w:val="en-US"/>
              </w:rPr>
              <w:t>PROJECT’S WORKER GRIEVANCE REDRESS MECHANISM:</w:t>
            </w:r>
          </w:p>
          <w:p w14:paraId="2DC5CAAE" w14:textId="77777777" w:rsidR="00785256" w:rsidRPr="00B76A9C" w:rsidRDefault="00785256" w:rsidP="00C72935">
            <w:pPr>
              <w:pStyle w:val="MainText"/>
              <w:numPr>
                <w:ilvl w:val="0"/>
                <w:numId w:val="8"/>
              </w:numPr>
              <w:spacing w:after="0" w:line="276" w:lineRule="auto"/>
              <w:ind w:left="408" w:hanging="397"/>
              <w:rPr>
                <w:rFonts w:ascii="Arial Narrow" w:hAnsi="Arial Narrow"/>
                <w:sz w:val="22"/>
                <w:lang w:val="en-US"/>
              </w:rPr>
            </w:pPr>
            <w:r w:rsidRPr="00B76A9C">
              <w:rPr>
                <w:rFonts w:ascii="Arial Narrow" w:hAnsi="Arial Narrow"/>
                <w:sz w:val="22"/>
                <w:lang w:val="en-US"/>
              </w:rPr>
              <w:t xml:space="preserve">Ensure that the Grievance Redress Mechanism (GRM) is able to respond to worker concerns in a timely manner, consistent with the </w:t>
            </w:r>
            <w:r>
              <w:rPr>
                <w:rFonts w:ascii="Arial Narrow" w:hAnsi="Arial Narrow"/>
                <w:sz w:val="22"/>
                <w:lang w:val="en-US"/>
              </w:rPr>
              <w:t>L</w:t>
            </w:r>
            <w:r w:rsidRPr="00B76A9C">
              <w:rPr>
                <w:rFonts w:ascii="Arial Narrow" w:hAnsi="Arial Narrow"/>
                <w:sz w:val="22"/>
                <w:lang w:val="en-US"/>
              </w:rPr>
              <w:t>MP, and is sensitive to SEA/SH, through a transparent and easy-to-understand process that provides feedback to affected parties in a language they understand, without retaliation, and will operate in an independent and objective manner.</w:t>
            </w:r>
          </w:p>
          <w:p w14:paraId="17FD43BD" w14:textId="77777777" w:rsidR="00785256" w:rsidRPr="00B76A9C" w:rsidRDefault="00785256" w:rsidP="00C72935">
            <w:pPr>
              <w:pStyle w:val="MainText"/>
              <w:spacing w:after="0" w:line="276" w:lineRule="auto"/>
              <w:ind w:left="408" w:firstLine="0"/>
              <w:rPr>
                <w:rFonts w:ascii="Arial Narrow" w:hAnsi="Arial Narrow"/>
                <w:sz w:val="22"/>
                <w:lang w:val="en-US"/>
              </w:rPr>
            </w:pPr>
            <w:r w:rsidRPr="00B76A9C">
              <w:rPr>
                <w:rFonts w:ascii="Arial Narrow" w:hAnsi="Arial Narrow"/>
                <w:sz w:val="22"/>
                <w:lang w:val="en-US"/>
              </w:rPr>
              <w:t>This GRM will be available to all direct and contract workers (and their organizations, if any) to express their work-related concerns. These workers will be in</w:t>
            </w:r>
            <w:r>
              <w:rPr>
                <w:rFonts w:ascii="Arial Narrow" w:hAnsi="Arial Narrow"/>
                <w:sz w:val="22"/>
                <w:lang w:val="en-US"/>
              </w:rPr>
              <w:t xml:space="preserve">formed of the existence of the </w:t>
            </w:r>
            <w:r w:rsidRPr="00B76A9C">
              <w:rPr>
                <w:rFonts w:ascii="Arial Narrow" w:hAnsi="Arial Narrow"/>
                <w:sz w:val="22"/>
                <w:lang w:val="en-US"/>
              </w:rPr>
              <w:t>G</w:t>
            </w:r>
            <w:r>
              <w:rPr>
                <w:rFonts w:ascii="Arial Narrow" w:hAnsi="Arial Narrow"/>
                <w:sz w:val="22"/>
                <w:lang w:val="en-US"/>
              </w:rPr>
              <w:t>R</w:t>
            </w:r>
            <w:r w:rsidRPr="00B76A9C">
              <w:rPr>
                <w:rFonts w:ascii="Arial Narrow" w:hAnsi="Arial Narrow"/>
                <w:sz w:val="22"/>
                <w:lang w:val="en-US"/>
              </w:rPr>
              <w:t>M at the time of hiring and of the measures taken to protect them from any retaliation for having used it, as well as the GBV service providers identified by the project in the intervention zones and who guarantee their care if necessary. Care will be taken to ensure that the grievance redress system is easily accessible to all.</w:t>
            </w:r>
          </w:p>
          <w:p w14:paraId="6A1C6AEC" w14:textId="77777777" w:rsidR="00785256" w:rsidRPr="00B76A9C" w:rsidRDefault="00785256" w:rsidP="00C72935">
            <w:pPr>
              <w:pStyle w:val="MainText"/>
              <w:numPr>
                <w:ilvl w:val="0"/>
                <w:numId w:val="8"/>
              </w:numPr>
              <w:spacing w:after="0" w:line="276" w:lineRule="auto"/>
              <w:ind w:left="408" w:hanging="397"/>
              <w:rPr>
                <w:rFonts w:ascii="Arial Narrow" w:hAnsi="Arial Narrow"/>
                <w:sz w:val="22"/>
                <w:lang w:val="en-US"/>
              </w:rPr>
            </w:pPr>
            <w:r w:rsidRPr="00B76A9C">
              <w:rPr>
                <w:rFonts w:ascii="Arial Narrow" w:hAnsi="Arial Narrow"/>
                <w:sz w:val="22"/>
                <w:lang w:val="en-US"/>
              </w:rPr>
              <w:t>Include in the bidding documents for the recruitment of firms, the terms of reference for the selection of consultants, the contracts of suppliers, service providers and subcontractors of the Project, as well as in the project implementation manual, clauses relating to the GRM in connection with any labor or employment issue within the framework of the Project and in compliance with the ESS No. 2 and the labor legislation in force in the DRC.</w:t>
            </w:r>
          </w:p>
          <w:p w14:paraId="5F3EC197" w14:textId="7D9FDC91" w:rsidR="00785256" w:rsidRDefault="00785256" w:rsidP="00C72935">
            <w:pPr>
              <w:pStyle w:val="MainText"/>
              <w:spacing w:after="0" w:line="276" w:lineRule="auto"/>
              <w:ind w:left="469" w:hanging="458"/>
              <w:rPr>
                <w:rFonts w:ascii="Arial Narrow" w:hAnsi="Arial Narrow"/>
                <w:sz w:val="22"/>
                <w:lang w:val="en-US"/>
              </w:rPr>
            </w:pPr>
            <w:r w:rsidRPr="00B76A9C">
              <w:rPr>
                <w:rFonts w:ascii="Arial Narrow" w:hAnsi="Arial Narrow"/>
                <w:sz w:val="22"/>
                <w:lang w:val="en-US"/>
              </w:rPr>
              <w:t xml:space="preserve">        Contractors without a uni</w:t>
            </w:r>
            <w:r>
              <w:rPr>
                <w:rFonts w:ascii="Arial Narrow" w:hAnsi="Arial Narrow"/>
                <w:sz w:val="22"/>
                <w:lang w:val="en-US"/>
              </w:rPr>
              <w:t xml:space="preserve">on may rely on the </w:t>
            </w:r>
            <w:r w:rsidRPr="00B76A9C">
              <w:rPr>
                <w:rFonts w:ascii="Arial Narrow" w:hAnsi="Arial Narrow"/>
                <w:sz w:val="22"/>
                <w:lang w:val="en-US"/>
              </w:rPr>
              <w:t>G</w:t>
            </w:r>
            <w:r>
              <w:rPr>
                <w:rFonts w:ascii="Arial Narrow" w:hAnsi="Arial Narrow"/>
                <w:sz w:val="22"/>
                <w:lang w:val="en-US"/>
              </w:rPr>
              <w:t>R</w:t>
            </w:r>
            <w:r w:rsidRPr="00B76A9C">
              <w:rPr>
                <w:rFonts w:ascii="Arial Narrow" w:hAnsi="Arial Narrow"/>
                <w:sz w:val="22"/>
                <w:lang w:val="en-US"/>
              </w:rPr>
              <w:t xml:space="preserve">M </w:t>
            </w:r>
            <w:r w:rsidR="00B26344">
              <w:rPr>
                <w:rFonts w:ascii="Arial Narrow" w:hAnsi="Arial Narrow"/>
                <w:sz w:val="22"/>
                <w:lang w:val="en-US"/>
              </w:rPr>
              <w:t>described</w:t>
            </w:r>
            <w:r w:rsidR="00B26344" w:rsidRPr="00B76A9C">
              <w:rPr>
                <w:rFonts w:ascii="Arial Narrow" w:hAnsi="Arial Narrow"/>
                <w:sz w:val="22"/>
                <w:lang w:val="en-US"/>
              </w:rPr>
              <w:t xml:space="preserve"> </w:t>
            </w:r>
            <w:r w:rsidRPr="00B76A9C">
              <w:rPr>
                <w:rFonts w:ascii="Arial Narrow" w:hAnsi="Arial Narrow"/>
                <w:sz w:val="22"/>
                <w:lang w:val="en-US"/>
              </w:rPr>
              <w:t>in the LMP to</w:t>
            </w:r>
            <w:r>
              <w:rPr>
                <w:rFonts w:ascii="Arial Narrow" w:hAnsi="Arial Narrow"/>
                <w:sz w:val="22"/>
                <w:lang w:val="en-US"/>
              </w:rPr>
              <w:t xml:space="preserve"> </w:t>
            </w:r>
            <w:r w:rsidRPr="00B76A9C">
              <w:rPr>
                <w:rFonts w:ascii="Arial Narrow" w:hAnsi="Arial Narrow"/>
                <w:sz w:val="22"/>
                <w:lang w:val="en-US"/>
              </w:rPr>
              <w:t>address labor concerns</w:t>
            </w:r>
          </w:p>
          <w:p w14:paraId="0595A03D" w14:textId="77777777" w:rsidR="00785256" w:rsidRDefault="00785256" w:rsidP="00C72935">
            <w:pPr>
              <w:pStyle w:val="MainText"/>
              <w:numPr>
                <w:ilvl w:val="0"/>
                <w:numId w:val="8"/>
              </w:numPr>
              <w:spacing w:after="0" w:line="276" w:lineRule="auto"/>
              <w:rPr>
                <w:rFonts w:ascii="Arial Narrow" w:hAnsi="Arial Narrow"/>
                <w:sz w:val="22"/>
                <w:lang w:val="en-US"/>
              </w:rPr>
            </w:pPr>
            <w:r>
              <w:rPr>
                <w:rFonts w:ascii="Arial Narrow" w:hAnsi="Arial Narrow"/>
                <w:sz w:val="22"/>
                <w:lang w:val="en-US"/>
              </w:rPr>
              <w:t>ANSER, UCM and OCE</w:t>
            </w:r>
            <w:r>
              <w:rPr>
                <w:lang w:val="en-US"/>
              </w:rPr>
              <w:t xml:space="preserve"> with the assistance of the </w:t>
            </w:r>
            <w:proofErr w:type="spellStart"/>
            <w:r>
              <w:rPr>
                <w:lang w:val="en-US"/>
              </w:rPr>
              <w:t>Mwinda</w:t>
            </w:r>
            <w:proofErr w:type="spellEnd"/>
            <w:r>
              <w:rPr>
                <w:lang w:val="en-US"/>
              </w:rPr>
              <w:t xml:space="preserve"> Fund Manager shall</w:t>
            </w:r>
            <w:r>
              <w:rPr>
                <w:rFonts w:ascii="Arial Narrow" w:hAnsi="Arial Narrow"/>
                <w:sz w:val="22"/>
                <w:lang w:val="en-US"/>
              </w:rPr>
              <w:t xml:space="preserve"> ensure that </w:t>
            </w:r>
            <w:r w:rsidRPr="002A34A7">
              <w:rPr>
                <w:rFonts w:ascii="Arial Narrow" w:hAnsi="Arial Narrow"/>
                <w:sz w:val="22"/>
                <w:lang w:val="en-US"/>
              </w:rPr>
              <w:t xml:space="preserve">the </w:t>
            </w:r>
            <w:r>
              <w:rPr>
                <w:rFonts w:ascii="Arial Narrow" w:hAnsi="Arial Narrow"/>
                <w:sz w:val="22"/>
                <w:lang w:val="en-US"/>
              </w:rPr>
              <w:t xml:space="preserve">private operators that receive subsidies through the </w:t>
            </w:r>
            <w:proofErr w:type="spellStart"/>
            <w:r w:rsidRPr="002A34A7">
              <w:rPr>
                <w:rFonts w:ascii="Arial Narrow" w:hAnsi="Arial Narrow"/>
                <w:sz w:val="22"/>
                <w:lang w:val="en-US"/>
              </w:rPr>
              <w:t>Mwinda</w:t>
            </w:r>
            <w:proofErr w:type="spellEnd"/>
            <w:r w:rsidRPr="002A34A7">
              <w:rPr>
                <w:rFonts w:ascii="Arial Narrow" w:hAnsi="Arial Narrow"/>
                <w:sz w:val="22"/>
                <w:lang w:val="en-US"/>
              </w:rPr>
              <w:t xml:space="preserve"> Fund </w:t>
            </w:r>
            <w:r>
              <w:rPr>
                <w:rFonts w:ascii="Arial Narrow" w:hAnsi="Arial Narrow"/>
                <w:sz w:val="22"/>
                <w:lang w:val="en-US"/>
              </w:rPr>
              <w:t>has</w:t>
            </w:r>
            <w:r w:rsidRPr="005E2B4C">
              <w:rPr>
                <w:rFonts w:ascii="Arial Narrow" w:hAnsi="Arial Narrow"/>
                <w:sz w:val="22"/>
                <w:lang w:val="en-US"/>
              </w:rPr>
              <w:t xml:space="preserve"> G</w:t>
            </w:r>
            <w:r>
              <w:rPr>
                <w:rFonts w:ascii="Arial Narrow" w:hAnsi="Arial Narrow"/>
                <w:sz w:val="22"/>
                <w:lang w:val="en-US"/>
              </w:rPr>
              <w:t>R</w:t>
            </w:r>
            <w:r w:rsidRPr="005E2B4C">
              <w:rPr>
                <w:rFonts w:ascii="Arial Narrow" w:hAnsi="Arial Narrow"/>
                <w:sz w:val="22"/>
                <w:lang w:val="en-US"/>
              </w:rPr>
              <w:t xml:space="preserve">M systems in place for </w:t>
            </w:r>
            <w:r>
              <w:rPr>
                <w:rFonts w:ascii="Arial Narrow" w:hAnsi="Arial Narrow"/>
                <w:sz w:val="22"/>
                <w:lang w:val="en-US"/>
              </w:rPr>
              <w:t xml:space="preserve">his </w:t>
            </w:r>
            <w:r w:rsidRPr="005E2B4C">
              <w:rPr>
                <w:rFonts w:ascii="Arial Narrow" w:hAnsi="Arial Narrow"/>
                <w:sz w:val="22"/>
                <w:lang w:val="en-US"/>
              </w:rPr>
              <w:t>workers</w:t>
            </w:r>
          </w:p>
          <w:p w14:paraId="58310A97" w14:textId="77777777" w:rsidR="00785256" w:rsidRDefault="00785256" w:rsidP="00C72935">
            <w:pPr>
              <w:pStyle w:val="MainText"/>
              <w:numPr>
                <w:ilvl w:val="0"/>
                <w:numId w:val="8"/>
              </w:numPr>
              <w:spacing w:after="0" w:line="276" w:lineRule="auto"/>
              <w:rPr>
                <w:rFonts w:ascii="Arial Narrow" w:hAnsi="Arial Narrow"/>
                <w:sz w:val="22"/>
                <w:lang w:val="en-US"/>
              </w:rPr>
            </w:pPr>
            <w:r>
              <w:rPr>
                <w:rFonts w:ascii="Arial Narrow" w:hAnsi="Arial Narrow"/>
                <w:sz w:val="22"/>
                <w:lang w:val="en-US"/>
              </w:rPr>
              <w:t xml:space="preserve">ANSER/UCM/OCE </w:t>
            </w:r>
            <w:r>
              <w:rPr>
                <w:lang w:val="en-US"/>
              </w:rPr>
              <w:t xml:space="preserve">with the assistance of the </w:t>
            </w:r>
            <w:proofErr w:type="spellStart"/>
            <w:r>
              <w:rPr>
                <w:lang w:val="en-US"/>
              </w:rPr>
              <w:t>Mwinda</w:t>
            </w:r>
            <w:proofErr w:type="spellEnd"/>
            <w:r>
              <w:rPr>
                <w:lang w:val="en-US"/>
              </w:rPr>
              <w:t xml:space="preserve"> Fund Manager</w:t>
            </w:r>
            <w:r>
              <w:rPr>
                <w:rFonts w:ascii="Arial Narrow" w:hAnsi="Arial Narrow"/>
                <w:sz w:val="22"/>
                <w:lang w:val="en-US"/>
              </w:rPr>
              <w:t xml:space="preserve"> </w:t>
            </w:r>
            <w:r w:rsidRPr="001F2670">
              <w:rPr>
                <w:rFonts w:ascii="Arial Narrow" w:hAnsi="Arial Narrow"/>
                <w:sz w:val="22"/>
                <w:lang w:val="en-US"/>
              </w:rPr>
              <w:t xml:space="preserve">shall ensure that the HR policies and </w:t>
            </w:r>
            <w:r w:rsidRPr="001F2670">
              <w:rPr>
                <w:rFonts w:ascii="Arial Narrow" w:hAnsi="Arial Narrow"/>
                <w:sz w:val="22"/>
                <w:lang w:val="en-US"/>
              </w:rPr>
              <w:lastRenderedPageBreak/>
              <w:t xml:space="preserve">procedures of its </w:t>
            </w:r>
            <w:r>
              <w:rPr>
                <w:rFonts w:ascii="Arial Narrow" w:hAnsi="Arial Narrow"/>
                <w:sz w:val="22"/>
                <w:lang w:val="en-US"/>
              </w:rPr>
              <w:t>private operators</w:t>
            </w:r>
            <w:r w:rsidRPr="001F2670">
              <w:rPr>
                <w:rFonts w:ascii="Arial Narrow" w:hAnsi="Arial Narrow"/>
                <w:sz w:val="22"/>
                <w:lang w:val="en-US"/>
              </w:rPr>
              <w:t xml:space="preserve"> include, among other things, grievance mechanism for workers and occupational health and safety policy and measures</w:t>
            </w:r>
          </w:p>
          <w:p w14:paraId="6C70392A" w14:textId="057551F4" w:rsidR="00785256" w:rsidRDefault="00785256" w:rsidP="00C72935">
            <w:pPr>
              <w:pStyle w:val="MainText"/>
              <w:numPr>
                <w:ilvl w:val="0"/>
                <w:numId w:val="8"/>
              </w:numPr>
              <w:spacing w:after="0" w:line="276" w:lineRule="auto"/>
              <w:rPr>
                <w:rFonts w:ascii="Arial Narrow" w:hAnsi="Arial Narrow"/>
                <w:sz w:val="22"/>
                <w:lang w:val="en-US"/>
              </w:rPr>
            </w:pPr>
            <w:r>
              <w:rPr>
                <w:rFonts w:ascii="Arial Narrow" w:hAnsi="Arial Narrow"/>
                <w:sz w:val="22"/>
                <w:lang w:val="en-US"/>
              </w:rPr>
              <w:t>UCM to ensure that OCE</w:t>
            </w:r>
            <w:r w:rsidRPr="002A34A7">
              <w:rPr>
                <w:rFonts w:ascii="Arial Narrow" w:hAnsi="Arial Narrow"/>
                <w:sz w:val="22"/>
                <w:lang w:val="en-US"/>
              </w:rPr>
              <w:t xml:space="preserve"> </w:t>
            </w:r>
            <w:r>
              <w:rPr>
                <w:rFonts w:ascii="Arial Narrow" w:hAnsi="Arial Narrow"/>
                <w:sz w:val="22"/>
                <w:lang w:val="en-US"/>
              </w:rPr>
              <w:t>has</w:t>
            </w:r>
            <w:r w:rsidRPr="005E2B4C">
              <w:rPr>
                <w:rFonts w:ascii="Arial Narrow" w:hAnsi="Arial Narrow"/>
                <w:sz w:val="22"/>
                <w:lang w:val="en-US"/>
              </w:rPr>
              <w:t xml:space="preserve"> G</w:t>
            </w:r>
            <w:r>
              <w:rPr>
                <w:rFonts w:ascii="Arial Narrow" w:hAnsi="Arial Narrow"/>
                <w:sz w:val="22"/>
                <w:lang w:val="en-US"/>
              </w:rPr>
              <w:t>R</w:t>
            </w:r>
            <w:r w:rsidRPr="005E2B4C">
              <w:rPr>
                <w:rFonts w:ascii="Arial Narrow" w:hAnsi="Arial Narrow"/>
                <w:sz w:val="22"/>
                <w:lang w:val="en-US"/>
              </w:rPr>
              <w:t xml:space="preserve">M systems in place for </w:t>
            </w:r>
            <w:r w:rsidR="00B26344">
              <w:rPr>
                <w:rFonts w:ascii="Arial Narrow" w:hAnsi="Arial Narrow"/>
                <w:sz w:val="22"/>
                <w:lang w:val="en-US"/>
              </w:rPr>
              <w:t xml:space="preserve">its </w:t>
            </w:r>
            <w:r w:rsidRPr="005E2B4C">
              <w:rPr>
                <w:rFonts w:ascii="Arial Narrow" w:hAnsi="Arial Narrow"/>
                <w:sz w:val="22"/>
                <w:lang w:val="en-US"/>
              </w:rPr>
              <w:t>workers</w:t>
            </w:r>
          </w:p>
          <w:p w14:paraId="284DF932" w14:textId="77777777" w:rsidR="00785256" w:rsidRDefault="00785256" w:rsidP="00C72935">
            <w:pPr>
              <w:pStyle w:val="MainText"/>
              <w:spacing w:after="0" w:line="276" w:lineRule="auto"/>
              <w:ind w:hanging="306"/>
              <w:rPr>
                <w:rFonts w:ascii="Arial Narrow" w:hAnsi="Arial Narrow"/>
                <w:sz w:val="22"/>
                <w:lang w:val="en-US"/>
              </w:rPr>
            </w:pPr>
          </w:p>
          <w:p w14:paraId="525DAD3C" w14:textId="77777777" w:rsidR="00785256" w:rsidRPr="00F24ECD" w:rsidRDefault="00785256" w:rsidP="00C72935">
            <w:pPr>
              <w:pStyle w:val="MainText"/>
              <w:spacing w:after="0" w:line="276" w:lineRule="auto"/>
              <w:ind w:hanging="306"/>
              <w:rPr>
                <w:rFonts w:ascii="Arial Narrow" w:hAnsi="Arial Narrow"/>
                <w:sz w:val="22"/>
                <w:lang w:val="en-US"/>
              </w:rPr>
            </w:pP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ECBA7DE" w14:textId="77777777" w:rsidR="00785256" w:rsidRPr="00B76A9C" w:rsidRDefault="00785256" w:rsidP="00C72935">
            <w:pPr>
              <w:keepLines/>
              <w:widowControl w:val="0"/>
              <w:rPr>
                <w:rFonts w:ascii="Arial Narrow" w:hAnsi="Arial Narrow" w:cs="Arial"/>
                <w:i/>
                <w:lang w:val="en-US"/>
              </w:rPr>
            </w:pPr>
          </w:p>
          <w:p w14:paraId="15F3DE05" w14:textId="77777777" w:rsidR="00785256" w:rsidRPr="00B76A9C" w:rsidRDefault="00785256" w:rsidP="00C72935">
            <w:pPr>
              <w:keepLines/>
              <w:widowControl w:val="0"/>
              <w:rPr>
                <w:rFonts w:ascii="Arial Narrow" w:hAnsi="Arial Narrow" w:cs="Arial"/>
                <w:i/>
                <w:lang w:val="en-US"/>
              </w:rPr>
            </w:pPr>
          </w:p>
          <w:p w14:paraId="47992EB9" w14:textId="77777777" w:rsidR="00785256" w:rsidRPr="00B76A9C" w:rsidRDefault="00785256" w:rsidP="00C72935">
            <w:pPr>
              <w:keepLines/>
              <w:widowControl w:val="0"/>
              <w:rPr>
                <w:rFonts w:ascii="Arial Narrow" w:hAnsi="Arial Narrow" w:cs="Arial"/>
                <w:i/>
                <w:lang w:val="en-US"/>
              </w:rPr>
            </w:pPr>
          </w:p>
          <w:p w14:paraId="5AA23EEE" w14:textId="77777777" w:rsidR="00785256" w:rsidRPr="00B76A9C" w:rsidRDefault="00785256" w:rsidP="00C72935">
            <w:pPr>
              <w:keepLines/>
              <w:widowControl w:val="0"/>
              <w:shd w:val="clear" w:color="auto" w:fill="FFFFFF"/>
              <w:spacing w:before="120" w:after="120" w:line="276" w:lineRule="auto"/>
              <w:ind w:left="-36" w:firstLine="0"/>
              <w:rPr>
                <w:rFonts w:ascii="Arial Narrow" w:hAnsi="Arial Narrow" w:cs="Arial"/>
                <w:i/>
                <w:lang w:val="en-US"/>
              </w:rPr>
            </w:pPr>
            <w:r w:rsidRPr="00B76A9C">
              <w:rPr>
                <w:rFonts w:ascii="Arial Narrow" w:hAnsi="Arial Narrow" w:cs="Arial"/>
                <w:i/>
                <w:lang w:val="en-US"/>
              </w:rPr>
              <w:t xml:space="preserve">The complaint management mechanism </w:t>
            </w:r>
            <w:r>
              <w:rPr>
                <w:rFonts w:ascii="Arial Narrow" w:hAnsi="Arial Narrow" w:cs="Arial"/>
                <w:i/>
                <w:lang w:val="en-US"/>
              </w:rPr>
              <w:t xml:space="preserve">shall </w:t>
            </w:r>
            <w:r w:rsidRPr="00B76A9C">
              <w:rPr>
                <w:rFonts w:ascii="Arial Narrow" w:hAnsi="Arial Narrow" w:cs="Arial"/>
                <w:i/>
                <w:lang w:val="en-US"/>
              </w:rPr>
              <w:t xml:space="preserve">be operational prior to the recruitment of workers for the Project and </w:t>
            </w:r>
            <w:r>
              <w:rPr>
                <w:rFonts w:ascii="Arial Narrow" w:hAnsi="Arial Narrow" w:cs="Arial"/>
                <w:i/>
                <w:lang w:val="en-US"/>
              </w:rPr>
              <w:t xml:space="preserve">shall </w:t>
            </w:r>
            <w:r w:rsidRPr="00B76A9C">
              <w:rPr>
                <w:rFonts w:ascii="Arial Narrow" w:hAnsi="Arial Narrow" w:cs="Arial"/>
                <w:i/>
                <w:lang w:val="en-US"/>
              </w:rPr>
              <w:t>be maintained throughout the implementation of the Project</w:t>
            </w:r>
          </w:p>
          <w:p w14:paraId="1D55147E" w14:textId="77777777" w:rsidR="00785256" w:rsidRPr="00B76A9C" w:rsidRDefault="00785256" w:rsidP="00C72935">
            <w:pPr>
              <w:keepLines/>
              <w:widowControl w:val="0"/>
              <w:shd w:val="clear" w:color="auto" w:fill="FFFFFF"/>
              <w:spacing w:before="120" w:after="120" w:line="276" w:lineRule="auto"/>
              <w:ind w:left="-36" w:firstLine="0"/>
              <w:rPr>
                <w:rFonts w:ascii="Arial Narrow" w:hAnsi="Arial Narrow" w:cs="Arial"/>
                <w:i/>
                <w:lang w:val="en-US"/>
              </w:rPr>
            </w:pPr>
          </w:p>
          <w:p w14:paraId="63FFEC0E" w14:textId="77777777" w:rsidR="00785256" w:rsidRPr="00B76A9C" w:rsidRDefault="00785256" w:rsidP="00C72935">
            <w:pPr>
              <w:keepLines/>
              <w:widowControl w:val="0"/>
              <w:shd w:val="clear" w:color="auto" w:fill="FFFFFF"/>
              <w:spacing w:before="120" w:after="120" w:line="276" w:lineRule="auto"/>
              <w:ind w:left="-36" w:firstLine="0"/>
              <w:rPr>
                <w:rFonts w:ascii="Arial Narrow" w:hAnsi="Arial Narrow" w:cs="Arial"/>
                <w:i/>
                <w:lang w:val="en-US"/>
              </w:rPr>
            </w:pPr>
          </w:p>
          <w:p w14:paraId="6C0FBD75" w14:textId="77777777" w:rsidR="00785256" w:rsidRPr="00B76A9C" w:rsidRDefault="00785256" w:rsidP="00C72935">
            <w:pPr>
              <w:keepLines/>
              <w:widowControl w:val="0"/>
              <w:shd w:val="clear" w:color="auto" w:fill="FFFFFF"/>
              <w:spacing w:before="120" w:after="120" w:line="276" w:lineRule="auto"/>
              <w:ind w:left="-36" w:firstLine="0"/>
              <w:rPr>
                <w:rFonts w:ascii="Arial Narrow" w:hAnsi="Arial Narrow" w:cs="Arial"/>
                <w:i/>
                <w:lang w:val="en-US"/>
              </w:rPr>
            </w:pPr>
          </w:p>
          <w:p w14:paraId="32E432AE" w14:textId="77777777" w:rsidR="00785256" w:rsidRDefault="00785256" w:rsidP="00C72935">
            <w:pPr>
              <w:keepLines/>
              <w:widowControl w:val="0"/>
              <w:shd w:val="clear" w:color="auto" w:fill="FFFFFF"/>
              <w:spacing w:before="120" w:after="120" w:line="276" w:lineRule="auto"/>
              <w:ind w:left="-36" w:firstLine="0"/>
              <w:rPr>
                <w:rFonts w:ascii="Arial Narrow" w:hAnsi="Arial Narrow" w:cs="Arial"/>
                <w:i/>
                <w:lang w:val="en-US"/>
              </w:rPr>
            </w:pPr>
            <w:r w:rsidRPr="00B76A9C">
              <w:rPr>
                <w:rFonts w:ascii="Arial Narrow" w:hAnsi="Arial Narrow" w:cs="Arial"/>
                <w:i/>
                <w:lang w:val="en-US"/>
              </w:rPr>
              <w:t>Throughout the implementation of the project</w:t>
            </w:r>
          </w:p>
          <w:p w14:paraId="77791CBE" w14:textId="77777777" w:rsidR="00785256" w:rsidRDefault="00785256" w:rsidP="00C72935">
            <w:pPr>
              <w:keepLines/>
              <w:widowControl w:val="0"/>
              <w:shd w:val="clear" w:color="auto" w:fill="FFFFFF"/>
              <w:spacing w:before="120" w:after="120" w:line="276" w:lineRule="auto"/>
              <w:ind w:left="-36" w:firstLine="0"/>
              <w:rPr>
                <w:rFonts w:ascii="Arial Narrow" w:hAnsi="Arial Narrow" w:cs="Arial"/>
                <w:i/>
                <w:lang w:val="en-US"/>
              </w:rPr>
            </w:pPr>
          </w:p>
          <w:p w14:paraId="7C509590" w14:textId="77777777" w:rsidR="00785256" w:rsidRDefault="00785256" w:rsidP="00C72935">
            <w:pPr>
              <w:keepLines/>
              <w:widowControl w:val="0"/>
              <w:shd w:val="clear" w:color="auto" w:fill="FFFFFF"/>
              <w:spacing w:before="120" w:after="120" w:line="276" w:lineRule="auto"/>
              <w:ind w:left="-36" w:firstLine="0"/>
              <w:rPr>
                <w:rFonts w:ascii="Arial Narrow" w:hAnsi="Arial Narrow" w:cs="Arial"/>
                <w:i/>
                <w:lang w:val="en-US"/>
              </w:rPr>
            </w:pPr>
          </w:p>
          <w:p w14:paraId="3A86AEEC" w14:textId="77777777" w:rsidR="00785256" w:rsidRDefault="00785256" w:rsidP="00C72935">
            <w:pPr>
              <w:keepLines/>
              <w:widowControl w:val="0"/>
              <w:shd w:val="clear" w:color="auto" w:fill="FFFFFF"/>
              <w:spacing w:before="120" w:after="120" w:line="276" w:lineRule="auto"/>
              <w:ind w:left="-36" w:firstLine="0"/>
              <w:rPr>
                <w:rFonts w:ascii="Arial Narrow" w:hAnsi="Arial Narrow" w:cs="Arial"/>
                <w:i/>
                <w:lang w:val="en-US"/>
              </w:rPr>
            </w:pPr>
          </w:p>
          <w:p w14:paraId="5BF16614" w14:textId="77777777" w:rsidR="00785256" w:rsidRDefault="00785256" w:rsidP="00C72935">
            <w:pPr>
              <w:keepLines/>
              <w:widowControl w:val="0"/>
              <w:shd w:val="clear" w:color="auto" w:fill="FFFFFF"/>
              <w:spacing w:before="120" w:after="120" w:line="276" w:lineRule="auto"/>
              <w:ind w:left="-36" w:firstLine="0"/>
              <w:rPr>
                <w:rFonts w:ascii="Arial Narrow" w:hAnsi="Arial Narrow" w:cs="Arial"/>
                <w:i/>
                <w:lang w:val="en-US"/>
              </w:rPr>
            </w:pPr>
          </w:p>
          <w:p w14:paraId="56E5FF01" w14:textId="77777777" w:rsidR="00785256" w:rsidRDefault="00785256" w:rsidP="00C72935">
            <w:pPr>
              <w:keepLines/>
              <w:widowControl w:val="0"/>
              <w:shd w:val="clear" w:color="auto" w:fill="FFFFFF"/>
              <w:spacing w:before="120" w:after="120" w:line="276" w:lineRule="auto"/>
              <w:ind w:left="-36" w:firstLine="0"/>
              <w:rPr>
                <w:rFonts w:ascii="Arial Narrow" w:hAnsi="Arial Narrow" w:cs="Arial"/>
                <w:i/>
                <w:lang w:val="en-US"/>
              </w:rPr>
            </w:pPr>
          </w:p>
          <w:p w14:paraId="5074BF3A" w14:textId="77777777" w:rsidR="00785256" w:rsidRDefault="00785256" w:rsidP="00C72935">
            <w:pPr>
              <w:keepLines/>
              <w:widowControl w:val="0"/>
              <w:shd w:val="clear" w:color="auto" w:fill="FFFFFF"/>
              <w:spacing w:before="120" w:after="120" w:line="276" w:lineRule="auto"/>
              <w:ind w:left="-36" w:firstLine="0"/>
              <w:rPr>
                <w:rFonts w:ascii="Arial Narrow" w:hAnsi="Arial Narrow" w:cs="Arial"/>
                <w:i/>
                <w:lang w:val="en-US"/>
              </w:rPr>
            </w:pPr>
          </w:p>
          <w:p w14:paraId="29D8E332" w14:textId="77777777" w:rsidR="00785256" w:rsidRDefault="00785256" w:rsidP="00C72935">
            <w:pPr>
              <w:keepLines/>
              <w:widowControl w:val="0"/>
              <w:shd w:val="clear" w:color="auto" w:fill="FFFFFF"/>
              <w:spacing w:before="120" w:after="120" w:line="276" w:lineRule="auto"/>
              <w:ind w:left="-36" w:firstLine="0"/>
              <w:rPr>
                <w:rFonts w:ascii="Arial" w:eastAsia="Times New Roman" w:hAnsi="Arial" w:cs="Arial"/>
                <w:sz w:val="20"/>
                <w:lang w:val="en-US" w:eastAsia="zh-CN"/>
              </w:rPr>
            </w:pPr>
          </w:p>
          <w:p w14:paraId="0090C7D0" w14:textId="77777777" w:rsidR="00785256" w:rsidRDefault="00785256" w:rsidP="00C72935">
            <w:pPr>
              <w:keepLines/>
              <w:widowControl w:val="0"/>
              <w:shd w:val="clear" w:color="auto" w:fill="FFFFFF"/>
              <w:spacing w:before="120" w:after="120" w:line="276" w:lineRule="auto"/>
              <w:ind w:left="-36" w:firstLine="0"/>
              <w:rPr>
                <w:rFonts w:ascii="Arial" w:eastAsia="Times New Roman" w:hAnsi="Arial" w:cs="Arial"/>
                <w:sz w:val="20"/>
                <w:lang w:val="en-US" w:eastAsia="zh-CN"/>
              </w:rPr>
            </w:pPr>
          </w:p>
          <w:p w14:paraId="4D4E3773" w14:textId="77777777" w:rsidR="00785256" w:rsidRDefault="00785256" w:rsidP="00C72935">
            <w:pPr>
              <w:keepLines/>
              <w:widowControl w:val="0"/>
              <w:shd w:val="clear" w:color="auto" w:fill="FFFFFF"/>
              <w:spacing w:before="120" w:after="120" w:line="276" w:lineRule="auto"/>
              <w:ind w:left="-36" w:firstLine="0"/>
              <w:rPr>
                <w:rFonts w:ascii="Arial" w:eastAsia="Times New Roman" w:hAnsi="Arial" w:cs="Arial"/>
                <w:sz w:val="20"/>
                <w:lang w:val="en-US" w:eastAsia="zh-CN"/>
              </w:rPr>
            </w:pPr>
          </w:p>
          <w:p w14:paraId="4CB21C28" w14:textId="77777777" w:rsidR="00785256" w:rsidRPr="00B217C8" w:rsidRDefault="00785256" w:rsidP="00C72935">
            <w:pPr>
              <w:keepLines/>
              <w:widowControl w:val="0"/>
              <w:shd w:val="clear" w:color="auto" w:fill="FFFFFF"/>
              <w:spacing w:before="120" w:after="120" w:line="276" w:lineRule="auto"/>
              <w:ind w:hanging="306"/>
              <w:rPr>
                <w:rFonts w:ascii="Arial" w:eastAsia="Times New Roman" w:hAnsi="Arial" w:cs="Arial"/>
                <w:sz w:val="20"/>
                <w:lang w:val="en-US" w:eastAsia="zh-CN"/>
              </w:rPr>
            </w:pPr>
          </w:p>
          <w:p w14:paraId="67EF069E" w14:textId="77777777" w:rsidR="00785256" w:rsidRDefault="00785256" w:rsidP="00C72935">
            <w:pPr>
              <w:keepLines/>
              <w:widowControl w:val="0"/>
              <w:shd w:val="clear" w:color="auto" w:fill="FFFFFF"/>
              <w:spacing w:before="120" w:after="120" w:line="276" w:lineRule="auto"/>
              <w:ind w:left="-36" w:firstLine="0"/>
              <w:rPr>
                <w:rFonts w:ascii="Arial" w:eastAsia="Times New Roman" w:hAnsi="Arial" w:cs="Arial"/>
                <w:sz w:val="20"/>
                <w:lang w:val="en-US" w:eastAsia="zh-CN"/>
              </w:rPr>
            </w:pPr>
          </w:p>
          <w:p w14:paraId="57DDBE4D" w14:textId="77777777" w:rsidR="00785256" w:rsidRDefault="00785256" w:rsidP="00C72935">
            <w:pPr>
              <w:keepLines/>
              <w:widowControl w:val="0"/>
              <w:shd w:val="clear" w:color="auto" w:fill="FFFFFF"/>
              <w:spacing w:before="120" w:after="120" w:line="276" w:lineRule="auto"/>
              <w:ind w:left="-36" w:firstLine="0"/>
              <w:rPr>
                <w:rFonts w:ascii="Arial" w:eastAsia="Times New Roman" w:hAnsi="Arial" w:cs="Arial"/>
                <w:sz w:val="20"/>
                <w:lang w:val="en-US" w:eastAsia="zh-CN"/>
              </w:rPr>
            </w:pPr>
            <w:r w:rsidRPr="00B217C8">
              <w:rPr>
                <w:rFonts w:ascii="Arial" w:eastAsia="Times New Roman" w:hAnsi="Arial" w:cs="Arial"/>
                <w:sz w:val="20"/>
                <w:lang w:val="en-US" w:eastAsia="zh-CN"/>
              </w:rPr>
              <w:t xml:space="preserve">As a condition of </w:t>
            </w:r>
            <w:r>
              <w:rPr>
                <w:rFonts w:ascii="Arial" w:eastAsia="Times New Roman" w:hAnsi="Arial" w:cs="Arial"/>
                <w:sz w:val="20"/>
                <w:lang w:val="en-US" w:eastAsia="zh-CN"/>
              </w:rPr>
              <w:t xml:space="preserve">signing a grant </w:t>
            </w:r>
            <w:r w:rsidRPr="00B217C8">
              <w:rPr>
                <w:rFonts w:ascii="Arial" w:eastAsia="Times New Roman" w:hAnsi="Arial" w:cs="Arial"/>
                <w:sz w:val="20"/>
                <w:lang w:val="en-US" w:eastAsia="zh-CN"/>
              </w:rPr>
              <w:t xml:space="preserve">to </w:t>
            </w:r>
            <w:r>
              <w:rPr>
                <w:rFonts w:ascii="Arial" w:eastAsia="Times New Roman" w:hAnsi="Arial" w:cs="Arial"/>
                <w:sz w:val="20"/>
                <w:lang w:val="en-US" w:eastAsia="zh-CN"/>
              </w:rPr>
              <w:t xml:space="preserve">private operators </w:t>
            </w:r>
          </w:p>
          <w:p w14:paraId="70DA872E" w14:textId="77777777" w:rsidR="00785256" w:rsidRPr="00D37153" w:rsidRDefault="00785256" w:rsidP="00C72935">
            <w:pPr>
              <w:keepLines/>
              <w:widowControl w:val="0"/>
              <w:shd w:val="clear" w:color="auto" w:fill="FFFFFF"/>
              <w:spacing w:before="120" w:after="120" w:line="276" w:lineRule="auto"/>
              <w:ind w:left="0" w:firstLine="0"/>
              <w:rPr>
                <w:rFonts w:ascii="Arial Narrow" w:hAnsi="Arial Narrow" w:cstheme="minorHAnsi"/>
                <w:i/>
                <w:lang w:val="en-US"/>
              </w:rPr>
            </w:pP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A80EF8B" w14:textId="77777777" w:rsidR="00785256" w:rsidRPr="00B76A9C" w:rsidRDefault="00785256" w:rsidP="00C72935">
            <w:pPr>
              <w:keepLines/>
              <w:widowControl w:val="0"/>
              <w:rPr>
                <w:rFonts w:ascii="Arial Narrow" w:hAnsi="Arial Narrow" w:cs="Arial"/>
                <w:i/>
                <w:lang w:val="en-US"/>
              </w:rPr>
            </w:pPr>
          </w:p>
          <w:p w14:paraId="0F72567B" w14:textId="77777777" w:rsidR="00785256" w:rsidRPr="00B76A9C" w:rsidRDefault="00785256" w:rsidP="00C72935">
            <w:pPr>
              <w:keepLines/>
              <w:widowControl w:val="0"/>
              <w:rPr>
                <w:rFonts w:ascii="Arial Narrow" w:hAnsi="Arial Narrow" w:cs="Arial"/>
                <w:i/>
                <w:lang w:val="en-US"/>
              </w:rPr>
            </w:pPr>
          </w:p>
          <w:p w14:paraId="306C5BE4" w14:textId="77777777" w:rsidR="00785256" w:rsidRPr="00B76A9C" w:rsidRDefault="00785256" w:rsidP="00C72935">
            <w:pPr>
              <w:keepLines/>
              <w:widowControl w:val="0"/>
              <w:rPr>
                <w:rFonts w:ascii="Arial Narrow" w:hAnsi="Arial Narrow" w:cs="Arial"/>
                <w:i/>
                <w:lang w:val="en-US"/>
              </w:rPr>
            </w:pPr>
          </w:p>
          <w:p w14:paraId="480DFDF0" w14:textId="77777777" w:rsidR="00785256" w:rsidRPr="00B76A9C" w:rsidRDefault="00785256" w:rsidP="00C72935">
            <w:pPr>
              <w:keepLines/>
              <w:widowControl w:val="0"/>
              <w:ind w:left="0" w:firstLine="0"/>
              <w:rPr>
                <w:rFonts w:ascii="Arial Narrow" w:hAnsi="Arial Narrow" w:cstheme="minorHAnsi"/>
                <w:lang w:val="en-US"/>
              </w:rPr>
            </w:pPr>
            <w:r w:rsidRPr="00B76A9C">
              <w:rPr>
                <w:rFonts w:ascii="Arial Narrow" w:hAnsi="Arial Narrow" w:cs="Arial"/>
                <w:i/>
                <w:lang w:val="en-US"/>
              </w:rPr>
              <w:t>UCM, CEP-O</w:t>
            </w:r>
            <w:r>
              <w:rPr>
                <w:rFonts w:ascii="Arial Narrow" w:hAnsi="Arial Narrow" w:cs="Arial"/>
                <w:i/>
                <w:lang w:val="en-US"/>
              </w:rPr>
              <w:t>/</w:t>
            </w:r>
            <w:r w:rsidRPr="005C165E">
              <w:rPr>
                <w:lang w:val="en-US"/>
              </w:rPr>
              <w:t xml:space="preserve"> REGIDESO </w:t>
            </w:r>
            <w:r w:rsidRPr="00B76A9C">
              <w:rPr>
                <w:rFonts w:ascii="Arial Narrow" w:hAnsi="Arial Narrow" w:cs="Arial"/>
                <w:i/>
                <w:lang w:val="en-US"/>
              </w:rPr>
              <w:t xml:space="preserve"> and suppliers/service providers</w:t>
            </w:r>
          </w:p>
        </w:tc>
      </w:tr>
      <w:tr w:rsidR="00785256" w:rsidRPr="00357013" w14:paraId="74A93D8D" w14:textId="77777777" w:rsidTr="00C72935">
        <w:trPr>
          <w:cantSplit/>
          <w:trHeight w:val="1407"/>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53848D7" w14:textId="77777777" w:rsidR="00785256" w:rsidRPr="00B76A9C" w:rsidRDefault="00785256" w:rsidP="00C72935">
            <w:pPr>
              <w:keepLines/>
              <w:widowControl w:val="0"/>
              <w:rPr>
                <w:rFonts w:ascii="Arial Narrow" w:hAnsi="Arial Narrow" w:cstheme="minorHAnsi"/>
                <w:lang w:val="en-US"/>
              </w:rPr>
            </w:pPr>
            <w:r w:rsidRPr="00B76A9C">
              <w:rPr>
                <w:rFonts w:ascii="Arial Narrow" w:hAnsi="Arial Narrow"/>
                <w:lang w:val="en-US"/>
              </w:rPr>
              <w:lastRenderedPageBreak/>
              <w:t>2.3</w:t>
            </w:r>
          </w:p>
        </w:tc>
        <w:tc>
          <w:tcPr>
            <w:tcW w:w="2077" w:type="pct"/>
            <w:gridSpan w:val="2"/>
            <w:tcBorders>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B4F5B23" w14:textId="77777777" w:rsidR="00785256" w:rsidRPr="00B76A9C" w:rsidRDefault="00785256" w:rsidP="00C72935">
            <w:pPr>
              <w:keepLines/>
              <w:widowControl w:val="0"/>
              <w:spacing w:before="120" w:after="120" w:line="20" w:lineRule="atLeast"/>
              <w:ind w:left="0" w:firstLine="0"/>
              <w:rPr>
                <w:rFonts w:ascii="Arial Narrow" w:hAnsi="Arial Narrow"/>
                <w:b/>
                <w:color w:val="5B9BD5" w:themeColor="accent5"/>
                <w:lang w:val="en-US"/>
              </w:rPr>
            </w:pPr>
            <w:r w:rsidRPr="00B76A9C">
              <w:rPr>
                <w:rFonts w:ascii="Arial Narrow" w:hAnsi="Arial Narrow"/>
                <w:b/>
                <w:color w:val="5B9BD5" w:themeColor="accent5"/>
                <w:lang w:val="en-US"/>
              </w:rPr>
              <w:t>OCCUPATIONAL HEALTH AND SAFETY (OHS) MEASURES:</w:t>
            </w:r>
          </w:p>
          <w:p w14:paraId="6E68314B" w14:textId="77777777" w:rsidR="00785256" w:rsidRDefault="00785256" w:rsidP="00C72935">
            <w:pPr>
              <w:spacing w:before="120" w:after="120" w:line="20" w:lineRule="atLeast"/>
              <w:ind w:left="12" w:hanging="11"/>
              <w:rPr>
                <w:rFonts w:ascii="Arial Narrow" w:hAnsi="Arial Narrow" w:cs="Arial"/>
                <w:bCs/>
                <w:kern w:val="28"/>
                <w:lang w:val="en-US"/>
              </w:rPr>
            </w:pPr>
            <w:r w:rsidRPr="00B76A9C">
              <w:rPr>
                <w:rFonts w:ascii="Arial Narrow" w:hAnsi="Arial Narrow" w:cs="Arial"/>
                <w:bCs/>
                <w:kern w:val="28"/>
                <w:lang w:val="en-US"/>
              </w:rPr>
              <w:t>Preparation, adoption and implementation of occupational health and safety (OHS) measures specified in the ESMF and ESIA/ESMP, taking into account COVID-19 measures.</w:t>
            </w:r>
          </w:p>
          <w:p w14:paraId="2E37F372" w14:textId="77777777" w:rsidR="00785256" w:rsidRDefault="00785256" w:rsidP="00C72935">
            <w:pPr>
              <w:spacing w:before="120" w:after="120" w:line="20" w:lineRule="atLeast"/>
              <w:ind w:left="1" w:firstLine="0"/>
              <w:rPr>
                <w:rFonts w:ascii="Arial Narrow" w:hAnsi="Arial Narrow" w:cs="Arial"/>
                <w:bCs/>
                <w:kern w:val="28"/>
                <w:lang w:val="en-US"/>
              </w:rPr>
            </w:pPr>
            <w:r w:rsidRPr="00391659">
              <w:rPr>
                <w:rFonts w:ascii="Arial Narrow" w:hAnsi="Arial Narrow" w:cs="Arial"/>
                <w:bCs/>
                <w:kern w:val="28"/>
                <w:lang w:val="en-US"/>
              </w:rPr>
              <w:t>Further, the Recipient shall ensure that all contractors carry out a Job safety analysis for High-risk tasks, set up a safe work permit mechanism and make available to their workers and visitors, personal protective equipment (PPE) including those for COVID-19 control prior to accessing construction sites and other associated facilities. In addition, they must ensure that adequate PPE is worn by all workers on the construction sites and associated facilities</w:t>
            </w:r>
          </w:p>
          <w:p w14:paraId="33833727" w14:textId="77777777" w:rsidR="00785256" w:rsidRPr="003E701E" w:rsidRDefault="00785256" w:rsidP="00C72935">
            <w:pPr>
              <w:spacing w:before="120" w:after="120" w:line="20" w:lineRule="atLeast"/>
              <w:ind w:left="1" w:firstLine="0"/>
              <w:rPr>
                <w:rFonts w:ascii="Arial Narrow" w:hAnsi="Arial Narrow" w:cs="Arial"/>
                <w:lang w:val="en-US"/>
              </w:rPr>
            </w:pPr>
            <w:r>
              <w:rPr>
                <w:rFonts w:ascii="Arial Narrow" w:hAnsi="Arial Narrow" w:cs="Arial"/>
                <w:bCs/>
                <w:kern w:val="28"/>
                <w:lang w:val="en-US"/>
              </w:rPr>
              <w:t>ANSER</w:t>
            </w:r>
            <w:r w:rsidRPr="003E701E">
              <w:rPr>
                <w:rFonts w:ascii="Arial Narrow" w:hAnsi="Arial Narrow" w:cs="Arial"/>
                <w:bCs/>
                <w:kern w:val="28"/>
                <w:lang w:val="en-US"/>
              </w:rPr>
              <w:t>/</w:t>
            </w:r>
            <w:r>
              <w:rPr>
                <w:rFonts w:ascii="Arial Narrow" w:hAnsi="Arial Narrow" w:cs="Arial"/>
                <w:bCs/>
                <w:kern w:val="28"/>
                <w:lang w:val="en-US"/>
              </w:rPr>
              <w:t>UCM/</w:t>
            </w:r>
            <w:r w:rsidRPr="003E701E">
              <w:rPr>
                <w:rFonts w:ascii="Arial Narrow" w:hAnsi="Arial Narrow" w:cs="Arial"/>
                <w:bCs/>
                <w:kern w:val="28"/>
                <w:lang w:val="en-US"/>
              </w:rPr>
              <w:t xml:space="preserve">OCE </w:t>
            </w:r>
            <w:r w:rsidRPr="002D21F7">
              <w:rPr>
                <w:rFonts w:ascii="Arial Narrow" w:hAnsi="Arial Narrow" w:cs="Arial"/>
                <w:bCs/>
                <w:kern w:val="28"/>
                <w:lang w:val="en-US"/>
              </w:rPr>
              <w:t xml:space="preserve">with the assistance of the </w:t>
            </w:r>
            <w:proofErr w:type="spellStart"/>
            <w:r w:rsidRPr="002D21F7">
              <w:rPr>
                <w:rFonts w:ascii="Arial Narrow" w:hAnsi="Arial Narrow" w:cs="Arial"/>
                <w:bCs/>
                <w:kern w:val="28"/>
                <w:lang w:val="en-US"/>
              </w:rPr>
              <w:t>Mwinda</w:t>
            </w:r>
            <w:proofErr w:type="spellEnd"/>
            <w:r w:rsidRPr="002D21F7">
              <w:rPr>
                <w:rFonts w:ascii="Arial Narrow" w:hAnsi="Arial Narrow" w:cs="Arial"/>
                <w:bCs/>
                <w:kern w:val="28"/>
                <w:lang w:val="en-US"/>
              </w:rPr>
              <w:t xml:space="preserve"> Fund Manager</w:t>
            </w:r>
            <w:r w:rsidRPr="003E701E">
              <w:rPr>
                <w:rFonts w:ascii="Arial Narrow" w:hAnsi="Arial Narrow" w:cs="Arial"/>
                <w:bCs/>
                <w:kern w:val="28"/>
                <w:lang w:val="en-US"/>
              </w:rPr>
              <w:t xml:space="preserve"> shall ensure that </w:t>
            </w:r>
            <w:r>
              <w:rPr>
                <w:rFonts w:ascii="Arial Narrow" w:hAnsi="Arial Narrow" w:cs="Arial"/>
                <w:bCs/>
                <w:kern w:val="28"/>
                <w:lang w:val="en-US"/>
              </w:rPr>
              <w:t xml:space="preserve">private operators </w:t>
            </w:r>
            <w:r w:rsidRPr="003E701E">
              <w:rPr>
                <w:rFonts w:ascii="Arial Narrow" w:hAnsi="Arial Narrow" w:cs="Arial"/>
                <w:bCs/>
                <w:kern w:val="28"/>
                <w:lang w:val="en-US"/>
              </w:rPr>
              <w:t xml:space="preserve">implement adequate occupational health and safety measures (including emergency preparedness and response measures), including measures consistent with ESS2 and the World Bank Group Environmental Health &amp; Safety (EHS) Guidelines </w:t>
            </w:r>
          </w:p>
        </w:tc>
        <w:tc>
          <w:tcPr>
            <w:tcW w:w="1716" w:type="pct"/>
            <w:gridSpan w:val="2"/>
            <w:tcBorders>
              <w:left w:val="single" w:sz="12" w:space="0" w:color="2F5496" w:themeColor="accent1" w:themeShade="BF"/>
              <w:bottom w:val="single" w:sz="12" w:space="0" w:color="2F5496" w:themeColor="accent1" w:themeShade="BF"/>
              <w:right w:val="single" w:sz="12" w:space="0" w:color="2F5496" w:themeColor="accent1" w:themeShade="BF"/>
            </w:tcBorders>
          </w:tcPr>
          <w:p w14:paraId="4BE7ABBC" w14:textId="77777777" w:rsidR="00785256" w:rsidRDefault="00785256" w:rsidP="00C72935">
            <w:pPr>
              <w:keepLines/>
              <w:widowControl w:val="0"/>
              <w:spacing w:before="120" w:after="120" w:line="20" w:lineRule="atLeast"/>
              <w:ind w:left="0" w:firstLine="0"/>
              <w:rPr>
                <w:lang w:val="en-US"/>
              </w:rPr>
            </w:pPr>
          </w:p>
          <w:p w14:paraId="11B4199A" w14:textId="77777777" w:rsidR="00785256" w:rsidRDefault="00785256" w:rsidP="00C72935">
            <w:pPr>
              <w:spacing w:before="120" w:after="120" w:line="20" w:lineRule="atLeast"/>
              <w:ind w:left="12" w:hanging="11"/>
              <w:rPr>
                <w:rFonts w:ascii="Arial Narrow" w:hAnsi="Arial Narrow" w:cs="Arial"/>
                <w:bCs/>
                <w:kern w:val="28"/>
                <w:lang w:val="en-US"/>
              </w:rPr>
            </w:pPr>
            <w:r w:rsidRPr="009D1A24">
              <w:rPr>
                <w:rFonts w:ascii="Arial Narrow" w:hAnsi="Arial Narrow" w:cs="Arial"/>
                <w:bCs/>
                <w:kern w:val="28"/>
                <w:lang w:val="en-US"/>
              </w:rPr>
              <w:t>Prior to the start of civil works. These measures are implemented and maintained throughout the implementation of the Project</w:t>
            </w:r>
          </w:p>
          <w:p w14:paraId="4546D54E" w14:textId="77777777" w:rsidR="00785256" w:rsidRDefault="00785256" w:rsidP="00C72935">
            <w:pPr>
              <w:spacing w:before="120" w:after="120" w:line="20" w:lineRule="atLeast"/>
              <w:ind w:left="12" w:hanging="11"/>
              <w:rPr>
                <w:rFonts w:ascii="Arial Narrow" w:hAnsi="Arial Narrow" w:cs="Arial"/>
                <w:bCs/>
                <w:i/>
                <w:kern w:val="28"/>
                <w:lang w:val="en-US"/>
              </w:rPr>
            </w:pPr>
          </w:p>
          <w:p w14:paraId="4971D931" w14:textId="77777777" w:rsidR="00785256" w:rsidRDefault="00785256" w:rsidP="00C72935">
            <w:pPr>
              <w:spacing w:before="120" w:after="120" w:line="20" w:lineRule="atLeast"/>
              <w:ind w:left="12" w:hanging="11"/>
              <w:rPr>
                <w:rFonts w:ascii="Arial Narrow" w:hAnsi="Arial Narrow" w:cs="Arial"/>
                <w:bCs/>
                <w:i/>
                <w:kern w:val="28"/>
                <w:lang w:val="en-US"/>
              </w:rPr>
            </w:pPr>
          </w:p>
          <w:p w14:paraId="2FA60E0F" w14:textId="77777777" w:rsidR="00785256" w:rsidRDefault="00785256" w:rsidP="00C72935">
            <w:pPr>
              <w:spacing w:before="120" w:after="120" w:line="20" w:lineRule="atLeast"/>
              <w:ind w:left="12" w:hanging="11"/>
              <w:rPr>
                <w:rFonts w:ascii="Arial Narrow" w:hAnsi="Arial Narrow" w:cs="Arial"/>
                <w:bCs/>
                <w:i/>
                <w:kern w:val="28"/>
                <w:lang w:val="en-US"/>
              </w:rPr>
            </w:pPr>
          </w:p>
          <w:p w14:paraId="10762673" w14:textId="77777777" w:rsidR="00785256" w:rsidRDefault="00785256" w:rsidP="00C72935">
            <w:pPr>
              <w:spacing w:before="120" w:after="120" w:line="20" w:lineRule="atLeast"/>
              <w:ind w:left="12" w:hanging="11"/>
              <w:rPr>
                <w:rFonts w:ascii="Arial Narrow" w:hAnsi="Arial Narrow" w:cs="Arial"/>
                <w:bCs/>
                <w:i/>
                <w:kern w:val="28"/>
                <w:lang w:val="en-US"/>
              </w:rPr>
            </w:pPr>
          </w:p>
          <w:p w14:paraId="1FADCAD1" w14:textId="77777777" w:rsidR="00785256" w:rsidRDefault="00785256" w:rsidP="00C72935">
            <w:pPr>
              <w:spacing w:before="120" w:after="120" w:line="20" w:lineRule="atLeast"/>
              <w:ind w:left="12" w:hanging="11"/>
              <w:rPr>
                <w:rFonts w:ascii="Arial Narrow" w:hAnsi="Arial Narrow" w:cs="Arial"/>
                <w:bCs/>
                <w:i/>
                <w:kern w:val="28"/>
                <w:lang w:val="en-US"/>
              </w:rPr>
            </w:pPr>
          </w:p>
          <w:p w14:paraId="694A80E0" w14:textId="77777777" w:rsidR="00785256" w:rsidRPr="0084609B" w:rsidRDefault="00785256" w:rsidP="00C72935">
            <w:pPr>
              <w:spacing w:before="120" w:after="120" w:line="20" w:lineRule="atLeast"/>
              <w:ind w:left="12" w:hanging="11"/>
              <w:rPr>
                <w:rFonts w:ascii="Arial Narrow" w:hAnsi="Arial Narrow" w:cstheme="minorHAnsi"/>
                <w:i/>
                <w:lang w:val="en-US"/>
              </w:rPr>
            </w:pPr>
            <w:r w:rsidRPr="0084609B">
              <w:rPr>
                <w:rFonts w:ascii="Arial Narrow" w:hAnsi="Arial Narrow" w:cs="Arial"/>
                <w:bCs/>
                <w:kern w:val="28"/>
                <w:lang w:val="en-US"/>
              </w:rPr>
              <w:t xml:space="preserve">Throughout Project implementation and prior to the </w:t>
            </w:r>
            <w:r>
              <w:rPr>
                <w:rFonts w:ascii="Arial Narrow" w:hAnsi="Arial Narrow" w:cs="Arial"/>
                <w:bCs/>
                <w:kern w:val="28"/>
                <w:lang w:val="en-US"/>
              </w:rPr>
              <w:t>ANSER/UCM</w:t>
            </w:r>
            <w:r w:rsidRPr="0084609B">
              <w:rPr>
                <w:rFonts w:ascii="Arial Narrow" w:hAnsi="Arial Narrow" w:cs="Arial"/>
                <w:bCs/>
                <w:kern w:val="28"/>
                <w:lang w:val="en-US"/>
              </w:rPr>
              <w:t xml:space="preserve">/OCE providing grant to the </w:t>
            </w:r>
            <w:r>
              <w:rPr>
                <w:rFonts w:ascii="Arial Narrow" w:hAnsi="Arial Narrow" w:cs="Arial"/>
                <w:bCs/>
                <w:kern w:val="28"/>
                <w:lang w:val="en-US"/>
              </w:rPr>
              <w:t xml:space="preserve">private operators </w:t>
            </w:r>
          </w:p>
        </w:tc>
        <w:tc>
          <w:tcPr>
            <w:tcW w:w="982" w:type="pct"/>
            <w:tcBorders>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A3F001E" w14:textId="77777777" w:rsidR="00785256" w:rsidRPr="00B76A9C" w:rsidRDefault="00785256" w:rsidP="00C72935">
            <w:pPr>
              <w:keepLines/>
              <w:widowControl w:val="0"/>
              <w:spacing w:before="120" w:after="120" w:line="20" w:lineRule="atLeast"/>
              <w:rPr>
                <w:rFonts w:ascii="Arial Narrow" w:hAnsi="Arial Narrow" w:cs="Arial"/>
                <w:i/>
                <w:lang w:val="en-US"/>
              </w:rPr>
            </w:pPr>
          </w:p>
          <w:p w14:paraId="0DF46A93" w14:textId="77777777" w:rsidR="00785256" w:rsidRPr="00B76A9C" w:rsidRDefault="00785256" w:rsidP="00C72935">
            <w:pPr>
              <w:keepLines/>
              <w:widowControl w:val="0"/>
              <w:spacing w:before="120" w:after="120" w:line="20" w:lineRule="atLeast"/>
              <w:ind w:left="0" w:firstLine="0"/>
              <w:rPr>
                <w:rFonts w:ascii="Arial Narrow" w:hAnsi="Arial Narrow" w:cstheme="minorHAnsi"/>
                <w:lang w:val="en-US"/>
              </w:rPr>
            </w:pPr>
            <w:r w:rsidRPr="00B76A9C">
              <w:rPr>
                <w:rFonts w:ascii="Arial Narrow" w:hAnsi="Arial Narrow" w:cs="Arial"/>
                <w:i/>
                <w:lang w:val="en-US"/>
              </w:rPr>
              <w:t>Suppliers, service providers and subcontractors</w:t>
            </w:r>
            <w:r>
              <w:rPr>
                <w:rFonts w:ascii="Arial Narrow" w:hAnsi="Arial Narrow" w:cs="Arial"/>
                <w:i/>
                <w:lang w:val="en-US"/>
              </w:rPr>
              <w:t xml:space="preserve">/private operators /UCM </w:t>
            </w:r>
          </w:p>
        </w:tc>
      </w:tr>
      <w:tr w:rsidR="00785256" w:rsidRPr="00B76A9C" w14:paraId="5769BA43" w14:textId="77777777" w:rsidTr="00C72935">
        <w:trPr>
          <w:cantSplit/>
          <w:trHeight w:val="1525"/>
          <w:jc w:val="center"/>
        </w:trPr>
        <w:tc>
          <w:tcPr>
            <w:tcW w:w="225" w:type="pct"/>
            <w:gridSpan w:val="2"/>
            <w:tcBorders>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BAB3440" w14:textId="77777777" w:rsidR="00785256" w:rsidRPr="00B76A9C" w:rsidRDefault="00785256" w:rsidP="00C72935">
            <w:pPr>
              <w:keepLines/>
              <w:widowControl w:val="0"/>
              <w:rPr>
                <w:rFonts w:ascii="Arial Narrow" w:hAnsi="Arial Narrow" w:cstheme="minorHAnsi"/>
                <w:lang w:val="en-US"/>
              </w:rPr>
            </w:pPr>
            <w:r w:rsidRPr="00B76A9C">
              <w:rPr>
                <w:rFonts w:ascii="Arial Narrow" w:hAnsi="Arial Narrow"/>
                <w:lang w:val="en-US"/>
              </w:rPr>
              <w:t>2.4</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2002FA1" w14:textId="77777777" w:rsidR="00785256" w:rsidRPr="00B76A9C" w:rsidRDefault="00785256" w:rsidP="00C72935">
            <w:pPr>
              <w:pStyle w:val="Paragraphedeliste"/>
              <w:keepLines/>
              <w:widowControl w:val="0"/>
              <w:spacing w:before="60" w:after="60" w:line="20" w:lineRule="atLeast"/>
              <w:ind w:left="311" w:firstLine="0"/>
              <w:rPr>
                <w:rFonts w:ascii="Arial Narrow" w:hAnsi="Arial Narrow" w:cstheme="minorHAnsi"/>
                <w:color w:val="FF0000"/>
                <w:lang w:val="en-US"/>
              </w:rPr>
            </w:pPr>
            <w:r w:rsidRPr="00B76A9C">
              <w:rPr>
                <w:rFonts w:ascii="Arial Narrow" w:eastAsiaTheme="minorHAnsi" w:hAnsi="Arial Narrow" w:cstheme="minorBidi"/>
                <w:b/>
                <w:color w:val="5B9BD5" w:themeColor="accent5"/>
                <w:lang w:val="en-US"/>
              </w:rPr>
              <w:t>EMERGENCY PREPARATION AND RESPONSE</w:t>
            </w:r>
          </w:p>
          <w:p w14:paraId="2C2FE5B1" w14:textId="77777777" w:rsidR="00785256" w:rsidRPr="00B76A9C" w:rsidRDefault="00785256" w:rsidP="00C72935">
            <w:pPr>
              <w:pStyle w:val="Paragraphedeliste"/>
              <w:keepLines/>
              <w:widowControl w:val="0"/>
              <w:numPr>
                <w:ilvl w:val="0"/>
                <w:numId w:val="13"/>
              </w:numPr>
              <w:spacing w:before="60" w:after="60" w:line="20" w:lineRule="atLeast"/>
              <w:ind w:left="311" w:hanging="358"/>
              <w:rPr>
                <w:rFonts w:ascii="Arial Narrow" w:hAnsi="Arial Narrow" w:cstheme="minorHAnsi"/>
                <w:color w:val="000000" w:themeColor="text1"/>
                <w:lang w:val="en-US"/>
              </w:rPr>
            </w:pPr>
            <w:r w:rsidRPr="00B76A9C">
              <w:rPr>
                <w:rFonts w:ascii="Arial Narrow" w:hAnsi="Arial Narrow" w:cstheme="minorHAnsi"/>
                <w:color w:val="000000" w:themeColor="text1"/>
                <w:lang w:val="en-US"/>
              </w:rPr>
              <w:t>Ensure that contractors prepare and implement an emergency preparedness and response plan, and coordinate the actions identified in Section 4.5 below.</w:t>
            </w:r>
          </w:p>
          <w:p w14:paraId="448B859A" w14:textId="77777777" w:rsidR="00785256" w:rsidRPr="00B76A9C" w:rsidRDefault="00785256" w:rsidP="00C72935">
            <w:pPr>
              <w:pStyle w:val="Paragraphedeliste"/>
              <w:keepLines/>
              <w:widowControl w:val="0"/>
              <w:numPr>
                <w:ilvl w:val="0"/>
                <w:numId w:val="13"/>
              </w:numPr>
              <w:spacing w:before="60" w:after="60" w:line="20" w:lineRule="atLeast"/>
              <w:ind w:left="311" w:hanging="358"/>
              <w:rPr>
                <w:rFonts w:ascii="Arial Narrow" w:hAnsi="Arial Narrow" w:cstheme="minorHAnsi"/>
                <w:lang w:val="en-US"/>
              </w:rPr>
            </w:pPr>
            <w:r w:rsidRPr="00B76A9C">
              <w:rPr>
                <w:rFonts w:ascii="Arial Narrow" w:hAnsi="Arial Narrow" w:cstheme="minorHAnsi"/>
                <w:color w:val="000000" w:themeColor="text1"/>
                <w:lang w:val="en-US"/>
              </w:rPr>
              <w:t xml:space="preserve">Immediately report any major emergencies (e.g., </w:t>
            </w:r>
            <w:r w:rsidRPr="009D1A24">
              <w:rPr>
                <w:rFonts w:ascii="Arial Narrow" w:hAnsi="Arial Narrow" w:cstheme="minorHAnsi"/>
                <w:color w:val="000000" w:themeColor="text1"/>
                <w:lang w:val="en-US"/>
              </w:rPr>
              <w:t xml:space="preserve">serious fires at the worksite </w:t>
            </w:r>
            <w:r>
              <w:rPr>
                <w:rFonts w:ascii="Arial Narrow" w:hAnsi="Arial Narrow" w:cstheme="minorHAnsi"/>
                <w:color w:val="000000" w:themeColor="text1"/>
                <w:lang w:val="en-US"/>
              </w:rPr>
              <w:t xml:space="preserve">electrocution, </w:t>
            </w:r>
            <w:r w:rsidRPr="00B76A9C">
              <w:rPr>
                <w:rFonts w:ascii="Arial Narrow" w:hAnsi="Arial Narrow" w:cstheme="minorHAnsi"/>
                <w:color w:val="000000" w:themeColor="text1"/>
                <w:lang w:val="en-US"/>
              </w:rPr>
              <w:t>large-scale spills, earthquakes or volcanic or limnic eruptions, accidents resulting in major damage).</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379137AB" w14:textId="77777777" w:rsidR="00785256" w:rsidRPr="006A1443" w:rsidRDefault="00785256" w:rsidP="00C72935">
            <w:pPr>
              <w:keepLines/>
              <w:autoSpaceDE w:val="0"/>
              <w:autoSpaceDN w:val="0"/>
              <w:adjustRightInd w:val="0"/>
              <w:ind w:left="-51" w:firstLine="0"/>
              <w:rPr>
                <w:rFonts w:ascii="Arial" w:hAnsi="Arial" w:cs="Arial"/>
                <w:i/>
                <w:iCs/>
                <w:sz w:val="20"/>
                <w:szCs w:val="20"/>
                <w:lang w:val="en"/>
              </w:rPr>
            </w:pPr>
            <w:r w:rsidRPr="009D1A24">
              <w:rPr>
                <w:rFonts w:ascii="Arial Narrow" w:hAnsi="Arial Narrow" w:cs="Arial"/>
                <w:bCs/>
                <w:kern w:val="28"/>
                <w:lang w:val="en-US"/>
              </w:rPr>
              <w:t>Prior</w:t>
            </w:r>
            <w:r>
              <w:rPr>
                <w:rFonts w:ascii="Arial" w:hAnsi="Arial" w:cs="Arial"/>
                <w:i/>
                <w:iCs/>
                <w:sz w:val="20"/>
                <w:szCs w:val="20"/>
                <w:lang w:val="en"/>
              </w:rPr>
              <w:t xml:space="preserve"> to implementation of subproject and maintain throughout the Project implementation.</w:t>
            </w:r>
          </w:p>
          <w:p w14:paraId="591162FA" w14:textId="77777777" w:rsidR="00785256" w:rsidRPr="00340737" w:rsidRDefault="00785256" w:rsidP="00C72935">
            <w:pPr>
              <w:keepLines/>
              <w:widowControl w:val="0"/>
              <w:spacing w:before="120" w:after="120" w:line="276" w:lineRule="auto"/>
              <w:ind w:left="0" w:firstLine="0"/>
              <w:rPr>
                <w:rFonts w:ascii="Arial Narrow" w:hAnsi="Arial Narrow" w:cstheme="minorHAnsi"/>
                <w:i/>
                <w:lang w:val="en"/>
              </w:rPr>
            </w:pP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B0EF215" w14:textId="77777777" w:rsidR="00785256" w:rsidRPr="00B76A9C" w:rsidRDefault="00785256" w:rsidP="00C72935">
            <w:pPr>
              <w:keepLines/>
              <w:widowControl w:val="0"/>
              <w:spacing w:before="120" w:after="120" w:line="276" w:lineRule="auto"/>
              <w:ind w:left="0" w:firstLine="0"/>
              <w:rPr>
                <w:rFonts w:ascii="Arial Narrow" w:hAnsi="Arial Narrow" w:cstheme="minorHAnsi"/>
                <w:lang w:val="en-US"/>
              </w:rPr>
            </w:pPr>
            <w:r w:rsidRPr="009D1A24">
              <w:rPr>
                <w:rFonts w:ascii="Arial Narrow" w:eastAsiaTheme="minorEastAsia" w:hAnsi="Arial Narrow" w:cstheme="minorHAnsi"/>
                <w:color w:val="000000" w:themeColor="text1"/>
                <w:lang w:val="en-US"/>
              </w:rPr>
              <w:t>Contractors / suppliers / service providers</w:t>
            </w:r>
          </w:p>
        </w:tc>
      </w:tr>
      <w:tr w:rsidR="00785256" w:rsidRPr="00357013" w14:paraId="5099DCF9" w14:textId="77777777" w:rsidTr="00C72935">
        <w:trPr>
          <w:cantSplit/>
          <w:trHeight w:val="273"/>
          <w:jc w:val="center"/>
        </w:trPr>
        <w:tc>
          <w:tcPr>
            <w:tcW w:w="5000" w:type="pct"/>
            <w:gridSpan w:val="7"/>
            <w:tcBorders>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0E1B83BF" w14:textId="77777777" w:rsidR="00785256" w:rsidRPr="00B76A9C" w:rsidRDefault="00785256" w:rsidP="00C72935">
            <w:pPr>
              <w:tabs>
                <w:tab w:val="left" w:pos="544"/>
              </w:tabs>
              <w:rPr>
                <w:rFonts w:ascii="Arial Narrow" w:hAnsi="Arial Narrow" w:cstheme="minorHAnsi"/>
                <w:lang w:val="en-US"/>
              </w:rPr>
            </w:pPr>
            <w:r w:rsidRPr="00B76A9C">
              <w:rPr>
                <w:rFonts w:ascii="Arial Narrow" w:hAnsi="Arial Narrow" w:cs="Arial"/>
                <w:b/>
                <w:lang w:val="en-US"/>
              </w:rPr>
              <w:t>ESS #3: RATIONAL USE OF RESOURCES AND POLLUTION PREVENTION AND MANAGEMENT</w:t>
            </w:r>
          </w:p>
        </w:tc>
      </w:tr>
      <w:tr w:rsidR="00785256" w:rsidRPr="00B76A9C" w14:paraId="436494FF" w14:textId="77777777" w:rsidTr="00C72935">
        <w:trPr>
          <w:cantSplit/>
          <w:trHeight w:val="1299"/>
          <w:jc w:val="center"/>
        </w:trPr>
        <w:tc>
          <w:tcPr>
            <w:tcW w:w="225" w:type="pct"/>
            <w:gridSpan w:val="2"/>
            <w:tcBorders>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9BF2B34" w14:textId="77777777" w:rsidR="00785256" w:rsidRPr="00B76A9C" w:rsidRDefault="00785256" w:rsidP="00C72935">
            <w:pPr>
              <w:keepLines/>
              <w:widowControl w:val="0"/>
              <w:rPr>
                <w:rFonts w:ascii="Arial Narrow" w:hAnsi="Arial Narrow" w:cstheme="minorHAnsi"/>
                <w:lang w:val="en-US"/>
              </w:rPr>
            </w:pPr>
            <w:r w:rsidRPr="00B76A9C">
              <w:rPr>
                <w:rFonts w:ascii="Arial Narrow" w:hAnsi="Arial Narrow"/>
                <w:lang w:val="en-US"/>
              </w:rPr>
              <w:lastRenderedPageBreak/>
              <w:t>3.1</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5E92F32" w14:textId="77777777" w:rsidR="00785256" w:rsidRPr="007D5ED2" w:rsidRDefault="00785256" w:rsidP="00C72935">
            <w:pPr>
              <w:spacing w:before="0" w:after="0" w:line="20" w:lineRule="atLeast"/>
              <w:ind w:left="12" w:hanging="11"/>
              <w:rPr>
                <w:rFonts w:ascii="Arial Narrow" w:hAnsi="Arial Narrow" w:cs="Arial"/>
                <w:bCs/>
                <w:kern w:val="28"/>
                <w:lang w:val="en-US"/>
              </w:rPr>
            </w:pPr>
            <w:r w:rsidRPr="00B76A9C">
              <w:rPr>
                <w:rFonts w:ascii="Arial Narrow" w:hAnsi="Arial Narrow" w:cs="Arial"/>
                <w:bCs/>
                <w:kern w:val="28"/>
                <w:lang w:val="en-US"/>
              </w:rPr>
              <w:t xml:space="preserve">Measures for resource efficiency and pollution prevention and management </w:t>
            </w:r>
            <w:r>
              <w:rPr>
                <w:rFonts w:ascii="Arial Narrow" w:hAnsi="Arial Narrow" w:cs="Arial"/>
                <w:bCs/>
                <w:kern w:val="28"/>
                <w:lang w:val="en-US"/>
              </w:rPr>
              <w:t xml:space="preserve">shall be set </w:t>
            </w:r>
            <w:proofErr w:type="gramStart"/>
            <w:r>
              <w:rPr>
                <w:rFonts w:ascii="Arial Narrow" w:hAnsi="Arial Narrow" w:cs="Arial"/>
                <w:bCs/>
                <w:kern w:val="28"/>
                <w:lang w:val="en-US"/>
              </w:rPr>
              <w:t xml:space="preserve">out </w:t>
            </w:r>
            <w:r w:rsidRPr="00B76A9C">
              <w:rPr>
                <w:rFonts w:ascii="Arial Narrow" w:hAnsi="Arial Narrow" w:cs="Arial"/>
                <w:bCs/>
                <w:kern w:val="28"/>
                <w:lang w:val="en-US"/>
              </w:rPr>
              <w:t xml:space="preserve"> in</w:t>
            </w:r>
            <w:proofErr w:type="gramEnd"/>
            <w:r w:rsidRPr="00B76A9C">
              <w:rPr>
                <w:rFonts w:ascii="Arial Narrow" w:hAnsi="Arial Narrow" w:cs="Arial"/>
                <w:bCs/>
                <w:kern w:val="28"/>
                <w:lang w:val="en-US"/>
              </w:rPr>
              <w:t xml:space="preserve"> the ESIAs and ESMPs referred to in 1.3 above.</w:t>
            </w:r>
          </w:p>
          <w:p w14:paraId="0DC4920B" w14:textId="77777777" w:rsidR="00785256" w:rsidRPr="00B76A9C" w:rsidRDefault="00785256" w:rsidP="00C72935">
            <w:pPr>
              <w:spacing w:before="0" w:after="0" w:line="20" w:lineRule="atLeast"/>
              <w:ind w:left="12" w:hanging="11"/>
              <w:rPr>
                <w:rFonts w:ascii="Arial Narrow" w:hAnsi="Arial Narrow" w:cs="Arial"/>
                <w:bCs/>
                <w:kern w:val="28"/>
                <w:lang w:val="en-US"/>
              </w:rPr>
            </w:pPr>
          </w:p>
          <w:p w14:paraId="492373A8" w14:textId="77777777" w:rsidR="00785256" w:rsidRPr="00B76A9C" w:rsidRDefault="00785256" w:rsidP="00C72935">
            <w:pPr>
              <w:keepLines/>
              <w:widowControl w:val="0"/>
              <w:spacing w:before="0" w:after="0"/>
              <w:rPr>
                <w:rFonts w:ascii="Arial Narrow" w:hAnsi="Arial Narrow"/>
                <w:b/>
                <w:color w:val="5B9BD5" w:themeColor="accent5"/>
                <w:lang w:val="en-US"/>
              </w:rPr>
            </w:pPr>
            <w:r w:rsidRPr="00B76A9C">
              <w:rPr>
                <w:rFonts w:ascii="Arial Narrow" w:hAnsi="Arial Narrow"/>
                <w:b/>
                <w:color w:val="5B9BD5" w:themeColor="accent5"/>
                <w:lang w:val="en-US"/>
              </w:rPr>
              <w:t xml:space="preserve">MANAGEMENT PLAN FOR </w:t>
            </w:r>
            <w:r w:rsidRPr="003611A9">
              <w:rPr>
                <w:rFonts w:ascii="Arial Narrow" w:hAnsi="Arial Narrow"/>
                <w:b/>
                <w:color w:val="5B9BD5" w:themeColor="accent5"/>
                <w:lang w:val="en-US"/>
              </w:rPr>
              <w:t xml:space="preserve">Waste and Hazardous Materials </w:t>
            </w:r>
            <w:r>
              <w:rPr>
                <w:rFonts w:ascii="Arial Narrow" w:hAnsi="Arial Narrow"/>
                <w:b/>
                <w:color w:val="5B9BD5" w:themeColor="accent5"/>
                <w:lang w:val="en-US"/>
              </w:rPr>
              <w:t xml:space="preserve">including </w:t>
            </w:r>
            <w:r w:rsidRPr="00B76A9C">
              <w:rPr>
                <w:rFonts w:ascii="Arial Narrow" w:hAnsi="Arial Narrow"/>
                <w:b/>
                <w:color w:val="5B9BD5" w:themeColor="accent5"/>
                <w:lang w:val="en-US"/>
              </w:rPr>
              <w:t>ELECTRONIC AND ELECTRICAL WASTE:</w:t>
            </w:r>
          </w:p>
          <w:p w14:paraId="7018CEB1" w14:textId="77777777" w:rsidR="00785256" w:rsidRPr="00B76A9C" w:rsidRDefault="00785256" w:rsidP="00C72935">
            <w:pPr>
              <w:keepLines/>
              <w:widowControl w:val="0"/>
              <w:spacing w:before="0" w:after="0" w:line="20" w:lineRule="atLeast"/>
              <w:rPr>
                <w:rFonts w:ascii="Arial Narrow" w:hAnsi="Arial Narrow" w:cs="Arial"/>
                <w:lang w:val="en-US"/>
              </w:rPr>
            </w:pPr>
            <w:r w:rsidRPr="00B76A9C">
              <w:rPr>
                <w:rFonts w:ascii="Arial Narrow" w:hAnsi="Arial Narrow" w:cs="Arial"/>
                <w:lang w:val="en-US"/>
              </w:rPr>
              <w:t>Ensure that:</w:t>
            </w:r>
          </w:p>
          <w:p w14:paraId="02BE5444" w14:textId="77777777" w:rsidR="00785256" w:rsidRPr="003611A9" w:rsidRDefault="00785256" w:rsidP="00C72935">
            <w:pPr>
              <w:pStyle w:val="Paragraphedeliste"/>
              <w:keepLines/>
              <w:widowControl w:val="0"/>
              <w:numPr>
                <w:ilvl w:val="0"/>
                <w:numId w:val="9"/>
              </w:numPr>
              <w:spacing w:before="0" w:after="0" w:line="20" w:lineRule="atLeast"/>
              <w:ind w:hanging="306"/>
              <w:jc w:val="left"/>
              <w:rPr>
                <w:rFonts w:ascii="Arial Narrow" w:hAnsi="Arial Narrow" w:cs="Arial"/>
                <w:lang w:val="en-US"/>
              </w:rPr>
            </w:pPr>
            <w:r w:rsidRPr="003611A9">
              <w:rPr>
                <w:rFonts w:ascii="Arial Narrow" w:hAnsi="Arial Narrow" w:cs="Arial"/>
                <w:lang w:val="en-US"/>
              </w:rPr>
              <w:t xml:space="preserve">UCM </w:t>
            </w:r>
            <w:r w:rsidRPr="008F416E">
              <w:rPr>
                <w:rFonts w:ascii="Arial Narrow" w:eastAsiaTheme="minorHAnsi" w:hAnsi="Arial Narrow" w:cs="Arial"/>
                <w:bCs/>
                <w:kern w:val="28"/>
                <w:lang w:val="en-US"/>
              </w:rPr>
              <w:t>develops and implements as part of the ESIAs/ESMPs referred to in 1.3 above, Waste and Hazardous Materials Management Plan including Electronic and Electrical Waste on all construction sites including the associated facilities concerned by the Project</w:t>
            </w:r>
            <w:r w:rsidRPr="003611A9">
              <w:rPr>
                <w:lang w:val="en-US"/>
              </w:rPr>
              <w:t>.</w:t>
            </w:r>
          </w:p>
          <w:p w14:paraId="5AB360D6" w14:textId="77777777" w:rsidR="00785256" w:rsidRDefault="00785256" w:rsidP="00C72935">
            <w:pPr>
              <w:pStyle w:val="Paragraphedeliste"/>
              <w:keepLines/>
              <w:widowControl w:val="0"/>
              <w:spacing w:before="0" w:after="0" w:line="20" w:lineRule="atLeast"/>
              <w:ind w:left="1080" w:firstLine="0"/>
              <w:rPr>
                <w:rFonts w:ascii="Arial Narrow" w:hAnsi="Arial Narrow" w:cs="Arial"/>
                <w:lang w:val="en-US"/>
              </w:rPr>
            </w:pPr>
          </w:p>
          <w:p w14:paraId="2E96CB0F" w14:textId="77777777" w:rsidR="00785256" w:rsidRPr="003611A9" w:rsidRDefault="00785256" w:rsidP="00C72935">
            <w:pPr>
              <w:pStyle w:val="Paragraphedeliste"/>
              <w:keepLines/>
              <w:widowControl w:val="0"/>
              <w:numPr>
                <w:ilvl w:val="0"/>
                <w:numId w:val="9"/>
              </w:numPr>
              <w:spacing w:before="0" w:after="0" w:line="20" w:lineRule="atLeast"/>
              <w:ind w:hanging="306"/>
              <w:rPr>
                <w:rFonts w:ascii="Arial Narrow" w:hAnsi="Arial Narrow" w:cs="Arial"/>
                <w:lang w:val="en-US"/>
              </w:rPr>
            </w:pPr>
            <w:r w:rsidRPr="003611A9">
              <w:rPr>
                <w:lang w:val="en-US"/>
              </w:rPr>
              <w:t>project contractors prepare a site-specific waste management plan as part of their C-ESMP, and systematically remove all waste from the sites after completion of the work.</w:t>
            </w:r>
          </w:p>
          <w:p w14:paraId="69F8DCB5" w14:textId="77777777" w:rsidR="00785256" w:rsidRPr="003611A9" w:rsidRDefault="00785256" w:rsidP="00C72935">
            <w:pPr>
              <w:pStyle w:val="Paragraphedeliste"/>
              <w:spacing w:before="0" w:after="0"/>
              <w:rPr>
                <w:rFonts w:ascii="Arial Narrow" w:hAnsi="Arial Narrow" w:cs="Arial"/>
                <w:lang w:val="en-US"/>
              </w:rPr>
            </w:pPr>
          </w:p>
          <w:p w14:paraId="0B37F8EE" w14:textId="77777777" w:rsidR="00785256" w:rsidRPr="00657061" w:rsidRDefault="00785256" w:rsidP="00C72935">
            <w:pPr>
              <w:pStyle w:val="Paragraphedeliste"/>
              <w:keepLines/>
              <w:widowControl w:val="0"/>
              <w:numPr>
                <w:ilvl w:val="0"/>
                <w:numId w:val="9"/>
              </w:numPr>
              <w:spacing w:before="0" w:after="0"/>
              <w:ind w:hanging="306"/>
              <w:rPr>
                <w:lang w:val="en-US"/>
              </w:rPr>
            </w:pPr>
            <w:r w:rsidRPr="003611A9">
              <w:rPr>
                <w:lang w:val="en-US"/>
              </w:rPr>
              <w:t>SNEL</w:t>
            </w:r>
            <w:r>
              <w:rPr>
                <w:lang w:val="en-US"/>
              </w:rPr>
              <w:t>, REGIDESO,</w:t>
            </w:r>
            <w:r w:rsidRPr="003611A9">
              <w:rPr>
                <w:lang w:val="en-US"/>
              </w:rPr>
              <w:t xml:space="preserve"> and private sector operators develop a Waste and Hazardous Materials Management Plan</w:t>
            </w:r>
            <w:r>
              <w:rPr>
                <w:lang w:val="en-US"/>
              </w:rPr>
              <w:t xml:space="preserve"> </w:t>
            </w:r>
            <w:r w:rsidRPr="003611A9">
              <w:rPr>
                <w:rFonts w:ascii="Arial Narrow" w:hAnsi="Arial Narrow" w:cs="Arial"/>
                <w:lang w:val="en-US"/>
              </w:rPr>
              <w:t xml:space="preserve">acceptable to the Association </w:t>
            </w:r>
            <w:r>
              <w:rPr>
                <w:lang w:val="en-US"/>
              </w:rPr>
              <w:t xml:space="preserve"> as part of </w:t>
            </w:r>
            <w:r w:rsidRPr="003611A9">
              <w:rPr>
                <w:lang w:val="en-US"/>
              </w:rPr>
              <w:t>ESMP for operation phase</w:t>
            </w:r>
            <w:r>
              <w:rPr>
                <w:lang w:val="en-US"/>
              </w:rPr>
              <w:t>.</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D556885" w14:textId="77777777" w:rsidR="00785256" w:rsidRDefault="00785256" w:rsidP="00C72935">
            <w:pPr>
              <w:keepLines/>
              <w:widowControl w:val="0"/>
              <w:spacing w:before="120" w:after="120" w:line="276" w:lineRule="auto"/>
              <w:ind w:left="0" w:firstLine="0"/>
              <w:rPr>
                <w:rFonts w:ascii="Arial Narrow" w:eastAsiaTheme="minorEastAsia" w:hAnsi="Arial Narrow" w:cs="Arial"/>
                <w:lang w:val="en-US"/>
              </w:rPr>
            </w:pPr>
          </w:p>
          <w:p w14:paraId="5097C102" w14:textId="77777777" w:rsidR="00785256" w:rsidRPr="008F416E" w:rsidRDefault="00785256" w:rsidP="00C72935">
            <w:pPr>
              <w:keepLines/>
              <w:widowControl w:val="0"/>
              <w:spacing w:before="120" w:after="120" w:line="276" w:lineRule="auto"/>
              <w:ind w:left="0" w:firstLine="0"/>
              <w:rPr>
                <w:rFonts w:ascii="Arial Narrow" w:hAnsi="Arial Narrow" w:cs="Arial"/>
                <w:bCs/>
                <w:kern w:val="28"/>
                <w:lang w:val="en-US"/>
              </w:rPr>
            </w:pPr>
            <w:r w:rsidRPr="008F416E">
              <w:rPr>
                <w:rFonts w:ascii="Arial Narrow" w:hAnsi="Arial Narrow" w:cs="Arial"/>
                <w:bCs/>
                <w:kern w:val="28"/>
                <w:lang w:val="en-US"/>
              </w:rPr>
              <w:t>Prior to the start of project activities</w:t>
            </w:r>
            <w:r>
              <w:rPr>
                <w:rFonts w:ascii="Arial Narrow" w:hAnsi="Arial Narrow" w:cs="Arial"/>
                <w:bCs/>
                <w:kern w:val="28"/>
                <w:lang w:val="en-US"/>
              </w:rPr>
              <w:t xml:space="preserve"> and implement throughout Project implementation</w:t>
            </w:r>
            <w:r w:rsidRPr="008F416E">
              <w:rPr>
                <w:rFonts w:ascii="Arial Narrow" w:hAnsi="Arial Narrow" w:cs="Arial"/>
                <w:bCs/>
                <w:kern w:val="28"/>
                <w:lang w:val="en-US"/>
              </w:rPr>
              <w:br/>
            </w:r>
          </w:p>
          <w:p w14:paraId="68D44BF5" w14:textId="77777777" w:rsidR="00785256" w:rsidRDefault="00785256" w:rsidP="00C72935">
            <w:pPr>
              <w:keepLines/>
              <w:widowControl w:val="0"/>
              <w:spacing w:before="120" w:after="120" w:line="276" w:lineRule="auto"/>
              <w:ind w:left="0" w:firstLine="0"/>
              <w:rPr>
                <w:lang w:val="en-US"/>
              </w:rPr>
            </w:pPr>
            <w:r w:rsidRPr="008F416E">
              <w:rPr>
                <w:rFonts w:ascii="Arial Narrow" w:hAnsi="Arial Narrow" w:cs="Arial"/>
                <w:bCs/>
                <w:kern w:val="28"/>
                <w:lang w:val="en-US"/>
              </w:rPr>
              <w:t>Prior to the start of project activities</w:t>
            </w:r>
            <w:r>
              <w:rPr>
                <w:rFonts w:ascii="Arial Narrow" w:hAnsi="Arial Narrow" w:cs="Arial"/>
                <w:bCs/>
                <w:kern w:val="28"/>
                <w:lang w:val="en-US"/>
              </w:rPr>
              <w:t xml:space="preserve"> and implement throughout Project implementation</w:t>
            </w:r>
          </w:p>
          <w:p w14:paraId="3372D4DD" w14:textId="77777777" w:rsidR="00785256" w:rsidRDefault="00785256" w:rsidP="00C72935">
            <w:pPr>
              <w:keepLines/>
              <w:widowControl w:val="0"/>
              <w:spacing w:before="120" w:after="120" w:line="276" w:lineRule="auto"/>
              <w:ind w:left="0" w:firstLine="0"/>
              <w:rPr>
                <w:lang w:val="en-US"/>
              </w:rPr>
            </w:pPr>
          </w:p>
          <w:p w14:paraId="575CFA7A" w14:textId="77777777" w:rsidR="00785256" w:rsidRDefault="00785256" w:rsidP="00C72935">
            <w:pPr>
              <w:keepLines/>
              <w:widowControl w:val="0"/>
              <w:spacing w:before="120" w:after="120" w:line="276" w:lineRule="auto"/>
              <w:ind w:left="0" w:firstLine="0"/>
              <w:rPr>
                <w:lang w:val="en-US"/>
              </w:rPr>
            </w:pPr>
          </w:p>
          <w:p w14:paraId="2501EC25" w14:textId="77777777" w:rsidR="00785256" w:rsidRDefault="00785256" w:rsidP="00C72935">
            <w:pPr>
              <w:keepLines/>
              <w:widowControl w:val="0"/>
              <w:spacing w:before="120" w:after="120" w:line="276" w:lineRule="auto"/>
              <w:ind w:left="0" w:firstLine="0"/>
              <w:rPr>
                <w:lang w:val="en-US"/>
              </w:rPr>
            </w:pPr>
            <w:r w:rsidRPr="008F416E">
              <w:rPr>
                <w:rFonts w:ascii="Arial Narrow" w:hAnsi="Arial Narrow" w:cs="Arial"/>
                <w:bCs/>
                <w:kern w:val="28"/>
                <w:lang w:val="en-US"/>
              </w:rPr>
              <w:t>Prior to the start of project activities</w:t>
            </w:r>
            <w:r>
              <w:rPr>
                <w:rFonts w:ascii="Arial Narrow" w:hAnsi="Arial Narrow" w:cs="Arial"/>
                <w:bCs/>
                <w:kern w:val="28"/>
                <w:lang w:val="en-US"/>
              </w:rPr>
              <w:t xml:space="preserve"> and implement throughout Project implementation</w:t>
            </w:r>
          </w:p>
          <w:p w14:paraId="55CD0867" w14:textId="77777777" w:rsidR="00785256" w:rsidRDefault="00785256" w:rsidP="00C72935">
            <w:pPr>
              <w:keepLines/>
              <w:widowControl w:val="0"/>
              <w:spacing w:before="120" w:after="120" w:line="276" w:lineRule="auto"/>
              <w:ind w:left="0" w:firstLine="0"/>
              <w:rPr>
                <w:lang w:val="en-US"/>
              </w:rPr>
            </w:pPr>
          </w:p>
          <w:p w14:paraId="35C843C4" w14:textId="77777777" w:rsidR="00785256" w:rsidRDefault="00785256" w:rsidP="00C72935">
            <w:pPr>
              <w:keepLines/>
              <w:widowControl w:val="0"/>
              <w:spacing w:before="120" w:after="120" w:line="276" w:lineRule="auto"/>
              <w:ind w:left="0" w:firstLine="0"/>
              <w:rPr>
                <w:rFonts w:ascii="Arial Narrow" w:eastAsiaTheme="minorEastAsia" w:hAnsi="Arial Narrow" w:cs="Arial"/>
                <w:lang w:val="en-US"/>
              </w:rPr>
            </w:pPr>
          </w:p>
          <w:p w14:paraId="5EDC82B4" w14:textId="77777777" w:rsidR="00785256" w:rsidRDefault="00785256" w:rsidP="00C72935">
            <w:pPr>
              <w:keepLines/>
              <w:widowControl w:val="0"/>
              <w:spacing w:before="120" w:after="120" w:line="276" w:lineRule="auto"/>
              <w:ind w:left="0" w:firstLine="0"/>
              <w:rPr>
                <w:rFonts w:ascii="Arial Narrow" w:eastAsiaTheme="minorEastAsia" w:hAnsi="Arial Narrow" w:cs="Arial"/>
                <w:lang w:val="en-US"/>
              </w:rPr>
            </w:pPr>
          </w:p>
          <w:p w14:paraId="4C8F1EB0" w14:textId="77777777" w:rsidR="00785256" w:rsidRPr="00B76A9C" w:rsidRDefault="00785256" w:rsidP="00C72935">
            <w:pPr>
              <w:keepLines/>
              <w:widowControl w:val="0"/>
              <w:spacing w:before="120" w:after="120" w:line="276" w:lineRule="auto"/>
              <w:ind w:left="0" w:firstLine="0"/>
              <w:rPr>
                <w:rFonts w:ascii="Arial Narrow" w:eastAsiaTheme="minorEastAsia" w:hAnsi="Arial Narrow" w:cs="Arial"/>
                <w:lang w:val="en-US"/>
              </w:rPr>
            </w:pP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99923F9" w14:textId="77777777" w:rsidR="00785256" w:rsidRPr="00B76A9C" w:rsidRDefault="00785256" w:rsidP="00C72935">
            <w:pPr>
              <w:keepLines/>
              <w:widowControl w:val="0"/>
              <w:rPr>
                <w:rFonts w:ascii="Arial Narrow" w:hAnsi="Arial Narrow" w:cstheme="minorHAnsi"/>
                <w:lang w:val="en-US"/>
              </w:rPr>
            </w:pPr>
          </w:p>
          <w:p w14:paraId="7305DFB8" w14:textId="77777777" w:rsidR="00785256" w:rsidRPr="00B76A9C" w:rsidRDefault="00785256" w:rsidP="00C72935">
            <w:pPr>
              <w:keepLines/>
              <w:widowControl w:val="0"/>
              <w:rPr>
                <w:rFonts w:ascii="Arial Narrow" w:hAnsi="Arial Narrow" w:cstheme="minorHAnsi"/>
                <w:lang w:val="en-US"/>
              </w:rPr>
            </w:pPr>
            <w:r w:rsidRPr="00B76A9C">
              <w:rPr>
                <w:rFonts w:ascii="Arial Narrow" w:hAnsi="Arial Narrow" w:cs="Arial"/>
                <w:i/>
                <w:lang w:val="en-US"/>
              </w:rPr>
              <w:t>UCM  &amp; CEP-O</w:t>
            </w:r>
            <w:r>
              <w:rPr>
                <w:rFonts w:ascii="Arial Narrow" w:hAnsi="Arial Narrow" w:cs="Arial"/>
                <w:i/>
                <w:lang w:val="en-US"/>
              </w:rPr>
              <w:t>/</w:t>
            </w:r>
            <w:r w:rsidRPr="005C165E">
              <w:rPr>
                <w:lang w:val="en-US"/>
              </w:rPr>
              <w:t xml:space="preserve"> REGIDESO </w:t>
            </w:r>
          </w:p>
        </w:tc>
      </w:tr>
      <w:tr w:rsidR="00785256" w:rsidRPr="00B76A9C" w14:paraId="38DCDCCB" w14:textId="77777777" w:rsidTr="00C72935">
        <w:trPr>
          <w:cantSplit/>
          <w:trHeight w:val="1299"/>
          <w:jc w:val="center"/>
        </w:trPr>
        <w:tc>
          <w:tcPr>
            <w:tcW w:w="225" w:type="pct"/>
            <w:gridSpan w:val="2"/>
            <w:tcBorders>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4B4DDEC" w14:textId="77777777" w:rsidR="00785256" w:rsidRPr="00B76A9C" w:rsidRDefault="00785256" w:rsidP="00C72935">
            <w:pPr>
              <w:keepLines/>
              <w:widowControl w:val="0"/>
              <w:rPr>
                <w:rFonts w:ascii="Arial Narrow" w:hAnsi="Arial Narrow"/>
                <w:lang w:val="en-US"/>
              </w:rPr>
            </w:pPr>
            <w:r>
              <w:rPr>
                <w:rFonts w:ascii="Arial Narrow" w:hAnsi="Arial Narrow"/>
                <w:lang w:val="en-US"/>
              </w:rPr>
              <w:t>3.2</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9B24DB3" w14:textId="77777777" w:rsidR="00785256" w:rsidRPr="00672F3F" w:rsidRDefault="00785256" w:rsidP="00C72935">
            <w:pPr>
              <w:spacing w:before="120" w:after="120" w:line="20" w:lineRule="atLeast"/>
              <w:ind w:left="0" w:firstLine="0"/>
              <w:rPr>
                <w:rFonts w:ascii="Arial Narrow" w:hAnsi="Arial Narrow"/>
                <w:lang w:val="en-US"/>
              </w:rPr>
            </w:pPr>
            <w:r>
              <w:rPr>
                <w:rFonts w:ascii="Arial Narrow" w:hAnsi="Arial Narrow"/>
                <w:lang w:val="en-US"/>
              </w:rPr>
              <w:t xml:space="preserve">An </w:t>
            </w:r>
            <w:r w:rsidRPr="00DE4F3D">
              <w:rPr>
                <w:rFonts w:ascii="Arial Narrow" w:hAnsi="Arial Narrow"/>
                <w:lang w:val="en-US"/>
              </w:rPr>
              <w:t xml:space="preserve">Asbestos </w:t>
            </w:r>
            <w:r w:rsidRPr="00B76A9C">
              <w:rPr>
                <w:rFonts w:ascii="Arial Narrow" w:hAnsi="Arial Narrow"/>
                <w:lang w:val="en-US"/>
              </w:rPr>
              <w:t xml:space="preserve">and other fibrous materials </w:t>
            </w:r>
            <w:r w:rsidRPr="00DE4F3D">
              <w:rPr>
                <w:rFonts w:ascii="Arial Narrow" w:hAnsi="Arial Narrow"/>
                <w:lang w:val="en-US"/>
              </w:rPr>
              <w:t>Management Plan</w:t>
            </w:r>
            <w:r>
              <w:rPr>
                <w:rFonts w:ascii="Arial Narrow" w:hAnsi="Arial Narrow"/>
                <w:lang w:val="en-US"/>
              </w:rPr>
              <w:t xml:space="preserve"> (AMP)</w:t>
            </w:r>
            <w:r>
              <w:rPr>
                <w:rFonts w:ascii="Arial Narrow" w:eastAsia="Times New Roman" w:hAnsi="Arial Narrow" w:cs="Arial"/>
                <w:szCs w:val="20"/>
                <w:lang w:val="en-US"/>
              </w:rPr>
              <w:t xml:space="preserve"> has been prepared, disclosed, consulted, approved and adopted in form and substance acceptable to the Association, </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85B90E3" w14:textId="77777777" w:rsidR="00785256" w:rsidRPr="006325A2" w:rsidRDefault="00785256" w:rsidP="00C72935">
            <w:pPr>
              <w:pStyle w:val="ModelNrmlSingle"/>
              <w:spacing w:before="0" w:after="120" w:line="276" w:lineRule="auto"/>
              <w:ind w:left="0" w:firstLine="0"/>
              <w:rPr>
                <w:rFonts w:ascii="Arial Narrow" w:hAnsi="Arial Narrow"/>
                <w:lang w:val="en-US"/>
              </w:rPr>
            </w:pPr>
            <w:r>
              <w:rPr>
                <w:rFonts w:ascii="Arial Narrow" w:eastAsiaTheme="minorEastAsia" w:hAnsi="Arial Narrow" w:cs="Arial"/>
                <w:szCs w:val="22"/>
                <w:lang w:val="en-US"/>
              </w:rPr>
              <w:t xml:space="preserve">The AMP has </w:t>
            </w:r>
            <w:r w:rsidRPr="005941F0">
              <w:rPr>
                <w:rFonts w:ascii="Arial Narrow" w:hAnsi="Arial Narrow"/>
                <w:lang w:val="en-US"/>
              </w:rPr>
              <w:t>been prepared, consulted, approved/adopted and disclosed prior to the start of the construction works</w:t>
            </w:r>
            <w:r>
              <w:rPr>
                <w:rFonts w:ascii="Arial Narrow" w:hAnsi="Arial Narrow"/>
                <w:lang w:val="en-US"/>
              </w:rPr>
              <w:t xml:space="preserve"> (</w:t>
            </w:r>
            <w:r w:rsidRPr="002F1535">
              <w:rPr>
                <w:rFonts w:ascii="Arial Narrow" w:eastAsiaTheme="minorEastAsia" w:hAnsi="Arial Narrow" w:cs="Arial"/>
                <w:szCs w:val="22"/>
                <w:lang w:val="en-US"/>
              </w:rPr>
              <w:t>dismantling of the asbestos pipe network in Kananga)</w:t>
            </w:r>
            <w:r>
              <w:rPr>
                <w:rFonts w:ascii="Arial Narrow" w:eastAsiaTheme="minorEastAsia" w:hAnsi="Arial Narrow" w:cs="Arial"/>
                <w:szCs w:val="22"/>
                <w:lang w:val="en-US"/>
              </w:rPr>
              <w:t xml:space="preserve"> and </w:t>
            </w:r>
            <w:r w:rsidRPr="005941F0">
              <w:rPr>
                <w:rFonts w:ascii="Arial Narrow" w:hAnsi="Arial Narrow"/>
                <w:lang w:val="en-US"/>
              </w:rPr>
              <w:t>implemented throughout the implementation of the constructions works in accordance with its terms</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BD22B88" w14:textId="77777777" w:rsidR="00785256" w:rsidRPr="00B76A9C" w:rsidRDefault="00785256" w:rsidP="00C72935">
            <w:pPr>
              <w:keepLines/>
              <w:widowControl w:val="0"/>
              <w:rPr>
                <w:rFonts w:ascii="Arial Narrow" w:hAnsi="Arial Narrow" w:cstheme="minorHAnsi"/>
                <w:lang w:val="en-US"/>
              </w:rPr>
            </w:pPr>
            <w:r w:rsidRPr="00B76A9C">
              <w:rPr>
                <w:rFonts w:ascii="Arial Narrow" w:hAnsi="Arial Narrow" w:cstheme="minorHAnsi"/>
                <w:lang w:val="en-US"/>
              </w:rPr>
              <w:t>CEP-O</w:t>
            </w:r>
            <w:r>
              <w:rPr>
                <w:rFonts w:ascii="Arial Narrow" w:hAnsi="Arial Narrow" w:cstheme="minorHAnsi"/>
                <w:lang w:val="en-US"/>
              </w:rPr>
              <w:t>/</w:t>
            </w:r>
            <w:r w:rsidRPr="00B76A9C">
              <w:rPr>
                <w:rFonts w:ascii="Arial Narrow" w:hAnsi="Arial Narrow" w:cstheme="minorHAnsi"/>
                <w:lang w:val="en-US"/>
              </w:rPr>
              <w:t xml:space="preserve"> </w:t>
            </w:r>
            <w:r w:rsidRPr="005C165E">
              <w:rPr>
                <w:lang w:val="en-US"/>
              </w:rPr>
              <w:t>REGIDESO </w:t>
            </w:r>
          </w:p>
        </w:tc>
      </w:tr>
      <w:tr w:rsidR="00785256" w:rsidRPr="00B76A9C" w14:paraId="257F2826" w14:textId="77777777" w:rsidTr="00C72935">
        <w:trPr>
          <w:cantSplit/>
          <w:trHeight w:val="1299"/>
          <w:jc w:val="center"/>
        </w:trPr>
        <w:tc>
          <w:tcPr>
            <w:tcW w:w="225" w:type="pct"/>
            <w:gridSpan w:val="2"/>
            <w:tcBorders>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C0F302A" w14:textId="77777777" w:rsidR="00785256" w:rsidRPr="00B76A9C" w:rsidRDefault="00785256" w:rsidP="00C72935">
            <w:pPr>
              <w:keepLines/>
              <w:widowControl w:val="0"/>
              <w:rPr>
                <w:rFonts w:ascii="Arial Narrow" w:hAnsi="Arial Narrow"/>
                <w:lang w:val="en-US"/>
              </w:rPr>
            </w:pPr>
            <w:r>
              <w:rPr>
                <w:rFonts w:ascii="Arial Narrow" w:hAnsi="Arial Narrow"/>
                <w:lang w:val="en-US"/>
              </w:rPr>
              <w:lastRenderedPageBreak/>
              <w:t>3.3</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DB77B9F" w14:textId="77777777" w:rsidR="00785256" w:rsidRPr="00B76A9C" w:rsidRDefault="00785256" w:rsidP="00C72935">
            <w:pPr>
              <w:spacing w:before="120" w:after="120" w:line="20" w:lineRule="atLeast"/>
              <w:ind w:left="0" w:firstLine="0"/>
              <w:rPr>
                <w:rFonts w:ascii="Arial Narrow" w:hAnsi="Arial Narrow"/>
                <w:lang w:val="en-US"/>
              </w:rPr>
            </w:pPr>
            <w:r>
              <w:rPr>
                <w:rFonts w:ascii="Arial Narrow" w:hAnsi="Arial Narrow"/>
                <w:lang w:val="en-US"/>
              </w:rPr>
              <w:t xml:space="preserve">A </w:t>
            </w:r>
            <w:r w:rsidRPr="00C94421">
              <w:rPr>
                <w:rFonts w:ascii="Arial Narrow" w:hAnsi="Arial Narrow"/>
                <w:lang w:val="en-US"/>
              </w:rPr>
              <w:t xml:space="preserve">sludge and effluent management disposal and/or reuse </w:t>
            </w:r>
            <w:r>
              <w:rPr>
                <w:rFonts w:ascii="Arial Narrow" w:hAnsi="Arial Narrow"/>
                <w:lang w:val="en-US"/>
              </w:rPr>
              <w:t xml:space="preserve">plan </w:t>
            </w:r>
            <w:r>
              <w:rPr>
                <w:rFonts w:ascii="Arial Narrow" w:eastAsia="Times New Roman" w:hAnsi="Arial Narrow" w:cs="Arial"/>
                <w:szCs w:val="20"/>
                <w:lang w:val="en-US"/>
              </w:rPr>
              <w:t>has been prepared, disclosed, consulted, approved and adopted in form and substance acceptable to the Association,</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30E5DBA" w14:textId="77777777" w:rsidR="00785256" w:rsidRPr="0079469D" w:rsidRDefault="00785256" w:rsidP="00C72935">
            <w:pPr>
              <w:keepLines/>
              <w:widowControl w:val="0"/>
              <w:spacing w:before="120" w:after="120" w:line="276" w:lineRule="auto"/>
              <w:ind w:left="0" w:firstLine="0"/>
              <w:rPr>
                <w:rFonts w:ascii="Arial" w:hAnsi="Arial" w:cs="Arial"/>
                <w:i/>
                <w:iCs/>
                <w:sz w:val="20"/>
                <w:szCs w:val="20"/>
                <w:lang w:val="en"/>
              </w:rPr>
            </w:pPr>
            <w:r>
              <w:rPr>
                <w:rFonts w:ascii="Arial" w:hAnsi="Arial" w:cs="Arial"/>
                <w:i/>
                <w:iCs/>
                <w:sz w:val="20"/>
                <w:szCs w:val="20"/>
                <w:lang w:val="en"/>
              </w:rPr>
              <w:t xml:space="preserve">It </w:t>
            </w:r>
            <w:r>
              <w:rPr>
                <w:rFonts w:ascii="Arial Narrow" w:eastAsiaTheme="minorEastAsia" w:hAnsi="Arial Narrow" w:cs="Arial"/>
                <w:lang w:val="en-US"/>
              </w:rPr>
              <w:t xml:space="preserve">has </w:t>
            </w:r>
            <w:r w:rsidRPr="005941F0">
              <w:rPr>
                <w:rFonts w:ascii="Arial Narrow" w:eastAsia="Times New Roman" w:hAnsi="Arial Narrow" w:cs="Times New Roman"/>
                <w:szCs w:val="20"/>
                <w:lang w:val="en-US"/>
              </w:rPr>
              <w:t xml:space="preserve">been prepared, consulted, approved/adopted and disclosed </w:t>
            </w:r>
            <w:r>
              <w:rPr>
                <w:rFonts w:ascii="Arial Narrow" w:eastAsia="Times New Roman" w:hAnsi="Arial Narrow" w:cs="Times New Roman"/>
                <w:szCs w:val="20"/>
                <w:lang w:val="en-US"/>
              </w:rPr>
              <w:t xml:space="preserve">as part of the ESIA/ESMP </w:t>
            </w:r>
            <w:r w:rsidRPr="0079469D">
              <w:rPr>
                <w:rFonts w:ascii="Arial" w:hAnsi="Arial" w:cs="Arial"/>
                <w:i/>
                <w:iCs/>
                <w:sz w:val="20"/>
                <w:szCs w:val="20"/>
                <w:lang w:val="en"/>
              </w:rPr>
              <w:t>for drinking water and wastewater treatment plant</w:t>
            </w:r>
            <w:r>
              <w:rPr>
                <w:rFonts w:ascii="Arial" w:hAnsi="Arial" w:cs="Arial"/>
                <w:i/>
                <w:iCs/>
                <w:sz w:val="20"/>
                <w:szCs w:val="20"/>
                <w:lang w:val="en"/>
              </w:rPr>
              <w:t xml:space="preserve">s, </w:t>
            </w:r>
            <w:r w:rsidRPr="005941F0">
              <w:rPr>
                <w:rFonts w:ascii="Arial Narrow" w:eastAsia="Times New Roman" w:hAnsi="Arial Narrow" w:cs="Times New Roman"/>
                <w:szCs w:val="20"/>
                <w:lang w:val="en-US"/>
              </w:rPr>
              <w:t>prior to the start of the construction works and the ESMP implemented throughout the implementation of the constructions works in accordance with its terms</w:t>
            </w:r>
            <w:r>
              <w:rPr>
                <w:rFonts w:ascii="Arial Narrow" w:eastAsia="Times New Roman" w:hAnsi="Arial Narrow" w:cs="Times New Roman"/>
                <w:szCs w:val="20"/>
                <w:lang w:val="en-US"/>
              </w:rPr>
              <w:t xml:space="preserve">. </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92E6FAE" w14:textId="77777777" w:rsidR="00785256" w:rsidRPr="00B76A9C" w:rsidRDefault="00785256" w:rsidP="00C72935">
            <w:pPr>
              <w:keepLines/>
              <w:widowControl w:val="0"/>
              <w:rPr>
                <w:rFonts w:ascii="Arial Narrow" w:hAnsi="Arial Narrow" w:cstheme="minorHAnsi"/>
                <w:lang w:val="en-US"/>
              </w:rPr>
            </w:pPr>
            <w:r w:rsidRPr="00B76A9C">
              <w:rPr>
                <w:rFonts w:ascii="Arial Narrow" w:hAnsi="Arial Narrow" w:cstheme="minorHAnsi"/>
                <w:lang w:val="en-US"/>
              </w:rPr>
              <w:t>CEP-O</w:t>
            </w:r>
            <w:r>
              <w:rPr>
                <w:rFonts w:ascii="Arial Narrow" w:hAnsi="Arial Narrow" w:cstheme="minorHAnsi"/>
                <w:lang w:val="en-US"/>
              </w:rPr>
              <w:t>/</w:t>
            </w:r>
            <w:r w:rsidRPr="005C165E">
              <w:rPr>
                <w:lang w:val="en-US"/>
              </w:rPr>
              <w:t xml:space="preserve"> REGIDESO </w:t>
            </w:r>
          </w:p>
        </w:tc>
      </w:tr>
      <w:tr w:rsidR="00785256" w:rsidRPr="00357013" w14:paraId="7D306851" w14:textId="77777777" w:rsidTr="00C72935">
        <w:trPr>
          <w:cantSplit/>
          <w:trHeight w:val="1299"/>
          <w:jc w:val="center"/>
        </w:trPr>
        <w:tc>
          <w:tcPr>
            <w:tcW w:w="225" w:type="pct"/>
            <w:gridSpan w:val="2"/>
            <w:tcBorders>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A340DA7" w14:textId="77777777" w:rsidR="00785256" w:rsidRPr="00B76A9C" w:rsidRDefault="00785256" w:rsidP="00C72935">
            <w:pPr>
              <w:keepLines/>
              <w:widowControl w:val="0"/>
              <w:rPr>
                <w:rFonts w:ascii="Arial Narrow" w:hAnsi="Arial Narrow"/>
                <w:lang w:val="en-US"/>
              </w:rPr>
            </w:pPr>
            <w:r>
              <w:rPr>
                <w:rFonts w:ascii="Arial Narrow" w:hAnsi="Arial Narrow"/>
                <w:lang w:val="en-US"/>
              </w:rPr>
              <w:t>3.4</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9FC7CF5" w14:textId="77777777" w:rsidR="00785256" w:rsidRPr="00B76A9C" w:rsidRDefault="00785256" w:rsidP="00C72935">
            <w:pPr>
              <w:spacing w:before="120" w:after="120" w:line="20" w:lineRule="atLeast"/>
              <w:ind w:left="0" w:firstLine="0"/>
              <w:rPr>
                <w:rFonts w:ascii="Arial Narrow" w:hAnsi="Arial Narrow"/>
                <w:lang w:val="en-US"/>
              </w:rPr>
            </w:pPr>
            <w:r w:rsidRPr="00AF1B31">
              <w:rPr>
                <w:rFonts w:ascii="Arial Narrow" w:hAnsi="Arial Narrow"/>
                <w:lang w:val="en-US"/>
              </w:rPr>
              <w:t xml:space="preserve">Disposal/recycling plan for PV panels and batteries </w:t>
            </w:r>
            <w:r>
              <w:rPr>
                <w:rFonts w:ascii="Arial Narrow" w:hAnsi="Arial Narrow"/>
                <w:lang w:val="en-US"/>
              </w:rPr>
              <w:t xml:space="preserve">plan </w:t>
            </w:r>
            <w:r>
              <w:rPr>
                <w:rFonts w:ascii="Arial Narrow" w:eastAsia="Times New Roman" w:hAnsi="Arial Narrow" w:cs="Arial"/>
                <w:szCs w:val="20"/>
                <w:lang w:val="en-US"/>
              </w:rPr>
              <w:t>has been prepared, disclosed, consulted, approved and adopted in form and substance acceptable to the Association</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652B32C" w14:textId="77777777" w:rsidR="00785256" w:rsidRPr="008F416E" w:rsidRDefault="00785256" w:rsidP="00C72935">
            <w:pPr>
              <w:keepLines/>
              <w:widowControl w:val="0"/>
              <w:spacing w:before="120" w:after="120" w:line="276" w:lineRule="auto"/>
              <w:ind w:left="0" w:firstLine="0"/>
              <w:rPr>
                <w:rFonts w:ascii="Arial Narrow" w:hAnsi="Arial Narrow" w:cs="Arial"/>
                <w:bCs/>
                <w:kern w:val="28"/>
                <w:lang w:val="en-US"/>
              </w:rPr>
            </w:pPr>
            <w:r w:rsidRPr="008F416E">
              <w:rPr>
                <w:rFonts w:ascii="Arial Narrow" w:hAnsi="Arial Narrow" w:cs="Arial"/>
                <w:bCs/>
                <w:kern w:val="28"/>
                <w:lang w:val="en-US"/>
              </w:rPr>
              <w:t>Prior to the start of project activities.</w:t>
            </w:r>
          </w:p>
          <w:p w14:paraId="6DB07599" w14:textId="77777777" w:rsidR="00785256" w:rsidRDefault="00785256" w:rsidP="00C72935">
            <w:pPr>
              <w:keepLines/>
              <w:widowControl w:val="0"/>
              <w:spacing w:before="120" w:after="120" w:line="276" w:lineRule="auto"/>
              <w:ind w:left="0" w:firstLine="0"/>
              <w:rPr>
                <w:rFonts w:ascii="Arial" w:hAnsi="Arial" w:cs="Arial"/>
                <w:i/>
                <w:iCs/>
                <w:sz w:val="20"/>
                <w:szCs w:val="20"/>
                <w:lang w:val="en"/>
              </w:rPr>
            </w:pPr>
            <w:r w:rsidRPr="008F416E">
              <w:rPr>
                <w:rFonts w:ascii="Arial Narrow" w:hAnsi="Arial Narrow" w:cs="Arial"/>
                <w:bCs/>
                <w:kern w:val="28"/>
                <w:lang w:val="en-US"/>
              </w:rPr>
              <w:t xml:space="preserve"> During the entire period of project execution</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59C6DE3" w14:textId="77777777" w:rsidR="00785256" w:rsidRPr="00B76A9C" w:rsidRDefault="00785256" w:rsidP="00C72935">
            <w:pPr>
              <w:keepLines/>
              <w:widowControl w:val="0"/>
              <w:rPr>
                <w:rFonts w:ascii="Arial Narrow" w:hAnsi="Arial Narrow" w:cstheme="minorHAnsi"/>
                <w:lang w:val="en-US"/>
              </w:rPr>
            </w:pPr>
            <w:r w:rsidRPr="00B76A9C">
              <w:rPr>
                <w:rFonts w:ascii="Arial Narrow" w:hAnsi="Arial Narrow" w:cs="Arial"/>
                <w:i/>
                <w:lang w:val="en-US"/>
              </w:rPr>
              <w:t xml:space="preserve">UCM  </w:t>
            </w:r>
            <w:r>
              <w:rPr>
                <w:rFonts w:ascii="Arial Narrow" w:hAnsi="Arial Narrow" w:cs="Arial"/>
                <w:i/>
                <w:lang w:val="en-US"/>
              </w:rPr>
              <w:t xml:space="preserve">and private sector operators </w:t>
            </w:r>
          </w:p>
        </w:tc>
      </w:tr>
      <w:tr w:rsidR="00785256" w:rsidRPr="003A0A03" w14:paraId="36900B55" w14:textId="77777777" w:rsidTr="00C72935">
        <w:trPr>
          <w:cantSplit/>
          <w:trHeight w:val="1299"/>
          <w:jc w:val="center"/>
        </w:trPr>
        <w:tc>
          <w:tcPr>
            <w:tcW w:w="225" w:type="pct"/>
            <w:gridSpan w:val="2"/>
            <w:tcBorders>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51ED6DF" w14:textId="77777777" w:rsidR="00785256" w:rsidRDefault="00785256" w:rsidP="00C72935">
            <w:pPr>
              <w:keepLines/>
              <w:widowControl w:val="0"/>
              <w:rPr>
                <w:rFonts w:ascii="Arial Narrow" w:hAnsi="Arial Narrow"/>
                <w:lang w:val="en-US"/>
              </w:rPr>
            </w:pPr>
            <w:r>
              <w:rPr>
                <w:rFonts w:ascii="Arial Narrow" w:hAnsi="Arial Narrow"/>
                <w:lang w:val="en-US"/>
              </w:rPr>
              <w:t>3.5</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B261522" w14:textId="77777777" w:rsidR="00785256" w:rsidRPr="006774C6" w:rsidRDefault="00785256" w:rsidP="00C72935">
            <w:pPr>
              <w:spacing w:before="120" w:after="120" w:line="20" w:lineRule="atLeast"/>
              <w:ind w:left="0" w:firstLine="0"/>
              <w:rPr>
                <w:lang w:val="en-US"/>
              </w:rPr>
            </w:pPr>
            <w:r>
              <w:rPr>
                <w:lang w:val="en-US"/>
              </w:rPr>
              <w:t xml:space="preserve">ANSER, OCE, and UCM, with the assistance of the </w:t>
            </w:r>
            <w:proofErr w:type="spellStart"/>
            <w:r>
              <w:rPr>
                <w:lang w:val="en-US"/>
              </w:rPr>
              <w:t>Mwinda</w:t>
            </w:r>
            <w:proofErr w:type="spellEnd"/>
            <w:r>
              <w:rPr>
                <w:lang w:val="en-US"/>
              </w:rPr>
              <w:t xml:space="preserve"> Fund Manager, shall </w:t>
            </w:r>
            <w:r w:rsidRPr="006D4661">
              <w:rPr>
                <w:lang w:val="en-US"/>
              </w:rPr>
              <w:t xml:space="preserve">ensure that </w:t>
            </w:r>
            <w:r>
              <w:rPr>
                <w:lang w:val="en-US"/>
              </w:rPr>
              <w:t>private operators (beneficiary of subsidy)</w:t>
            </w:r>
            <w:r w:rsidDel="00DD113E">
              <w:rPr>
                <w:lang w:val="en-US"/>
              </w:rPr>
              <w:t xml:space="preserve"> </w:t>
            </w:r>
            <w:r w:rsidRPr="006D4661">
              <w:rPr>
                <w:lang w:val="en-US"/>
              </w:rPr>
              <w:t>ESMPs include resource efficiency and pollution prevention and management measures</w:t>
            </w:r>
            <w:r>
              <w:rPr>
                <w:lang w:val="en-US"/>
              </w:rPr>
              <w:t>.</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F059751" w14:textId="77777777" w:rsidR="00785256" w:rsidRPr="003E4F4F" w:rsidRDefault="00785256" w:rsidP="00C72935">
            <w:pPr>
              <w:keepLines/>
              <w:widowControl w:val="0"/>
              <w:spacing w:before="120" w:after="120" w:line="276" w:lineRule="auto"/>
              <w:ind w:left="0" w:firstLine="0"/>
              <w:rPr>
                <w:rFonts w:ascii="Arial Narrow" w:hAnsi="Arial Narrow" w:cs="Arial"/>
                <w:bCs/>
                <w:kern w:val="28"/>
                <w:lang w:val="en-US"/>
              </w:rPr>
            </w:pPr>
            <w:r>
              <w:rPr>
                <w:lang w:val="en-US"/>
              </w:rPr>
              <w:t>T</w:t>
            </w:r>
            <w:r w:rsidRPr="003E4F4F">
              <w:rPr>
                <w:lang w:val="en-US"/>
              </w:rPr>
              <w:t xml:space="preserve">hroughout Project implementation and prior to </w:t>
            </w:r>
            <w:r>
              <w:rPr>
                <w:lang w:val="en-US"/>
              </w:rPr>
              <w:t>ANSER</w:t>
            </w:r>
            <w:r w:rsidRPr="003E4F4F">
              <w:rPr>
                <w:lang w:val="en-US"/>
              </w:rPr>
              <w:t xml:space="preserve">/OCE providing </w:t>
            </w:r>
            <w:r>
              <w:rPr>
                <w:lang w:val="en-US"/>
              </w:rPr>
              <w:t xml:space="preserve">grant </w:t>
            </w:r>
            <w:r w:rsidRPr="003E4F4F">
              <w:rPr>
                <w:lang w:val="en-US"/>
              </w:rPr>
              <w:t>to the</w:t>
            </w:r>
            <w:r>
              <w:rPr>
                <w:lang w:val="en-US"/>
              </w:rPr>
              <w:t xml:space="preserve"> private operators </w:t>
            </w:r>
            <w:r w:rsidRPr="003E4F4F">
              <w:rPr>
                <w:lang w:val="en-US"/>
              </w:rPr>
              <w:t xml:space="preserve"> where applicable</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48AA95C" w14:textId="77777777" w:rsidR="00785256" w:rsidRPr="00B67D79" w:rsidRDefault="00785256" w:rsidP="00C72935">
            <w:pPr>
              <w:keepLines/>
              <w:widowControl w:val="0"/>
              <w:rPr>
                <w:rFonts w:ascii="Arial Narrow" w:hAnsi="Arial Narrow" w:cs="Arial"/>
                <w:i/>
                <w:lang w:val="en-US"/>
              </w:rPr>
            </w:pPr>
            <w:r>
              <w:rPr>
                <w:lang w:val="en-US"/>
              </w:rPr>
              <w:t>ANSER</w:t>
            </w:r>
            <w:r w:rsidRPr="00C45914">
              <w:rPr>
                <w:lang w:val="en-US"/>
              </w:rPr>
              <w:t>/OCE</w:t>
            </w:r>
            <w:r>
              <w:rPr>
                <w:lang w:val="en-US"/>
              </w:rPr>
              <w:t xml:space="preserve">/private operators </w:t>
            </w:r>
          </w:p>
        </w:tc>
      </w:tr>
      <w:tr w:rsidR="00785256" w:rsidRPr="006A3F47" w14:paraId="5FAF8632" w14:textId="77777777" w:rsidTr="00C72935">
        <w:trPr>
          <w:cantSplit/>
          <w:trHeight w:val="1299"/>
          <w:jc w:val="center"/>
        </w:trPr>
        <w:tc>
          <w:tcPr>
            <w:tcW w:w="225" w:type="pct"/>
            <w:gridSpan w:val="2"/>
            <w:tcBorders>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F0F9EB5" w14:textId="77777777" w:rsidR="00785256" w:rsidRDefault="00785256" w:rsidP="00C72935">
            <w:pPr>
              <w:keepLines/>
              <w:widowControl w:val="0"/>
              <w:rPr>
                <w:rFonts w:ascii="Arial Narrow" w:hAnsi="Arial Narrow"/>
                <w:lang w:val="en-US"/>
              </w:rPr>
            </w:pPr>
            <w:r>
              <w:rPr>
                <w:rFonts w:ascii="Arial Narrow" w:hAnsi="Arial Narrow"/>
                <w:lang w:val="en-US"/>
              </w:rPr>
              <w:t xml:space="preserve">3.8 </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5487600" w14:textId="77777777" w:rsidR="00785256" w:rsidRPr="002B5480" w:rsidRDefault="00785256" w:rsidP="00C72935">
            <w:pPr>
              <w:spacing w:before="120" w:after="120" w:line="20" w:lineRule="atLeast"/>
              <w:ind w:left="0" w:firstLine="0"/>
              <w:rPr>
                <w:lang w:val="en-US"/>
              </w:rPr>
            </w:pPr>
            <w:r>
              <w:rPr>
                <w:lang w:val="en-US"/>
              </w:rPr>
              <w:t>C</w:t>
            </w:r>
            <w:r w:rsidRPr="002B5480">
              <w:rPr>
                <w:lang w:val="en-US"/>
              </w:rPr>
              <w:t xml:space="preserve">arry out a </w:t>
            </w:r>
            <w:r>
              <w:rPr>
                <w:lang w:val="en-US"/>
              </w:rPr>
              <w:t xml:space="preserve">detailed </w:t>
            </w:r>
            <w:r w:rsidRPr="002B5480">
              <w:rPr>
                <w:lang w:val="en-US"/>
              </w:rPr>
              <w:t>water balance analysis</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7E39538" w14:textId="77777777" w:rsidR="00785256" w:rsidRPr="002B5480" w:rsidRDefault="00785256" w:rsidP="00C72935">
            <w:pPr>
              <w:keepLines/>
              <w:widowControl w:val="0"/>
              <w:spacing w:before="0" w:after="0"/>
              <w:ind w:left="0" w:firstLine="0"/>
              <w:rPr>
                <w:lang w:val="en-US"/>
              </w:rPr>
            </w:pPr>
            <w:r>
              <w:rPr>
                <w:lang w:val="en-US"/>
              </w:rPr>
              <w:t>Detailed water balance analysis has</w:t>
            </w:r>
            <w:r w:rsidRPr="002B5480">
              <w:rPr>
                <w:lang w:val="en-US"/>
              </w:rPr>
              <w:t xml:space="preserve"> </w:t>
            </w:r>
            <w:r>
              <w:rPr>
                <w:lang w:val="en-US"/>
              </w:rPr>
              <w:t xml:space="preserve">been </w:t>
            </w:r>
            <w:r w:rsidRPr="002B5480">
              <w:rPr>
                <w:lang w:val="en-US"/>
              </w:rPr>
              <w:t>carried</w:t>
            </w:r>
            <w:r>
              <w:rPr>
                <w:lang w:val="en-US"/>
              </w:rPr>
              <w:t xml:space="preserve"> </w:t>
            </w:r>
            <w:r w:rsidRPr="002B5480">
              <w:rPr>
                <w:lang w:val="en-US"/>
              </w:rPr>
              <w:t xml:space="preserve">out </w:t>
            </w:r>
            <w:r>
              <w:rPr>
                <w:lang w:val="en-US"/>
              </w:rPr>
              <w:t xml:space="preserve">and approved </w:t>
            </w:r>
            <w:r w:rsidRPr="002B5480">
              <w:rPr>
                <w:lang w:val="en-US"/>
              </w:rPr>
              <w:t>prior to the start of investments to increase water accessibility and supply to population,</w:t>
            </w:r>
            <w:r>
              <w:rPr>
                <w:lang w:val="en-US"/>
              </w:rPr>
              <w:t xml:space="preserve"> and the findings </w:t>
            </w:r>
            <w:r w:rsidRPr="002B5480">
              <w:rPr>
                <w:lang w:val="en-US"/>
              </w:rPr>
              <w:t xml:space="preserve">implemented throughout the </w:t>
            </w:r>
            <w:r>
              <w:rPr>
                <w:lang w:val="en-US"/>
              </w:rPr>
              <w:t xml:space="preserve">project </w:t>
            </w:r>
            <w:r w:rsidRPr="002B5480">
              <w:rPr>
                <w:lang w:val="en-US"/>
              </w:rPr>
              <w:t>implementation in accordance with its terms</w:t>
            </w:r>
            <w:r>
              <w:rPr>
                <w:lang w:val="en-US"/>
              </w:rPr>
              <w:t xml:space="preserve">. </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0E08087" w14:textId="77777777" w:rsidR="00785256" w:rsidRPr="00B67A1C" w:rsidRDefault="00785256" w:rsidP="00C72935">
            <w:pPr>
              <w:keepLines/>
              <w:widowControl w:val="0"/>
              <w:rPr>
                <w:rFonts w:eastAsiaTheme="minorEastAsia" w:cs="Times New Roman"/>
                <w:lang w:val="en-US"/>
              </w:rPr>
            </w:pPr>
            <w:r w:rsidRPr="00B76A9C">
              <w:rPr>
                <w:rFonts w:ascii="Arial Narrow" w:hAnsi="Arial Narrow" w:cstheme="minorHAnsi"/>
                <w:lang w:val="en-US"/>
              </w:rPr>
              <w:t>CEP-O</w:t>
            </w:r>
            <w:r>
              <w:rPr>
                <w:rFonts w:ascii="Arial Narrow" w:hAnsi="Arial Narrow" w:cstheme="minorHAnsi"/>
                <w:lang w:val="en-US"/>
              </w:rPr>
              <w:t>/</w:t>
            </w:r>
            <w:r w:rsidRPr="005C165E">
              <w:rPr>
                <w:lang w:val="en-US"/>
              </w:rPr>
              <w:t xml:space="preserve"> REGIDESO </w:t>
            </w:r>
          </w:p>
        </w:tc>
      </w:tr>
      <w:tr w:rsidR="00785256" w:rsidRPr="00357013" w14:paraId="285039C0" w14:textId="77777777" w:rsidTr="00C72935">
        <w:trPr>
          <w:cantSplit/>
          <w:trHeight w:val="20"/>
          <w:jc w:val="center"/>
        </w:trPr>
        <w:tc>
          <w:tcPr>
            <w:tcW w:w="5000" w:type="pct"/>
            <w:gridSpan w:val="7"/>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6BBC0D1E" w14:textId="78DD9052" w:rsidR="00785256" w:rsidRPr="00B76A9C" w:rsidRDefault="00785256" w:rsidP="00C72935">
            <w:pPr>
              <w:tabs>
                <w:tab w:val="left" w:pos="544"/>
              </w:tabs>
              <w:rPr>
                <w:rFonts w:ascii="Arial Narrow" w:hAnsi="Arial Narrow" w:cstheme="minorHAnsi"/>
                <w:lang w:val="en-US"/>
              </w:rPr>
            </w:pPr>
            <w:r w:rsidRPr="00B76A9C">
              <w:rPr>
                <w:rFonts w:ascii="Arial Narrow" w:hAnsi="Arial Narrow" w:cs="Arial"/>
                <w:b/>
                <w:lang w:val="en-US"/>
              </w:rPr>
              <w:t xml:space="preserve">ESS No. 4: </w:t>
            </w:r>
            <w:r w:rsidR="00D84D6B">
              <w:rPr>
                <w:rFonts w:ascii="Arial Narrow" w:hAnsi="Arial Narrow" w:cs="Arial"/>
                <w:b/>
                <w:lang w:val="en-US"/>
              </w:rPr>
              <w:t xml:space="preserve">COMMUNITY </w:t>
            </w:r>
            <w:r w:rsidRPr="00B76A9C">
              <w:rPr>
                <w:rFonts w:ascii="Arial Narrow" w:hAnsi="Arial Narrow" w:cs="Arial"/>
                <w:b/>
                <w:lang w:val="en-US"/>
              </w:rPr>
              <w:t>HEALTH AND SAFETY</w:t>
            </w:r>
          </w:p>
        </w:tc>
      </w:tr>
      <w:tr w:rsidR="00785256" w:rsidRPr="00357013" w14:paraId="25E62470" w14:textId="77777777" w:rsidTr="00C72935">
        <w:trPr>
          <w:cantSplit/>
          <w:trHeight w:val="20"/>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8C44C59" w14:textId="77777777" w:rsidR="00785256" w:rsidRPr="00B76A9C" w:rsidRDefault="00785256" w:rsidP="00C72935">
            <w:pPr>
              <w:keepLines/>
              <w:widowControl w:val="0"/>
              <w:spacing w:before="120" w:after="120"/>
              <w:rPr>
                <w:rFonts w:ascii="Arial Narrow" w:hAnsi="Arial Narrow"/>
                <w:lang w:val="en-US"/>
              </w:rPr>
            </w:pPr>
            <w:r w:rsidRPr="00B76A9C">
              <w:rPr>
                <w:rFonts w:ascii="Arial Narrow" w:hAnsi="Arial Narrow"/>
                <w:lang w:val="en-US"/>
              </w:rPr>
              <w:lastRenderedPageBreak/>
              <w:t>4.1</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DB1C4C2" w14:textId="77777777" w:rsidR="00785256" w:rsidRPr="00B76A9C" w:rsidRDefault="00785256" w:rsidP="00C72935">
            <w:pPr>
              <w:rPr>
                <w:rFonts w:ascii="Arial Narrow" w:hAnsi="Arial Narrow"/>
                <w:b/>
                <w:color w:val="5B9BD5" w:themeColor="accent5"/>
                <w:lang w:val="en-US"/>
              </w:rPr>
            </w:pPr>
            <w:r w:rsidRPr="00B76A9C">
              <w:rPr>
                <w:rFonts w:ascii="Arial Narrow" w:hAnsi="Arial Narrow"/>
                <w:b/>
                <w:color w:val="5B9BD5" w:themeColor="accent5"/>
                <w:lang w:val="en-US"/>
              </w:rPr>
              <w:t>TRAFFIC AND ROAD SAFETY</w:t>
            </w:r>
          </w:p>
          <w:p w14:paraId="77D5F275" w14:textId="77777777" w:rsidR="00785256" w:rsidRDefault="00785256" w:rsidP="00C72935">
            <w:pPr>
              <w:spacing w:before="120" w:after="120" w:line="20" w:lineRule="atLeast"/>
              <w:ind w:left="12" w:hanging="11"/>
              <w:rPr>
                <w:rFonts w:ascii="Arial Narrow" w:hAnsi="Arial Narrow" w:cs="Arial"/>
                <w:bCs/>
                <w:kern w:val="28"/>
                <w:lang w:val="en-US"/>
              </w:rPr>
            </w:pPr>
            <w:r w:rsidRPr="00B76A9C">
              <w:rPr>
                <w:rFonts w:ascii="Arial Narrow" w:hAnsi="Arial Narrow" w:cs="Arial"/>
                <w:bCs/>
                <w:kern w:val="28"/>
                <w:lang w:val="en-US"/>
              </w:rPr>
              <w:t xml:space="preserve">The Recipient </w:t>
            </w:r>
            <w:r>
              <w:rPr>
                <w:rFonts w:ascii="Arial Narrow" w:hAnsi="Arial Narrow" w:cs="Arial"/>
                <w:bCs/>
                <w:kern w:val="28"/>
                <w:lang w:val="en-US"/>
              </w:rPr>
              <w:t xml:space="preserve">shall </w:t>
            </w:r>
            <w:r w:rsidRPr="00B76A9C">
              <w:rPr>
                <w:rFonts w:ascii="Arial Narrow" w:hAnsi="Arial Narrow" w:cs="Arial"/>
                <w:bCs/>
                <w:kern w:val="28"/>
                <w:lang w:val="en-US"/>
              </w:rPr>
              <w:t>ensure that all specific documents (ESIA</w:t>
            </w:r>
            <w:r>
              <w:rPr>
                <w:rFonts w:ascii="Arial Narrow" w:hAnsi="Arial Narrow" w:cs="Arial"/>
                <w:bCs/>
                <w:kern w:val="28"/>
                <w:lang w:val="en-US"/>
              </w:rPr>
              <w:t>s</w:t>
            </w:r>
            <w:r w:rsidRPr="00B76A9C">
              <w:rPr>
                <w:rFonts w:ascii="Arial Narrow" w:hAnsi="Arial Narrow" w:cs="Arial"/>
                <w:bCs/>
                <w:kern w:val="28"/>
                <w:lang w:val="en-US"/>
              </w:rPr>
              <w:t>/</w:t>
            </w:r>
            <w:r>
              <w:rPr>
                <w:rFonts w:ascii="Arial Narrow" w:hAnsi="Arial Narrow" w:cs="Arial"/>
                <w:bCs/>
                <w:kern w:val="28"/>
                <w:lang w:val="en-US"/>
              </w:rPr>
              <w:t>ESMPs</w:t>
            </w:r>
            <w:r w:rsidRPr="00B76A9C">
              <w:rPr>
                <w:rFonts w:ascii="Arial Narrow" w:hAnsi="Arial Narrow" w:cs="Arial"/>
                <w:bCs/>
                <w:kern w:val="28"/>
                <w:lang w:val="en-US"/>
              </w:rPr>
              <w:t>) include measures to address road safety issues, proportionate to the level of risk associated with the sub-projects.</w:t>
            </w:r>
          </w:p>
          <w:p w14:paraId="65C3643E" w14:textId="77777777" w:rsidR="00785256" w:rsidRPr="00B76A9C" w:rsidRDefault="00785256" w:rsidP="00C72935">
            <w:pPr>
              <w:spacing w:before="120" w:after="120" w:line="20" w:lineRule="atLeast"/>
              <w:ind w:left="0" w:firstLine="0"/>
              <w:rPr>
                <w:rFonts w:ascii="Arial Narrow" w:hAnsi="Arial Narrow" w:cs="Arial"/>
                <w:bCs/>
                <w:kern w:val="28"/>
                <w:lang w:val="en-US"/>
              </w:rPr>
            </w:pPr>
            <w:r w:rsidRPr="00B76A9C">
              <w:rPr>
                <w:rFonts w:ascii="Arial Narrow" w:hAnsi="Arial Narrow" w:cs="Arial"/>
                <w:bCs/>
                <w:kern w:val="28"/>
                <w:lang w:val="en-US"/>
              </w:rPr>
              <w:t xml:space="preserve">The Recipient </w:t>
            </w:r>
            <w:r>
              <w:rPr>
                <w:rFonts w:ascii="Arial Narrow" w:hAnsi="Arial Narrow" w:cs="Arial"/>
                <w:bCs/>
                <w:kern w:val="28"/>
                <w:lang w:val="en-US"/>
              </w:rPr>
              <w:t xml:space="preserve">shall </w:t>
            </w:r>
            <w:r w:rsidRPr="00B76A9C">
              <w:rPr>
                <w:rFonts w:ascii="Arial Narrow" w:hAnsi="Arial Narrow" w:cs="Arial"/>
                <w:bCs/>
                <w:kern w:val="28"/>
                <w:lang w:val="en-US"/>
              </w:rPr>
              <w:t xml:space="preserve">ensure that </w:t>
            </w:r>
            <w:r>
              <w:rPr>
                <w:rFonts w:ascii="Arial Narrow" w:hAnsi="Arial Narrow" w:cs="Arial"/>
                <w:bCs/>
                <w:kern w:val="28"/>
                <w:lang w:val="en-US"/>
              </w:rPr>
              <w:t xml:space="preserve">project </w:t>
            </w:r>
            <w:r w:rsidRPr="00B76A9C">
              <w:rPr>
                <w:rFonts w:ascii="Arial Narrow" w:hAnsi="Arial Narrow" w:cs="Arial"/>
                <w:bCs/>
                <w:kern w:val="28"/>
                <w:lang w:val="en-US"/>
              </w:rPr>
              <w:t xml:space="preserve">suppliers/contractors develop and implement </w:t>
            </w:r>
            <w:r>
              <w:rPr>
                <w:rFonts w:ascii="Arial Narrow" w:hAnsi="Arial Narrow" w:cs="Arial"/>
                <w:bCs/>
                <w:kern w:val="28"/>
                <w:lang w:val="en-US"/>
              </w:rPr>
              <w:t xml:space="preserve">traffic and </w:t>
            </w:r>
            <w:r w:rsidRPr="00B76A9C">
              <w:rPr>
                <w:rFonts w:ascii="Arial Narrow" w:hAnsi="Arial Narrow" w:cs="Arial"/>
                <w:bCs/>
                <w:kern w:val="28"/>
                <w:lang w:val="en-US"/>
              </w:rPr>
              <w:t xml:space="preserve">road safety measures, as well as all contractors </w:t>
            </w:r>
            <w:r>
              <w:rPr>
                <w:rFonts w:ascii="Arial Narrow" w:hAnsi="Arial Narrow" w:cs="Arial"/>
                <w:bCs/>
                <w:kern w:val="28"/>
                <w:lang w:val="en-US"/>
              </w:rPr>
              <w:t xml:space="preserve">as part of </w:t>
            </w:r>
            <w:r w:rsidRPr="00B76A9C">
              <w:rPr>
                <w:rFonts w:ascii="Arial Narrow" w:hAnsi="Arial Narrow" w:cs="Arial"/>
                <w:bCs/>
                <w:kern w:val="28"/>
                <w:lang w:val="en-US"/>
              </w:rPr>
              <w:t xml:space="preserve">their </w:t>
            </w:r>
            <w:r>
              <w:rPr>
                <w:rFonts w:ascii="Arial Narrow" w:hAnsi="Arial Narrow" w:cs="Arial"/>
                <w:bCs/>
                <w:kern w:val="28"/>
                <w:lang w:val="en-US"/>
              </w:rPr>
              <w:t>C-</w:t>
            </w:r>
            <w:r w:rsidRPr="00B76A9C">
              <w:rPr>
                <w:rFonts w:ascii="Arial Narrow" w:hAnsi="Arial Narrow" w:cs="Arial"/>
                <w:bCs/>
                <w:kern w:val="28"/>
                <w:lang w:val="en-US"/>
              </w:rPr>
              <w:t>ESMP - contractors to be prepared - at least 30 days before the</w:t>
            </w:r>
            <w:r>
              <w:rPr>
                <w:rFonts w:ascii="Arial Narrow" w:hAnsi="Arial Narrow" w:cs="Arial"/>
                <w:bCs/>
                <w:kern w:val="28"/>
                <w:lang w:val="en-US"/>
              </w:rPr>
              <w:t xml:space="preserve"> start </w:t>
            </w:r>
            <w:r w:rsidRPr="00B76A9C">
              <w:rPr>
                <w:rFonts w:ascii="Arial Narrow" w:hAnsi="Arial Narrow" w:cs="Arial"/>
                <w:bCs/>
                <w:kern w:val="28"/>
                <w:lang w:val="en-US"/>
              </w:rPr>
              <w:t xml:space="preserve">of the works. </w:t>
            </w:r>
            <w:r>
              <w:rPr>
                <w:rFonts w:ascii="Arial Narrow" w:hAnsi="Arial Narrow" w:cs="Arial"/>
                <w:bCs/>
                <w:kern w:val="28"/>
                <w:lang w:val="en-US"/>
              </w:rPr>
              <w:t>The s</w:t>
            </w:r>
            <w:r w:rsidRPr="00B76A9C">
              <w:rPr>
                <w:rFonts w:ascii="Arial Narrow" w:hAnsi="Arial Narrow" w:cs="Arial"/>
                <w:bCs/>
                <w:kern w:val="28"/>
                <w:lang w:val="en-US"/>
              </w:rPr>
              <w:t>uppliers/</w:t>
            </w:r>
            <w:r>
              <w:rPr>
                <w:rFonts w:ascii="Arial Narrow" w:hAnsi="Arial Narrow" w:cs="Arial"/>
                <w:bCs/>
                <w:kern w:val="28"/>
                <w:lang w:val="en-US"/>
              </w:rPr>
              <w:t xml:space="preserve">providers </w:t>
            </w:r>
            <w:r w:rsidRPr="00B76A9C">
              <w:rPr>
                <w:rFonts w:ascii="Arial Narrow" w:hAnsi="Arial Narrow" w:cs="Arial"/>
                <w:bCs/>
                <w:kern w:val="28"/>
                <w:lang w:val="en-US"/>
              </w:rPr>
              <w:t>shall fence off their construction sites, mark</w:t>
            </w:r>
            <w:r>
              <w:rPr>
                <w:rFonts w:ascii="Arial Narrow" w:hAnsi="Arial Narrow" w:cs="Arial"/>
                <w:bCs/>
                <w:kern w:val="28"/>
                <w:lang w:val="en-US"/>
              </w:rPr>
              <w:t xml:space="preserve"> off</w:t>
            </w:r>
            <w:r w:rsidRPr="00B76A9C">
              <w:rPr>
                <w:rFonts w:ascii="Arial Narrow" w:hAnsi="Arial Narrow" w:cs="Arial"/>
                <w:bCs/>
                <w:kern w:val="28"/>
                <w:lang w:val="en-US"/>
              </w:rPr>
              <w:t xml:space="preserve"> and install traffic signs and speed reduction signs.</w:t>
            </w:r>
          </w:p>
          <w:p w14:paraId="13E9948A" w14:textId="77777777" w:rsidR="00785256" w:rsidRPr="00622736" w:rsidRDefault="00785256" w:rsidP="00C72935">
            <w:pPr>
              <w:ind w:left="0" w:firstLine="0"/>
              <w:rPr>
                <w:rFonts w:ascii="Arial Narrow" w:hAnsi="Arial Narrow" w:cs="Arial"/>
                <w:bCs/>
                <w:kern w:val="28"/>
                <w:lang w:val="en-US"/>
              </w:rPr>
            </w:pPr>
            <w:r>
              <w:rPr>
                <w:rFonts w:ascii="Arial Narrow" w:hAnsi="Arial Narrow" w:cs="Arial"/>
                <w:bCs/>
                <w:kern w:val="28"/>
                <w:lang w:val="en-US"/>
              </w:rPr>
              <w:t>D</w:t>
            </w:r>
            <w:r w:rsidRPr="00B76A9C">
              <w:rPr>
                <w:rFonts w:ascii="Arial Narrow" w:hAnsi="Arial Narrow" w:cs="Arial"/>
                <w:bCs/>
                <w:kern w:val="28"/>
                <w:lang w:val="en-US"/>
              </w:rPr>
              <w:t>evelop and implement road safety measures</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2F428D6" w14:textId="77777777" w:rsidR="00785256" w:rsidRDefault="00785256" w:rsidP="00C72935">
            <w:pPr>
              <w:ind w:left="0" w:hanging="51"/>
              <w:rPr>
                <w:rFonts w:ascii="Arial Narrow" w:eastAsiaTheme="minorEastAsia" w:hAnsi="Arial Narrow" w:cs="Arial"/>
                <w:lang w:val="en-US"/>
              </w:rPr>
            </w:pPr>
          </w:p>
          <w:p w14:paraId="6BCF3DC8" w14:textId="77777777" w:rsidR="00785256" w:rsidRDefault="00785256" w:rsidP="00C72935">
            <w:pPr>
              <w:ind w:left="0" w:hanging="51"/>
              <w:rPr>
                <w:rFonts w:ascii="Arial Narrow" w:eastAsiaTheme="minorEastAsia" w:hAnsi="Arial Narrow" w:cs="Arial"/>
                <w:lang w:val="en-US"/>
              </w:rPr>
            </w:pPr>
          </w:p>
          <w:p w14:paraId="088209AA" w14:textId="77777777" w:rsidR="00785256" w:rsidRPr="00657061" w:rsidRDefault="00785256" w:rsidP="00C72935">
            <w:pPr>
              <w:ind w:left="0" w:hanging="51"/>
              <w:rPr>
                <w:rFonts w:ascii="Arial Narrow" w:hAnsi="Arial Narrow" w:cs="Arial"/>
                <w:bCs/>
                <w:kern w:val="28"/>
                <w:lang w:val="en-US"/>
              </w:rPr>
            </w:pPr>
            <w:r w:rsidRPr="00B76A9C">
              <w:rPr>
                <w:rFonts w:ascii="Arial Narrow" w:eastAsiaTheme="minorEastAsia" w:hAnsi="Arial Narrow" w:cs="Arial"/>
                <w:lang w:val="en-US"/>
              </w:rPr>
              <w:t xml:space="preserve"> </w:t>
            </w:r>
            <w:r>
              <w:rPr>
                <w:rFonts w:ascii="Arial Narrow" w:eastAsiaTheme="minorEastAsia" w:hAnsi="Arial Narrow" w:cs="Arial"/>
                <w:lang w:val="en-US"/>
              </w:rPr>
              <w:t>A</w:t>
            </w:r>
            <w:r w:rsidRPr="00657061">
              <w:rPr>
                <w:lang w:val="en-US"/>
              </w:rPr>
              <w:t xml:space="preserve">t </w:t>
            </w:r>
            <w:r w:rsidRPr="00657061">
              <w:rPr>
                <w:rFonts w:ascii="Arial Narrow" w:hAnsi="Arial Narrow" w:cs="Arial"/>
                <w:bCs/>
                <w:kern w:val="28"/>
                <w:lang w:val="en-US"/>
              </w:rPr>
              <w:t>least 30 days before starting project works. These shall be prepared simultaneously as the preparation of the ESMPs</w:t>
            </w:r>
            <w:r>
              <w:rPr>
                <w:rFonts w:ascii="Arial Narrow" w:hAnsi="Arial Narrow" w:cs="Arial"/>
                <w:bCs/>
                <w:kern w:val="28"/>
                <w:lang w:val="en-US"/>
              </w:rPr>
              <w:t xml:space="preserve"> and implemented through the implementation of the construction works.</w:t>
            </w:r>
          </w:p>
          <w:p w14:paraId="7FB96771" w14:textId="77777777" w:rsidR="00785256" w:rsidRDefault="00785256" w:rsidP="00C72935">
            <w:pPr>
              <w:keepLines/>
              <w:widowControl w:val="0"/>
              <w:spacing w:before="120" w:after="120" w:line="276" w:lineRule="auto"/>
              <w:ind w:left="0" w:firstLine="0"/>
              <w:rPr>
                <w:rFonts w:ascii="Arial Narrow" w:hAnsi="Arial Narrow" w:cs="Arial"/>
                <w:i/>
                <w:lang w:val="en-US"/>
              </w:rPr>
            </w:pPr>
          </w:p>
          <w:p w14:paraId="06C24C18" w14:textId="00D5B936" w:rsidR="00785256" w:rsidRPr="00622736" w:rsidRDefault="00785256" w:rsidP="00C72935">
            <w:pPr>
              <w:keepLines/>
              <w:widowControl w:val="0"/>
              <w:spacing w:before="240" w:after="0"/>
              <w:ind w:left="0" w:firstLine="0"/>
              <w:rPr>
                <w:rFonts w:ascii="Arial Narrow" w:hAnsi="Arial Narrow" w:cs="Arial"/>
                <w:i/>
                <w:lang w:val="en-US"/>
              </w:rPr>
            </w:pPr>
            <w:r w:rsidRPr="00622736">
              <w:rPr>
                <w:rFonts w:ascii="Arial Narrow" w:hAnsi="Arial Narrow" w:cs="Arial"/>
                <w:i/>
                <w:lang w:val="en-US"/>
              </w:rPr>
              <w:t xml:space="preserve">Throughout Project implementation and prior to </w:t>
            </w:r>
            <w:proofErr w:type="spellStart"/>
            <w:r w:rsidRPr="00622736">
              <w:rPr>
                <w:rFonts w:ascii="Arial Narrow" w:hAnsi="Arial Narrow" w:cs="Arial"/>
                <w:i/>
                <w:lang w:val="en-US"/>
              </w:rPr>
              <w:t>the</w:t>
            </w:r>
            <w:r>
              <w:rPr>
                <w:rFonts w:ascii="Arial Narrow" w:hAnsi="Arial Narrow" w:cs="Arial"/>
                <w:i/>
                <w:lang w:val="en-US"/>
              </w:rPr>
              <w:t>ANSER</w:t>
            </w:r>
            <w:proofErr w:type="spellEnd"/>
            <w:r>
              <w:rPr>
                <w:rFonts w:ascii="Arial Narrow" w:hAnsi="Arial Narrow" w:cs="Arial"/>
                <w:i/>
                <w:lang w:val="en-US"/>
              </w:rPr>
              <w:t>/UCM/OCE</w:t>
            </w:r>
            <w:r w:rsidRPr="00622736">
              <w:rPr>
                <w:rFonts w:ascii="Arial Narrow" w:hAnsi="Arial Narrow" w:cs="Arial"/>
                <w:i/>
                <w:lang w:val="en-US"/>
              </w:rPr>
              <w:t xml:space="preserve"> providing </w:t>
            </w:r>
            <w:r>
              <w:rPr>
                <w:rFonts w:ascii="Arial Narrow" w:hAnsi="Arial Narrow" w:cs="Arial"/>
                <w:i/>
                <w:lang w:val="en-US"/>
              </w:rPr>
              <w:t xml:space="preserve">grants to private operators </w:t>
            </w:r>
            <w:r w:rsidRPr="00622736">
              <w:rPr>
                <w:rFonts w:ascii="Arial Narrow" w:hAnsi="Arial Narrow" w:cs="Arial"/>
                <w:i/>
                <w:lang w:val="en-US"/>
              </w:rPr>
              <w:t>where applicable</w:t>
            </w:r>
          </w:p>
          <w:p w14:paraId="66EDF9E0" w14:textId="77777777" w:rsidR="00785256" w:rsidRPr="00622736" w:rsidRDefault="00785256" w:rsidP="00C72935">
            <w:pPr>
              <w:keepLines/>
              <w:widowControl w:val="0"/>
              <w:spacing w:before="240" w:after="0"/>
              <w:ind w:left="0" w:firstLine="0"/>
              <w:rPr>
                <w:rFonts w:ascii="Arial Narrow" w:hAnsi="Arial Narrow" w:cs="Arial"/>
                <w:i/>
                <w:lang w:val="en-US"/>
              </w:rPr>
            </w:pP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297F950" w14:textId="77777777" w:rsidR="00785256" w:rsidRPr="00D42ACE" w:rsidRDefault="00785256" w:rsidP="00C72935">
            <w:pPr>
              <w:keepLines/>
              <w:widowControl w:val="0"/>
              <w:rPr>
                <w:rFonts w:ascii="Arial Narrow" w:hAnsi="Arial Narrow" w:cs="Arial"/>
                <w:i/>
                <w:lang w:val="it-IT"/>
              </w:rPr>
            </w:pPr>
            <w:r w:rsidRPr="00D42ACE">
              <w:rPr>
                <w:rFonts w:ascii="Arial Narrow" w:hAnsi="Arial Narrow" w:cs="Arial"/>
                <w:i/>
                <w:lang w:val="it-IT"/>
              </w:rPr>
              <w:t>UCM &amp; CEP-O</w:t>
            </w:r>
            <w:r w:rsidRPr="00D42ACE">
              <w:rPr>
                <w:lang w:val="it-IT"/>
              </w:rPr>
              <w:t xml:space="preserve"> REGIDESO </w:t>
            </w:r>
            <w:r w:rsidRPr="00D42ACE">
              <w:rPr>
                <w:rFonts w:ascii="Arial Narrow" w:hAnsi="Arial Narrow" w:cs="Arial"/>
                <w:i/>
                <w:lang w:val="it-IT"/>
              </w:rPr>
              <w:t xml:space="preserve"> /ANSER/OCE </w:t>
            </w:r>
          </w:p>
          <w:p w14:paraId="2B446454" w14:textId="77777777" w:rsidR="00785256" w:rsidRPr="00D42ACE" w:rsidRDefault="00785256" w:rsidP="00C72935">
            <w:pPr>
              <w:keepLines/>
              <w:widowControl w:val="0"/>
              <w:rPr>
                <w:rFonts w:ascii="Arial Narrow" w:hAnsi="Arial Narrow" w:cs="Arial"/>
                <w:i/>
                <w:lang w:val="it-IT"/>
              </w:rPr>
            </w:pPr>
          </w:p>
          <w:p w14:paraId="79C9C46D" w14:textId="77777777" w:rsidR="00785256" w:rsidRPr="00D42ACE" w:rsidRDefault="00785256" w:rsidP="00C72935">
            <w:pPr>
              <w:keepLines/>
              <w:widowControl w:val="0"/>
              <w:rPr>
                <w:rFonts w:ascii="Arial Narrow" w:hAnsi="Arial Narrow" w:cs="Arial"/>
                <w:kern w:val="28"/>
                <w:lang w:val="it-IT"/>
              </w:rPr>
            </w:pPr>
          </w:p>
          <w:p w14:paraId="4C81889A" w14:textId="77777777" w:rsidR="00785256" w:rsidRPr="00D42ACE" w:rsidRDefault="00785256" w:rsidP="00C72935">
            <w:pPr>
              <w:keepLines/>
              <w:widowControl w:val="0"/>
              <w:rPr>
                <w:rFonts w:ascii="Arial Narrow" w:hAnsi="Arial Narrow" w:cs="Arial"/>
                <w:kern w:val="28"/>
                <w:lang w:val="it-IT"/>
              </w:rPr>
            </w:pPr>
          </w:p>
          <w:p w14:paraId="2062514A" w14:textId="77777777" w:rsidR="00785256" w:rsidRPr="00D42ACE" w:rsidRDefault="00785256" w:rsidP="00C72935">
            <w:pPr>
              <w:keepLines/>
              <w:widowControl w:val="0"/>
              <w:rPr>
                <w:rFonts w:ascii="Arial Narrow" w:hAnsi="Arial Narrow" w:cs="Arial"/>
                <w:kern w:val="28"/>
                <w:lang w:val="it-IT"/>
              </w:rPr>
            </w:pPr>
          </w:p>
          <w:p w14:paraId="76D55973" w14:textId="77777777" w:rsidR="00785256" w:rsidRDefault="00785256" w:rsidP="00C72935">
            <w:pPr>
              <w:keepLines/>
              <w:widowControl w:val="0"/>
              <w:rPr>
                <w:rFonts w:ascii="Arial Narrow" w:hAnsi="Arial Narrow" w:cs="Arial"/>
                <w:bCs/>
                <w:kern w:val="28"/>
                <w:lang w:val="en-US"/>
              </w:rPr>
            </w:pPr>
            <w:r w:rsidRPr="00B76A9C">
              <w:rPr>
                <w:rFonts w:ascii="Arial Narrow" w:hAnsi="Arial Narrow" w:cs="Arial"/>
                <w:bCs/>
                <w:kern w:val="28"/>
                <w:lang w:val="en-US"/>
              </w:rPr>
              <w:t xml:space="preserve">UCM, CEP-O/REGIDESO, </w:t>
            </w:r>
          </w:p>
          <w:p w14:paraId="71D57B3F" w14:textId="77777777" w:rsidR="00785256" w:rsidRPr="00B76A9C" w:rsidRDefault="00785256" w:rsidP="00C72935">
            <w:pPr>
              <w:keepLines/>
              <w:widowControl w:val="0"/>
              <w:rPr>
                <w:rFonts w:ascii="Arial Narrow" w:hAnsi="Arial Narrow" w:cs="Arial"/>
                <w:i/>
                <w:lang w:val="en-US"/>
              </w:rPr>
            </w:pPr>
            <w:r w:rsidRPr="00B76A9C">
              <w:rPr>
                <w:rFonts w:ascii="Arial Narrow" w:hAnsi="Arial Narrow" w:cs="Arial"/>
                <w:bCs/>
                <w:kern w:val="28"/>
                <w:lang w:val="en-US"/>
              </w:rPr>
              <w:t xml:space="preserve">COPIREP, SNEL, </w:t>
            </w:r>
            <w:r>
              <w:rPr>
                <w:rFonts w:ascii="Arial Narrow" w:hAnsi="Arial Narrow" w:cs="Arial"/>
                <w:bCs/>
                <w:kern w:val="28"/>
                <w:lang w:val="en-US"/>
              </w:rPr>
              <w:t xml:space="preserve">OCE/ANSER (with assistance from the </w:t>
            </w:r>
            <w:proofErr w:type="spellStart"/>
            <w:r>
              <w:rPr>
                <w:rFonts w:ascii="Arial Narrow" w:hAnsi="Arial Narrow" w:cs="Arial"/>
                <w:bCs/>
                <w:kern w:val="28"/>
                <w:lang w:val="en-US"/>
              </w:rPr>
              <w:t>Mwinda</w:t>
            </w:r>
            <w:proofErr w:type="spellEnd"/>
            <w:r>
              <w:rPr>
                <w:rFonts w:ascii="Arial Narrow" w:hAnsi="Arial Narrow" w:cs="Arial"/>
                <w:bCs/>
                <w:kern w:val="28"/>
                <w:lang w:val="en-US"/>
              </w:rPr>
              <w:t xml:space="preserve"> Fund Manager), and </w:t>
            </w:r>
            <w:r w:rsidRPr="00B76A9C">
              <w:rPr>
                <w:rFonts w:ascii="Arial Narrow" w:hAnsi="Arial Narrow" w:cs="Arial"/>
                <w:bCs/>
                <w:kern w:val="28"/>
                <w:lang w:val="en-US"/>
              </w:rPr>
              <w:t>Private Operators</w:t>
            </w:r>
          </w:p>
        </w:tc>
      </w:tr>
      <w:tr w:rsidR="00785256" w:rsidRPr="00B76A9C" w14:paraId="46272B7D" w14:textId="77777777" w:rsidTr="00C72935">
        <w:trPr>
          <w:cantSplit/>
          <w:trHeight w:val="20"/>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9109C9B" w14:textId="77777777" w:rsidR="00785256" w:rsidRPr="00B76A9C" w:rsidRDefault="00785256" w:rsidP="00C72935">
            <w:pPr>
              <w:keepLines/>
              <w:widowControl w:val="0"/>
              <w:spacing w:before="120" w:after="120"/>
              <w:rPr>
                <w:rFonts w:ascii="Arial Narrow" w:hAnsi="Arial Narrow"/>
                <w:lang w:val="en-US"/>
              </w:rPr>
            </w:pPr>
            <w:r w:rsidRPr="00B76A9C">
              <w:rPr>
                <w:rFonts w:ascii="Arial Narrow" w:hAnsi="Arial Narrow"/>
                <w:lang w:val="en-US"/>
              </w:rPr>
              <w:lastRenderedPageBreak/>
              <w:t>4.2</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D549776" w14:textId="037BAFE4" w:rsidR="00785256" w:rsidRPr="00F25B10" w:rsidRDefault="00872E5E" w:rsidP="00C72935">
            <w:pPr>
              <w:rPr>
                <w:rFonts w:ascii="Arial Narrow" w:hAnsi="Arial Narrow"/>
                <w:b/>
                <w:color w:val="5B9BD5" w:themeColor="accent5"/>
                <w:lang w:val="en-US"/>
              </w:rPr>
            </w:pPr>
            <w:r>
              <w:rPr>
                <w:rFonts w:ascii="Arial Narrow" w:hAnsi="Arial Narrow"/>
                <w:b/>
                <w:color w:val="5B9BD5" w:themeColor="accent5"/>
                <w:lang w:val="en-US"/>
              </w:rPr>
              <w:t>COMMUNITY</w:t>
            </w:r>
            <w:r w:rsidRPr="00F25B10">
              <w:rPr>
                <w:rFonts w:ascii="Arial Narrow" w:hAnsi="Arial Narrow"/>
                <w:b/>
                <w:color w:val="5B9BD5" w:themeColor="accent5"/>
                <w:lang w:val="en-US"/>
              </w:rPr>
              <w:t xml:space="preserve"> </w:t>
            </w:r>
            <w:r w:rsidR="00785256" w:rsidRPr="00F25B10">
              <w:rPr>
                <w:rFonts w:ascii="Arial Narrow" w:hAnsi="Arial Narrow"/>
                <w:b/>
                <w:color w:val="5B9BD5" w:themeColor="accent5"/>
                <w:lang w:val="en-US"/>
              </w:rPr>
              <w:t>HEALTH AND SAFETY</w:t>
            </w:r>
          </w:p>
          <w:p w14:paraId="114369B4" w14:textId="77777777" w:rsidR="00785256" w:rsidRPr="00B76A9C" w:rsidRDefault="00785256" w:rsidP="00C72935">
            <w:pPr>
              <w:spacing w:before="120" w:after="120" w:line="20" w:lineRule="atLeast"/>
              <w:ind w:left="12" w:hanging="11"/>
              <w:rPr>
                <w:rFonts w:ascii="Arial Narrow" w:hAnsi="Arial Narrow"/>
                <w:lang w:val="en-US"/>
              </w:rPr>
            </w:pPr>
            <w:r w:rsidRPr="00B76A9C">
              <w:rPr>
                <w:rFonts w:ascii="Arial Narrow" w:hAnsi="Arial Narrow"/>
                <w:lang w:val="en-US"/>
              </w:rPr>
              <w:t>Develop, adopt, and implement measures and actions to assess and manage risks and impacts specific to Project activities to neighboring populations, including those related to the presence of Project workers’/labor influx, including risks of SEA</w:t>
            </w:r>
            <w:r>
              <w:rPr>
                <w:rFonts w:ascii="Arial Narrow" w:hAnsi="Arial Narrow"/>
                <w:lang w:val="en-US"/>
              </w:rPr>
              <w:t>/S</w:t>
            </w:r>
            <w:r w:rsidRPr="00B76A9C">
              <w:rPr>
                <w:rFonts w:ascii="Arial Narrow" w:hAnsi="Arial Narrow"/>
                <w:lang w:val="en-US"/>
              </w:rPr>
              <w:t>H, child labor, and forced labor. These measures should be included in the ESIAs</w:t>
            </w:r>
            <w:r>
              <w:rPr>
                <w:rFonts w:ascii="Arial Narrow" w:hAnsi="Arial Narrow"/>
                <w:lang w:val="en-US"/>
              </w:rPr>
              <w:t>/</w:t>
            </w:r>
            <w:r w:rsidRPr="00B76A9C">
              <w:rPr>
                <w:rFonts w:ascii="Arial Narrow" w:hAnsi="Arial Narrow"/>
                <w:lang w:val="en-US"/>
              </w:rPr>
              <w:t>ESMPs, including measures related to COVID-19</w:t>
            </w:r>
          </w:p>
          <w:p w14:paraId="623ADE14" w14:textId="77777777" w:rsidR="00785256" w:rsidRPr="00B76A9C" w:rsidRDefault="00785256" w:rsidP="00C72935">
            <w:pPr>
              <w:spacing w:before="120" w:after="120" w:line="20" w:lineRule="atLeast"/>
              <w:ind w:left="472" w:hanging="283"/>
              <w:rPr>
                <w:rFonts w:ascii="Arial Narrow" w:hAnsi="Arial Narrow"/>
                <w:lang w:val="en-US"/>
              </w:rPr>
            </w:pPr>
            <w:r w:rsidRPr="00B76A9C">
              <w:rPr>
                <w:rFonts w:ascii="Arial Narrow" w:hAnsi="Arial Narrow"/>
                <w:lang w:val="en-US"/>
              </w:rPr>
              <w:t>(</w:t>
            </w:r>
            <w:proofErr w:type="spellStart"/>
            <w:r w:rsidRPr="00B76A9C">
              <w:rPr>
                <w:rFonts w:ascii="Arial Narrow" w:hAnsi="Arial Narrow"/>
                <w:lang w:val="en-US"/>
              </w:rPr>
              <w:t>i</w:t>
            </w:r>
            <w:proofErr w:type="spellEnd"/>
            <w:r w:rsidRPr="00B76A9C">
              <w:rPr>
                <w:rFonts w:ascii="Arial Narrow" w:hAnsi="Arial Narrow"/>
                <w:lang w:val="en-US"/>
              </w:rPr>
              <w:t>)  Implement measures and actions to assess and manage the risks and effects that the project activities could have on the living conditions of the population, particularly those related to the behavior of project workers, the influx of labor, and responding to emergency situations.</w:t>
            </w:r>
          </w:p>
          <w:p w14:paraId="07668E3E" w14:textId="77777777" w:rsidR="00785256" w:rsidRPr="00B76A9C" w:rsidRDefault="00785256" w:rsidP="00C72935">
            <w:pPr>
              <w:spacing w:before="120" w:after="120" w:line="20" w:lineRule="atLeast"/>
              <w:ind w:left="472" w:hanging="283"/>
              <w:rPr>
                <w:rFonts w:ascii="Arial Narrow" w:hAnsi="Arial Narrow"/>
                <w:lang w:val="en-US"/>
              </w:rPr>
            </w:pPr>
            <w:r w:rsidRPr="00B76A9C">
              <w:rPr>
                <w:rFonts w:ascii="Arial Narrow" w:hAnsi="Arial Narrow"/>
                <w:lang w:val="en-US"/>
              </w:rPr>
              <w:t xml:space="preserve">(ii) Implement recommendations for managing these risks and impacts as formulated in the </w:t>
            </w:r>
            <w:r>
              <w:rPr>
                <w:rFonts w:ascii="Arial Narrow" w:hAnsi="Arial Narrow"/>
                <w:lang w:val="en-US"/>
              </w:rPr>
              <w:t>ESMF</w:t>
            </w:r>
            <w:r w:rsidRPr="00B76A9C">
              <w:rPr>
                <w:rFonts w:ascii="Arial Narrow" w:hAnsi="Arial Narrow"/>
                <w:lang w:val="en-US"/>
              </w:rPr>
              <w:t xml:space="preserve">, </w:t>
            </w:r>
            <w:r>
              <w:rPr>
                <w:rFonts w:ascii="Arial Narrow" w:hAnsi="Arial Narrow"/>
                <w:lang w:val="en-US"/>
              </w:rPr>
              <w:t>RPF</w:t>
            </w:r>
            <w:r w:rsidRPr="00B76A9C">
              <w:rPr>
                <w:rFonts w:ascii="Arial Narrow" w:hAnsi="Arial Narrow"/>
                <w:lang w:val="en-US"/>
              </w:rPr>
              <w:t>, ESIA</w:t>
            </w:r>
            <w:r>
              <w:rPr>
                <w:rFonts w:ascii="Arial Narrow" w:hAnsi="Arial Narrow"/>
                <w:lang w:val="en-US"/>
              </w:rPr>
              <w:t>/</w:t>
            </w:r>
            <w:r w:rsidRPr="00B76A9C">
              <w:rPr>
                <w:rFonts w:ascii="Arial Narrow" w:hAnsi="Arial Narrow"/>
                <w:lang w:val="en-US"/>
              </w:rPr>
              <w:t>ESMP and RAP, as well as in the World Bank's Good Practice Note for Addressing SEA/SH in</w:t>
            </w:r>
            <w:r>
              <w:rPr>
                <w:rFonts w:ascii="Arial Narrow" w:hAnsi="Arial Narrow"/>
                <w:lang w:val="en-US"/>
              </w:rPr>
              <w:t xml:space="preserve"> Investment Project Financing </w:t>
            </w:r>
            <w:r w:rsidRPr="00B76A9C">
              <w:rPr>
                <w:rFonts w:ascii="Arial Narrow" w:hAnsi="Arial Narrow"/>
                <w:lang w:val="en-US"/>
              </w:rPr>
              <w:t xml:space="preserve">Major </w:t>
            </w:r>
            <w:r>
              <w:rPr>
                <w:rFonts w:ascii="Arial Narrow" w:hAnsi="Arial Narrow"/>
                <w:lang w:val="en-US"/>
              </w:rPr>
              <w:t xml:space="preserve">Civil </w:t>
            </w:r>
            <w:r w:rsidRPr="00B76A9C">
              <w:rPr>
                <w:rFonts w:ascii="Arial Narrow" w:hAnsi="Arial Narrow"/>
                <w:lang w:val="en-US"/>
              </w:rPr>
              <w:t xml:space="preserve">Works.  </w:t>
            </w:r>
          </w:p>
          <w:p w14:paraId="046BA65C" w14:textId="77777777" w:rsidR="00785256" w:rsidRDefault="00785256" w:rsidP="00C72935">
            <w:pPr>
              <w:keepLines/>
              <w:widowControl w:val="0"/>
              <w:spacing w:before="60" w:after="0"/>
              <w:ind w:left="0" w:firstLine="0"/>
              <w:rPr>
                <w:rFonts w:ascii="Arial Narrow" w:hAnsi="Arial Narrow"/>
                <w:lang w:val="en-US"/>
              </w:rPr>
            </w:pPr>
            <w:r w:rsidRPr="00B76A9C">
              <w:rPr>
                <w:rFonts w:ascii="Arial Narrow" w:hAnsi="Arial Narrow"/>
                <w:lang w:val="en-US"/>
              </w:rPr>
              <w:t>The Recipient will engage national or international experts to complete and verify the monitoring of the project's environmental and social risks and impacts, including but not limited to the monitoring of SEA</w:t>
            </w:r>
            <w:r>
              <w:rPr>
                <w:rFonts w:ascii="Arial Narrow" w:hAnsi="Arial Narrow"/>
                <w:lang w:val="en-US"/>
              </w:rPr>
              <w:t>/S</w:t>
            </w:r>
            <w:r w:rsidRPr="00B76A9C">
              <w:rPr>
                <w:rFonts w:ascii="Arial Narrow" w:hAnsi="Arial Narrow"/>
                <w:lang w:val="en-US"/>
              </w:rPr>
              <w:t>H risks under the project</w:t>
            </w:r>
            <w:r>
              <w:rPr>
                <w:rFonts w:ascii="Arial Narrow" w:hAnsi="Arial Narrow"/>
                <w:lang w:val="en-US"/>
              </w:rPr>
              <w:t>, and the effectiveness of the SEA/SH Action plan</w:t>
            </w:r>
            <w:r w:rsidRPr="00B76A9C">
              <w:rPr>
                <w:rFonts w:ascii="Arial Narrow" w:hAnsi="Arial Narrow"/>
                <w:lang w:val="en-US"/>
              </w:rPr>
              <w:t>.</w:t>
            </w:r>
          </w:p>
          <w:p w14:paraId="30D9D5FD" w14:textId="77777777" w:rsidR="00785256" w:rsidRDefault="00785256" w:rsidP="00C72935">
            <w:pPr>
              <w:keepLines/>
              <w:widowControl w:val="0"/>
              <w:spacing w:before="60" w:after="0"/>
              <w:ind w:left="0" w:firstLine="0"/>
              <w:rPr>
                <w:rFonts w:ascii="Arial Narrow" w:hAnsi="Arial Narrow"/>
                <w:lang w:val="en-US"/>
              </w:rPr>
            </w:pPr>
            <w:r w:rsidRPr="00862E26">
              <w:rPr>
                <w:rFonts w:ascii="Arial Narrow" w:hAnsi="Arial Narrow"/>
                <w:lang w:val="en-US"/>
              </w:rPr>
              <w:t>The Security Management Plans, which shall be prepared prior to the start of construction, shall allow the project to identify areas where the use of the monitoring plan shall be required. No activities in high or substantial risk areas shall be initiated until the Safety Management Plans (SMPs) are completed.</w:t>
            </w:r>
          </w:p>
          <w:p w14:paraId="2FF31816" w14:textId="77777777" w:rsidR="00785256" w:rsidRDefault="00785256" w:rsidP="00C72935">
            <w:pPr>
              <w:keepLines/>
              <w:widowControl w:val="0"/>
              <w:spacing w:before="60" w:after="0"/>
              <w:ind w:left="0" w:firstLine="0"/>
              <w:rPr>
                <w:rFonts w:ascii="Arial Narrow" w:hAnsi="Arial Narrow"/>
                <w:lang w:val="en-US"/>
              </w:rPr>
            </w:pPr>
          </w:p>
          <w:p w14:paraId="1BEFE148" w14:textId="77777777" w:rsidR="00785256" w:rsidRDefault="00785256" w:rsidP="00C72935">
            <w:pPr>
              <w:keepLines/>
              <w:widowControl w:val="0"/>
              <w:spacing w:before="60" w:after="0"/>
              <w:ind w:left="0" w:firstLine="0"/>
              <w:rPr>
                <w:rFonts w:ascii="Arial Narrow" w:hAnsi="Arial Narrow"/>
                <w:lang w:val="en-US"/>
              </w:rPr>
            </w:pPr>
          </w:p>
          <w:p w14:paraId="5CA2401A" w14:textId="77777777" w:rsidR="00785256" w:rsidRPr="00B76A9C" w:rsidRDefault="00785256" w:rsidP="00C72935">
            <w:pPr>
              <w:keepLines/>
              <w:widowControl w:val="0"/>
              <w:spacing w:before="60" w:after="0"/>
              <w:ind w:left="0" w:firstLine="0"/>
              <w:rPr>
                <w:rFonts w:ascii="Arial Narrow" w:hAnsi="Arial Narrow"/>
                <w:color w:val="000000" w:themeColor="text1"/>
                <w:lang w:val="en-US"/>
              </w:rPr>
            </w:pP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7820115" w14:textId="77777777" w:rsidR="00785256" w:rsidRDefault="00785256" w:rsidP="00C72935">
            <w:pPr>
              <w:keepLines/>
              <w:widowControl w:val="0"/>
              <w:spacing w:before="120" w:after="120"/>
              <w:rPr>
                <w:rFonts w:ascii="Arial Narrow" w:hAnsi="Arial Narrow"/>
                <w:lang w:val="en-US"/>
              </w:rPr>
            </w:pPr>
          </w:p>
          <w:p w14:paraId="31706217" w14:textId="77777777" w:rsidR="00785256" w:rsidRDefault="00785256" w:rsidP="00C72935">
            <w:pPr>
              <w:keepLines/>
              <w:widowControl w:val="0"/>
              <w:spacing w:before="120" w:after="120"/>
              <w:rPr>
                <w:rFonts w:ascii="Arial Narrow" w:hAnsi="Arial Narrow"/>
                <w:lang w:val="en-US"/>
              </w:rPr>
            </w:pPr>
          </w:p>
          <w:p w14:paraId="3F6FCF91" w14:textId="77777777" w:rsidR="00785256" w:rsidRDefault="00785256" w:rsidP="00C72935">
            <w:pPr>
              <w:keepLines/>
              <w:widowControl w:val="0"/>
              <w:spacing w:before="120" w:after="120"/>
              <w:rPr>
                <w:rFonts w:ascii="Arial Narrow" w:hAnsi="Arial Narrow"/>
                <w:lang w:val="en-US"/>
              </w:rPr>
            </w:pPr>
          </w:p>
          <w:p w14:paraId="3F7AC4E5" w14:textId="77777777" w:rsidR="00785256" w:rsidRDefault="00785256" w:rsidP="00C72935">
            <w:pPr>
              <w:keepLines/>
              <w:widowControl w:val="0"/>
              <w:spacing w:before="120" w:after="120"/>
              <w:rPr>
                <w:rFonts w:ascii="Arial Narrow" w:hAnsi="Arial Narrow"/>
                <w:lang w:val="en-US"/>
              </w:rPr>
            </w:pPr>
          </w:p>
          <w:p w14:paraId="63E04926" w14:textId="77777777" w:rsidR="00785256" w:rsidRPr="00B76A9C" w:rsidRDefault="00785256" w:rsidP="00C72935">
            <w:pPr>
              <w:keepLines/>
              <w:widowControl w:val="0"/>
              <w:spacing w:before="120" w:after="120"/>
              <w:rPr>
                <w:rFonts w:ascii="Arial Narrow" w:eastAsiaTheme="minorEastAsia" w:hAnsi="Arial Narrow" w:cs="Arial"/>
                <w:lang w:val="en-US"/>
              </w:rPr>
            </w:pPr>
            <w:r w:rsidRPr="00B76A9C">
              <w:rPr>
                <w:rFonts w:ascii="Arial Narrow" w:hAnsi="Arial Narrow"/>
                <w:lang w:val="en-US"/>
              </w:rPr>
              <w:t>ESIA</w:t>
            </w:r>
            <w:r>
              <w:rPr>
                <w:rFonts w:ascii="Arial Narrow" w:hAnsi="Arial Narrow"/>
                <w:lang w:val="en-US"/>
              </w:rPr>
              <w:t>/</w:t>
            </w:r>
            <w:r w:rsidRPr="00B76A9C">
              <w:rPr>
                <w:rFonts w:ascii="Arial Narrow" w:hAnsi="Arial Narrow"/>
                <w:lang w:val="en-US"/>
              </w:rPr>
              <w:t>ESMP and RAP</w:t>
            </w:r>
            <w:r>
              <w:rPr>
                <w:rFonts w:ascii="Arial Narrow" w:hAnsi="Arial Narrow"/>
                <w:lang w:val="en-US"/>
              </w:rPr>
              <w:t xml:space="preserve"> </w:t>
            </w:r>
            <w:r>
              <w:rPr>
                <w:rFonts w:ascii="Arial Narrow" w:eastAsiaTheme="minorEastAsia" w:hAnsi="Arial Narrow" w:cs="Arial"/>
                <w:lang w:val="en-US"/>
              </w:rPr>
              <w:t xml:space="preserve">have </w:t>
            </w:r>
            <w:r w:rsidRPr="005941F0">
              <w:rPr>
                <w:rFonts w:ascii="Arial Narrow" w:eastAsia="Times New Roman" w:hAnsi="Arial Narrow" w:cs="Times New Roman"/>
                <w:szCs w:val="20"/>
                <w:lang w:val="en-US"/>
              </w:rPr>
              <w:t>been prepared,</w:t>
            </w:r>
            <w:r>
              <w:rPr>
                <w:rFonts w:ascii="Arial Narrow" w:eastAsia="Times New Roman" w:hAnsi="Arial Narrow" w:cs="Times New Roman"/>
                <w:szCs w:val="20"/>
                <w:lang w:val="en-US"/>
              </w:rPr>
              <w:t xml:space="preserve"> </w:t>
            </w:r>
            <w:r w:rsidRPr="005941F0">
              <w:rPr>
                <w:rFonts w:ascii="Arial Narrow" w:eastAsia="Times New Roman" w:hAnsi="Arial Narrow" w:cs="Times New Roman"/>
                <w:szCs w:val="20"/>
                <w:lang w:val="en-US"/>
              </w:rPr>
              <w:t xml:space="preserve">consulted, approved/adopted and disclosed prior to the start of the construction </w:t>
            </w:r>
            <w:r>
              <w:rPr>
                <w:rFonts w:ascii="Arial Narrow" w:eastAsiaTheme="minorEastAsia" w:hAnsi="Arial Narrow" w:cs="Arial"/>
                <w:lang w:val="en-US"/>
              </w:rPr>
              <w:t xml:space="preserve">and the ESMP </w:t>
            </w:r>
            <w:r w:rsidRPr="005941F0">
              <w:rPr>
                <w:rFonts w:ascii="Arial Narrow" w:eastAsia="Times New Roman" w:hAnsi="Arial Narrow" w:cs="Times New Roman"/>
                <w:szCs w:val="20"/>
                <w:lang w:val="en-US"/>
              </w:rPr>
              <w:t>implemented throughout the implementation of the constructions works in accordance with its terms</w:t>
            </w:r>
          </w:p>
          <w:p w14:paraId="2E632D58" w14:textId="77777777" w:rsidR="00785256" w:rsidRDefault="00785256" w:rsidP="00C72935">
            <w:pPr>
              <w:keepLines/>
              <w:widowControl w:val="0"/>
              <w:spacing w:before="120" w:after="120" w:line="276" w:lineRule="auto"/>
              <w:ind w:left="0" w:firstLine="0"/>
              <w:rPr>
                <w:rFonts w:ascii="Arial Narrow" w:hAnsi="Arial Narrow" w:cs="Arial"/>
                <w:bCs/>
                <w:kern w:val="28"/>
                <w:lang w:val="en-US"/>
              </w:rPr>
            </w:pPr>
            <w:r w:rsidRPr="008F416E">
              <w:rPr>
                <w:rFonts w:ascii="Arial Narrow" w:hAnsi="Arial Narrow" w:cs="Arial"/>
                <w:bCs/>
                <w:kern w:val="28"/>
                <w:lang w:val="en-US"/>
              </w:rPr>
              <w:t>Prior to the start of project activities</w:t>
            </w:r>
            <w:r>
              <w:rPr>
                <w:rFonts w:ascii="Arial Narrow" w:hAnsi="Arial Narrow" w:cs="Arial"/>
                <w:bCs/>
                <w:kern w:val="28"/>
                <w:lang w:val="en-US"/>
              </w:rPr>
              <w:t xml:space="preserve"> and implement throughout Project implementation</w:t>
            </w:r>
          </w:p>
          <w:p w14:paraId="2DCF4A15" w14:textId="77777777" w:rsidR="00785256" w:rsidRDefault="00785256" w:rsidP="00C72935">
            <w:pPr>
              <w:keepLines/>
              <w:widowControl w:val="0"/>
              <w:spacing w:before="120" w:after="120" w:line="276" w:lineRule="auto"/>
              <w:ind w:left="0" w:firstLine="0"/>
              <w:rPr>
                <w:bCs/>
                <w:kern w:val="28"/>
                <w:lang w:val="en-US"/>
              </w:rPr>
            </w:pPr>
          </w:p>
          <w:p w14:paraId="0459DB8D" w14:textId="77777777" w:rsidR="00785256" w:rsidRDefault="00785256" w:rsidP="00C72935">
            <w:pPr>
              <w:keepLines/>
              <w:widowControl w:val="0"/>
              <w:spacing w:before="120" w:after="120" w:line="276" w:lineRule="auto"/>
              <w:ind w:left="0" w:firstLine="0"/>
              <w:rPr>
                <w:lang w:val="en-US"/>
              </w:rPr>
            </w:pPr>
          </w:p>
          <w:p w14:paraId="0648747C" w14:textId="77777777" w:rsidR="00785256" w:rsidRPr="00B76A9C" w:rsidRDefault="00785256" w:rsidP="00C72935">
            <w:pPr>
              <w:keepLines/>
              <w:widowControl w:val="0"/>
              <w:spacing w:before="120" w:after="120"/>
              <w:ind w:left="0" w:hanging="25"/>
              <w:rPr>
                <w:rFonts w:ascii="Arial Narrow" w:hAnsi="Arial Narrow" w:cs="Arial"/>
                <w:i/>
                <w:lang w:val="en-US"/>
              </w:rPr>
            </w:pPr>
            <w:r w:rsidRPr="00862E26">
              <w:rPr>
                <w:rFonts w:ascii="Arial Narrow" w:hAnsi="Arial Narrow"/>
                <w:lang w:val="en-US"/>
              </w:rPr>
              <w:t xml:space="preserve">Prior to the start of construction. </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4A97EBB" w14:textId="77777777" w:rsidR="00785256" w:rsidRPr="00B76A9C" w:rsidRDefault="00785256" w:rsidP="00C72935">
            <w:pPr>
              <w:keepLines/>
              <w:widowControl w:val="0"/>
              <w:rPr>
                <w:rFonts w:ascii="Arial Narrow" w:hAnsi="Arial Narrow" w:cstheme="minorHAnsi"/>
                <w:lang w:val="en-US"/>
              </w:rPr>
            </w:pPr>
          </w:p>
          <w:p w14:paraId="156FA2EE" w14:textId="77777777" w:rsidR="00785256" w:rsidRPr="00B76A9C" w:rsidRDefault="00785256" w:rsidP="00C72935">
            <w:pPr>
              <w:keepLines/>
              <w:widowControl w:val="0"/>
              <w:rPr>
                <w:rFonts w:ascii="Arial Narrow" w:hAnsi="Arial Narrow" w:cstheme="minorHAnsi"/>
                <w:lang w:val="en-US"/>
              </w:rPr>
            </w:pPr>
          </w:p>
          <w:p w14:paraId="76CA3383" w14:textId="77777777" w:rsidR="00785256" w:rsidRPr="00B76A9C" w:rsidRDefault="00785256" w:rsidP="00C72935">
            <w:pPr>
              <w:keepLines/>
              <w:widowControl w:val="0"/>
              <w:rPr>
                <w:rFonts w:ascii="Arial Narrow" w:hAnsi="Arial Narrow" w:cs="Arial"/>
                <w:i/>
                <w:lang w:val="en-US"/>
              </w:rPr>
            </w:pPr>
            <w:r w:rsidRPr="00B76A9C">
              <w:rPr>
                <w:rFonts w:ascii="Arial Narrow" w:hAnsi="Arial Narrow" w:cs="Arial"/>
                <w:i/>
                <w:lang w:val="en-US"/>
              </w:rPr>
              <w:t>UCM &amp; CEP-O</w:t>
            </w:r>
            <w:r>
              <w:rPr>
                <w:rFonts w:ascii="Arial Narrow" w:hAnsi="Arial Narrow" w:cs="Arial"/>
                <w:i/>
                <w:lang w:val="en-US"/>
              </w:rPr>
              <w:t>/</w:t>
            </w:r>
            <w:r w:rsidRPr="005C165E">
              <w:rPr>
                <w:lang w:val="en-US"/>
              </w:rPr>
              <w:t xml:space="preserve"> REGIDESO </w:t>
            </w:r>
          </w:p>
        </w:tc>
      </w:tr>
      <w:tr w:rsidR="00785256" w:rsidRPr="00B76A9C" w14:paraId="0B8E0CF1" w14:textId="77777777" w:rsidTr="00C72935">
        <w:trPr>
          <w:cantSplit/>
          <w:trHeight w:val="20"/>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7BC40D6" w14:textId="77777777" w:rsidR="00785256" w:rsidRPr="00B76A9C" w:rsidRDefault="00785256" w:rsidP="00C72935">
            <w:pPr>
              <w:keepLines/>
              <w:widowControl w:val="0"/>
              <w:spacing w:before="120" w:after="120"/>
              <w:rPr>
                <w:rFonts w:ascii="Arial Narrow" w:hAnsi="Arial Narrow"/>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C103732" w14:textId="77777777" w:rsidR="00785256" w:rsidRPr="00B76A9C" w:rsidRDefault="00785256" w:rsidP="00C72935">
            <w:pPr>
              <w:keepLines/>
              <w:widowControl w:val="0"/>
              <w:spacing w:before="120" w:after="120"/>
              <w:ind w:left="0" w:hanging="51"/>
              <w:rPr>
                <w:rFonts w:ascii="Arial Narrow" w:hAnsi="Arial Narrow"/>
                <w:b/>
                <w:color w:val="000000" w:themeColor="text1"/>
                <w:lang w:val="en-US"/>
              </w:rPr>
            </w:pPr>
            <w:r>
              <w:rPr>
                <w:rFonts w:ascii="Arial Narrow" w:hAnsi="Arial Narrow"/>
                <w:lang w:val="en-US"/>
              </w:rPr>
              <w:t xml:space="preserve"> Carry out Security Risk Assessments and prepare related Security Management Plans </w:t>
            </w:r>
            <w:r w:rsidRPr="00B76A9C">
              <w:rPr>
                <w:rFonts w:ascii="Arial Narrow" w:hAnsi="Arial Narrow"/>
                <w:lang w:val="en-US"/>
              </w:rPr>
              <w:t xml:space="preserve">in a manner acceptable to the Association prior to the implementation of sub-projects, taking into account the risk of SEAH and other forms of human rights abuses related to security risks and the involvement of security personnel in the project. Once project activities are identified at the provincial level, the UCM will need to prepare </w:t>
            </w:r>
            <w:r>
              <w:rPr>
                <w:rFonts w:ascii="Arial Narrow" w:hAnsi="Arial Narrow"/>
                <w:lang w:val="en-US"/>
              </w:rPr>
              <w:t>Security Risk Assessments/S</w:t>
            </w:r>
            <w:r w:rsidRPr="00B76A9C">
              <w:rPr>
                <w:rFonts w:ascii="Arial Narrow" w:hAnsi="Arial Narrow"/>
                <w:lang w:val="en-US"/>
              </w:rPr>
              <w:t>ecurity</w:t>
            </w:r>
            <w:r w:rsidRPr="00B76A9C" w:rsidDel="00776BD6">
              <w:rPr>
                <w:rFonts w:ascii="Arial Narrow" w:hAnsi="Arial Narrow"/>
                <w:lang w:val="en-US"/>
              </w:rPr>
              <w:t xml:space="preserve"> </w:t>
            </w:r>
            <w:r>
              <w:rPr>
                <w:rFonts w:ascii="Arial Narrow" w:hAnsi="Arial Narrow"/>
                <w:lang w:val="en-US"/>
              </w:rPr>
              <w:t>M</w:t>
            </w:r>
            <w:r w:rsidRPr="00B76A9C">
              <w:rPr>
                <w:rFonts w:ascii="Arial Narrow" w:hAnsi="Arial Narrow"/>
                <w:lang w:val="en-US"/>
              </w:rPr>
              <w:t xml:space="preserve">anagement </w:t>
            </w:r>
            <w:r>
              <w:rPr>
                <w:rFonts w:ascii="Arial Narrow" w:hAnsi="Arial Narrow"/>
                <w:lang w:val="en-US"/>
              </w:rPr>
              <w:t>P</w:t>
            </w:r>
            <w:r w:rsidRPr="00B76A9C">
              <w:rPr>
                <w:rFonts w:ascii="Arial Narrow" w:hAnsi="Arial Narrow"/>
                <w:lang w:val="en-US"/>
              </w:rPr>
              <w:t>lan</w:t>
            </w:r>
            <w:r>
              <w:rPr>
                <w:rFonts w:ascii="Arial Narrow" w:hAnsi="Arial Narrow"/>
                <w:lang w:val="en-US"/>
              </w:rPr>
              <w:t>s</w:t>
            </w:r>
            <w:r w:rsidRPr="00B76A9C">
              <w:rPr>
                <w:rFonts w:ascii="Arial Narrow" w:hAnsi="Arial Narrow"/>
                <w:lang w:val="en-US"/>
              </w:rPr>
              <w:t xml:space="preserve"> prior to the implementation of activities. </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52250C1" w14:textId="77777777" w:rsidR="00785256" w:rsidRPr="00B76A9C" w:rsidRDefault="00785256" w:rsidP="00C72935">
            <w:pPr>
              <w:keepLines/>
              <w:widowControl w:val="0"/>
              <w:spacing w:before="120" w:after="120"/>
              <w:ind w:left="28" w:hanging="79"/>
              <w:rPr>
                <w:rFonts w:ascii="Arial Narrow" w:eastAsiaTheme="minorEastAsia" w:hAnsi="Arial Narrow" w:cs="Arial"/>
                <w:lang w:val="en-US"/>
              </w:rPr>
            </w:pPr>
            <w:r w:rsidRPr="00B76A9C">
              <w:rPr>
                <w:rFonts w:ascii="Arial Narrow" w:hAnsi="Arial Narrow"/>
                <w:lang w:val="en-US"/>
              </w:rPr>
              <w:t xml:space="preserve">  The S</w:t>
            </w:r>
            <w:r>
              <w:rPr>
                <w:rFonts w:ascii="Arial Narrow" w:hAnsi="Arial Narrow"/>
                <w:lang w:val="en-US"/>
              </w:rPr>
              <w:t xml:space="preserve">ecurity Risk Assessments/Security </w:t>
            </w:r>
            <w:r w:rsidRPr="00B76A9C">
              <w:rPr>
                <w:rFonts w:ascii="Arial Narrow" w:hAnsi="Arial Narrow"/>
                <w:lang w:val="en-US"/>
              </w:rPr>
              <w:t>Management Plan</w:t>
            </w:r>
            <w:r>
              <w:rPr>
                <w:rFonts w:ascii="Arial Narrow" w:hAnsi="Arial Narrow"/>
                <w:lang w:val="en-US"/>
              </w:rPr>
              <w:t>s</w:t>
            </w:r>
            <w:r w:rsidRPr="00B76A9C">
              <w:rPr>
                <w:rFonts w:ascii="Arial Narrow" w:hAnsi="Arial Narrow"/>
                <w:lang w:val="en-US"/>
              </w:rPr>
              <w:t xml:space="preserve"> shall be prepared </w:t>
            </w:r>
            <w:r w:rsidRPr="00F51DD0">
              <w:rPr>
                <w:rFonts w:ascii="Arial Narrow" w:hAnsi="Arial Narrow"/>
                <w:lang w:val="en-US"/>
              </w:rPr>
              <w:t xml:space="preserve">at least 30 days before starting project works </w:t>
            </w:r>
            <w:r>
              <w:rPr>
                <w:rFonts w:ascii="Arial Narrow" w:hAnsi="Arial Narrow"/>
                <w:lang w:val="en-US"/>
              </w:rPr>
              <w:t>of the sub-project covering each the targeted province</w:t>
            </w:r>
            <w:r w:rsidRPr="00B76A9C">
              <w:rPr>
                <w:rFonts w:ascii="Arial Narrow" w:hAnsi="Arial Narrow"/>
                <w:lang w:val="en-US"/>
              </w:rPr>
              <w:t xml:space="preserve">. </w:t>
            </w:r>
            <w:r>
              <w:rPr>
                <w:rFonts w:ascii="Arial Narrow" w:hAnsi="Arial Narrow"/>
                <w:lang w:val="en-US"/>
              </w:rPr>
              <w:t>Each Security Management Plan</w:t>
            </w:r>
            <w:r w:rsidRPr="00B76A9C">
              <w:rPr>
                <w:rFonts w:ascii="Arial Narrow" w:hAnsi="Arial Narrow"/>
                <w:lang w:val="en-US"/>
              </w:rPr>
              <w:t>, and shall be implemented and updated periodically throughout the implementation of the Project</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080E2EB" w14:textId="77777777" w:rsidR="00785256" w:rsidRPr="00B76A9C" w:rsidRDefault="00785256" w:rsidP="00C72935">
            <w:pPr>
              <w:keepLines/>
              <w:widowControl w:val="0"/>
              <w:rPr>
                <w:rFonts w:ascii="Arial Narrow" w:hAnsi="Arial Narrow" w:cstheme="minorHAnsi"/>
                <w:lang w:val="en-US"/>
              </w:rPr>
            </w:pPr>
            <w:r w:rsidRPr="00B76A9C">
              <w:rPr>
                <w:rFonts w:ascii="Arial Narrow" w:hAnsi="Arial Narrow" w:cstheme="minorHAnsi"/>
                <w:lang w:val="en-US"/>
              </w:rPr>
              <w:t>UCM/CEP-O</w:t>
            </w:r>
            <w:r>
              <w:rPr>
                <w:rFonts w:ascii="Arial Narrow" w:hAnsi="Arial Narrow" w:cstheme="minorHAnsi"/>
                <w:lang w:val="en-US"/>
              </w:rPr>
              <w:t>/</w:t>
            </w:r>
            <w:r w:rsidRPr="00B76A9C">
              <w:rPr>
                <w:rFonts w:ascii="Arial Narrow" w:hAnsi="Arial Narrow" w:cstheme="minorHAnsi"/>
                <w:lang w:val="en-US"/>
              </w:rPr>
              <w:t xml:space="preserve"> </w:t>
            </w:r>
            <w:r w:rsidRPr="005C165E">
              <w:rPr>
                <w:lang w:val="en-US"/>
              </w:rPr>
              <w:t>REGIDESO </w:t>
            </w:r>
          </w:p>
        </w:tc>
      </w:tr>
      <w:tr w:rsidR="00785256" w:rsidRPr="00357013" w14:paraId="4414DB10" w14:textId="77777777" w:rsidTr="00C72935">
        <w:trPr>
          <w:cantSplit/>
          <w:trHeight w:val="20"/>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3933C89" w14:textId="77777777" w:rsidR="00785256" w:rsidRDefault="00785256" w:rsidP="00C72935">
            <w:pPr>
              <w:keepLines/>
              <w:widowControl w:val="0"/>
              <w:spacing w:before="120" w:after="120"/>
              <w:rPr>
                <w:rFonts w:ascii="Arial Narrow" w:hAnsi="Arial Narrow"/>
                <w:lang w:val="en-US"/>
              </w:rPr>
            </w:pPr>
            <w:r>
              <w:rPr>
                <w:rFonts w:ascii="Arial Narrow" w:hAnsi="Arial Narrow"/>
                <w:lang w:val="en-US"/>
              </w:rPr>
              <w:t>4.3</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2863C72" w14:textId="77777777" w:rsidR="00785256" w:rsidRDefault="00785256" w:rsidP="00C72935">
            <w:pPr>
              <w:keepLines/>
              <w:widowControl w:val="0"/>
              <w:spacing w:before="120" w:after="120"/>
              <w:ind w:left="0" w:hanging="51"/>
              <w:rPr>
                <w:lang w:val="en-US"/>
              </w:rPr>
            </w:pPr>
            <w:r>
              <w:rPr>
                <w:lang w:val="en-US"/>
              </w:rPr>
              <w:t xml:space="preserve">UCM, </w:t>
            </w:r>
            <w:r w:rsidRPr="006C054A">
              <w:rPr>
                <w:lang w:val="en-US"/>
              </w:rPr>
              <w:t>ANSER</w:t>
            </w:r>
            <w:r>
              <w:rPr>
                <w:lang w:val="en-US"/>
              </w:rPr>
              <w:t>, and OCE</w:t>
            </w:r>
            <w:r w:rsidRPr="006C054A">
              <w:rPr>
                <w:lang w:val="en-US"/>
              </w:rPr>
              <w:t xml:space="preserve"> </w:t>
            </w:r>
            <w:r>
              <w:rPr>
                <w:lang w:val="en-US"/>
              </w:rPr>
              <w:t xml:space="preserve">(with technical assistance from </w:t>
            </w:r>
            <w:r w:rsidRPr="006C054A">
              <w:rPr>
                <w:lang w:val="en-US"/>
              </w:rPr>
              <w:t xml:space="preserve">the </w:t>
            </w:r>
            <w:proofErr w:type="spellStart"/>
            <w:r w:rsidRPr="006C054A">
              <w:rPr>
                <w:lang w:val="en-US"/>
              </w:rPr>
              <w:t>Mwinda</w:t>
            </w:r>
            <w:proofErr w:type="spellEnd"/>
            <w:r w:rsidRPr="006C054A">
              <w:rPr>
                <w:lang w:val="en-US"/>
              </w:rPr>
              <w:t xml:space="preserve"> Fund Manager</w:t>
            </w:r>
            <w:r>
              <w:rPr>
                <w:lang w:val="en-US"/>
              </w:rPr>
              <w:t>)</w:t>
            </w:r>
            <w:r w:rsidRPr="006C054A">
              <w:rPr>
                <w:lang w:val="en-US"/>
              </w:rPr>
              <w:t xml:space="preserve"> </w:t>
            </w:r>
            <w:r>
              <w:rPr>
                <w:lang w:val="en-US"/>
              </w:rPr>
              <w:t xml:space="preserve">shall </w:t>
            </w:r>
            <w:r w:rsidRPr="006C054A">
              <w:rPr>
                <w:lang w:val="en-US"/>
              </w:rPr>
              <w:t xml:space="preserve">ensure that the </w:t>
            </w:r>
            <w:r>
              <w:rPr>
                <w:lang w:val="en-US"/>
              </w:rPr>
              <w:t>private operators</w:t>
            </w:r>
            <w:r w:rsidRPr="006C054A">
              <w:rPr>
                <w:lang w:val="en-US"/>
              </w:rPr>
              <w:t>’ ESMPs</w:t>
            </w:r>
            <w:r>
              <w:rPr>
                <w:lang w:val="en-US"/>
              </w:rPr>
              <w:t xml:space="preserve"> include measures and actions to assess and manage specific risks and impacts to the community arising from subproject activities, e.g. behavior of workers, </w:t>
            </w:r>
            <w:r w:rsidRPr="000C7694">
              <w:rPr>
                <w:lang w:val="en-US"/>
              </w:rPr>
              <w:t>risks related to influx of labor, security issues</w:t>
            </w:r>
            <w:r w:rsidRPr="004F2A24">
              <w:rPr>
                <w:lang w:val="en-US"/>
              </w:rPr>
              <w:t>, response to emergency situations</w:t>
            </w:r>
            <w:r>
              <w:rPr>
                <w:lang w:val="en-US"/>
              </w:rPr>
              <w:t xml:space="preserve"> </w:t>
            </w:r>
            <w:r w:rsidRPr="004F2A24">
              <w:rPr>
                <w:lang w:val="en-US"/>
              </w:rPr>
              <w:t>in a manner acceptable to the Association.</w:t>
            </w:r>
          </w:p>
          <w:p w14:paraId="12C9B1BE" w14:textId="77777777" w:rsidR="00785256" w:rsidRDefault="00785256" w:rsidP="00C72935">
            <w:pPr>
              <w:keepLines/>
              <w:widowControl w:val="0"/>
              <w:spacing w:before="120" w:after="120"/>
              <w:ind w:left="0" w:hanging="51"/>
              <w:rPr>
                <w:lang w:val="en-US"/>
              </w:rPr>
            </w:pPr>
          </w:p>
          <w:p w14:paraId="5EB46EB5" w14:textId="77777777" w:rsidR="00785256" w:rsidRDefault="00785256" w:rsidP="00C72935">
            <w:pPr>
              <w:keepLines/>
              <w:widowControl w:val="0"/>
              <w:spacing w:before="120" w:after="120"/>
              <w:ind w:hanging="306"/>
              <w:rPr>
                <w:lang w:val="en-US"/>
              </w:rPr>
            </w:pPr>
          </w:p>
          <w:p w14:paraId="4B0807CB" w14:textId="77777777" w:rsidR="00785256" w:rsidRPr="002922A9" w:rsidRDefault="00785256" w:rsidP="00C72935">
            <w:pPr>
              <w:keepLines/>
              <w:widowControl w:val="0"/>
              <w:spacing w:before="120" w:after="120"/>
              <w:ind w:hanging="306"/>
              <w:rPr>
                <w:lang w:val="en-US"/>
              </w:rPr>
            </w:pP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E1FE21F" w14:textId="77777777" w:rsidR="00785256" w:rsidRDefault="00785256" w:rsidP="00C72935">
            <w:pPr>
              <w:keepLines/>
              <w:widowControl w:val="0"/>
              <w:spacing w:before="120" w:after="120"/>
              <w:ind w:left="28" w:hanging="79"/>
              <w:rPr>
                <w:lang w:val="en-US"/>
              </w:rPr>
            </w:pPr>
            <w:r>
              <w:rPr>
                <w:lang w:val="en-US"/>
              </w:rPr>
              <w:t>T</w:t>
            </w:r>
            <w:r w:rsidRPr="00FC33F8">
              <w:rPr>
                <w:lang w:val="en-US"/>
              </w:rPr>
              <w:t xml:space="preserve">hroughout Project implementation and prior to </w:t>
            </w:r>
            <w:r>
              <w:rPr>
                <w:lang w:val="en-US"/>
              </w:rPr>
              <w:t>ANSER</w:t>
            </w:r>
            <w:r w:rsidRPr="006C054A">
              <w:rPr>
                <w:lang w:val="en-US"/>
              </w:rPr>
              <w:t>/OCE</w:t>
            </w:r>
            <w:r w:rsidRPr="00FC33F8">
              <w:rPr>
                <w:lang w:val="en-US"/>
              </w:rPr>
              <w:t xml:space="preserve"> providing </w:t>
            </w:r>
            <w:r>
              <w:rPr>
                <w:lang w:val="en-US"/>
              </w:rPr>
              <w:t xml:space="preserve">grant </w:t>
            </w:r>
            <w:r w:rsidRPr="00FC33F8">
              <w:rPr>
                <w:lang w:val="en-US"/>
              </w:rPr>
              <w:t xml:space="preserve">to the </w:t>
            </w:r>
            <w:r>
              <w:rPr>
                <w:lang w:val="en-US"/>
              </w:rPr>
              <w:t>private operators</w:t>
            </w:r>
            <w:r w:rsidRPr="00FC33F8">
              <w:rPr>
                <w:lang w:val="en-US"/>
              </w:rPr>
              <w:t xml:space="preserve"> where applicable</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8327DE6" w14:textId="77777777" w:rsidR="00785256" w:rsidRPr="00B76A9C" w:rsidRDefault="00785256" w:rsidP="00C72935">
            <w:pPr>
              <w:keepLines/>
              <w:widowControl w:val="0"/>
              <w:rPr>
                <w:rFonts w:ascii="Arial Narrow" w:hAnsi="Arial Narrow" w:cstheme="minorHAnsi"/>
                <w:lang w:val="en-US"/>
              </w:rPr>
            </w:pPr>
            <w:r>
              <w:rPr>
                <w:lang w:val="en-US"/>
              </w:rPr>
              <w:t>ANSER</w:t>
            </w:r>
            <w:r w:rsidRPr="006C054A">
              <w:rPr>
                <w:lang w:val="en-US"/>
              </w:rPr>
              <w:t>/OCE</w:t>
            </w:r>
            <w:r>
              <w:rPr>
                <w:lang w:val="en-US"/>
              </w:rPr>
              <w:t>/UCM/</w:t>
            </w:r>
            <w:r w:rsidRPr="006C054A">
              <w:rPr>
                <w:lang w:val="en-US"/>
              </w:rPr>
              <w:t xml:space="preserve"> </w:t>
            </w:r>
            <w:r w:rsidRPr="0063226B">
              <w:rPr>
                <w:rFonts w:ascii="Arial Narrow" w:hAnsi="Arial Narrow" w:cstheme="minorHAnsi"/>
                <w:lang w:val="en-US"/>
              </w:rPr>
              <w:t>private operators</w:t>
            </w:r>
          </w:p>
        </w:tc>
      </w:tr>
      <w:tr w:rsidR="00785256" w:rsidRPr="00B76A9C" w14:paraId="16FDE443" w14:textId="77777777" w:rsidTr="00C72935">
        <w:trPr>
          <w:cantSplit/>
          <w:trHeight w:val="1549"/>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F24CE0D" w14:textId="77777777" w:rsidR="00785256" w:rsidRPr="00B76A9C" w:rsidRDefault="00785256" w:rsidP="00C72935">
            <w:pPr>
              <w:keepLines/>
              <w:widowControl w:val="0"/>
              <w:spacing w:before="120" w:after="120"/>
              <w:rPr>
                <w:rFonts w:ascii="Arial Narrow" w:hAnsi="Arial Narrow"/>
                <w:lang w:val="en-US"/>
              </w:rPr>
            </w:pPr>
            <w:r w:rsidRPr="00B76A9C">
              <w:rPr>
                <w:rFonts w:ascii="Arial Narrow" w:hAnsi="Arial Narrow"/>
                <w:lang w:val="en-US"/>
              </w:rPr>
              <w:t>4.</w:t>
            </w:r>
            <w:r>
              <w:rPr>
                <w:rFonts w:ascii="Arial Narrow" w:hAnsi="Arial Narrow"/>
                <w:lang w:val="en-US"/>
              </w:rPr>
              <w:t>4</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201AF5F" w14:textId="77777777" w:rsidR="00785256" w:rsidRPr="006D6DC2" w:rsidRDefault="00785256" w:rsidP="00C72935">
            <w:pPr>
              <w:rPr>
                <w:rFonts w:ascii="Arial Narrow" w:hAnsi="Arial Narrow"/>
                <w:b/>
                <w:color w:val="5B9BD5" w:themeColor="accent5"/>
                <w:lang w:val="en-US"/>
              </w:rPr>
            </w:pPr>
            <w:r w:rsidRPr="006D6DC2">
              <w:rPr>
                <w:rFonts w:ascii="Arial Narrow" w:hAnsi="Arial Narrow"/>
                <w:b/>
                <w:color w:val="5B9BD5" w:themeColor="accent5"/>
                <w:lang w:val="en-US"/>
              </w:rPr>
              <w:t xml:space="preserve">EMERGENCY RESPONSE MEASURES: </w:t>
            </w:r>
          </w:p>
          <w:p w14:paraId="45B1CA05" w14:textId="77777777" w:rsidR="00785256" w:rsidRDefault="00785256" w:rsidP="00C72935">
            <w:pPr>
              <w:spacing w:before="40" w:after="40" w:line="20" w:lineRule="atLeast"/>
              <w:ind w:left="12" w:hanging="11"/>
              <w:rPr>
                <w:rFonts w:ascii="Arial Narrow" w:hAnsi="Arial Narrow"/>
                <w:lang w:val="en-US"/>
              </w:rPr>
            </w:pPr>
            <w:r w:rsidRPr="00B76A9C">
              <w:rPr>
                <w:rFonts w:ascii="Arial Narrow" w:hAnsi="Arial Narrow"/>
                <w:lang w:val="en-US"/>
              </w:rPr>
              <w:t xml:space="preserve">Prepare and implement an emergency preparedness and response plan to manage emergency situations and </w:t>
            </w:r>
            <w:r>
              <w:rPr>
                <w:rFonts w:ascii="Arial Narrow" w:hAnsi="Arial Narrow"/>
                <w:lang w:val="en-US"/>
              </w:rPr>
              <w:t xml:space="preserve">ensure </w:t>
            </w:r>
            <w:r w:rsidRPr="00B76A9C">
              <w:rPr>
                <w:rFonts w:ascii="Arial Narrow" w:hAnsi="Arial Narrow"/>
                <w:lang w:val="en-US"/>
              </w:rPr>
              <w:t>coordinate with the actions described in Section 2.4. This plan shall document the recipient's emergency preparedness and response activities, resources, and responsibilities, including the public dissemination of appropriate information.</w:t>
            </w:r>
          </w:p>
          <w:p w14:paraId="509FFB0E" w14:textId="77777777" w:rsidR="00785256" w:rsidRPr="00B76A9C" w:rsidRDefault="00785256" w:rsidP="00C72935">
            <w:pPr>
              <w:spacing w:before="40" w:after="40" w:line="20" w:lineRule="atLeast"/>
              <w:ind w:hanging="306"/>
              <w:rPr>
                <w:rFonts w:ascii="Arial Narrow" w:hAnsi="Arial Narrow"/>
                <w:b/>
                <w:color w:val="000000" w:themeColor="text1"/>
                <w:lang w:val="en-US"/>
              </w:rPr>
            </w:pP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46F2EBD" w14:textId="77777777" w:rsidR="00785256" w:rsidRPr="00B76A9C" w:rsidRDefault="00785256" w:rsidP="00C72935">
            <w:pPr>
              <w:spacing w:before="40" w:after="40" w:line="20" w:lineRule="atLeast"/>
              <w:ind w:left="12" w:hanging="11"/>
              <w:rPr>
                <w:rFonts w:ascii="Arial Narrow" w:eastAsiaTheme="minorEastAsia" w:hAnsi="Arial Narrow" w:cs="Arial"/>
                <w:lang w:val="en-US"/>
              </w:rPr>
            </w:pPr>
            <w:r>
              <w:rPr>
                <w:rFonts w:ascii="Arial Narrow" w:hAnsi="Arial Narrow"/>
                <w:lang w:val="en-US"/>
              </w:rPr>
              <w:t>Prior to disbursement for payments for emergency expenditures under the CERC component</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860DCA7" w14:textId="77777777" w:rsidR="00785256" w:rsidRPr="00B76A9C" w:rsidRDefault="00785256" w:rsidP="00C72935">
            <w:pPr>
              <w:keepLines/>
              <w:widowControl w:val="0"/>
              <w:spacing w:before="40" w:after="40"/>
              <w:rPr>
                <w:rFonts w:ascii="Arial Narrow" w:hAnsi="Arial Narrow" w:cstheme="minorHAnsi"/>
                <w:lang w:val="en-US"/>
              </w:rPr>
            </w:pPr>
            <w:r>
              <w:rPr>
                <w:rFonts w:ascii="Arial Narrow" w:hAnsi="Arial Narrow" w:cs="Arial"/>
                <w:i/>
                <w:lang w:val="en-US"/>
              </w:rPr>
              <w:t>MEF</w:t>
            </w:r>
          </w:p>
        </w:tc>
      </w:tr>
      <w:tr w:rsidR="00785256" w:rsidRPr="00B76A9C" w14:paraId="6610BE24" w14:textId="77777777" w:rsidTr="00C72935">
        <w:trPr>
          <w:cantSplit/>
          <w:trHeight w:val="1549"/>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52A9FE7" w14:textId="77777777" w:rsidR="00785256" w:rsidRPr="00B76A9C" w:rsidRDefault="00785256" w:rsidP="00C72935">
            <w:pPr>
              <w:keepLines/>
              <w:widowControl w:val="0"/>
              <w:spacing w:before="120" w:after="120"/>
              <w:rPr>
                <w:rFonts w:ascii="Arial Narrow" w:hAnsi="Arial Narrow"/>
                <w:lang w:val="en-US"/>
              </w:rPr>
            </w:pPr>
            <w:r w:rsidRPr="00B76A9C">
              <w:rPr>
                <w:rFonts w:ascii="Arial Narrow" w:hAnsi="Arial Narrow"/>
                <w:lang w:val="en-US"/>
              </w:rPr>
              <w:lastRenderedPageBreak/>
              <w:t>4.</w:t>
            </w:r>
            <w:r>
              <w:rPr>
                <w:rFonts w:ascii="Arial Narrow" w:hAnsi="Arial Narrow"/>
                <w:lang w:val="en-US"/>
              </w:rPr>
              <w:t>6</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F453848" w14:textId="77777777" w:rsidR="00785256" w:rsidRPr="006D6DC2" w:rsidRDefault="00785256" w:rsidP="00C72935">
            <w:pPr>
              <w:rPr>
                <w:rFonts w:ascii="Arial Narrow" w:hAnsi="Arial Narrow"/>
                <w:b/>
                <w:color w:val="5B9BD5" w:themeColor="accent5"/>
                <w:lang w:val="en-US"/>
              </w:rPr>
            </w:pPr>
            <w:r w:rsidRPr="006D6DC2">
              <w:rPr>
                <w:rFonts w:ascii="Arial Narrow" w:hAnsi="Arial Narrow"/>
                <w:b/>
                <w:color w:val="5B9BD5" w:themeColor="accent5"/>
                <w:lang w:val="en-US"/>
              </w:rPr>
              <w:t>RISKS OF GENDER-BASED VIOLENCE, EXPLOITATION, SEXUAL ABUSE AND HARASSMENT DURING PROJECT IMPLEMENTATION</w:t>
            </w:r>
          </w:p>
          <w:p w14:paraId="4D8D1A6A" w14:textId="0B51A6CF" w:rsidR="00785256" w:rsidRPr="00B76A9C" w:rsidRDefault="00785256" w:rsidP="00C72935">
            <w:pPr>
              <w:pStyle w:val="Paragraphedeliste"/>
              <w:keepLines/>
              <w:widowControl w:val="0"/>
              <w:numPr>
                <w:ilvl w:val="0"/>
                <w:numId w:val="11"/>
              </w:numPr>
              <w:spacing w:before="40" w:after="40"/>
              <w:ind w:left="414" w:hanging="414"/>
              <w:rPr>
                <w:rFonts w:ascii="Arial Narrow" w:hAnsi="Arial Narrow"/>
                <w:color w:val="000000" w:themeColor="text1"/>
                <w:lang w:val="en-US"/>
              </w:rPr>
            </w:pPr>
            <w:r w:rsidRPr="00B76A9C">
              <w:rPr>
                <w:rFonts w:ascii="Arial Narrow" w:hAnsi="Arial Narrow"/>
                <w:color w:val="000000" w:themeColor="text1"/>
                <w:lang w:val="en-US"/>
              </w:rPr>
              <w:t xml:space="preserve">Develop and implement an action plan to manage the risks of sexual exploitation and abuse (SEA) and sexual harassment (SH) </w:t>
            </w:r>
            <w:r>
              <w:rPr>
                <w:rFonts w:ascii="Arial Narrow" w:hAnsi="Arial Narrow"/>
                <w:color w:val="000000" w:themeColor="text1"/>
                <w:lang w:val="en-US"/>
              </w:rPr>
              <w:t xml:space="preserve">based on the results of a preliminary SEA/SH assessment and an SEA/SH screening, and </w:t>
            </w:r>
            <w:r w:rsidRPr="00B76A9C">
              <w:rPr>
                <w:rFonts w:ascii="Arial Narrow" w:hAnsi="Arial Narrow"/>
                <w:color w:val="000000" w:themeColor="text1"/>
                <w:lang w:val="en-US"/>
              </w:rPr>
              <w:t>in accordance with the national provisions in force and the conventions ratified by the DRC regarding the fight against sexual violence, sexual exploitation of women and the elimination of all forms of discrimination against women, etc.) as well as the requirements of the ESS n°4 of the World Bank</w:t>
            </w:r>
            <w:r>
              <w:rPr>
                <w:rFonts w:ascii="Arial Narrow" w:hAnsi="Arial Narrow"/>
                <w:color w:val="000000" w:themeColor="text1"/>
                <w:lang w:val="en-US"/>
              </w:rPr>
              <w:t>(</w:t>
            </w:r>
            <w:r w:rsidRPr="00B76A9C">
              <w:rPr>
                <w:rFonts w:ascii="Arial Narrow" w:hAnsi="Arial Narrow"/>
                <w:color w:val="000000" w:themeColor="text1"/>
                <w:lang w:val="en-US"/>
              </w:rPr>
              <w:t xml:space="preserve"> </w:t>
            </w:r>
            <w:r>
              <w:rPr>
                <w:rFonts w:ascii="Arial Narrow" w:hAnsi="Arial Narrow"/>
                <w:color w:val="000000" w:themeColor="text1"/>
                <w:lang w:val="en-US"/>
              </w:rPr>
              <w:t>SEA/SH Action Plan).</w:t>
            </w:r>
            <w:r w:rsidRPr="00B76A9C">
              <w:rPr>
                <w:rFonts w:ascii="Arial Narrow" w:hAnsi="Arial Narrow"/>
                <w:color w:val="000000" w:themeColor="text1"/>
                <w:lang w:val="en-US"/>
              </w:rPr>
              <w:t xml:space="preserve"> </w:t>
            </w:r>
          </w:p>
          <w:p w14:paraId="393B42E1" w14:textId="77777777" w:rsidR="00785256" w:rsidRPr="00B76A9C" w:rsidRDefault="00785256" w:rsidP="00C72935">
            <w:pPr>
              <w:pStyle w:val="Paragraphedeliste"/>
              <w:keepLines/>
              <w:widowControl w:val="0"/>
              <w:spacing w:before="40" w:after="40"/>
              <w:ind w:left="414" w:firstLine="0"/>
              <w:rPr>
                <w:rFonts w:ascii="Arial Narrow" w:hAnsi="Arial Narrow"/>
                <w:color w:val="000000" w:themeColor="text1"/>
                <w:lang w:val="en-US"/>
              </w:rPr>
            </w:pPr>
          </w:p>
          <w:p w14:paraId="31817A92" w14:textId="77777777" w:rsidR="00785256" w:rsidRDefault="00785256" w:rsidP="00C72935">
            <w:pPr>
              <w:pStyle w:val="Paragraphedeliste"/>
              <w:keepLines/>
              <w:widowControl w:val="0"/>
              <w:numPr>
                <w:ilvl w:val="0"/>
                <w:numId w:val="11"/>
              </w:numPr>
              <w:spacing w:before="40" w:after="40"/>
              <w:ind w:left="414" w:hanging="414"/>
              <w:rPr>
                <w:rFonts w:ascii="Arial Narrow" w:hAnsi="Arial Narrow"/>
                <w:color w:val="000000" w:themeColor="text1"/>
                <w:lang w:val="en-US"/>
              </w:rPr>
            </w:pPr>
            <w:r>
              <w:rPr>
                <w:rFonts w:ascii="Arial Narrow" w:hAnsi="Arial Narrow"/>
                <w:color w:val="000000" w:themeColor="text1"/>
                <w:lang w:val="en-US"/>
              </w:rPr>
              <w:t>The SEA/SH Action Plan developed and included in the ESMF includes prevention, mitigation and response measures such as consultations with women and girls during the project life cycle, the signing of code of conduct by al staff with specific clauses on SEA/SH and sanctions in case of non-compliance, a Grievance Redress Mechanism sensitive to SEA/SH complaints with response protocols for survivors ensuring referrals to quality GBV services, and awareness-arising activities targeting workers and community members on unacceptable behaviors.</w:t>
            </w:r>
          </w:p>
          <w:p w14:paraId="4F47FBCB" w14:textId="77777777" w:rsidR="00785256" w:rsidRPr="00B76A9C" w:rsidRDefault="00785256" w:rsidP="00C72935">
            <w:pPr>
              <w:pStyle w:val="Paragraphedeliste"/>
              <w:keepLines/>
              <w:widowControl w:val="0"/>
              <w:numPr>
                <w:ilvl w:val="0"/>
                <w:numId w:val="11"/>
              </w:numPr>
              <w:spacing w:before="40" w:after="40"/>
              <w:ind w:left="414" w:hanging="414"/>
              <w:rPr>
                <w:rFonts w:ascii="Arial Narrow" w:hAnsi="Arial Narrow"/>
                <w:color w:val="000000" w:themeColor="text1"/>
                <w:lang w:val="en-US"/>
              </w:rPr>
            </w:pPr>
            <w:r w:rsidRPr="00B76A9C">
              <w:rPr>
                <w:rFonts w:ascii="Arial Narrow" w:hAnsi="Arial Narrow"/>
                <w:color w:val="000000" w:themeColor="text1"/>
                <w:lang w:val="en-US"/>
              </w:rPr>
              <w:t>Ensure that all tender documents, contracts for works or services other than consultancy services under the project require suppliers or service providers, subcontractors or consultants to adopt a code of conduct to be given to all workers for signature.</w:t>
            </w:r>
          </w:p>
          <w:p w14:paraId="179382E6" w14:textId="77777777" w:rsidR="00785256" w:rsidRPr="00B76A9C" w:rsidRDefault="00785256" w:rsidP="00C72935">
            <w:pPr>
              <w:pStyle w:val="Paragraphedeliste"/>
              <w:keepLines/>
              <w:widowControl w:val="0"/>
              <w:numPr>
                <w:ilvl w:val="0"/>
                <w:numId w:val="11"/>
              </w:numPr>
              <w:spacing w:before="40" w:after="40"/>
              <w:ind w:left="414" w:hanging="414"/>
              <w:rPr>
                <w:rFonts w:ascii="Arial Narrow" w:hAnsi="Arial Narrow"/>
                <w:b/>
                <w:lang w:val="en-US"/>
              </w:rPr>
            </w:pPr>
            <w:r>
              <w:rPr>
                <w:rFonts w:ascii="Arial Narrow" w:hAnsi="Arial Narrow"/>
                <w:color w:val="000000" w:themeColor="text1"/>
                <w:lang w:val="en-US"/>
              </w:rPr>
              <w:t>A</w:t>
            </w:r>
            <w:r w:rsidRPr="00B76A9C">
              <w:rPr>
                <w:rFonts w:ascii="Arial Narrow" w:hAnsi="Arial Narrow"/>
                <w:color w:val="000000" w:themeColor="text1"/>
                <w:lang w:val="en-US"/>
              </w:rPr>
              <w:t>n estimated budget</w:t>
            </w:r>
            <w:r>
              <w:rPr>
                <w:rFonts w:ascii="Arial Narrow" w:hAnsi="Arial Narrow"/>
                <w:color w:val="000000" w:themeColor="text1"/>
                <w:lang w:val="en-US"/>
              </w:rPr>
              <w:t xml:space="preserve"> has been assigned to the SEA/SH Action plan</w:t>
            </w:r>
            <w:r w:rsidRPr="00B76A9C">
              <w:rPr>
                <w:rFonts w:ascii="Arial Narrow" w:hAnsi="Arial Narrow"/>
                <w:color w:val="000000" w:themeColor="text1"/>
                <w:lang w:val="en-US"/>
              </w:rPr>
              <w:t>. Resources will be mobilized from the national budget and from the project's resources to ensure the effective implementation of risk management measures related to GBV/S</w:t>
            </w:r>
            <w:r>
              <w:rPr>
                <w:rFonts w:ascii="Arial Narrow" w:hAnsi="Arial Narrow"/>
                <w:color w:val="000000" w:themeColor="text1"/>
                <w:lang w:val="en-US"/>
              </w:rPr>
              <w:t>EA/SH</w:t>
            </w:r>
            <w:r w:rsidRPr="00B76A9C">
              <w:rPr>
                <w:rFonts w:ascii="Arial Narrow" w:hAnsi="Arial Narrow"/>
                <w:color w:val="000000" w:themeColor="text1"/>
                <w:lang w:val="en-US"/>
              </w:rPr>
              <w:t>.</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1117777" w14:textId="77777777" w:rsidR="00785256" w:rsidRPr="00B76A9C" w:rsidRDefault="00785256" w:rsidP="00C72935">
            <w:pPr>
              <w:keepLines/>
              <w:widowControl w:val="0"/>
              <w:rPr>
                <w:rFonts w:ascii="Arial Narrow" w:hAnsi="Arial Narrow"/>
                <w:i/>
                <w:lang w:val="en-US"/>
              </w:rPr>
            </w:pPr>
          </w:p>
          <w:p w14:paraId="6620D5C3" w14:textId="77777777" w:rsidR="00785256" w:rsidRPr="00B76A9C" w:rsidRDefault="00785256" w:rsidP="00C72935">
            <w:pPr>
              <w:keepLines/>
              <w:widowControl w:val="0"/>
              <w:rPr>
                <w:rFonts w:ascii="Arial Narrow" w:hAnsi="Arial Narrow"/>
                <w:i/>
                <w:lang w:val="en-US"/>
              </w:rPr>
            </w:pPr>
          </w:p>
          <w:p w14:paraId="14B58943" w14:textId="77777777" w:rsidR="00785256" w:rsidRPr="00B76A9C" w:rsidRDefault="00785256" w:rsidP="00C72935">
            <w:pPr>
              <w:keepLines/>
              <w:widowControl w:val="0"/>
              <w:rPr>
                <w:rFonts w:ascii="Arial Narrow" w:hAnsi="Arial Narrow"/>
                <w:i/>
                <w:lang w:val="en-US"/>
              </w:rPr>
            </w:pPr>
          </w:p>
          <w:p w14:paraId="135F86A4" w14:textId="77777777" w:rsidR="00785256" w:rsidRDefault="00785256" w:rsidP="00C72935">
            <w:pPr>
              <w:keepLines/>
              <w:widowControl w:val="0"/>
              <w:spacing w:before="120" w:after="120"/>
              <w:ind w:left="0" w:hanging="25"/>
              <w:rPr>
                <w:rFonts w:ascii="Arial Narrow" w:eastAsiaTheme="minorEastAsia" w:hAnsi="Arial Narrow" w:cs="Arial"/>
                <w:strike/>
                <w:lang w:val="en-US"/>
              </w:rPr>
            </w:pPr>
            <w:r w:rsidRPr="00B879C1">
              <w:rPr>
                <w:rFonts w:ascii="Arial Narrow" w:eastAsiaTheme="minorEastAsia" w:hAnsi="Arial Narrow" w:cs="Arial"/>
                <w:strike/>
                <w:lang w:val="en-US"/>
              </w:rPr>
              <w:t xml:space="preserve">. </w:t>
            </w:r>
          </w:p>
          <w:p w14:paraId="52BCF700" w14:textId="77777777" w:rsidR="00785256" w:rsidRPr="00A37A0C" w:rsidRDefault="00785256" w:rsidP="00C72935">
            <w:pPr>
              <w:keepLines/>
              <w:widowControl w:val="0"/>
              <w:spacing w:before="120" w:after="120"/>
              <w:ind w:left="0" w:hanging="25"/>
              <w:rPr>
                <w:rFonts w:ascii="Arial Narrow" w:eastAsiaTheme="minorEastAsia" w:hAnsi="Arial Narrow" w:cs="Arial"/>
                <w:lang w:val="en-US"/>
              </w:rPr>
            </w:pPr>
            <w:r w:rsidRPr="00B879C1">
              <w:rPr>
                <w:rFonts w:ascii="Arial Narrow" w:eastAsiaTheme="minorEastAsia" w:hAnsi="Arial Narrow" w:cs="Arial"/>
                <w:lang w:val="en-US"/>
              </w:rPr>
              <w:t xml:space="preserve">The SEA/SH </w:t>
            </w:r>
            <w:r>
              <w:rPr>
                <w:rFonts w:ascii="Arial Narrow" w:eastAsiaTheme="minorEastAsia" w:hAnsi="Arial Narrow" w:cs="Arial"/>
                <w:lang w:val="en-US"/>
              </w:rPr>
              <w:t>A</w:t>
            </w:r>
            <w:r w:rsidRPr="00B879C1">
              <w:rPr>
                <w:rFonts w:ascii="Arial Narrow" w:eastAsiaTheme="minorEastAsia" w:hAnsi="Arial Narrow" w:cs="Arial"/>
                <w:lang w:val="en-US"/>
              </w:rPr>
              <w:t xml:space="preserve">ction </w:t>
            </w:r>
            <w:r>
              <w:rPr>
                <w:rFonts w:ascii="Arial Narrow" w:eastAsiaTheme="minorEastAsia" w:hAnsi="Arial Narrow" w:cs="Arial"/>
                <w:lang w:val="en-US"/>
              </w:rPr>
              <w:t>P</w:t>
            </w:r>
            <w:r w:rsidRPr="00B879C1">
              <w:rPr>
                <w:rFonts w:ascii="Arial Narrow" w:eastAsiaTheme="minorEastAsia" w:hAnsi="Arial Narrow" w:cs="Arial"/>
                <w:lang w:val="en-US"/>
              </w:rPr>
              <w:t xml:space="preserve">lan has been developed and included in the draft ESMF disclosed in the country and by the Association on November 8, 2021. </w:t>
            </w:r>
            <w:r>
              <w:rPr>
                <w:rFonts w:ascii="Arial Narrow" w:eastAsiaTheme="minorEastAsia" w:hAnsi="Arial Narrow" w:cs="Arial"/>
                <w:lang w:val="en-US"/>
              </w:rPr>
              <w:t xml:space="preserve">The revised version of the ESMF with the SEA/SH action plan in annex shall be approved and disclosed </w:t>
            </w:r>
            <w:r w:rsidRPr="00872E5E">
              <w:rPr>
                <w:rFonts w:ascii="Arial Narrow" w:eastAsiaTheme="minorEastAsia" w:hAnsi="Arial Narrow" w:cs="Arial"/>
                <w:lang w:val="en-US"/>
              </w:rPr>
              <w:t>prior to effectiveness.</w:t>
            </w:r>
            <w:r>
              <w:rPr>
                <w:rFonts w:ascii="Arial Narrow" w:eastAsiaTheme="minorEastAsia" w:hAnsi="Arial Narrow" w:cs="Arial"/>
                <w:lang w:val="en-US"/>
              </w:rPr>
              <w:t xml:space="preserve"> </w:t>
            </w:r>
          </w:p>
          <w:p w14:paraId="365CA865" w14:textId="77777777" w:rsidR="00785256" w:rsidRPr="00B76A9C" w:rsidRDefault="00785256" w:rsidP="00C72935">
            <w:pPr>
              <w:keepLines/>
              <w:widowControl w:val="0"/>
              <w:spacing w:before="120" w:after="120"/>
              <w:ind w:left="0" w:hanging="25"/>
              <w:rPr>
                <w:rFonts w:ascii="Arial Narrow" w:eastAsiaTheme="minorEastAsia" w:hAnsi="Arial Narrow" w:cs="Arial"/>
                <w:lang w:val="en-US"/>
              </w:rPr>
            </w:pPr>
            <w:r w:rsidRPr="00B76A9C">
              <w:rPr>
                <w:rFonts w:ascii="Arial Narrow" w:eastAsiaTheme="minorEastAsia" w:hAnsi="Arial Narrow" w:cs="Arial"/>
                <w:lang w:val="en-US"/>
              </w:rPr>
              <w:t xml:space="preserve">The </w:t>
            </w:r>
            <w:r>
              <w:rPr>
                <w:rFonts w:ascii="Arial Narrow" w:eastAsiaTheme="minorEastAsia" w:hAnsi="Arial Narrow" w:cs="Arial"/>
                <w:lang w:val="en-US"/>
              </w:rPr>
              <w:t>SEA/SH A</w:t>
            </w:r>
            <w:r w:rsidRPr="00B76A9C">
              <w:rPr>
                <w:rFonts w:ascii="Arial Narrow" w:eastAsiaTheme="minorEastAsia" w:hAnsi="Arial Narrow" w:cs="Arial"/>
                <w:lang w:val="en-US"/>
              </w:rPr>
              <w:t xml:space="preserve">ction </w:t>
            </w:r>
            <w:r>
              <w:rPr>
                <w:rFonts w:ascii="Arial Narrow" w:eastAsiaTheme="minorEastAsia" w:hAnsi="Arial Narrow" w:cs="Arial"/>
                <w:lang w:val="en-US"/>
              </w:rPr>
              <w:t>P</w:t>
            </w:r>
            <w:r w:rsidRPr="00B76A9C">
              <w:rPr>
                <w:rFonts w:ascii="Arial Narrow" w:eastAsiaTheme="minorEastAsia" w:hAnsi="Arial Narrow" w:cs="Arial"/>
                <w:lang w:val="en-US"/>
              </w:rPr>
              <w:t xml:space="preserve">lan </w:t>
            </w:r>
            <w:r>
              <w:rPr>
                <w:rFonts w:ascii="Arial Narrow" w:eastAsiaTheme="minorEastAsia" w:hAnsi="Arial Narrow" w:cs="Arial"/>
                <w:lang w:val="en-US"/>
              </w:rPr>
              <w:t>shall be</w:t>
            </w:r>
            <w:r w:rsidRPr="00B76A9C">
              <w:rPr>
                <w:rFonts w:ascii="Arial Narrow" w:eastAsiaTheme="minorEastAsia" w:hAnsi="Arial Narrow" w:cs="Arial"/>
                <w:lang w:val="en-US"/>
              </w:rPr>
              <w:t xml:space="preserve"> applied throughout the implementation of the Project.</w:t>
            </w:r>
          </w:p>
          <w:p w14:paraId="1BB50C07" w14:textId="77777777" w:rsidR="00785256" w:rsidRPr="00B76A9C" w:rsidRDefault="00785256" w:rsidP="00C72935">
            <w:pPr>
              <w:keepLines/>
              <w:widowControl w:val="0"/>
              <w:spacing w:before="120" w:after="120"/>
              <w:ind w:left="0" w:hanging="25"/>
              <w:rPr>
                <w:rFonts w:ascii="Arial Narrow" w:eastAsiaTheme="minorEastAsia" w:hAnsi="Arial Narrow" w:cs="Arial"/>
                <w:lang w:val="en-US"/>
              </w:rPr>
            </w:pPr>
          </w:p>
          <w:p w14:paraId="0B9B1A26" w14:textId="77777777" w:rsidR="00785256" w:rsidRPr="00B76A9C" w:rsidRDefault="00785256" w:rsidP="00C72935">
            <w:pPr>
              <w:keepLines/>
              <w:widowControl w:val="0"/>
              <w:spacing w:before="120" w:after="120"/>
              <w:ind w:left="0" w:hanging="25"/>
              <w:rPr>
                <w:rFonts w:ascii="Arial Narrow" w:eastAsiaTheme="minorEastAsia" w:hAnsi="Arial Narrow" w:cs="Arial"/>
                <w:lang w:val="en-US"/>
              </w:rPr>
            </w:pPr>
          </w:p>
          <w:p w14:paraId="5846E0B8" w14:textId="77777777" w:rsidR="00785256" w:rsidRPr="00B76A9C" w:rsidRDefault="00785256" w:rsidP="00C72935">
            <w:pPr>
              <w:keepLines/>
              <w:widowControl w:val="0"/>
              <w:spacing w:before="120" w:after="120"/>
              <w:ind w:left="0" w:hanging="25"/>
              <w:rPr>
                <w:rFonts w:ascii="Arial Narrow" w:hAnsi="Arial Narrow"/>
                <w:lang w:val="en-US"/>
              </w:rPr>
            </w:pP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227E689" w14:textId="77777777" w:rsidR="00785256" w:rsidRPr="00B76A9C" w:rsidRDefault="00785256" w:rsidP="00C72935">
            <w:pPr>
              <w:keepLines/>
              <w:widowControl w:val="0"/>
              <w:rPr>
                <w:rFonts w:ascii="Arial Narrow" w:hAnsi="Arial Narrow" w:cs="Arial"/>
                <w:i/>
                <w:lang w:val="en-US"/>
              </w:rPr>
            </w:pPr>
          </w:p>
          <w:p w14:paraId="3FC3DAA1" w14:textId="77777777" w:rsidR="00785256" w:rsidRPr="00B76A9C" w:rsidRDefault="00785256" w:rsidP="00C72935">
            <w:pPr>
              <w:keepLines/>
              <w:widowControl w:val="0"/>
              <w:rPr>
                <w:rFonts w:ascii="Arial Narrow" w:hAnsi="Arial Narrow" w:cs="Arial"/>
                <w:i/>
                <w:lang w:val="en-US"/>
              </w:rPr>
            </w:pPr>
          </w:p>
          <w:p w14:paraId="57A7298E" w14:textId="77777777" w:rsidR="00785256" w:rsidRPr="00B76A9C" w:rsidRDefault="00785256" w:rsidP="00C72935">
            <w:pPr>
              <w:keepLines/>
              <w:widowControl w:val="0"/>
              <w:rPr>
                <w:rFonts w:ascii="Arial Narrow" w:hAnsi="Arial Narrow" w:cs="Arial"/>
                <w:i/>
                <w:lang w:val="en-US"/>
              </w:rPr>
            </w:pPr>
          </w:p>
          <w:p w14:paraId="42F208F9" w14:textId="77777777" w:rsidR="00785256" w:rsidRPr="00B76A9C" w:rsidRDefault="00785256" w:rsidP="00C72935">
            <w:pPr>
              <w:keepLines/>
              <w:widowControl w:val="0"/>
              <w:rPr>
                <w:rFonts w:ascii="Arial Narrow" w:hAnsi="Arial Narrow" w:cs="Arial"/>
                <w:i/>
                <w:lang w:val="en-US"/>
              </w:rPr>
            </w:pPr>
          </w:p>
          <w:p w14:paraId="5A4F10DF" w14:textId="77777777" w:rsidR="00785256" w:rsidRPr="00B76A9C" w:rsidRDefault="00785256" w:rsidP="00C72935">
            <w:pPr>
              <w:keepLines/>
              <w:widowControl w:val="0"/>
              <w:rPr>
                <w:rFonts w:ascii="Arial Narrow" w:hAnsi="Arial Narrow" w:cs="Arial"/>
                <w:i/>
                <w:lang w:val="en-US"/>
              </w:rPr>
            </w:pPr>
            <w:r w:rsidRPr="00B76A9C">
              <w:rPr>
                <w:rFonts w:ascii="Arial Narrow" w:hAnsi="Arial Narrow" w:cs="Arial"/>
                <w:i/>
                <w:lang w:val="en-US"/>
              </w:rPr>
              <w:t>UCM &amp; CEP-O</w:t>
            </w:r>
            <w:r>
              <w:rPr>
                <w:rFonts w:ascii="Arial Narrow" w:hAnsi="Arial Narrow" w:cs="Arial"/>
                <w:i/>
                <w:lang w:val="en-US"/>
              </w:rPr>
              <w:t>/</w:t>
            </w:r>
            <w:r w:rsidRPr="005C165E">
              <w:rPr>
                <w:lang w:val="en-US"/>
              </w:rPr>
              <w:t xml:space="preserve"> REGIDESO </w:t>
            </w:r>
          </w:p>
          <w:p w14:paraId="264721BE" w14:textId="77777777" w:rsidR="00785256" w:rsidRPr="00B76A9C" w:rsidRDefault="00785256" w:rsidP="00C72935">
            <w:pPr>
              <w:keepLines/>
              <w:widowControl w:val="0"/>
              <w:rPr>
                <w:rFonts w:ascii="Arial Narrow" w:hAnsi="Arial Narrow" w:cs="Arial"/>
                <w:i/>
                <w:lang w:val="en-US"/>
              </w:rPr>
            </w:pPr>
          </w:p>
          <w:p w14:paraId="11E62AA0" w14:textId="77777777" w:rsidR="00785256" w:rsidRPr="00B76A9C" w:rsidRDefault="00785256" w:rsidP="00C72935">
            <w:pPr>
              <w:keepLines/>
              <w:widowControl w:val="0"/>
              <w:rPr>
                <w:rFonts w:ascii="Arial Narrow" w:hAnsi="Arial Narrow" w:cs="Arial"/>
                <w:i/>
                <w:lang w:val="en-US"/>
              </w:rPr>
            </w:pPr>
          </w:p>
          <w:p w14:paraId="45FE033B" w14:textId="77777777" w:rsidR="00785256" w:rsidRPr="00B76A9C" w:rsidRDefault="00785256" w:rsidP="00C72935">
            <w:pPr>
              <w:keepLines/>
              <w:widowControl w:val="0"/>
              <w:rPr>
                <w:rFonts w:ascii="Arial Narrow" w:hAnsi="Arial Narrow" w:cs="Arial"/>
                <w:i/>
                <w:lang w:val="en-US"/>
              </w:rPr>
            </w:pPr>
          </w:p>
          <w:p w14:paraId="3CCED6BC" w14:textId="77777777" w:rsidR="00785256" w:rsidRPr="00B76A9C" w:rsidRDefault="00785256" w:rsidP="00C72935">
            <w:pPr>
              <w:keepLines/>
              <w:widowControl w:val="0"/>
              <w:rPr>
                <w:rFonts w:ascii="Arial Narrow" w:hAnsi="Arial Narrow" w:cs="Arial"/>
                <w:i/>
                <w:lang w:val="en-US"/>
              </w:rPr>
            </w:pPr>
          </w:p>
        </w:tc>
      </w:tr>
      <w:tr w:rsidR="00785256" w:rsidRPr="00B76A9C" w14:paraId="4A4F626C" w14:textId="77777777" w:rsidTr="00C72935">
        <w:trPr>
          <w:cantSplit/>
          <w:trHeight w:val="20"/>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B5B4EBC" w14:textId="77777777" w:rsidR="00785256" w:rsidRPr="00B76A9C" w:rsidRDefault="00785256" w:rsidP="00C72935">
            <w:pPr>
              <w:keepLines/>
              <w:widowControl w:val="0"/>
              <w:spacing w:before="120" w:after="120"/>
              <w:rPr>
                <w:rFonts w:ascii="Arial Narrow" w:hAnsi="Arial Narrow"/>
                <w:lang w:val="en-US"/>
              </w:rPr>
            </w:pPr>
            <w:r w:rsidRPr="00B76A9C">
              <w:rPr>
                <w:rFonts w:ascii="Arial Narrow" w:hAnsi="Arial Narrow"/>
                <w:lang w:val="en-US"/>
              </w:rPr>
              <w:lastRenderedPageBreak/>
              <w:t>4.</w:t>
            </w:r>
            <w:r>
              <w:rPr>
                <w:rFonts w:ascii="Arial Narrow" w:hAnsi="Arial Narrow"/>
                <w:lang w:val="en-US"/>
              </w:rPr>
              <w:t>7</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8E84C19" w14:textId="77777777" w:rsidR="00785256" w:rsidRPr="00B76A9C" w:rsidRDefault="00785256" w:rsidP="00C72935">
            <w:pPr>
              <w:keepLines/>
              <w:widowControl w:val="0"/>
              <w:spacing w:line="23" w:lineRule="atLeast"/>
              <w:rPr>
                <w:rFonts w:ascii="Arial Narrow" w:eastAsiaTheme="minorEastAsia" w:hAnsi="Arial Narrow" w:cs="Times New Roman"/>
                <w:lang w:val="en-US"/>
              </w:rPr>
            </w:pPr>
            <w:r w:rsidRPr="00B76A9C">
              <w:rPr>
                <w:rFonts w:ascii="Arial Narrow" w:hAnsi="Arial Narrow"/>
                <w:b/>
                <w:color w:val="5B9BD5" w:themeColor="accent5"/>
                <w:lang w:val="en-US"/>
              </w:rPr>
              <w:t>SECURITY STAFF</w:t>
            </w:r>
          </w:p>
          <w:p w14:paraId="32BC5810" w14:textId="77777777" w:rsidR="00785256" w:rsidRPr="00B76A9C" w:rsidRDefault="00785256" w:rsidP="00C72935">
            <w:pPr>
              <w:pStyle w:val="Paragraphedeliste"/>
              <w:keepLines/>
              <w:widowControl w:val="0"/>
              <w:numPr>
                <w:ilvl w:val="0"/>
                <w:numId w:val="12"/>
              </w:numPr>
              <w:ind w:left="453" w:hanging="425"/>
              <w:rPr>
                <w:rFonts w:ascii="Arial Narrow" w:hAnsi="Arial Narrow"/>
                <w:color w:val="000000" w:themeColor="text1"/>
                <w:lang w:val="en-US"/>
              </w:rPr>
            </w:pPr>
            <w:r w:rsidRPr="00B76A9C">
              <w:rPr>
                <w:rFonts w:ascii="Arial Narrow" w:hAnsi="Arial Narrow"/>
                <w:color w:val="000000" w:themeColor="text1"/>
                <w:lang w:val="en-US"/>
              </w:rPr>
              <w:t>Ensure, where necessary, that suppliers or service providers who require security services for their personnel and property can secure such services. This shall be accomplished by:</w:t>
            </w:r>
          </w:p>
          <w:p w14:paraId="7E8B36C0" w14:textId="77777777" w:rsidR="00785256" w:rsidRPr="00B76A9C" w:rsidRDefault="00785256" w:rsidP="00C72935">
            <w:pPr>
              <w:pStyle w:val="Paragraphedeliste"/>
              <w:keepLines/>
              <w:widowControl w:val="0"/>
              <w:ind w:left="453" w:firstLine="0"/>
              <w:rPr>
                <w:rFonts w:ascii="Arial Narrow" w:hAnsi="Arial Narrow"/>
                <w:color w:val="000000" w:themeColor="text1"/>
                <w:lang w:val="en-US"/>
              </w:rPr>
            </w:pPr>
            <w:r w:rsidRPr="00B76A9C">
              <w:rPr>
                <w:rFonts w:ascii="Arial Narrow" w:hAnsi="Arial Narrow"/>
                <w:color w:val="000000" w:themeColor="text1"/>
                <w:lang w:val="en-US"/>
              </w:rPr>
              <w:t>-  Promote the use of existing guard services in the project area.</w:t>
            </w:r>
          </w:p>
          <w:p w14:paraId="3DC054E4" w14:textId="77777777" w:rsidR="00785256" w:rsidRPr="00B76A9C" w:rsidRDefault="00785256" w:rsidP="00C72935">
            <w:pPr>
              <w:pStyle w:val="Paragraphedeliste"/>
              <w:keepLines/>
              <w:widowControl w:val="0"/>
              <w:ind w:left="614" w:hanging="161"/>
              <w:rPr>
                <w:rFonts w:ascii="Arial Narrow" w:hAnsi="Arial Narrow"/>
                <w:color w:val="000000" w:themeColor="text1"/>
                <w:lang w:val="en-US"/>
              </w:rPr>
            </w:pPr>
            <w:r w:rsidRPr="00B76A9C">
              <w:rPr>
                <w:rFonts w:ascii="Arial Narrow" w:hAnsi="Arial Narrow"/>
                <w:color w:val="000000" w:themeColor="text1"/>
                <w:lang w:val="en-US"/>
              </w:rPr>
              <w:t>-  If security services are required, ensure that a formal agreement is signed, including clauses on compliance with the code of conduct</w:t>
            </w:r>
          </w:p>
          <w:p w14:paraId="16859376" w14:textId="77777777" w:rsidR="00785256" w:rsidRPr="00B76A9C" w:rsidRDefault="00785256" w:rsidP="00C72935">
            <w:pPr>
              <w:pStyle w:val="Paragraphedeliste"/>
              <w:keepLines/>
              <w:widowControl w:val="0"/>
              <w:ind w:left="614" w:hanging="142"/>
              <w:rPr>
                <w:rFonts w:ascii="Arial Narrow" w:hAnsi="Arial Narrow"/>
                <w:color w:val="000000" w:themeColor="text1"/>
                <w:lang w:val="en-US"/>
              </w:rPr>
            </w:pPr>
            <w:r w:rsidRPr="00B76A9C">
              <w:rPr>
                <w:rFonts w:ascii="Arial Narrow" w:hAnsi="Arial Narrow"/>
                <w:color w:val="000000" w:themeColor="text1"/>
                <w:lang w:val="en-US"/>
              </w:rPr>
              <w:t>- Train security personnel on human rights and GBV issues, including SEA/SH</w:t>
            </w:r>
          </w:p>
          <w:p w14:paraId="1D76C72C" w14:textId="77777777" w:rsidR="00785256" w:rsidRPr="00B76A9C" w:rsidRDefault="00785256" w:rsidP="00C72935">
            <w:pPr>
              <w:pStyle w:val="Paragraphedeliste"/>
              <w:keepLines/>
              <w:widowControl w:val="0"/>
              <w:ind w:left="453" w:firstLine="0"/>
              <w:rPr>
                <w:rFonts w:ascii="Arial Narrow" w:hAnsi="Arial Narrow"/>
                <w:lang w:val="en-US"/>
              </w:rPr>
            </w:pPr>
            <w:r w:rsidRPr="00B76A9C">
              <w:rPr>
                <w:rFonts w:ascii="Arial Narrow" w:hAnsi="Arial Narrow"/>
                <w:color w:val="000000" w:themeColor="text1"/>
                <w:lang w:val="en-US"/>
              </w:rPr>
              <w:t xml:space="preserve">Before using security </w:t>
            </w:r>
            <w:r w:rsidRPr="00B76A9C">
              <w:rPr>
                <w:rFonts w:ascii="Arial Narrow" w:hAnsi="Arial Narrow"/>
                <w:lang w:val="en-US"/>
              </w:rPr>
              <w:t xml:space="preserve">personnel to protect project workers and assets, particularly around the living and technical bases, the Recipient </w:t>
            </w:r>
            <w:r>
              <w:rPr>
                <w:rFonts w:ascii="Arial Narrow" w:hAnsi="Arial Narrow"/>
                <w:lang w:val="en-US"/>
              </w:rPr>
              <w:t xml:space="preserve">shall </w:t>
            </w:r>
            <w:r w:rsidRPr="00B76A9C">
              <w:rPr>
                <w:rFonts w:ascii="Arial Narrow" w:hAnsi="Arial Narrow"/>
                <w:lang w:val="en-US"/>
              </w:rPr>
              <w:t xml:space="preserve"> ensure that (</w:t>
            </w:r>
            <w:proofErr w:type="spellStart"/>
            <w:r w:rsidRPr="00B76A9C">
              <w:rPr>
                <w:rFonts w:ascii="Arial Narrow" w:hAnsi="Arial Narrow"/>
                <w:lang w:val="en-US"/>
              </w:rPr>
              <w:t>i</w:t>
            </w:r>
            <w:proofErr w:type="spellEnd"/>
            <w:r w:rsidRPr="00B76A9C">
              <w:rPr>
                <w:rFonts w:ascii="Arial Narrow" w:hAnsi="Arial Narrow"/>
                <w:lang w:val="en-US"/>
              </w:rPr>
              <w:t xml:space="preserve">) their background has been duly checked to ensure that they have not engaged in illegal or threatening behavior, including, but not limited to SEA/SH or have not been involved in rebellion, (ii) they have received appropriate training and instruction, including on the use of force and appropriate behavior or conduct, in a manner acceptable to the </w:t>
            </w:r>
            <w:r>
              <w:rPr>
                <w:rFonts w:ascii="Arial Narrow" w:hAnsi="Arial Narrow"/>
                <w:lang w:val="en-US"/>
              </w:rPr>
              <w:t xml:space="preserve">Association </w:t>
            </w:r>
            <w:r w:rsidRPr="00B76A9C">
              <w:rPr>
                <w:rFonts w:ascii="Arial Narrow" w:hAnsi="Arial Narrow"/>
                <w:lang w:val="en-US"/>
              </w:rPr>
              <w:t xml:space="preserve">and further described in the project </w:t>
            </w:r>
            <w:r>
              <w:rPr>
                <w:rFonts w:ascii="Arial Narrow" w:hAnsi="Arial Narrow"/>
                <w:lang w:val="en-US"/>
              </w:rPr>
              <w:t xml:space="preserve">implementation </w:t>
            </w:r>
            <w:r w:rsidRPr="00B76A9C">
              <w:rPr>
                <w:rFonts w:ascii="Arial Narrow" w:hAnsi="Arial Narrow"/>
                <w:lang w:val="en-US"/>
              </w:rPr>
              <w:t>manual.</w:t>
            </w:r>
          </w:p>
          <w:p w14:paraId="70C3AA63" w14:textId="77777777" w:rsidR="00785256" w:rsidRPr="00F04A87" w:rsidRDefault="00785256" w:rsidP="00C72935">
            <w:pPr>
              <w:pStyle w:val="Paragraphedeliste"/>
              <w:keepLines/>
              <w:widowControl w:val="0"/>
              <w:numPr>
                <w:ilvl w:val="0"/>
                <w:numId w:val="12"/>
              </w:numPr>
              <w:spacing w:after="20"/>
              <w:ind w:left="453" w:hanging="425"/>
              <w:rPr>
                <w:rFonts w:ascii="Arial Narrow" w:hAnsi="Arial Narrow"/>
                <w:b/>
                <w:color w:val="5B9BD5" w:themeColor="accent5"/>
                <w:lang w:val="en-US"/>
              </w:rPr>
            </w:pPr>
            <w:r w:rsidRPr="00B76A9C">
              <w:rPr>
                <w:rFonts w:ascii="Arial Narrow" w:hAnsi="Arial Narrow"/>
                <w:lang w:val="en-US"/>
              </w:rPr>
              <w:t>Initiate diligent investigations to verify all allegations of unlawful and threatening acts committed by security personnel deployed to protect project personnel and assets, and take appropriate action or urge the parties concerned to take such action to prevent the recurrence of such acts and, if necessary, report them to the appropriate authorities.</w:t>
            </w:r>
          </w:p>
          <w:p w14:paraId="1D6C9C24" w14:textId="77777777" w:rsidR="00785256" w:rsidRPr="00B76A9C" w:rsidRDefault="00785256" w:rsidP="00C72935">
            <w:pPr>
              <w:pStyle w:val="Paragraphedeliste"/>
              <w:keepLines/>
              <w:widowControl w:val="0"/>
              <w:numPr>
                <w:ilvl w:val="0"/>
                <w:numId w:val="12"/>
              </w:numPr>
              <w:spacing w:after="20"/>
              <w:ind w:left="453" w:hanging="425"/>
              <w:rPr>
                <w:rFonts w:ascii="Arial Narrow" w:hAnsi="Arial Narrow"/>
                <w:b/>
                <w:color w:val="5B9BD5" w:themeColor="accent5"/>
                <w:lang w:val="en-US"/>
              </w:rPr>
            </w:pPr>
            <w:r>
              <w:rPr>
                <w:rFonts w:ascii="Arial Narrow" w:hAnsi="Arial Narrow"/>
                <w:lang w:val="en-US"/>
              </w:rPr>
              <w:t xml:space="preserve">UCM, </w:t>
            </w:r>
            <w:r w:rsidRPr="00A64514">
              <w:rPr>
                <w:rFonts w:ascii="Arial Narrow" w:hAnsi="Arial Narrow"/>
                <w:lang w:val="en-US"/>
              </w:rPr>
              <w:t>ANSE</w:t>
            </w:r>
            <w:r>
              <w:rPr>
                <w:rFonts w:ascii="Arial Narrow" w:hAnsi="Arial Narrow"/>
                <w:lang w:val="en-US"/>
              </w:rPr>
              <w:t>R, OCE (with technical assistance from</w:t>
            </w:r>
            <w:r w:rsidRPr="00A64514">
              <w:rPr>
                <w:rFonts w:ascii="Arial Narrow" w:hAnsi="Arial Narrow"/>
                <w:lang w:val="en-US"/>
              </w:rPr>
              <w:t xml:space="preserve"> the </w:t>
            </w:r>
            <w:proofErr w:type="spellStart"/>
            <w:r w:rsidRPr="00A64514">
              <w:rPr>
                <w:rFonts w:ascii="Arial Narrow" w:hAnsi="Arial Narrow"/>
                <w:lang w:val="en-US"/>
              </w:rPr>
              <w:t>Mwinda</w:t>
            </w:r>
            <w:proofErr w:type="spellEnd"/>
            <w:r w:rsidRPr="00A64514">
              <w:rPr>
                <w:rFonts w:ascii="Arial Narrow" w:hAnsi="Arial Narrow"/>
                <w:lang w:val="en-US"/>
              </w:rPr>
              <w:t xml:space="preserve"> Fund Manager</w:t>
            </w:r>
            <w:r>
              <w:rPr>
                <w:rFonts w:ascii="Arial Narrow" w:hAnsi="Arial Narrow"/>
                <w:lang w:val="en-US"/>
              </w:rPr>
              <w:t>)</w:t>
            </w:r>
            <w:r w:rsidRPr="00A64514">
              <w:rPr>
                <w:rFonts w:ascii="Arial Narrow" w:hAnsi="Arial Narrow"/>
                <w:lang w:val="en-US"/>
              </w:rPr>
              <w:t xml:space="preserve"> </w:t>
            </w:r>
            <w:r>
              <w:rPr>
                <w:rFonts w:ascii="Arial Narrow" w:hAnsi="Arial Narrow"/>
                <w:lang w:val="en-US"/>
              </w:rPr>
              <w:t xml:space="preserve">and ARE shall </w:t>
            </w:r>
            <w:r w:rsidRPr="00A64514">
              <w:rPr>
                <w:rFonts w:ascii="Arial Narrow" w:hAnsi="Arial Narrow"/>
                <w:lang w:val="en-US"/>
              </w:rPr>
              <w:t>ensure that the private operators  include a Security Personnel Management Plan  in a manner acceptable to the Association</w:t>
            </w:r>
            <w:r w:rsidRPr="00F04A87">
              <w:rPr>
                <w:lang w:val="en-US"/>
              </w:rPr>
              <w:t>.</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AAED470" w14:textId="77777777" w:rsidR="00785256" w:rsidRDefault="00785256" w:rsidP="00C72935">
            <w:pPr>
              <w:keepLines/>
              <w:widowControl w:val="0"/>
              <w:spacing w:before="120" w:after="120"/>
              <w:ind w:left="26" w:firstLine="4"/>
              <w:rPr>
                <w:rFonts w:ascii="Arial Narrow" w:eastAsiaTheme="minorEastAsia" w:hAnsi="Arial Narrow" w:cs="Arial"/>
                <w:lang w:val="en-US"/>
              </w:rPr>
            </w:pPr>
            <w:r w:rsidRPr="00B76A9C">
              <w:rPr>
                <w:rFonts w:ascii="Arial Narrow" w:eastAsiaTheme="minorEastAsia" w:hAnsi="Arial Narrow" w:cs="Arial"/>
                <w:lang w:val="en-US"/>
              </w:rPr>
              <w:t>Before hiring security personnel, and throughout the implementation of the Project.</w:t>
            </w:r>
          </w:p>
          <w:p w14:paraId="5018B1D7" w14:textId="77777777" w:rsidR="00785256" w:rsidRDefault="00785256" w:rsidP="00C72935">
            <w:pPr>
              <w:keepLines/>
              <w:widowControl w:val="0"/>
              <w:spacing w:before="120" w:after="120"/>
              <w:ind w:left="26" w:firstLine="4"/>
              <w:rPr>
                <w:rFonts w:ascii="Arial Narrow" w:eastAsiaTheme="minorEastAsia" w:hAnsi="Arial Narrow" w:cs="Arial"/>
                <w:lang w:val="en-US"/>
              </w:rPr>
            </w:pPr>
          </w:p>
          <w:p w14:paraId="5E6B672F" w14:textId="77777777" w:rsidR="00785256" w:rsidRDefault="00785256" w:rsidP="00C72935">
            <w:pPr>
              <w:keepLines/>
              <w:widowControl w:val="0"/>
              <w:spacing w:before="120" w:after="120"/>
              <w:ind w:left="26" w:firstLine="4"/>
              <w:rPr>
                <w:rFonts w:ascii="Arial Narrow" w:eastAsiaTheme="minorEastAsia" w:hAnsi="Arial Narrow" w:cs="Arial"/>
                <w:lang w:val="en-US"/>
              </w:rPr>
            </w:pPr>
          </w:p>
          <w:p w14:paraId="59626D5C" w14:textId="77777777" w:rsidR="00785256" w:rsidRDefault="00785256" w:rsidP="00C72935">
            <w:pPr>
              <w:keepLines/>
              <w:widowControl w:val="0"/>
              <w:spacing w:before="120" w:after="120"/>
              <w:ind w:left="26" w:firstLine="4"/>
              <w:rPr>
                <w:rFonts w:ascii="Arial Narrow" w:eastAsiaTheme="minorEastAsia" w:hAnsi="Arial Narrow" w:cs="Arial"/>
                <w:lang w:val="en-US"/>
              </w:rPr>
            </w:pPr>
          </w:p>
          <w:p w14:paraId="300A42DB" w14:textId="77777777" w:rsidR="00785256" w:rsidRDefault="00785256" w:rsidP="00C72935">
            <w:pPr>
              <w:keepLines/>
              <w:widowControl w:val="0"/>
              <w:spacing w:before="120" w:after="120"/>
              <w:ind w:left="26" w:firstLine="4"/>
              <w:rPr>
                <w:rFonts w:ascii="Arial Narrow" w:eastAsiaTheme="minorEastAsia" w:hAnsi="Arial Narrow" w:cs="Arial"/>
                <w:lang w:val="en-US"/>
              </w:rPr>
            </w:pPr>
          </w:p>
          <w:p w14:paraId="14B39CA2" w14:textId="77777777" w:rsidR="00785256" w:rsidRDefault="00785256" w:rsidP="00C72935">
            <w:pPr>
              <w:keepLines/>
              <w:widowControl w:val="0"/>
              <w:spacing w:before="120" w:after="120"/>
              <w:ind w:left="26" w:firstLine="4"/>
              <w:rPr>
                <w:rFonts w:ascii="Arial Narrow" w:eastAsiaTheme="minorEastAsia" w:hAnsi="Arial Narrow" w:cs="Arial"/>
                <w:lang w:val="en-US"/>
              </w:rPr>
            </w:pPr>
          </w:p>
          <w:p w14:paraId="498CBADB" w14:textId="77777777" w:rsidR="00785256" w:rsidRDefault="00785256" w:rsidP="00C72935">
            <w:pPr>
              <w:keepLines/>
              <w:widowControl w:val="0"/>
              <w:spacing w:before="120" w:after="120"/>
              <w:ind w:left="26" w:firstLine="4"/>
              <w:rPr>
                <w:rFonts w:ascii="Arial Narrow" w:eastAsiaTheme="minorEastAsia" w:hAnsi="Arial Narrow" w:cs="Arial"/>
                <w:lang w:val="en-US"/>
              </w:rPr>
            </w:pPr>
          </w:p>
          <w:p w14:paraId="36E952C1" w14:textId="77777777" w:rsidR="00785256" w:rsidRDefault="00785256" w:rsidP="00C72935">
            <w:pPr>
              <w:keepLines/>
              <w:widowControl w:val="0"/>
              <w:spacing w:before="120" w:after="120"/>
              <w:ind w:left="26" w:firstLine="4"/>
              <w:rPr>
                <w:rFonts w:ascii="Arial Narrow" w:eastAsiaTheme="minorEastAsia" w:hAnsi="Arial Narrow" w:cs="Arial"/>
                <w:lang w:val="en-US"/>
              </w:rPr>
            </w:pPr>
          </w:p>
          <w:p w14:paraId="30187EDF" w14:textId="77777777" w:rsidR="00785256" w:rsidRDefault="00785256" w:rsidP="00C72935">
            <w:pPr>
              <w:keepLines/>
              <w:widowControl w:val="0"/>
              <w:spacing w:before="120" w:after="120"/>
              <w:ind w:left="26" w:firstLine="4"/>
              <w:rPr>
                <w:rFonts w:ascii="Arial Narrow" w:eastAsiaTheme="minorEastAsia" w:hAnsi="Arial Narrow" w:cs="Arial"/>
                <w:lang w:val="en-US"/>
              </w:rPr>
            </w:pPr>
          </w:p>
          <w:p w14:paraId="36C7F2CD" w14:textId="77777777" w:rsidR="00785256" w:rsidRDefault="00785256" w:rsidP="00C72935">
            <w:pPr>
              <w:keepLines/>
              <w:widowControl w:val="0"/>
              <w:spacing w:before="120" w:after="120"/>
              <w:ind w:left="26" w:firstLine="4"/>
              <w:rPr>
                <w:rFonts w:ascii="Arial Narrow" w:eastAsiaTheme="minorEastAsia" w:hAnsi="Arial Narrow" w:cs="Arial"/>
                <w:lang w:val="en-US"/>
              </w:rPr>
            </w:pPr>
          </w:p>
          <w:p w14:paraId="2FBA6862" w14:textId="77777777" w:rsidR="00785256" w:rsidRDefault="00785256" w:rsidP="00C72935">
            <w:pPr>
              <w:keepLines/>
              <w:widowControl w:val="0"/>
              <w:spacing w:before="120" w:after="120"/>
              <w:ind w:left="26" w:firstLine="4"/>
              <w:rPr>
                <w:rFonts w:ascii="Arial Narrow" w:eastAsiaTheme="minorEastAsia" w:hAnsi="Arial Narrow" w:cs="Arial"/>
                <w:lang w:val="en-US"/>
              </w:rPr>
            </w:pPr>
          </w:p>
          <w:p w14:paraId="1D433D23" w14:textId="77777777" w:rsidR="00785256" w:rsidRDefault="00785256" w:rsidP="00C72935">
            <w:pPr>
              <w:keepLines/>
              <w:widowControl w:val="0"/>
              <w:spacing w:before="120" w:after="120"/>
              <w:ind w:left="26" w:firstLine="4"/>
              <w:rPr>
                <w:rFonts w:ascii="Arial Narrow" w:eastAsiaTheme="minorEastAsia" w:hAnsi="Arial Narrow" w:cs="Arial"/>
                <w:lang w:val="en-US"/>
              </w:rPr>
            </w:pPr>
          </w:p>
          <w:p w14:paraId="378D30C5" w14:textId="77777777" w:rsidR="00785256" w:rsidRDefault="00785256" w:rsidP="00C72935">
            <w:pPr>
              <w:keepLines/>
              <w:widowControl w:val="0"/>
              <w:spacing w:before="120" w:after="120"/>
              <w:ind w:left="26" w:firstLine="4"/>
              <w:rPr>
                <w:rFonts w:ascii="Arial Narrow" w:eastAsiaTheme="minorEastAsia" w:hAnsi="Arial Narrow" w:cs="Arial"/>
                <w:lang w:val="en-US"/>
              </w:rPr>
            </w:pPr>
          </w:p>
          <w:p w14:paraId="3E94D33A" w14:textId="77777777" w:rsidR="00785256" w:rsidRDefault="00785256" w:rsidP="00C72935">
            <w:pPr>
              <w:keepLines/>
              <w:widowControl w:val="0"/>
              <w:spacing w:before="120" w:after="120"/>
              <w:ind w:left="26" w:firstLine="4"/>
              <w:rPr>
                <w:rFonts w:ascii="Arial Narrow" w:eastAsiaTheme="minorEastAsia" w:hAnsi="Arial Narrow" w:cs="Arial"/>
                <w:lang w:val="en-US"/>
              </w:rPr>
            </w:pPr>
          </w:p>
          <w:p w14:paraId="6E7833DB" w14:textId="77777777" w:rsidR="00785256" w:rsidRPr="00C87CB3" w:rsidRDefault="00785256" w:rsidP="00C72935">
            <w:pPr>
              <w:keepLines/>
              <w:widowControl w:val="0"/>
              <w:spacing w:before="0" w:after="0"/>
              <w:ind w:left="29" w:firstLine="0"/>
              <w:rPr>
                <w:rFonts w:ascii="Arial Narrow" w:eastAsiaTheme="minorEastAsia" w:hAnsi="Arial Narrow" w:cs="Arial"/>
                <w:lang w:val="en-US"/>
              </w:rPr>
            </w:pPr>
            <w:r w:rsidRPr="00C87CB3">
              <w:rPr>
                <w:rFonts w:ascii="Arial Narrow" w:eastAsiaTheme="minorEastAsia" w:hAnsi="Arial Narrow" w:cs="Arial"/>
                <w:lang w:val="en-US"/>
              </w:rPr>
              <w:t xml:space="preserve">Throughout Project implementation and </w:t>
            </w:r>
          </w:p>
          <w:p w14:paraId="146A45F5" w14:textId="222F0F9B" w:rsidR="00785256" w:rsidRPr="00C87CB3" w:rsidRDefault="00785256" w:rsidP="00C72935">
            <w:pPr>
              <w:keepLines/>
              <w:widowControl w:val="0"/>
              <w:spacing w:before="0" w:after="0"/>
              <w:ind w:left="29" w:firstLine="0"/>
              <w:rPr>
                <w:rFonts w:ascii="Arial Narrow" w:eastAsiaTheme="minorEastAsia" w:hAnsi="Arial Narrow" w:cs="Arial"/>
                <w:lang w:val="en-US"/>
              </w:rPr>
            </w:pPr>
            <w:r w:rsidRPr="00C87CB3">
              <w:rPr>
                <w:rFonts w:ascii="Arial Narrow" w:eastAsiaTheme="minorEastAsia" w:hAnsi="Arial Narrow" w:cs="Arial"/>
                <w:lang w:val="en-US"/>
              </w:rPr>
              <w:t xml:space="preserve">prior to </w:t>
            </w:r>
            <w:r>
              <w:rPr>
                <w:rFonts w:ascii="Arial Narrow" w:eastAsiaTheme="minorEastAsia" w:hAnsi="Arial Narrow" w:cs="Arial"/>
                <w:lang w:val="en-US"/>
              </w:rPr>
              <w:t>ANSER</w:t>
            </w:r>
            <w:r w:rsidRPr="00A64514">
              <w:rPr>
                <w:rFonts w:ascii="Arial Narrow" w:hAnsi="Arial Narrow"/>
                <w:lang w:val="en-US"/>
              </w:rPr>
              <w:t xml:space="preserve">/OCE </w:t>
            </w:r>
            <w:r>
              <w:rPr>
                <w:rFonts w:ascii="Arial Narrow" w:hAnsi="Arial Narrow"/>
                <w:lang w:val="en-US"/>
              </w:rPr>
              <w:t xml:space="preserve">providing grant </w:t>
            </w:r>
            <w:r w:rsidRPr="00C87CB3">
              <w:rPr>
                <w:rFonts w:ascii="Arial Narrow" w:eastAsiaTheme="minorEastAsia" w:hAnsi="Arial Narrow" w:cs="Arial"/>
                <w:lang w:val="en-US"/>
              </w:rPr>
              <w:t xml:space="preserve">to the </w:t>
            </w:r>
            <w:r>
              <w:rPr>
                <w:rFonts w:ascii="Arial Narrow" w:eastAsiaTheme="minorEastAsia" w:hAnsi="Arial Narrow" w:cs="Arial"/>
                <w:lang w:val="en-US"/>
              </w:rPr>
              <w:t xml:space="preserve">private operators </w:t>
            </w:r>
            <w:r w:rsidRPr="00C87CB3">
              <w:rPr>
                <w:rFonts w:ascii="Arial Narrow" w:eastAsiaTheme="minorEastAsia" w:hAnsi="Arial Narrow" w:cs="Arial"/>
                <w:lang w:val="en-US"/>
              </w:rPr>
              <w:t>where applicable</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C0A82F9" w14:textId="77777777" w:rsidR="00785256" w:rsidRPr="00B76A9C" w:rsidRDefault="00785256" w:rsidP="00C72935">
            <w:pPr>
              <w:keepLines/>
              <w:widowControl w:val="0"/>
              <w:rPr>
                <w:rFonts w:ascii="Arial Narrow" w:hAnsi="Arial Narrow" w:cstheme="minorHAnsi"/>
                <w:lang w:val="en-US"/>
              </w:rPr>
            </w:pPr>
            <w:r w:rsidRPr="00B76A9C">
              <w:rPr>
                <w:rFonts w:ascii="Arial Narrow" w:hAnsi="Arial Narrow" w:cs="Arial"/>
                <w:i/>
                <w:lang w:val="en-US"/>
              </w:rPr>
              <w:t>UCM &amp; CEP-O</w:t>
            </w:r>
            <w:r>
              <w:rPr>
                <w:rFonts w:ascii="Arial Narrow" w:hAnsi="Arial Narrow" w:cs="Arial"/>
                <w:i/>
                <w:lang w:val="en-US"/>
              </w:rPr>
              <w:t>/</w:t>
            </w:r>
            <w:r w:rsidRPr="005C165E">
              <w:rPr>
                <w:lang w:val="en-US"/>
              </w:rPr>
              <w:t xml:space="preserve"> REGIDESO </w:t>
            </w:r>
          </w:p>
        </w:tc>
      </w:tr>
      <w:tr w:rsidR="00785256" w:rsidRPr="00357013" w14:paraId="570A1147" w14:textId="77777777" w:rsidTr="00C72935">
        <w:trPr>
          <w:cantSplit/>
          <w:trHeight w:val="122"/>
          <w:jc w:val="center"/>
        </w:trPr>
        <w:tc>
          <w:tcPr>
            <w:tcW w:w="5000" w:type="pct"/>
            <w:gridSpan w:val="7"/>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627FAC83" w14:textId="77777777" w:rsidR="00785256" w:rsidRPr="00B76A9C" w:rsidRDefault="00785256" w:rsidP="00C72935">
            <w:pPr>
              <w:tabs>
                <w:tab w:val="left" w:pos="544"/>
              </w:tabs>
              <w:rPr>
                <w:rFonts w:ascii="Arial Narrow" w:hAnsi="Arial Narrow" w:cs="Arial"/>
                <w:b/>
                <w:lang w:val="en-US"/>
              </w:rPr>
            </w:pPr>
            <w:r w:rsidRPr="00B76A9C">
              <w:rPr>
                <w:rFonts w:ascii="Arial Narrow" w:hAnsi="Arial Narrow" w:cs="Arial"/>
                <w:b/>
                <w:lang w:val="en-US"/>
              </w:rPr>
              <w:lastRenderedPageBreak/>
              <w:t>ESS #5: LAND ACQUISITION, LAND USE RESTRICTIONS AND INVOLUNTARY RELOCATION</w:t>
            </w:r>
          </w:p>
        </w:tc>
      </w:tr>
      <w:tr w:rsidR="00785256" w:rsidRPr="00B76A9C" w14:paraId="46F5FD3F" w14:textId="77777777" w:rsidTr="00C72935">
        <w:trPr>
          <w:cantSplit/>
          <w:trHeight w:val="20"/>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845BC04" w14:textId="77777777" w:rsidR="00785256" w:rsidRPr="00B76A9C" w:rsidRDefault="00785256" w:rsidP="00C72935">
            <w:pPr>
              <w:keepLines/>
              <w:widowControl w:val="0"/>
              <w:spacing w:before="120" w:after="120"/>
              <w:rPr>
                <w:rFonts w:ascii="Arial Narrow" w:hAnsi="Arial Narrow"/>
                <w:lang w:val="en-US"/>
              </w:rPr>
            </w:pPr>
            <w:r w:rsidRPr="00B76A9C">
              <w:rPr>
                <w:rFonts w:ascii="Arial Narrow" w:hAnsi="Arial Narrow"/>
                <w:lang w:val="en-US"/>
              </w:rPr>
              <w:t>5.1</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64ABC85" w14:textId="77777777" w:rsidR="00785256" w:rsidRPr="00B76A9C" w:rsidRDefault="00785256" w:rsidP="00C72935">
            <w:pPr>
              <w:rPr>
                <w:rFonts w:ascii="Arial Narrow" w:hAnsi="Arial Narrow"/>
                <w:b/>
                <w:color w:val="5B9BD5" w:themeColor="accent5"/>
                <w:lang w:val="en-US"/>
              </w:rPr>
            </w:pPr>
            <w:r w:rsidRPr="00B76A9C">
              <w:rPr>
                <w:rFonts w:ascii="Arial Narrow" w:hAnsi="Arial Narrow"/>
                <w:b/>
                <w:color w:val="5B9BD5" w:themeColor="accent5"/>
                <w:lang w:val="en-US"/>
              </w:rPr>
              <w:t>LAND ACQUISITION AND RESETTLEMENT:</w:t>
            </w:r>
          </w:p>
          <w:p w14:paraId="5C2F16B4" w14:textId="77777777" w:rsidR="00785256" w:rsidRPr="00B76A9C" w:rsidRDefault="00785256" w:rsidP="00C72935">
            <w:pPr>
              <w:keepLines/>
              <w:widowControl w:val="0"/>
              <w:spacing w:line="276" w:lineRule="auto"/>
              <w:ind w:left="28" w:firstLine="0"/>
              <w:rPr>
                <w:rFonts w:ascii="Arial Narrow" w:hAnsi="Arial Narrow"/>
                <w:sz w:val="10"/>
                <w:szCs w:val="10"/>
                <w:lang w:val="en-US"/>
              </w:rPr>
            </w:pPr>
          </w:p>
          <w:p w14:paraId="1586CFCF" w14:textId="77777777" w:rsidR="00785256" w:rsidRDefault="00785256" w:rsidP="00C72935">
            <w:pPr>
              <w:keepLines/>
              <w:widowControl w:val="0"/>
              <w:spacing w:line="276" w:lineRule="auto"/>
              <w:ind w:left="28" w:firstLine="0"/>
              <w:rPr>
                <w:rFonts w:ascii="Arial Narrow" w:hAnsi="Arial Narrow"/>
                <w:lang w:val="en-US"/>
              </w:rPr>
            </w:pPr>
            <w:r w:rsidRPr="00B76A9C">
              <w:rPr>
                <w:rFonts w:ascii="Arial Narrow" w:hAnsi="Arial Narrow"/>
                <w:lang w:val="en-US"/>
              </w:rPr>
              <w:t xml:space="preserve">The physical investments planned under the project will require the acquisition of land that may result in involuntary resettlement. Although provisions are made for such acquisitions to be made either through purchase or through the provision of public domain reserves, involuntary resettlement may occur. </w:t>
            </w:r>
          </w:p>
          <w:p w14:paraId="6FDEF88F" w14:textId="77777777" w:rsidR="00785256" w:rsidRDefault="00785256" w:rsidP="00C72935">
            <w:pPr>
              <w:keepLines/>
              <w:widowControl w:val="0"/>
              <w:spacing w:line="276" w:lineRule="auto"/>
              <w:ind w:left="28" w:firstLine="0"/>
              <w:rPr>
                <w:rFonts w:ascii="Arial Narrow" w:hAnsi="Arial Narrow"/>
                <w:lang w:val="en-US"/>
              </w:rPr>
            </w:pPr>
          </w:p>
          <w:p w14:paraId="57F28746" w14:textId="77777777" w:rsidR="00785256" w:rsidRPr="00B76A9C" w:rsidRDefault="00785256" w:rsidP="00C72935">
            <w:pPr>
              <w:keepLines/>
              <w:widowControl w:val="0"/>
              <w:spacing w:line="276" w:lineRule="auto"/>
              <w:ind w:left="28" w:firstLine="0"/>
              <w:rPr>
                <w:rFonts w:ascii="Arial Narrow" w:hAnsi="Arial Narrow"/>
                <w:lang w:val="en-US"/>
              </w:rPr>
            </w:pPr>
            <w:r w:rsidRPr="00B76A9C">
              <w:rPr>
                <w:rFonts w:ascii="Arial Narrow" w:hAnsi="Arial Narrow"/>
                <w:lang w:val="en-US"/>
              </w:rPr>
              <w:t xml:space="preserve">Where land acquisition, loss of assets, or restriction of access to income sources has been unavoidable, the </w:t>
            </w:r>
            <w:r>
              <w:rPr>
                <w:rFonts w:ascii="Arial Narrow" w:hAnsi="Arial Narrow"/>
                <w:lang w:val="en-US"/>
              </w:rPr>
              <w:t xml:space="preserve">Recipient shall </w:t>
            </w:r>
            <w:r w:rsidRPr="00B76A9C">
              <w:rPr>
                <w:rFonts w:ascii="Arial Narrow" w:hAnsi="Arial Narrow"/>
                <w:lang w:val="en-US"/>
              </w:rPr>
              <w:t>need to develop</w:t>
            </w:r>
            <w:r>
              <w:rPr>
                <w:rFonts w:ascii="Arial Narrow" w:hAnsi="Arial Narrow"/>
                <w:lang w:val="en-US"/>
              </w:rPr>
              <w:t>, consult, adopt</w:t>
            </w:r>
            <w:r w:rsidRPr="00B76A9C">
              <w:rPr>
                <w:rFonts w:ascii="Arial Narrow" w:hAnsi="Arial Narrow"/>
                <w:lang w:val="en-US"/>
              </w:rPr>
              <w:t xml:space="preserve"> and implement RAPs (</w:t>
            </w:r>
            <w:r>
              <w:rPr>
                <w:rFonts w:ascii="Arial Narrow" w:hAnsi="Arial Narrow"/>
                <w:lang w:val="en-US"/>
              </w:rPr>
              <w:t>R</w:t>
            </w:r>
            <w:r w:rsidRPr="009D1A24">
              <w:rPr>
                <w:rFonts w:ascii="Arial Narrow" w:hAnsi="Arial Narrow"/>
                <w:lang w:val="en-US"/>
              </w:rPr>
              <w:t>esettlement</w:t>
            </w:r>
            <w:r w:rsidRPr="00B76A9C">
              <w:rPr>
                <w:rFonts w:ascii="Arial Narrow" w:hAnsi="Arial Narrow"/>
                <w:lang w:val="en-US"/>
              </w:rPr>
              <w:t xml:space="preserve"> Action Plans). before the impactful physical activity begins</w:t>
            </w:r>
            <w:r>
              <w:rPr>
                <w:rFonts w:ascii="Arial Narrow" w:hAnsi="Arial Narrow"/>
                <w:lang w:val="en-US"/>
              </w:rPr>
              <w:t xml:space="preserve"> in accordance with the RPF</w:t>
            </w:r>
            <w:r w:rsidRPr="00B76A9C" w:rsidDel="00960135">
              <w:rPr>
                <w:rFonts w:ascii="Arial Narrow" w:hAnsi="Arial Narrow"/>
                <w:lang w:val="en-US"/>
              </w:rPr>
              <w:t>.</w:t>
            </w:r>
            <w:r w:rsidRPr="00B76A9C">
              <w:rPr>
                <w:rFonts w:ascii="Arial Narrow" w:hAnsi="Arial Narrow"/>
                <w:lang w:val="en-US"/>
              </w:rPr>
              <w:t xml:space="preserve">  </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E3C760E" w14:textId="77777777" w:rsidR="00785256" w:rsidRPr="00B76A9C" w:rsidRDefault="00785256" w:rsidP="00C72935">
            <w:pPr>
              <w:keepLines/>
              <w:widowControl w:val="0"/>
              <w:ind w:left="0" w:firstLine="0"/>
              <w:rPr>
                <w:rFonts w:ascii="Arial Narrow" w:eastAsia="Times New Roman" w:hAnsi="Arial Narrow" w:cs="Arial"/>
                <w:szCs w:val="20"/>
                <w:lang w:val="en-US"/>
              </w:rPr>
            </w:pPr>
          </w:p>
          <w:p w14:paraId="4089A099" w14:textId="77777777" w:rsidR="00785256" w:rsidRPr="00B76A9C" w:rsidRDefault="00785256" w:rsidP="00C72935">
            <w:pPr>
              <w:keepLines/>
              <w:widowControl w:val="0"/>
              <w:ind w:left="0" w:firstLine="0"/>
              <w:rPr>
                <w:rFonts w:ascii="Arial Narrow" w:eastAsia="Times New Roman" w:hAnsi="Arial Narrow" w:cs="Arial"/>
                <w:szCs w:val="20"/>
                <w:lang w:val="en-US"/>
              </w:rPr>
            </w:pPr>
            <w:r w:rsidRPr="00B76A9C">
              <w:rPr>
                <w:rFonts w:ascii="Arial Narrow" w:eastAsia="Times New Roman" w:hAnsi="Arial Narrow" w:cs="Arial"/>
                <w:szCs w:val="20"/>
                <w:lang w:val="en-US"/>
              </w:rPr>
              <w:t xml:space="preserve">A </w:t>
            </w:r>
            <w:r>
              <w:rPr>
                <w:rFonts w:ascii="Arial Narrow" w:eastAsia="Times New Roman" w:hAnsi="Arial Narrow" w:cs="Arial"/>
                <w:szCs w:val="20"/>
                <w:lang w:val="en-US"/>
              </w:rPr>
              <w:t>RPF</w:t>
            </w:r>
            <w:r w:rsidRPr="00B76A9C">
              <w:rPr>
                <w:rFonts w:ascii="Arial Narrow" w:eastAsia="Times New Roman" w:hAnsi="Arial Narrow" w:cs="Arial"/>
                <w:szCs w:val="20"/>
                <w:lang w:val="en-US"/>
              </w:rPr>
              <w:t xml:space="preserve"> (</w:t>
            </w:r>
            <w:r>
              <w:rPr>
                <w:rFonts w:ascii="Arial Narrow" w:eastAsia="Times New Roman" w:hAnsi="Arial Narrow" w:cs="Arial"/>
                <w:szCs w:val="20"/>
                <w:lang w:val="en-US"/>
              </w:rPr>
              <w:t>R</w:t>
            </w:r>
            <w:r w:rsidRPr="00B76A9C">
              <w:rPr>
                <w:rFonts w:ascii="Arial Narrow" w:eastAsia="Times New Roman" w:hAnsi="Arial Narrow" w:cs="Arial"/>
                <w:szCs w:val="20"/>
                <w:lang w:val="en-US"/>
              </w:rPr>
              <w:t xml:space="preserve">esettlement </w:t>
            </w:r>
            <w:r>
              <w:rPr>
                <w:rFonts w:ascii="Arial Narrow" w:eastAsia="Times New Roman" w:hAnsi="Arial Narrow" w:cs="Arial"/>
                <w:szCs w:val="20"/>
                <w:lang w:val="en-US"/>
              </w:rPr>
              <w:t>Policy Framework</w:t>
            </w:r>
            <w:r w:rsidRPr="00B76A9C">
              <w:rPr>
                <w:rFonts w:ascii="Arial Narrow" w:eastAsia="Times New Roman" w:hAnsi="Arial Narrow" w:cs="Arial"/>
                <w:szCs w:val="20"/>
                <w:lang w:val="en-US"/>
              </w:rPr>
              <w:t xml:space="preserve">) </w:t>
            </w:r>
            <w:r>
              <w:rPr>
                <w:rFonts w:ascii="Arial Narrow" w:eastAsia="Times New Roman" w:hAnsi="Arial Narrow" w:cs="Arial"/>
                <w:szCs w:val="20"/>
                <w:lang w:val="en-US"/>
              </w:rPr>
              <w:t xml:space="preserve">shall be </w:t>
            </w:r>
            <w:r w:rsidRPr="00B76A9C">
              <w:rPr>
                <w:rFonts w:ascii="Arial Narrow" w:eastAsia="Times New Roman" w:hAnsi="Arial Narrow" w:cs="Arial"/>
                <w:szCs w:val="20"/>
                <w:lang w:val="en-US"/>
              </w:rPr>
              <w:t>finalized</w:t>
            </w:r>
            <w:r>
              <w:rPr>
                <w:rFonts w:ascii="Arial Narrow" w:eastAsia="Times New Roman" w:hAnsi="Arial Narrow" w:cs="Arial"/>
                <w:szCs w:val="20"/>
                <w:lang w:val="en-US"/>
              </w:rPr>
              <w:t xml:space="preserve">, </w:t>
            </w:r>
            <w:r w:rsidRPr="00B76A9C">
              <w:rPr>
                <w:rFonts w:ascii="Arial Narrow" w:eastAsia="Times New Roman" w:hAnsi="Arial Narrow" w:cs="Arial"/>
                <w:szCs w:val="20"/>
                <w:lang w:val="en-US"/>
              </w:rPr>
              <w:t>consulted, approved, and disclosed</w:t>
            </w:r>
            <w:r>
              <w:rPr>
                <w:rFonts w:ascii="Arial Narrow" w:eastAsia="Times New Roman" w:hAnsi="Arial Narrow" w:cs="Arial"/>
                <w:szCs w:val="20"/>
                <w:lang w:val="en-US"/>
              </w:rPr>
              <w:t xml:space="preserve"> prior to effectiveness</w:t>
            </w:r>
            <w:r w:rsidRPr="00B76A9C">
              <w:rPr>
                <w:rFonts w:ascii="Arial Narrow" w:eastAsia="Times New Roman" w:hAnsi="Arial Narrow" w:cs="Arial"/>
                <w:szCs w:val="20"/>
                <w:lang w:val="en-US"/>
              </w:rPr>
              <w:t>.</w:t>
            </w:r>
          </w:p>
          <w:p w14:paraId="7AE2D92E" w14:textId="77777777" w:rsidR="00785256" w:rsidRPr="00B76A9C" w:rsidRDefault="00785256" w:rsidP="00C72935">
            <w:pPr>
              <w:keepLines/>
              <w:widowControl w:val="0"/>
              <w:ind w:left="0" w:firstLine="0"/>
              <w:rPr>
                <w:rFonts w:ascii="Arial Narrow" w:eastAsia="Times New Roman" w:hAnsi="Arial Narrow" w:cs="Arial"/>
                <w:szCs w:val="20"/>
                <w:lang w:val="en-US"/>
              </w:rPr>
            </w:pPr>
          </w:p>
          <w:p w14:paraId="6BB2C47A" w14:textId="77777777" w:rsidR="00785256" w:rsidRDefault="00785256" w:rsidP="00C72935">
            <w:pPr>
              <w:keepLines/>
              <w:widowControl w:val="0"/>
              <w:ind w:left="0" w:firstLine="0"/>
              <w:rPr>
                <w:rFonts w:ascii="Arial Narrow" w:eastAsia="Times New Roman" w:hAnsi="Arial Narrow" w:cs="Arial"/>
                <w:szCs w:val="20"/>
                <w:lang w:val="en-US"/>
              </w:rPr>
            </w:pPr>
          </w:p>
          <w:p w14:paraId="44286572" w14:textId="77777777" w:rsidR="00785256" w:rsidRDefault="00785256" w:rsidP="00C72935">
            <w:pPr>
              <w:keepLines/>
              <w:widowControl w:val="0"/>
              <w:ind w:left="0" w:firstLine="0"/>
              <w:rPr>
                <w:rFonts w:ascii="Arial Narrow" w:eastAsia="Times New Roman" w:hAnsi="Arial Narrow" w:cs="Arial"/>
                <w:szCs w:val="20"/>
                <w:lang w:val="en-US"/>
              </w:rPr>
            </w:pPr>
          </w:p>
          <w:p w14:paraId="5CC89A42" w14:textId="77777777" w:rsidR="00785256" w:rsidRPr="00B76A9C" w:rsidRDefault="00785256" w:rsidP="00C72935">
            <w:pPr>
              <w:keepLines/>
              <w:widowControl w:val="0"/>
              <w:ind w:left="0" w:firstLine="0"/>
              <w:rPr>
                <w:rFonts w:ascii="Arial Narrow" w:eastAsia="Times New Roman" w:hAnsi="Arial Narrow" w:cs="Arial"/>
                <w:szCs w:val="20"/>
                <w:lang w:val="en-US"/>
              </w:rPr>
            </w:pPr>
            <w:r w:rsidRPr="00B76A9C">
              <w:rPr>
                <w:rFonts w:ascii="Arial Narrow" w:eastAsia="Times New Roman" w:hAnsi="Arial Narrow" w:cs="Arial"/>
                <w:szCs w:val="20"/>
                <w:lang w:val="en-US"/>
              </w:rPr>
              <w:t>Before the physical activity of the impacting subproject begins</w:t>
            </w:r>
          </w:p>
          <w:p w14:paraId="16D2B9A2" w14:textId="77777777" w:rsidR="00785256" w:rsidRPr="00B76A9C" w:rsidRDefault="00785256" w:rsidP="00C72935">
            <w:pPr>
              <w:keepLines/>
              <w:widowControl w:val="0"/>
              <w:ind w:left="0" w:firstLine="0"/>
              <w:rPr>
                <w:rFonts w:ascii="Arial Narrow" w:eastAsia="Times New Roman" w:hAnsi="Arial Narrow" w:cs="Arial"/>
                <w:szCs w:val="20"/>
                <w:lang w:val="en-US"/>
              </w:rPr>
            </w:pPr>
          </w:p>
          <w:p w14:paraId="2D2845A8" w14:textId="77777777" w:rsidR="00785256" w:rsidRPr="00B76A9C" w:rsidRDefault="00785256" w:rsidP="00C72935">
            <w:pPr>
              <w:keepLines/>
              <w:widowControl w:val="0"/>
              <w:ind w:left="28" w:firstLine="0"/>
              <w:rPr>
                <w:rFonts w:ascii="Arial Narrow" w:eastAsiaTheme="minorEastAsia" w:hAnsi="Arial Narrow" w:cs="Arial"/>
                <w:lang w:val="en-US"/>
              </w:rPr>
            </w:pP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D0514A5" w14:textId="77777777" w:rsidR="00785256" w:rsidRPr="00B76A9C" w:rsidRDefault="00785256" w:rsidP="00C72935">
            <w:pPr>
              <w:keepLines/>
              <w:widowControl w:val="0"/>
              <w:rPr>
                <w:rFonts w:ascii="Arial Narrow" w:hAnsi="Arial Narrow" w:cs="Arial"/>
                <w:i/>
                <w:lang w:val="en-US"/>
              </w:rPr>
            </w:pPr>
            <w:r w:rsidRPr="00B76A9C">
              <w:rPr>
                <w:rFonts w:ascii="Arial Narrow" w:hAnsi="Arial Narrow" w:cs="Arial"/>
                <w:i/>
                <w:lang w:val="en-US"/>
              </w:rPr>
              <w:t>UCM &amp; CEP-O</w:t>
            </w:r>
            <w:r>
              <w:rPr>
                <w:rFonts w:ascii="Arial Narrow" w:hAnsi="Arial Narrow" w:cs="Arial"/>
                <w:i/>
                <w:lang w:val="en-US"/>
              </w:rPr>
              <w:t>/</w:t>
            </w:r>
            <w:r w:rsidRPr="005C165E">
              <w:rPr>
                <w:lang w:val="en-US"/>
              </w:rPr>
              <w:t xml:space="preserve"> REGIDESO </w:t>
            </w:r>
          </w:p>
        </w:tc>
      </w:tr>
      <w:tr w:rsidR="00785256" w:rsidRPr="00B76A9C" w14:paraId="6E14941E" w14:textId="77777777" w:rsidTr="00C72935">
        <w:trPr>
          <w:cantSplit/>
          <w:trHeight w:val="915"/>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60124BD" w14:textId="77777777" w:rsidR="00785256" w:rsidRPr="00B76A9C" w:rsidRDefault="00785256" w:rsidP="00C72935">
            <w:pPr>
              <w:keepLines/>
              <w:widowControl w:val="0"/>
              <w:spacing w:before="120" w:after="120"/>
              <w:rPr>
                <w:rFonts w:ascii="Arial Narrow" w:hAnsi="Arial Narrow"/>
                <w:lang w:val="en-US"/>
              </w:rPr>
            </w:pPr>
            <w:r w:rsidRPr="00B76A9C">
              <w:rPr>
                <w:rFonts w:ascii="Arial Narrow" w:hAnsi="Arial Narrow"/>
                <w:lang w:val="en-US"/>
              </w:rPr>
              <w:t>5.2</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4EB521B" w14:textId="02766FA0" w:rsidR="00785256" w:rsidRPr="00960135" w:rsidRDefault="00785256" w:rsidP="00C72935">
            <w:pPr>
              <w:pStyle w:val="Paragraphedeliste"/>
              <w:keepLines/>
              <w:widowControl w:val="0"/>
              <w:spacing w:after="20" w:line="276" w:lineRule="auto"/>
              <w:ind w:left="312" w:firstLine="0"/>
              <w:rPr>
                <w:rFonts w:ascii="Arial Narrow" w:hAnsi="Arial Narrow"/>
                <w:b/>
                <w:color w:val="5B9BD5" w:themeColor="accent5"/>
                <w:lang w:val="en-US"/>
              </w:rPr>
            </w:pPr>
            <w:r w:rsidRPr="00B76A9C">
              <w:rPr>
                <w:rFonts w:ascii="Arial Narrow" w:eastAsiaTheme="minorHAnsi" w:hAnsi="Arial Narrow" w:cstheme="minorBidi"/>
                <w:b/>
                <w:color w:val="5B9BD5" w:themeColor="accent5"/>
                <w:lang w:val="en-US"/>
              </w:rPr>
              <w:t>RE</w:t>
            </w:r>
            <w:r>
              <w:rPr>
                <w:rFonts w:ascii="Arial Narrow" w:eastAsiaTheme="minorHAnsi" w:hAnsi="Arial Narrow" w:cstheme="minorBidi"/>
                <w:b/>
                <w:color w:val="5B9BD5" w:themeColor="accent5"/>
                <w:lang w:val="en-US"/>
              </w:rPr>
              <w:t xml:space="preserve">SETTLEMENT </w:t>
            </w:r>
            <w:r w:rsidRPr="00B76A9C">
              <w:rPr>
                <w:rFonts w:ascii="Arial Narrow" w:eastAsiaTheme="minorHAnsi" w:hAnsi="Arial Narrow" w:cstheme="minorBidi"/>
                <w:b/>
                <w:color w:val="5B9BD5" w:themeColor="accent5"/>
                <w:lang w:val="en-US"/>
              </w:rPr>
              <w:t>A</w:t>
            </w:r>
            <w:r>
              <w:rPr>
                <w:rFonts w:ascii="Arial Narrow" w:eastAsiaTheme="minorHAnsi" w:hAnsi="Arial Narrow" w:cstheme="minorBidi"/>
                <w:b/>
                <w:color w:val="5B9BD5" w:themeColor="accent5"/>
                <w:lang w:val="en-US"/>
              </w:rPr>
              <w:t>C</w:t>
            </w:r>
            <w:r w:rsidRPr="00B76A9C">
              <w:rPr>
                <w:rFonts w:ascii="Arial Narrow" w:eastAsiaTheme="minorHAnsi" w:hAnsi="Arial Narrow" w:cstheme="minorBidi"/>
                <w:b/>
                <w:color w:val="5B9BD5" w:themeColor="accent5"/>
                <w:lang w:val="en-US"/>
              </w:rPr>
              <w:t>TION PLANS:</w:t>
            </w:r>
          </w:p>
          <w:p w14:paraId="62B9C1C7" w14:textId="77777777" w:rsidR="00785256" w:rsidRPr="00B76A9C" w:rsidRDefault="00785256" w:rsidP="00C72935">
            <w:pPr>
              <w:pStyle w:val="Paragraphedeliste"/>
              <w:keepLines/>
              <w:widowControl w:val="0"/>
              <w:numPr>
                <w:ilvl w:val="0"/>
                <w:numId w:val="14"/>
              </w:numPr>
              <w:spacing w:line="276" w:lineRule="auto"/>
              <w:ind w:left="312" w:hanging="301"/>
              <w:rPr>
                <w:rFonts w:ascii="Arial Narrow" w:hAnsi="Arial Narrow"/>
                <w:lang w:val="en-US"/>
              </w:rPr>
            </w:pPr>
            <w:r w:rsidRPr="00B76A9C">
              <w:rPr>
                <w:rFonts w:ascii="Arial Narrow" w:hAnsi="Arial Narrow"/>
                <w:lang w:val="en-US"/>
              </w:rPr>
              <w:t>Develop</w:t>
            </w:r>
            <w:r>
              <w:rPr>
                <w:rFonts w:ascii="Arial Narrow" w:hAnsi="Arial Narrow"/>
                <w:lang w:val="en-US"/>
              </w:rPr>
              <w:t>, consult, adopt</w:t>
            </w:r>
            <w:r w:rsidRPr="00B76A9C">
              <w:rPr>
                <w:rFonts w:ascii="Arial Narrow" w:hAnsi="Arial Narrow"/>
                <w:lang w:val="en-US"/>
              </w:rPr>
              <w:t xml:space="preserve"> and implement Resettlement Action Plans (RAPs) for the works in accordance with ESS and the requirements of the Resettlement Policy Framework (RPF) prepared for the project. </w:t>
            </w:r>
          </w:p>
          <w:p w14:paraId="0B4BE5AF" w14:textId="77777777" w:rsidR="00785256" w:rsidRPr="00B76A9C" w:rsidRDefault="00785256" w:rsidP="00C72935">
            <w:pPr>
              <w:pStyle w:val="Paragraphedeliste"/>
              <w:keepLines/>
              <w:widowControl w:val="0"/>
              <w:numPr>
                <w:ilvl w:val="0"/>
                <w:numId w:val="14"/>
              </w:numPr>
              <w:spacing w:after="20" w:line="276" w:lineRule="auto"/>
              <w:ind w:left="312" w:hanging="301"/>
              <w:rPr>
                <w:rFonts w:ascii="Arial Narrow" w:hAnsi="Arial Narrow"/>
                <w:b/>
                <w:color w:val="5B9BD5" w:themeColor="accent5"/>
                <w:lang w:val="en-US"/>
              </w:rPr>
            </w:pPr>
            <w:r w:rsidRPr="00B76A9C">
              <w:rPr>
                <w:rFonts w:ascii="Arial Narrow" w:hAnsi="Arial Narrow"/>
                <w:lang w:val="en-US"/>
              </w:rPr>
              <w:t>Implement the approved RAPs prior to the implementation of the works in a manner acceptable to the Bank</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9B71DBF" w14:textId="77777777" w:rsidR="00785256" w:rsidRPr="00B76A9C" w:rsidRDefault="00785256" w:rsidP="00C72935">
            <w:pPr>
              <w:keepLines/>
              <w:widowControl w:val="0"/>
              <w:ind w:left="0" w:firstLine="0"/>
              <w:rPr>
                <w:rFonts w:ascii="Arial Narrow" w:hAnsi="Arial Narrow" w:cs="Arial"/>
                <w:lang w:val="en-US"/>
              </w:rPr>
            </w:pPr>
            <w:r w:rsidRPr="00795C1F">
              <w:rPr>
                <w:rFonts w:ascii="Arial Narrow" w:hAnsi="Arial Narrow" w:cs="Arial"/>
                <w:i/>
                <w:lang w:val="en-US"/>
              </w:rPr>
              <w:t xml:space="preserve">The draft </w:t>
            </w:r>
            <w:r w:rsidRPr="00795C1F">
              <w:rPr>
                <w:rFonts w:ascii="Arial Narrow" w:hAnsi="Arial Narrow" w:cs="Arial"/>
                <w:lang w:val="en-US"/>
              </w:rPr>
              <w:t xml:space="preserve">RAP for the electrification of the black pockets, Kinshasa Centre and West was prepared, consulted upon, approved and disclosed on November 8, 2021. </w:t>
            </w:r>
            <w:r w:rsidRPr="00795C1F">
              <w:rPr>
                <w:rFonts w:ascii="Arial Narrow" w:hAnsi="Arial Narrow" w:cs="Arial"/>
                <w:i/>
                <w:lang w:val="en-US"/>
              </w:rPr>
              <w:t xml:space="preserve">The revised </w:t>
            </w:r>
            <w:r w:rsidRPr="00795C1F">
              <w:rPr>
                <w:rFonts w:ascii="Arial Narrow" w:hAnsi="Arial Narrow" w:cs="Arial"/>
                <w:lang w:val="en-US"/>
              </w:rPr>
              <w:t xml:space="preserve">RAP for the electrification of the black pockets, Kinshasa Centre and West will be consulted upon, approved, and redisclosed prior to effectiveness. </w:t>
            </w:r>
          </w:p>
          <w:p w14:paraId="00FD2AEA" w14:textId="77777777" w:rsidR="00785256" w:rsidRDefault="00785256" w:rsidP="00C72935">
            <w:pPr>
              <w:keepLines/>
              <w:widowControl w:val="0"/>
              <w:ind w:left="0" w:firstLine="0"/>
              <w:rPr>
                <w:rFonts w:ascii="Arial Narrow" w:hAnsi="Arial Narrow" w:cs="Arial"/>
                <w:lang w:val="en-US"/>
              </w:rPr>
            </w:pPr>
          </w:p>
          <w:p w14:paraId="0B6416AC" w14:textId="77777777" w:rsidR="00785256" w:rsidRPr="00B76A9C" w:rsidRDefault="00785256" w:rsidP="00C72935">
            <w:pPr>
              <w:keepLines/>
              <w:widowControl w:val="0"/>
              <w:ind w:left="0" w:firstLine="0"/>
              <w:rPr>
                <w:rFonts w:ascii="Arial Narrow" w:eastAsiaTheme="minorEastAsia" w:hAnsi="Arial Narrow" w:cs="Arial"/>
                <w:lang w:val="en-US"/>
              </w:rPr>
            </w:pPr>
            <w:r w:rsidRPr="00B76A9C">
              <w:rPr>
                <w:rFonts w:ascii="Arial Narrow" w:hAnsi="Arial Narrow" w:cs="Arial"/>
                <w:lang w:val="en-US"/>
              </w:rPr>
              <w:t xml:space="preserve">For any other sub-project, as soon as the social assessment indicates the need for resettlement </w:t>
            </w:r>
            <w:r>
              <w:rPr>
                <w:rFonts w:ascii="Arial Narrow" w:hAnsi="Arial Narrow" w:cs="Arial"/>
                <w:lang w:val="en-US"/>
              </w:rPr>
              <w:t>and b</w:t>
            </w:r>
            <w:r w:rsidRPr="00B76A9C">
              <w:rPr>
                <w:rFonts w:ascii="Arial Narrow" w:hAnsi="Arial Narrow" w:cs="Arial"/>
                <w:lang w:val="en-US"/>
              </w:rPr>
              <w:t>efore the start of the works</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9C678CA" w14:textId="77777777" w:rsidR="00785256" w:rsidRPr="00B76A9C" w:rsidRDefault="00785256" w:rsidP="00C72935">
            <w:pPr>
              <w:keepLines/>
              <w:widowControl w:val="0"/>
              <w:rPr>
                <w:rFonts w:ascii="Arial Narrow" w:hAnsi="Arial Narrow" w:cs="Arial"/>
                <w:i/>
                <w:lang w:val="en-US"/>
              </w:rPr>
            </w:pPr>
            <w:r w:rsidRPr="00B76A9C">
              <w:rPr>
                <w:rFonts w:ascii="Arial Narrow" w:hAnsi="Arial Narrow" w:cs="Arial"/>
                <w:i/>
                <w:lang w:val="en-US"/>
              </w:rPr>
              <w:t>UCM &amp; CEP-O</w:t>
            </w:r>
            <w:r>
              <w:rPr>
                <w:rFonts w:ascii="Arial Narrow" w:hAnsi="Arial Narrow" w:cs="Arial"/>
                <w:i/>
                <w:lang w:val="en-US"/>
              </w:rPr>
              <w:t>/</w:t>
            </w:r>
            <w:r w:rsidRPr="005C165E">
              <w:rPr>
                <w:lang w:val="en-US"/>
              </w:rPr>
              <w:t xml:space="preserve"> REGIDESO </w:t>
            </w:r>
          </w:p>
        </w:tc>
      </w:tr>
      <w:tr w:rsidR="00785256" w:rsidRPr="00B76A9C" w14:paraId="049B9BBE" w14:textId="77777777" w:rsidTr="00C72935">
        <w:trPr>
          <w:cantSplit/>
          <w:trHeight w:val="915"/>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68323F8" w14:textId="77777777" w:rsidR="00785256" w:rsidRPr="00B76A9C" w:rsidRDefault="00785256" w:rsidP="00C72935">
            <w:pPr>
              <w:keepLines/>
              <w:widowControl w:val="0"/>
              <w:spacing w:before="120" w:after="120"/>
              <w:rPr>
                <w:rFonts w:ascii="Arial Narrow" w:hAnsi="Arial Narrow"/>
                <w:lang w:val="en-US"/>
              </w:rPr>
            </w:pPr>
            <w:r w:rsidRPr="00B76A9C">
              <w:rPr>
                <w:rFonts w:ascii="Arial Narrow" w:hAnsi="Arial Narrow"/>
                <w:lang w:val="en-US"/>
              </w:rPr>
              <w:lastRenderedPageBreak/>
              <w:t>5.3</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007B3E5" w14:textId="77777777" w:rsidR="00785256" w:rsidRPr="00B76A9C" w:rsidRDefault="00785256" w:rsidP="00C72935">
            <w:pPr>
              <w:rPr>
                <w:rFonts w:ascii="Arial Narrow" w:hAnsi="Arial Narrow"/>
                <w:b/>
                <w:color w:val="5B9BD5" w:themeColor="accent5"/>
                <w:lang w:val="en-US"/>
              </w:rPr>
            </w:pPr>
            <w:r w:rsidRPr="00B76A9C">
              <w:rPr>
                <w:rFonts w:ascii="Arial Narrow" w:hAnsi="Arial Narrow"/>
                <w:b/>
                <w:color w:val="5B9BD5" w:themeColor="accent5"/>
                <w:lang w:val="en-US"/>
              </w:rPr>
              <w:t>GRIEVANCE REDRESS MECHANISM</w:t>
            </w:r>
          </w:p>
          <w:p w14:paraId="128D00A8" w14:textId="77777777" w:rsidR="00785256" w:rsidRPr="00B76A9C" w:rsidRDefault="00785256" w:rsidP="00C72935">
            <w:pPr>
              <w:rPr>
                <w:rFonts w:ascii="Arial Narrow" w:hAnsi="Arial Narrow"/>
                <w:b/>
                <w:color w:val="5B9BD5" w:themeColor="accent5"/>
                <w:lang w:val="en-US"/>
              </w:rPr>
            </w:pPr>
          </w:p>
          <w:p w14:paraId="465EE3CE" w14:textId="77777777" w:rsidR="00785256" w:rsidRPr="00B76A9C" w:rsidRDefault="00785256" w:rsidP="00C72935">
            <w:pPr>
              <w:pStyle w:val="Paragraphedeliste"/>
              <w:keepLines/>
              <w:widowControl w:val="0"/>
              <w:spacing w:line="276" w:lineRule="auto"/>
              <w:ind w:left="54" w:firstLine="0"/>
              <w:rPr>
                <w:rFonts w:ascii="Arial Narrow" w:hAnsi="Arial Narrow"/>
                <w:lang w:val="en-US"/>
              </w:rPr>
            </w:pPr>
            <w:r w:rsidRPr="00B76A9C">
              <w:rPr>
                <w:rFonts w:ascii="Arial Narrow" w:hAnsi="Arial Narrow"/>
                <w:lang w:val="en-US"/>
              </w:rPr>
              <w:t>A</w:t>
            </w:r>
            <w:r>
              <w:rPr>
                <w:rFonts w:ascii="Arial Narrow" w:hAnsi="Arial Narrow"/>
                <w:lang w:val="en-US"/>
              </w:rPr>
              <w:t xml:space="preserve"> Project Level </w:t>
            </w:r>
            <w:r w:rsidRPr="00B76A9C">
              <w:rPr>
                <w:rFonts w:ascii="Arial Narrow" w:hAnsi="Arial Narrow"/>
                <w:lang w:val="en-US"/>
              </w:rPr>
              <w:t xml:space="preserve">GRM   shall be prepared, approved, disclosed, and implemented in the project area to allow any person who has knowledge of abuse or has been harmed in the implementation of project activities to file a verbal or written complaint for redress. Complaints from non-identified persons or anonymous complaints are also admissible.  Thus the Recipient </w:t>
            </w:r>
            <w:r>
              <w:rPr>
                <w:rFonts w:ascii="Arial Narrow" w:hAnsi="Arial Narrow"/>
                <w:lang w:val="en-US"/>
              </w:rPr>
              <w:t>shall</w:t>
            </w:r>
            <w:r w:rsidRPr="00B76A9C">
              <w:rPr>
                <w:rFonts w:ascii="Arial Narrow" w:hAnsi="Arial Narrow"/>
                <w:lang w:val="en-US"/>
              </w:rPr>
              <w:t>:</w:t>
            </w:r>
          </w:p>
          <w:p w14:paraId="41562735" w14:textId="77777777" w:rsidR="00785256" w:rsidRPr="00B76A9C" w:rsidRDefault="00785256" w:rsidP="00C72935">
            <w:pPr>
              <w:pStyle w:val="Paragraphedeliste"/>
              <w:keepLines/>
              <w:widowControl w:val="0"/>
              <w:spacing w:line="276" w:lineRule="auto"/>
              <w:ind w:left="189" w:hanging="142"/>
              <w:rPr>
                <w:rFonts w:ascii="Arial Narrow" w:hAnsi="Arial Narrow"/>
                <w:lang w:val="en-US"/>
              </w:rPr>
            </w:pPr>
            <w:r w:rsidRPr="00B76A9C">
              <w:rPr>
                <w:rFonts w:ascii="Arial Narrow" w:hAnsi="Arial Narrow"/>
                <w:lang w:val="en-US"/>
              </w:rPr>
              <w:t>(</w:t>
            </w:r>
            <w:proofErr w:type="spellStart"/>
            <w:r w:rsidRPr="00B76A9C">
              <w:rPr>
                <w:rFonts w:ascii="Arial Narrow" w:hAnsi="Arial Narrow"/>
                <w:lang w:val="en-US"/>
              </w:rPr>
              <w:t>i</w:t>
            </w:r>
            <w:proofErr w:type="spellEnd"/>
            <w:r w:rsidRPr="00B76A9C">
              <w:rPr>
                <w:rFonts w:ascii="Arial Narrow" w:hAnsi="Arial Narrow"/>
                <w:lang w:val="en-US"/>
              </w:rPr>
              <w:t>) Ensure that RAPs take into account the risks related to the restriction of women’s access to resources and provide details on the GBV-sensitive Complaints Management Mechanism, including the SEA/SH, to which complaints and reactions related to resettlements within the framework of the project can also be directed.</w:t>
            </w:r>
          </w:p>
          <w:p w14:paraId="212B0023" w14:textId="77777777" w:rsidR="00785256" w:rsidRPr="00B76A9C" w:rsidRDefault="00785256" w:rsidP="00C72935">
            <w:pPr>
              <w:pStyle w:val="Paragraphedeliste"/>
              <w:keepLines/>
              <w:widowControl w:val="0"/>
              <w:spacing w:line="276" w:lineRule="auto"/>
              <w:ind w:left="189" w:hanging="142"/>
              <w:rPr>
                <w:rFonts w:ascii="Arial Narrow" w:hAnsi="Arial Narrow"/>
                <w:lang w:val="en-US"/>
              </w:rPr>
            </w:pPr>
            <w:r w:rsidRPr="00B76A9C">
              <w:rPr>
                <w:rFonts w:ascii="Arial Narrow" w:hAnsi="Arial Narrow"/>
                <w:lang w:val="en-US"/>
              </w:rPr>
              <w:t xml:space="preserve">(ii) Ensure that the </w:t>
            </w:r>
            <w:r>
              <w:rPr>
                <w:rFonts w:ascii="Arial Narrow" w:hAnsi="Arial Narrow"/>
                <w:lang w:val="en-US"/>
              </w:rPr>
              <w:t>RPF</w:t>
            </w:r>
            <w:r w:rsidRPr="00B76A9C">
              <w:rPr>
                <w:rFonts w:ascii="Arial Narrow" w:hAnsi="Arial Narrow"/>
                <w:lang w:val="en-US"/>
              </w:rPr>
              <w:t xml:space="preserve"> and SEP prepared within the framework of the project provide the necessary guidance for the preparation and implementation of th</w:t>
            </w:r>
            <w:r>
              <w:rPr>
                <w:rFonts w:ascii="Arial Narrow" w:hAnsi="Arial Narrow"/>
                <w:lang w:val="en-US"/>
              </w:rPr>
              <w:t>e various</w:t>
            </w:r>
            <w:r w:rsidRPr="00B76A9C">
              <w:rPr>
                <w:rFonts w:ascii="Arial Narrow" w:hAnsi="Arial Narrow"/>
                <w:lang w:val="en-US"/>
              </w:rPr>
              <w:t xml:space="preserve"> complaints management mechanism</w:t>
            </w:r>
            <w:r>
              <w:rPr>
                <w:rFonts w:ascii="Arial Narrow" w:hAnsi="Arial Narrow"/>
                <w:lang w:val="en-US"/>
              </w:rPr>
              <w:t>s</w:t>
            </w:r>
            <w:r w:rsidRPr="00B76A9C">
              <w:rPr>
                <w:rFonts w:ascii="Arial Narrow" w:hAnsi="Arial Narrow"/>
                <w:lang w:val="en-US"/>
              </w:rPr>
              <w:t xml:space="preserve">. </w:t>
            </w:r>
          </w:p>
          <w:p w14:paraId="09B0F711" w14:textId="77777777" w:rsidR="00785256" w:rsidRPr="00B76A9C" w:rsidRDefault="00785256" w:rsidP="00C72935">
            <w:pPr>
              <w:keepLines/>
              <w:widowControl w:val="0"/>
              <w:spacing w:before="60" w:after="60"/>
              <w:ind w:hanging="306"/>
              <w:rPr>
                <w:rFonts w:ascii="Arial Narrow" w:hAnsi="Arial Narrow"/>
                <w:b/>
                <w:color w:val="5B9BD5" w:themeColor="accent5"/>
                <w:lang w:val="en-US"/>
              </w:rPr>
            </w:pP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502EB11" w14:textId="77777777" w:rsidR="00785256" w:rsidRPr="00B76A9C" w:rsidRDefault="00785256" w:rsidP="00C72935">
            <w:pPr>
              <w:keepLines/>
              <w:widowControl w:val="0"/>
              <w:rPr>
                <w:rFonts w:ascii="Arial Narrow" w:hAnsi="Arial Narrow"/>
                <w:i/>
                <w:lang w:val="en-US"/>
              </w:rPr>
            </w:pPr>
            <w:r w:rsidRPr="00B76A9C">
              <w:rPr>
                <w:rFonts w:ascii="Arial Narrow" w:hAnsi="Arial Narrow"/>
                <w:lang w:val="en-US"/>
              </w:rPr>
              <w:t>Monthly monitoring reports on the implementation of the Grievance Redress Mechanism</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C00C53D" w14:textId="77777777" w:rsidR="00785256" w:rsidRPr="00B76A9C" w:rsidRDefault="00785256" w:rsidP="00C72935">
            <w:pPr>
              <w:keepLines/>
              <w:widowControl w:val="0"/>
              <w:rPr>
                <w:rFonts w:ascii="Arial Narrow" w:hAnsi="Arial Narrow" w:cs="Arial"/>
                <w:i/>
                <w:lang w:val="en-US"/>
              </w:rPr>
            </w:pPr>
            <w:r w:rsidRPr="00B76A9C">
              <w:rPr>
                <w:rFonts w:ascii="Arial Narrow" w:hAnsi="Arial Narrow" w:cs="Arial"/>
                <w:i/>
                <w:lang w:val="en-US"/>
              </w:rPr>
              <w:t>UCM &amp; CEP-O</w:t>
            </w:r>
            <w:r>
              <w:rPr>
                <w:rFonts w:ascii="Arial Narrow" w:hAnsi="Arial Narrow" w:cs="Arial"/>
                <w:i/>
                <w:lang w:val="en-US"/>
              </w:rPr>
              <w:t>/</w:t>
            </w:r>
            <w:r w:rsidRPr="005C165E">
              <w:rPr>
                <w:lang w:val="en-US"/>
              </w:rPr>
              <w:t xml:space="preserve"> REGIDESO </w:t>
            </w:r>
          </w:p>
        </w:tc>
      </w:tr>
      <w:tr w:rsidR="00785256" w:rsidRPr="00357013" w14:paraId="384D254A" w14:textId="77777777" w:rsidTr="00C72935">
        <w:trPr>
          <w:cantSplit/>
          <w:trHeight w:val="246"/>
          <w:jc w:val="center"/>
        </w:trPr>
        <w:tc>
          <w:tcPr>
            <w:tcW w:w="5000" w:type="pct"/>
            <w:gridSpan w:val="7"/>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60B26EAF" w14:textId="77777777" w:rsidR="00785256" w:rsidRPr="00B76A9C" w:rsidRDefault="00785256" w:rsidP="00C72935">
            <w:pPr>
              <w:keepLines/>
              <w:widowControl w:val="0"/>
              <w:ind w:left="0" w:firstLine="0"/>
              <w:rPr>
                <w:rFonts w:ascii="Arial Narrow" w:hAnsi="Arial Narrow" w:cs="Arial"/>
                <w:i/>
                <w:lang w:val="en-US"/>
              </w:rPr>
            </w:pPr>
            <w:r w:rsidRPr="00B76A9C">
              <w:rPr>
                <w:rFonts w:ascii="Arial Narrow" w:hAnsi="Arial Narrow"/>
                <w:b/>
                <w:lang w:val="en-US"/>
              </w:rPr>
              <w:t>ESS n°6 : PRESERVATION OF BIODIVERSITY AND SUSTAINABLE MANAGEMENT OF NATURAL BIOLOGICAL RESOURCES</w:t>
            </w:r>
          </w:p>
        </w:tc>
      </w:tr>
      <w:tr w:rsidR="00785256" w:rsidRPr="00357013" w14:paraId="2819EBD4" w14:textId="77777777" w:rsidTr="00C72935">
        <w:trPr>
          <w:cantSplit/>
          <w:trHeight w:val="3391"/>
          <w:jc w:val="center"/>
        </w:trPr>
        <w:tc>
          <w:tcPr>
            <w:tcW w:w="225" w:type="pct"/>
            <w:gridSpan w:val="2"/>
            <w:tcBorders>
              <w:top w:val="single" w:sz="12" w:space="0" w:color="2F5496" w:themeColor="accent1" w:themeShade="BF"/>
              <w:left w:val="single" w:sz="12" w:space="0" w:color="2F5496" w:themeColor="accent1" w:themeShade="BF"/>
              <w:bottom w:val="single" w:sz="4" w:space="0" w:color="auto"/>
              <w:right w:val="single" w:sz="12" w:space="0" w:color="2F5496" w:themeColor="accent1" w:themeShade="BF"/>
            </w:tcBorders>
            <w:vAlign w:val="center"/>
          </w:tcPr>
          <w:p w14:paraId="029C4913" w14:textId="77777777" w:rsidR="00785256" w:rsidRPr="00B76A9C" w:rsidRDefault="00785256" w:rsidP="00C72935">
            <w:pPr>
              <w:keepLines/>
              <w:widowControl w:val="0"/>
              <w:spacing w:before="120" w:after="120"/>
              <w:rPr>
                <w:rFonts w:ascii="Arial Narrow" w:hAnsi="Arial Narrow"/>
                <w:lang w:val="en-US"/>
              </w:rPr>
            </w:pPr>
            <w:r w:rsidRPr="00B76A9C">
              <w:rPr>
                <w:rFonts w:ascii="Arial Narrow" w:hAnsi="Arial Narrow"/>
                <w:lang w:val="en-US"/>
              </w:rPr>
              <w:lastRenderedPageBreak/>
              <w:t>6.1</w:t>
            </w:r>
          </w:p>
        </w:tc>
        <w:tc>
          <w:tcPr>
            <w:tcW w:w="2077" w:type="pct"/>
            <w:gridSpan w:val="2"/>
            <w:tcBorders>
              <w:top w:val="single" w:sz="12" w:space="0" w:color="2F5496" w:themeColor="accent1" w:themeShade="BF"/>
              <w:left w:val="single" w:sz="12" w:space="0" w:color="2F5496" w:themeColor="accent1" w:themeShade="BF"/>
              <w:bottom w:val="single" w:sz="4" w:space="0" w:color="auto"/>
              <w:right w:val="single" w:sz="12" w:space="0" w:color="2F5496" w:themeColor="accent1" w:themeShade="BF"/>
            </w:tcBorders>
            <w:vAlign w:val="center"/>
          </w:tcPr>
          <w:p w14:paraId="40AC126D" w14:textId="77777777" w:rsidR="00785256" w:rsidRPr="00B76A9C" w:rsidRDefault="00785256" w:rsidP="00C72935">
            <w:pPr>
              <w:keepLines/>
              <w:widowControl w:val="0"/>
              <w:spacing w:before="120" w:after="120" w:line="276" w:lineRule="auto"/>
              <w:rPr>
                <w:rFonts w:ascii="Arial Narrow" w:hAnsi="Arial Narrow"/>
                <w:b/>
                <w:color w:val="2F5496" w:themeColor="accent1" w:themeShade="BF"/>
                <w:lang w:val="en-US"/>
              </w:rPr>
            </w:pPr>
            <w:r w:rsidRPr="00B76A9C">
              <w:rPr>
                <w:rFonts w:ascii="Arial Narrow" w:hAnsi="Arial Narrow"/>
                <w:b/>
                <w:color w:val="2F5496" w:themeColor="accent1" w:themeShade="BF"/>
                <w:lang w:val="en-US"/>
              </w:rPr>
              <w:t>RISKS AND EFFECTS ON BIODIVERSITY</w:t>
            </w:r>
          </w:p>
          <w:p w14:paraId="244BC61B" w14:textId="77777777" w:rsidR="00785256" w:rsidRDefault="00785256" w:rsidP="00C72935">
            <w:pPr>
              <w:pStyle w:val="Paragraphedeliste"/>
              <w:keepLines/>
              <w:widowControl w:val="0"/>
              <w:spacing w:line="276" w:lineRule="auto"/>
              <w:ind w:left="54" w:firstLine="0"/>
              <w:rPr>
                <w:rFonts w:ascii="Arial Narrow" w:hAnsi="Arial Narrow"/>
                <w:color w:val="000000" w:themeColor="text1"/>
                <w:lang w:val="en-US"/>
              </w:rPr>
            </w:pPr>
            <w:r w:rsidRPr="00095A54">
              <w:rPr>
                <w:rFonts w:ascii="Arial Narrow" w:hAnsi="Arial Narrow"/>
                <w:lang w:val="en-US"/>
              </w:rPr>
              <w:t>The draft ESMF provides guidance on screening and mitigation measures to ensure that Project activities, particularly those related to construction/rehabilitation of water/wastewater or electricity facilities do not alter or cause the destruction of critical and/or natural habitats</w:t>
            </w:r>
            <w:r w:rsidRPr="00095A54">
              <w:rPr>
                <w:rFonts w:ascii="Arial Narrow" w:hAnsi="Arial Narrow"/>
                <w:color w:val="000000" w:themeColor="text1"/>
                <w:lang w:val="en-US"/>
              </w:rPr>
              <w:t xml:space="preserve">. </w:t>
            </w:r>
          </w:p>
          <w:p w14:paraId="09FBB083" w14:textId="77777777" w:rsidR="00785256" w:rsidRPr="003B1D28" w:rsidRDefault="00785256" w:rsidP="00C72935">
            <w:pPr>
              <w:rPr>
                <w:rFonts w:ascii="Arial Narrow" w:eastAsiaTheme="minorEastAsia" w:hAnsi="Arial Narrow" w:cs="Times New Roman"/>
                <w:lang w:val="en-US"/>
              </w:rPr>
            </w:pPr>
            <w:r w:rsidRPr="003B1D28">
              <w:rPr>
                <w:rFonts w:ascii="Arial Narrow" w:eastAsiaTheme="minorEastAsia" w:hAnsi="Arial Narrow" w:cs="Times New Roman"/>
                <w:lang w:val="en-US"/>
              </w:rPr>
              <w:t xml:space="preserve">Subprojects with significant risks and/or adverse impacts on biodiversity and those that would need clearing of any type of forests and protected areas will be excluded from receiving financing. The ESIAs and ESMPs to be prepared for the subprojects will provide the appropriate measures specific to each project site. </w:t>
            </w:r>
          </w:p>
          <w:p w14:paraId="17AF35A2" w14:textId="77777777" w:rsidR="00785256" w:rsidRPr="003B1D28" w:rsidRDefault="00785256" w:rsidP="00C72935">
            <w:pPr>
              <w:pStyle w:val="Paragraphedeliste"/>
              <w:keepLines/>
              <w:widowControl w:val="0"/>
              <w:spacing w:before="0" w:after="0"/>
              <w:ind w:left="54" w:firstLine="0"/>
              <w:rPr>
                <w:rFonts w:ascii="Arial Narrow" w:hAnsi="Arial Narrow"/>
                <w:color w:val="000000" w:themeColor="text1"/>
                <w:lang w:val="en-US"/>
              </w:rPr>
            </w:pPr>
            <w:r w:rsidRPr="003B1D28">
              <w:rPr>
                <w:rFonts w:ascii="Arial Narrow" w:hAnsi="Arial Narrow"/>
                <w:color w:val="000000" w:themeColor="text1"/>
                <w:lang w:val="en"/>
              </w:rPr>
              <w:t>If required,</w:t>
            </w:r>
            <w:r w:rsidRPr="003B1D28">
              <w:rPr>
                <w:lang w:val="en-US"/>
              </w:rPr>
              <w:t xml:space="preserve"> </w:t>
            </w:r>
            <w:r w:rsidRPr="003B1D28">
              <w:rPr>
                <w:rFonts w:ascii="Arial Narrow" w:hAnsi="Arial Narrow"/>
                <w:color w:val="000000" w:themeColor="text1"/>
                <w:lang w:val="en"/>
              </w:rPr>
              <w:t xml:space="preserve">with the aims of achieving net gains and no significant degradation or conversion of critical habitats, a Biodiversity Management Plan </w:t>
            </w:r>
            <w:r>
              <w:rPr>
                <w:rFonts w:ascii="Arial Narrow" w:hAnsi="Arial Narrow"/>
                <w:color w:val="000000" w:themeColor="text1"/>
                <w:lang w:val="en"/>
              </w:rPr>
              <w:t xml:space="preserve">shall </w:t>
            </w:r>
            <w:r w:rsidRPr="003B1D28">
              <w:rPr>
                <w:rFonts w:ascii="Arial Narrow" w:hAnsi="Arial Narrow"/>
                <w:color w:val="000000" w:themeColor="text1"/>
                <w:lang w:val="en"/>
              </w:rPr>
              <w:t xml:space="preserve">be prepared as part of the ESIA/ESMP in a manner acceptable to the </w:t>
            </w:r>
            <w:r>
              <w:rPr>
                <w:rFonts w:ascii="Arial Narrow" w:hAnsi="Arial Narrow"/>
                <w:color w:val="000000" w:themeColor="text1"/>
                <w:lang w:val="en"/>
              </w:rPr>
              <w:t>Association</w:t>
            </w:r>
            <w:r w:rsidRPr="003B1D28">
              <w:rPr>
                <w:rFonts w:ascii="Arial Narrow" w:hAnsi="Arial Narrow"/>
                <w:color w:val="000000" w:themeColor="text1"/>
                <w:lang w:val="en"/>
              </w:rPr>
              <w:t>. It</w:t>
            </w:r>
            <w:r>
              <w:rPr>
                <w:rFonts w:ascii="Arial Narrow" w:hAnsi="Arial Narrow"/>
                <w:color w:val="000000" w:themeColor="text1"/>
                <w:lang w:val="en"/>
              </w:rPr>
              <w:t xml:space="preserve"> shall</w:t>
            </w:r>
            <w:r w:rsidRPr="003B1D28">
              <w:rPr>
                <w:rFonts w:ascii="Arial Narrow" w:hAnsi="Arial Narrow"/>
                <w:color w:val="000000" w:themeColor="text1"/>
                <w:lang w:val="en"/>
              </w:rPr>
              <w:t xml:space="preserve"> fully reflect the mitigation hierarchy, long term biodiversity monitoring and evaluation program, with capacity building plan and budget estimates committed.</w:t>
            </w:r>
          </w:p>
          <w:p w14:paraId="37A9497D" w14:textId="77777777" w:rsidR="00785256" w:rsidRPr="00B76A9C" w:rsidRDefault="00785256" w:rsidP="00C72935">
            <w:pPr>
              <w:pStyle w:val="Paragraphedeliste"/>
              <w:keepLines/>
              <w:widowControl w:val="0"/>
              <w:spacing w:before="0" w:after="0"/>
              <w:ind w:left="189" w:hanging="135"/>
              <w:rPr>
                <w:rFonts w:ascii="Arial Narrow" w:hAnsi="Arial Narrow"/>
                <w:color w:val="000000" w:themeColor="text1"/>
                <w:lang w:val="en-US"/>
              </w:rPr>
            </w:pPr>
          </w:p>
          <w:p w14:paraId="74751EBE" w14:textId="77777777" w:rsidR="00785256" w:rsidRPr="00B76A9C" w:rsidRDefault="00785256" w:rsidP="00C72935">
            <w:pPr>
              <w:keepLines/>
              <w:widowControl w:val="0"/>
              <w:spacing w:before="0" w:after="0"/>
              <w:ind w:hanging="306"/>
              <w:rPr>
                <w:rFonts w:ascii="Arial Narrow" w:hAnsi="Arial Narrow"/>
                <w:b/>
                <w:color w:val="5B9BD5" w:themeColor="accent5"/>
                <w:lang w:val="en-US"/>
              </w:rPr>
            </w:pPr>
          </w:p>
        </w:tc>
        <w:tc>
          <w:tcPr>
            <w:tcW w:w="1716" w:type="pct"/>
            <w:gridSpan w:val="2"/>
            <w:tcBorders>
              <w:top w:val="single" w:sz="12" w:space="0" w:color="2F5496" w:themeColor="accent1" w:themeShade="BF"/>
              <w:left w:val="single" w:sz="12" w:space="0" w:color="2F5496" w:themeColor="accent1" w:themeShade="BF"/>
              <w:bottom w:val="single" w:sz="4" w:space="0" w:color="auto"/>
              <w:right w:val="single" w:sz="12" w:space="0" w:color="2F5496" w:themeColor="accent1" w:themeShade="BF"/>
            </w:tcBorders>
            <w:vAlign w:val="center"/>
          </w:tcPr>
          <w:p w14:paraId="4C295329" w14:textId="77777777" w:rsidR="00785256" w:rsidRPr="00B76A9C" w:rsidRDefault="00785256" w:rsidP="00C72935">
            <w:pPr>
              <w:pStyle w:val="Paragraphedeliste"/>
              <w:keepLines/>
              <w:widowControl w:val="0"/>
              <w:spacing w:line="276" w:lineRule="auto"/>
              <w:ind w:left="54" w:firstLine="0"/>
              <w:rPr>
                <w:rFonts w:ascii="Arial Narrow" w:hAnsi="Arial Narrow"/>
                <w:lang w:val="en-US"/>
              </w:rPr>
            </w:pPr>
            <w:r w:rsidRPr="00B76A9C">
              <w:rPr>
                <w:rFonts w:ascii="Arial Narrow" w:hAnsi="Arial Narrow"/>
                <w:lang w:val="en-US"/>
              </w:rPr>
              <w:t>Same timeframe as for specific instruments (ESIA</w:t>
            </w:r>
            <w:r>
              <w:rPr>
                <w:rFonts w:ascii="Arial Narrow" w:hAnsi="Arial Narrow"/>
                <w:lang w:val="en-US"/>
              </w:rPr>
              <w:t>s/ESMPs</w:t>
            </w:r>
            <w:r w:rsidRPr="00B76A9C">
              <w:rPr>
                <w:rFonts w:ascii="Arial Narrow" w:hAnsi="Arial Narrow"/>
                <w:lang w:val="en-US"/>
              </w:rPr>
              <w:t xml:space="preserve">) </w:t>
            </w:r>
          </w:p>
          <w:p w14:paraId="68683AB6" w14:textId="77777777" w:rsidR="00785256" w:rsidRPr="005A1742" w:rsidRDefault="00785256" w:rsidP="00C72935">
            <w:pPr>
              <w:pStyle w:val="Paragraphedeliste"/>
              <w:keepLines/>
              <w:widowControl w:val="0"/>
              <w:spacing w:line="276" w:lineRule="auto"/>
              <w:ind w:left="54" w:firstLine="0"/>
              <w:rPr>
                <w:rFonts w:ascii="Arial Narrow" w:hAnsi="Arial Narrow"/>
                <w:lang w:val="en-US"/>
              </w:rPr>
            </w:pPr>
          </w:p>
          <w:p w14:paraId="01A14AC3" w14:textId="77777777" w:rsidR="00785256" w:rsidRPr="00B76A9C" w:rsidRDefault="00785256" w:rsidP="00C72935">
            <w:pPr>
              <w:pStyle w:val="Paragraphedeliste"/>
              <w:keepLines/>
              <w:widowControl w:val="0"/>
              <w:spacing w:line="276" w:lineRule="auto"/>
              <w:ind w:left="54" w:firstLine="0"/>
              <w:rPr>
                <w:rFonts w:ascii="Arial Narrow" w:hAnsi="Arial Narrow"/>
                <w:lang w:val="en-US"/>
              </w:rPr>
            </w:pPr>
          </w:p>
          <w:p w14:paraId="23BDCADF" w14:textId="77777777" w:rsidR="00785256" w:rsidRPr="00B76A9C" w:rsidRDefault="00785256" w:rsidP="00C72935">
            <w:pPr>
              <w:pStyle w:val="Paragraphedeliste"/>
              <w:keepLines/>
              <w:widowControl w:val="0"/>
              <w:spacing w:line="276" w:lineRule="auto"/>
              <w:ind w:left="54" w:firstLine="0"/>
              <w:rPr>
                <w:rFonts w:ascii="Arial Narrow" w:hAnsi="Arial Narrow"/>
                <w:lang w:val="en-US"/>
              </w:rPr>
            </w:pPr>
            <w:r w:rsidRPr="00B76A9C">
              <w:rPr>
                <w:rFonts w:ascii="Arial Narrow" w:hAnsi="Arial Narrow"/>
                <w:lang w:val="en-US"/>
              </w:rPr>
              <w:t xml:space="preserve">Submit to the Bank for prior approval before the start of construction of the project that may have an impact on biodiversity. </w:t>
            </w:r>
          </w:p>
          <w:p w14:paraId="431C910C" w14:textId="77777777" w:rsidR="00785256" w:rsidRPr="00B76A9C" w:rsidRDefault="00785256" w:rsidP="00C72935">
            <w:pPr>
              <w:pStyle w:val="Paragraphedeliste"/>
              <w:keepLines/>
              <w:widowControl w:val="0"/>
              <w:spacing w:line="276" w:lineRule="auto"/>
              <w:ind w:left="54" w:firstLine="0"/>
              <w:rPr>
                <w:rFonts w:ascii="Arial Narrow" w:hAnsi="Arial Narrow"/>
                <w:lang w:val="en-US"/>
              </w:rPr>
            </w:pPr>
          </w:p>
          <w:p w14:paraId="39F55C01" w14:textId="77777777" w:rsidR="00785256" w:rsidRPr="00B76A9C" w:rsidRDefault="00785256" w:rsidP="00C72935">
            <w:pPr>
              <w:pStyle w:val="Paragraphedeliste"/>
              <w:keepLines/>
              <w:widowControl w:val="0"/>
              <w:spacing w:line="276" w:lineRule="auto"/>
              <w:ind w:left="54" w:firstLine="0"/>
              <w:rPr>
                <w:rFonts w:ascii="Arial Narrow" w:hAnsi="Arial Narrow"/>
                <w:lang w:val="en-US"/>
              </w:rPr>
            </w:pPr>
            <w:r w:rsidRPr="00B76A9C">
              <w:rPr>
                <w:rFonts w:ascii="Arial Narrow" w:hAnsi="Arial Narrow"/>
                <w:lang w:val="en-US"/>
              </w:rPr>
              <w:t>Approved plan is executed throughout the implementation of the Project.</w:t>
            </w:r>
          </w:p>
          <w:p w14:paraId="14D75E0B" w14:textId="77777777" w:rsidR="00785256" w:rsidRPr="00B76A9C" w:rsidRDefault="00785256" w:rsidP="00C72935">
            <w:pPr>
              <w:keepLines/>
              <w:widowControl w:val="0"/>
              <w:ind w:hanging="306"/>
              <w:rPr>
                <w:rFonts w:ascii="Arial Narrow" w:hAnsi="Arial Narrow"/>
                <w:i/>
                <w:lang w:val="en-US"/>
              </w:rPr>
            </w:pPr>
          </w:p>
          <w:p w14:paraId="253F9102" w14:textId="77777777" w:rsidR="00785256" w:rsidRPr="00B76A9C" w:rsidRDefault="00785256" w:rsidP="00C72935">
            <w:pPr>
              <w:keepLines/>
              <w:widowControl w:val="0"/>
              <w:ind w:hanging="306"/>
              <w:rPr>
                <w:rFonts w:ascii="Arial Narrow" w:hAnsi="Arial Narrow"/>
                <w:i/>
                <w:lang w:val="en-US"/>
              </w:rPr>
            </w:pPr>
          </w:p>
          <w:p w14:paraId="12AAB85F" w14:textId="77777777" w:rsidR="00785256" w:rsidRPr="00B76A9C" w:rsidRDefault="00785256" w:rsidP="00C72935">
            <w:pPr>
              <w:keepLines/>
              <w:widowControl w:val="0"/>
              <w:ind w:left="28" w:firstLine="0"/>
              <w:rPr>
                <w:rFonts w:ascii="Arial Narrow" w:hAnsi="Arial Narrow"/>
                <w:i/>
                <w:lang w:val="en-US"/>
              </w:rPr>
            </w:pPr>
          </w:p>
        </w:tc>
        <w:tc>
          <w:tcPr>
            <w:tcW w:w="982" w:type="pct"/>
            <w:tcBorders>
              <w:top w:val="single" w:sz="12" w:space="0" w:color="2F5496" w:themeColor="accent1" w:themeShade="BF"/>
              <w:left w:val="single" w:sz="12" w:space="0" w:color="2F5496" w:themeColor="accent1" w:themeShade="BF"/>
              <w:bottom w:val="single" w:sz="4" w:space="0" w:color="auto"/>
              <w:right w:val="single" w:sz="12" w:space="0" w:color="2F5496" w:themeColor="accent1" w:themeShade="BF"/>
            </w:tcBorders>
            <w:vAlign w:val="center"/>
          </w:tcPr>
          <w:p w14:paraId="3A6FC24B" w14:textId="77777777" w:rsidR="00785256" w:rsidRDefault="00785256" w:rsidP="00C72935">
            <w:pPr>
              <w:keepLines/>
              <w:widowControl w:val="0"/>
              <w:rPr>
                <w:rFonts w:ascii="Arial Narrow" w:hAnsi="Arial Narrow" w:cstheme="minorHAnsi"/>
                <w:lang w:val="en-US"/>
              </w:rPr>
            </w:pPr>
            <w:r w:rsidRPr="00B76A9C">
              <w:rPr>
                <w:rFonts w:ascii="Arial Narrow" w:hAnsi="Arial Narrow" w:cs="Arial"/>
                <w:i/>
                <w:lang w:val="en-US"/>
              </w:rPr>
              <w:t>UCM &amp; CEP-O</w:t>
            </w:r>
            <w:r>
              <w:rPr>
                <w:rFonts w:ascii="Arial Narrow" w:hAnsi="Arial Narrow" w:cs="Arial"/>
                <w:i/>
                <w:lang w:val="en-US"/>
              </w:rPr>
              <w:t>/</w:t>
            </w:r>
            <w:r w:rsidRPr="0063226B">
              <w:rPr>
                <w:rFonts w:ascii="Arial Narrow" w:hAnsi="Arial Narrow" w:cstheme="minorHAnsi"/>
                <w:lang w:val="en-US"/>
              </w:rPr>
              <w:t xml:space="preserve"> </w:t>
            </w:r>
            <w:r w:rsidRPr="005C165E">
              <w:rPr>
                <w:lang w:val="en-US"/>
              </w:rPr>
              <w:t>REGIDESO </w:t>
            </w:r>
            <w:r w:rsidRPr="0063226B">
              <w:rPr>
                <w:rFonts w:ascii="Arial Narrow" w:hAnsi="Arial Narrow" w:cstheme="minorHAnsi"/>
                <w:lang w:val="en-US"/>
              </w:rPr>
              <w:t xml:space="preserve"> </w:t>
            </w:r>
          </w:p>
          <w:p w14:paraId="6C7D9069" w14:textId="77777777" w:rsidR="00785256" w:rsidRPr="00B76A9C" w:rsidRDefault="00785256" w:rsidP="00C72935">
            <w:pPr>
              <w:keepLines/>
              <w:widowControl w:val="0"/>
              <w:rPr>
                <w:rFonts w:ascii="Arial Narrow" w:hAnsi="Arial Narrow" w:cs="Arial"/>
                <w:i/>
                <w:lang w:val="en-US"/>
              </w:rPr>
            </w:pPr>
            <w:r w:rsidRPr="0063226B">
              <w:rPr>
                <w:rFonts w:ascii="Arial Narrow" w:hAnsi="Arial Narrow" w:cstheme="minorHAnsi"/>
                <w:lang w:val="en-US"/>
              </w:rPr>
              <w:t xml:space="preserve">The </w:t>
            </w:r>
            <w:proofErr w:type="spellStart"/>
            <w:r>
              <w:rPr>
                <w:rFonts w:ascii="Arial Narrow" w:hAnsi="Arial Narrow" w:cstheme="minorHAnsi"/>
                <w:lang w:val="en-US"/>
              </w:rPr>
              <w:t>Mwinda</w:t>
            </w:r>
            <w:proofErr w:type="spellEnd"/>
            <w:r>
              <w:rPr>
                <w:rFonts w:ascii="Arial Narrow" w:hAnsi="Arial Narrow" w:cstheme="minorHAnsi"/>
                <w:lang w:val="en-US"/>
              </w:rPr>
              <w:t xml:space="preserve"> </w:t>
            </w:r>
            <w:r w:rsidRPr="0063226B">
              <w:rPr>
                <w:rFonts w:ascii="Arial Narrow" w:hAnsi="Arial Narrow" w:cstheme="minorHAnsi"/>
                <w:lang w:val="en-US"/>
              </w:rPr>
              <w:t>Fund Manager/private operators</w:t>
            </w:r>
          </w:p>
        </w:tc>
      </w:tr>
      <w:tr w:rsidR="00785256" w:rsidRPr="00357013" w14:paraId="654C295F" w14:textId="77777777" w:rsidTr="00C72935">
        <w:trPr>
          <w:cantSplit/>
          <w:trHeight w:val="2299"/>
          <w:jc w:val="center"/>
        </w:trPr>
        <w:tc>
          <w:tcPr>
            <w:tcW w:w="225" w:type="pct"/>
            <w:gridSpan w:val="2"/>
            <w:tcBorders>
              <w:top w:val="single" w:sz="12" w:space="0" w:color="2F5496" w:themeColor="accent1" w:themeShade="BF"/>
              <w:left w:val="single" w:sz="12" w:space="0" w:color="2F5496" w:themeColor="accent1" w:themeShade="BF"/>
              <w:bottom w:val="single" w:sz="4" w:space="0" w:color="auto"/>
              <w:right w:val="single" w:sz="12" w:space="0" w:color="2F5496" w:themeColor="accent1" w:themeShade="BF"/>
            </w:tcBorders>
            <w:vAlign w:val="center"/>
          </w:tcPr>
          <w:p w14:paraId="0578FC36" w14:textId="77777777" w:rsidR="00785256" w:rsidRPr="00B76A9C" w:rsidRDefault="00785256" w:rsidP="00C72935">
            <w:pPr>
              <w:keepLines/>
              <w:widowControl w:val="0"/>
              <w:spacing w:before="120" w:after="120"/>
              <w:rPr>
                <w:rFonts w:ascii="Arial Narrow" w:hAnsi="Arial Narrow"/>
                <w:lang w:val="en-US"/>
              </w:rPr>
            </w:pPr>
            <w:r>
              <w:rPr>
                <w:rFonts w:ascii="Arial Narrow" w:hAnsi="Arial Narrow"/>
                <w:lang w:val="en-US"/>
              </w:rPr>
              <w:t xml:space="preserve">6.2 </w:t>
            </w:r>
          </w:p>
        </w:tc>
        <w:tc>
          <w:tcPr>
            <w:tcW w:w="2077" w:type="pct"/>
            <w:gridSpan w:val="2"/>
            <w:tcBorders>
              <w:top w:val="single" w:sz="12" w:space="0" w:color="2F5496" w:themeColor="accent1" w:themeShade="BF"/>
              <w:left w:val="single" w:sz="12" w:space="0" w:color="2F5496" w:themeColor="accent1" w:themeShade="BF"/>
              <w:bottom w:val="single" w:sz="4" w:space="0" w:color="auto"/>
              <w:right w:val="single" w:sz="12" w:space="0" w:color="2F5496" w:themeColor="accent1" w:themeShade="BF"/>
            </w:tcBorders>
            <w:vAlign w:val="center"/>
          </w:tcPr>
          <w:p w14:paraId="0D704F14" w14:textId="77777777" w:rsidR="00785256" w:rsidRPr="00B76A9C" w:rsidRDefault="00785256" w:rsidP="00C72935">
            <w:pPr>
              <w:keepLines/>
              <w:widowControl w:val="0"/>
              <w:spacing w:before="120" w:after="120" w:line="276" w:lineRule="auto"/>
              <w:ind w:left="0" w:hanging="51"/>
              <w:rPr>
                <w:rFonts w:ascii="Arial Narrow" w:eastAsiaTheme="minorEastAsia" w:hAnsi="Arial Narrow" w:cs="Times New Roman"/>
                <w:lang w:val="en-US"/>
              </w:rPr>
            </w:pPr>
            <w:r w:rsidRPr="00B76A9C">
              <w:rPr>
                <w:rFonts w:ascii="Arial Narrow" w:eastAsiaTheme="minorEastAsia" w:hAnsi="Arial Narrow" w:cs="Times New Roman"/>
                <w:lang w:val="en-US"/>
              </w:rPr>
              <w:t xml:space="preserve"> Ensure that the ESIA</w:t>
            </w:r>
            <w:r>
              <w:rPr>
                <w:rFonts w:ascii="Arial Narrow" w:eastAsiaTheme="minorEastAsia" w:hAnsi="Arial Narrow" w:cs="Times New Roman"/>
                <w:lang w:val="en-US"/>
              </w:rPr>
              <w:t>s</w:t>
            </w:r>
            <w:r w:rsidRPr="00B76A9C">
              <w:rPr>
                <w:rFonts w:ascii="Arial Narrow" w:eastAsiaTheme="minorEastAsia" w:hAnsi="Arial Narrow" w:cs="Times New Roman"/>
                <w:lang w:val="en-US"/>
              </w:rPr>
              <w:t xml:space="preserve"> for </w:t>
            </w:r>
            <w:r w:rsidRPr="00095A54">
              <w:rPr>
                <w:rFonts w:ascii="Arial Narrow" w:eastAsiaTheme="minorEastAsia" w:hAnsi="Arial Narrow" w:cs="Times New Roman"/>
                <w:lang w:val="en-US"/>
              </w:rPr>
              <w:t>construction/rehabilitation of pumping stations; construction of the wastewater treatment plant; construction of the water treatment plant; rehabilitation and extension of water distribution networks</w:t>
            </w:r>
            <w:r>
              <w:rPr>
                <w:rFonts w:ascii="Arial Narrow" w:eastAsiaTheme="minorEastAsia" w:hAnsi="Arial Narrow" w:cs="Times New Roman"/>
                <w:lang w:val="en-US"/>
              </w:rPr>
              <w:t xml:space="preserve">, solar energy plant, electricity transmission lines, etc. </w:t>
            </w:r>
            <w:r w:rsidRPr="00685886">
              <w:rPr>
                <w:rFonts w:ascii="Arial Narrow" w:eastAsiaTheme="minorEastAsia" w:hAnsi="Arial Narrow" w:cs="Times New Roman"/>
                <w:lang w:val="en-US"/>
              </w:rPr>
              <w:t>identify, assess and propose mitigation measures to manage any risks and impacts on biodiversity, proportionate to the level of the identified risk</w:t>
            </w:r>
          </w:p>
        </w:tc>
        <w:tc>
          <w:tcPr>
            <w:tcW w:w="1716" w:type="pct"/>
            <w:gridSpan w:val="2"/>
            <w:tcBorders>
              <w:top w:val="single" w:sz="12" w:space="0" w:color="2F5496" w:themeColor="accent1" w:themeShade="BF"/>
              <w:left w:val="single" w:sz="12" w:space="0" w:color="2F5496" w:themeColor="accent1" w:themeShade="BF"/>
              <w:bottom w:val="single" w:sz="4" w:space="0" w:color="auto"/>
              <w:right w:val="single" w:sz="12" w:space="0" w:color="2F5496" w:themeColor="accent1" w:themeShade="BF"/>
            </w:tcBorders>
            <w:vAlign w:val="center"/>
          </w:tcPr>
          <w:p w14:paraId="2896733B" w14:textId="77777777" w:rsidR="00785256" w:rsidRPr="00095A54" w:rsidRDefault="00785256" w:rsidP="00C72935">
            <w:pPr>
              <w:pStyle w:val="Paragraphedeliste"/>
              <w:keepLines/>
              <w:widowControl w:val="0"/>
              <w:spacing w:after="20" w:line="276" w:lineRule="auto"/>
              <w:ind w:left="54" w:firstLine="0"/>
              <w:rPr>
                <w:rFonts w:ascii="Arial Narrow" w:hAnsi="Arial Narrow"/>
                <w:lang w:val="en-US"/>
              </w:rPr>
            </w:pPr>
            <w:r w:rsidRPr="00B76A9C">
              <w:rPr>
                <w:rFonts w:ascii="Arial Narrow" w:hAnsi="Arial Narrow"/>
                <w:lang w:val="en-US"/>
              </w:rPr>
              <w:t xml:space="preserve">Same </w:t>
            </w:r>
            <w:r>
              <w:rPr>
                <w:rFonts w:ascii="Arial Narrow" w:hAnsi="Arial Narrow"/>
                <w:lang w:val="en-US"/>
              </w:rPr>
              <w:t xml:space="preserve">timeline </w:t>
            </w:r>
            <w:r w:rsidRPr="00B76A9C">
              <w:rPr>
                <w:rFonts w:ascii="Arial Narrow" w:hAnsi="Arial Narrow"/>
                <w:lang w:val="en-US"/>
              </w:rPr>
              <w:t>as for specific instruments (ESIA</w:t>
            </w:r>
            <w:r>
              <w:rPr>
                <w:rFonts w:ascii="Arial Narrow" w:hAnsi="Arial Narrow"/>
                <w:lang w:val="en-US"/>
              </w:rPr>
              <w:t>s/ESMPs</w:t>
            </w:r>
            <w:r w:rsidRPr="00B76A9C">
              <w:rPr>
                <w:rFonts w:ascii="Arial Narrow" w:hAnsi="Arial Narrow"/>
                <w:lang w:val="en-US"/>
              </w:rPr>
              <w:t>)</w:t>
            </w:r>
            <w:r w:rsidRPr="00095A54">
              <w:rPr>
                <w:lang w:val="en-US"/>
              </w:rPr>
              <w:t xml:space="preserve"> </w:t>
            </w:r>
          </w:p>
        </w:tc>
        <w:tc>
          <w:tcPr>
            <w:tcW w:w="982" w:type="pct"/>
            <w:tcBorders>
              <w:top w:val="single" w:sz="12" w:space="0" w:color="2F5496" w:themeColor="accent1" w:themeShade="BF"/>
              <w:left w:val="single" w:sz="12" w:space="0" w:color="2F5496" w:themeColor="accent1" w:themeShade="BF"/>
              <w:bottom w:val="single" w:sz="4" w:space="0" w:color="auto"/>
              <w:right w:val="single" w:sz="12" w:space="0" w:color="2F5496" w:themeColor="accent1" w:themeShade="BF"/>
            </w:tcBorders>
            <w:vAlign w:val="center"/>
          </w:tcPr>
          <w:p w14:paraId="2ECF646B" w14:textId="77777777" w:rsidR="00785256" w:rsidRPr="00B76A9C" w:rsidRDefault="00785256" w:rsidP="00C72935">
            <w:pPr>
              <w:keepLines/>
              <w:widowControl w:val="0"/>
              <w:ind w:left="0" w:firstLine="0"/>
              <w:rPr>
                <w:rFonts w:ascii="Arial Narrow" w:hAnsi="Arial Narrow" w:cs="Arial"/>
                <w:i/>
                <w:lang w:val="en-US"/>
              </w:rPr>
            </w:pPr>
            <w:r w:rsidRPr="00B76A9C">
              <w:rPr>
                <w:rFonts w:ascii="Arial Narrow" w:hAnsi="Arial Narrow" w:cs="Arial"/>
                <w:i/>
                <w:lang w:val="en-US"/>
              </w:rPr>
              <w:t xml:space="preserve">UCM/CEP-O </w:t>
            </w:r>
            <w:r>
              <w:rPr>
                <w:rFonts w:ascii="Arial Narrow" w:hAnsi="Arial Narrow" w:cs="Arial"/>
                <w:i/>
                <w:lang w:val="en-US"/>
              </w:rPr>
              <w:t>/</w:t>
            </w:r>
            <w:r w:rsidRPr="0063226B">
              <w:rPr>
                <w:rFonts w:ascii="Arial Narrow" w:hAnsi="Arial Narrow" w:cstheme="minorHAnsi"/>
                <w:lang w:val="en-US"/>
              </w:rPr>
              <w:t xml:space="preserve"> The </w:t>
            </w:r>
            <w:proofErr w:type="spellStart"/>
            <w:r>
              <w:rPr>
                <w:rFonts w:ascii="Arial Narrow" w:hAnsi="Arial Narrow" w:cstheme="minorHAnsi"/>
                <w:lang w:val="en-US"/>
              </w:rPr>
              <w:t>Mwinda</w:t>
            </w:r>
            <w:proofErr w:type="spellEnd"/>
            <w:r>
              <w:rPr>
                <w:rFonts w:ascii="Arial Narrow" w:hAnsi="Arial Narrow" w:cstheme="minorHAnsi"/>
                <w:lang w:val="en-US"/>
              </w:rPr>
              <w:t xml:space="preserve"> </w:t>
            </w:r>
            <w:r w:rsidRPr="0063226B">
              <w:rPr>
                <w:rFonts w:ascii="Arial Narrow" w:hAnsi="Arial Narrow" w:cstheme="minorHAnsi"/>
                <w:lang w:val="en-US"/>
              </w:rPr>
              <w:t>Fund Manager/private operators</w:t>
            </w:r>
          </w:p>
        </w:tc>
      </w:tr>
      <w:tr w:rsidR="00785256" w:rsidRPr="00357013" w14:paraId="55E43F3C" w14:textId="77777777" w:rsidTr="00C72935">
        <w:trPr>
          <w:cantSplit/>
          <w:trHeight w:val="426"/>
          <w:jc w:val="center"/>
        </w:trPr>
        <w:tc>
          <w:tcPr>
            <w:tcW w:w="5000" w:type="pct"/>
            <w:gridSpan w:val="7"/>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35DC0CCF" w14:textId="77777777" w:rsidR="00785256" w:rsidRPr="00B76A9C" w:rsidRDefault="00785256" w:rsidP="00C72935">
            <w:pPr>
              <w:keepLines/>
              <w:widowControl w:val="0"/>
              <w:rPr>
                <w:rFonts w:ascii="Arial Narrow" w:hAnsi="Arial Narrow" w:cs="Arial"/>
                <w:b/>
                <w:lang w:val="en-US"/>
              </w:rPr>
            </w:pPr>
            <w:r w:rsidRPr="00B76A9C">
              <w:rPr>
                <w:rFonts w:ascii="Arial Narrow" w:hAnsi="Arial Narrow" w:cs="Arial"/>
                <w:b/>
                <w:lang w:val="en-US"/>
              </w:rPr>
              <w:t>ESS 7: TRADITIONAL INDIGENOUS PEOPLES/LOCAL COMMUNITIES OF HISTORICALLY DEFAULTED SUB-SAHARAN AFRICA</w:t>
            </w:r>
          </w:p>
        </w:tc>
      </w:tr>
      <w:tr w:rsidR="00785256" w:rsidRPr="00B76A9C" w14:paraId="2BB1BE27" w14:textId="77777777" w:rsidTr="00C72935">
        <w:trPr>
          <w:cantSplit/>
          <w:trHeight w:val="304"/>
          <w:jc w:val="center"/>
        </w:trPr>
        <w:tc>
          <w:tcPr>
            <w:tcW w:w="5000" w:type="pct"/>
            <w:gridSpan w:val="7"/>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305AB910" w14:textId="77777777" w:rsidR="00785256" w:rsidRPr="00B76A9C" w:rsidRDefault="00785256" w:rsidP="00C72935">
            <w:pPr>
              <w:rPr>
                <w:rFonts w:ascii="Arial Narrow" w:hAnsi="Arial Narrow" w:cs="Arial"/>
                <w:b/>
                <w:lang w:val="en-US"/>
              </w:rPr>
            </w:pPr>
            <w:r w:rsidRPr="00B76A9C">
              <w:rPr>
                <w:rFonts w:ascii="Arial Narrow" w:hAnsi="Arial Narrow" w:cs="Arial"/>
                <w:b/>
                <w:lang w:val="en-US"/>
              </w:rPr>
              <w:lastRenderedPageBreak/>
              <w:t>Not relevant at this time</w:t>
            </w:r>
          </w:p>
          <w:p w14:paraId="237A739B" w14:textId="77777777" w:rsidR="00785256" w:rsidRPr="00B76A9C" w:rsidRDefault="00785256" w:rsidP="00C72935">
            <w:pPr>
              <w:keepLines/>
              <w:widowControl w:val="0"/>
              <w:rPr>
                <w:rFonts w:ascii="Arial Narrow" w:hAnsi="Arial Narrow" w:cs="Arial"/>
                <w:b/>
                <w:lang w:val="en-US"/>
              </w:rPr>
            </w:pPr>
          </w:p>
        </w:tc>
      </w:tr>
      <w:tr w:rsidR="00785256" w:rsidRPr="00B76A9C" w14:paraId="7E2C9805" w14:textId="77777777" w:rsidTr="00C72935">
        <w:trPr>
          <w:cantSplit/>
          <w:trHeight w:val="304"/>
          <w:jc w:val="center"/>
        </w:trPr>
        <w:tc>
          <w:tcPr>
            <w:tcW w:w="5000" w:type="pct"/>
            <w:gridSpan w:val="7"/>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5CD8A486" w14:textId="77777777" w:rsidR="00785256" w:rsidRPr="00B76A9C" w:rsidRDefault="00785256" w:rsidP="00C72935">
            <w:pPr>
              <w:keepLines/>
              <w:widowControl w:val="0"/>
              <w:rPr>
                <w:rFonts w:ascii="Arial Narrow" w:hAnsi="Arial Narrow" w:cs="Arial"/>
                <w:b/>
                <w:lang w:val="en-US"/>
              </w:rPr>
            </w:pPr>
            <w:r w:rsidRPr="00B76A9C">
              <w:rPr>
                <w:rFonts w:ascii="Arial Narrow" w:hAnsi="Arial Narrow" w:cs="Arial"/>
                <w:b/>
                <w:lang w:val="en-US"/>
              </w:rPr>
              <w:t>NES n°8 : CULTURAL HERITAGE</w:t>
            </w:r>
          </w:p>
        </w:tc>
      </w:tr>
      <w:tr w:rsidR="00785256" w:rsidRPr="00B76A9C" w14:paraId="6E5CCCE4" w14:textId="77777777" w:rsidTr="00C72935">
        <w:trPr>
          <w:cantSplit/>
          <w:trHeight w:val="2120"/>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FD0F4E0" w14:textId="77777777" w:rsidR="00785256" w:rsidRPr="00B76A9C" w:rsidRDefault="00785256" w:rsidP="00C72935">
            <w:pPr>
              <w:keepLines/>
              <w:widowControl w:val="0"/>
              <w:spacing w:before="120" w:after="120"/>
              <w:rPr>
                <w:rFonts w:ascii="Arial Narrow" w:hAnsi="Arial Narrow"/>
                <w:lang w:val="en-US"/>
              </w:rPr>
            </w:pPr>
            <w:r w:rsidRPr="00B76A9C">
              <w:rPr>
                <w:rFonts w:ascii="Arial Narrow" w:hAnsi="Arial Narrow"/>
                <w:b/>
                <w:lang w:val="en-US"/>
              </w:rPr>
              <w:t>8.1</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E4EEEFE" w14:textId="77777777" w:rsidR="00785256" w:rsidRDefault="00785256" w:rsidP="00C72935">
            <w:pPr>
              <w:keepLines/>
              <w:widowControl w:val="0"/>
              <w:spacing w:after="0" w:line="276" w:lineRule="auto"/>
              <w:ind w:hanging="306"/>
              <w:rPr>
                <w:rFonts w:ascii="Arial Narrow" w:hAnsi="Arial Narrow"/>
                <w:b/>
                <w:color w:val="0070C0"/>
                <w:lang w:val="en-US"/>
              </w:rPr>
            </w:pPr>
            <w:r>
              <w:rPr>
                <w:rFonts w:ascii="Arial Narrow" w:hAnsi="Arial Narrow"/>
                <w:b/>
                <w:color w:val="0070C0"/>
                <w:lang w:val="en-US"/>
              </w:rPr>
              <w:t>CHANCE FINDS</w:t>
            </w:r>
            <w:r w:rsidRPr="00B76A9C" w:rsidDel="00AD6DB1">
              <w:rPr>
                <w:rFonts w:ascii="Arial Narrow" w:hAnsi="Arial Narrow"/>
                <w:b/>
                <w:color w:val="0070C0"/>
                <w:lang w:val="en-US"/>
              </w:rPr>
              <w:t xml:space="preserve"> </w:t>
            </w:r>
          </w:p>
          <w:p w14:paraId="15337A44" w14:textId="77777777" w:rsidR="00785256" w:rsidRPr="00905115" w:rsidRDefault="00785256" w:rsidP="00C72935">
            <w:pPr>
              <w:keepLines/>
              <w:widowControl w:val="0"/>
              <w:spacing w:after="0" w:line="276" w:lineRule="auto"/>
              <w:ind w:hanging="306"/>
              <w:rPr>
                <w:rFonts w:ascii="Arial Narrow" w:eastAsiaTheme="minorEastAsia" w:hAnsi="Arial Narrow" w:cs="Times New Roman"/>
                <w:lang w:val="en-US"/>
              </w:rPr>
            </w:pPr>
            <w:r w:rsidRPr="00905115">
              <w:rPr>
                <w:rFonts w:ascii="Arial Narrow" w:eastAsiaTheme="minorEastAsia" w:hAnsi="Arial Narrow" w:cs="Times New Roman"/>
                <w:lang w:val="en-US"/>
              </w:rPr>
              <w:t xml:space="preserve">Prepare, adopt and implement the chance finds procedure. The chance finds chance was incorporated into the draft /final ESMF which was prepared for the Project in accordance with national legislation, guidelines from the Ministry of Arts and Culture and ESS 8. </w:t>
            </w:r>
          </w:p>
          <w:p w14:paraId="72E63D12" w14:textId="77777777" w:rsidR="00785256" w:rsidRPr="003B1D28" w:rsidRDefault="00785256" w:rsidP="00C72935">
            <w:pPr>
              <w:keepLines/>
              <w:widowControl w:val="0"/>
              <w:spacing w:after="0" w:line="276" w:lineRule="auto"/>
              <w:ind w:hanging="306"/>
              <w:rPr>
                <w:rFonts w:ascii="Arial Narrow" w:hAnsi="Arial Narrow"/>
                <w:b/>
                <w:color w:val="5B9BD5" w:themeColor="accent5"/>
                <w:lang w:val="en-US"/>
              </w:rPr>
            </w:pPr>
            <w:r w:rsidRPr="003B1D28">
              <w:rPr>
                <w:rFonts w:ascii="Arial Narrow" w:eastAsiaTheme="minorEastAsia" w:hAnsi="Arial Narrow" w:cs="Times New Roman"/>
                <w:lang w:val="en-US"/>
              </w:rPr>
              <w:t xml:space="preserve">Subprojects with significant risks and/or adverse impacts on </w:t>
            </w:r>
            <w:r w:rsidRPr="00905115">
              <w:rPr>
                <w:rFonts w:ascii="Arial Narrow" w:eastAsiaTheme="minorEastAsia" w:hAnsi="Arial Narrow" w:cs="Times New Roman"/>
                <w:lang w:val="en-US"/>
              </w:rPr>
              <w:t>sensitive cultural receptors</w:t>
            </w:r>
            <w:r w:rsidRPr="003B1D28">
              <w:rPr>
                <w:rFonts w:ascii="Arial Narrow" w:eastAsiaTheme="minorEastAsia" w:hAnsi="Arial Narrow" w:cs="Times New Roman"/>
                <w:lang w:val="en-US"/>
              </w:rPr>
              <w:t xml:space="preserve"> </w:t>
            </w:r>
            <w:r>
              <w:rPr>
                <w:rFonts w:ascii="Arial Narrow" w:eastAsiaTheme="minorEastAsia" w:hAnsi="Arial Narrow" w:cs="Times New Roman"/>
                <w:lang w:val="en-US"/>
              </w:rPr>
              <w:t xml:space="preserve">shall </w:t>
            </w:r>
            <w:r w:rsidRPr="003B1D28">
              <w:rPr>
                <w:rFonts w:ascii="Arial Narrow" w:eastAsiaTheme="minorEastAsia" w:hAnsi="Arial Narrow" w:cs="Times New Roman"/>
                <w:lang w:val="en-US"/>
              </w:rPr>
              <w:t>be excluded from receiving financing</w:t>
            </w:r>
            <w:r>
              <w:rPr>
                <w:rFonts w:ascii="Arial Narrow" w:eastAsiaTheme="minorEastAsia" w:hAnsi="Arial Narrow" w:cs="Times New Roman"/>
                <w:lang w:val="en-US"/>
              </w:rPr>
              <w:t xml:space="preserve">. </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5C1C87D" w14:textId="77777777" w:rsidR="00785256" w:rsidRPr="00B76A9C" w:rsidRDefault="00785256" w:rsidP="00C72935">
            <w:pPr>
              <w:pStyle w:val="Paragraphedeliste"/>
              <w:keepLines/>
              <w:widowControl w:val="0"/>
              <w:spacing w:after="20" w:line="276" w:lineRule="auto"/>
              <w:ind w:left="54" w:firstLine="0"/>
              <w:rPr>
                <w:rFonts w:ascii="Arial Narrow" w:hAnsi="Arial Narrow"/>
                <w:i/>
                <w:lang w:val="en-US"/>
              </w:rPr>
            </w:pPr>
            <w:r w:rsidRPr="00E07DB5">
              <w:rPr>
                <w:rFonts w:ascii="Arial" w:hAnsi="Arial" w:cs="Arial"/>
                <w:sz w:val="20"/>
                <w:szCs w:val="20"/>
                <w:lang w:val="en"/>
              </w:rPr>
              <w:t>The ESMF has been prepared and disclosed</w:t>
            </w:r>
            <w:r>
              <w:rPr>
                <w:rFonts w:ascii="Arial" w:hAnsi="Arial" w:cs="Arial"/>
                <w:sz w:val="20"/>
                <w:szCs w:val="20"/>
                <w:lang w:val="en"/>
              </w:rPr>
              <w:t xml:space="preserve"> in draft </w:t>
            </w:r>
            <w:r w:rsidRPr="00E07DB5">
              <w:rPr>
                <w:rFonts w:ascii="Arial" w:hAnsi="Arial" w:cs="Arial"/>
                <w:sz w:val="20"/>
                <w:szCs w:val="20"/>
                <w:lang w:val="en"/>
              </w:rPr>
              <w:t xml:space="preserve">in the country and by the Association on </w:t>
            </w:r>
            <w:r w:rsidRPr="00872E5E">
              <w:rPr>
                <w:rFonts w:ascii="Arial" w:hAnsi="Arial" w:cs="Arial"/>
                <w:sz w:val="20"/>
                <w:szCs w:val="20"/>
                <w:lang w:val="en"/>
              </w:rPr>
              <w:t>November 8, 2021.</w:t>
            </w:r>
            <w:r w:rsidRPr="00E07DB5">
              <w:rPr>
                <w:rFonts w:ascii="Arial" w:hAnsi="Arial" w:cs="Arial"/>
                <w:sz w:val="20"/>
                <w:szCs w:val="20"/>
                <w:lang w:val="en"/>
              </w:rPr>
              <w:t xml:space="preserve"> It </w:t>
            </w:r>
            <w:r>
              <w:rPr>
                <w:rFonts w:ascii="Arial" w:hAnsi="Arial" w:cs="Arial"/>
                <w:sz w:val="20"/>
                <w:szCs w:val="20"/>
                <w:lang w:val="en"/>
              </w:rPr>
              <w:t xml:space="preserve">shall </w:t>
            </w:r>
            <w:r w:rsidRPr="00E07DB5">
              <w:rPr>
                <w:rFonts w:ascii="Arial" w:hAnsi="Arial" w:cs="Arial"/>
                <w:sz w:val="20"/>
                <w:szCs w:val="20"/>
                <w:lang w:val="en"/>
              </w:rPr>
              <w:t xml:space="preserve">be updated, </w:t>
            </w:r>
            <w:r>
              <w:rPr>
                <w:rFonts w:ascii="Arial Narrow" w:eastAsia="Times New Roman" w:hAnsi="Arial Narrow" w:cs="Arial"/>
                <w:szCs w:val="20"/>
                <w:lang w:val="en-US"/>
              </w:rPr>
              <w:t>consulted, approved, adopted</w:t>
            </w:r>
            <w:r w:rsidRPr="00E07DB5">
              <w:rPr>
                <w:rFonts w:ascii="Arial" w:hAnsi="Arial" w:cs="Arial"/>
                <w:sz w:val="20"/>
                <w:szCs w:val="20"/>
                <w:lang w:val="en"/>
              </w:rPr>
              <w:t xml:space="preserve"> and </w:t>
            </w:r>
            <w:r>
              <w:rPr>
                <w:rFonts w:ascii="Arial" w:hAnsi="Arial" w:cs="Arial"/>
                <w:sz w:val="20"/>
                <w:szCs w:val="20"/>
                <w:lang w:val="en"/>
              </w:rPr>
              <w:t>re</w:t>
            </w:r>
            <w:r w:rsidRPr="00E07DB5">
              <w:rPr>
                <w:rFonts w:ascii="Arial" w:hAnsi="Arial" w:cs="Arial"/>
                <w:sz w:val="20"/>
                <w:szCs w:val="20"/>
                <w:lang w:val="en"/>
              </w:rPr>
              <w:t xml:space="preserve">disclosed </w:t>
            </w:r>
            <w:r w:rsidRPr="009C51E6">
              <w:rPr>
                <w:rFonts w:ascii="Arial" w:hAnsi="Arial" w:cs="Arial"/>
                <w:sz w:val="20"/>
                <w:szCs w:val="20"/>
                <w:lang w:val="en"/>
              </w:rPr>
              <w:t xml:space="preserve">prior to </w:t>
            </w:r>
            <w:r>
              <w:rPr>
                <w:rFonts w:ascii="Arial" w:hAnsi="Arial" w:cs="Arial"/>
                <w:sz w:val="20"/>
                <w:szCs w:val="20"/>
                <w:lang w:val="en"/>
              </w:rPr>
              <w:t>effectiveness</w:t>
            </w:r>
            <w:r w:rsidRPr="00E07DB5">
              <w:rPr>
                <w:rFonts w:ascii="Arial" w:hAnsi="Arial" w:cs="Arial"/>
                <w:sz w:val="20"/>
                <w:szCs w:val="20"/>
                <w:lang w:val="en"/>
              </w:rPr>
              <w:t>.</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6351B14" w14:textId="77777777" w:rsidR="00785256" w:rsidRPr="00B76A9C" w:rsidRDefault="00785256" w:rsidP="00C72935">
            <w:pPr>
              <w:keepLines/>
              <w:widowControl w:val="0"/>
              <w:rPr>
                <w:rFonts w:ascii="Arial Narrow" w:hAnsi="Arial Narrow" w:cs="Arial"/>
                <w:i/>
                <w:lang w:val="en-US"/>
              </w:rPr>
            </w:pPr>
            <w:r w:rsidRPr="00B76A9C">
              <w:rPr>
                <w:rFonts w:ascii="Arial Narrow" w:hAnsi="Arial Narrow" w:cs="Arial"/>
                <w:i/>
                <w:lang w:val="en-US"/>
              </w:rPr>
              <w:t>UCM &amp; CEP-O</w:t>
            </w:r>
            <w:r>
              <w:rPr>
                <w:rFonts w:ascii="Arial Narrow" w:hAnsi="Arial Narrow" w:cs="Arial"/>
                <w:i/>
                <w:lang w:val="en-US"/>
              </w:rPr>
              <w:t>/</w:t>
            </w:r>
            <w:r w:rsidRPr="005C165E">
              <w:rPr>
                <w:lang w:val="en-US"/>
              </w:rPr>
              <w:t xml:space="preserve"> REGIDESO </w:t>
            </w:r>
          </w:p>
        </w:tc>
      </w:tr>
      <w:tr w:rsidR="00785256" w:rsidRPr="00963CC7" w14:paraId="41029C1B" w14:textId="77777777" w:rsidTr="00C72935">
        <w:trPr>
          <w:cantSplit/>
          <w:trHeight w:val="877"/>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92D4621" w14:textId="77777777" w:rsidR="00785256" w:rsidRPr="00B76A9C" w:rsidRDefault="00785256" w:rsidP="00C72935">
            <w:pPr>
              <w:keepLines/>
              <w:widowControl w:val="0"/>
              <w:spacing w:before="120" w:after="120"/>
              <w:rPr>
                <w:rFonts w:ascii="Arial Narrow" w:hAnsi="Arial Narrow"/>
                <w:b/>
                <w:lang w:val="en-US"/>
              </w:rPr>
            </w:pPr>
            <w:r>
              <w:rPr>
                <w:rFonts w:ascii="Arial Narrow" w:hAnsi="Arial Narrow"/>
                <w:b/>
                <w:lang w:val="en-US"/>
              </w:rPr>
              <w:t xml:space="preserve">8.2 </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8E85134" w14:textId="77777777" w:rsidR="00785256" w:rsidRPr="00CF5C61" w:rsidRDefault="00785256" w:rsidP="00C72935">
            <w:pPr>
              <w:rPr>
                <w:rFonts w:ascii="Arial Narrow" w:eastAsiaTheme="minorEastAsia" w:hAnsi="Arial Narrow" w:cs="Times New Roman"/>
                <w:lang w:val="en-US"/>
              </w:rPr>
            </w:pPr>
            <w:r w:rsidRPr="00CF5C61">
              <w:rPr>
                <w:rFonts w:ascii="Arial Narrow" w:eastAsiaTheme="minorEastAsia" w:hAnsi="Arial Narrow" w:cs="Times New Roman"/>
                <w:lang w:val="en-US"/>
              </w:rPr>
              <w:t>,</w:t>
            </w:r>
            <w:r>
              <w:rPr>
                <w:rFonts w:ascii="Arial Narrow" w:eastAsiaTheme="minorEastAsia" w:hAnsi="Arial Narrow" w:cs="Times New Roman"/>
                <w:lang w:val="en-US"/>
              </w:rPr>
              <w:t xml:space="preserve">UCM, </w:t>
            </w:r>
            <w:r w:rsidRPr="00CF5C61">
              <w:rPr>
                <w:rFonts w:ascii="Arial Narrow" w:eastAsiaTheme="minorEastAsia" w:hAnsi="Arial Narrow" w:cs="Times New Roman"/>
                <w:lang w:val="en-US"/>
              </w:rPr>
              <w:t>ANSER</w:t>
            </w:r>
            <w:r>
              <w:rPr>
                <w:rFonts w:ascii="Arial Narrow" w:eastAsiaTheme="minorEastAsia" w:hAnsi="Arial Narrow" w:cs="Times New Roman"/>
                <w:lang w:val="en-US"/>
              </w:rPr>
              <w:t xml:space="preserve">/OCE (with technical assistance from </w:t>
            </w:r>
            <w:r w:rsidRPr="00CF5C61">
              <w:rPr>
                <w:rFonts w:ascii="Arial Narrow" w:eastAsiaTheme="minorEastAsia" w:hAnsi="Arial Narrow" w:cs="Times New Roman"/>
                <w:lang w:val="en-US"/>
              </w:rPr>
              <w:t xml:space="preserve">the </w:t>
            </w:r>
            <w:proofErr w:type="spellStart"/>
            <w:r w:rsidRPr="00CF5C61">
              <w:rPr>
                <w:rFonts w:ascii="Arial Narrow" w:eastAsiaTheme="minorEastAsia" w:hAnsi="Arial Narrow" w:cs="Times New Roman"/>
                <w:lang w:val="en-US"/>
              </w:rPr>
              <w:t>Mwinda</w:t>
            </w:r>
            <w:proofErr w:type="spellEnd"/>
            <w:r w:rsidRPr="00CF5C61">
              <w:rPr>
                <w:rFonts w:ascii="Arial Narrow" w:eastAsiaTheme="minorEastAsia" w:hAnsi="Arial Narrow" w:cs="Times New Roman"/>
                <w:lang w:val="en-US"/>
              </w:rPr>
              <w:t xml:space="preserve"> Fund Manager</w:t>
            </w:r>
            <w:r>
              <w:rPr>
                <w:rFonts w:ascii="Arial Narrow" w:eastAsiaTheme="minorEastAsia" w:hAnsi="Arial Narrow" w:cs="Times New Roman"/>
                <w:lang w:val="en-US"/>
              </w:rPr>
              <w:t>)</w:t>
            </w:r>
            <w:r w:rsidRPr="0060255E">
              <w:rPr>
                <w:rFonts w:ascii="Arial Narrow" w:eastAsiaTheme="minorEastAsia" w:hAnsi="Arial Narrow" w:cs="Times New Roman"/>
                <w:lang w:val="en-US"/>
              </w:rPr>
              <w:t xml:space="preserve"> </w:t>
            </w:r>
            <w:r>
              <w:rPr>
                <w:rFonts w:ascii="Arial Narrow" w:eastAsiaTheme="minorEastAsia" w:hAnsi="Arial Narrow" w:cs="Times New Roman"/>
                <w:lang w:val="en-US"/>
              </w:rPr>
              <w:t xml:space="preserve">shall </w:t>
            </w:r>
            <w:r w:rsidRPr="0060255E">
              <w:rPr>
                <w:rFonts w:ascii="Arial Narrow" w:eastAsiaTheme="minorEastAsia" w:hAnsi="Arial Narrow" w:cs="Times New Roman"/>
                <w:lang w:val="en-US"/>
              </w:rPr>
              <w:t xml:space="preserve">ensure that the </w:t>
            </w:r>
            <w:r>
              <w:rPr>
                <w:rFonts w:ascii="Arial Narrow" w:eastAsiaTheme="minorEastAsia" w:hAnsi="Arial Narrow" w:cs="Times New Roman"/>
                <w:lang w:val="en-US"/>
              </w:rPr>
              <w:t xml:space="preserve">private operators’ </w:t>
            </w:r>
            <w:r w:rsidRPr="0060255E">
              <w:rPr>
                <w:rFonts w:ascii="Arial Narrow" w:eastAsiaTheme="minorEastAsia" w:hAnsi="Arial Narrow" w:cs="Times New Roman"/>
                <w:lang w:val="en-US"/>
              </w:rPr>
              <w:t>ESMPs include a chance find procedure to in a manner acceptable to the Association</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3802369" w14:textId="77777777" w:rsidR="00785256" w:rsidRDefault="00785256" w:rsidP="00C72935">
            <w:pPr>
              <w:keepLines/>
              <w:widowControl w:val="0"/>
              <w:spacing w:before="120" w:after="120" w:line="276" w:lineRule="auto"/>
              <w:ind w:left="0" w:firstLine="0"/>
              <w:rPr>
                <w:lang w:val="en-US"/>
              </w:rPr>
            </w:pPr>
            <w:r w:rsidRPr="008F416E">
              <w:rPr>
                <w:rFonts w:ascii="Arial Narrow" w:hAnsi="Arial Narrow" w:cs="Arial"/>
                <w:bCs/>
                <w:kern w:val="28"/>
                <w:lang w:val="en-US"/>
              </w:rPr>
              <w:t xml:space="preserve">Prior to the start of </w:t>
            </w:r>
            <w:r>
              <w:rPr>
                <w:rFonts w:ascii="Arial Narrow" w:hAnsi="Arial Narrow" w:cs="Arial"/>
                <w:bCs/>
                <w:kern w:val="28"/>
                <w:lang w:val="en-US"/>
              </w:rPr>
              <w:t>sub</w:t>
            </w:r>
            <w:r w:rsidRPr="008F416E">
              <w:rPr>
                <w:rFonts w:ascii="Arial Narrow" w:hAnsi="Arial Narrow" w:cs="Arial"/>
                <w:bCs/>
                <w:kern w:val="28"/>
                <w:lang w:val="en-US"/>
              </w:rPr>
              <w:t>project activities</w:t>
            </w:r>
            <w:r>
              <w:rPr>
                <w:rFonts w:ascii="Arial Narrow" w:hAnsi="Arial Narrow" w:cs="Arial"/>
                <w:bCs/>
                <w:kern w:val="28"/>
                <w:lang w:val="en-US"/>
              </w:rPr>
              <w:t xml:space="preserve"> and implement throughout Project implementation</w:t>
            </w:r>
          </w:p>
          <w:p w14:paraId="45DB6616" w14:textId="77777777" w:rsidR="00785256" w:rsidRPr="00CF5C61" w:rsidRDefault="00785256" w:rsidP="00C72935">
            <w:pPr>
              <w:pStyle w:val="Paragraphedeliste"/>
              <w:keepLines/>
              <w:widowControl w:val="0"/>
              <w:spacing w:after="20" w:line="276" w:lineRule="auto"/>
              <w:ind w:left="54" w:firstLine="0"/>
              <w:rPr>
                <w:rFonts w:ascii="Arial Narrow" w:hAnsi="Arial Narrow"/>
                <w:lang w:val="en-US"/>
              </w:rPr>
            </w:pP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CE825E6" w14:textId="77777777" w:rsidR="00785256" w:rsidRPr="00CF5C61" w:rsidRDefault="00785256" w:rsidP="00C72935">
            <w:pPr>
              <w:keepLines/>
              <w:widowControl w:val="0"/>
              <w:rPr>
                <w:rFonts w:ascii="Arial Narrow" w:eastAsiaTheme="minorEastAsia" w:hAnsi="Arial Narrow" w:cs="Times New Roman"/>
                <w:lang w:val="en-US"/>
              </w:rPr>
            </w:pPr>
            <w:r w:rsidRPr="00CF5C61">
              <w:rPr>
                <w:rFonts w:ascii="Arial Narrow" w:eastAsiaTheme="minorEastAsia" w:hAnsi="Arial Narrow" w:cs="Times New Roman"/>
                <w:lang w:val="en-US"/>
              </w:rPr>
              <w:t xml:space="preserve">ANSER/UCM/OCE  </w:t>
            </w:r>
          </w:p>
        </w:tc>
      </w:tr>
      <w:tr w:rsidR="00785256" w:rsidRPr="00357013" w14:paraId="2304D7F6" w14:textId="77777777" w:rsidTr="00C72935">
        <w:trPr>
          <w:cantSplit/>
          <w:trHeight w:val="234"/>
          <w:jc w:val="center"/>
        </w:trPr>
        <w:tc>
          <w:tcPr>
            <w:tcW w:w="5000" w:type="pct"/>
            <w:gridSpan w:val="7"/>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1C2B9074" w14:textId="77777777" w:rsidR="00785256" w:rsidRPr="005F500C" w:rsidRDefault="00785256" w:rsidP="00C72935">
            <w:pPr>
              <w:spacing w:after="0"/>
              <w:rPr>
                <w:lang w:val="en-US"/>
              </w:rPr>
            </w:pPr>
            <w:r w:rsidRPr="00B76A9C">
              <w:rPr>
                <w:rFonts w:ascii="Arial Narrow" w:hAnsi="Arial Narrow" w:cs="Arial"/>
                <w:b/>
                <w:lang w:val="en-US"/>
              </w:rPr>
              <w:t>ESS n°</w:t>
            </w:r>
            <w:proofErr w:type="gramStart"/>
            <w:r w:rsidRPr="00B76A9C">
              <w:rPr>
                <w:rFonts w:ascii="Arial Narrow" w:hAnsi="Arial Narrow" w:cs="Arial"/>
                <w:b/>
                <w:lang w:val="en-US"/>
              </w:rPr>
              <w:t>9 :</w:t>
            </w:r>
            <w:proofErr w:type="gramEnd"/>
            <w:r w:rsidRPr="00B76A9C">
              <w:rPr>
                <w:rFonts w:ascii="Arial Narrow" w:hAnsi="Arial Narrow" w:cs="Arial"/>
                <w:b/>
                <w:lang w:val="en-US"/>
              </w:rPr>
              <w:t xml:space="preserve"> FINANCIAL INTERMEDIARIES</w:t>
            </w:r>
            <w:r>
              <w:rPr>
                <w:rFonts w:ascii="Arial Narrow" w:hAnsi="Arial Narrow" w:cs="Arial"/>
                <w:b/>
                <w:lang w:val="en-US"/>
              </w:rPr>
              <w:t xml:space="preserve">  </w:t>
            </w:r>
            <w:r w:rsidRPr="005F500C">
              <w:rPr>
                <w:lang w:val="en-US"/>
              </w:rPr>
              <w:t>Not currently relevant.</w:t>
            </w:r>
          </w:p>
          <w:p w14:paraId="4E51610C" w14:textId="77777777" w:rsidR="00785256" w:rsidRPr="005F500C" w:rsidRDefault="00785256" w:rsidP="00C72935">
            <w:pPr>
              <w:rPr>
                <w:lang w:val="en-US"/>
              </w:rPr>
            </w:pPr>
            <w:r w:rsidRPr="005F500C">
              <w:rPr>
                <w:lang w:val="en-US"/>
              </w:rPr>
              <w:t>Project activities do not include financial intermediation.</w:t>
            </w:r>
          </w:p>
        </w:tc>
      </w:tr>
      <w:tr w:rsidR="00785256" w:rsidRPr="00963CC7" w14:paraId="1F3D110F" w14:textId="77777777" w:rsidTr="00C72935">
        <w:trPr>
          <w:cantSplit/>
          <w:trHeight w:val="494"/>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BDDC09A" w14:textId="77777777" w:rsidR="00785256" w:rsidRPr="00B76A9C" w:rsidRDefault="00785256" w:rsidP="00C72935">
            <w:pPr>
              <w:keepLines/>
              <w:widowControl w:val="0"/>
              <w:spacing w:before="120" w:after="120"/>
              <w:ind w:left="0" w:firstLine="0"/>
              <w:rPr>
                <w:rFonts w:ascii="Arial Narrow" w:hAnsi="Arial Narrow"/>
                <w:b/>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55328B51" w14:textId="77777777" w:rsidR="00785256" w:rsidRPr="00A608A9" w:rsidRDefault="00785256" w:rsidP="00C72935">
            <w:pPr>
              <w:keepLines/>
              <w:widowControl w:val="0"/>
              <w:spacing w:before="60" w:after="60" w:line="276" w:lineRule="auto"/>
              <w:ind w:left="28" w:firstLine="6"/>
              <w:rPr>
                <w:rFonts w:ascii="Arial Narrow" w:hAnsi="Arial Narrow"/>
                <w:lang w:val="en-US"/>
              </w:rPr>
            </w:pPr>
            <w:r>
              <w:rPr>
                <w:rFonts w:ascii="Arial Narrow" w:hAnsi="Arial Narrow"/>
                <w:lang w:val="en-US"/>
              </w:rPr>
              <w:t xml:space="preserve"> </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0F17852F" w14:textId="77777777" w:rsidR="00785256" w:rsidRDefault="00785256" w:rsidP="00C72935">
            <w:pPr>
              <w:keepLines/>
              <w:widowControl w:val="0"/>
              <w:spacing w:line="276" w:lineRule="auto"/>
              <w:ind w:left="45" w:firstLine="0"/>
              <w:rPr>
                <w:rFonts w:ascii="Arial" w:hAnsi="Arial" w:cs="Arial"/>
                <w:i/>
                <w:iCs/>
                <w:sz w:val="20"/>
                <w:szCs w:val="20"/>
                <w:lang w:val="en"/>
              </w:rPr>
            </w:pPr>
          </w:p>
          <w:p w14:paraId="145D1EFD" w14:textId="77777777" w:rsidR="00785256" w:rsidRPr="00B76A9C" w:rsidRDefault="00785256" w:rsidP="00C72935">
            <w:pPr>
              <w:keepLines/>
              <w:widowControl w:val="0"/>
              <w:spacing w:line="276" w:lineRule="auto"/>
              <w:ind w:left="45" w:firstLine="0"/>
              <w:rPr>
                <w:rFonts w:ascii="Arial Narrow" w:hAnsi="Arial Narrow"/>
                <w:i/>
                <w:lang w:val="en-US"/>
              </w:rPr>
            </w:pPr>
            <w:r w:rsidRPr="0005139A">
              <w:rPr>
                <w:rFonts w:ascii="Arial Narrow" w:hAnsi="Arial Narrow"/>
                <w:lang w:val="en-US"/>
              </w:rPr>
              <w:t xml:space="preserve">. </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37A8B41" w14:textId="77777777" w:rsidR="00785256" w:rsidRPr="00B76A9C" w:rsidRDefault="00785256" w:rsidP="00C72935">
            <w:pPr>
              <w:keepLines/>
              <w:widowControl w:val="0"/>
              <w:ind w:left="52" w:firstLine="0"/>
              <w:rPr>
                <w:rFonts w:ascii="Arial Narrow" w:hAnsi="Arial Narrow" w:cs="Arial"/>
                <w:i/>
                <w:lang w:val="en-US"/>
              </w:rPr>
            </w:pPr>
          </w:p>
        </w:tc>
      </w:tr>
      <w:tr w:rsidR="00785256" w:rsidRPr="000442A8" w14:paraId="771D09D2" w14:textId="77777777" w:rsidTr="00C72935">
        <w:trPr>
          <w:cantSplit/>
          <w:trHeight w:val="346"/>
          <w:jc w:val="center"/>
        </w:trPr>
        <w:tc>
          <w:tcPr>
            <w:tcW w:w="5000" w:type="pct"/>
            <w:gridSpan w:val="7"/>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shd w:val="clear" w:color="auto" w:fill="F4B083" w:themeFill="accent2" w:themeFillTint="99"/>
            <w:vAlign w:val="center"/>
          </w:tcPr>
          <w:p w14:paraId="04C43B21" w14:textId="77777777" w:rsidR="00785256" w:rsidRPr="00B76A9C" w:rsidRDefault="00785256" w:rsidP="00C72935">
            <w:pPr>
              <w:keepLines/>
              <w:widowControl w:val="0"/>
              <w:spacing w:before="60" w:after="60" w:line="276" w:lineRule="auto"/>
              <w:ind w:left="28" w:firstLine="6"/>
              <w:rPr>
                <w:rFonts w:ascii="Arial Narrow" w:hAnsi="Arial Narrow"/>
                <w:b/>
                <w:lang w:val="en-US"/>
              </w:rPr>
            </w:pPr>
            <w:r w:rsidRPr="00B76A9C">
              <w:rPr>
                <w:rFonts w:ascii="Arial Narrow" w:hAnsi="Arial Narrow"/>
                <w:b/>
                <w:lang w:val="en-US"/>
              </w:rPr>
              <w:t xml:space="preserve">ESS #10: STAKEHOLDER </w:t>
            </w:r>
            <w:r>
              <w:rPr>
                <w:rFonts w:ascii="Arial Narrow" w:hAnsi="Arial Narrow"/>
                <w:b/>
                <w:lang w:val="en-US"/>
              </w:rPr>
              <w:t xml:space="preserve">ENGAGEMENT </w:t>
            </w:r>
          </w:p>
        </w:tc>
      </w:tr>
      <w:tr w:rsidR="00785256" w:rsidRPr="00B76A9C" w14:paraId="7B06065D" w14:textId="77777777" w:rsidTr="00C72935">
        <w:trPr>
          <w:cantSplit/>
          <w:trHeight w:val="987"/>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00EBD45" w14:textId="77777777" w:rsidR="00785256" w:rsidRPr="00B76A9C" w:rsidRDefault="00785256" w:rsidP="00C72935">
            <w:pPr>
              <w:keepLines/>
              <w:widowControl w:val="0"/>
              <w:spacing w:before="120" w:after="120"/>
              <w:rPr>
                <w:rFonts w:ascii="Arial Narrow" w:hAnsi="Arial Narrow"/>
                <w:b/>
                <w:lang w:val="en-US"/>
              </w:rPr>
            </w:pPr>
            <w:r w:rsidRPr="00B76A9C">
              <w:rPr>
                <w:rFonts w:ascii="Arial Narrow" w:hAnsi="Arial Narrow"/>
                <w:b/>
                <w:lang w:val="en-US"/>
              </w:rPr>
              <w:lastRenderedPageBreak/>
              <w:t>10.1</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07FBCD5" w14:textId="77777777" w:rsidR="00785256" w:rsidRPr="00B76A9C" w:rsidRDefault="00785256" w:rsidP="00C72935">
            <w:pPr>
              <w:ind w:left="-95" w:firstLine="44"/>
              <w:rPr>
                <w:rFonts w:ascii="Arial Narrow" w:hAnsi="Arial Narrow"/>
                <w:b/>
                <w:color w:val="0070C0"/>
                <w:lang w:val="en-US"/>
              </w:rPr>
            </w:pPr>
            <w:r w:rsidRPr="00B76A9C">
              <w:rPr>
                <w:rFonts w:ascii="Arial Narrow" w:hAnsi="Arial Narrow"/>
                <w:b/>
                <w:color w:val="0070C0"/>
                <w:lang w:val="en-US"/>
              </w:rPr>
              <w:t>PREPARATION AND IMPLEMENTATION OF THE STAKEHOLDER ENGAGEMENT PLAN</w:t>
            </w:r>
          </w:p>
          <w:p w14:paraId="7F7C1D21" w14:textId="77777777" w:rsidR="00785256" w:rsidRPr="00B76A9C" w:rsidRDefault="00785256" w:rsidP="00C72935">
            <w:pPr>
              <w:pStyle w:val="Paragraphedeliste"/>
              <w:keepLines/>
              <w:widowControl w:val="0"/>
              <w:numPr>
                <w:ilvl w:val="0"/>
                <w:numId w:val="17"/>
              </w:numPr>
              <w:spacing w:line="276" w:lineRule="auto"/>
              <w:ind w:left="312" w:hanging="283"/>
              <w:rPr>
                <w:rFonts w:ascii="Arial Narrow" w:hAnsi="Arial Narrow"/>
                <w:lang w:val="en-US"/>
              </w:rPr>
            </w:pPr>
            <w:r w:rsidRPr="00B76A9C">
              <w:rPr>
                <w:rFonts w:ascii="Arial Narrow" w:hAnsi="Arial Narrow"/>
                <w:lang w:val="en-US"/>
              </w:rPr>
              <w:t xml:space="preserve">Develop and implement a Stakeholder Engagement Plan (SEP) which it commits to disseminate nationally during project preparation and throughout project implementation </w:t>
            </w:r>
          </w:p>
          <w:p w14:paraId="57766E74" w14:textId="77777777" w:rsidR="00785256" w:rsidRPr="00B76A9C" w:rsidRDefault="00785256" w:rsidP="00C72935">
            <w:pPr>
              <w:pStyle w:val="Paragraphedeliste"/>
              <w:keepLines/>
              <w:widowControl w:val="0"/>
              <w:numPr>
                <w:ilvl w:val="0"/>
                <w:numId w:val="17"/>
              </w:numPr>
              <w:spacing w:line="276" w:lineRule="auto"/>
              <w:ind w:left="312" w:hanging="283"/>
              <w:rPr>
                <w:rFonts w:ascii="Arial Narrow" w:hAnsi="Arial Narrow"/>
                <w:lang w:val="en-US"/>
              </w:rPr>
            </w:pPr>
            <w:r w:rsidRPr="00B76A9C">
              <w:rPr>
                <w:rFonts w:ascii="Arial Narrow" w:hAnsi="Arial Narrow"/>
                <w:lang w:val="en-US"/>
              </w:rPr>
              <w:t>Disseminate information about the project to enable stakeholders to:</w:t>
            </w:r>
          </w:p>
          <w:p w14:paraId="75782E88" w14:textId="77777777" w:rsidR="00785256" w:rsidRPr="00B76A9C" w:rsidRDefault="00785256" w:rsidP="00C72935">
            <w:pPr>
              <w:keepLines/>
              <w:widowControl w:val="0"/>
              <w:spacing w:line="276" w:lineRule="auto"/>
              <w:ind w:left="29" w:firstLine="301"/>
              <w:rPr>
                <w:rFonts w:ascii="Arial Narrow" w:hAnsi="Arial Narrow"/>
                <w:lang w:val="en-US"/>
              </w:rPr>
            </w:pPr>
            <w:r w:rsidRPr="00B76A9C">
              <w:rPr>
                <w:rFonts w:ascii="Arial Narrow" w:hAnsi="Arial Narrow"/>
                <w:lang w:val="en-US"/>
              </w:rPr>
              <w:t>- understand its risks and impacts, as well as its potential opportunities;</w:t>
            </w:r>
          </w:p>
          <w:p w14:paraId="1E9E01CF" w14:textId="77777777" w:rsidR="00785256" w:rsidRPr="00B76A9C" w:rsidRDefault="00785256" w:rsidP="00C72935">
            <w:pPr>
              <w:keepLines/>
              <w:widowControl w:val="0"/>
              <w:spacing w:line="276" w:lineRule="auto"/>
              <w:ind w:left="472" w:hanging="142"/>
              <w:rPr>
                <w:rFonts w:ascii="Arial Narrow" w:hAnsi="Arial Narrow"/>
                <w:lang w:val="en-US"/>
              </w:rPr>
            </w:pPr>
            <w:r w:rsidRPr="00B76A9C">
              <w:rPr>
                <w:rFonts w:ascii="Arial Narrow" w:hAnsi="Arial Narrow"/>
                <w:lang w:val="en-US"/>
              </w:rPr>
              <w:t>- voice their opinions, interests, and expectations on the design of the project and its components.</w:t>
            </w:r>
          </w:p>
          <w:p w14:paraId="2EB812FB" w14:textId="77777777" w:rsidR="00785256" w:rsidRPr="00B76A9C" w:rsidRDefault="00785256" w:rsidP="00C72935">
            <w:pPr>
              <w:pStyle w:val="Paragraphedeliste"/>
              <w:keepLines/>
              <w:widowControl w:val="0"/>
              <w:numPr>
                <w:ilvl w:val="0"/>
                <w:numId w:val="17"/>
              </w:numPr>
              <w:spacing w:line="276" w:lineRule="auto"/>
              <w:ind w:left="312" w:hanging="283"/>
              <w:rPr>
                <w:rFonts w:ascii="Arial Narrow" w:hAnsi="Arial Narrow"/>
                <w:lang w:val="en-US"/>
              </w:rPr>
            </w:pPr>
            <w:r w:rsidRPr="00B76A9C">
              <w:rPr>
                <w:rFonts w:ascii="Arial Narrow" w:hAnsi="Arial Narrow"/>
                <w:lang w:val="en-US"/>
              </w:rPr>
              <w:t>Ensure the implementation of the SEP, which may be modified and updated (and reissued) as needed during project implementation.</w:t>
            </w:r>
          </w:p>
          <w:p w14:paraId="66BCE42C" w14:textId="77777777" w:rsidR="00785256" w:rsidRPr="00B76A9C" w:rsidRDefault="00785256" w:rsidP="00C72935">
            <w:pPr>
              <w:pStyle w:val="Paragraphedeliste"/>
              <w:keepLines/>
              <w:widowControl w:val="0"/>
              <w:numPr>
                <w:ilvl w:val="0"/>
                <w:numId w:val="17"/>
              </w:numPr>
              <w:spacing w:line="276" w:lineRule="auto"/>
              <w:ind w:left="312" w:hanging="283"/>
              <w:rPr>
                <w:rFonts w:ascii="Arial Narrow" w:hAnsi="Arial Narrow"/>
                <w:lang w:val="en-US"/>
              </w:rPr>
            </w:pPr>
            <w:r w:rsidRPr="00B76A9C">
              <w:rPr>
                <w:rFonts w:ascii="Arial Narrow" w:hAnsi="Arial Narrow"/>
                <w:lang w:val="en-US"/>
              </w:rPr>
              <w:t xml:space="preserve">To facilitate the implementation of the SEP, it will recruit a part-time communications officer with experience in community mobilization to support the implementing agencies in the implementation and monitoring of the SEP. </w:t>
            </w:r>
          </w:p>
          <w:p w14:paraId="778A66A4" w14:textId="77777777" w:rsidR="00785256" w:rsidRPr="00561B3A" w:rsidRDefault="00785256" w:rsidP="00C72935">
            <w:pPr>
              <w:keepLines/>
              <w:widowControl w:val="0"/>
              <w:spacing w:line="276" w:lineRule="auto"/>
              <w:ind w:hanging="306"/>
              <w:rPr>
                <w:rFonts w:ascii="Arial Narrow" w:hAnsi="Arial Narrow"/>
                <w:lang w:val="en-US"/>
              </w:rPr>
            </w:pP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39088AF" w14:textId="77777777" w:rsidR="00785256" w:rsidRPr="00B76A9C" w:rsidRDefault="00785256" w:rsidP="00C72935">
            <w:pPr>
              <w:keepLines/>
              <w:widowControl w:val="0"/>
              <w:spacing w:before="120" w:after="120" w:line="276" w:lineRule="auto"/>
              <w:ind w:left="26" w:firstLine="4"/>
              <w:rPr>
                <w:rFonts w:ascii="Arial Narrow" w:eastAsia="Times New Roman" w:hAnsi="Arial Narrow" w:cs="Arial"/>
                <w:szCs w:val="20"/>
                <w:lang w:val="en-US"/>
              </w:rPr>
            </w:pPr>
            <w:r w:rsidRPr="00B76A9C">
              <w:rPr>
                <w:rFonts w:ascii="Arial Narrow" w:eastAsia="Times New Roman" w:hAnsi="Arial Narrow" w:cs="Arial"/>
                <w:szCs w:val="20"/>
                <w:lang w:val="en-US"/>
              </w:rPr>
              <w:t xml:space="preserve">The </w:t>
            </w:r>
            <w:r w:rsidRPr="00B76A9C">
              <w:rPr>
                <w:rFonts w:ascii="Arial Narrow" w:hAnsi="Arial Narrow"/>
                <w:lang w:val="en-US"/>
              </w:rPr>
              <w:t>SEP</w:t>
            </w:r>
            <w:r w:rsidRPr="00B76A9C">
              <w:rPr>
                <w:rFonts w:ascii="Arial Narrow" w:eastAsia="Times New Roman" w:hAnsi="Arial Narrow" w:cs="Arial"/>
                <w:szCs w:val="20"/>
                <w:lang w:val="en-US"/>
              </w:rPr>
              <w:t xml:space="preserve"> (including the draft Grievance Redress Mechanism) and the LMP w</w:t>
            </w:r>
            <w:r>
              <w:rPr>
                <w:rFonts w:ascii="Arial Narrow" w:eastAsia="Times New Roman" w:hAnsi="Arial Narrow" w:cs="Arial"/>
                <w:szCs w:val="20"/>
                <w:lang w:val="en-US"/>
              </w:rPr>
              <w:t>ere</w:t>
            </w:r>
            <w:r w:rsidRPr="00B76A9C">
              <w:rPr>
                <w:rFonts w:ascii="Arial Narrow" w:eastAsia="Times New Roman" w:hAnsi="Arial Narrow" w:cs="Arial"/>
                <w:szCs w:val="20"/>
                <w:lang w:val="en-US"/>
              </w:rPr>
              <w:t xml:space="preserve"> approved, adopted, and published in-country </w:t>
            </w:r>
            <w:r>
              <w:rPr>
                <w:rFonts w:ascii="Arial Narrow" w:eastAsia="Times New Roman" w:hAnsi="Arial Narrow" w:cs="Arial"/>
                <w:szCs w:val="20"/>
                <w:lang w:val="en-US"/>
              </w:rPr>
              <w:t xml:space="preserve">on </w:t>
            </w:r>
            <w:r w:rsidRPr="00872E5E">
              <w:rPr>
                <w:rFonts w:ascii="Arial Narrow" w:eastAsia="Times New Roman" w:hAnsi="Arial Narrow" w:cs="Arial"/>
                <w:szCs w:val="20"/>
                <w:lang w:val="en-US"/>
              </w:rPr>
              <w:t>December 15, 2021, and December 3, 2021 respectively.</w:t>
            </w:r>
            <w:r>
              <w:rPr>
                <w:rFonts w:ascii="Arial Narrow" w:eastAsia="Times New Roman" w:hAnsi="Arial Narrow" w:cs="Arial"/>
                <w:szCs w:val="20"/>
                <w:lang w:val="en-US"/>
              </w:rPr>
              <w:t xml:space="preserve"> </w:t>
            </w:r>
          </w:p>
          <w:p w14:paraId="2AD852A7" w14:textId="77777777" w:rsidR="00785256" w:rsidRPr="00B76A9C" w:rsidRDefault="00785256" w:rsidP="00C72935">
            <w:pPr>
              <w:keepLines/>
              <w:widowControl w:val="0"/>
              <w:spacing w:before="120" w:after="120" w:line="276" w:lineRule="auto"/>
              <w:ind w:left="26" w:firstLine="4"/>
              <w:rPr>
                <w:rFonts w:ascii="Arial Narrow" w:eastAsia="Times New Roman" w:hAnsi="Arial Narrow" w:cs="Arial"/>
                <w:szCs w:val="20"/>
                <w:lang w:val="en-US"/>
              </w:rPr>
            </w:pPr>
          </w:p>
          <w:p w14:paraId="47E7A988" w14:textId="77777777" w:rsidR="00785256" w:rsidRPr="00B76A9C" w:rsidRDefault="00785256" w:rsidP="00C72935">
            <w:pPr>
              <w:keepLines/>
              <w:widowControl w:val="0"/>
              <w:spacing w:before="120" w:after="120" w:line="276" w:lineRule="auto"/>
              <w:ind w:left="26" w:firstLine="4"/>
              <w:rPr>
                <w:rFonts w:ascii="Arial Narrow" w:hAnsi="Arial Narrow"/>
                <w:i/>
                <w:lang w:val="en-US"/>
              </w:rPr>
            </w:pPr>
            <w:r w:rsidRPr="00B76A9C">
              <w:rPr>
                <w:rFonts w:ascii="Arial Narrow" w:eastAsia="Times New Roman" w:hAnsi="Arial Narrow" w:cs="Arial"/>
                <w:szCs w:val="20"/>
                <w:lang w:val="en-US"/>
              </w:rPr>
              <w:t>Implementation throughout project execution</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D5FB095" w14:textId="77777777" w:rsidR="00785256" w:rsidRPr="00B76A9C" w:rsidRDefault="00785256" w:rsidP="00C72935">
            <w:pPr>
              <w:keepLines/>
              <w:widowControl w:val="0"/>
              <w:rPr>
                <w:rFonts w:ascii="Arial Narrow" w:hAnsi="Arial Narrow" w:cs="Arial"/>
                <w:i/>
                <w:lang w:val="en-US"/>
              </w:rPr>
            </w:pPr>
            <w:r w:rsidRPr="00B76A9C">
              <w:rPr>
                <w:rFonts w:ascii="Arial Narrow" w:hAnsi="Arial Narrow" w:cs="Arial"/>
                <w:i/>
                <w:lang w:val="en-US"/>
              </w:rPr>
              <w:t>UCM &amp; CEP-O</w:t>
            </w:r>
            <w:r>
              <w:rPr>
                <w:rFonts w:ascii="Arial Narrow" w:hAnsi="Arial Narrow" w:cs="Arial"/>
                <w:i/>
                <w:lang w:val="en-US"/>
              </w:rPr>
              <w:t>/</w:t>
            </w:r>
            <w:r w:rsidRPr="005C165E">
              <w:rPr>
                <w:lang w:val="en-US"/>
              </w:rPr>
              <w:t xml:space="preserve"> REGIDESO </w:t>
            </w:r>
          </w:p>
        </w:tc>
      </w:tr>
      <w:tr w:rsidR="00785256" w:rsidRPr="00B76A9C" w14:paraId="0632BEAD" w14:textId="77777777" w:rsidTr="00C72935">
        <w:trPr>
          <w:cantSplit/>
          <w:trHeight w:val="2116"/>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12F0D81" w14:textId="77777777" w:rsidR="00785256" w:rsidRPr="00B76A9C" w:rsidRDefault="00785256" w:rsidP="00C72935">
            <w:pPr>
              <w:keepLines/>
              <w:widowControl w:val="0"/>
              <w:spacing w:before="120" w:after="120"/>
              <w:rPr>
                <w:rFonts w:ascii="Arial Narrow" w:hAnsi="Arial Narrow"/>
                <w:b/>
                <w:lang w:val="en-US"/>
              </w:rPr>
            </w:pPr>
            <w:r w:rsidRPr="00B76A9C">
              <w:rPr>
                <w:rFonts w:ascii="Arial Narrow" w:hAnsi="Arial Narrow"/>
                <w:b/>
                <w:lang w:val="en-US"/>
              </w:rPr>
              <w:lastRenderedPageBreak/>
              <w:t>10.2</w:t>
            </w: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525E11B" w14:textId="77777777" w:rsidR="00785256" w:rsidRPr="00B76A9C" w:rsidRDefault="00785256" w:rsidP="00C72935">
            <w:pPr>
              <w:rPr>
                <w:rFonts w:ascii="Arial Narrow" w:hAnsi="Arial Narrow"/>
                <w:b/>
                <w:color w:val="0070C0"/>
                <w:lang w:val="en-US"/>
              </w:rPr>
            </w:pPr>
            <w:r w:rsidRPr="00B76A9C">
              <w:rPr>
                <w:rFonts w:ascii="Arial Narrow" w:hAnsi="Arial Narrow"/>
                <w:b/>
                <w:color w:val="0070C0"/>
                <w:lang w:val="en-US"/>
              </w:rPr>
              <w:t xml:space="preserve">GRIEVANCE REDRESS MECHANISM </w:t>
            </w:r>
          </w:p>
          <w:p w14:paraId="4939C171" w14:textId="19611232" w:rsidR="00785256" w:rsidRPr="00B76A9C" w:rsidRDefault="00785256" w:rsidP="00C72935">
            <w:pPr>
              <w:pStyle w:val="Paragraphedeliste"/>
              <w:keepLines/>
              <w:widowControl w:val="0"/>
              <w:numPr>
                <w:ilvl w:val="0"/>
                <w:numId w:val="18"/>
              </w:numPr>
              <w:spacing w:before="120" w:after="120" w:line="276" w:lineRule="auto"/>
              <w:ind w:left="453" w:hanging="358"/>
              <w:rPr>
                <w:rFonts w:ascii="Arial Narrow" w:hAnsi="Arial Narrow"/>
                <w:lang w:val="en-US"/>
              </w:rPr>
            </w:pPr>
            <w:r w:rsidRPr="00B76A9C">
              <w:rPr>
                <w:rFonts w:ascii="Arial Narrow" w:hAnsi="Arial Narrow"/>
                <w:lang w:val="en-US"/>
              </w:rPr>
              <w:t xml:space="preserve">Develop, adopt, implement, and maintain an SEA/SH sensitive Grievance Redress Mechanism (GRM), as described in the SEP. This mechanism will include procedures that ensure ethical and confidential handling of complaints, as well as guided by a survivor-centered approach. </w:t>
            </w:r>
          </w:p>
          <w:p w14:paraId="47BEF6F9" w14:textId="77777777" w:rsidR="00785256" w:rsidRPr="00B76A9C" w:rsidRDefault="00785256" w:rsidP="00C72935">
            <w:pPr>
              <w:pStyle w:val="Paragraphedeliste"/>
              <w:keepLines/>
              <w:widowControl w:val="0"/>
              <w:numPr>
                <w:ilvl w:val="0"/>
                <w:numId w:val="18"/>
              </w:numPr>
              <w:spacing w:before="120" w:after="120" w:line="276" w:lineRule="auto"/>
              <w:ind w:left="453" w:hanging="358"/>
              <w:rPr>
                <w:rFonts w:ascii="Arial Narrow" w:hAnsi="Arial Narrow"/>
                <w:lang w:val="en-US"/>
              </w:rPr>
            </w:pPr>
            <w:r w:rsidRPr="00B76A9C">
              <w:rPr>
                <w:rFonts w:ascii="Arial Narrow" w:hAnsi="Arial Narrow"/>
                <w:lang w:val="en-US"/>
              </w:rPr>
              <w:t>This Grievance Redress Mechanism will be supported by a communication plan to ensure that the local populations affected by the project are aware of the existence of this mechanism and are aware of the procedures for submitting and processing complaints and other avenues of redress.</w:t>
            </w:r>
          </w:p>
          <w:p w14:paraId="04159005" w14:textId="77777777" w:rsidR="00785256" w:rsidRPr="00B76A9C" w:rsidRDefault="00785256" w:rsidP="00C72935">
            <w:pPr>
              <w:pStyle w:val="Paragraphedeliste"/>
              <w:keepLines/>
              <w:widowControl w:val="0"/>
              <w:numPr>
                <w:ilvl w:val="0"/>
                <w:numId w:val="18"/>
              </w:numPr>
              <w:spacing w:before="120" w:after="0" w:line="276" w:lineRule="auto"/>
              <w:ind w:left="453" w:hanging="357"/>
              <w:rPr>
                <w:rFonts w:cstheme="minorBidi"/>
                <w:b/>
                <w:bCs/>
                <w:lang w:val="en-US"/>
              </w:rPr>
            </w:pPr>
            <w:r w:rsidRPr="00B76A9C">
              <w:rPr>
                <w:rFonts w:ascii="Arial Narrow" w:hAnsi="Arial Narrow"/>
                <w:lang w:val="en-US"/>
              </w:rPr>
              <w:t xml:space="preserve">This mechanism will include procedures that ensure ethical and confidential handling of complaints, as well as be guided by a survivor-centered approach. The GRM will also include referral services to which </w:t>
            </w:r>
            <w:r>
              <w:rPr>
                <w:rFonts w:ascii="Arial Narrow" w:hAnsi="Arial Narrow"/>
                <w:lang w:val="en-US"/>
              </w:rPr>
              <w:t xml:space="preserve">SEA/SH </w:t>
            </w:r>
            <w:r w:rsidRPr="00B76A9C">
              <w:rPr>
                <w:rFonts w:ascii="Arial Narrow" w:hAnsi="Arial Narrow"/>
                <w:lang w:val="en-US"/>
              </w:rPr>
              <w:t>survivors will be referred as appropriate. These services will cover, at a minimum, medical, psychological, and legal assistance.</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A42AFF6" w14:textId="77777777" w:rsidR="00785256" w:rsidRPr="00B76A9C" w:rsidRDefault="00785256" w:rsidP="00C72935">
            <w:pPr>
              <w:keepLines/>
              <w:widowControl w:val="0"/>
              <w:rPr>
                <w:rFonts w:ascii="Arial Narrow" w:hAnsi="Arial Narrow"/>
                <w:lang w:val="en-US"/>
              </w:rPr>
            </w:pPr>
          </w:p>
          <w:p w14:paraId="7B654748" w14:textId="77777777" w:rsidR="00785256" w:rsidRPr="00B76A9C" w:rsidRDefault="00785256" w:rsidP="00C72935">
            <w:pPr>
              <w:keepLines/>
              <w:widowControl w:val="0"/>
              <w:rPr>
                <w:rFonts w:ascii="Arial Narrow" w:hAnsi="Arial Narrow"/>
                <w:lang w:val="en-US"/>
              </w:rPr>
            </w:pPr>
          </w:p>
          <w:p w14:paraId="776C89F7" w14:textId="77777777" w:rsidR="00785256" w:rsidRPr="00B76A9C" w:rsidRDefault="00785256" w:rsidP="00C72935">
            <w:pPr>
              <w:keepLines/>
              <w:widowControl w:val="0"/>
              <w:spacing w:before="120" w:after="120" w:line="276" w:lineRule="auto"/>
              <w:ind w:left="26" w:firstLine="4"/>
              <w:rPr>
                <w:rFonts w:ascii="Arial Narrow" w:hAnsi="Arial Narrow"/>
                <w:lang w:val="en-US"/>
              </w:rPr>
            </w:pPr>
            <w:bookmarkStart w:id="6" w:name="_Hlk93643804"/>
            <w:r w:rsidRPr="00120366">
              <w:rPr>
                <w:rFonts w:ascii="Arial Narrow" w:hAnsi="Arial Narrow"/>
                <w:lang w:val="en-US"/>
              </w:rPr>
              <w:t xml:space="preserve">90 days after </w:t>
            </w:r>
            <w:r>
              <w:rPr>
                <w:rFonts w:ascii="Arial Narrow" w:hAnsi="Arial Narrow"/>
                <w:lang w:val="en-US"/>
              </w:rPr>
              <w:t>P</w:t>
            </w:r>
            <w:r w:rsidRPr="00120366">
              <w:rPr>
                <w:rFonts w:ascii="Arial Narrow" w:hAnsi="Arial Narrow"/>
                <w:lang w:val="en-US"/>
              </w:rPr>
              <w:t>roject effectiveness</w:t>
            </w:r>
            <w:bookmarkEnd w:id="6"/>
            <w:r w:rsidRPr="00120366">
              <w:rPr>
                <w:rFonts w:ascii="Arial Narrow" w:hAnsi="Arial Narrow"/>
                <w:lang w:val="en-US"/>
              </w:rPr>
              <w:t xml:space="preserve">. </w:t>
            </w:r>
            <w:r w:rsidRPr="00B76A9C">
              <w:rPr>
                <w:rFonts w:ascii="Arial Narrow" w:hAnsi="Arial Narrow"/>
                <w:lang w:val="en-US"/>
              </w:rPr>
              <w:t>During the entire project implementation period</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9F5CFD4" w14:textId="77777777" w:rsidR="00785256" w:rsidRPr="00B76A9C" w:rsidRDefault="00785256" w:rsidP="00C72935">
            <w:pPr>
              <w:keepLines/>
              <w:widowControl w:val="0"/>
              <w:rPr>
                <w:rFonts w:ascii="Arial Narrow" w:hAnsi="Arial Narrow" w:cs="Arial"/>
                <w:i/>
                <w:lang w:val="en-US"/>
              </w:rPr>
            </w:pPr>
            <w:r w:rsidRPr="00B76A9C">
              <w:rPr>
                <w:rFonts w:ascii="Arial Narrow" w:hAnsi="Arial Narrow" w:cs="Arial"/>
                <w:i/>
                <w:lang w:val="en-US"/>
              </w:rPr>
              <w:t>UCM &amp; CEP-O</w:t>
            </w:r>
            <w:r>
              <w:rPr>
                <w:rFonts w:ascii="Arial Narrow" w:hAnsi="Arial Narrow" w:cs="Arial"/>
                <w:i/>
                <w:lang w:val="en-US"/>
              </w:rPr>
              <w:t>/</w:t>
            </w:r>
            <w:r w:rsidRPr="005C165E">
              <w:rPr>
                <w:lang w:val="en-US"/>
              </w:rPr>
              <w:t xml:space="preserve"> REGIDESO </w:t>
            </w:r>
          </w:p>
        </w:tc>
      </w:tr>
      <w:tr w:rsidR="00785256" w:rsidRPr="00357013" w14:paraId="4BA51CD0" w14:textId="77777777" w:rsidTr="00C72935">
        <w:trPr>
          <w:cantSplit/>
          <w:trHeight w:val="350"/>
          <w:jc w:val="center"/>
        </w:trPr>
        <w:tc>
          <w:tcPr>
            <w:tcW w:w="5000" w:type="pct"/>
            <w:gridSpan w:val="7"/>
            <w:tcBorders>
              <w:top w:val="single" w:sz="12" w:space="0" w:color="2F5496" w:themeColor="accent1" w:themeShade="BF"/>
              <w:left w:val="single" w:sz="12" w:space="0" w:color="2F5496" w:themeColor="accent1" w:themeShade="BF"/>
              <w:right w:val="single" w:sz="12" w:space="0" w:color="2F5496" w:themeColor="accent1" w:themeShade="BF"/>
            </w:tcBorders>
            <w:shd w:val="clear" w:color="auto" w:fill="F4B083" w:themeFill="accent2" w:themeFillTint="99"/>
            <w:vAlign w:val="center"/>
          </w:tcPr>
          <w:p w14:paraId="63C9B156" w14:textId="77777777" w:rsidR="00785256" w:rsidRPr="00B76A9C" w:rsidRDefault="00785256" w:rsidP="00C72935">
            <w:pPr>
              <w:keepLines/>
              <w:widowControl w:val="0"/>
              <w:rPr>
                <w:rFonts w:ascii="Arial Narrow" w:hAnsi="Arial Narrow" w:cs="Arial"/>
                <w:i/>
                <w:lang w:val="en-US"/>
              </w:rPr>
            </w:pPr>
            <w:r w:rsidRPr="00B76A9C">
              <w:rPr>
                <w:rFonts w:ascii="Arial Narrow" w:hAnsi="Arial Narrow" w:cs="Arial"/>
                <w:b/>
                <w:lang w:val="en-US"/>
              </w:rPr>
              <w:t>CAPACITY BUILDING/TRAINING/ (TECHNICAL ASSISTANCE)</w:t>
            </w:r>
          </w:p>
        </w:tc>
      </w:tr>
      <w:tr w:rsidR="00785256" w:rsidRPr="00357013" w14:paraId="6A024E98" w14:textId="77777777" w:rsidTr="00C72935">
        <w:trPr>
          <w:cantSplit/>
          <w:trHeight w:val="350"/>
          <w:jc w:val="center"/>
        </w:trPr>
        <w:tc>
          <w:tcPr>
            <w:tcW w:w="227" w:type="pct"/>
            <w:gridSpan w:val="2"/>
            <w:tcBorders>
              <w:top w:val="single" w:sz="12" w:space="0" w:color="2F5496" w:themeColor="accent1" w:themeShade="BF"/>
              <w:left w:val="single" w:sz="12" w:space="0" w:color="2F5496" w:themeColor="accent1" w:themeShade="BF"/>
              <w:right w:val="single" w:sz="12" w:space="0" w:color="2F5496" w:themeColor="accent1" w:themeShade="BF"/>
            </w:tcBorders>
            <w:shd w:val="clear" w:color="auto" w:fill="auto"/>
            <w:vAlign w:val="center"/>
          </w:tcPr>
          <w:p w14:paraId="184F38F9" w14:textId="77777777" w:rsidR="00785256" w:rsidRPr="00B76A9C" w:rsidRDefault="00785256" w:rsidP="00C72935">
            <w:pPr>
              <w:keepLines/>
              <w:widowControl w:val="0"/>
              <w:rPr>
                <w:rFonts w:ascii="Arial Narrow" w:hAnsi="Arial Narrow" w:cs="Arial"/>
                <w:b/>
                <w:lang w:val="en-US"/>
              </w:rPr>
            </w:pPr>
            <w:r w:rsidRPr="00B76A9C">
              <w:rPr>
                <w:rFonts w:ascii="Arial Narrow" w:hAnsi="Arial Narrow"/>
                <w:b/>
                <w:lang w:val="en-US"/>
              </w:rPr>
              <w:lastRenderedPageBreak/>
              <w:t>RC1</w:t>
            </w:r>
          </w:p>
        </w:tc>
        <w:tc>
          <w:tcPr>
            <w:tcW w:w="2075" w:type="pct"/>
            <w:gridSpan w:val="2"/>
            <w:tcBorders>
              <w:top w:val="single" w:sz="12" w:space="0" w:color="2F5496" w:themeColor="accent1" w:themeShade="BF"/>
              <w:left w:val="single" w:sz="12" w:space="0" w:color="2F5496" w:themeColor="accent1" w:themeShade="BF"/>
              <w:right w:val="single" w:sz="12" w:space="0" w:color="2F5496" w:themeColor="accent1" w:themeShade="BF"/>
            </w:tcBorders>
            <w:shd w:val="clear" w:color="auto" w:fill="auto"/>
            <w:vAlign w:val="center"/>
          </w:tcPr>
          <w:p w14:paraId="32496107" w14:textId="77777777" w:rsidR="00785256" w:rsidRDefault="00785256" w:rsidP="00C72935">
            <w:pPr>
              <w:pStyle w:val="Paragraphedeliste"/>
              <w:keepLines/>
              <w:widowControl w:val="0"/>
              <w:numPr>
                <w:ilvl w:val="0"/>
                <w:numId w:val="48"/>
              </w:numPr>
              <w:spacing w:after="60"/>
              <w:rPr>
                <w:rFonts w:ascii="Arial Narrow" w:hAnsi="Arial Narrow"/>
                <w:lang w:val="en-US"/>
              </w:rPr>
            </w:pPr>
            <w:r w:rsidRPr="009E7074">
              <w:rPr>
                <w:rFonts w:ascii="Arial Narrow" w:hAnsi="Arial Narrow"/>
                <w:lang w:val="en-US"/>
              </w:rPr>
              <w:t xml:space="preserve">Dedicate resources to environmental and social capacity building. </w:t>
            </w:r>
          </w:p>
          <w:p w14:paraId="441C28B4" w14:textId="77777777" w:rsidR="00785256" w:rsidRPr="008D2817" w:rsidRDefault="00785256" w:rsidP="00C72935">
            <w:pPr>
              <w:pStyle w:val="Paragraphedeliste"/>
              <w:keepLines/>
              <w:widowControl w:val="0"/>
              <w:numPr>
                <w:ilvl w:val="0"/>
                <w:numId w:val="48"/>
              </w:numPr>
              <w:spacing w:after="60"/>
              <w:rPr>
                <w:rFonts w:ascii="Arial Narrow" w:hAnsi="Arial Narrow"/>
                <w:lang w:val="en-US"/>
              </w:rPr>
            </w:pPr>
            <w:r w:rsidRPr="0018339F">
              <w:rPr>
                <w:rFonts w:ascii="Arial Narrow" w:eastAsiaTheme="minorHAnsi" w:hAnsi="Arial Narrow"/>
                <w:lang w:val="en-US"/>
              </w:rPr>
              <w:t>Additional capacity needs assessment of stakeholders and implementation arrangements, needs and capacities for managing E&amp;S risks and impacts, including the risks of sexual exploitation and abuse (SEA) and sexual harassment (SH),</w:t>
            </w:r>
            <w:r>
              <w:rPr>
                <w:rFonts w:ascii="Arial Narrow" w:eastAsiaTheme="minorHAnsi" w:hAnsi="Arial Narrow"/>
                <w:lang w:val="en-US"/>
              </w:rPr>
              <w:t xml:space="preserve"> </w:t>
            </w:r>
            <w:r w:rsidRPr="0018339F">
              <w:rPr>
                <w:rFonts w:ascii="Arial Narrow" w:eastAsiaTheme="minorHAnsi" w:hAnsi="Arial Narrow"/>
                <w:lang w:val="en-US"/>
              </w:rPr>
              <w:t xml:space="preserve">develop </w:t>
            </w:r>
            <w:r>
              <w:rPr>
                <w:rFonts w:ascii="Arial Narrow" w:eastAsiaTheme="minorHAnsi" w:hAnsi="Arial Narrow"/>
                <w:lang w:val="en-US"/>
              </w:rPr>
              <w:t xml:space="preserve">and implement </w:t>
            </w:r>
            <w:r w:rsidRPr="0018339F">
              <w:rPr>
                <w:rFonts w:ascii="Arial Narrow" w:eastAsiaTheme="minorHAnsi" w:hAnsi="Arial Narrow"/>
                <w:lang w:val="en-US"/>
              </w:rPr>
              <w:t xml:space="preserve">a capacity building action plan.  </w:t>
            </w:r>
          </w:p>
          <w:p w14:paraId="07524F18" w14:textId="77777777" w:rsidR="00785256" w:rsidRPr="00A80226" w:rsidRDefault="00785256" w:rsidP="00C72935">
            <w:pPr>
              <w:pStyle w:val="Paragraphedeliste"/>
              <w:keepLines/>
              <w:widowControl w:val="0"/>
              <w:numPr>
                <w:ilvl w:val="0"/>
                <w:numId w:val="48"/>
              </w:numPr>
              <w:spacing w:after="60"/>
              <w:rPr>
                <w:rFonts w:ascii="Arial Narrow" w:hAnsi="Arial Narrow"/>
                <w:lang w:val="en-US"/>
              </w:rPr>
            </w:pPr>
            <w:r w:rsidRPr="00A80226">
              <w:rPr>
                <w:rFonts w:ascii="Arial Narrow" w:hAnsi="Arial Narrow"/>
                <w:lang w:val="en-US"/>
              </w:rPr>
              <w:t>UCM shall hire the services of an</w:t>
            </w:r>
            <w:r>
              <w:rPr>
                <w:rFonts w:ascii="Arial Narrow" w:hAnsi="Arial Narrow"/>
                <w:lang w:val="en-US"/>
              </w:rPr>
              <w:t xml:space="preserve"> </w:t>
            </w:r>
            <w:r w:rsidRPr="00A80226">
              <w:rPr>
                <w:rFonts w:ascii="Arial Narrow" w:hAnsi="Arial Narrow"/>
                <w:lang w:val="en-US"/>
              </w:rPr>
              <w:t>experienced and reputable consulting firm to support the development of the ESMSs and build capacity of the BCC</w:t>
            </w:r>
            <w:r>
              <w:rPr>
                <w:rFonts w:ascii="Arial Narrow" w:hAnsi="Arial Narrow"/>
                <w:lang w:val="en-US"/>
              </w:rPr>
              <w:t>, SNEL</w:t>
            </w:r>
            <w:r w:rsidRPr="00A80226">
              <w:rPr>
                <w:rFonts w:ascii="Arial Narrow" w:hAnsi="Arial Narrow"/>
                <w:lang w:val="en-US"/>
              </w:rPr>
              <w:t xml:space="preserve"> and private sector operators.</w:t>
            </w:r>
          </w:p>
          <w:p w14:paraId="7BB10D0E" w14:textId="77777777" w:rsidR="00785256" w:rsidRPr="00B76A9C" w:rsidRDefault="00785256" w:rsidP="00C72935">
            <w:pPr>
              <w:keepLines/>
              <w:widowControl w:val="0"/>
              <w:spacing w:after="60"/>
              <w:rPr>
                <w:rFonts w:ascii="Arial Narrow" w:hAnsi="Arial Narrow"/>
                <w:lang w:val="en-US"/>
              </w:rPr>
            </w:pPr>
            <w:r w:rsidRPr="00B76A9C">
              <w:rPr>
                <w:rFonts w:ascii="Arial Narrow" w:hAnsi="Arial Narrow"/>
                <w:lang w:val="en-US"/>
              </w:rPr>
              <w:t xml:space="preserve">The </w:t>
            </w:r>
            <w:r>
              <w:rPr>
                <w:rFonts w:ascii="Arial Narrow" w:hAnsi="Arial Narrow"/>
                <w:lang w:val="en-US"/>
              </w:rPr>
              <w:t>Recipient</w:t>
            </w:r>
            <w:r w:rsidRPr="00B76A9C">
              <w:rPr>
                <w:rFonts w:ascii="Arial Narrow" w:hAnsi="Arial Narrow"/>
                <w:lang w:val="en-US"/>
              </w:rPr>
              <w:t xml:space="preserve">, through UCM, undertakes to proceed  </w:t>
            </w:r>
          </w:p>
          <w:p w14:paraId="524EBAE9" w14:textId="77777777" w:rsidR="00785256" w:rsidRDefault="00785256" w:rsidP="00C72935">
            <w:pPr>
              <w:keepLines/>
              <w:widowControl w:val="0"/>
              <w:spacing w:after="60"/>
              <w:ind w:left="164" w:hanging="142"/>
              <w:rPr>
                <w:rFonts w:ascii="Arial Narrow" w:hAnsi="Arial Narrow"/>
                <w:lang w:val="en-US"/>
              </w:rPr>
            </w:pPr>
            <w:r w:rsidRPr="00B76A9C">
              <w:rPr>
                <w:rFonts w:ascii="Arial Narrow" w:hAnsi="Arial Narrow"/>
                <w:lang w:val="en-US"/>
              </w:rPr>
              <w:t xml:space="preserve">-  Within three months of the </w:t>
            </w:r>
            <w:r>
              <w:rPr>
                <w:rFonts w:ascii="Arial Narrow" w:hAnsi="Arial Narrow"/>
                <w:lang w:val="en-US"/>
              </w:rPr>
              <w:t>Effective date</w:t>
            </w:r>
            <w:r w:rsidRPr="00B76A9C">
              <w:rPr>
                <w:rFonts w:ascii="Arial Narrow" w:hAnsi="Arial Narrow"/>
                <w:lang w:val="en-US"/>
              </w:rPr>
              <w:t xml:space="preserve">, </w:t>
            </w:r>
            <w:r>
              <w:rPr>
                <w:rFonts w:ascii="Arial Narrow" w:hAnsi="Arial Narrow"/>
                <w:lang w:val="en-US"/>
              </w:rPr>
              <w:t xml:space="preserve">carry out </w:t>
            </w:r>
            <w:r w:rsidRPr="00B76A9C">
              <w:rPr>
                <w:rFonts w:ascii="Arial Narrow" w:hAnsi="Arial Narrow"/>
                <w:lang w:val="en-US"/>
              </w:rPr>
              <w:t xml:space="preserve">a diagnosis of the capacity-building needs of the project's major stakeholders, including </w:t>
            </w:r>
            <w:r>
              <w:rPr>
                <w:rFonts w:ascii="Arial Narrow" w:hAnsi="Arial Narrow"/>
                <w:lang w:val="en-US"/>
              </w:rPr>
              <w:t xml:space="preserve">at the </w:t>
            </w:r>
            <w:r w:rsidRPr="00B76A9C">
              <w:rPr>
                <w:rFonts w:ascii="Arial Narrow" w:hAnsi="Arial Narrow"/>
                <w:lang w:val="en-US"/>
              </w:rPr>
              <w:t>provincial levels (Kananga, Goma, and Mbuji-</w:t>
            </w:r>
            <w:proofErr w:type="spellStart"/>
            <w:r w:rsidRPr="00B76A9C">
              <w:rPr>
                <w:rFonts w:ascii="Arial Narrow" w:hAnsi="Arial Narrow"/>
                <w:lang w:val="en-US"/>
              </w:rPr>
              <w:t>Mayi</w:t>
            </w:r>
            <w:proofErr w:type="spellEnd"/>
            <w:r w:rsidRPr="00B76A9C">
              <w:rPr>
                <w:rFonts w:ascii="Arial Narrow" w:hAnsi="Arial Narrow"/>
                <w:lang w:val="en-US"/>
              </w:rPr>
              <w:t xml:space="preserve"> or </w:t>
            </w:r>
            <w:r w:rsidRPr="00CD4802">
              <w:rPr>
                <w:rFonts w:ascii="Arial Narrow" w:hAnsi="Arial Narrow"/>
                <w:lang w:val="en-US"/>
              </w:rPr>
              <w:t>substitute city</w:t>
            </w:r>
            <w:r w:rsidRPr="00B76A9C">
              <w:rPr>
                <w:rFonts w:ascii="Arial Narrow" w:hAnsi="Arial Narrow"/>
                <w:lang w:val="en-US"/>
              </w:rPr>
              <w:t>)</w:t>
            </w:r>
          </w:p>
          <w:p w14:paraId="31655AFB" w14:textId="77777777" w:rsidR="00785256" w:rsidRDefault="00785256" w:rsidP="00C72935">
            <w:pPr>
              <w:keepLines/>
              <w:widowControl w:val="0"/>
              <w:spacing w:after="60"/>
              <w:ind w:hanging="306"/>
              <w:rPr>
                <w:rFonts w:ascii="Arial Narrow" w:hAnsi="Arial Narrow"/>
                <w:lang w:val="en-US"/>
              </w:rPr>
            </w:pPr>
          </w:p>
          <w:p w14:paraId="18601CF6" w14:textId="77777777" w:rsidR="00785256" w:rsidRPr="00B76A9C" w:rsidRDefault="00785256" w:rsidP="00C72935">
            <w:pPr>
              <w:keepLines/>
              <w:widowControl w:val="0"/>
              <w:spacing w:after="60"/>
              <w:ind w:left="164" w:hanging="215"/>
              <w:rPr>
                <w:rFonts w:ascii="Arial Narrow" w:hAnsi="Arial Narrow"/>
                <w:lang w:val="en-US"/>
              </w:rPr>
            </w:pPr>
            <w:r w:rsidRPr="00B76A9C">
              <w:rPr>
                <w:rFonts w:ascii="Arial Narrow" w:hAnsi="Arial Narrow"/>
                <w:lang w:val="en-US"/>
              </w:rPr>
              <w:t xml:space="preserve">-  The development of an E&amp;S capacity building plan to be incorporated into the implementation of the project </w:t>
            </w:r>
          </w:p>
          <w:p w14:paraId="3A43D1AC" w14:textId="77777777" w:rsidR="00785256" w:rsidRPr="00B76A9C" w:rsidRDefault="00785256" w:rsidP="00C72935">
            <w:pPr>
              <w:keepLines/>
              <w:widowControl w:val="0"/>
              <w:spacing w:after="60"/>
              <w:ind w:left="164" w:hanging="215"/>
              <w:rPr>
                <w:rFonts w:ascii="Arial Narrow" w:hAnsi="Arial Narrow"/>
                <w:lang w:val="en-US"/>
              </w:rPr>
            </w:pPr>
            <w:r w:rsidRPr="00B76A9C">
              <w:rPr>
                <w:rFonts w:ascii="Arial Narrow" w:hAnsi="Arial Narrow"/>
                <w:lang w:val="en-US"/>
              </w:rPr>
              <w:t xml:space="preserve">-  Training of the various stakeholders in the implementation of the project on training topics to be defined </w:t>
            </w:r>
          </w:p>
          <w:p w14:paraId="56CF9830" w14:textId="77A55446" w:rsidR="00785256" w:rsidRPr="00B76A9C" w:rsidRDefault="00785256" w:rsidP="00C72935">
            <w:pPr>
              <w:keepLines/>
              <w:widowControl w:val="0"/>
              <w:spacing w:after="60"/>
              <w:ind w:left="164" w:hanging="215"/>
              <w:rPr>
                <w:rFonts w:ascii="Arial Narrow" w:hAnsi="Arial Narrow"/>
                <w:lang w:val="en-US"/>
              </w:rPr>
            </w:pPr>
            <w:r w:rsidRPr="00B76A9C">
              <w:rPr>
                <w:rFonts w:ascii="Arial Narrow" w:hAnsi="Arial Narrow"/>
                <w:lang w:val="en-US"/>
              </w:rPr>
              <w:t>-  E&amp;S approach to the project: Project inception workshop (E&amp;S aspects) and briefing on the ESF and the main requirements of the ESS relevant to the project and E&amp;S instruments required for the project, as well as the -SEA/SH</w:t>
            </w:r>
          </w:p>
          <w:p w14:paraId="750E4812" w14:textId="77777777" w:rsidR="00785256" w:rsidRPr="00B76A9C" w:rsidRDefault="00785256" w:rsidP="00C72935">
            <w:pPr>
              <w:keepLines/>
              <w:widowControl w:val="0"/>
              <w:spacing w:after="60"/>
              <w:ind w:left="305" w:firstLine="142"/>
              <w:rPr>
                <w:rFonts w:ascii="Arial Narrow" w:hAnsi="Arial Narrow"/>
                <w:lang w:val="en-US"/>
              </w:rPr>
            </w:pPr>
            <w:r w:rsidRPr="00B76A9C">
              <w:rPr>
                <w:rFonts w:ascii="Arial Narrow" w:hAnsi="Arial Narrow"/>
                <w:lang w:val="en-US"/>
              </w:rPr>
              <w:t xml:space="preserve">- Operation and management of an ESMS </w:t>
            </w:r>
          </w:p>
          <w:p w14:paraId="3FEFC430" w14:textId="77777777" w:rsidR="00785256" w:rsidRPr="00B76A9C" w:rsidRDefault="00785256" w:rsidP="00C72935">
            <w:pPr>
              <w:keepLines/>
              <w:widowControl w:val="0"/>
              <w:spacing w:after="60"/>
              <w:ind w:left="305" w:firstLine="142"/>
              <w:rPr>
                <w:rFonts w:ascii="Arial Narrow" w:hAnsi="Arial Narrow"/>
                <w:lang w:val="en-US"/>
              </w:rPr>
            </w:pPr>
            <w:r w:rsidRPr="00B76A9C">
              <w:rPr>
                <w:rFonts w:ascii="Arial Narrow" w:hAnsi="Arial Narrow"/>
                <w:lang w:val="en-US"/>
              </w:rPr>
              <w:t xml:space="preserve">- Monitoring and reporting under an ESMS  </w:t>
            </w:r>
          </w:p>
          <w:p w14:paraId="6C4643C5" w14:textId="77777777" w:rsidR="00785256" w:rsidRPr="00B76A9C" w:rsidRDefault="00785256" w:rsidP="00C72935">
            <w:pPr>
              <w:pStyle w:val="Paragraphedeliste"/>
              <w:keepLines/>
              <w:widowControl w:val="0"/>
              <w:spacing w:before="0" w:after="0"/>
              <w:ind w:left="589" w:hanging="142"/>
              <w:rPr>
                <w:rFonts w:ascii="Arial Narrow" w:hAnsi="Arial Narrow" w:cs="Arial"/>
                <w:b/>
                <w:lang w:val="en-US"/>
              </w:rPr>
            </w:pPr>
            <w:r w:rsidRPr="00B76A9C">
              <w:rPr>
                <w:rFonts w:ascii="Arial Narrow" w:hAnsi="Arial Narrow"/>
                <w:lang w:val="en-US"/>
              </w:rPr>
              <w:t>- Quality review of instruments in light of the requirements of E&amp;S standards, national laws and regulations relevant to the project</w:t>
            </w:r>
          </w:p>
        </w:tc>
        <w:tc>
          <w:tcPr>
            <w:tcW w:w="1716" w:type="pct"/>
            <w:gridSpan w:val="2"/>
            <w:tcBorders>
              <w:top w:val="single" w:sz="12" w:space="0" w:color="2F5496" w:themeColor="accent1" w:themeShade="BF"/>
              <w:left w:val="single" w:sz="12" w:space="0" w:color="2F5496" w:themeColor="accent1" w:themeShade="BF"/>
              <w:right w:val="single" w:sz="12" w:space="0" w:color="2F5496" w:themeColor="accent1" w:themeShade="BF"/>
            </w:tcBorders>
            <w:shd w:val="clear" w:color="auto" w:fill="auto"/>
            <w:vAlign w:val="center"/>
          </w:tcPr>
          <w:p w14:paraId="5EA2D0B4" w14:textId="77777777" w:rsidR="00785256" w:rsidRDefault="00785256" w:rsidP="00C72935">
            <w:pPr>
              <w:keepLines/>
              <w:widowControl w:val="0"/>
              <w:spacing w:before="60" w:after="60"/>
              <w:rPr>
                <w:rFonts w:ascii="Arial Narrow" w:hAnsi="Arial Narrow"/>
                <w:lang w:val="en-US"/>
              </w:rPr>
            </w:pPr>
            <w:r w:rsidRPr="00B76A9C">
              <w:rPr>
                <w:rFonts w:ascii="Arial Narrow" w:hAnsi="Arial Narrow"/>
                <w:lang w:val="en-US"/>
              </w:rPr>
              <w:t xml:space="preserve"> </w:t>
            </w:r>
            <w:r>
              <w:rPr>
                <w:rFonts w:ascii="Arial Narrow" w:hAnsi="Arial Narrow"/>
                <w:lang w:val="en-US"/>
              </w:rPr>
              <w:t>A</w:t>
            </w:r>
            <w:r w:rsidRPr="00AE0F8A">
              <w:rPr>
                <w:rFonts w:ascii="Arial Narrow" w:hAnsi="Arial Narrow"/>
                <w:lang w:val="en-US"/>
              </w:rPr>
              <w:t>dditional capacity needs assessment</w:t>
            </w:r>
            <w:r>
              <w:rPr>
                <w:rFonts w:ascii="Arial Narrow" w:hAnsi="Arial Narrow"/>
                <w:lang w:val="en-US"/>
              </w:rPr>
              <w:t xml:space="preserve"> shall </w:t>
            </w:r>
            <w:r w:rsidRPr="00AE0F8A">
              <w:rPr>
                <w:rFonts w:ascii="Arial Narrow" w:hAnsi="Arial Narrow"/>
                <w:lang w:val="en-US"/>
              </w:rPr>
              <w:t xml:space="preserve">be conducted, and a capacity building plan developed no later than 03 months </w:t>
            </w:r>
            <w:r>
              <w:rPr>
                <w:rFonts w:ascii="Arial Narrow" w:hAnsi="Arial Narrow"/>
                <w:lang w:val="en-US"/>
              </w:rPr>
              <w:t xml:space="preserve">after </w:t>
            </w:r>
            <w:r w:rsidRPr="00AE0F8A">
              <w:rPr>
                <w:rFonts w:ascii="Arial Narrow" w:hAnsi="Arial Narrow"/>
                <w:lang w:val="en-US"/>
              </w:rPr>
              <w:t xml:space="preserve">the Effective Date. </w:t>
            </w:r>
          </w:p>
          <w:p w14:paraId="272D7836" w14:textId="77777777" w:rsidR="00785256" w:rsidRDefault="00785256" w:rsidP="00C72935">
            <w:pPr>
              <w:keepLines/>
              <w:widowControl w:val="0"/>
              <w:spacing w:before="60" w:after="60"/>
              <w:rPr>
                <w:rFonts w:ascii="Arial Narrow" w:hAnsi="Arial Narrow"/>
                <w:lang w:val="en-US"/>
              </w:rPr>
            </w:pPr>
          </w:p>
          <w:p w14:paraId="16697BE6" w14:textId="77777777" w:rsidR="00785256" w:rsidRDefault="00785256" w:rsidP="00C72935">
            <w:pPr>
              <w:keepLines/>
              <w:widowControl w:val="0"/>
              <w:spacing w:before="60" w:after="60"/>
              <w:rPr>
                <w:rFonts w:ascii="Arial Narrow" w:hAnsi="Arial Narrow"/>
                <w:lang w:val="en-US"/>
              </w:rPr>
            </w:pPr>
          </w:p>
          <w:p w14:paraId="67C2D695" w14:textId="77777777" w:rsidR="00785256" w:rsidRDefault="00785256" w:rsidP="00C72935">
            <w:pPr>
              <w:keepLines/>
              <w:widowControl w:val="0"/>
              <w:spacing w:before="60" w:after="60"/>
              <w:rPr>
                <w:rFonts w:ascii="Arial Narrow" w:hAnsi="Arial Narrow"/>
                <w:lang w:val="en-US"/>
              </w:rPr>
            </w:pPr>
          </w:p>
          <w:p w14:paraId="38AEFC87" w14:textId="77777777" w:rsidR="00785256" w:rsidRDefault="00785256" w:rsidP="00C72935">
            <w:pPr>
              <w:keepLines/>
              <w:widowControl w:val="0"/>
              <w:spacing w:before="60" w:after="60"/>
              <w:rPr>
                <w:rFonts w:ascii="Arial Narrow" w:hAnsi="Arial Narrow"/>
                <w:lang w:val="en-US"/>
              </w:rPr>
            </w:pPr>
          </w:p>
          <w:p w14:paraId="2C1A9E30" w14:textId="77777777" w:rsidR="00785256" w:rsidRDefault="00785256" w:rsidP="00C72935">
            <w:pPr>
              <w:keepLines/>
              <w:widowControl w:val="0"/>
              <w:spacing w:before="60" w:after="60"/>
              <w:rPr>
                <w:rFonts w:ascii="Arial Narrow" w:hAnsi="Arial Narrow"/>
                <w:lang w:val="en-US"/>
              </w:rPr>
            </w:pPr>
          </w:p>
          <w:p w14:paraId="1433546F" w14:textId="77777777" w:rsidR="00785256" w:rsidRDefault="00785256" w:rsidP="00C72935">
            <w:pPr>
              <w:keepLines/>
              <w:widowControl w:val="0"/>
              <w:spacing w:before="60" w:after="60"/>
              <w:rPr>
                <w:rFonts w:ascii="Arial Narrow" w:hAnsi="Arial Narrow"/>
                <w:lang w:val="en-US"/>
              </w:rPr>
            </w:pPr>
            <w:r>
              <w:rPr>
                <w:rFonts w:cstheme="minorHAnsi"/>
                <w:noProof/>
                <w:lang w:val="en-US"/>
              </w:rPr>
              <w:t xml:space="preserve">A </w:t>
            </w:r>
            <w:r w:rsidRPr="00177FB9">
              <w:rPr>
                <w:rFonts w:cstheme="minorHAnsi"/>
                <w:noProof/>
                <w:lang w:val="en-US"/>
              </w:rPr>
              <w:t>diagnosis of the capacity-building needs</w:t>
            </w:r>
            <w:r>
              <w:rPr>
                <w:rFonts w:cstheme="minorHAnsi"/>
                <w:noProof/>
                <w:lang w:val="en-US"/>
              </w:rPr>
              <w:t xml:space="preserve">  report </w:t>
            </w:r>
            <w:r w:rsidRPr="00177FB9">
              <w:rPr>
                <w:rFonts w:cstheme="minorHAnsi"/>
                <w:noProof/>
                <w:lang w:val="en-US"/>
              </w:rPr>
              <w:t xml:space="preserve"> </w:t>
            </w:r>
            <w:r>
              <w:rPr>
                <w:rFonts w:cstheme="minorHAnsi"/>
                <w:noProof/>
                <w:lang w:val="en-US"/>
              </w:rPr>
              <w:t xml:space="preserve">shall be produced </w:t>
            </w:r>
            <w:r w:rsidRPr="00177FB9">
              <w:rPr>
                <w:rFonts w:cstheme="minorHAnsi"/>
                <w:noProof/>
                <w:lang w:val="en-US"/>
              </w:rPr>
              <w:t>no later than 03 months</w:t>
            </w:r>
            <w:r>
              <w:rPr>
                <w:rFonts w:cstheme="minorHAnsi"/>
                <w:noProof/>
                <w:lang w:val="en-US"/>
              </w:rPr>
              <w:t xml:space="preserve"> after </w:t>
            </w:r>
            <w:r w:rsidRPr="00177FB9">
              <w:rPr>
                <w:rFonts w:cstheme="minorHAnsi"/>
                <w:noProof/>
                <w:lang w:val="en-US"/>
              </w:rPr>
              <w:t xml:space="preserve">the  Effective Date.  </w:t>
            </w:r>
          </w:p>
          <w:p w14:paraId="103AD442" w14:textId="77777777" w:rsidR="00785256" w:rsidRPr="00AE0F8A" w:rsidRDefault="00785256" w:rsidP="00C72935">
            <w:pPr>
              <w:keepLines/>
              <w:widowControl w:val="0"/>
              <w:spacing w:before="60" w:after="60"/>
              <w:rPr>
                <w:rFonts w:ascii="Arial Narrow" w:hAnsi="Arial Narrow"/>
                <w:lang w:val="en-US"/>
              </w:rPr>
            </w:pPr>
          </w:p>
          <w:p w14:paraId="3BEDA8B7" w14:textId="77777777" w:rsidR="00785256" w:rsidRDefault="00785256" w:rsidP="00C72935">
            <w:pPr>
              <w:keepLines/>
              <w:widowControl w:val="0"/>
              <w:spacing w:before="60" w:after="60"/>
              <w:rPr>
                <w:rFonts w:cstheme="minorHAnsi"/>
                <w:noProof/>
                <w:lang w:val="en-US"/>
              </w:rPr>
            </w:pPr>
            <w:r w:rsidRPr="00251C80">
              <w:rPr>
                <w:rFonts w:cstheme="minorHAnsi"/>
                <w:noProof/>
                <w:lang w:val="en-US"/>
              </w:rPr>
              <w:t xml:space="preserve"> </w:t>
            </w:r>
          </w:p>
          <w:p w14:paraId="276E4BEC" w14:textId="77777777" w:rsidR="00785256" w:rsidRDefault="00785256" w:rsidP="00C72935">
            <w:pPr>
              <w:keepLines/>
              <w:widowControl w:val="0"/>
              <w:spacing w:before="60" w:after="60"/>
              <w:ind w:left="0" w:firstLine="0"/>
              <w:rPr>
                <w:rFonts w:ascii="Arial Narrow" w:hAnsi="Arial Narrow"/>
                <w:lang w:val="en-US"/>
              </w:rPr>
            </w:pPr>
          </w:p>
          <w:p w14:paraId="4D637599" w14:textId="77777777" w:rsidR="00785256" w:rsidRDefault="00785256" w:rsidP="00C72935">
            <w:pPr>
              <w:keepLines/>
              <w:widowControl w:val="0"/>
              <w:spacing w:before="60" w:after="60"/>
              <w:ind w:left="0" w:firstLine="0"/>
              <w:rPr>
                <w:rFonts w:ascii="Arial Narrow" w:hAnsi="Arial Narrow"/>
                <w:lang w:val="en-US"/>
              </w:rPr>
            </w:pPr>
          </w:p>
          <w:p w14:paraId="7BA358C1" w14:textId="77777777" w:rsidR="00785256" w:rsidRDefault="00785256" w:rsidP="00C72935">
            <w:pPr>
              <w:keepLines/>
              <w:widowControl w:val="0"/>
              <w:spacing w:before="60" w:after="60"/>
              <w:ind w:left="0" w:firstLine="0"/>
              <w:rPr>
                <w:rFonts w:ascii="Arial Narrow" w:hAnsi="Arial Narrow"/>
                <w:lang w:val="en-US"/>
              </w:rPr>
            </w:pPr>
          </w:p>
          <w:p w14:paraId="4490CCB7" w14:textId="77777777" w:rsidR="00785256" w:rsidRDefault="00785256" w:rsidP="00C72935">
            <w:pPr>
              <w:keepLines/>
              <w:widowControl w:val="0"/>
              <w:spacing w:before="60" w:after="60"/>
              <w:ind w:left="0" w:firstLine="0"/>
              <w:rPr>
                <w:rFonts w:ascii="Arial Narrow" w:hAnsi="Arial Narrow"/>
                <w:lang w:val="en-US"/>
              </w:rPr>
            </w:pPr>
          </w:p>
          <w:p w14:paraId="020A51D7" w14:textId="77777777" w:rsidR="00785256" w:rsidRDefault="00785256" w:rsidP="00C72935">
            <w:pPr>
              <w:keepLines/>
              <w:widowControl w:val="0"/>
              <w:spacing w:before="60" w:after="60"/>
              <w:ind w:left="0" w:firstLine="0"/>
              <w:rPr>
                <w:rFonts w:ascii="Arial Narrow" w:hAnsi="Arial Narrow"/>
                <w:lang w:val="en-US"/>
              </w:rPr>
            </w:pPr>
          </w:p>
          <w:p w14:paraId="60F251E9" w14:textId="77777777" w:rsidR="00785256" w:rsidRPr="00937A9E" w:rsidRDefault="00785256" w:rsidP="00C72935">
            <w:pPr>
              <w:keepLines/>
              <w:widowControl w:val="0"/>
              <w:spacing w:before="60" w:after="60"/>
              <w:ind w:left="0" w:firstLine="0"/>
              <w:rPr>
                <w:rFonts w:ascii="Arial Narrow" w:hAnsi="Arial Narrow"/>
                <w:lang w:val="en-US"/>
              </w:rPr>
            </w:pPr>
          </w:p>
          <w:p w14:paraId="4B3D4950" w14:textId="77777777" w:rsidR="00785256" w:rsidRPr="00B76A9C" w:rsidRDefault="00785256" w:rsidP="00C72935">
            <w:pPr>
              <w:rPr>
                <w:rFonts w:ascii="Arial Narrow" w:hAnsi="Arial Narrow" w:cs="Arial"/>
                <w:i/>
                <w:lang w:val="en-US"/>
              </w:rPr>
            </w:pPr>
            <w:r w:rsidRPr="00B76A9C">
              <w:rPr>
                <w:rFonts w:ascii="Arial Narrow" w:hAnsi="Arial Narrow" w:cs="Arial"/>
                <w:i/>
                <w:lang w:val="en-US"/>
              </w:rPr>
              <w:t xml:space="preserve">During the entire project implementation period  </w:t>
            </w:r>
          </w:p>
          <w:p w14:paraId="0932619A" w14:textId="77777777" w:rsidR="00785256" w:rsidRPr="00B76A9C" w:rsidRDefault="00785256" w:rsidP="00C72935">
            <w:pPr>
              <w:keepLines/>
              <w:widowControl w:val="0"/>
              <w:rPr>
                <w:rFonts w:ascii="Arial Narrow" w:hAnsi="Arial Narrow" w:cs="Arial"/>
                <w:b/>
                <w:lang w:val="en-US"/>
              </w:rPr>
            </w:pPr>
          </w:p>
        </w:tc>
        <w:tc>
          <w:tcPr>
            <w:tcW w:w="982" w:type="pct"/>
            <w:tcBorders>
              <w:top w:val="single" w:sz="12" w:space="0" w:color="2F5496" w:themeColor="accent1" w:themeShade="BF"/>
              <w:left w:val="single" w:sz="12" w:space="0" w:color="2F5496" w:themeColor="accent1" w:themeShade="BF"/>
              <w:right w:val="single" w:sz="12" w:space="0" w:color="2F5496" w:themeColor="accent1" w:themeShade="BF"/>
            </w:tcBorders>
            <w:shd w:val="clear" w:color="auto" w:fill="auto"/>
            <w:vAlign w:val="center"/>
          </w:tcPr>
          <w:p w14:paraId="6CD6F4C2" w14:textId="77777777" w:rsidR="00785256" w:rsidRPr="00B76A9C" w:rsidRDefault="00785256" w:rsidP="00C72935">
            <w:pPr>
              <w:keepLines/>
              <w:widowControl w:val="0"/>
              <w:spacing w:before="60" w:after="60"/>
              <w:ind w:left="27" w:firstLine="0"/>
              <w:rPr>
                <w:rFonts w:ascii="Arial Narrow" w:hAnsi="Arial Narrow"/>
                <w:lang w:val="en-US"/>
              </w:rPr>
            </w:pPr>
            <w:r w:rsidRPr="00B76A9C">
              <w:rPr>
                <w:rFonts w:ascii="Arial Narrow" w:hAnsi="Arial Narrow"/>
                <w:lang w:val="en-US"/>
              </w:rPr>
              <w:t xml:space="preserve">UCM </w:t>
            </w:r>
          </w:p>
          <w:p w14:paraId="0D78AFF0" w14:textId="77777777" w:rsidR="00785256" w:rsidRPr="00B76A9C" w:rsidRDefault="00785256" w:rsidP="00C72935">
            <w:pPr>
              <w:keepLines/>
              <w:widowControl w:val="0"/>
              <w:spacing w:before="60" w:after="60"/>
              <w:ind w:left="27" w:firstLine="5"/>
              <w:rPr>
                <w:rFonts w:ascii="Arial Narrow" w:hAnsi="Arial Narrow" w:cs="Arial"/>
                <w:b/>
                <w:lang w:val="en-US"/>
              </w:rPr>
            </w:pPr>
            <w:r w:rsidRPr="00B76A9C">
              <w:rPr>
                <w:rFonts w:ascii="Arial Narrow" w:hAnsi="Arial Narrow"/>
                <w:lang w:val="en-US"/>
              </w:rPr>
              <w:t>ACE, CEP-O</w:t>
            </w:r>
            <w:r>
              <w:rPr>
                <w:lang w:val="en-US"/>
              </w:rPr>
              <w:t>/</w:t>
            </w:r>
            <w:r w:rsidRPr="005C165E">
              <w:rPr>
                <w:lang w:val="en-US"/>
              </w:rPr>
              <w:t>REGIDESO </w:t>
            </w:r>
            <w:r>
              <w:rPr>
                <w:rFonts w:ascii="Arial Narrow" w:hAnsi="Arial Narrow"/>
                <w:lang w:val="en-US"/>
              </w:rPr>
              <w:t xml:space="preserve"> </w:t>
            </w:r>
            <w:r w:rsidRPr="00B76A9C">
              <w:rPr>
                <w:rFonts w:ascii="Arial Narrow" w:hAnsi="Arial Narrow"/>
                <w:lang w:val="en-US"/>
              </w:rPr>
              <w:t>, ARE, ANSER, SNEL,</w:t>
            </w:r>
            <w:r>
              <w:rPr>
                <w:rFonts w:ascii="Arial Narrow" w:hAnsi="Arial Narrow"/>
                <w:lang w:val="en-US"/>
              </w:rPr>
              <w:t xml:space="preserve"> OCE, </w:t>
            </w:r>
            <w:r w:rsidRPr="00B76A9C">
              <w:rPr>
                <w:rFonts w:ascii="Arial Narrow" w:hAnsi="Arial Narrow"/>
                <w:lang w:val="en-US"/>
              </w:rPr>
              <w:t>and private operators</w:t>
            </w:r>
          </w:p>
        </w:tc>
      </w:tr>
      <w:tr w:rsidR="00785256" w:rsidRPr="00357013" w14:paraId="4A502E71" w14:textId="77777777" w:rsidTr="00C72935">
        <w:trPr>
          <w:cantSplit/>
          <w:trHeight w:val="556"/>
          <w:jc w:val="center"/>
        </w:trPr>
        <w:tc>
          <w:tcPr>
            <w:tcW w:w="225" w:type="pct"/>
            <w:gridSpan w:val="2"/>
            <w:tcBorders>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58E1733" w14:textId="77777777" w:rsidR="00785256" w:rsidRPr="00B76A9C" w:rsidRDefault="00785256" w:rsidP="00C72935">
            <w:pPr>
              <w:keepLines/>
              <w:widowControl w:val="0"/>
              <w:spacing w:before="120" w:after="120"/>
              <w:rPr>
                <w:rFonts w:ascii="Arial Narrow" w:hAnsi="Arial Narrow"/>
                <w:b/>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71CF4A3" w14:textId="77777777" w:rsidR="00785256" w:rsidRPr="00B76A9C" w:rsidRDefault="00785256" w:rsidP="00C72935">
            <w:pPr>
              <w:keepLines/>
              <w:widowControl w:val="0"/>
              <w:spacing w:before="0" w:after="0"/>
              <w:rPr>
                <w:rFonts w:ascii="Arial Narrow" w:hAnsi="Arial Narrow"/>
                <w:lang w:val="en-US"/>
              </w:rPr>
            </w:pPr>
          </w:p>
          <w:p w14:paraId="5CE20DD2" w14:textId="77777777" w:rsidR="00785256" w:rsidRPr="00B76A9C" w:rsidRDefault="00785256" w:rsidP="00C72935">
            <w:pPr>
              <w:pStyle w:val="Paragraphedeliste"/>
              <w:keepLines/>
              <w:widowControl w:val="0"/>
              <w:spacing w:before="0" w:after="0"/>
              <w:ind w:left="738" w:firstLine="0"/>
              <w:rPr>
                <w:rFonts w:ascii="Arial Narrow" w:hAnsi="Arial Narrow"/>
                <w:lang w:val="en-US"/>
              </w:rPr>
            </w:pPr>
          </w:p>
          <w:p w14:paraId="67390DC0" w14:textId="77777777" w:rsidR="00785256" w:rsidRPr="00B76A9C" w:rsidRDefault="00785256" w:rsidP="00C72935">
            <w:pPr>
              <w:pStyle w:val="Paragraphedeliste"/>
              <w:keepLines/>
              <w:widowControl w:val="0"/>
              <w:numPr>
                <w:ilvl w:val="0"/>
                <w:numId w:val="19"/>
              </w:numPr>
              <w:spacing w:before="0" w:after="0"/>
              <w:ind w:left="738" w:hanging="284"/>
              <w:rPr>
                <w:rFonts w:ascii="Arial Narrow" w:hAnsi="Arial Narrow"/>
                <w:lang w:val="en-US"/>
              </w:rPr>
            </w:pPr>
            <w:r w:rsidRPr="00B76A9C">
              <w:rPr>
                <w:rFonts w:ascii="Arial Narrow" w:hAnsi="Arial Narrow"/>
                <w:lang w:val="en-US"/>
              </w:rPr>
              <w:t xml:space="preserve">Briefing of consultants and service providers on the requirements of the relevant ESS to the project and on the COVID19 measures </w:t>
            </w:r>
          </w:p>
          <w:p w14:paraId="12D15E23" w14:textId="77777777" w:rsidR="00785256" w:rsidRPr="00B76A9C" w:rsidRDefault="00785256" w:rsidP="00C72935">
            <w:pPr>
              <w:pStyle w:val="Paragraphedeliste"/>
              <w:keepLines/>
              <w:widowControl w:val="0"/>
              <w:numPr>
                <w:ilvl w:val="0"/>
                <w:numId w:val="19"/>
              </w:numPr>
              <w:spacing w:before="0" w:after="0"/>
              <w:ind w:left="738" w:hanging="284"/>
              <w:rPr>
                <w:rFonts w:ascii="Arial Narrow" w:hAnsi="Arial Narrow"/>
                <w:lang w:val="en-US"/>
              </w:rPr>
            </w:pPr>
            <w:r w:rsidRPr="00B76A9C">
              <w:rPr>
                <w:rFonts w:ascii="Arial Narrow" w:hAnsi="Arial Narrow"/>
                <w:lang w:val="en-US"/>
              </w:rPr>
              <w:t xml:space="preserve">Implementation and monitoring of the project's Environmental and Social Commitment Plan (ESCP) </w:t>
            </w:r>
          </w:p>
          <w:p w14:paraId="051520F6" w14:textId="77777777" w:rsidR="00785256" w:rsidRPr="00B76A9C" w:rsidRDefault="00785256" w:rsidP="00C72935">
            <w:pPr>
              <w:pStyle w:val="Paragraphedeliste"/>
              <w:keepLines/>
              <w:widowControl w:val="0"/>
              <w:numPr>
                <w:ilvl w:val="0"/>
                <w:numId w:val="19"/>
              </w:numPr>
              <w:spacing w:before="0" w:after="0"/>
              <w:ind w:left="738" w:hanging="284"/>
              <w:rPr>
                <w:rFonts w:ascii="Arial Narrow" w:hAnsi="Arial Narrow"/>
                <w:lang w:val="en-US"/>
              </w:rPr>
            </w:pPr>
            <w:r w:rsidRPr="00B76A9C">
              <w:rPr>
                <w:rFonts w:ascii="Arial Narrow" w:hAnsi="Arial Narrow"/>
                <w:lang w:val="en-US"/>
              </w:rPr>
              <w:t xml:space="preserve">Implementation of the project's SEP and its monitoring and evaluation plan </w:t>
            </w:r>
          </w:p>
          <w:p w14:paraId="169E3258" w14:textId="77777777" w:rsidR="00785256" w:rsidRPr="00B76A9C" w:rsidRDefault="00785256" w:rsidP="00C72935">
            <w:pPr>
              <w:pStyle w:val="Paragraphedeliste"/>
              <w:keepLines/>
              <w:widowControl w:val="0"/>
              <w:numPr>
                <w:ilvl w:val="0"/>
                <w:numId w:val="19"/>
              </w:numPr>
              <w:spacing w:before="0" w:after="0"/>
              <w:ind w:left="738" w:hanging="284"/>
              <w:rPr>
                <w:rFonts w:ascii="Arial Narrow" w:hAnsi="Arial Narrow"/>
                <w:lang w:val="en-US"/>
              </w:rPr>
            </w:pPr>
            <w:r w:rsidRPr="00B76A9C">
              <w:rPr>
                <w:rFonts w:ascii="Arial Narrow" w:hAnsi="Arial Narrow"/>
                <w:lang w:val="en-US"/>
              </w:rPr>
              <w:t xml:space="preserve">Implementation of the Resettlement </w:t>
            </w:r>
            <w:r>
              <w:rPr>
                <w:rFonts w:ascii="Arial Narrow" w:hAnsi="Arial Narrow"/>
                <w:lang w:val="en-US"/>
              </w:rPr>
              <w:t xml:space="preserve">Action </w:t>
            </w:r>
            <w:r w:rsidRPr="00B76A9C">
              <w:rPr>
                <w:rFonts w:ascii="Arial Narrow" w:hAnsi="Arial Narrow"/>
                <w:lang w:val="en-US"/>
              </w:rPr>
              <w:t xml:space="preserve">Plans and the complaints management mechanism under ESS n°5 (Land Acquisition, Land Use Restrictions and Involuntary Resettlement) </w:t>
            </w:r>
          </w:p>
          <w:p w14:paraId="4DFE1D8E" w14:textId="77777777" w:rsidR="00785256" w:rsidRPr="00B76A9C" w:rsidRDefault="00785256" w:rsidP="00C72935">
            <w:pPr>
              <w:pStyle w:val="Paragraphedeliste"/>
              <w:keepLines/>
              <w:widowControl w:val="0"/>
              <w:numPr>
                <w:ilvl w:val="0"/>
                <w:numId w:val="19"/>
              </w:numPr>
              <w:spacing w:before="0" w:after="0"/>
              <w:ind w:left="738" w:hanging="284"/>
              <w:rPr>
                <w:rFonts w:ascii="Arial Narrow" w:hAnsi="Arial Narrow"/>
                <w:lang w:val="en-US"/>
              </w:rPr>
            </w:pPr>
            <w:r w:rsidRPr="00B76A9C">
              <w:rPr>
                <w:rFonts w:ascii="Arial Narrow" w:hAnsi="Arial Narrow"/>
                <w:lang w:val="en-US"/>
              </w:rPr>
              <w:t>Risks and impacts of the Project on biodiversity in order to ensure sustainable management of natural resources under ESS No. 6 on Biodiversity Conservation and Sustainable Management of Biological Natural Resources (ESS No. 6).</w:t>
            </w:r>
          </w:p>
          <w:p w14:paraId="28C0A448" w14:textId="77777777" w:rsidR="00785256" w:rsidRPr="00B76A9C" w:rsidRDefault="00785256" w:rsidP="00C72935">
            <w:pPr>
              <w:pStyle w:val="Paragraphedeliste"/>
              <w:keepLines/>
              <w:widowControl w:val="0"/>
              <w:numPr>
                <w:ilvl w:val="0"/>
                <w:numId w:val="19"/>
              </w:numPr>
              <w:spacing w:before="0" w:after="0"/>
              <w:ind w:left="738" w:hanging="284"/>
              <w:rPr>
                <w:rFonts w:ascii="Arial Narrow" w:hAnsi="Arial Narrow"/>
                <w:lang w:val="en-US"/>
              </w:rPr>
            </w:pPr>
            <w:r w:rsidRPr="00B76A9C">
              <w:rPr>
                <w:rFonts w:ascii="Arial Narrow" w:hAnsi="Arial Narrow"/>
                <w:lang w:val="en-US"/>
              </w:rPr>
              <w:t>Behavior and arrangements when work brings to the surface physical archaeological, prehistoric, etc. cultural resources, as part of the ESS No. 8 on cultural heritage;</w:t>
            </w:r>
          </w:p>
          <w:p w14:paraId="016B33E1" w14:textId="77777777" w:rsidR="00785256" w:rsidRPr="00B76A9C" w:rsidRDefault="00785256" w:rsidP="00C72935">
            <w:pPr>
              <w:pStyle w:val="Paragraphedeliste"/>
              <w:keepLines/>
              <w:widowControl w:val="0"/>
              <w:numPr>
                <w:ilvl w:val="0"/>
                <w:numId w:val="19"/>
              </w:numPr>
              <w:spacing w:before="0" w:after="0"/>
              <w:ind w:left="738" w:hanging="284"/>
              <w:rPr>
                <w:rFonts w:ascii="Arial Narrow" w:hAnsi="Arial Narrow"/>
                <w:lang w:val="en-US"/>
              </w:rPr>
            </w:pPr>
            <w:r w:rsidRPr="00B76A9C">
              <w:rPr>
                <w:rFonts w:ascii="Arial Narrow" w:hAnsi="Arial Narrow"/>
                <w:lang w:val="en-US"/>
              </w:rPr>
              <w:t>Mechanism and conditions for the allocation of credit and grant lines to private operators in the context of the operations manuals to be developed under ESS No. 9 on financial intermediaries</w:t>
            </w:r>
          </w:p>
          <w:p w14:paraId="08B1EA6D" w14:textId="77777777" w:rsidR="00785256" w:rsidRPr="00B76A9C" w:rsidRDefault="00785256" w:rsidP="00C72935">
            <w:pPr>
              <w:pStyle w:val="Paragraphedeliste"/>
              <w:keepLines/>
              <w:widowControl w:val="0"/>
              <w:numPr>
                <w:ilvl w:val="0"/>
                <w:numId w:val="19"/>
              </w:numPr>
              <w:spacing w:before="0" w:after="0"/>
              <w:ind w:left="738" w:hanging="284"/>
              <w:rPr>
                <w:rFonts w:ascii="Arial Narrow" w:hAnsi="Arial Narrow"/>
                <w:lang w:val="en-US"/>
              </w:rPr>
            </w:pPr>
            <w:r w:rsidRPr="00B76A9C">
              <w:rPr>
                <w:rFonts w:ascii="Arial Narrow" w:hAnsi="Arial Narrow"/>
                <w:lang w:val="en-US"/>
              </w:rPr>
              <w:t xml:space="preserve">Use of security services by suppliers or service providers for their personnel and assets </w:t>
            </w:r>
          </w:p>
          <w:p w14:paraId="2C7B071B" w14:textId="77777777" w:rsidR="00785256" w:rsidRPr="00B76A9C" w:rsidRDefault="00785256" w:rsidP="00C72935">
            <w:pPr>
              <w:widowControl w:val="0"/>
              <w:spacing w:line="276" w:lineRule="auto"/>
              <w:ind w:hanging="306"/>
              <w:rPr>
                <w:rFonts w:ascii="Arial Narrow" w:hAnsi="Arial Narrow" w:cs="Arial"/>
                <w:b/>
                <w:lang w:val="en-US"/>
              </w:rPr>
            </w:pP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6CC5BEF" w14:textId="77777777" w:rsidR="00785256" w:rsidRPr="00B76A9C" w:rsidRDefault="00785256" w:rsidP="00C72935">
            <w:pPr>
              <w:keepLines/>
              <w:widowControl w:val="0"/>
              <w:rPr>
                <w:rFonts w:ascii="Arial Narrow" w:hAnsi="Arial Narrow"/>
                <w:lang w:val="en-US"/>
              </w:rPr>
            </w:pP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8EF95BC" w14:textId="77777777" w:rsidR="00785256" w:rsidRPr="00B76A9C" w:rsidRDefault="00785256" w:rsidP="00C72935">
            <w:pPr>
              <w:keepLines/>
              <w:widowControl w:val="0"/>
              <w:ind w:left="27" w:firstLine="5"/>
              <w:rPr>
                <w:rFonts w:ascii="Arial Narrow" w:hAnsi="Arial Narrow"/>
                <w:lang w:val="en-US"/>
              </w:rPr>
            </w:pPr>
          </w:p>
        </w:tc>
      </w:tr>
      <w:tr w:rsidR="00785256" w:rsidRPr="00357013" w14:paraId="6436C294" w14:textId="77777777" w:rsidTr="00C72935">
        <w:trPr>
          <w:cantSplit/>
          <w:trHeight w:val="2116"/>
          <w:jc w:val="center"/>
        </w:trPr>
        <w:tc>
          <w:tcPr>
            <w:tcW w:w="225" w:type="pct"/>
            <w:gridSpan w:val="2"/>
            <w:vMerge w:val="restart"/>
            <w:tcBorders>
              <w:left w:val="single" w:sz="12" w:space="0" w:color="2F5496" w:themeColor="accent1" w:themeShade="BF"/>
              <w:right w:val="single" w:sz="12" w:space="0" w:color="2F5496" w:themeColor="accent1" w:themeShade="BF"/>
            </w:tcBorders>
            <w:vAlign w:val="center"/>
          </w:tcPr>
          <w:p w14:paraId="01127ED2" w14:textId="77777777" w:rsidR="00785256" w:rsidRPr="00B76A9C" w:rsidRDefault="00785256" w:rsidP="00C72935">
            <w:pPr>
              <w:keepLines/>
              <w:widowControl w:val="0"/>
              <w:spacing w:before="120" w:after="120"/>
              <w:rPr>
                <w:rFonts w:ascii="Arial Narrow" w:hAnsi="Arial Narrow"/>
                <w:b/>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D97E2A1" w14:textId="77777777" w:rsidR="00785256" w:rsidRPr="00B76A9C" w:rsidRDefault="00785256" w:rsidP="00C72935">
            <w:pPr>
              <w:widowControl w:val="0"/>
              <w:spacing w:line="276" w:lineRule="auto"/>
              <w:ind w:left="28" w:firstLine="5"/>
              <w:rPr>
                <w:rFonts w:ascii="Arial Narrow" w:hAnsi="Arial Narrow" w:cs="Arial"/>
                <w:lang w:val="en-US"/>
              </w:rPr>
            </w:pPr>
            <w:r w:rsidRPr="00B76A9C">
              <w:rPr>
                <w:rFonts w:ascii="Arial Narrow" w:hAnsi="Arial Narrow" w:cs="Arial"/>
                <w:b/>
                <w:lang w:val="en-US"/>
              </w:rPr>
              <w:t>Environmental and Social Management module, design and implementation of the module integrating at least the following aspects:</w:t>
            </w:r>
            <w:r w:rsidRPr="00B76A9C">
              <w:rPr>
                <w:rFonts w:ascii="Arial Narrow" w:hAnsi="Arial Narrow" w:cs="Arial"/>
                <w:lang w:val="en-US"/>
              </w:rPr>
              <w:t xml:space="preserve"> </w:t>
            </w:r>
          </w:p>
          <w:p w14:paraId="06DE1801" w14:textId="77777777" w:rsidR="00785256" w:rsidRPr="00B76A9C" w:rsidRDefault="00785256" w:rsidP="00C72935">
            <w:pPr>
              <w:pStyle w:val="Paragraphedeliste"/>
              <w:keepLines/>
              <w:widowControl w:val="0"/>
              <w:numPr>
                <w:ilvl w:val="0"/>
                <w:numId w:val="7"/>
              </w:numPr>
              <w:spacing w:after="0" w:line="276" w:lineRule="auto"/>
              <w:ind w:left="472" w:hanging="283"/>
              <w:rPr>
                <w:rFonts w:ascii="Arial Narrow" w:hAnsi="Arial Narrow"/>
                <w:lang w:val="en-US"/>
              </w:rPr>
            </w:pPr>
            <w:r w:rsidRPr="00B76A9C">
              <w:rPr>
                <w:rFonts w:ascii="Arial Narrow" w:hAnsi="Arial Narrow"/>
                <w:lang w:val="en-US"/>
              </w:rPr>
              <w:t>Selection process and environmental and social classification of sub-projects in accordance with the requirements of the Environmental and Social Framework (ESF)</w:t>
            </w:r>
          </w:p>
          <w:p w14:paraId="114B9151" w14:textId="77777777" w:rsidR="00785256" w:rsidRPr="00B76A9C" w:rsidRDefault="00785256" w:rsidP="00C72935">
            <w:pPr>
              <w:pStyle w:val="Paragraphedeliste"/>
              <w:keepLines/>
              <w:widowControl w:val="0"/>
              <w:numPr>
                <w:ilvl w:val="0"/>
                <w:numId w:val="7"/>
              </w:numPr>
              <w:spacing w:after="0" w:line="276" w:lineRule="auto"/>
              <w:ind w:left="472" w:hanging="283"/>
              <w:rPr>
                <w:rFonts w:ascii="Arial Narrow" w:hAnsi="Arial Narrow"/>
                <w:lang w:val="en-US"/>
              </w:rPr>
            </w:pPr>
            <w:r w:rsidRPr="00B76A9C">
              <w:rPr>
                <w:rFonts w:ascii="Arial Narrow" w:hAnsi="Arial Narrow"/>
                <w:lang w:val="en-US"/>
              </w:rPr>
              <w:t>Dissemination of project safeguard documents (ESMF, RPC, SEA/SH sensitive GRM, SEP and LMP)</w:t>
            </w:r>
          </w:p>
          <w:p w14:paraId="1B1297AF" w14:textId="77777777" w:rsidR="00785256" w:rsidRPr="00B76A9C" w:rsidRDefault="00785256" w:rsidP="00C72935">
            <w:pPr>
              <w:pStyle w:val="Paragraphedeliste"/>
              <w:keepLines/>
              <w:widowControl w:val="0"/>
              <w:numPr>
                <w:ilvl w:val="0"/>
                <w:numId w:val="7"/>
              </w:numPr>
              <w:spacing w:after="0" w:line="276" w:lineRule="auto"/>
              <w:ind w:left="472" w:hanging="283"/>
              <w:rPr>
                <w:rFonts w:ascii="Arial Narrow" w:hAnsi="Arial Narrow"/>
                <w:lang w:val="en-US"/>
              </w:rPr>
            </w:pPr>
            <w:r w:rsidRPr="00B76A9C">
              <w:rPr>
                <w:rFonts w:ascii="Arial Narrow" w:hAnsi="Arial Narrow"/>
                <w:lang w:val="en-US"/>
              </w:rPr>
              <w:t>Good knowledge of procedures for organizing and conducting ESIAs;</w:t>
            </w:r>
          </w:p>
          <w:p w14:paraId="3351E473" w14:textId="77777777" w:rsidR="00785256" w:rsidRPr="00B76A9C" w:rsidRDefault="00785256" w:rsidP="00C72935">
            <w:pPr>
              <w:pStyle w:val="Paragraphedeliste"/>
              <w:keepLines/>
              <w:widowControl w:val="0"/>
              <w:numPr>
                <w:ilvl w:val="0"/>
                <w:numId w:val="7"/>
              </w:numPr>
              <w:spacing w:after="0" w:line="276" w:lineRule="auto"/>
              <w:ind w:left="472" w:hanging="283"/>
              <w:rPr>
                <w:rFonts w:ascii="Arial Narrow" w:hAnsi="Arial Narrow"/>
                <w:lang w:val="en-US"/>
              </w:rPr>
            </w:pPr>
            <w:r w:rsidRPr="00B76A9C">
              <w:rPr>
                <w:rFonts w:ascii="Arial Narrow" w:hAnsi="Arial Narrow"/>
                <w:lang w:val="en-US"/>
              </w:rPr>
              <w:t>Environmental and social policies, procedures and legislation in the DRC;</w:t>
            </w:r>
          </w:p>
          <w:p w14:paraId="67B5DB61" w14:textId="77777777" w:rsidR="00785256" w:rsidRPr="00B76A9C" w:rsidRDefault="00785256" w:rsidP="00C72935">
            <w:pPr>
              <w:pStyle w:val="Paragraphedeliste"/>
              <w:keepLines/>
              <w:widowControl w:val="0"/>
              <w:numPr>
                <w:ilvl w:val="0"/>
                <w:numId w:val="7"/>
              </w:numPr>
              <w:spacing w:after="0" w:line="276" w:lineRule="auto"/>
              <w:ind w:left="472" w:hanging="283"/>
              <w:rPr>
                <w:rFonts w:ascii="Arial Narrow" w:hAnsi="Arial Narrow"/>
                <w:lang w:val="en-US"/>
              </w:rPr>
            </w:pPr>
            <w:r w:rsidRPr="00B76A9C">
              <w:rPr>
                <w:rFonts w:ascii="Arial Narrow" w:hAnsi="Arial Narrow"/>
                <w:lang w:val="en-US"/>
              </w:rPr>
              <w:t>Knowledge of the process for monitoring the implementation of ESIAs and RAPs</w:t>
            </w:r>
          </w:p>
          <w:p w14:paraId="46ADFCA4" w14:textId="77777777" w:rsidR="00785256" w:rsidRPr="00B76A9C" w:rsidRDefault="00785256" w:rsidP="00C72935">
            <w:pPr>
              <w:pStyle w:val="Paragraphedeliste"/>
              <w:keepLines/>
              <w:widowControl w:val="0"/>
              <w:numPr>
                <w:ilvl w:val="0"/>
                <w:numId w:val="7"/>
              </w:numPr>
              <w:spacing w:after="0" w:line="276" w:lineRule="auto"/>
              <w:ind w:left="472" w:hanging="283"/>
              <w:rPr>
                <w:rFonts w:ascii="Arial Narrow" w:hAnsi="Arial Narrow"/>
                <w:lang w:val="en-US"/>
              </w:rPr>
            </w:pPr>
            <w:r w:rsidRPr="00B76A9C">
              <w:rPr>
                <w:rFonts w:ascii="Arial Narrow" w:hAnsi="Arial Narrow"/>
                <w:lang w:val="en-US"/>
              </w:rPr>
              <w:t>Knowledge of the Environmental and Social Management Plan (ESMP) of the site</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BC208B4" w14:textId="77777777" w:rsidR="00785256" w:rsidRPr="00B76A9C" w:rsidRDefault="00785256" w:rsidP="00C72935">
            <w:pPr>
              <w:keepLines/>
              <w:widowControl w:val="0"/>
              <w:rPr>
                <w:rFonts w:ascii="Arial Narrow" w:hAnsi="Arial Narrow"/>
                <w:lang w:val="en-US"/>
              </w:rPr>
            </w:pPr>
            <w:r w:rsidRPr="00B76A9C">
              <w:rPr>
                <w:rFonts w:ascii="Arial Narrow" w:hAnsi="Arial Narrow"/>
                <w:lang w:val="en-US"/>
              </w:rPr>
              <w:t>First quarter of years 1 and 2</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DD4B528" w14:textId="77777777" w:rsidR="00785256" w:rsidRPr="00B76A9C" w:rsidRDefault="00785256" w:rsidP="00C72935">
            <w:pPr>
              <w:keepLines/>
              <w:widowControl w:val="0"/>
              <w:ind w:left="27" w:firstLine="5"/>
              <w:rPr>
                <w:rFonts w:ascii="Arial Narrow" w:hAnsi="Arial Narrow"/>
                <w:lang w:val="en-US"/>
              </w:rPr>
            </w:pPr>
            <w:r w:rsidRPr="00B76A9C">
              <w:rPr>
                <w:rFonts w:ascii="Arial Narrow" w:hAnsi="Arial Narrow"/>
                <w:lang w:val="en-US"/>
              </w:rPr>
              <w:t>ACE, UCM, CEP-O</w:t>
            </w:r>
            <w:r>
              <w:rPr>
                <w:lang w:val="en-US"/>
              </w:rPr>
              <w:t>/</w:t>
            </w:r>
            <w:r w:rsidRPr="005C165E">
              <w:rPr>
                <w:lang w:val="en-US"/>
              </w:rPr>
              <w:t>REGIDESO</w:t>
            </w:r>
            <w:r w:rsidRPr="00B76A9C">
              <w:rPr>
                <w:rFonts w:ascii="Arial Narrow" w:hAnsi="Arial Narrow"/>
                <w:lang w:val="en-US"/>
              </w:rPr>
              <w:t xml:space="preserve">, </w:t>
            </w:r>
            <w:r>
              <w:rPr>
                <w:rFonts w:ascii="Arial Narrow" w:hAnsi="Arial Narrow"/>
                <w:lang w:val="en-US"/>
              </w:rPr>
              <w:t xml:space="preserve">ANSER, OCE, ARE, </w:t>
            </w:r>
            <w:r w:rsidRPr="00B76A9C">
              <w:rPr>
                <w:rFonts w:ascii="Arial Narrow" w:hAnsi="Arial Narrow"/>
                <w:lang w:val="en-US"/>
              </w:rPr>
              <w:t>SNEL</w:t>
            </w:r>
            <w:r>
              <w:rPr>
                <w:rFonts w:ascii="Arial Narrow" w:hAnsi="Arial Narrow"/>
                <w:lang w:val="en-US"/>
              </w:rPr>
              <w:t xml:space="preserve">, </w:t>
            </w:r>
            <w:r w:rsidRPr="00B76A9C">
              <w:rPr>
                <w:rFonts w:ascii="Arial Narrow" w:hAnsi="Arial Narrow"/>
                <w:lang w:val="en-US"/>
              </w:rPr>
              <w:t>private operators, contractors, consulting engineers</w:t>
            </w:r>
          </w:p>
        </w:tc>
      </w:tr>
      <w:tr w:rsidR="00785256" w:rsidRPr="00357013" w14:paraId="2C704BDE" w14:textId="77777777" w:rsidTr="00C72935">
        <w:trPr>
          <w:cantSplit/>
          <w:trHeight w:val="799"/>
          <w:jc w:val="center"/>
        </w:trPr>
        <w:tc>
          <w:tcPr>
            <w:tcW w:w="225" w:type="pct"/>
            <w:gridSpan w:val="2"/>
            <w:vMerge/>
            <w:tcBorders>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3D39C22" w14:textId="77777777" w:rsidR="00785256" w:rsidRPr="00B76A9C" w:rsidRDefault="00785256" w:rsidP="00C72935">
            <w:pPr>
              <w:keepLines/>
              <w:widowControl w:val="0"/>
              <w:spacing w:before="120" w:after="120"/>
              <w:rPr>
                <w:rFonts w:ascii="Arial Narrow" w:hAnsi="Arial Narrow"/>
                <w:b/>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8197B34" w14:textId="77777777" w:rsidR="00785256" w:rsidRPr="00B76A9C" w:rsidRDefault="00785256" w:rsidP="00C72935">
            <w:pPr>
              <w:widowControl w:val="0"/>
              <w:spacing w:line="276" w:lineRule="auto"/>
              <w:ind w:left="28" w:firstLine="5"/>
              <w:rPr>
                <w:rFonts w:ascii="Arial Narrow" w:hAnsi="Arial Narrow" w:cs="Arial"/>
                <w:b/>
                <w:lang w:val="en-US"/>
              </w:rPr>
            </w:pPr>
            <w:r w:rsidRPr="00B76A9C">
              <w:rPr>
                <w:rFonts w:ascii="Arial Narrow" w:hAnsi="Arial Narrow"/>
                <w:lang w:val="en-US"/>
              </w:rPr>
              <w:t>Awareness raising for local populations living near infrastructures in order to make them more aware of the risks related to the proximity of works/construction sites and the measures to mitigate the risks of exposure to dangers during works and adverse effects.</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4982BDE" w14:textId="77777777" w:rsidR="00785256" w:rsidRPr="00B76A9C" w:rsidRDefault="00785256" w:rsidP="00C72935">
            <w:pPr>
              <w:keepLines/>
              <w:widowControl w:val="0"/>
              <w:rPr>
                <w:rFonts w:ascii="Arial Narrow" w:hAnsi="Arial Narrow"/>
                <w:lang w:val="en-US"/>
              </w:rPr>
            </w:pPr>
            <w:r w:rsidRPr="005C165E">
              <w:rPr>
                <w:lang w:val="en-US"/>
              </w:rPr>
              <w:t>Every quarter throughout the implementation of the construction works </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6CD7C368" w14:textId="77777777" w:rsidR="00785256" w:rsidRPr="00B76A9C" w:rsidRDefault="00785256" w:rsidP="00C72935">
            <w:pPr>
              <w:keepLines/>
              <w:widowControl w:val="0"/>
              <w:ind w:left="27" w:firstLine="5"/>
              <w:rPr>
                <w:rFonts w:ascii="Arial Narrow" w:hAnsi="Arial Narrow"/>
                <w:lang w:val="en-US"/>
              </w:rPr>
            </w:pPr>
            <w:r w:rsidRPr="00B76A9C">
              <w:rPr>
                <w:rFonts w:ascii="Arial Narrow" w:hAnsi="Arial Narrow" w:cs="Arial"/>
                <w:lang w:val="en-US"/>
              </w:rPr>
              <w:t>UCM, CEP-O</w:t>
            </w:r>
            <w:r>
              <w:rPr>
                <w:rFonts w:ascii="Arial Narrow" w:hAnsi="Arial Narrow" w:cs="Arial"/>
                <w:lang w:val="en-US"/>
              </w:rPr>
              <w:t>/</w:t>
            </w:r>
            <w:r w:rsidRPr="005C165E">
              <w:rPr>
                <w:lang w:val="en-US"/>
              </w:rPr>
              <w:t xml:space="preserve"> REGIDESO </w:t>
            </w:r>
            <w:r w:rsidRPr="00B76A9C">
              <w:rPr>
                <w:rFonts w:ascii="Arial Narrow" w:hAnsi="Arial Narrow" w:cs="Arial"/>
                <w:lang w:val="en-US"/>
              </w:rPr>
              <w:t xml:space="preserve"> &amp; local authorities of the concerned cities</w:t>
            </w:r>
          </w:p>
        </w:tc>
      </w:tr>
      <w:tr w:rsidR="00785256" w:rsidRPr="00357013" w14:paraId="69BC2CCA" w14:textId="77777777" w:rsidTr="00C72935">
        <w:trPr>
          <w:cantSplit/>
          <w:trHeight w:val="50"/>
          <w:jc w:val="center"/>
        </w:trPr>
        <w:tc>
          <w:tcPr>
            <w:tcW w:w="225" w:type="pct"/>
            <w:gridSpan w:val="2"/>
            <w:vMerge w:val="restart"/>
            <w:tcBorders>
              <w:left w:val="single" w:sz="12" w:space="0" w:color="2F5496" w:themeColor="accent1" w:themeShade="BF"/>
              <w:right w:val="single" w:sz="12" w:space="0" w:color="2F5496" w:themeColor="accent1" w:themeShade="BF"/>
            </w:tcBorders>
            <w:vAlign w:val="center"/>
          </w:tcPr>
          <w:p w14:paraId="6B1B4A74" w14:textId="77777777" w:rsidR="00785256" w:rsidRPr="00B76A9C" w:rsidRDefault="00785256" w:rsidP="00C72935">
            <w:pPr>
              <w:keepLines/>
              <w:widowControl w:val="0"/>
              <w:spacing w:before="120" w:after="120"/>
              <w:rPr>
                <w:rFonts w:ascii="Arial Narrow" w:hAnsi="Arial Narrow"/>
                <w:b/>
                <w:lang w:val="en-US"/>
              </w:rPr>
            </w:pPr>
            <w:r w:rsidRPr="00B76A9C">
              <w:rPr>
                <w:rFonts w:ascii="Arial Narrow" w:hAnsi="Arial Narrow"/>
                <w:b/>
                <w:lang w:val="en-US"/>
              </w:rPr>
              <w:t>RC2</w:t>
            </w:r>
          </w:p>
        </w:tc>
        <w:tc>
          <w:tcPr>
            <w:tcW w:w="4775" w:type="pct"/>
            <w:gridSpan w:val="5"/>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10436EF" w14:textId="77777777" w:rsidR="00785256" w:rsidRPr="00B76A9C" w:rsidRDefault="00785256" w:rsidP="00C72935">
            <w:pPr>
              <w:keepLines/>
              <w:widowControl w:val="0"/>
              <w:ind w:left="54" w:firstLine="0"/>
              <w:rPr>
                <w:rFonts w:ascii="Arial Narrow" w:hAnsi="Arial Narrow"/>
                <w:lang w:val="en-US"/>
              </w:rPr>
            </w:pPr>
            <w:r w:rsidRPr="00B76A9C">
              <w:rPr>
                <w:rFonts w:ascii="Arial Narrow" w:hAnsi="Arial Narrow" w:cs="Arial"/>
                <w:b/>
                <w:lang w:val="en-US"/>
              </w:rPr>
              <w:t>Training of project workers in occupational health and safety, including emergency prevention, preparedness and response.</w:t>
            </w:r>
          </w:p>
        </w:tc>
      </w:tr>
      <w:tr w:rsidR="00785256" w:rsidRPr="00357013" w14:paraId="2D8B50AE" w14:textId="77777777" w:rsidTr="00C72935">
        <w:trPr>
          <w:cantSplit/>
          <w:trHeight w:val="136"/>
          <w:jc w:val="center"/>
        </w:trPr>
        <w:tc>
          <w:tcPr>
            <w:tcW w:w="225" w:type="pct"/>
            <w:gridSpan w:val="2"/>
            <w:vMerge/>
            <w:vAlign w:val="center"/>
          </w:tcPr>
          <w:p w14:paraId="730F2389" w14:textId="77777777" w:rsidR="00785256" w:rsidRPr="00B76A9C" w:rsidRDefault="00785256" w:rsidP="00C72935">
            <w:pPr>
              <w:keepLines/>
              <w:widowControl w:val="0"/>
              <w:spacing w:before="120" w:after="120"/>
              <w:rPr>
                <w:rFonts w:ascii="Arial Narrow" w:hAnsi="Arial Narrow"/>
                <w:b/>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6D33D07" w14:textId="77777777" w:rsidR="00785256" w:rsidRPr="00B76A9C" w:rsidRDefault="00785256" w:rsidP="00C72935">
            <w:pPr>
              <w:keepLines/>
              <w:widowControl w:val="0"/>
              <w:spacing w:after="0" w:line="276" w:lineRule="auto"/>
              <w:rPr>
                <w:rFonts w:ascii="Arial Narrow" w:eastAsiaTheme="minorEastAsia" w:hAnsi="Arial Narrow" w:cs="Times New Roman"/>
                <w:lang w:val="en-US"/>
              </w:rPr>
            </w:pPr>
            <w:r w:rsidRPr="00B76A9C">
              <w:rPr>
                <w:rFonts w:ascii="Arial Narrow" w:hAnsi="Arial Narrow"/>
                <w:b/>
                <w:i/>
                <w:lang w:val="en-US"/>
              </w:rPr>
              <w:t>Occupational Health and Safety Module</w:t>
            </w:r>
          </w:p>
          <w:p w14:paraId="10D8EB92" w14:textId="77777777" w:rsidR="00785256" w:rsidRPr="00B76A9C" w:rsidRDefault="00785256" w:rsidP="00C72935">
            <w:pPr>
              <w:pStyle w:val="Paragraphedeliste"/>
              <w:keepLines/>
              <w:widowControl w:val="0"/>
              <w:numPr>
                <w:ilvl w:val="0"/>
                <w:numId w:val="7"/>
              </w:numPr>
              <w:spacing w:after="0" w:line="276" w:lineRule="auto"/>
              <w:ind w:left="472" w:hanging="283"/>
              <w:rPr>
                <w:rFonts w:ascii="Arial Narrow" w:hAnsi="Arial Narrow"/>
                <w:lang w:val="en-US"/>
              </w:rPr>
            </w:pPr>
            <w:r w:rsidRPr="00B76A9C">
              <w:rPr>
                <w:rFonts w:ascii="Arial Narrow" w:hAnsi="Arial Narrow"/>
                <w:lang w:val="en-US"/>
              </w:rPr>
              <w:t>Personal protective equipment</w:t>
            </w:r>
          </w:p>
          <w:p w14:paraId="6CD1F217" w14:textId="77777777" w:rsidR="00785256" w:rsidRPr="00B76A9C" w:rsidRDefault="00785256" w:rsidP="00C72935">
            <w:pPr>
              <w:pStyle w:val="Paragraphedeliste"/>
              <w:keepLines/>
              <w:widowControl w:val="0"/>
              <w:numPr>
                <w:ilvl w:val="0"/>
                <w:numId w:val="7"/>
              </w:numPr>
              <w:spacing w:after="0" w:line="276" w:lineRule="auto"/>
              <w:ind w:left="472" w:hanging="283"/>
              <w:rPr>
                <w:rFonts w:ascii="Arial Narrow" w:hAnsi="Arial Narrow"/>
                <w:lang w:val="en-US"/>
              </w:rPr>
            </w:pPr>
            <w:r w:rsidRPr="00B76A9C">
              <w:rPr>
                <w:rFonts w:ascii="Arial Narrow" w:hAnsi="Arial Narrow"/>
                <w:lang w:val="en-US"/>
              </w:rPr>
              <w:t>Workplace risk management, prevention of work-related accidents;</w:t>
            </w:r>
          </w:p>
          <w:p w14:paraId="4D414315" w14:textId="77777777" w:rsidR="00785256" w:rsidRPr="00B76A9C" w:rsidRDefault="00785256" w:rsidP="00C72935">
            <w:pPr>
              <w:pStyle w:val="Paragraphedeliste"/>
              <w:keepLines/>
              <w:widowControl w:val="0"/>
              <w:numPr>
                <w:ilvl w:val="0"/>
                <w:numId w:val="7"/>
              </w:numPr>
              <w:spacing w:after="0" w:line="276" w:lineRule="auto"/>
              <w:ind w:left="472" w:hanging="283"/>
              <w:rPr>
                <w:rFonts w:ascii="Arial Narrow" w:hAnsi="Arial Narrow"/>
                <w:lang w:val="en-US"/>
              </w:rPr>
            </w:pPr>
            <w:r w:rsidRPr="00B76A9C">
              <w:rPr>
                <w:rFonts w:ascii="Arial Narrow" w:hAnsi="Arial Narrow"/>
                <w:lang w:val="en-US"/>
              </w:rPr>
              <w:t>Health and safety rules;</w:t>
            </w:r>
          </w:p>
          <w:p w14:paraId="5BB757AA" w14:textId="77777777" w:rsidR="00785256" w:rsidRPr="00B76A9C" w:rsidRDefault="00785256" w:rsidP="00C72935">
            <w:pPr>
              <w:pStyle w:val="Paragraphedeliste"/>
              <w:keepLines/>
              <w:widowControl w:val="0"/>
              <w:numPr>
                <w:ilvl w:val="0"/>
                <w:numId w:val="7"/>
              </w:numPr>
              <w:spacing w:after="0" w:line="276" w:lineRule="auto"/>
              <w:ind w:left="472" w:hanging="283"/>
              <w:rPr>
                <w:rFonts w:ascii="Arial Narrow" w:hAnsi="Arial Narrow"/>
                <w:lang w:val="en-US"/>
              </w:rPr>
            </w:pPr>
            <w:r w:rsidRPr="00B76A9C">
              <w:rPr>
                <w:rFonts w:ascii="Arial Narrow" w:hAnsi="Arial Narrow"/>
                <w:lang w:val="en-US"/>
              </w:rPr>
              <w:t>Solid and liquid waste management;</w:t>
            </w:r>
          </w:p>
          <w:p w14:paraId="23AB0933" w14:textId="77777777" w:rsidR="00785256" w:rsidRPr="00B76A9C" w:rsidRDefault="00785256" w:rsidP="00C72935">
            <w:pPr>
              <w:pStyle w:val="Paragraphedeliste"/>
              <w:keepLines/>
              <w:widowControl w:val="0"/>
              <w:numPr>
                <w:ilvl w:val="0"/>
                <w:numId w:val="7"/>
              </w:numPr>
              <w:spacing w:after="0" w:line="276" w:lineRule="auto"/>
              <w:ind w:left="472" w:hanging="283"/>
              <w:rPr>
                <w:rFonts w:ascii="Arial Narrow" w:hAnsi="Arial Narrow"/>
                <w:lang w:val="en-US"/>
              </w:rPr>
            </w:pPr>
            <w:r w:rsidRPr="00B76A9C">
              <w:rPr>
                <w:rFonts w:ascii="Arial Narrow" w:hAnsi="Arial Narrow"/>
                <w:lang w:val="en-US"/>
              </w:rPr>
              <w:t xml:space="preserve">Occupational health and safety standards </w:t>
            </w:r>
          </w:p>
          <w:p w14:paraId="738CA757" w14:textId="77777777" w:rsidR="00785256" w:rsidRPr="00B76A9C" w:rsidRDefault="00785256" w:rsidP="00C72935">
            <w:pPr>
              <w:pStyle w:val="Paragraphedeliste"/>
              <w:keepLines/>
              <w:widowControl w:val="0"/>
              <w:numPr>
                <w:ilvl w:val="0"/>
                <w:numId w:val="7"/>
              </w:numPr>
              <w:spacing w:after="0" w:line="276" w:lineRule="auto"/>
              <w:ind w:left="472" w:hanging="283"/>
              <w:rPr>
                <w:rFonts w:ascii="Arial Narrow" w:hAnsi="Arial Narrow"/>
                <w:lang w:val="en-US"/>
              </w:rPr>
            </w:pPr>
            <w:r w:rsidRPr="00B76A9C">
              <w:rPr>
                <w:rFonts w:ascii="Arial Narrow" w:hAnsi="Arial Narrow"/>
                <w:lang w:val="en-US"/>
              </w:rPr>
              <w:t>Emergency preparedness and response.</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5FCAF2F" w14:textId="77777777" w:rsidR="00785256" w:rsidRPr="00B76A9C" w:rsidRDefault="00785256" w:rsidP="00C72935">
            <w:pPr>
              <w:keepLines/>
              <w:widowControl w:val="0"/>
              <w:ind w:left="0" w:firstLine="4"/>
              <w:rPr>
                <w:rFonts w:ascii="Arial Narrow" w:hAnsi="Arial Narrow"/>
                <w:lang w:val="en-US"/>
              </w:rPr>
            </w:pPr>
            <w:r w:rsidRPr="00B76A9C">
              <w:rPr>
                <w:rFonts w:ascii="Arial Narrow" w:eastAsiaTheme="minorEastAsia" w:hAnsi="Arial Narrow" w:cs="Times New Roman"/>
                <w:lang w:val="en-US"/>
              </w:rPr>
              <w:t>Throughout the implementation of the project</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9D9A491" w14:textId="77777777" w:rsidR="00785256" w:rsidRPr="00B76A9C" w:rsidRDefault="00785256" w:rsidP="00C72935">
            <w:pPr>
              <w:keepLines/>
              <w:widowControl w:val="0"/>
              <w:ind w:left="0" w:firstLine="4"/>
              <w:rPr>
                <w:rFonts w:ascii="Arial Narrow" w:hAnsi="Arial Narrow"/>
                <w:lang w:val="en-US"/>
              </w:rPr>
            </w:pPr>
            <w:r w:rsidRPr="00B76A9C">
              <w:rPr>
                <w:rFonts w:ascii="Arial Narrow" w:hAnsi="Arial Narrow" w:cs="Arial"/>
                <w:lang w:val="en-US"/>
              </w:rPr>
              <w:t>UCM, CEP-O</w:t>
            </w:r>
            <w:r>
              <w:rPr>
                <w:rFonts w:ascii="Arial Narrow" w:hAnsi="Arial Narrow" w:cs="Arial"/>
                <w:lang w:val="en-US"/>
              </w:rPr>
              <w:t>/</w:t>
            </w:r>
            <w:r w:rsidRPr="005C165E">
              <w:rPr>
                <w:lang w:val="en-US"/>
              </w:rPr>
              <w:t xml:space="preserve"> REGIDESO </w:t>
            </w:r>
            <w:r w:rsidRPr="00B76A9C">
              <w:rPr>
                <w:rFonts w:ascii="Arial Narrow" w:hAnsi="Arial Narrow" w:cs="Arial"/>
                <w:lang w:val="en-US"/>
              </w:rPr>
              <w:t xml:space="preserve"> &amp; local authorities of the concerned cities</w:t>
            </w:r>
          </w:p>
        </w:tc>
      </w:tr>
      <w:tr w:rsidR="00785256" w:rsidRPr="00357013" w14:paraId="3C5C81BF" w14:textId="77777777" w:rsidTr="00C72935">
        <w:trPr>
          <w:cantSplit/>
          <w:trHeight w:val="136"/>
          <w:jc w:val="center"/>
        </w:trPr>
        <w:tc>
          <w:tcPr>
            <w:tcW w:w="225" w:type="pct"/>
            <w:gridSpan w:val="2"/>
            <w:vMerge/>
            <w:vAlign w:val="center"/>
          </w:tcPr>
          <w:p w14:paraId="54A2DC61" w14:textId="77777777" w:rsidR="00785256" w:rsidRPr="00B76A9C" w:rsidRDefault="00785256" w:rsidP="00C72935">
            <w:pPr>
              <w:keepLines/>
              <w:widowControl w:val="0"/>
              <w:spacing w:before="120" w:after="120"/>
              <w:rPr>
                <w:rFonts w:ascii="Arial Narrow" w:hAnsi="Arial Narrow"/>
                <w:b/>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6ED65C9" w14:textId="77777777" w:rsidR="00785256" w:rsidRPr="00B76A9C" w:rsidRDefault="00785256" w:rsidP="00C72935">
            <w:pPr>
              <w:rPr>
                <w:rFonts w:ascii="Arial Narrow" w:hAnsi="Arial Narrow"/>
                <w:b/>
                <w:i/>
                <w:lang w:val="en-US"/>
              </w:rPr>
            </w:pPr>
            <w:r w:rsidRPr="00B76A9C">
              <w:rPr>
                <w:rFonts w:ascii="Arial Narrow" w:hAnsi="Arial Narrow"/>
                <w:b/>
                <w:i/>
                <w:lang w:val="en-US"/>
              </w:rPr>
              <w:t>Module on employment and working conditions</w:t>
            </w:r>
          </w:p>
          <w:p w14:paraId="5C667CC0" w14:textId="77777777" w:rsidR="00785256" w:rsidRPr="00B76A9C" w:rsidRDefault="00785256" w:rsidP="00C72935">
            <w:pPr>
              <w:pStyle w:val="Paragraphedeliste"/>
              <w:keepLines/>
              <w:widowControl w:val="0"/>
              <w:numPr>
                <w:ilvl w:val="0"/>
                <w:numId w:val="7"/>
              </w:numPr>
              <w:spacing w:after="0" w:line="276" w:lineRule="auto"/>
              <w:ind w:left="419" w:hanging="391"/>
              <w:rPr>
                <w:rFonts w:ascii="Arial Narrow" w:hAnsi="Arial Narrow"/>
                <w:lang w:val="en-US"/>
              </w:rPr>
            </w:pPr>
            <w:r w:rsidRPr="00B76A9C">
              <w:rPr>
                <w:rFonts w:ascii="Arial Narrow" w:hAnsi="Arial Narrow"/>
                <w:lang w:val="en-US"/>
              </w:rPr>
              <w:t>Conditions of employment under national labor laws;</w:t>
            </w:r>
          </w:p>
          <w:p w14:paraId="62CCBC72" w14:textId="77777777" w:rsidR="00785256" w:rsidRPr="00B76A9C" w:rsidRDefault="00785256" w:rsidP="00C72935">
            <w:pPr>
              <w:pStyle w:val="Paragraphedeliste"/>
              <w:keepLines/>
              <w:widowControl w:val="0"/>
              <w:numPr>
                <w:ilvl w:val="0"/>
                <w:numId w:val="7"/>
              </w:numPr>
              <w:spacing w:after="0" w:line="276" w:lineRule="auto"/>
              <w:ind w:left="419" w:hanging="391"/>
              <w:rPr>
                <w:rFonts w:ascii="Arial Narrow" w:hAnsi="Arial Narrow"/>
                <w:lang w:val="en-US"/>
              </w:rPr>
            </w:pPr>
            <w:r w:rsidRPr="00B76A9C">
              <w:rPr>
                <w:rFonts w:ascii="Arial Narrow" w:hAnsi="Arial Narrow"/>
                <w:lang w:val="en-US"/>
              </w:rPr>
              <w:t>Code of conduct for suppliers, service providers and subcontractors;</w:t>
            </w:r>
          </w:p>
          <w:p w14:paraId="6366546D" w14:textId="77777777" w:rsidR="00785256" w:rsidRPr="00B76A9C" w:rsidRDefault="00785256" w:rsidP="00C72935">
            <w:pPr>
              <w:pStyle w:val="Paragraphedeliste"/>
              <w:keepLines/>
              <w:widowControl w:val="0"/>
              <w:numPr>
                <w:ilvl w:val="0"/>
                <w:numId w:val="7"/>
              </w:numPr>
              <w:spacing w:after="0" w:line="276" w:lineRule="auto"/>
              <w:ind w:left="419" w:hanging="391"/>
              <w:rPr>
                <w:rFonts w:ascii="Arial Narrow" w:hAnsi="Arial Narrow"/>
                <w:lang w:val="en-US"/>
              </w:rPr>
            </w:pPr>
            <w:r w:rsidRPr="00B76A9C">
              <w:rPr>
                <w:rFonts w:ascii="Arial Narrow" w:hAnsi="Arial Narrow"/>
                <w:lang w:val="en-US"/>
              </w:rPr>
              <w:t>Workers' organizations and trade unions</w:t>
            </w:r>
          </w:p>
          <w:p w14:paraId="67C1D2D4" w14:textId="77777777" w:rsidR="00785256" w:rsidRPr="00B76A9C" w:rsidRDefault="00785256" w:rsidP="00C72935">
            <w:pPr>
              <w:pStyle w:val="Paragraphedeliste"/>
              <w:keepLines/>
              <w:widowControl w:val="0"/>
              <w:numPr>
                <w:ilvl w:val="0"/>
                <w:numId w:val="7"/>
              </w:numPr>
              <w:spacing w:after="0" w:line="276" w:lineRule="auto"/>
              <w:ind w:left="419" w:hanging="391"/>
              <w:rPr>
                <w:rFonts w:ascii="Arial Narrow" w:hAnsi="Arial Narrow"/>
                <w:lang w:val="en-US"/>
              </w:rPr>
            </w:pPr>
            <w:r w:rsidRPr="00B76A9C">
              <w:rPr>
                <w:rFonts w:ascii="Arial Narrow" w:hAnsi="Arial Narrow"/>
                <w:lang w:val="en-US"/>
              </w:rPr>
              <w:t>Rules on child labor and minimum age for employment of children.</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1C20B2D" w14:textId="77777777" w:rsidR="00785256" w:rsidRPr="00B76A9C" w:rsidRDefault="00785256" w:rsidP="00C72935">
            <w:pPr>
              <w:keepLines/>
              <w:widowControl w:val="0"/>
              <w:ind w:left="0" w:firstLine="4"/>
              <w:rPr>
                <w:rFonts w:ascii="Arial Narrow" w:hAnsi="Arial Narrow"/>
                <w:lang w:val="en-US"/>
              </w:rPr>
            </w:pPr>
            <w:r w:rsidRPr="00B76A9C">
              <w:rPr>
                <w:rFonts w:ascii="Arial Narrow" w:eastAsiaTheme="minorEastAsia" w:hAnsi="Arial Narrow" w:cs="Times New Roman"/>
                <w:lang w:val="en-US"/>
              </w:rPr>
              <w:t>Throughout the implementation of the project</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5C336FFF" w14:textId="77777777" w:rsidR="00785256" w:rsidRPr="00B76A9C" w:rsidRDefault="00785256" w:rsidP="00C72935">
            <w:pPr>
              <w:keepLines/>
              <w:widowControl w:val="0"/>
              <w:ind w:left="0" w:firstLine="4"/>
              <w:rPr>
                <w:rFonts w:ascii="Arial Narrow" w:hAnsi="Arial Narrow"/>
                <w:lang w:val="en-US"/>
              </w:rPr>
            </w:pPr>
            <w:r w:rsidRPr="00B76A9C">
              <w:rPr>
                <w:lang w:val="en-US"/>
              </w:rPr>
              <w:t>Supplier/service providers and subcontractors</w:t>
            </w:r>
          </w:p>
        </w:tc>
      </w:tr>
      <w:tr w:rsidR="00785256" w:rsidRPr="00357013" w14:paraId="77B9AC8E" w14:textId="77777777" w:rsidTr="00C72935">
        <w:trPr>
          <w:cantSplit/>
          <w:trHeight w:val="2094"/>
          <w:jc w:val="center"/>
        </w:trPr>
        <w:tc>
          <w:tcPr>
            <w:tcW w:w="225" w:type="pct"/>
            <w:gridSpan w:val="2"/>
            <w:vMerge/>
            <w:vAlign w:val="center"/>
          </w:tcPr>
          <w:p w14:paraId="43EA5CBF" w14:textId="77777777" w:rsidR="00785256" w:rsidRPr="00B76A9C" w:rsidRDefault="00785256" w:rsidP="00C72935">
            <w:pPr>
              <w:keepLines/>
              <w:widowControl w:val="0"/>
              <w:spacing w:before="120" w:after="120"/>
              <w:rPr>
                <w:rFonts w:ascii="Arial Narrow" w:hAnsi="Arial Narrow"/>
                <w:b/>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0F4D57E" w14:textId="77777777" w:rsidR="00785256" w:rsidRPr="00B76A9C" w:rsidRDefault="00785256" w:rsidP="00C72935">
            <w:pPr>
              <w:rPr>
                <w:rFonts w:ascii="Arial Narrow" w:hAnsi="Arial Narrow"/>
                <w:b/>
                <w:bCs/>
                <w:i/>
                <w:iCs/>
                <w:lang w:val="en-US"/>
              </w:rPr>
            </w:pPr>
            <w:r w:rsidRPr="00B76A9C">
              <w:rPr>
                <w:rFonts w:ascii="Arial Narrow" w:hAnsi="Arial Narrow"/>
                <w:b/>
                <w:bCs/>
                <w:i/>
                <w:iCs/>
                <w:lang w:val="en-US"/>
              </w:rPr>
              <w:t>SEA/SH sensitive GRM module</w:t>
            </w:r>
            <w:r w:rsidRPr="00B76A9C">
              <w:rPr>
                <w:rFonts w:ascii="Arial Narrow" w:hAnsi="Arial Narrow"/>
                <w:bCs/>
                <w:i/>
                <w:iCs/>
                <w:lang w:val="en-US"/>
              </w:rPr>
              <w:t>, design and implementation of the module incorporating at least the following aspects:</w:t>
            </w:r>
          </w:p>
          <w:p w14:paraId="1BAF0EE7" w14:textId="77777777" w:rsidR="00785256" w:rsidRPr="00B76A9C" w:rsidRDefault="00785256" w:rsidP="00C72935">
            <w:pPr>
              <w:pStyle w:val="Paragraphedeliste"/>
              <w:keepLines/>
              <w:widowControl w:val="0"/>
              <w:numPr>
                <w:ilvl w:val="0"/>
                <w:numId w:val="7"/>
              </w:numPr>
              <w:spacing w:after="0" w:line="276" w:lineRule="auto"/>
              <w:ind w:left="419" w:hanging="391"/>
              <w:rPr>
                <w:rFonts w:ascii="Arial Narrow" w:hAnsi="Arial Narrow"/>
                <w:lang w:val="en-US"/>
              </w:rPr>
            </w:pPr>
            <w:r w:rsidRPr="00B76A9C">
              <w:rPr>
                <w:rFonts w:ascii="Arial Narrow" w:hAnsi="Arial Narrow"/>
                <w:lang w:val="en-US"/>
              </w:rPr>
              <w:t xml:space="preserve">Registration and Processing Procedures </w:t>
            </w:r>
          </w:p>
          <w:p w14:paraId="25DB7C60" w14:textId="77777777" w:rsidR="00785256" w:rsidRPr="00B76A9C" w:rsidRDefault="00785256" w:rsidP="00C72935">
            <w:pPr>
              <w:pStyle w:val="Paragraphedeliste"/>
              <w:keepLines/>
              <w:widowControl w:val="0"/>
              <w:numPr>
                <w:ilvl w:val="0"/>
                <w:numId w:val="7"/>
              </w:numPr>
              <w:spacing w:after="0" w:line="276" w:lineRule="auto"/>
              <w:ind w:left="419" w:hanging="391"/>
              <w:rPr>
                <w:rFonts w:ascii="Arial Narrow" w:hAnsi="Arial Narrow"/>
                <w:lang w:val="en-US"/>
              </w:rPr>
            </w:pPr>
            <w:r w:rsidRPr="00B76A9C">
              <w:rPr>
                <w:rFonts w:ascii="Arial Narrow" w:hAnsi="Arial Narrow"/>
                <w:lang w:val="en-US"/>
              </w:rPr>
              <w:t>Complaint Resolution Procedures</w:t>
            </w:r>
          </w:p>
          <w:p w14:paraId="703F3B26" w14:textId="77777777" w:rsidR="00785256" w:rsidRPr="00B76A9C" w:rsidRDefault="00785256" w:rsidP="00C72935">
            <w:pPr>
              <w:pStyle w:val="Paragraphedeliste"/>
              <w:keepLines/>
              <w:widowControl w:val="0"/>
              <w:numPr>
                <w:ilvl w:val="0"/>
                <w:numId w:val="7"/>
              </w:numPr>
              <w:spacing w:after="0" w:line="276" w:lineRule="auto"/>
              <w:ind w:left="419" w:hanging="391"/>
              <w:rPr>
                <w:rFonts w:ascii="Arial Narrow" w:hAnsi="Arial Narrow"/>
                <w:lang w:val="en-US"/>
              </w:rPr>
            </w:pPr>
            <w:r w:rsidRPr="00B76A9C">
              <w:rPr>
                <w:rFonts w:ascii="Arial Narrow" w:hAnsi="Arial Narrow"/>
                <w:lang w:val="en-US"/>
              </w:rPr>
              <w:t>Operation of the GRM</w:t>
            </w:r>
          </w:p>
          <w:p w14:paraId="44CD1D8F" w14:textId="77777777" w:rsidR="00785256" w:rsidRPr="00B76A9C" w:rsidRDefault="00785256" w:rsidP="00C72935">
            <w:pPr>
              <w:pStyle w:val="Paragraphedeliste"/>
              <w:keepLines/>
              <w:widowControl w:val="0"/>
              <w:numPr>
                <w:ilvl w:val="0"/>
                <w:numId w:val="7"/>
              </w:numPr>
              <w:spacing w:after="0" w:line="276" w:lineRule="auto"/>
              <w:ind w:left="419" w:hanging="391"/>
              <w:rPr>
                <w:rFonts w:ascii="Arial Narrow" w:hAnsi="Arial Narrow"/>
                <w:lang w:val="en-US"/>
              </w:rPr>
            </w:pPr>
            <w:r w:rsidRPr="00B76A9C">
              <w:rPr>
                <w:rFonts w:ascii="Arial Narrow" w:hAnsi="Arial Narrow"/>
                <w:lang w:val="en-US"/>
              </w:rPr>
              <w:t>Documentation and processing of complaints</w:t>
            </w:r>
          </w:p>
          <w:p w14:paraId="0BF3E16D" w14:textId="77777777" w:rsidR="00785256" w:rsidRPr="00B76A9C" w:rsidRDefault="00785256" w:rsidP="00C72935">
            <w:pPr>
              <w:keepLines/>
              <w:widowControl w:val="0"/>
              <w:spacing w:after="0" w:line="276" w:lineRule="auto"/>
              <w:ind w:left="28" w:firstLine="0"/>
              <w:rPr>
                <w:rFonts w:ascii="Arial Narrow" w:hAnsi="Arial Narrow"/>
                <w:lang w:val="en-US"/>
              </w:rPr>
            </w:pPr>
            <w:r w:rsidRPr="00B76A9C">
              <w:rPr>
                <w:rFonts w:ascii="Arial Narrow" w:hAnsi="Arial Narrow"/>
                <w:lang w:val="en-US"/>
              </w:rPr>
              <w:t>Use of the procedure by the different actors</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61BCA59" w14:textId="77777777" w:rsidR="00785256" w:rsidRPr="00B76A9C" w:rsidRDefault="00785256" w:rsidP="00C72935">
            <w:pPr>
              <w:keepLines/>
              <w:widowControl w:val="0"/>
              <w:ind w:left="26" w:firstLine="4"/>
              <w:rPr>
                <w:rFonts w:ascii="Arial Narrow" w:hAnsi="Arial Narrow"/>
                <w:lang w:val="en-US"/>
              </w:rPr>
            </w:pPr>
            <w:r w:rsidRPr="00B76A9C">
              <w:rPr>
                <w:rFonts w:ascii="Arial Narrow" w:eastAsiaTheme="minorEastAsia" w:hAnsi="Arial Narrow" w:cs="Times New Roman"/>
                <w:lang w:val="en-US"/>
              </w:rPr>
              <w:t>Throughout the implementation of the project</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tcPr>
          <w:p w14:paraId="132E7135" w14:textId="77777777" w:rsidR="00785256" w:rsidRPr="00B76A9C" w:rsidRDefault="00785256" w:rsidP="00C72935">
            <w:pPr>
              <w:keepLines/>
              <w:widowControl w:val="0"/>
              <w:ind w:left="26" w:firstLine="4"/>
              <w:rPr>
                <w:rFonts w:ascii="Arial Narrow" w:hAnsi="Arial Narrow"/>
                <w:lang w:val="en-US"/>
              </w:rPr>
            </w:pPr>
          </w:p>
        </w:tc>
      </w:tr>
      <w:tr w:rsidR="00785256" w:rsidRPr="00357013" w14:paraId="770F99E8" w14:textId="77777777" w:rsidTr="00C72935">
        <w:trPr>
          <w:cantSplit/>
          <w:trHeight w:val="136"/>
          <w:jc w:val="center"/>
        </w:trPr>
        <w:tc>
          <w:tcPr>
            <w:tcW w:w="225" w:type="pct"/>
            <w:gridSpan w:val="2"/>
            <w:vMerge/>
            <w:vAlign w:val="center"/>
          </w:tcPr>
          <w:p w14:paraId="291DCD88" w14:textId="77777777" w:rsidR="00785256" w:rsidRPr="00B76A9C" w:rsidRDefault="00785256" w:rsidP="00C72935">
            <w:pPr>
              <w:keepLines/>
              <w:widowControl w:val="0"/>
              <w:spacing w:before="120" w:after="120"/>
              <w:rPr>
                <w:rFonts w:ascii="Arial Narrow" w:hAnsi="Arial Narrow"/>
                <w:b/>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77629D50" w14:textId="77777777" w:rsidR="00785256" w:rsidRPr="00B76A9C" w:rsidRDefault="00785256" w:rsidP="00C72935">
            <w:pPr>
              <w:keepLines/>
              <w:widowControl w:val="0"/>
              <w:spacing w:after="0" w:line="276" w:lineRule="auto"/>
              <w:rPr>
                <w:rFonts w:ascii="Arial Narrow" w:eastAsiaTheme="minorEastAsia" w:hAnsi="Arial Narrow" w:cs="Times New Roman"/>
                <w:lang w:val="en-US"/>
              </w:rPr>
            </w:pPr>
            <w:r w:rsidRPr="00B76A9C">
              <w:rPr>
                <w:rFonts w:ascii="Arial Narrow" w:hAnsi="Arial Narrow"/>
                <w:b/>
                <w:i/>
                <w:lang w:val="en-US"/>
              </w:rPr>
              <w:t xml:space="preserve">Modules on GBV/SEA/SH </w:t>
            </w:r>
          </w:p>
          <w:p w14:paraId="1D3A0E22" w14:textId="77777777" w:rsidR="00785256" w:rsidRPr="00B76A9C" w:rsidRDefault="00785256" w:rsidP="00C72935">
            <w:pPr>
              <w:pStyle w:val="Paragraphedeliste"/>
              <w:keepLines/>
              <w:widowControl w:val="0"/>
              <w:numPr>
                <w:ilvl w:val="0"/>
                <w:numId w:val="7"/>
              </w:numPr>
              <w:spacing w:after="0" w:line="276" w:lineRule="auto"/>
              <w:ind w:left="419" w:hanging="391"/>
              <w:rPr>
                <w:rFonts w:ascii="Arial Narrow" w:hAnsi="Arial Narrow"/>
                <w:lang w:val="en-US"/>
              </w:rPr>
            </w:pPr>
            <w:r w:rsidRPr="00B76A9C">
              <w:rPr>
                <w:rFonts w:ascii="Arial Narrow" w:hAnsi="Arial Narrow"/>
                <w:lang w:val="en-US"/>
              </w:rPr>
              <w:t xml:space="preserve">Awareness, prevention and measures to prevent, mitigate and respond to </w:t>
            </w:r>
            <w:r>
              <w:rPr>
                <w:rFonts w:ascii="Arial Narrow" w:hAnsi="Arial Narrow"/>
                <w:lang w:val="en-US"/>
              </w:rPr>
              <w:t>SEA/SH</w:t>
            </w:r>
            <w:r w:rsidRPr="00B76A9C">
              <w:rPr>
                <w:rFonts w:ascii="Arial Narrow" w:hAnsi="Arial Narrow"/>
                <w:lang w:val="en-US"/>
              </w:rPr>
              <w:t xml:space="preserve"> risks</w:t>
            </w:r>
          </w:p>
          <w:p w14:paraId="573D02CB" w14:textId="77777777" w:rsidR="00785256" w:rsidRPr="00B76A9C" w:rsidRDefault="00785256" w:rsidP="00C72935">
            <w:pPr>
              <w:pStyle w:val="Paragraphedeliste"/>
              <w:keepLines/>
              <w:widowControl w:val="0"/>
              <w:numPr>
                <w:ilvl w:val="0"/>
                <w:numId w:val="7"/>
              </w:numPr>
              <w:spacing w:after="0" w:line="276" w:lineRule="auto"/>
              <w:ind w:left="419" w:hanging="391"/>
              <w:rPr>
                <w:rFonts w:ascii="Arial Narrow" w:hAnsi="Arial Narrow"/>
                <w:lang w:val="en-US"/>
              </w:rPr>
            </w:pPr>
            <w:r w:rsidRPr="00B76A9C">
              <w:rPr>
                <w:rFonts w:ascii="Arial Narrow" w:hAnsi="Arial Narrow"/>
                <w:lang w:val="en-US"/>
              </w:rPr>
              <w:t>Content of the project's code of conduct prohibiting behaviors related to SEA/S</w:t>
            </w:r>
            <w:r>
              <w:rPr>
                <w:rFonts w:ascii="Arial Narrow" w:hAnsi="Arial Narrow"/>
                <w:lang w:val="en-US"/>
              </w:rPr>
              <w:t>H</w:t>
            </w:r>
            <w:r w:rsidRPr="00B76A9C">
              <w:rPr>
                <w:rFonts w:ascii="Arial Narrow" w:hAnsi="Arial Narrow"/>
                <w:lang w:val="en-US"/>
              </w:rPr>
              <w:t>, as well as sanctions in case of non-compliance</w:t>
            </w:r>
          </w:p>
          <w:p w14:paraId="5AA11AC8" w14:textId="77777777" w:rsidR="00785256" w:rsidRPr="00B76A9C" w:rsidRDefault="00785256" w:rsidP="00C72935">
            <w:pPr>
              <w:pStyle w:val="Paragraphedeliste"/>
              <w:keepLines/>
              <w:widowControl w:val="0"/>
              <w:numPr>
                <w:ilvl w:val="0"/>
                <w:numId w:val="7"/>
              </w:numPr>
              <w:spacing w:after="0" w:line="276" w:lineRule="auto"/>
              <w:ind w:left="419" w:hanging="391"/>
              <w:rPr>
                <w:rFonts w:ascii="Arial Narrow" w:hAnsi="Arial Narrow"/>
                <w:lang w:val="en-US"/>
              </w:rPr>
            </w:pPr>
            <w:r w:rsidRPr="00B76A9C">
              <w:rPr>
                <w:rFonts w:ascii="Arial Narrow" w:hAnsi="Arial Narrow"/>
                <w:lang w:val="en-US"/>
              </w:rPr>
              <w:t>Themes, activities and target audiences will be defined as part of the prevention measures</w:t>
            </w:r>
          </w:p>
          <w:p w14:paraId="718D6037" w14:textId="77777777" w:rsidR="00785256" w:rsidRPr="00B76A9C" w:rsidRDefault="00785256" w:rsidP="00C72935">
            <w:pPr>
              <w:pStyle w:val="Paragraphedeliste"/>
              <w:keepLines/>
              <w:widowControl w:val="0"/>
              <w:numPr>
                <w:ilvl w:val="0"/>
                <w:numId w:val="7"/>
              </w:numPr>
              <w:spacing w:after="0" w:line="276" w:lineRule="auto"/>
              <w:ind w:left="419" w:hanging="391"/>
              <w:rPr>
                <w:rFonts w:ascii="Arial Narrow" w:hAnsi="Arial Narrow"/>
                <w:lang w:val="en-US"/>
              </w:rPr>
            </w:pPr>
            <w:r w:rsidRPr="00B76A9C">
              <w:rPr>
                <w:rFonts w:ascii="Arial Narrow" w:hAnsi="Arial Narrow"/>
                <w:lang w:val="en-US"/>
              </w:rPr>
              <w:t>Support to survivors, including service providers identified by the project in the intervention areas and the referral and counter-referral process</w:t>
            </w:r>
          </w:p>
          <w:p w14:paraId="57B11DF5" w14:textId="77777777" w:rsidR="00785256" w:rsidRPr="00B76A9C" w:rsidRDefault="00785256" w:rsidP="00C72935">
            <w:pPr>
              <w:pStyle w:val="Paragraphedeliste"/>
              <w:keepLines/>
              <w:widowControl w:val="0"/>
              <w:numPr>
                <w:ilvl w:val="0"/>
                <w:numId w:val="7"/>
              </w:numPr>
              <w:spacing w:after="0" w:line="276" w:lineRule="auto"/>
              <w:ind w:left="419" w:hanging="391"/>
              <w:rPr>
                <w:rFonts w:cstheme="minorBidi"/>
                <w:lang w:val="en-US"/>
              </w:rPr>
            </w:pPr>
            <w:r w:rsidRPr="00B76A9C">
              <w:rPr>
                <w:rFonts w:ascii="Arial Narrow" w:hAnsi="Arial Narrow"/>
                <w:lang w:val="en-US"/>
              </w:rPr>
              <w:t xml:space="preserve">SEA/SH complaint management: complaint handling, responsible parties, verification process and complaint resolution </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40D72322" w14:textId="77777777" w:rsidR="00785256" w:rsidRPr="00B76A9C" w:rsidRDefault="00785256" w:rsidP="00C72935">
            <w:pPr>
              <w:keepLines/>
              <w:widowControl w:val="0"/>
              <w:ind w:left="26" w:firstLine="4"/>
              <w:rPr>
                <w:rFonts w:ascii="Arial Narrow" w:hAnsi="Arial Narrow"/>
                <w:lang w:val="en-US"/>
              </w:rPr>
            </w:pPr>
            <w:r w:rsidRPr="00B76A9C">
              <w:rPr>
                <w:rFonts w:ascii="Arial Narrow" w:eastAsiaTheme="minorEastAsia" w:hAnsi="Arial Narrow" w:cs="Times New Roman"/>
                <w:lang w:val="en-US"/>
              </w:rPr>
              <w:t>Throughout the implementation of the project</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186BB51B" w14:textId="77777777" w:rsidR="00785256" w:rsidRPr="00B76A9C" w:rsidRDefault="00785256" w:rsidP="00C72935">
            <w:pPr>
              <w:keepLines/>
              <w:widowControl w:val="0"/>
              <w:ind w:left="26" w:firstLine="4"/>
              <w:rPr>
                <w:rFonts w:ascii="Arial Narrow" w:hAnsi="Arial Narrow"/>
                <w:lang w:val="en-US"/>
              </w:rPr>
            </w:pPr>
            <w:r w:rsidRPr="00B76A9C">
              <w:rPr>
                <w:rFonts w:ascii="Arial Narrow" w:eastAsiaTheme="minorEastAsia" w:hAnsi="Arial Narrow" w:cs="Times New Roman"/>
                <w:lang w:val="en-US"/>
              </w:rPr>
              <w:t>UCM and CEP-O</w:t>
            </w:r>
            <w:r>
              <w:rPr>
                <w:rFonts w:ascii="Arial Narrow" w:eastAsiaTheme="minorEastAsia" w:hAnsi="Arial Narrow" w:cs="Times New Roman"/>
                <w:lang w:val="en-US"/>
              </w:rPr>
              <w:t xml:space="preserve">/ REGIDESO, ANSER, OCE, SNEL, </w:t>
            </w:r>
          </w:p>
        </w:tc>
      </w:tr>
      <w:tr w:rsidR="00785256" w:rsidRPr="00357013" w14:paraId="55A7E4CD" w14:textId="77777777" w:rsidTr="00C72935">
        <w:trPr>
          <w:cantSplit/>
          <w:trHeight w:val="136"/>
          <w:jc w:val="center"/>
        </w:trPr>
        <w:tc>
          <w:tcPr>
            <w:tcW w:w="225"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2C9055F7" w14:textId="77777777" w:rsidR="00785256" w:rsidRPr="00B76A9C" w:rsidRDefault="00785256" w:rsidP="00C72935">
            <w:pPr>
              <w:keepLines/>
              <w:widowControl w:val="0"/>
              <w:spacing w:before="120" w:after="120"/>
              <w:rPr>
                <w:rFonts w:ascii="Arial Narrow" w:hAnsi="Arial Narrow"/>
                <w:b/>
                <w:lang w:val="en-US"/>
              </w:rPr>
            </w:pPr>
          </w:p>
        </w:tc>
        <w:tc>
          <w:tcPr>
            <w:tcW w:w="2077"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383EA1CC" w14:textId="77777777" w:rsidR="00785256" w:rsidRPr="00B76A9C" w:rsidRDefault="00785256" w:rsidP="00C72935">
            <w:pPr>
              <w:rPr>
                <w:rFonts w:ascii="Arial Narrow" w:hAnsi="Arial Narrow"/>
                <w:b/>
                <w:lang w:val="en-US"/>
              </w:rPr>
            </w:pPr>
            <w:r w:rsidRPr="00B76A9C">
              <w:rPr>
                <w:rFonts w:ascii="Arial Narrow" w:hAnsi="Arial Narrow"/>
                <w:b/>
                <w:lang w:val="en-US"/>
              </w:rPr>
              <w:t>Introduction to Risk and Disaster Management</w:t>
            </w:r>
          </w:p>
          <w:p w14:paraId="55D1EA5F" w14:textId="77777777" w:rsidR="00785256" w:rsidRPr="00B76A9C" w:rsidRDefault="00785256" w:rsidP="00C72935">
            <w:pPr>
              <w:pStyle w:val="Paragraphedeliste"/>
              <w:keepLines/>
              <w:widowControl w:val="0"/>
              <w:numPr>
                <w:ilvl w:val="0"/>
                <w:numId w:val="7"/>
              </w:numPr>
              <w:spacing w:after="0" w:line="276" w:lineRule="auto"/>
              <w:ind w:left="419" w:hanging="391"/>
              <w:rPr>
                <w:rFonts w:ascii="Arial Narrow" w:hAnsi="Arial Narrow"/>
                <w:lang w:val="en-US"/>
              </w:rPr>
            </w:pPr>
            <w:r w:rsidRPr="00B76A9C">
              <w:rPr>
                <w:rFonts w:ascii="Arial Narrow" w:hAnsi="Arial Narrow"/>
                <w:lang w:val="en-US"/>
              </w:rPr>
              <w:t>Types of disasters</w:t>
            </w:r>
          </w:p>
          <w:p w14:paraId="7119217D" w14:textId="77777777" w:rsidR="00785256" w:rsidRPr="00B76A9C" w:rsidRDefault="00785256" w:rsidP="00C72935">
            <w:pPr>
              <w:pStyle w:val="Paragraphedeliste"/>
              <w:keepLines/>
              <w:widowControl w:val="0"/>
              <w:numPr>
                <w:ilvl w:val="0"/>
                <w:numId w:val="7"/>
              </w:numPr>
              <w:spacing w:after="0" w:line="276" w:lineRule="auto"/>
              <w:ind w:left="419" w:hanging="391"/>
              <w:rPr>
                <w:rFonts w:ascii="Arial Narrow" w:hAnsi="Arial Narrow"/>
                <w:lang w:val="en-US"/>
              </w:rPr>
            </w:pPr>
            <w:r w:rsidRPr="00B76A9C">
              <w:rPr>
                <w:rFonts w:ascii="Arial Narrow" w:hAnsi="Arial Narrow"/>
                <w:lang w:val="en-US"/>
              </w:rPr>
              <w:t xml:space="preserve">Disaster Management </w:t>
            </w:r>
          </w:p>
          <w:p w14:paraId="6C26B696" w14:textId="77777777" w:rsidR="00785256" w:rsidRPr="00B76A9C" w:rsidRDefault="00785256" w:rsidP="00C72935">
            <w:pPr>
              <w:pStyle w:val="Paragraphedeliste"/>
              <w:keepLines/>
              <w:widowControl w:val="0"/>
              <w:numPr>
                <w:ilvl w:val="0"/>
                <w:numId w:val="7"/>
              </w:numPr>
              <w:spacing w:after="0" w:line="276" w:lineRule="auto"/>
              <w:ind w:left="419" w:hanging="391"/>
              <w:rPr>
                <w:rFonts w:ascii="Arial Narrow" w:hAnsi="Arial Narrow"/>
                <w:lang w:val="en-US"/>
              </w:rPr>
            </w:pPr>
            <w:r w:rsidRPr="00B76A9C">
              <w:rPr>
                <w:rFonts w:ascii="Arial Narrow" w:hAnsi="Arial Narrow"/>
                <w:lang w:val="en-US"/>
              </w:rPr>
              <w:t>Preparation of the Disaster Management Plan and contingency plan</w:t>
            </w:r>
          </w:p>
          <w:p w14:paraId="24379433" w14:textId="77777777" w:rsidR="00785256" w:rsidRPr="00B76A9C" w:rsidRDefault="00785256" w:rsidP="00C72935">
            <w:pPr>
              <w:pStyle w:val="Paragraphedeliste"/>
              <w:keepLines/>
              <w:widowControl w:val="0"/>
              <w:numPr>
                <w:ilvl w:val="0"/>
                <w:numId w:val="7"/>
              </w:numPr>
              <w:spacing w:after="0" w:line="276" w:lineRule="auto"/>
              <w:ind w:left="419" w:hanging="391"/>
              <w:rPr>
                <w:rFonts w:ascii="Arial Narrow" w:hAnsi="Arial Narrow"/>
                <w:lang w:val="en-US"/>
              </w:rPr>
            </w:pPr>
            <w:r w:rsidRPr="00B76A9C">
              <w:rPr>
                <w:rFonts w:ascii="Arial Narrow" w:hAnsi="Arial Narrow"/>
                <w:lang w:val="en-US"/>
              </w:rPr>
              <w:t>Implementation of the Hyōgo Framework</w:t>
            </w:r>
          </w:p>
        </w:tc>
        <w:tc>
          <w:tcPr>
            <w:tcW w:w="1716" w:type="pct"/>
            <w:gridSpan w:val="2"/>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033D3E2D" w14:textId="77777777" w:rsidR="00785256" w:rsidRPr="00B76A9C" w:rsidRDefault="00785256" w:rsidP="00C72935">
            <w:pPr>
              <w:keepLines/>
              <w:widowControl w:val="0"/>
              <w:ind w:left="26" w:firstLine="4"/>
              <w:rPr>
                <w:rFonts w:ascii="Arial Narrow" w:hAnsi="Arial Narrow"/>
                <w:lang w:val="en-US"/>
              </w:rPr>
            </w:pPr>
            <w:r w:rsidRPr="00B76A9C">
              <w:rPr>
                <w:rFonts w:ascii="Arial Narrow" w:eastAsiaTheme="minorEastAsia" w:hAnsi="Arial Narrow" w:cs="Times New Roman"/>
                <w:lang w:val="en-US"/>
              </w:rPr>
              <w:t>Throughout the implementation of the project</w:t>
            </w:r>
          </w:p>
        </w:tc>
        <w:tc>
          <w:tcPr>
            <w:tcW w:w="982" w:type="pct"/>
            <w:tcBorders>
              <w:top w:val="single" w:sz="12" w:space="0" w:color="2F5496" w:themeColor="accent1" w:themeShade="BF"/>
              <w:left w:val="single" w:sz="12" w:space="0" w:color="2F5496" w:themeColor="accent1" w:themeShade="BF"/>
              <w:bottom w:val="single" w:sz="12" w:space="0" w:color="2F5496" w:themeColor="accent1" w:themeShade="BF"/>
              <w:right w:val="single" w:sz="12" w:space="0" w:color="2F5496" w:themeColor="accent1" w:themeShade="BF"/>
            </w:tcBorders>
            <w:vAlign w:val="center"/>
          </w:tcPr>
          <w:p w14:paraId="5F86E910" w14:textId="77777777" w:rsidR="00785256" w:rsidRPr="00B21EB7" w:rsidRDefault="00785256" w:rsidP="00C72935">
            <w:pPr>
              <w:keepLines/>
              <w:widowControl w:val="0"/>
              <w:ind w:left="26" w:firstLine="4"/>
              <w:rPr>
                <w:rFonts w:ascii="Arial Narrow" w:hAnsi="Arial Narrow"/>
                <w:lang w:val="it-IT"/>
              </w:rPr>
            </w:pPr>
            <w:r w:rsidRPr="00B21EB7">
              <w:rPr>
                <w:rFonts w:ascii="Arial Narrow" w:eastAsiaTheme="minorEastAsia" w:hAnsi="Arial Narrow" w:cs="Times New Roman"/>
                <w:lang w:val="it-IT"/>
              </w:rPr>
              <w:t>ACE,CEP-O/ REGIDESO, SNEL, REGIDESO, private operators, local NGOs, UCM</w:t>
            </w:r>
          </w:p>
        </w:tc>
      </w:tr>
    </w:tbl>
    <w:p w14:paraId="25018316" w14:textId="77777777" w:rsidR="00785256" w:rsidRPr="00B21EB7" w:rsidRDefault="00785256" w:rsidP="00785256">
      <w:pPr>
        <w:rPr>
          <w:lang w:val="it-IT"/>
        </w:rPr>
      </w:pPr>
    </w:p>
    <w:p w14:paraId="460EAB13" w14:textId="77777777" w:rsidR="00785256" w:rsidRPr="00B21EB7" w:rsidRDefault="00785256" w:rsidP="00785256">
      <w:pPr>
        <w:rPr>
          <w:lang w:val="it-IT"/>
        </w:rPr>
      </w:pPr>
    </w:p>
    <w:p w14:paraId="78E2FAC8" w14:textId="77777777" w:rsidR="00FB7DE2" w:rsidRPr="00D56EB0" w:rsidRDefault="00FB7DE2">
      <w:pPr>
        <w:rPr>
          <w:lang w:val="en-CA"/>
        </w:rPr>
      </w:pPr>
    </w:p>
    <w:sectPr w:rsidR="00FB7DE2" w:rsidRPr="00D56EB0" w:rsidSect="00B015FF">
      <w:headerReference w:type="even" r:id="rId14"/>
      <w:headerReference w:type="default" r:id="rId15"/>
      <w:footerReference w:type="default" r:id="rId16"/>
      <w:headerReference w:type="first" r:id="rId17"/>
      <w:pgSz w:w="15840" w:h="12240" w:orient="landscape"/>
      <w:pgMar w:top="1361" w:right="1418" w:bottom="1843" w:left="1361" w:header="720" w:footer="720"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53143" w14:textId="77777777" w:rsidR="008A622B" w:rsidRDefault="008A622B" w:rsidP="00785256">
      <w:pPr>
        <w:spacing w:before="0" w:after="0"/>
      </w:pPr>
      <w:r>
        <w:separator/>
      </w:r>
    </w:p>
  </w:endnote>
  <w:endnote w:type="continuationSeparator" w:id="0">
    <w:p w14:paraId="4B3B8E3F" w14:textId="77777777" w:rsidR="008A622B" w:rsidRDefault="008A622B" w:rsidP="007852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8ED53" w14:textId="6B7928B8" w:rsidR="00785256" w:rsidRDefault="003140F3">
    <w:pPr>
      <w:pStyle w:val="Pieddepage"/>
    </w:pPr>
    <w:r>
      <w:rPr>
        <w:noProof/>
        <w:lang w:eastAsia="fr-FR"/>
      </w:rPr>
      <mc:AlternateContent>
        <mc:Choice Requires="wps">
          <w:drawing>
            <wp:anchor distT="0" distB="0" distL="114300" distR="114300" simplePos="0" relativeHeight="251663360" behindDoc="0" locked="0" layoutInCell="0" allowOverlap="1" wp14:anchorId="221C1401" wp14:editId="7D2C00E0">
              <wp:simplePos x="0" y="0"/>
              <wp:positionH relativeFrom="page">
                <wp:align>right</wp:align>
              </wp:positionH>
              <wp:positionV relativeFrom="page">
                <wp:align>bottom</wp:align>
              </wp:positionV>
              <wp:extent cx="7772400" cy="463550"/>
              <wp:effectExtent l="0" t="0" r="0" b="12700"/>
              <wp:wrapNone/>
              <wp:docPr id="1" name="MSIPCMeacf4cd4b19009dcc96706cf" descr="{&quot;HashCode&quot;:199071216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0019AB" w14:textId="1DE5D7C7" w:rsidR="003140F3" w:rsidRPr="003140F3" w:rsidRDefault="003140F3" w:rsidP="003140F3">
                          <w:pPr>
                            <w:spacing w:before="0" w:after="0"/>
                            <w:ind w:left="0"/>
                            <w:jc w:val="right"/>
                            <w:rPr>
                              <w:rFonts w:ascii="Calibri" w:hAnsi="Calibri" w:cs="Calibri"/>
                              <w:color w:val="000000"/>
                              <w:sz w:val="24"/>
                            </w:rPr>
                          </w:pPr>
                          <w:r w:rsidRPr="003140F3">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1C1401" id="_x0000_t202" coordsize="21600,21600" o:spt="202" path="m,l,21600r21600,l21600,xe">
              <v:stroke joinstyle="miter"/>
              <v:path gradientshapeok="t" o:connecttype="rect"/>
            </v:shapetype>
            <v:shape id="MSIPCMeacf4cd4b19009dcc96706cf" o:spid="_x0000_s1027" type="#_x0000_t202" alt="{&quot;HashCode&quot;:1990712160,&quot;Height&quot;:9999999.0,&quot;Width&quot;:9999999.0,&quot;Placement&quot;:&quot;Footer&quot;,&quot;Index&quot;:&quot;Primary&quot;,&quot;Section&quot;:1,&quot;Top&quot;:0.0,&quot;Left&quot;:0.0}" style="position:absolute;left:0;text-align:left;margin-left:560.8pt;margin-top:0;width:612pt;height:36.5pt;z-index:251663360;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" o:allowincell="f" filled="f" stroked="f" strokeweight=".5pt">
              <v:fill o:detectmouseclick="t"/>
              <v:textbox inset=",0,20pt,0">
                <w:txbxContent>
                  <w:p w14:paraId="090019AB" w14:textId="1DE5D7C7" w:rsidR="003140F3" w:rsidRPr="003140F3" w:rsidRDefault="003140F3" w:rsidP="003140F3">
                    <w:pPr>
                      <w:spacing w:before="0" w:after="0"/>
                      <w:ind w:left="0"/>
                      <w:jc w:val="right"/>
                      <w:rPr>
                        <w:rFonts w:ascii="Calibri" w:hAnsi="Calibri" w:cs="Calibri"/>
                        <w:color w:val="000000"/>
                        <w:sz w:val="24"/>
                      </w:rPr>
                    </w:pPr>
                    <w:r w:rsidRPr="003140F3">
                      <w:rPr>
                        <w:rFonts w:ascii="Calibri" w:hAnsi="Calibri" w:cs="Calibri"/>
                        <w:color w:val="000000"/>
                        <w:sz w:val="24"/>
                      </w:rPr>
                      <w:t>Official Use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6E350" w14:textId="148FED2C" w:rsidR="000442A8" w:rsidRDefault="003140F3">
    <w:r>
      <w:rPr>
        <w:noProof/>
        <w:lang w:eastAsia="fr-FR"/>
      </w:rPr>
      <mc:AlternateContent>
        <mc:Choice Requires="wps">
          <w:drawing>
            <wp:anchor distT="0" distB="0" distL="114300" distR="114300" simplePos="0" relativeHeight="251664384" behindDoc="0" locked="0" layoutInCell="0" allowOverlap="1" wp14:anchorId="708A679B" wp14:editId="03ADD2CC">
              <wp:simplePos x="0" y="0"/>
              <wp:positionH relativeFrom="page">
                <wp:align>right</wp:align>
              </wp:positionH>
              <wp:positionV relativeFrom="page">
                <wp:align>bottom</wp:align>
              </wp:positionV>
              <wp:extent cx="7772400" cy="463550"/>
              <wp:effectExtent l="0" t="0" r="0" b="12700"/>
              <wp:wrapNone/>
              <wp:docPr id="3" name="MSIPCM845c44649826112121ac613c" descr="{&quot;HashCode&quot;:1990712160,&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248A6D" w14:textId="492A4190" w:rsidR="003140F3" w:rsidRPr="003140F3" w:rsidRDefault="003140F3" w:rsidP="003140F3">
                          <w:pPr>
                            <w:spacing w:before="0" w:after="0"/>
                            <w:ind w:left="0"/>
                            <w:jc w:val="right"/>
                            <w:rPr>
                              <w:rFonts w:ascii="Calibri" w:hAnsi="Calibri" w:cs="Calibri"/>
                              <w:color w:val="000000"/>
                              <w:sz w:val="24"/>
                            </w:rPr>
                          </w:pPr>
                          <w:r w:rsidRPr="003140F3">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8A679B" id="_x0000_t202" coordsize="21600,21600" o:spt="202" path="m,l,21600r21600,l21600,xe">
              <v:stroke joinstyle="miter"/>
              <v:path gradientshapeok="t" o:connecttype="rect"/>
            </v:shapetype>
            <v:shape id="MSIPCM845c44649826112121ac613c" o:spid="_x0000_s1029" type="#_x0000_t202" alt="{&quot;HashCode&quot;:1990712160,&quot;Height&quot;:9999999.0,&quot;Width&quot;:9999999.0,&quot;Placement&quot;:&quot;Footer&quot;,&quot;Index&quot;:&quot;Primary&quot;,&quot;Section&quot;:3,&quot;Top&quot;:0.0,&quot;Left&quot;:0.0}" style="position:absolute;left:0;text-align:left;margin-left:560.8pt;margin-top:0;width:612pt;height:36.5pt;z-index:251664384;visibility:visible;mso-wrap-style:square;mso-wrap-distance-left:9pt;mso-wrap-distance-top:0;mso-wrap-distance-right:9pt;mso-wrap-distance-bottom:0;mso-position-horizontal:righ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" o:allowincell="f" filled="f" stroked="f" strokeweight=".5pt">
              <v:fill o:detectmouseclick="t"/>
              <v:textbox inset=",0,20pt,0">
                <w:txbxContent>
                  <w:p w14:paraId="07248A6D" w14:textId="492A4190" w:rsidR="003140F3" w:rsidRPr="003140F3" w:rsidRDefault="003140F3" w:rsidP="003140F3">
                    <w:pPr>
                      <w:spacing w:before="0" w:after="0"/>
                      <w:ind w:left="0"/>
                      <w:jc w:val="right"/>
                      <w:rPr>
                        <w:rFonts w:ascii="Calibri" w:hAnsi="Calibri" w:cs="Calibri"/>
                        <w:color w:val="000000"/>
                        <w:sz w:val="24"/>
                      </w:rPr>
                    </w:pPr>
                    <w:r w:rsidRPr="003140F3">
                      <w:rPr>
                        <w:rFonts w:ascii="Calibri" w:hAnsi="Calibri" w:cs="Calibri"/>
                        <w:color w:val="000000"/>
                        <w:sz w:val="24"/>
                      </w:rPr>
                      <w:t>Official Use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A879D" w14:textId="77777777" w:rsidR="008A622B" w:rsidRDefault="008A622B" w:rsidP="00785256">
      <w:pPr>
        <w:spacing w:before="0" w:after="0"/>
      </w:pPr>
      <w:r>
        <w:separator/>
      </w:r>
    </w:p>
  </w:footnote>
  <w:footnote w:type="continuationSeparator" w:id="0">
    <w:p w14:paraId="1FE33296" w14:textId="77777777" w:rsidR="008A622B" w:rsidRDefault="008A622B" w:rsidP="00785256">
      <w:pPr>
        <w:spacing w:before="0" w:after="0"/>
      </w:pPr>
      <w:r>
        <w:continuationSeparator/>
      </w:r>
    </w:p>
  </w:footnote>
  <w:footnote w:id="1">
    <w:p w14:paraId="048BD40A" w14:textId="77777777" w:rsidR="00785256" w:rsidRPr="00B015FF" w:rsidRDefault="00785256" w:rsidP="00785256">
      <w:pPr>
        <w:spacing w:before="120" w:after="120" w:line="276" w:lineRule="auto"/>
        <w:rPr>
          <w:rStyle w:val="Lienhypertexte"/>
          <w:rFonts w:ascii="Calibri" w:hAnsi="Calibri"/>
          <w:sz w:val="16"/>
          <w:szCs w:val="16"/>
          <w:lang w:val="fr"/>
        </w:rPr>
      </w:pPr>
      <w:r>
        <w:rPr>
          <w:rStyle w:val="Appelnotedebasdep"/>
        </w:rPr>
        <w:footnoteRef/>
      </w:r>
      <w:r>
        <w:t xml:space="preserve"> </w:t>
      </w:r>
      <w:r w:rsidRPr="00B015FF">
        <w:rPr>
          <w:rFonts w:ascii="Arial" w:eastAsia="Arial" w:hAnsi="Arial" w:cs="Arial"/>
          <w:sz w:val="16"/>
          <w:szCs w:val="16"/>
          <w:lang w:val="fr"/>
        </w:rPr>
        <w:t xml:space="preserve"> </w:t>
      </w:r>
      <w:hyperlink r:id="rId1" w:history="1">
        <w:r w:rsidRPr="00B015FF">
          <w:rPr>
            <w:rStyle w:val="Lienhypertexte"/>
            <w:rFonts w:ascii="Arial" w:eastAsia="Arial" w:hAnsi="Arial" w:cs="Arial"/>
            <w:sz w:val="16"/>
            <w:szCs w:val="16"/>
            <w:lang w:val="fr"/>
          </w:rPr>
          <w:t>http://pubdocs.worldbank.org/en/215761593706525660/ESF-GPN-SEASH-in-major-civil-works-French.pdf</w:t>
        </w:r>
      </w:hyperlink>
    </w:p>
    <w:p w14:paraId="035231A5" w14:textId="77777777" w:rsidR="00785256" w:rsidRPr="001E2194" w:rsidRDefault="00785256" w:rsidP="00785256">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C81AB" w14:textId="77777777" w:rsidR="00785256" w:rsidRDefault="00785256">
    <w:pPr>
      <w:pStyle w:val="En-tte"/>
    </w:pPr>
    <w:r>
      <w:rPr>
        <w:noProof/>
        <w:lang w:eastAsia="fr-FR"/>
      </w:rPr>
      <mc:AlternateContent>
        <mc:Choice Requires="wps">
          <w:drawing>
            <wp:anchor distT="0" distB="0" distL="114300" distR="114300" simplePos="0" relativeHeight="251660288" behindDoc="1" locked="0" layoutInCell="0" allowOverlap="1" wp14:anchorId="080E9E42" wp14:editId="33DA0CAA">
              <wp:simplePos x="0" y="0"/>
              <wp:positionH relativeFrom="margin">
                <wp:align>center</wp:align>
              </wp:positionH>
              <wp:positionV relativeFrom="margin">
                <wp:align>center</wp:align>
              </wp:positionV>
              <wp:extent cx="6703695" cy="106680"/>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47284A" w14:textId="77777777" w:rsidR="00785256" w:rsidRDefault="00785256" w:rsidP="0052395D">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0E9E42" id="_x0000_t202" coordsize="21600,21600" o:spt="202" path="m,l,21600r21600,l21600,xe">
              <v:stroke joinstyle="miter"/>
              <v:path gradientshapeok="t" o:connecttype="rect"/>
            </v:shapetype>
            <v:shape id="WordArt 6" o:spid="_x0000_s1026" type="#_x0000_t202" style="position:absolute;left:0;text-align:left;margin-left:0;margin-top:0;width:527.85pt;height:8.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" o:allowincell="f" filled="f" stroked="f">
              <v:stroke joinstyle="round"/>
              <o:lock v:ext="edit" shapetype="t"/>
              <v:textbox style="mso-fit-shape-to-text:t">
                <w:txbxContent>
                  <w:p w14:paraId="0347284A" w14:textId="77777777" w:rsidR="00785256" w:rsidRDefault="00785256" w:rsidP="0052395D">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v:textbox>
              <w10:wrap anchorx="margin" anchory="margin"/>
            </v:shape>
          </w:pict>
        </mc:Fallback>
      </mc:AlternateContent>
    </w:r>
    <w:r>
      <w:t>SEA/SH</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1250" w:type="dxa"/>
      <w:jc w:val="center"/>
      <w:tblBorders>
        <w:top w:val="nil"/>
        <w:left w:val="nil"/>
        <w:bottom w:val="nil"/>
        <w:right w:val="nil"/>
        <w:insideH w:val="nil"/>
        <w:insideV w:val="nil"/>
      </w:tblBorders>
      <w:tblLayout w:type="fixed"/>
      <w:tblLook w:val="04A0" w:firstRow="1" w:lastRow="0" w:firstColumn="1" w:lastColumn="0" w:noHBand="0" w:noVBand="1"/>
    </w:tblPr>
    <w:tblGrid>
      <w:gridCol w:w="6213"/>
      <w:gridCol w:w="5037"/>
    </w:tblGrid>
    <w:tr w:rsidR="00785256" w14:paraId="2B4E30A9" w14:textId="77777777" w:rsidTr="00BE0DF4">
      <w:trPr>
        <w:trHeight w:val="560"/>
        <w:jc w:val="center"/>
      </w:trPr>
      <w:tc>
        <w:tcPr>
          <w:tcW w:w="6213" w:type="dxa"/>
          <w:vAlign w:val="center"/>
        </w:tcPr>
        <w:p w14:paraId="19585B24" w14:textId="77777777" w:rsidR="00785256" w:rsidRDefault="00785256" w:rsidP="00395185">
          <w:pPr>
            <w:pStyle w:val="En-tte"/>
            <w:ind w:left="0" w:firstLine="0"/>
          </w:pPr>
          <w:r>
            <w:rPr>
              <w:b/>
            </w:rPr>
            <w:t xml:space="preserve">            </w:t>
          </w:r>
          <w:r w:rsidRPr="005F6C54">
            <w:rPr>
              <w:b/>
            </w:rPr>
            <w:t>The World Bank</w:t>
          </w:r>
        </w:p>
      </w:tc>
      <w:tc>
        <w:tcPr>
          <w:tcW w:w="5037" w:type="dxa"/>
          <w:vAlign w:val="center"/>
        </w:tcPr>
        <w:p w14:paraId="6DAD4573" w14:textId="77777777" w:rsidR="00785256" w:rsidRDefault="00785256" w:rsidP="00D62AAF">
          <w:pPr>
            <w:pStyle w:val="En-tte"/>
            <w:jc w:val="right"/>
          </w:pPr>
        </w:p>
      </w:tc>
    </w:tr>
    <w:tr w:rsidR="00785256" w:rsidRPr="00357013" w14:paraId="2773D226" w14:textId="77777777" w:rsidTr="00395185">
      <w:trPr>
        <w:trHeight w:val="231"/>
        <w:jc w:val="center"/>
      </w:trPr>
      <w:tc>
        <w:tcPr>
          <w:tcW w:w="11250" w:type="dxa"/>
          <w:gridSpan w:val="2"/>
        </w:tcPr>
        <w:p w14:paraId="71AD7BD0" w14:textId="77777777" w:rsidR="00785256" w:rsidRPr="00E82D59" w:rsidRDefault="00785256" w:rsidP="00395185">
          <w:pPr>
            <w:pStyle w:val="En-tte"/>
            <w:ind w:left="-108"/>
            <w:rPr>
              <w:bCs/>
              <w:noProof/>
              <w:sz w:val="18"/>
              <w:szCs w:val="18"/>
              <w:lang w:val="en-US"/>
            </w:rPr>
          </w:pPr>
          <w:r w:rsidRPr="00E82D59">
            <w:rPr>
              <w:bCs/>
              <w:noProof/>
              <w:sz w:val="20"/>
              <w:szCs w:val="20"/>
              <w:lang w:val="en-US"/>
            </w:rPr>
            <w:t xml:space="preserve">                        </w:t>
          </w:r>
          <w:r w:rsidRPr="00E82D59">
            <w:rPr>
              <w:bCs/>
              <w:noProof/>
              <w:sz w:val="18"/>
              <w:szCs w:val="18"/>
              <w:lang w:val="en-US"/>
            </w:rPr>
            <w:t>DRC Electricity &amp; Water Access and Governance Project</w:t>
          </w:r>
          <w:r w:rsidRPr="00E82D59">
            <w:rPr>
              <w:bCs/>
              <w:sz w:val="18"/>
              <w:szCs w:val="18"/>
              <w:lang w:val="en-US"/>
            </w:rPr>
            <w:t xml:space="preserve"> (</w:t>
          </w:r>
          <w:r w:rsidRPr="00E82D59">
            <w:rPr>
              <w:bCs/>
              <w:noProof/>
              <w:sz w:val="18"/>
              <w:szCs w:val="18"/>
              <w:lang w:val="en-US"/>
            </w:rPr>
            <w:t>P173506</w:t>
          </w:r>
          <w:r w:rsidRPr="00E82D59">
            <w:rPr>
              <w:bCs/>
              <w:sz w:val="18"/>
              <w:szCs w:val="18"/>
              <w:lang w:val="en-US"/>
            </w:rPr>
            <w:t>)                   ENVIRONMENTAL AND SOCIAL COMMITMENT PLAN (ESCP)</w:t>
          </w:r>
        </w:p>
      </w:tc>
    </w:tr>
    <w:tr w:rsidR="00785256" w:rsidRPr="00357013" w14:paraId="5AE87356" w14:textId="77777777" w:rsidTr="00395185">
      <w:trPr>
        <w:trHeight w:val="231"/>
        <w:jc w:val="center"/>
      </w:trPr>
      <w:tc>
        <w:tcPr>
          <w:tcW w:w="11250" w:type="dxa"/>
          <w:gridSpan w:val="2"/>
        </w:tcPr>
        <w:p w14:paraId="2151D1C0" w14:textId="77777777" w:rsidR="00785256" w:rsidRPr="00E82D59" w:rsidRDefault="00785256" w:rsidP="00D62AAF">
          <w:pPr>
            <w:pStyle w:val="En-tte"/>
            <w:ind w:left="-108"/>
            <w:rPr>
              <w:bCs/>
              <w:noProof/>
              <w:sz w:val="20"/>
              <w:szCs w:val="20"/>
              <w:lang w:val="en-US"/>
            </w:rPr>
          </w:pPr>
        </w:p>
      </w:tc>
    </w:tr>
  </w:tbl>
  <w:p w14:paraId="229D9A1D" w14:textId="77777777" w:rsidR="00785256" w:rsidRPr="00B879C1" w:rsidRDefault="00785256" w:rsidP="00E82D59">
    <w:pPr>
      <w:pStyle w:val="En-tte"/>
      <w:ind w:left="0" w:firstLine="0"/>
      <w:rPr>
        <w:rFonts w:cstheme="minorHAnsi"/>
        <w:b/>
        <w:color w:val="808080" w:themeColor="background1" w:themeShade="80"/>
        <w:sz w:val="24"/>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3ABB5" w14:textId="77777777" w:rsidR="00785256" w:rsidRDefault="00785256">
    <w:pPr>
      <w:pStyle w:val="En-tte"/>
    </w:pPr>
    <w:r>
      <w:rPr>
        <w:noProof/>
        <w:lang w:eastAsia="fr-FR"/>
      </w:rPr>
      <mc:AlternateContent>
        <mc:Choice Requires="wps">
          <w:drawing>
            <wp:anchor distT="0" distB="0" distL="114300" distR="114300" simplePos="0" relativeHeight="251659264" behindDoc="1" locked="0" layoutInCell="0" allowOverlap="1" wp14:anchorId="4F24A28F" wp14:editId="4B7D28C2">
              <wp:simplePos x="0" y="0"/>
              <wp:positionH relativeFrom="margin">
                <wp:align>center</wp:align>
              </wp:positionH>
              <wp:positionV relativeFrom="margin">
                <wp:align>center</wp:align>
              </wp:positionV>
              <wp:extent cx="6703695" cy="106680"/>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276757" w14:textId="77777777" w:rsidR="00785256" w:rsidRDefault="00785256" w:rsidP="0052395D">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24A28F" id="_x0000_t202" coordsize="21600,21600" o:spt="202" path="m,l,21600r21600,l21600,xe">
              <v:stroke joinstyle="miter"/>
              <v:path gradientshapeok="t" o:connecttype="rect"/>
            </v:shapetype>
            <v:shape id="WordArt 5" o:spid="_x0000_s1027" type="#_x0000_t202" style="position:absolute;left:0;text-align:left;margin-left:0;margin-top:0;width:527.85pt;height:8.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" o:allowincell="f" filled="f" stroked="f">
              <v:stroke joinstyle="round"/>
              <o:lock v:ext="edit" shapetype="t"/>
              <v:textbox style="mso-fit-shape-to-text:t">
                <w:txbxContent>
                  <w:p w14:paraId="6D276757" w14:textId="77777777" w:rsidR="00785256" w:rsidRDefault="00785256" w:rsidP="0052395D">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VERSION PRÉLIMINAIRE</w:t>
                    </w:r>
                  </w:p>
                </w:txbxContent>
              </v:textbox>
              <w10:wrap anchorx="margin" anchory="margin"/>
            </v:shape>
          </w:pict>
        </mc:Fallback>
      </mc:AlternateContent>
    </w:r>
    <w:r>
      <w:t>EAS/HS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16808" w14:textId="77777777" w:rsidR="000442A8" w:rsidRDefault="00785256">
    <w:r>
      <w:t>EAS/HS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BD768" w14:textId="77777777" w:rsidR="000442A8" w:rsidRDefault="008A622B" w:rsidP="0052395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31AD4" w14:textId="77777777" w:rsidR="000442A8" w:rsidRDefault="00785256">
    <w:pPr>
      <w:pStyle w:val="En-tte"/>
    </w:pPr>
    <w:r>
      <w:t>EAS/HS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4AC363C"/>
    <w:lvl w:ilvl="0">
      <w:numFmt w:val="bullet"/>
      <w:lvlText w:val="*"/>
      <w:lvlJc w:val="left"/>
    </w:lvl>
  </w:abstractNum>
  <w:abstractNum w:abstractNumId="1" w15:restartNumberingAfterBreak="0">
    <w:nsid w:val="027E3A0D"/>
    <w:multiLevelType w:val="hybridMultilevel"/>
    <w:tmpl w:val="880CBB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B80818"/>
    <w:multiLevelType w:val="hybridMultilevel"/>
    <w:tmpl w:val="68A2A748"/>
    <w:lvl w:ilvl="0" w:tplc="040C0001">
      <w:start w:val="1"/>
      <w:numFmt w:val="bullet"/>
      <w:lvlText w:val=""/>
      <w:lvlJc w:val="left"/>
      <w:pPr>
        <w:ind w:left="690" w:hanging="360"/>
      </w:pPr>
      <w:rPr>
        <w:rFonts w:ascii="Symbol" w:hAnsi="Symbol" w:hint="default"/>
      </w:rPr>
    </w:lvl>
    <w:lvl w:ilvl="1" w:tplc="040C0003" w:tentative="1">
      <w:start w:val="1"/>
      <w:numFmt w:val="bullet"/>
      <w:lvlText w:val="o"/>
      <w:lvlJc w:val="left"/>
      <w:pPr>
        <w:ind w:left="1410" w:hanging="360"/>
      </w:pPr>
      <w:rPr>
        <w:rFonts w:ascii="Courier New" w:hAnsi="Courier New" w:cs="Courier New" w:hint="default"/>
      </w:rPr>
    </w:lvl>
    <w:lvl w:ilvl="2" w:tplc="040C0005" w:tentative="1">
      <w:start w:val="1"/>
      <w:numFmt w:val="bullet"/>
      <w:lvlText w:val=""/>
      <w:lvlJc w:val="left"/>
      <w:pPr>
        <w:ind w:left="2130" w:hanging="360"/>
      </w:pPr>
      <w:rPr>
        <w:rFonts w:ascii="Wingdings" w:hAnsi="Wingdings" w:hint="default"/>
      </w:rPr>
    </w:lvl>
    <w:lvl w:ilvl="3" w:tplc="040C0001" w:tentative="1">
      <w:start w:val="1"/>
      <w:numFmt w:val="bullet"/>
      <w:lvlText w:val=""/>
      <w:lvlJc w:val="left"/>
      <w:pPr>
        <w:ind w:left="2850" w:hanging="360"/>
      </w:pPr>
      <w:rPr>
        <w:rFonts w:ascii="Symbol" w:hAnsi="Symbol" w:hint="default"/>
      </w:rPr>
    </w:lvl>
    <w:lvl w:ilvl="4" w:tplc="040C0003" w:tentative="1">
      <w:start w:val="1"/>
      <w:numFmt w:val="bullet"/>
      <w:lvlText w:val="o"/>
      <w:lvlJc w:val="left"/>
      <w:pPr>
        <w:ind w:left="3570" w:hanging="360"/>
      </w:pPr>
      <w:rPr>
        <w:rFonts w:ascii="Courier New" w:hAnsi="Courier New" w:cs="Courier New" w:hint="default"/>
      </w:rPr>
    </w:lvl>
    <w:lvl w:ilvl="5" w:tplc="040C0005" w:tentative="1">
      <w:start w:val="1"/>
      <w:numFmt w:val="bullet"/>
      <w:lvlText w:val=""/>
      <w:lvlJc w:val="left"/>
      <w:pPr>
        <w:ind w:left="4290" w:hanging="360"/>
      </w:pPr>
      <w:rPr>
        <w:rFonts w:ascii="Wingdings" w:hAnsi="Wingdings" w:hint="default"/>
      </w:rPr>
    </w:lvl>
    <w:lvl w:ilvl="6" w:tplc="040C0001" w:tentative="1">
      <w:start w:val="1"/>
      <w:numFmt w:val="bullet"/>
      <w:lvlText w:val=""/>
      <w:lvlJc w:val="left"/>
      <w:pPr>
        <w:ind w:left="5010" w:hanging="360"/>
      </w:pPr>
      <w:rPr>
        <w:rFonts w:ascii="Symbol" w:hAnsi="Symbol" w:hint="default"/>
      </w:rPr>
    </w:lvl>
    <w:lvl w:ilvl="7" w:tplc="040C0003" w:tentative="1">
      <w:start w:val="1"/>
      <w:numFmt w:val="bullet"/>
      <w:lvlText w:val="o"/>
      <w:lvlJc w:val="left"/>
      <w:pPr>
        <w:ind w:left="5730" w:hanging="360"/>
      </w:pPr>
      <w:rPr>
        <w:rFonts w:ascii="Courier New" w:hAnsi="Courier New" w:cs="Courier New" w:hint="default"/>
      </w:rPr>
    </w:lvl>
    <w:lvl w:ilvl="8" w:tplc="040C0005" w:tentative="1">
      <w:start w:val="1"/>
      <w:numFmt w:val="bullet"/>
      <w:lvlText w:val=""/>
      <w:lvlJc w:val="left"/>
      <w:pPr>
        <w:ind w:left="6450" w:hanging="360"/>
      </w:pPr>
      <w:rPr>
        <w:rFonts w:ascii="Wingdings" w:hAnsi="Wingdings" w:hint="default"/>
      </w:rPr>
    </w:lvl>
  </w:abstractNum>
  <w:abstractNum w:abstractNumId="3" w15:restartNumberingAfterBreak="0">
    <w:nsid w:val="0A4B0710"/>
    <w:multiLevelType w:val="hybridMultilevel"/>
    <w:tmpl w:val="2D6E4A1C"/>
    <w:lvl w:ilvl="0" w:tplc="86B42E8E">
      <w:start w:val="1"/>
      <w:numFmt w:val="bullet"/>
      <w:lvlText w:val="-"/>
      <w:lvlJc w:val="left"/>
      <w:pPr>
        <w:ind w:left="1196" w:hanging="360"/>
      </w:pPr>
      <w:rPr>
        <w:rFonts w:ascii="Arial" w:eastAsiaTheme="minorHAnsi" w:hAnsi="Arial" w:cs="Arial" w:hint="default"/>
        <w:sz w:val="20"/>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4" w15:restartNumberingAfterBreak="0">
    <w:nsid w:val="13E600B7"/>
    <w:multiLevelType w:val="hybridMultilevel"/>
    <w:tmpl w:val="5B240C30"/>
    <w:lvl w:ilvl="0" w:tplc="04090001">
      <w:start w:val="1"/>
      <w:numFmt w:val="bullet"/>
      <w:lvlText w:val=""/>
      <w:lvlJc w:val="left"/>
      <w:pPr>
        <w:ind w:left="549" w:hanging="360"/>
      </w:pPr>
      <w:rPr>
        <w:rFonts w:ascii="Symbol" w:hAnsi="Symbol" w:hint="default"/>
      </w:rPr>
    </w:lvl>
    <w:lvl w:ilvl="1" w:tplc="04090003" w:tentative="1">
      <w:start w:val="1"/>
      <w:numFmt w:val="bullet"/>
      <w:lvlText w:val="o"/>
      <w:lvlJc w:val="left"/>
      <w:pPr>
        <w:ind w:left="1269" w:hanging="360"/>
      </w:pPr>
      <w:rPr>
        <w:rFonts w:ascii="Courier New" w:hAnsi="Courier New" w:cs="Courier New" w:hint="default"/>
      </w:rPr>
    </w:lvl>
    <w:lvl w:ilvl="2" w:tplc="04090005" w:tentative="1">
      <w:start w:val="1"/>
      <w:numFmt w:val="bullet"/>
      <w:lvlText w:val=""/>
      <w:lvlJc w:val="left"/>
      <w:pPr>
        <w:ind w:left="1989" w:hanging="360"/>
      </w:pPr>
      <w:rPr>
        <w:rFonts w:ascii="Wingdings" w:hAnsi="Wingdings" w:hint="default"/>
      </w:rPr>
    </w:lvl>
    <w:lvl w:ilvl="3" w:tplc="04090001" w:tentative="1">
      <w:start w:val="1"/>
      <w:numFmt w:val="bullet"/>
      <w:lvlText w:val=""/>
      <w:lvlJc w:val="left"/>
      <w:pPr>
        <w:ind w:left="2709" w:hanging="360"/>
      </w:pPr>
      <w:rPr>
        <w:rFonts w:ascii="Symbol" w:hAnsi="Symbol" w:hint="default"/>
      </w:rPr>
    </w:lvl>
    <w:lvl w:ilvl="4" w:tplc="04090003" w:tentative="1">
      <w:start w:val="1"/>
      <w:numFmt w:val="bullet"/>
      <w:lvlText w:val="o"/>
      <w:lvlJc w:val="left"/>
      <w:pPr>
        <w:ind w:left="3429" w:hanging="360"/>
      </w:pPr>
      <w:rPr>
        <w:rFonts w:ascii="Courier New" w:hAnsi="Courier New" w:cs="Courier New" w:hint="default"/>
      </w:rPr>
    </w:lvl>
    <w:lvl w:ilvl="5" w:tplc="04090005" w:tentative="1">
      <w:start w:val="1"/>
      <w:numFmt w:val="bullet"/>
      <w:lvlText w:val=""/>
      <w:lvlJc w:val="left"/>
      <w:pPr>
        <w:ind w:left="4149" w:hanging="360"/>
      </w:pPr>
      <w:rPr>
        <w:rFonts w:ascii="Wingdings" w:hAnsi="Wingdings" w:hint="default"/>
      </w:rPr>
    </w:lvl>
    <w:lvl w:ilvl="6" w:tplc="04090001" w:tentative="1">
      <w:start w:val="1"/>
      <w:numFmt w:val="bullet"/>
      <w:lvlText w:val=""/>
      <w:lvlJc w:val="left"/>
      <w:pPr>
        <w:ind w:left="4869" w:hanging="360"/>
      </w:pPr>
      <w:rPr>
        <w:rFonts w:ascii="Symbol" w:hAnsi="Symbol" w:hint="default"/>
      </w:rPr>
    </w:lvl>
    <w:lvl w:ilvl="7" w:tplc="04090003" w:tentative="1">
      <w:start w:val="1"/>
      <w:numFmt w:val="bullet"/>
      <w:lvlText w:val="o"/>
      <w:lvlJc w:val="left"/>
      <w:pPr>
        <w:ind w:left="5589" w:hanging="360"/>
      </w:pPr>
      <w:rPr>
        <w:rFonts w:ascii="Courier New" w:hAnsi="Courier New" w:cs="Courier New" w:hint="default"/>
      </w:rPr>
    </w:lvl>
    <w:lvl w:ilvl="8" w:tplc="04090005" w:tentative="1">
      <w:start w:val="1"/>
      <w:numFmt w:val="bullet"/>
      <w:lvlText w:val=""/>
      <w:lvlJc w:val="left"/>
      <w:pPr>
        <w:ind w:left="6309" w:hanging="360"/>
      </w:pPr>
      <w:rPr>
        <w:rFonts w:ascii="Wingdings" w:hAnsi="Wingdings" w:hint="default"/>
      </w:rPr>
    </w:lvl>
  </w:abstractNum>
  <w:abstractNum w:abstractNumId="5" w15:restartNumberingAfterBreak="0">
    <w:nsid w:val="174B4EDE"/>
    <w:multiLevelType w:val="hybridMultilevel"/>
    <w:tmpl w:val="C6EE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C55AD"/>
    <w:multiLevelType w:val="multilevel"/>
    <w:tmpl w:val="539270E8"/>
    <w:lvl w:ilvl="0">
      <w:start w:val="1"/>
      <w:numFmt w:val="decimal"/>
      <w:pStyle w:val="Titre1"/>
      <w:lvlText w:val="%1."/>
      <w:lvlJc w:val="left"/>
      <w:pPr>
        <w:ind w:left="0" w:firstLine="0"/>
      </w:pPr>
      <w:rPr>
        <w:rFonts w:hint="default"/>
        <w:b w:val="0"/>
        <w:bCs w:val="0"/>
        <w:sz w:val="22"/>
        <w:szCs w:val="22"/>
      </w:rPr>
    </w:lvl>
    <w:lvl w:ilvl="1">
      <w:start w:val="1"/>
      <w:numFmt w:val="none"/>
      <w:pStyle w:val="Titre2"/>
      <w:suff w:val="nothing"/>
      <w:lvlText w:val=""/>
      <w:lvlJc w:val="left"/>
      <w:pPr>
        <w:ind w:left="0" w:firstLine="0"/>
      </w:pPr>
      <w:rPr>
        <w:rFonts w:hint="default"/>
        <w:lang w:val="en-US"/>
      </w:rPr>
    </w:lvl>
    <w:lvl w:ilvl="2">
      <w:start w:val="1"/>
      <w:numFmt w:val="upperLetter"/>
      <w:pStyle w:val="Titre3"/>
      <w:lvlText w:val="%3."/>
      <w:lvlJc w:val="left"/>
      <w:pPr>
        <w:ind w:left="450" w:hanging="36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32767" w:firstLine="0"/>
      </w:pPr>
      <w:rPr>
        <w:rFonts w:hint="default"/>
      </w:rPr>
    </w:lvl>
    <w:lvl w:ilvl="5">
      <w:start w:val="1"/>
      <w:numFmt w:val="none"/>
      <w:pStyle w:val="Titre6"/>
      <w:suff w:val="nothing"/>
      <w:lvlText w:val=""/>
      <w:lvlJc w:val="left"/>
      <w:pPr>
        <w:ind w:left="-32767"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7" w15:restartNumberingAfterBreak="0">
    <w:nsid w:val="1BB34C63"/>
    <w:multiLevelType w:val="hybridMultilevel"/>
    <w:tmpl w:val="82E61402"/>
    <w:lvl w:ilvl="0" w:tplc="040C0001">
      <w:start w:val="1"/>
      <w:numFmt w:val="bullet"/>
      <w:lvlText w:val=""/>
      <w:lvlJc w:val="left"/>
      <w:pPr>
        <w:ind w:left="721" w:hanging="360"/>
      </w:pPr>
      <w:rPr>
        <w:rFonts w:ascii="Symbol" w:hAnsi="Symbo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8" w15:restartNumberingAfterBreak="0">
    <w:nsid w:val="1E316927"/>
    <w:multiLevelType w:val="hybridMultilevel"/>
    <w:tmpl w:val="D3A63A76"/>
    <w:lvl w:ilvl="0" w:tplc="D40A28E2">
      <w:start w:val="1"/>
      <w:numFmt w:val="lowerRoman"/>
      <w:lvlText w:val="(%1)"/>
      <w:lvlJc w:val="left"/>
      <w:pPr>
        <w:ind w:left="754" w:hanging="72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9" w15:restartNumberingAfterBreak="0">
    <w:nsid w:val="1FC743A3"/>
    <w:multiLevelType w:val="hybridMultilevel"/>
    <w:tmpl w:val="10BA1CA2"/>
    <w:lvl w:ilvl="0" w:tplc="05C25F50">
      <w:start w:val="1"/>
      <w:numFmt w:val="bullet"/>
      <w:lvlText w:val="-"/>
      <w:lvlJc w:val="left"/>
      <w:pPr>
        <w:ind w:left="1426" w:hanging="360"/>
      </w:pPr>
      <w:rPr>
        <w:rFonts w:ascii="Arial Narrow" w:eastAsiaTheme="minorHAnsi" w:hAnsi="Arial Narrow" w:cstheme="minorBidi"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0" w15:restartNumberingAfterBreak="0">
    <w:nsid w:val="22BF25DA"/>
    <w:multiLevelType w:val="hybridMultilevel"/>
    <w:tmpl w:val="A9325708"/>
    <w:lvl w:ilvl="0" w:tplc="040C0005">
      <w:start w:val="1"/>
      <w:numFmt w:val="bullet"/>
      <w:lvlText w:val=""/>
      <w:lvlJc w:val="left"/>
      <w:pPr>
        <w:ind w:left="774" w:hanging="360"/>
      </w:pPr>
      <w:rPr>
        <w:rFonts w:ascii="Wingdings" w:hAnsi="Wingdings" w:hint="default"/>
      </w:rPr>
    </w:lvl>
    <w:lvl w:ilvl="1" w:tplc="040C0003">
      <w:start w:val="1"/>
      <w:numFmt w:val="bullet"/>
      <w:lvlText w:val="o"/>
      <w:lvlJc w:val="left"/>
      <w:pPr>
        <w:ind w:left="1494" w:hanging="360"/>
      </w:pPr>
      <w:rPr>
        <w:rFonts w:ascii="Courier New" w:hAnsi="Courier New" w:cs="Courier New" w:hint="default"/>
      </w:rPr>
    </w:lvl>
    <w:lvl w:ilvl="2" w:tplc="040C0005">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1" w15:restartNumberingAfterBreak="0">
    <w:nsid w:val="24092F66"/>
    <w:multiLevelType w:val="hybridMultilevel"/>
    <w:tmpl w:val="3E328596"/>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D4CE2"/>
    <w:multiLevelType w:val="hybridMultilevel"/>
    <w:tmpl w:val="302A0D7E"/>
    <w:lvl w:ilvl="0" w:tplc="9BB28F56">
      <w:start w:val="1"/>
      <w:numFmt w:val="lowerRoman"/>
      <w:lvlText w:val="(%1)"/>
      <w:lvlJc w:val="left"/>
      <w:pPr>
        <w:ind w:left="1426" w:hanging="360"/>
      </w:pPr>
      <w:rPr>
        <w:rFonts w:hint="default"/>
      </w:rPr>
    </w:lvl>
    <w:lvl w:ilvl="1" w:tplc="040C0003" w:tentative="1">
      <w:start w:val="1"/>
      <w:numFmt w:val="bullet"/>
      <w:lvlText w:val="o"/>
      <w:lvlJc w:val="left"/>
      <w:pPr>
        <w:ind w:left="2146" w:hanging="360"/>
      </w:pPr>
      <w:rPr>
        <w:rFonts w:ascii="Courier New" w:hAnsi="Courier New" w:cs="Courier New" w:hint="default"/>
      </w:rPr>
    </w:lvl>
    <w:lvl w:ilvl="2" w:tplc="040C0005" w:tentative="1">
      <w:start w:val="1"/>
      <w:numFmt w:val="bullet"/>
      <w:lvlText w:val=""/>
      <w:lvlJc w:val="left"/>
      <w:pPr>
        <w:ind w:left="2866" w:hanging="360"/>
      </w:pPr>
      <w:rPr>
        <w:rFonts w:ascii="Wingdings" w:hAnsi="Wingdings" w:hint="default"/>
      </w:rPr>
    </w:lvl>
    <w:lvl w:ilvl="3" w:tplc="040C0001" w:tentative="1">
      <w:start w:val="1"/>
      <w:numFmt w:val="bullet"/>
      <w:lvlText w:val=""/>
      <w:lvlJc w:val="left"/>
      <w:pPr>
        <w:ind w:left="3586" w:hanging="360"/>
      </w:pPr>
      <w:rPr>
        <w:rFonts w:ascii="Symbol" w:hAnsi="Symbol" w:hint="default"/>
      </w:rPr>
    </w:lvl>
    <w:lvl w:ilvl="4" w:tplc="040C0003" w:tentative="1">
      <w:start w:val="1"/>
      <w:numFmt w:val="bullet"/>
      <w:lvlText w:val="o"/>
      <w:lvlJc w:val="left"/>
      <w:pPr>
        <w:ind w:left="4306" w:hanging="360"/>
      </w:pPr>
      <w:rPr>
        <w:rFonts w:ascii="Courier New" w:hAnsi="Courier New" w:cs="Courier New" w:hint="default"/>
      </w:rPr>
    </w:lvl>
    <w:lvl w:ilvl="5" w:tplc="040C0005" w:tentative="1">
      <w:start w:val="1"/>
      <w:numFmt w:val="bullet"/>
      <w:lvlText w:val=""/>
      <w:lvlJc w:val="left"/>
      <w:pPr>
        <w:ind w:left="5026" w:hanging="360"/>
      </w:pPr>
      <w:rPr>
        <w:rFonts w:ascii="Wingdings" w:hAnsi="Wingdings" w:hint="default"/>
      </w:rPr>
    </w:lvl>
    <w:lvl w:ilvl="6" w:tplc="040C0001" w:tentative="1">
      <w:start w:val="1"/>
      <w:numFmt w:val="bullet"/>
      <w:lvlText w:val=""/>
      <w:lvlJc w:val="left"/>
      <w:pPr>
        <w:ind w:left="5746" w:hanging="360"/>
      </w:pPr>
      <w:rPr>
        <w:rFonts w:ascii="Symbol" w:hAnsi="Symbol" w:hint="default"/>
      </w:rPr>
    </w:lvl>
    <w:lvl w:ilvl="7" w:tplc="040C0003" w:tentative="1">
      <w:start w:val="1"/>
      <w:numFmt w:val="bullet"/>
      <w:lvlText w:val="o"/>
      <w:lvlJc w:val="left"/>
      <w:pPr>
        <w:ind w:left="6466" w:hanging="360"/>
      </w:pPr>
      <w:rPr>
        <w:rFonts w:ascii="Courier New" w:hAnsi="Courier New" w:cs="Courier New" w:hint="default"/>
      </w:rPr>
    </w:lvl>
    <w:lvl w:ilvl="8" w:tplc="040C0005" w:tentative="1">
      <w:start w:val="1"/>
      <w:numFmt w:val="bullet"/>
      <w:lvlText w:val=""/>
      <w:lvlJc w:val="left"/>
      <w:pPr>
        <w:ind w:left="7186" w:hanging="360"/>
      </w:pPr>
      <w:rPr>
        <w:rFonts w:ascii="Wingdings" w:hAnsi="Wingdings" w:hint="default"/>
      </w:rPr>
    </w:lvl>
  </w:abstractNum>
  <w:abstractNum w:abstractNumId="13" w15:restartNumberingAfterBreak="0">
    <w:nsid w:val="26AE1BC2"/>
    <w:multiLevelType w:val="hybridMultilevel"/>
    <w:tmpl w:val="4EEC4BB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4" w15:restartNumberingAfterBreak="0">
    <w:nsid w:val="2A4439A3"/>
    <w:multiLevelType w:val="hybridMultilevel"/>
    <w:tmpl w:val="28B06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D7EC1"/>
    <w:multiLevelType w:val="hybridMultilevel"/>
    <w:tmpl w:val="EAB812A0"/>
    <w:lvl w:ilvl="0" w:tplc="040C0005">
      <w:start w:val="1"/>
      <w:numFmt w:val="bullet"/>
      <w:lvlText w:val=""/>
      <w:lvlJc w:val="left"/>
      <w:pPr>
        <w:ind w:left="781" w:hanging="360"/>
      </w:pPr>
      <w:rPr>
        <w:rFonts w:ascii="Wingdings" w:hAnsi="Wingdings" w:hint="default"/>
      </w:rPr>
    </w:lvl>
    <w:lvl w:ilvl="1" w:tplc="040C0003">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16" w15:restartNumberingAfterBreak="0">
    <w:nsid w:val="2CFB50E7"/>
    <w:multiLevelType w:val="hybridMultilevel"/>
    <w:tmpl w:val="4434F77A"/>
    <w:lvl w:ilvl="0" w:tplc="C8DA05A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237FFD"/>
    <w:multiLevelType w:val="hybridMultilevel"/>
    <w:tmpl w:val="D0C222BC"/>
    <w:lvl w:ilvl="0" w:tplc="86B42E8E">
      <w:start w:val="1"/>
      <w:numFmt w:val="bullet"/>
      <w:lvlText w:val="-"/>
      <w:lvlJc w:val="left"/>
      <w:pPr>
        <w:ind w:left="669" w:hanging="360"/>
      </w:pPr>
      <w:rPr>
        <w:rFonts w:ascii="Arial" w:eastAsiaTheme="minorHAnsi" w:hAnsi="Arial" w:cs="Arial" w:hint="default"/>
        <w:sz w:val="20"/>
      </w:rPr>
    </w:lvl>
    <w:lvl w:ilvl="1" w:tplc="04090003" w:tentative="1">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18" w15:restartNumberingAfterBreak="0">
    <w:nsid w:val="32193664"/>
    <w:multiLevelType w:val="hybridMultilevel"/>
    <w:tmpl w:val="F8EAB7A8"/>
    <w:lvl w:ilvl="0" w:tplc="5378B23E">
      <w:start w:val="1"/>
      <w:numFmt w:val="lowerRoman"/>
      <w:lvlText w:val="(%1)"/>
      <w:lvlJc w:val="left"/>
      <w:pPr>
        <w:ind w:left="669" w:hanging="720"/>
      </w:pPr>
      <w:rPr>
        <w:rFonts w:hint="default"/>
        <w:b w:val="0"/>
        <w:color w:val="auto"/>
      </w:rPr>
    </w:lvl>
    <w:lvl w:ilvl="1" w:tplc="040C0019" w:tentative="1">
      <w:start w:val="1"/>
      <w:numFmt w:val="lowerLetter"/>
      <w:lvlText w:val="%2."/>
      <w:lvlJc w:val="left"/>
      <w:pPr>
        <w:ind w:left="1029" w:hanging="360"/>
      </w:pPr>
    </w:lvl>
    <w:lvl w:ilvl="2" w:tplc="040C001B" w:tentative="1">
      <w:start w:val="1"/>
      <w:numFmt w:val="lowerRoman"/>
      <w:lvlText w:val="%3."/>
      <w:lvlJc w:val="right"/>
      <w:pPr>
        <w:ind w:left="1749" w:hanging="180"/>
      </w:pPr>
    </w:lvl>
    <w:lvl w:ilvl="3" w:tplc="040C000F" w:tentative="1">
      <w:start w:val="1"/>
      <w:numFmt w:val="decimal"/>
      <w:lvlText w:val="%4."/>
      <w:lvlJc w:val="left"/>
      <w:pPr>
        <w:ind w:left="2469" w:hanging="360"/>
      </w:pPr>
    </w:lvl>
    <w:lvl w:ilvl="4" w:tplc="040C0019" w:tentative="1">
      <w:start w:val="1"/>
      <w:numFmt w:val="lowerLetter"/>
      <w:lvlText w:val="%5."/>
      <w:lvlJc w:val="left"/>
      <w:pPr>
        <w:ind w:left="3189" w:hanging="360"/>
      </w:pPr>
    </w:lvl>
    <w:lvl w:ilvl="5" w:tplc="040C001B" w:tentative="1">
      <w:start w:val="1"/>
      <w:numFmt w:val="lowerRoman"/>
      <w:lvlText w:val="%6."/>
      <w:lvlJc w:val="right"/>
      <w:pPr>
        <w:ind w:left="3909" w:hanging="180"/>
      </w:pPr>
    </w:lvl>
    <w:lvl w:ilvl="6" w:tplc="040C000F" w:tentative="1">
      <w:start w:val="1"/>
      <w:numFmt w:val="decimal"/>
      <w:lvlText w:val="%7."/>
      <w:lvlJc w:val="left"/>
      <w:pPr>
        <w:ind w:left="4629" w:hanging="360"/>
      </w:pPr>
    </w:lvl>
    <w:lvl w:ilvl="7" w:tplc="040C0019" w:tentative="1">
      <w:start w:val="1"/>
      <w:numFmt w:val="lowerLetter"/>
      <w:lvlText w:val="%8."/>
      <w:lvlJc w:val="left"/>
      <w:pPr>
        <w:ind w:left="5349" w:hanging="360"/>
      </w:pPr>
    </w:lvl>
    <w:lvl w:ilvl="8" w:tplc="040C001B" w:tentative="1">
      <w:start w:val="1"/>
      <w:numFmt w:val="lowerRoman"/>
      <w:lvlText w:val="%9."/>
      <w:lvlJc w:val="right"/>
      <w:pPr>
        <w:ind w:left="6069" w:hanging="180"/>
      </w:pPr>
    </w:lvl>
  </w:abstractNum>
  <w:abstractNum w:abstractNumId="19" w15:restartNumberingAfterBreak="0">
    <w:nsid w:val="338E0FE6"/>
    <w:multiLevelType w:val="hybridMultilevel"/>
    <w:tmpl w:val="19288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3976922"/>
    <w:multiLevelType w:val="hybridMultilevel"/>
    <w:tmpl w:val="7C681ED0"/>
    <w:lvl w:ilvl="0" w:tplc="86B42E8E">
      <w:start w:val="1"/>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F146E"/>
    <w:multiLevelType w:val="hybridMultilevel"/>
    <w:tmpl w:val="FCF01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D7C42"/>
    <w:multiLevelType w:val="hybridMultilevel"/>
    <w:tmpl w:val="979CA6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AA6191"/>
    <w:multiLevelType w:val="hybridMultilevel"/>
    <w:tmpl w:val="9E500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6627CB"/>
    <w:multiLevelType w:val="hybridMultilevel"/>
    <w:tmpl w:val="9BC6729E"/>
    <w:lvl w:ilvl="0" w:tplc="A282DF50">
      <w:start w:val="1"/>
      <w:numFmt w:val="lowerRoman"/>
      <w:lvlText w:val="(%1)"/>
      <w:lvlJc w:val="left"/>
      <w:pPr>
        <w:ind w:left="753" w:hanging="720"/>
      </w:pPr>
      <w:rPr>
        <w:rFonts w:hint="default"/>
        <w:b w:val="0"/>
        <w:color w:val="auto"/>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25" w15:restartNumberingAfterBreak="0">
    <w:nsid w:val="3DCE5680"/>
    <w:multiLevelType w:val="hybridMultilevel"/>
    <w:tmpl w:val="71D225E6"/>
    <w:lvl w:ilvl="0" w:tplc="298E73A8">
      <w:start w:val="9"/>
      <w:numFmt w:val="bullet"/>
      <w:lvlText w:val="-"/>
      <w:lvlJc w:val="left"/>
      <w:pPr>
        <w:ind w:left="309" w:hanging="360"/>
      </w:pPr>
      <w:rPr>
        <w:rFonts w:ascii="Calibri" w:eastAsiaTheme="minorHAnsi" w:hAnsi="Calibri" w:cs="Calibri" w:hint="default"/>
      </w:rPr>
    </w:lvl>
    <w:lvl w:ilvl="1" w:tplc="04090003" w:tentative="1">
      <w:start w:val="1"/>
      <w:numFmt w:val="bullet"/>
      <w:lvlText w:val="o"/>
      <w:lvlJc w:val="left"/>
      <w:pPr>
        <w:ind w:left="1029" w:hanging="360"/>
      </w:pPr>
      <w:rPr>
        <w:rFonts w:ascii="Courier New" w:hAnsi="Courier New" w:cs="Courier New" w:hint="default"/>
      </w:rPr>
    </w:lvl>
    <w:lvl w:ilvl="2" w:tplc="04090005" w:tentative="1">
      <w:start w:val="1"/>
      <w:numFmt w:val="bullet"/>
      <w:lvlText w:val=""/>
      <w:lvlJc w:val="left"/>
      <w:pPr>
        <w:ind w:left="1749" w:hanging="360"/>
      </w:pPr>
      <w:rPr>
        <w:rFonts w:ascii="Wingdings" w:hAnsi="Wingdings" w:hint="default"/>
      </w:rPr>
    </w:lvl>
    <w:lvl w:ilvl="3" w:tplc="04090001" w:tentative="1">
      <w:start w:val="1"/>
      <w:numFmt w:val="bullet"/>
      <w:lvlText w:val=""/>
      <w:lvlJc w:val="left"/>
      <w:pPr>
        <w:ind w:left="2469" w:hanging="360"/>
      </w:pPr>
      <w:rPr>
        <w:rFonts w:ascii="Symbol" w:hAnsi="Symbol" w:hint="default"/>
      </w:rPr>
    </w:lvl>
    <w:lvl w:ilvl="4" w:tplc="04090003" w:tentative="1">
      <w:start w:val="1"/>
      <w:numFmt w:val="bullet"/>
      <w:lvlText w:val="o"/>
      <w:lvlJc w:val="left"/>
      <w:pPr>
        <w:ind w:left="3189" w:hanging="360"/>
      </w:pPr>
      <w:rPr>
        <w:rFonts w:ascii="Courier New" w:hAnsi="Courier New" w:cs="Courier New" w:hint="default"/>
      </w:rPr>
    </w:lvl>
    <w:lvl w:ilvl="5" w:tplc="04090005" w:tentative="1">
      <w:start w:val="1"/>
      <w:numFmt w:val="bullet"/>
      <w:lvlText w:val=""/>
      <w:lvlJc w:val="left"/>
      <w:pPr>
        <w:ind w:left="3909" w:hanging="360"/>
      </w:pPr>
      <w:rPr>
        <w:rFonts w:ascii="Wingdings" w:hAnsi="Wingdings" w:hint="default"/>
      </w:rPr>
    </w:lvl>
    <w:lvl w:ilvl="6" w:tplc="04090001" w:tentative="1">
      <w:start w:val="1"/>
      <w:numFmt w:val="bullet"/>
      <w:lvlText w:val=""/>
      <w:lvlJc w:val="left"/>
      <w:pPr>
        <w:ind w:left="4629" w:hanging="360"/>
      </w:pPr>
      <w:rPr>
        <w:rFonts w:ascii="Symbol" w:hAnsi="Symbol" w:hint="default"/>
      </w:rPr>
    </w:lvl>
    <w:lvl w:ilvl="7" w:tplc="04090003" w:tentative="1">
      <w:start w:val="1"/>
      <w:numFmt w:val="bullet"/>
      <w:lvlText w:val="o"/>
      <w:lvlJc w:val="left"/>
      <w:pPr>
        <w:ind w:left="5349" w:hanging="360"/>
      </w:pPr>
      <w:rPr>
        <w:rFonts w:ascii="Courier New" w:hAnsi="Courier New" w:cs="Courier New" w:hint="default"/>
      </w:rPr>
    </w:lvl>
    <w:lvl w:ilvl="8" w:tplc="04090005" w:tentative="1">
      <w:start w:val="1"/>
      <w:numFmt w:val="bullet"/>
      <w:lvlText w:val=""/>
      <w:lvlJc w:val="left"/>
      <w:pPr>
        <w:ind w:left="6069" w:hanging="360"/>
      </w:pPr>
      <w:rPr>
        <w:rFonts w:ascii="Wingdings" w:hAnsi="Wingdings" w:hint="default"/>
      </w:rPr>
    </w:lvl>
  </w:abstractNum>
  <w:abstractNum w:abstractNumId="26" w15:restartNumberingAfterBreak="0">
    <w:nsid w:val="416E5FAB"/>
    <w:multiLevelType w:val="hybridMultilevel"/>
    <w:tmpl w:val="64240FDC"/>
    <w:lvl w:ilvl="0" w:tplc="B67429D0">
      <w:start w:val="1"/>
      <w:numFmt w:val="lowerRoman"/>
      <w:lvlText w:val="(%1)"/>
      <w:lvlJc w:val="left"/>
      <w:pPr>
        <w:ind w:left="731" w:hanging="720"/>
      </w:pPr>
      <w:rPr>
        <w:rFonts w:hint="default"/>
      </w:rPr>
    </w:lvl>
    <w:lvl w:ilvl="1" w:tplc="040C0019" w:tentative="1">
      <w:start w:val="1"/>
      <w:numFmt w:val="lowerLetter"/>
      <w:lvlText w:val="%2."/>
      <w:lvlJc w:val="left"/>
      <w:pPr>
        <w:ind w:left="1091" w:hanging="360"/>
      </w:pPr>
    </w:lvl>
    <w:lvl w:ilvl="2" w:tplc="040C001B" w:tentative="1">
      <w:start w:val="1"/>
      <w:numFmt w:val="lowerRoman"/>
      <w:lvlText w:val="%3."/>
      <w:lvlJc w:val="right"/>
      <w:pPr>
        <w:ind w:left="1811" w:hanging="180"/>
      </w:pPr>
    </w:lvl>
    <w:lvl w:ilvl="3" w:tplc="040C000F" w:tentative="1">
      <w:start w:val="1"/>
      <w:numFmt w:val="decimal"/>
      <w:lvlText w:val="%4."/>
      <w:lvlJc w:val="left"/>
      <w:pPr>
        <w:ind w:left="2531" w:hanging="360"/>
      </w:pPr>
    </w:lvl>
    <w:lvl w:ilvl="4" w:tplc="040C0019" w:tentative="1">
      <w:start w:val="1"/>
      <w:numFmt w:val="lowerLetter"/>
      <w:lvlText w:val="%5."/>
      <w:lvlJc w:val="left"/>
      <w:pPr>
        <w:ind w:left="3251" w:hanging="360"/>
      </w:pPr>
    </w:lvl>
    <w:lvl w:ilvl="5" w:tplc="040C001B" w:tentative="1">
      <w:start w:val="1"/>
      <w:numFmt w:val="lowerRoman"/>
      <w:lvlText w:val="%6."/>
      <w:lvlJc w:val="right"/>
      <w:pPr>
        <w:ind w:left="3971" w:hanging="180"/>
      </w:pPr>
    </w:lvl>
    <w:lvl w:ilvl="6" w:tplc="040C000F" w:tentative="1">
      <w:start w:val="1"/>
      <w:numFmt w:val="decimal"/>
      <w:lvlText w:val="%7."/>
      <w:lvlJc w:val="left"/>
      <w:pPr>
        <w:ind w:left="4691" w:hanging="360"/>
      </w:pPr>
    </w:lvl>
    <w:lvl w:ilvl="7" w:tplc="040C0019" w:tentative="1">
      <w:start w:val="1"/>
      <w:numFmt w:val="lowerLetter"/>
      <w:lvlText w:val="%8."/>
      <w:lvlJc w:val="left"/>
      <w:pPr>
        <w:ind w:left="5411" w:hanging="360"/>
      </w:pPr>
    </w:lvl>
    <w:lvl w:ilvl="8" w:tplc="040C001B" w:tentative="1">
      <w:start w:val="1"/>
      <w:numFmt w:val="lowerRoman"/>
      <w:lvlText w:val="%9."/>
      <w:lvlJc w:val="right"/>
      <w:pPr>
        <w:ind w:left="6131" w:hanging="180"/>
      </w:pPr>
    </w:lvl>
  </w:abstractNum>
  <w:abstractNum w:abstractNumId="27" w15:restartNumberingAfterBreak="0">
    <w:nsid w:val="449D75BB"/>
    <w:multiLevelType w:val="hybridMultilevel"/>
    <w:tmpl w:val="C962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4E78D2"/>
    <w:multiLevelType w:val="hybridMultilevel"/>
    <w:tmpl w:val="ADEE2D08"/>
    <w:lvl w:ilvl="0" w:tplc="94E8268E">
      <w:numFmt w:val="bullet"/>
      <w:lvlText w:val="-"/>
      <w:lvlJc w:val="left"/>
      <w:pPr>
        <w:ind w:left="1196" w:hanging="360"/>
      </w:pPr>
      <w:rPr>
        <w:rFonts w:ascii="Calibri" w:eastAsiaTheme="minorHAnsi" w:hAnsi="Calibri" w:cs="Calibri"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29" w15:restartNumberingAfterBreak="0">
    <w:nsid w:val="4838493B"/>
    <w:multiLevelType w:val="hybridMultilevel"/>
    <w:tmpl w:val="592C84BC"/>
    <w:lvl w:ilvl="0" w:tplc="D1EE2206">
      <w:start w:val="1"/>
      <w:numFmt w:val="lowerRoman"/>
      <w:lvlText w:val="(%1)"/>
      <w:lvlJc w:val="left"/>
      <w:pPr>
        <w:ind w:left="669" w:hanging="720"/>
      </w:pPr>
      <w:rPr>
        <w:rFonts w:hint="default"/>
      </w:rPr>
    </w:lvl>
    <w:lvl w:ilvl="1" w:tplc="040C0019" w:tentative="1">
      <w:start w:val="1"/>
      <w:numFmt w:val="lowerLetter"/>
      <w:lvlText w:val="%2."/>
      <w:lvlJc w:val="left"/>
      <w:pPr>
        <w:ind w:left="1029" w:hanging="360"/>
      </w:pPr>
    </w:lvl>
    <w:lvl w:ilvl="2" w:tplc="040C001B" w:tentative="1">
      <w:start w:val="1"/>
      <w:numFmt w:val="lowerRoman"/>
      <w:lvlText w:val="%3."/>
      <w:lvlJc w:val="right"/>
      <w:pPr>
        <w:ind w:left="1749" w:hanging="180"/>
      </w:pPr>
    </w:lvl>
    <w:lvl w:ilvl="3" w:tplc="040C000F" w:tentative="1">
      <w:start w:val="1"/>
      <w:numFmt w:val="decimal"/>
      <w:lvlText w:val="%4."/>
      <w:lvlJc w:val="left"/>
      <w:pPr>
        <w:ind w:left="2469" w:hanging="360"/>
      </w:pPr>
    </w:lvl>
    <w:lvl w:ilvl="4" w:tplc="040C0019" w:tentative="1">
      <w:start w:val="1"/>
      <w:numFmt w:val="lowerLetter"/>
      <w:lvlText w:val="%5."/>
      <w:lvlJc w:val="left"/>
      <w:pPr>
        <w:ind w:left="3189" w:hanging="360"/>
      </w:pPr>
    </w:lvl>
    <w:lvl w:ilvl="5" w:tplc="040C001B" w:tentative="1">
      <w:start w:val="1"/>
      <w:numFmt w:val="lowerRoman"/>
      <w:lvlText w:val="%6."/>
      <w:lvlJc w:val="right"/>
      <w:pPr>
        <w:ind w:left="3909" w:hanging="180"/>
      </w:pPr>
    </w:lvl>
    <w:lvl w:ilvl="6" w:tplc="040C000F" w:tentative="1">
      <w:start w:val="1"/>
      <w:numFmt w:val="decimal"/>
      <w:lvlText w:val="%7."/>
      <w:lvlJc w:val="left"/>
      <w:pPr>
        <w:ind w:left="4629" w:hanging="360"/>
      </w:pPr>
    </w:lvl>
    <w:lvl w:ilvl="7" w:tplc="040C0019" w:tentative="1">
      <w:start w:val="1"/>
      <w:numFmt w:val="lowerLetter"/>
      <w:lvlText w:val="%8."/>
      <w:lvlJc w:val="left"/>
      <w:pPr>
        <w:ind w:left="5349" w:hanging="360"/>
      </w:pPr>
    </w:lvl>
    <w:lvl w:ilvl="8" w:tplc="040C001B" w:tentative="1">
      <w:start w:val="1"/>
      <w:numFmt w:val="lowerRoman"/>
      <w:lvlText w:val="%9."/>
      <w:lvlJc w:val="right"/>
      <w:pPr>
        <w:ind w:left="6069" w:hanging="180"/>
      </w:pPr>
    </w:lvl>
  </w:abstractNum>
  <w:abstractNum w:abstractNumId="30" w15:restartNumberingAfterBreak="0">
    <w:nsid w:val="4B500B58"/>
    <w:multiLevelType w:val="hybridMultilevel"/>
    <w:tmpl w:val="092E7496"/>
    <w:lvl w:ilvl="0" w:tplc="7794FBB6">
      <w:start w:val="1"/>
      <w:numFmt w:val="lowerRoman"/>
      <w:lvlText w:val="(%1)"/>
      <w:lvlJc w:val="left"/>
      <w:pPr>
        <w:ind w:left="754" w:hanging="72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31" w15:restartNumberingAfterBreak="0">
    <w:nsid w:val="500B7352"/>
    <w:multiLevelType w:val="hybridMultilevel"/>
    <w:tmpl w:val="627226BA"/>
    <w:lvl w:ilvl="0" w:tplc="2EE80990">
      <w:start w:val="1"/>
      <w:numFmt w:val="decimal"/>
      <w:lvlText w:val="%1."/>
      <w:lvlJc w:val="left"/>
      <w:pPr>
        <w:ind w:left="720" w:hanging="360"/>
      </w:pPr>
      <w:rPr>
        <w:color w:val="000000" w:themeColor="text1"/>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472175"/>
    <w:multiLevelType w:val="hybridMultilevel"/>
    <w:tmpl w:val="02A4B64C"/>
    <w:lvl w:ilvl="0" w:tplc="5F1C452C">
      <w:start w:val="1"/>
      <w:numFmt w:val="lowerRoman"/>
      <w:lvlText w:val="(%1)"/>
      <w:lvlJc w:val="left"/>
      <w:pPr>
        <w:ind w:left="753" w:hanging="720"/>
      </w:pPr>
      <w:rPr>
        <w:rFonts w:hint="default"/>
      </w:rPr>
    </w:lvl>
    <w:lvl w:ilvl="1" w:tplc="040C0019" w:tentative="1">
      <w:start w:val="1"/>
      <w:numFmt w:val="lowerLetter"/>
      <w:lvlText w:val="%2."/>
      <w:lvlJc w:val="left"/>
      <w:pPr>
        <w:ind w:left="1113" w:hanging="360"/>
      </w:pPr>
    </w:lvl>
    <w:lvl w:ilvl="2" w:tplc="040C001B" w:tentative="1">
      <w:start w:val="1"/>
      <w:numFmt w:val="lowerRoman"/>
      <w:lvlText w:val="%3."/>
      <w:lvlJc w:val="right"/>
      <w:pPr>
        <w:ind w:left="1833" w:hanging="180"/>
      </w:pPr>
    </w:lvl>
    <w:lvl w:ilvl="3" w:tplc="040C000F" w:tentative="1">
      <w:start w:val="1"/>
      <w:numFmt w:val="decimal"/>
      <w:lvlText w:val="%4."/>
      <w:lvlJc w:val="left"/>
      <w:pPr>
        <w:ind w:left="2553" w:hanging="360"/>
      </w:pPr>
    </w:lvl>
    <w:lvl w:ilvl="4" w:tplc="040C0019" w:tentative="1">
      <w:start w:val="1"/>
      <w:numFmt w:val="lowerLetter"/>
      <w:lvlText w:val="%5."/>
      <w:lvlJc w:val="left"/>
      <w:pPr>
        <w:ind w:left="3273" w:hanging="360"/>
      </w:pPr>
    </w:lvl>
    <w:lvl w:ilvl="5" w:tplc="040C001B" w:tentative="1">
      <w:start w:val="1"/>
      <w:numFmt w:val="lowerRoman"/>
      <w:lvlText w:val="%6."/>
      <w:lvlJc w:val="right"/>
      <w:pPr>
        <w:ind w:left="3993" w:hanging="180"/>
      </w:pPr>
    </w:lvl>
    <w:lvl w:ilvl="6" w:tplc="040C000F" w:tentative="1">
      <w:start w:val="1"/>
      <w:numFmt w:val="decimal"/>
      <w:lvlText w:val="%7."/>
      <w:lvlJc w:val="left"/>
      <w:pPr>
        <w:ind w:left="4713" w:hanging="360"/>
      </w:pPr>
    </w:lvl>
    <w:lvl w:ilvl="7" w:tplc="040C0019" w:tentative="1">
      <w:start w:val="1"/>
      <w:numFmt w:val="lowerLetter"/>
      <w:lvlText w:val="%8."/>
      <w:lvlJc w:val="left"/>
      <w:pPr>
        <w:ind w:left="5433" w:hanging="360"/>
      </w:pPr>
    </w:lvl>
    <w:lvl w:ilvl="8" w:tplc="040C001B" w:tentative="1">
      <w:start w:val="1"/>
      <w:numFmt w:val="lowerRoman"/>
      <w:lvlText w:val="%9."/>
      <w:lvlJc w:val="right"/>
      <w:pPr>
        <w:ind w:left="6153" w:hanging="180"/>
      </w:pPr>
    </w:lvl>
  </w:abstractNum>
  <w:abstractNum w:abstractNumId="33" w15:restartNumberingAfterBreak="0">
    <w:nsid w:val="54824E1E"/>
    <w:multiLevelType w:val="hybridMultilevel"/>
    <w:tmpl w:val="3E906762"/>
    <w:lvl w:ilvl="0" w:tplc="040C0005">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4" w15:restartNumberingAfterBreak="0">
    <w:nsid w:val="5A1A526E"/>
    <w:multiLevelType w:val="hybridMultilevel"/>
    <w:tmpl w:val="AEE4E270"/>
    <w:lvl w:ilvl="0" w:tplc="A3C09222">
      <w:start w:val="1"/>
      <w:numFmt w:val="lowerRoman"/>
      <w:lvlText w:val="(%1)"/>
      <w:lvlJc w:val="left"/>
      <w:pPr>
        <w:ind w:left="669" w:hanging="720"/>
      </w:pPr>
      <w:rPr>
        <w:rFonts w:hint="default"/>
        <w:b w:val="0"/>
        <w:color w:val="auto"/>
      </w:rPr>
    </w:lvl>
    <w:lvl w:ilvl="1" w:tplc="040C0019" w:tentative="1">
      <w:start w:val="1"/>
      <w:numFmt w:val="lowerLetter"/>
      <w:lvlText w:val="%2."/>
      <w:lvlJc w:val="left"/>
      <w:pPr>
        <w:ind w:left="1029" w:hanging="360"/>
      </w:pPr>
    </w:lvl>
    <w:lvl w:ilvl="2" w:tplc="040C001B" w:tentative="1">
      <w:start w:val="1"/>
      <w:numFmt w:val="lowerRoman"/>
      <w:lvlText w:val="%3."/>
      <w:lvlJc w:val="right"/>
      <w:pPr>
        <w:ind w:left="1749" w:hanging="180"/>
      </w:pPr>
    </w:lvl>
    <w:lvl w:ilvl="3" w:tplc="040C000F" w:tentative="1">
      <w:start w:val="1"/>
      <w:numFmt w:val="decimal"/>
      <w:lvlText w:val="%4."/>
      <w:lvlJc w:val="left"/>
      <w:pPr>
        <w:ind w:left="2469" w:hanging="360"/>
      </w:pPr>
    </w:lvl>
    <w:lvl w:ilvl="4" w:tplc="040C0019" w:tentative="1">
      <w:start w:val="1"/>
      <w:numFmt w:val="lowerLetter"/>
      <w:lvlText w:val="%5."/>
      <w:lvlJc w:val="left"/>
      <w:pPr>
        <w:ind w:left="3189" w:hanging="360"/>
      </w:pPr>
    </w:lvl>
    <w:lvl w:ilvl="5" w:tplc="040C001B" w:tentative="1">
      <w:start w:val="1"/>
      <w:numFmt w:val="lowerRoman"/>
      <w:lvlText w:val="%6."/>
      <w:lvlJc w:val="right"/>
      <w:pPr>
        <w:ind w:left="3909" w:hanging="180"/>
      </w:pPr>
    </w:lvl>
    <w:lvl w:ilvl="6" w:tplc="040C000F" w:tentative="1">
      <w:start w:val="1"/>
      <w:numFmt w:val="decimal"/>
      <w:lvlText w:val="%7."/>
      <w:lvlJc w:val="left"/>
      <w:pPr>
        <w:ind w:left="4629" w:hanging="360"/>
      </w:pPr>
    </w:lvl>
    <w:lvl w:ilvl="7" w:tplc="040C0019" w:tentative="1">
      <w:start w:val="1"/>
      <w:numFmt w:val="lowerLetter"/>
      <w:lvlText w:val="%8."/>
      <w:lvlJc w:val="left"/>
      <w:pPr>
        <w:ind w:left="5349" w:hanging="360"/>
      </w:pPr>
    </w:lvl>
    <w:lvl w:ilvl="8" w:tplc="040C001B" w:tentative="1">
      <w:start w:val="1"/>
      <w:numFmt w:val="lowerRoman"/>
      <w:lvlText w:val="%9."/>
      <w:lvlJc w:val="right"/>
      <w:pPr>
        <w:ind w:left="6069" w:hanging="180"/>
      </w:pPr>
    </w:lvl>
  </w:abstractNum>
  <w:abstractNum w:abstractNumId="35" w15:restartNumberingAfterBreak="0">
    <w:nsid w:val="5A35733F"/>
    <w:multiLevelType w:val="hybridMultilevel"/>
    <w:tmpl w:val="126E7614"/>
    <w:lvl w:ilvl="0" w:tplc="040C0005">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36" w15:restartNumberingAfterBreak="0">
    <w:nsid w:val="61247E5A"/>
    <w:multiLevelType w:val="hybridMultilevel"/>
    <w:tmpl w:val="10C6C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E85FD8"/>
    <w:multiLevelType w:val="hybridMultilevel"/>
    <w:tmpl w:val="BE9CF4F6"/>
    <w:lvl w:ilvl="0" w:tplc="14E05A7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28F5D29"/>
    <w:multiLevelType w:val="hybridMultilevel"/>
    <w:tmpl w:val="2AD0F154"/>
    <w:lvl w:ilvl="0" w:tplc="A7FCFC6A">
      <w:start w:val="1"/>
      <w:numFmt w:val="lowerRoman"/>
      <w:lvlText w:val="(%1)"/>
      <w:lvlJc w:val="left"/>
      <w:pPr>
        <w:ind w:left="669" w:hanging="720"/>
      </w:pPr>
      <w:rPr>
        <w:rFonts w:hint="default"/>
      </w:rPr>
    </w:lvl>
    <w:lvl w:ilvl="1" w:tplc="040C0019" w:tentative="1">
      <w:start w:val="1"/>
      <w:numFmt w:val="lowerLetter"/>
      <w:lvlText w:val="%2."/>
      <w:lvlJc w:val="left"/>
      <w:pPr>
        <w:ind w:left="1029" w:hanging="360"/>
      </w:pPr>
    </w:lvl>
    <w:lvl w:ilvl="2" w:tplc="040C001B" w:tentative="1">
      <w:start w:val="1"/>
      <w:numFmt w:val="lowerRoman"/>
      <w:lvlText w:val="%3."/>
      <w:lvlJc w:val="right"/>
      <w:pPr>
        <w:ind w:left="1749" w:hanging="180"/>
      </w:pPr>
    </w:lvl>
    <w:lvl w:ilvl="3" w:tplc="040C000F" w:tentative="1">
      <w:start w:val="1"/>
      <w:numFmt w:val="decimal"/>
      <w:lvlText w:val="%4."/>
      <w:lvlJc w:val="left"/>
      <w:pPr>
        <w:ind w:left="2469" w:hanging="360"/>
      </w:pPr>
    </w:lvl>
    <w:lvl w:ilvl="4" w:tplc="040C0019" w:tentative="1">
      <w:start w:val="1"/>
      <w:numFmt w:val="lowerLetter"/>
      <w:lvlText w:val="%5."/>
      <w:lvlJc w:val="left"/>
      <w:pPr>
        <w:ind w:left="3189" w:hanging="360"/>
      </w:pPr>
    </w:lvl>
    <w:lvl w:ilvl="5" w:tplc="040C001B" w:tentative="1">
      <w:start w:val="1"/>
      <w:numFmt w:val="lowerRoman"/>
      <w:lvlText w:val="%6."/>
      <w:lvlJc w:val="right"/>
      <w:pPr>
        <w:ind w:left="3909" w:hanging="180"/>
      </w:pPr>
    </w:lvl>
    <w:lvl w:ilvl="6" w:tplc="040C000F" w:tentative="1">
      <w:start w:val="1"/>
      <w:numFmt w:val="decimal"/>
      <w:lvlText w:val="%7."/>
      <w:lvlJc w:val="left"/>
      <w:pPr>
        <w:ind w:left="4629" w:hanging="360"/>
      </w:pPr>
    </w:lvl>
    <w:lvl w:ilvl="7" w:tplc="040C0019" w:tentative="1">
      <w:start w:val="1"/>
      <w:numFmt w:val="lowerLetter"/>
      <w:lvlText w:val="%8."/>
      <w:lvlJc w:val="left"/>
      <w:pPr>
        <w:ind w:left="5349" w:hanging="360"/>
      </w:pPr>
    </w:lvl>
    <w:lvl w:ilvl="8" w:tplc="040C001B" w:tentative="1">
      <w:start w:val="1"/>
      <w:numFmt w:val="lowerRoman"/>
      <w:lvlText w:val="%9."/>
      <w:lvlJc w:val="right"/>
      <w:pPr>
        <w:ind w:left="6069" w:hanging="180"/>
      </w:pPr>
    </w:lvl>
  </w:abstractNum>
  <w:abstractNum w:abstractNumId="39" w15:restartNumberingAfterBreak="0">
    <w:nsid w:val="63B3130D"/>
    <w:multiLevelType w:val="hybridMultilevel"/>
    <w:tmpl w:val="A7141800"/>
    <w:lvl w:ilvl="0" w:tplc="47027B96">
      <w:start w:val="1"/>
      <w:numFmt w:val="lowerRoman"/>
      <w:lvlText w:val="(%1)"/>
      <w:lvlJc w:val="left"/>
      <w:pPr>
        <w:ind w:left="695" w:hanging="720"/>
      </w:pPr>
      <w:rPr>
        <w:rFonts w:hint="default"/>
      </w:rPr>
    </w:lvl>
    <w:lvl w:ilvl="1" w:tplc="04090019" w:tentative="1">
      <w:start w:val="1"/>
      <w:numFmt w:val="lowerLetter"/>
      <w:lvlText w:val="%2."/>
      <w:lvlJc w:val="left"/>
      <w:pPr>
        <w:ind w:left="1055" w:hanging="360"/>
      </w:pPr>
    </w:lvl>
    <w:lvl w:ilvl="2" w:tplc="0409001B" w:tentative="1">
      <w:start w:val="1"/>
      <w:numFmt w:val="lowerRoman"/>
      <w:lvlText w:val="%3."/>
      <w:lvlJc w:val="right"/>
      <w:pPr>
        <w:ind w:left="1775" w:hanging="180"/>
      </w:pPr>
    </w:lvl>
    <w:lvl w:ilvl="3" w:tplc="0409000F" w:tentative="1">
      <w:start w:val="1"/>
      <w:numFmt w:val="decimal"/>
      <w:lvlText w:val="%4."/>
      <w:lvlJc w:val="left"/>
      <w:pPr>
        <w:ind w:left="2495" w:hanging="360"/>
      </w:pPr>
    </w:lvl>
    <w:lvl w:ilvl="4" w:tplc="04090019" w:tentative="1">
      <w:start w:val="1"/>
      <w:numFmt w:val="lowerLetter"/>
      <w:lvlText w:val="%5."/>
      <w:lvlJc w:val="left"/>
      <w:pPr>
        <w:ind w:left="3215" w:hanging="360"/>
      </w:pPr>
    </w:lvl>
    <w:lvl w:ilvl="5" w:tplc="0409001B" w:tentative="1">
      <w:start w:val="1"/>
      <w:numFmt w:val="lowerRoman"/>
      <w:lvlText w:val="%6."/>
      <w:lvlJc w:val="right"/>
      <w:pPr>
        <w:ind w:left="3935" w:hanging="180"/>
      </w:pPr>
    </w:lvl>
    <w:lvl w:ilvl="6" w:tplc="0409000F" w:tentative="1">
      <w:start w:val="1"/>
      <w:numFmt w:val="decimal"/>
      <w:lvlText w:val="%7."/>
      <w:lvlJc w:val="left"/>
      <w:pPr>
        <w:ind w:left="4655" w:hanging="360"/>
      </w:pPr>
    </w:lvl>
    <w:lvl w:ilvl="7" w:tplc="04090019" w:tentative="1">
      <w:start w:val="1"/>
      <w:numFmt w:val="lowerLetter"/>
      <w:lvlText w:val="%8."/>
      <w:lvlJc w:val="left"/>
      <w:pPr>
        <w:ind w:left="5375" w:hanging="360"/>
      </w:pPr>
    </w:lvl>
    <w:lvl w:ilvl="8" w:tplc="0409001B" w:tentative="1">
      <w:start w:val="1"/>
      <w:numFmt w:val="lowerRoman"/>
      <w:lvlText w:val="%9."/>
      <w:lvlJc w:val="right"/>
      <w:pPr>
        <w:ind w:left="6095" w:hanging="180"/>
      </w:pPr>
    </w:lvl>
  </w:abstractNum>
  <w:abstractNum w:abstractNumId="40" w15:restartNumberingAfterBreak="0">
    <w:nsid w:val="64C64B9C"/>
    <w:multiLevelType w:val="hybridMultilevel"/>
    <w:tmpl w:val="627226BA"/>
    <w:lvl w:ilvl="0" w:tplc="2EE80990">
      <w:start w:val="1"/>
      <w:numFmt w:val="decimal"/>
      <w:lvlText w:val="%1."/>
      <w:lvlJc w:val="left"/>
      <w:pPr>
        <w:ind w:left="720" w:hanging="360"/>
      </w:pPr>
      <w:rPr>
        <w:color w:val="000000" w:themeColor="text1"/>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151132"/>
    <w:multiLevelType w:val="hybridMultilevel"/>
    <w:tmpl w:val="D01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0043F5"/>
    <w:multiLevelType w:val="hybridMultilevel"/>
    <w:tmpl w:val="ED54739E"/>
    <w:lvl w:ilvl="0" w:tplc="DE74819C">
      <w:start w:val="1"/>
      <w:numFmt w:val="lowerRoman"/>
      <w:lvlText w:val="(%1)"/>
      <w:lvlJc w:val="left"/>
      <w:pPr>
        <w:ind w:left="669" w:hanging="720"/>
      </w:pPr>
      <w:rPr>
        <w:rFonts w:hint="default"/>
        <w:b w:val="0"/>
        <w:color w:val="auto"/>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43" w15:restartNumberingAfterBreak="0">
    <w:nsid w:val="6AC8545C"/>
    <w:multiLevelType w:val="hybridMultilevel"/>
    <w:tmpl w:val="BB9A9858"/>
    <w:lvl w:ilvl="0" w:tplc="C83A0B96">
      <w:start w:val="1"/>
      <w:numFmt w:val="low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6001D8"/>
    <w:multiLevelType w:val="hybridMultilevel"/>
    <w:tmpl w:val="904651D6"/>
    <w:lvl w:ilvl="0" w:tplc="584CF04E">
      <w:start w:val="1"/>
      <w:numFmt w:val="lowerRoman"/>
      <w:lvlText w:val="(%1)"/>
      <w:lvlJc w:val="left"/>
      <w:pPr>
        <w:ind w:left="669" w:hanging="720"/>
      </w:pPr>
      <w:rPr>
        <w:rFonts w:hint="default"/>
      </w:rPr>
    </w:lvl>
    <w:lvl w:ilvl="1" w:tplc="040C0019" w:tentative="1">
      <w:start w:val="1"/>
      <w:numFmt w:val="lowerLetter"/>
      <w:lvlText w:val="%2."/>
      <w:lvlJc w:val="left"/>
      <w:pPr>
        <w:ind w:left="1029" w:hanging="360"/>
      </w:pPr>
    </w:lvl>
    <w:lvl w:ilvl="2" w:tplc="040C001B" w:tentative="1">
      <w:start w:val="1"/>
      <w:numFmt w:val="lowerRoman"/>
      <w:lvlText w:val="%3."/>
      <w:lvlJc w:val="right"/>
      <w:pPr>
        <w:ind w:left="1749" w:hanging="180"/>
      </w:pPr>
    </w:lvl>
    <w:lvl w:ilvl="3" w:tplc="040C000F" w:tentative="1">
      <w:start w:val="1"/>
      <w:numFmt w:val="decimal"/>
      <w:lvlText w:val="%4."/>
      <w:lvlJc w:val="left"/>
      <w:pPr>
        <w:ind w:left="2469" w:hanging="360"/>
      </w:pPr>
    </w:lvl>
    <w:lvl w:ilvl="4" w:tplc="040C0019" w:tentative="1">
      <w:start w:val="1"/>
      <w:numFmt w:val="lowerLetter"/>
      <w:lvlText w:val="%5."/>
      <w:lvlJc w:val="left"/>
      <w:pPr>
        <w:ind w:left="3189" w:hanging="360"/>
      </w:pPr>
    </w:lvl>
    <w:lvl w:ilvl="5" w:tplc="040C001B" w:tentative="1">
      <w:start w:val="1"/>
      <w:numFmt w:val="lowerRoman"/>
      <w:lvlText w:val="%6."/>
      <w:lvlJc w:val="right"/>
      <w:pPr>
        <w:ind w:left="3909" w:hanging="180"/>
      </w:pPr>
    </w:lvl>
    <w:lvl w:ilvl="6" w:tplc="040C000F" w:tentative="1">
      <w:start w:val="1"/>
      <w:numFmt w:val="decimal"/>
      <w:lvlText w:val="%7."/>
      <w:lvlJc w:val="left"/>
      <w:pPr>
        <w:ind w:left="4629" w:hanging="360"/>
      </w:pPr>
    </w:lvl>
    <w:lvl w:ilvl="7" w:tplc="040C0019" w:tentative="1">
      <w:start w:val="1"/>
      <w:numFmt w:val="lowerLetter"/>
      <w:lvlText w:val="%8."/>
      <w:lvlJc w:val="left"/>
      <w:pPr>
        <w:ind w:left="5349" w:hanging="360"/>
      </w:pPr>
    </w:lvl>
    <w:lvl w:ilvl="8" w:tplc="040C001B" w:tentative="1">
      <w:start w:val="1"/>
      <w:numFmt w:val="lowerRoman"/>
      <w:lvlText w:val="%9."/>
      <w:lvlJc w:val="right"/>
      <w:pPr>
        <w:ind w:left="6069" w:hanging="180"/>
      </w:pPr>
    </w:lvl>
  </w:abstractNum>
  <w:abstractNum w:abstractNumId="45" w15:restartNumberingAfterBreak="0">
    <w:nsid w:val="774A187F"/>
    <w:multiLevelType w:val="hybridMultilevel"/>
    <w:tmpl w:val="B8CCFBA8"/>
    <w:lvl w:ilvl="0" w:tplc="2090A49C">
      <w:start w:val="1"/>
      <w:numFmt w:val="lowerRoman"/>
      <w:lvlText w:val="(%1)"/>
      <w:lvlJc w:val="left"/>
      <w:pPr>
        <w:ind w:left="669" w:hanging="720"/>
      </w:pPr>
      <w:rPr>
        <w:rFonts w:hint="default"/>
        <w:b w:val="0"/>
      </w:rPr>
    </w:lvl>
    <w:lvl w:ilvl="1" w:tplc="040C0019" w:tentative="1">
      <w:start w:val="1"/>
      <w:numFmt w:val="lowerLetter"/>
      <w:lvlText w:val="%2."/>
      <w:lvlJc w:val="left"/>
      <w:pPr>
        <w:ind w:left="1029" w:hanging="360"/>
      </w:pPr>
    </w:lvl>
    <w:lvl w:ilvl="2" w:tplc="040C001B" w:tentative="1">
      <w:start w:val="1"/>
      <w:numFmt w:val="lowerRoman"/>
      <w:lvlText w:val="%3."/>
      <w:lvlJc w:val="right"/>
      <w:pPr>
        <w:ind w:left="1749" w:hanging="180"/>
      </w:pPr>
    </w:lvl>
    <w:lvl w:ilvl="3" w:tplc="040C000F" w:tentative="1">
      <w:start w:val="1"/>
      <w:numFmt w:val="decimal"/>
      <w:lvlText w:val="%4."/>
      <w:lvlJc w:val="left"/>
      <w:pPr>
        <w:ind w:left="2469" w:hanging="360"/>
      </w:pPr>
    </w:lvl>
    <w:lvl w:ilvl="4" w:tplc="040C0019" w:tentative="1">
      <w:start w:val="1"/>
      <w:numFmt w:val="lowerLetter"/>
      <w:lvlText w:val="%5."/>
      <w:lvlJc w:val="left"/>
      <w:pPr>
        <w:ind w:left="3189" w:hanging="360"/>
      </w:pPr>
    </w:lvl>
    <w:lvl w:ilvl="5" w:tplc="040C001B" w:tentative="1">
      <w:start w:val="1"/>
      <w:numFmt w:val="lowerRoman"/>
      <w:lvlText w:val="%6."/>
      <w:lvlJc w:val="right"/>
      <w:pPr>
        <w:ind w:left="3909" w:hanging="180"/>
      </w:pPr>
    </w:lvl>
    <w:lvl w:ilvl="6" w:tplc="040C000F" w:tentative="1">
      <w:start w:val="1"/>
      <w:numFmt w:val="decimal"/>
      <w:lvlText w:val="%7."/>
      <w:lvlJc w:val="left"/>
      <w:pPr>
        <w:ind w:left="4629" w:hanging="360"/>
      </w:pPr>
    </w:lvl>
    <w:lvl w:ilvl="7" w:tplc="040C0019" w:tentative="1">
      <w:start w:val="1"/>
      <w:numFmt w:val="lowerLetter"/>
      <w:lvlText w:val="%8."/>
      <w:lvlJc w:val="left"/>
      <w:pPr>
        <w:ind w:left="5349" w:hanging="360"/>
      </w:pPr>
    </w:lvl>
    <w:lvl w:ilvl="8" w:tplc="040C001B" w:tentative="1">
      <w:start w:val="1"/>
      <w:numFmt w:val="lowerRoman"/>
      <w:lvlText w:val="%9."/>
      <w:lvlJc w:val="right"/>
      <w:pPr>
        <w:ind w:left="6069" w:hanging="180"/>
      </w:pPr>
    </w:lvl>
  </w:abstractNum>
  <w:abstractNum w:abstractNumId="46" w15:restartNumberingAfterBreak="0">
    <w:nsid w:val="77957055"/>
    <w:multiLevelType w:val="hybridMultilevel"/>
    <w:tmpl w:val="DD3A72F2"/>
    <w:lvl w:ilvl="0" w:tplc="3A367396">
      <w:start w:val="6"/>
      <w:numFmt w:val="bullet"/>
      <w:lvlText w:val="-"/>
      <w:lvlJc w:val="left"/>
      <w:pPr>
        <w:ind w:left="1494" w:hanging="360"/>
      </w:pPr>
      <w:rPr>
        <w:rFonts w:ascii="Calibri" w:eastAsiaTheme="minorEastAsia" w:hAnsi="Calibri" w:cs="Calibri" w:hint="default"/>
        <w:sz w:val="22"/>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47" w15:restartNumberingAfterBreak="0">
    <w:nsid w:val="79B15D94"/>
    <w:multiLevelType w:val="hybridMultilevel"/>
    <w:tmpl w:val="8A905F6A"/>
    <w:lvl w:ilvl="0" w:tplc="94E8268E">
      <w:numFmt w:val="bullet"/>
      <w:lvlText w:val="-"/>
      <w:lvlJc w:val="left"/>
      <w:pPr>
        <w:ind w:left="714" w:hanging="360"/>
      </w:pPr>
      <w:rPr>
        <w:rFonts w:ascii="Calibri" w:eastAsiaTheme="minorHAnsi" w:hAnsi="Calibri" w:cs="Calibri"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48" w15:restartNumberingAfterBreak="0">
    <w:nsid w:val="79CA7E59"/>
    <w:multiLevelType w:val="hybridMultilevel"/>
    <w:tmpl w:val="627226BA"/>
    <w:lvl w:ilvl="0" w:tplc="2EE80990">
      <w:start w:val="1"/>
      <w:numFmt w:val="decimal"/>
      <w:lvlText w:val="%1."/>
      <w:lvlJc w:val="left"/>
      <w:pPr>
        <w:ind w:left="720" w:hanging="360"/>
      </w:pPr>
      <w:rPr>
        <w:color w:val="000000" w:themeColor="text1"/>
        <w:sz w:val="26"/>
        <w:szCs w:val="2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DE32F9"/>
    <w:multiLevelType w:val="hybridMultilevel"/>
    <w:tmpl w:val="6278066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8"/>
  </w:num>
  <w:num w:numId="3">
    <w:abstractNumId w:val="20"/>
  </w:num>
  <w:num w:numId="4">
    <w:abstractNumId w:val="43"/>
  </w:num>
  <w:num w:numId="5">
    <w:abstractNumId w:val="11"/>
  </w:num>
  <w:num w:numId="6">
    <w:abstractNumId w:val="16"/>
  </w:num>
  <w:num w:numId="7">
    <w:abstractNumId w:val="49"/>
  </w:num>
  <w:num w:numId="8">
    <w:abstractNumId w:val="29"/>
  </w:num>
  <w:num w:numId="9">
    <w:abstractNumId w:val="37"/>
  </w:num>
  <w:num w:numId="10">
    <w:abstractNumId w:val="26"/>
  </w:num>
  <w:num w:numId="11">
    <w:abstractNumId w:val="39"/>
  </w:num>
  <w:num w:numId="12">
    <w:abstractNumId w:val="42"/>
  </w:num>
  <w:num w:numId="13">
    <w:abstractNumId w:val="44"/>
  </w:num>
  <w:num w:numId="14">
    <w:abstractNumId w:val="24"/>
  </w:num>
  <w:num w:numId="15">
    <w:abstractNumId w:val="34"/>
  </w:num>
  <w:num w:numId="16">
    <w:abstractNumId w:val="18"/>
  </w:num>
  <w:num w:numId="17">
    <w:abstractNumId w:val="32"/>
  </w:num>
  <w:num w:numId="18">
    <w:abstractNumId w:val="45"/>
  </w:num>
  <w:num w:numId="19">
    <w:abstractNumId w:val="47"/>
  </w:num>
  <w:num w:numId="20">
    <w:abstractNumId w:val="8"/>
  </w:num>
  <w:num w:numId="21">
    <w:abstractNumId w:val="30"/>
  </w:num>
  <w:num w:numId="22">
    <w:abstractNumId w:val="36"/>
  </w:num>
  <w:num w:numId="23">
    <w:abstractNumId w:val="5"/>
  </w:num>
  <w:num w:numId="24">
    <w:abstractNumId w:val="14"/>
  </w:num>
  <w:num w:numId="25">
    <w:abstractNumId w:val="13"/>
  </w:num>
  <w:num w:numId="26">
    <w:abstractNumId w:val="12"/>
  </w:num>
  <w:num w:numId="27">
    <w:abstractNumId w:val="46"/>
  </w:num>
  <w:num w:numId="28">
    <w:abstractNumId w:val="38"/>
  </w:num>
  <w:num w:numId="29">
    <w:abstractNumId w:val="9"/>
  </w:num>
  <w:num w:numId="30">
    <w:abstractNumId w:val="25"/>
  </w:num>
  <w:num w:numId="31">
    <w:abstractNumId w:val="27"/>
  </w:num>
  <w:num w:numId="32">
    <w:abstractNumId w:val="3"/>
  </w:num>
  <w:num w:numId="33">
    <w:abstractNumId w:val="17"/>
  </w:num>
  <w:num w:numId="34">
    <w:abstractNumId w:val="28"/>
  </w:num>
  <w:num w:numId="35">
    <w:abstractNumId w:val="1"/>
  </w:num>
  <w:num w:numId="36">
    <w:abstractNumId w:val="10"/>
  </w:num>
  <w:num w:numId="37">
    <w:abstractNumId w:val="33"/>
  </w:num>
  <w:num w:numId="38">
    <w:abstractNumId w:val="35"/>
  </w:num>
  <w:num w:numId="39">
    <w:abstractNumId w:val="15"/>
  </w:num>
  <w:num w:numId="40">
    <w:abstractNumId w:val="22"/>
  </w:num>
  <w:num w:numId="41">
    <w:abstractNumId w:val="2"/>
  </w:num>
  <w:num w:numId="42">
    <w:abstractNumId w:val="19"/>
  </w:num>
  <w:num w:numId="43">
    <w:abstractNumId w:val="23"/>
  </w:num>
  <w:num w:numId="44">
    <w:abstractNumId w:val="7"/>
  </w:num>
  <w:num w:numId="45">
    <w:abstractNumId w:val="40"/>
  </w:num>
  <w:num w:numId="46">
    <w:abstractNumId w:val="31"/>
  </w:num>
  <w:num w:numId="47">
    <w:abstractNumId w:val="0"/>
    <w:lvlOverride w:ilvl="0">
      <w:lvl w:ilvl="0">
        <w:numFmt w:val="bullet"/>
        <w:lvlText w:val=""/>
        <w:legacy w:legacy="1" w:legacySpace="0" w:legacyIndent="360"/>
        <w:lvlJc w:val="left"/>
        <w:rPr>
          <w:rFonts w:ascii="Symbol" w:hAnsi="Symbol" w:hint="default"/>
        </w:rPr>
      </w:lvl>
    </w:lvlOverride>
  </w:num>
  <w:num w:numId="48">
    <w:abstractNumId w:val="4"/>
  </w:num>
  <w:num w:numId="49">
    <w:abstractNumId w:val="21"/>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56"/>
    <w:rsid w:val="000E23A0"/>
    <w:rsid w:val="0025194B"/>
    <w:rsid w:val="00313DE2"/>
    <w:rsid w:val="003140F3"/>
    <w:rsid w:val="00342D83"/>
    <w:rsid w:val="00344CCF"/>
    <w:rsid w:val="00357013"/>
    <w:rsid w:val="00785256"/>
    <w:rsid w:val="007D370E"/>
    <w:rsid w:val="00872E5E"/>
    <w:rsid w:val="008A622B"/>
    <w:rsid w:val="00AB790D"/>
    <w:rsid w:val="00B26344"/>
    <w:rsid w:val="00B3375A"/>
    <w:rsid w:val="00D56EB0"/>
    <w:rsid w:val="00D84D6B"/>
    <w:rsid w:val="00EF6C16"/>
    <w:rsid w:val="00FB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25741"/>
  <w15:chartTrackingRefBased/>
  <w15:docId w15:val="{102DA16D-1EA2-4FE3-8B8A-1A9FD100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256"/>
    <w:pPr>
      <w:spacing w:before="20" w:after="20" w:line="240" w:lineRule="auto"/>
      <w:ind w:left="306" w:hanging="357"/>
      <w:jc w:val="both"/>
    </w:pPr>
    <w:rPr>
      <w:lang w:val="fr-FR"/>
    </w:rPr>
  </w:style>
  <w:style w:type="paragraph" w:styleId="Titre1">
    <w:name w:val="heading 1"/>
    <w:basedOn w:val="Normal"/>
    <w:next w:val="Normal"/>
    <w:link w:val="Titre1Car"/>
    <w:qFormat/>
    <w:rsid w:val="00785256"/>
    <w:pPr>
      <w:keepNext/>
      <w:keepLines/>
      <w:numPr>
        <w:numId w:val="1"/>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Titre2">
    <w:name w:val="heading 2"/>
    <w:aliases w:val="Section,Paranum,alec2,Chapitre 2,an,(1.1)"/>
    <w:basedOn w:val="Normal"/>
    <w:next w:val="Normal"/>
    <w:link w:val="Titre2Car"/>
    <w:autoRedefine/>
    <w:uiPriority w:val="9"/>
    <w:unhideWhenUsed/>
    <w:qFormat/>
    <w:rsid w:val="00785256"/>
    <w:pPr>
      <w:keepNext/>
      <w:keepLines/>
      <w:numPr>
        <w:ilvl w:val="1"/>
        <w:numId w:val="1"/>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Titre3">
    <w:name w:val="heading 3"/>
    <w:next w:val="Normal"/>
    <w:link w:val="Titre3Car"/>
    <w:unhideWhenUsed/>
    <w:qFormat/>
    <w:rsid w:val="00785256"/>
    <w:pPr>
      <w:keepNext/>
      <w:keepLines/>
      <w:widowControl w:val="0"/>
      <w:numPr>
        <w:ilvl w:val="2"/>
        <w:numId w:val="1"/>
      </w:numPr>
      <w:spacing w:before="240" w:after="120" w:line="240" w:lineRule="auto"/>
      <w:jc w:val="both"/>
      <w:outlineLvl w:val="2"/>
    </w:pPr>
    <w:rPr>
      <w:rFonts w:cs="ITC Franklin Gothic Std Med"/>
      <w:b/>
      <w:color w:val="00B050"/>
      <w:sz w:val="24"/>
      <w:szCs w:val="26"/>
      <w:lang w:val="fr-FR"/>
    </w:rPr>
  </w:style>
  <w:style w:type="paragraph" w:styleId="Titre4">
    <w:name w:val="heading 4"/>
    <w:basedOn w:val="Normal"/>
    <w:next w:val="Normal"/>
    <w:link w:val="Titre4Car"/>
    <w:unhideWhenUsed/>
    <w:qFormat/>
    <w:rsid w:val="00785256"/>
    <w:pPr>
      <w:keepNext/>
      <w:keepLines/>
      <w:numPr>
        <w:ilvl w:val="3"/>
        <w:numId w:val="1"/>
      </w:numPr>
      <w:spacing w:before="120" w:after="120"/>
      <w:outlineLvl w:val="3"/>
    </w:pPr>
    <w:rPr>
      <w:rFonts w:cs="ITC Franklin Gothic Std Med"/>
      <w:b/>
      <w:i/>
      <w:color w:val="00B050"/>
      <w:szCs w:val="24"/>
    </w:rPr>
  </w:style>
  <w:style w:type="paragraph" w:styleId="Titre5">
    <w:name w:val="heading 5"/>
    <w:basedOn w:val="Normal"/>
    <w:next w:val="Normal"/>
    <w:link w:val="Titre5Car"/>
    <w:uiPriority w:val="9"/>
    <w:unhideWhenUsed/>
    <w:qFormat/>
    <w:rsid w:val="00785256"/>
    <w:pPr>
      <w:widowControl w:val="0"/>
      <w:numPr>
        <w:ilvl w:val="4"/>
        <w:numId w:val="1"/>
      </w:numPr>
      <w:autoSpaceDE w:val="0"/>
      <w:autoSpaceDN w:val="0"/>
      <w:adjustRightInd w:val="0"/>
      <w:spacing w:before="120" w:after="120"/>
      <w:outlineLvl w:val="4"/>
    </w:pPr>
    <w:rPr>
      <w:rFonts w:cs="ITC Franklin Gothic Std Med"/>
      <w:b/>
      <w:i/>
      <w:iCs/>
      <w:color w:val="C45911" w:themeColor="accent2" w:themeShade="BF"/>
      <w:sz w:val="24"/>
      <w:szCs w:val="24"/>
    </w:rPr>
  </w:style>
  <w:style w:type="paragraph" w:styleId="Titre6">
    <w:name w:val="heading 6"/>
    <w:basedOn w:val="Normal"/>
    <w:next w:val="Normal"/>
    <w:link w:val="Titre6Car"/>
    <w:uiPriority w:val="9"/>
    <w:semiHidden/>
    <w:unhideWhenUsed/>
    <w:qFormat/>
    <w:rsid w:val="00785256"/>
    <w:pPr>
      <w:keepNext/>
      <w:keepLines/>
      <w:numPr>
        <w:ilvl w:val="5"/>
        <w:numId w:val="1"/>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Titre7">
    <w:name w:val="heading 7"/>
    <w:basedOn w:val="Normal"/>
    <w:next w:val="Normal"/>
    <w:link w:val="Titre7Car"/>
    <w:uiPriority w:val="9"/>
    <w:semiHidden/>
    <w:unhideWhenUsed/>
    <w:qFormat/>
    <w:rsid w:val="00785256"/>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Titre8">
    <w:name w:val="heading 8"/>
    <w:basedOn w:val="Normal"/>
    <w:next w:val="Normal"/>
    <w:link w:val="Titre8Car"/>
    <w:uiPriority w:val="9"/>
    <w:semiHidden/>
    <w:unhideWhenUsed/>
    <w:qFormat/>
    <w:rsid w:val="00785256"/>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Titre9">
    <w:name w:val="heading 9"/>
    <w:basedOn w:val="Normal"/>
    <w:next w:val="Normal"/>
    <w:link w:val="Titre9Car"/>
    <w:uiPriority w:val="9"/>
    <w:semiHidden/>
    <w:unhideWhenUsed/>
    <w:qFormat/>
    <w:rsid w:val="00785256"/>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5256"/>
    <w:rPr>
      <w:rFonts w:ascii="Calibri" w:eastAsiaTheme="majorEastAsia" w:hAnsi="Calibri" w:cstheme="majorBidi"/>
      <w:b/>
      <w:bCs/>
      <w:color w:val="00B050"/>
      <w:sz w:val="32"/>
      <w:szCs w:val="28"/>
      <w:lang w:val="fr-FR" w:eastAsia="ja-JP"/>
    </w:rPr>
  </w:style>
  <w:style w:type="character" w:customStyle="1" w:styleId="Titre2Car">
    <w:name w:val="Titre 2 Car"/>
    <w:aliases w:val="Section Car,Paranum Car,alec2 Car,Chapitre 2 Car,an Car,(1.1) Car"/>
    <w:basedOn w:val="Policepardfaut"/>
    <w:link w:val="Titre2"/>
    <w:uiPriority w:val="9"/>
    <w:rsid w:val="00785256"/>
    <w:rPr>
      <w:rFonts w:eastAsiaTheme="majorEastAsia" w:cstheme="majorBidi"/>
      <w:b/>
      <w:bCs/>
      <w:color w:val="00B050"/>
      <w:sz w:val="24"/>
      <w:szCs w:val="26"/>
      <w:lang w:val="fr-FR" w:eastAsia="ja-JP"/>
    </w:rPr>
  </w:style>
  <w:style w:type="character" w:customStyle="1" w:styleId="Titre3Car">
    <w:name w:val="Titre 3 Car"/>
    <w:basedOn w:val="Policepardfaut"/>
    <w:link w:val="Titre3"/>
    <w:rsid w:val="00785256"/>
    <w:rPr>
      <w:rFonts w:cs="ITC Franklin Gothic Std Med"/>
      <w:b/>
      <w:color w:val="00B050"/>
      <w:sz w:val="24"/>
      <w:szCs w:val="26"/>
      <w:lang w:val="fr-FR"/>
    </w:rPr>
  </w:style>
  <w:style w:type="character" w:customStyle="1" w:styleId="Titre4Car">
    <w:name w:val="Titre 4 Car"/>
    <w:basedOn w:val="Policepardfaut"/>
    <w:link w:val="Titre4"/>
    <w:rsid w:val="00785256"/>
    <w:rPr>
      <w:rFonts w:cs="ITC Franklin Gothic Std Med"/>
      <w:b/>
      <w:i/>
      <w:color w:val="00B050"/>
      <w:szCs w:val="24"/>
      <w:lang w:val="fr-FR"/>
    </w:rPr>
  </w:style>
  <w:style w:type="character" w:customStyle="1" w:styleId="Titre5Car">
    <w:name w:val="Titre 5 Car"/>
    <w:basedOn w:val="Policepardfaut"/>
    <w:link w:val="Titre5"/>
    <w:uiPriority w:val="9"/>
    <w:rsid w:val="00785256"/>
    <w:rPr>
      <w:rFonts w:cs="ITC Franklin Gothic Std Med"/>
      <w:b/>
      <w:i/>
      <w:iCs/>
      <w:color w:val="C45911" w:themeColor="accent2" w:themeShade="BF"/>
      <w:sz w:val="24"/>
      <w:szCs w:val="24"/>
      <w:lang w:val="fr-FR"/>
    </w:rPr>
  </w:style>
  <w:style w:type="character" w:customStyle="1" w:styleId="Titre6Car">
    <w:name w:val="Titre 6 Car"/>
    <w:basedOn w:val="Policepardfaut"/>
    <w:link w:val="Titre6"/>
    <w:uiPriority w:val="9"/>
    <w:semiHidden/>
    <w:rsid w:val="00785256"/>
    <w:rPr>
      <w:rFonts w:asciiTheme="majorHAnsi" w:eastAsiaTheme="majorEastAsia" w:hAnsiTheme="majorHAnsi" w:cstheme="majorBidi"/>
      <w:i/>
      <w:iCs/>
      <w:color w:val="1F3763" w:themeColor="accent1" w:themeShade="7F"/>
      <w:lang w:val="fr-FR" w:eastAsia="ja-JP"/>
    </w:rPr>
  </w:style>
  <w:style w:type="character" w:customStyle="1" w:styleId="Titre7Car">
    <w:name w:val="Titre 7 Car"/>
    <w:basedOn w:val="Policepardfaut"/>
    <w:link w:val="Titre7"/>
    <w:uiPriority w:val="9"/>
    <w:semiHidden/>
    <w:rsid w:val="00785256"/>
    <w:rPr>
      <w:rFonts w:asciiTheme="majorHAnsi" w:eastAsiaTheme="majorEastAsia" w:hAnsiTheme="majorHAnsi" w:cstheme="majorBidi"/>
      <w:i/>
      <w:iCs/>
      <w:color w:val="404040" w:themeColor="text1" w:themeTint="BF"/>
      <w:lang w:val="fr-FR" w:eastAsia="ja-JP"/>
    </w:rPr>
  </w:style>
  <w:style w:type="character" w:customStyle="1" w:styleId="Titre8Car">
    <w:name w:val="Titre 8 Car"/>
    <w:basedOn w:val="Policepardfaut"/>
    <w:link w:val="Titre8"/>
    <w:uiPriority w:val="9"/>
    <w:semiHidden/>
    <w:rsid w:val="00785256"/>
    <w:rPr>
      <w:rFonts w:asciiTheme="majorHAnsi" w:eastAsiaTheme="majorEastAsia" w:hAnsiTheme="majorHAnsi" w:cstheme="majorBidi"/>
      <w:color w:val="404040" w:themeColor="text1" w:themeTint="BF"/>
      <w:sz w:val="20"/>
      <w:szCs w:val="20"/>
      <w:lang w:val="fr-FR" w:eastAsia="ja-JP"/>
    </w:rPr>
  </w:style>
  <w:style w:type="character" w:customStyle="1" w:styleId="Titre9Car">
    <w:name w:val="Titre 9 Car"/>
    <w:basedOn w:val="Policepardfaut"/>
    <w:link w:val="Titre9"/>
    <w:uiPriority w:val="9"/>
    <w:semiHidden/>
    <w:rsid w:val="00785256"/>
    <w:rPr>
      <w:rFonts w:asciiTheme="majorHAnsi" w:eastAsiaTheme="majorEastAsia" w:hAnsiTheme="majorHAnsi" w:cstheme="majorBidi"/>
      <w:i/>
      <w:iCs/>
      <w:color w:val="404040" w:themeColor="text1" w:themeTint="BF"/>
      <w:sz w:val="20"/>
      <w:szCs w:val="20"/>
      <w:lang w:val="fr-FR" w:eastAsia="ja-JP"/>
    </w:rPr>
  </w:style>
  <w:style w:type="table" w:styleId="Grilledutableau">
    <w:name w:val="Table Grid"/>
    <w:aliases w:val="TabelEcorys,Table Grid CFAA,Table long document,mtbs"/>
    <w:basedOn w:val="TableauNormal"/>
    <w:uiPriority w:val="39"/>
    <w:qFormat/>
    <w:rsid w:val="00785256"/>
    <w:pPr>
      <w:spacing w:before="20" w:after="20" w:line="240" w:lineRule="auto"/>
      <w:ind w:left="306" w:hanging="357"/>
      <w:jc w:val="both"/>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rsid w:val="00785256"/>
    <w:rPr>
      <w:position w:val="6"/>
      <w:sz w:val="16"/>
    </w:rPr>
  </w:style>
  <w:style w:type="paragraph" w:customStyle="1" w:styleId="Footnote">
    <w:name w:val="Footnote"/>
    <w:basedOn w:val="Normal"/>
    <w:qFormat/>
    <w:rsid w:val="00785256"/>
    <w:pPr>
      <w:tabs>
        <w:tab w:val="left" w:pos="227"/>
      </w:tabs>
      <w:ind w:left="227" w:hanging="227"/>
    </w:pPr>
    <w:rPr>
      <w:rFonts w:ascii="Arial" w:eastAsia="Calibri" w:hAnsi="Arial" w:cs="Times New Roman"/>
      <w:sz w:val="20"/>
    </w:rPr>
  </w:style>
  <w:style w:type="paragraph" w:customStyle="1" w:styleId="Normal-PRsubhead">
    <w:name w:val="Normal-PR subhead"/>
    <w:basedOn w:val="Normal"/>
    <w:next w:val="Normal"/>
    <w:autoRedefine/>
    <w:qFormat/>
    <w:rsid w:val="00785256"/>
    <w:pPr>
      <w:keepLines/>
      <w:widowControl w:val="0"/>
      <w:tabs>
        <w:tab w:val="left" w:pos="113"/>
      </w:tabs>
    </w:pPr>
    <w:rPr>
      <w:rFonts w:ascii="Arial Narrow" w:eastAsiaTheme="minorEastAsia" w:hAnsi="Arial Narrow" w:cs="Times New Roman"/>
      <w:b/>
    </w:rPr>
  </w:style>
  <w:style w:type="character" w:styleId="Marquedecommentaire">
    <w:name w:val="annotation reference"/>
    <w:basedOn w:val="Policepardfaut"/>
    <w:semiHidden/>
    <w:unhideWhenUsed/>
    <w:rsid w:val="00785256"/>
    <w:rPr>
      <w:sz w:val="16"/>
      <w:szCs w:val="16"/>
    </w:rPr>
  </w:style>
  <w:style w:type="paragraph" w:styleId="Commentaire">
    <w:name w:val="annotation text"/>
    <w:basedOn w:val="Normal"/>
    <w:link w:val="CommentaireCar"/>
    <w:uiPriority w:val="99"/>
    <w:unhideWhenUsed/>
    <w:rsid w:val="00785256"/>
    <w:rPr>
      <w:sz w:val="20"/>
      <w:szCs w:val="20"/>
    </w:rPr>
  </w:style>
  <w:style w:type="character" w:customStyle="1" w:styleId="CommentaireCar">
    <w:name w:val="Commentaire Car"/>
    <w:basedOn w:val="Policepardfaut"/>
    <w:link w:val="Commentaire"/>
    <w:uiPriority w:val="99"/>
    <w:rsid w:val="00785256"/>
    <w:rPr>
      <w:sz w:val="20"/>
      <w:szCs w:val="20"/>
      <w:lang w:val="fr-FR"/>
    </w:rPr>
  </w:style>
  <w:style w:type="paragraph" w:styleId="Objetducommentaire">
    <w:name w:val="annotation subject"/>
    <w:basedOn w:val="Commentaire"/>
    <w:next w:val="Commentaire"/>
    <w:link w:val="ObjetducommentaireCar"/>
    <w:uiPriority w:val="99"/>
    <w:semiHidden/>
    <w:unhideWhenUsed/>
    <w:rsid w:val="00785256"/>
    <w:rPr>
      <w:b/>
      <w:bCs/>
    </w:rPr>
  </w:style>
  <w:style w:type="character" w:customStyle="1" w:styleId="ObjetducommentaireCar">
    <w:name w:val="Objet du commentaire Car"/>
    <w:basedOn w:val="CommentaireCar"/>
    <w:link w:val="Objetducommentaire"/>
    <w:uiPriority w:val="99"/>
    <w:semiHidden/>
    <w:rsid w:val="00785256"/>
    <w:rPr>
      <w:b/>
      <w:bCs/>
      <w:sz w:val="20"/>
      <w:szCs w:val="20"/>
      <w:lang w:val="fr-FR"/>
    </w:rPr>
  </w:style>
  <w:style w:type="paragraph" w:styleId="Textedebulles">
    <w:name w:val="Balloon Text"/>
    <w:basedOn w:val="Normal"/>
    <w:link w:val="TextedebullesCar"/>
    <w:uiPriority w:val="99"/>
    <w:semiHidden/>
    <w:unhideWhenUsed/>
    <w:rsid w:val="007852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5256"/>
    <w:rPr>
      <w:rFonts w:ascii="Segoe UI" w:hAnsi="Segoe UI" w:cs="Segoe UI"/>
      <w:sz w:val="18"/>
      <w:szCs w:val="18"/>
      <w:lang w:val="fr-FR"/>
    </w:rPr>
  </w:style>
  <w:style w:type="paragraph" w:styleId="En-tte">
    <w:name w:val="header"/>
    <w:basedOn w:val="Normal"/>
    <w:link w:val="En-tteCar"/>
    <w:uiPriority w:val="99"/>
    <w:unhideWhenUsed/>
    <w:rsid w:val="00785256"/>
    <w:pPr>
      <w:tabs>
        <w:tab w:val="center" w:pos="4680"/>
        <w:tab w:val="right" w:pos="9360"/>
      </w:tabs>
    </w:pPr>
  </w:style>
  <w:style w:type="character" w:customStyle="1" w:styleId="En-tteCar">
    <w:name w:val="En-tête Car"/>
    <w:basedOn w:val="Policepardfaut"/>
    <w:link w:val="En-tte"/>
    <w:uiPriority w:val="99"/>
    <w:rsid w:val="00785256"/>
    <w:rPr>
      <w:lang w:val="fr-FR"/>
    </w:rPr>
  </w:style>
  <w:style w:type="paragraph" w:styleId="Pieddepage">
    <w:name w:val="footer"/>
    <w:aliases w:val="puces points"/>
    <w:basedOn w:val="Normal"/>
    <w:link w:val="PieddepageCar"/>
    <w:uiPriority w:val="99"/>
    <w:unhideWhenUsed/>
    <w:rsid w:val="00785256"/>
    <w:pPr>
      <w:tabs>
        <w:tab w:val="center" w:pos="4680"/>
        <w:tab w:val="right" w:pos="9360"/>
      </w:tabs>
    </w:pPr>
  </w:style>
  <w:style w:type="character" w:customStyle="1" w:styleId="PieddepageCar">
    <w:name w:val="Pied de page Car"/>
    <w:aliases w:val="puces points Car"/>
    <w:basedOn w:val="Policepardfaut"/>
    <w:link w:val="Pieddepage"/>
    <w:uiPriority w:val="99"/>
    <w:rsid w:val="00785256"/>
    <w:rPr>
      <w:lang w:val="fr-FR"/>
    </w:rPr>
  </w:style>
  <w:style w:type="paragraph" w:styleId="Paragraphedeliste">
    <w:name w:val="List Paragraph"/>
    <w:aliases w:val="Titre 10,List Paragraph (numbered (a)),List Paragraph nowy,References,Bullets,Paragraphe de liste11,Paragraphe de liste1,Liste 1,Paragraphe  revu,Numbered List Paragraph,ReferencesCxSpLast,Bullet L1,WB List Paragraph,Titre1,Reference"/>
    <w:basedOn w:val="Normal"/>
    <w:link w:val="ParagraphedelisteCar"/>
    <w:uiPriority w:val="34"/>
    <w:qFormat/>
    <w:rsid w:val="00785256"/>
    <w:pPr>
      <w:spacing w:after="240"/>
      <w:ind w:left="1710" w:hanging="360"/>
    </w:pPr>
    <w:rPr>
      <w:rFonts w:eastAsiaTheme="minorEastAsia" w:cs="Times New Roman"/>
    </w:rPr>
  </w:style>
  <w:style w:type="character" w:customStyle="1" w:styleId="ParagraphedelisteCar">
    <w:name w:val="Paragraphe de liste Car"/>
    <w:aliases w:val="Titre 10 Car,List Paragraph (numbered (a)) Car,List Paragraph nowy Car,References Car,Bullets Car,Paragraphe de liste11 Car,Paragraphe de liste1 Car,Liste 1 Car,Paragraphe  revu Car,Numbered List Paragraph Car,Bullet L1 Car"/>
    <w:basedOn w:val="Policepardfaut"/>
    <w:link w:val="Paragraphedeliste"/>
    <w:uiPriority w:val="34"/>
    <w:qFormat/>
    <w:rsid w:val="00785256"/>
    <w:rPr>
      <w:rFonts w:eastAsiaTheme="minorEastAsia" w:cs="Times New Roman"/>
      <w:lang w:val="fr-FR"/>
    </w:rPr>
  </w:style>
  <w:style w:type="paragraph" w:styleId="Notedebasdepage">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NotedebasdepageCar"/>
    <w:unhideWhenUsed/>
    <w:rsid w:val="00785256"/>
    <w:rPr>
      <w:sz w:val="20"/>
      <w:szCs w:val="20"/>
    </w:rPr>
  </w:style>
  <w:style w:type="character" w:customStyle="1" w:styleId="NotedebasdepageCar">
    <w:name w:val="Note de bas de page Car"/>
    <w:aliases w:val="Текст сноски Знак Char Знак Знак Car,Текст сноски Знак Знак Car,Текст сноски Знак Char Char Car,Текст сноски Знак Char Car,Знак Знак Car, Знак Знак Car,single space Car,footnote text Car,fn Car,FOOTNOTES Car"/>
    <w:basedOn w:val="Policepardfaut"/>
    <w:link w:val="Notedebasdepage"/>
    <w:rsid w:val="00785256"/>
    <w:rPr>
      <w:sz w:val="20"/>
      <w:szCs w:val="20"/>
      <w:lang w:val="fr-FR"/>
    </w:rPr>
  </w:style>
  <w:style w:type="paragraph" w:customStyle="1" w:styleId="Normalbullettable">
    <w:name w:val="Normal bullet table"/>
    <w:basedOn w:val="Normal"/>
    <w:autoRedefine/>
    <w:qFormat/>
    <w:rsid w:val="00785256"/>
    <w:pPr>
      <w:tabs>
        <w:tab w:val="left" w:pos="0"/>
      </w:tabs>
    </w:pPr>
    <w:rPr>
      <w:rFonts w:eastAsia="Calibri" w:cstheme="minorHAnsi"/>
    </w:rPr>
  </w:style>
  <w:style w:type="paragraph" w:customStyle="1" w:styleId="ItalicsESHSreporting">
    <w:name w:val="Italics ESHS reporting"/>
    <w:basedOn w:val="Normalbullettable"/>
    <w:next w:val="Normal"/>
    <w:qFormat/>
    <w:rsid w:val="00785256"/>
    <w:pPr>
      <w:spacing w:before="80"/>
    </w:pPr>
    <w:rPr>
      <w:i/>
    </w:rPr>
  </w:style>
  <w:style w:type="paragraph" w:customStyle="1" w:styleId="Italicsbullettable">
    <w:name w:val="Italics bullet table"/>
    <w:basedOn w:val="Normalbullettable"/>
    <w:autoRedefine/>
    <w:qFormat/>
    <w:rsid w:val="00785256"/>
    <w:pPr>
      <w:ind w:left="-29" w:firstLine="29"/>
    </w:pPr>
  </w:style>
  <w:style w:type="paragraph" w:customStyle="1" w:styleId="Bulletfortable">
    <w:name w:val="Bullet for table"/>
    <w:basedOn w:val="Normal"/>
    <w:autoRedefine/>
    <w:uiPriority w:val="99"/>
    <w:qFormat/>
    <w:rsid w:val="00785256"/>
    <w:pPr>
      <w:tabs>
        <w:tab w:val="left" w:pos="0"/>
      </w:tabs>
    </w:pPr>
    <w:rPr>
      <w:rFonts w:ascii="Arial" w:eastAsia="Calibri" w:hAnsi="Arial" w:cs="Calibri"/>
      <w:color w:val="000000"/>
      <w:sz w:val="20"/>
      <w:lang w:eastAsia="en-GB"/>
    </w:rPr>
  </w:style>
  <w:style w:type="paragraph" w:customStyle="1" w:styleId="MainText">
    <w:name w:val="MainText"/>
    <w:basedOn w:val="Normal"/>
    <w:link w:val="MainTextChar"/>
    <w:rsid w:val="00785256"/>
    <w:pPr>
      <w:spacing w:after="120" w:line="269" w:lineRule="auto"/>
    </w:pPr>
    <w:rPr>
      <w:rFonts w:ascii="Arial" w:eastAsia="Times New Roman" w:hAnsi="Arial" w:cs="Arial"/>
      <w:sz w:val="20"/>
      <w:lang w:eastAsia="zh-CN"/>
    </w:rPr>
  </w:style>
  <w:style w:type="character" w:customStyle="1" w:styleId="MainTextChar">
    <w:name w:val="MainText Char"/>
    <w:link w:val="MainText"/>
    <w:rsid w:val="00785256"/>
    <w:rPr>
      <w:rFonts w:ascii="Arial" w:eastAsia="Times New Roman" w:hAnsi="Arial" w:cs="Arial"/>
      <w:sz w:val="20"/>
      <w:lang w:val="fr-FR" w:eastAsia="zh-CN"/>
    </w:rPr>
  </w:style>
  <w:style w:type="paragraph" w:customStyle="1" w:styleId="Bullettable">
    <w:name w:val="Bullet table"/>
    <w:basedOn w:val="Normal"/>
    <w:autoRedefine/>
    <w:qFormat/>
    <w:rsid w:val="00785256"/>
    <w:pPr>
      <w:suppressAutoHyphens/>
    </w:pPr>
    <w:rPr>
      <w:rFonts w:eastAsia="Calibri" w:cstheme="minorHAnsi"/>
      <w:i/>
    </w:rPr>
  </w:style>
  <w:style w:type="character" w:styleId="lev">
    <w:name w:val="Strong"/>
    <w:basedOn w:val="Policepardfaut"/>
    <w:uiPriority w:val="22"/>
    <w:qFormat/>
    <w:rsid w:val="00785256"/>
    <w:rPr>
      <w:b/>
      <w:bCs/>
    </w:rPr>
  </w:style>
  <w:style w:type="character" w:styleId="Lienhypertexte">
    <w:name w:val="Hyperlink"/>
    <w:basedOn w:val="Policepardfaut"/>
    <w:uiPriority w:val="99"/>
    <w:unhideWhenUsed/>
    <w:rsid w:val="00785256"/>
    <w:rPr>
      <w:color w:val="0563C1" w:themeColor="hyperlink"/>
      <w:u w:val="single"/>
    </w:rPr>
  </w:style>
  <w:style w:type="paragraph" w:customStyle="1" w:styleId="ModelNrmlSingle">
    <w:name w:val="ModelNrmlSingle"/>
    <w:basedOn w:val="Normal"/>
    <w:rsid w:val="00785256"/>
    <w:pPr>
      <w:spacing w:after="240"/>
      <w:ind w:firstLine="720"/>
    </w:pPr>
    <w:rPr>
      <w:rFonts w:ascii="Times New Roman" w:eastAsia="Times New Roman" w:hAnsi="Times New Roman" w:cs="Times New Roman"/>
      <w:szCs w:val="20"/>
    </w:rPr>
  </w:style>
  <w:style w:type="paragraph" w:styleId="NormalWeb">
    <w:name w:val="Normal (Web)"/>
    <w:basedOn w:val="Normal"/>
    <w:uiPriority w:val="99"/>
    <w:semiHidden/>
    <w:unhideWhenUsed/>
    <w:rsid w:val="00785256"/>
    <w:pPr>
      <w:spacing w:before="100" w:beforeAutospacing="1" w:after="100" w:afterAutospacing="1"/>
    </w:pPr>
    <w:rPr>
      <w:rFonts w:ascii="Times New Roman" w:eastAsiaTheme="minorEastAsia" w:hAnsi="Times New Roman" w:cs="Times New Roman"/>
      <w:sz w:val="24"/>
      <w:szCs w:val="24"/>
    </w:rPr>
  </w:style>
  <w:style w:type="paragraph" w:styleId="Rvision">
    <w:name w:val="Revision"/>
    <w:hidden/>
    <w:uiPriority w:val="99"/>
    <w:semiHidden/>
    <w:rsid w:val="00785256"/>
    <w:pPr>
      <w:spacing w:before="20" w:after="20" w:line="240" w:lineRule="auto"/>
      <w:ind w:left="306" w:hanging="357"/>
      <w:jc w:val="both"/>
    </w:pPr>
    <w:rPr>
      <w:lang w:val="fr-FR"/>
    </w:rPr>
  </w:style>
  <w:style w:type="paragraph" w:styleId="Textebrut">
    <w:name w:val="Plain Text"/>
    <w:basedOn w:val="Normal"/>
    <w:link w:val="TextebrutCar"/>
    <w:uiPriority w:val="99"/>
    <w:unhideWhenUsed/>
    <w:rsid w:val="00785256"/>
    <w:rPr>
      <w:rFonts w:ascii="Consolas" w:hAnsi="Consolas"/>
      <w:sz w:val="21"/>
      <w:szCs w:val="21"/>
    </w:rPr>
  </w:style>
  <w:style w:type="character" w:customStyle="1" w:styleId="TextebrutCar">
    <w:name w:val="Texte brut Car"/>
    <w:basedOn w:val="Policepardfaut"/>
    <w:link w:val="Textebrut"/>
    <w:uiPriority w:val="99"/>
    <w:rsid w:val="00785256"/>
    <w:rPr>
      <w:rFonts w:ascii="Consolas" w:hAnsi="Consolas"/>
      <w:sz w:val="21"/>
      <w:szCs w:val="21"/>
      <w:lang w:val="fr-FR"/>
    </w:rPr>
  </w:style>
  <w:style w:type="paragraph" w:customStyle="1" w:styleId="Titre30">
    <w:name w:val="Titre3"/>
    <w:basedOn w:val="Titre2"/>
    <w:uiPriority w:val="99"/>
    <w:qFormat/>
    <w:rsid w:val="00785256"/>
    <w:pPr>
      <w:keepLines w:val="0"/>
      <w:pBdr>
        <w:bottom w:val="none" w:sz="0" w:space="0" w:color="auto"/>
      </w:pBdr>
      <w:tabs>
        <w:tab w:val="left" w:pos="993"/>
        <w:tab w:val="left" w:pos="1701"/>
      </w:tabs>
      <w:suppressAutoHyphens/>
      <w:spacing w:before="120" w:after="120"/>
      <w:ind w:left="2520" w:hanging="720"/>
    </w:pPr>
    <w:rPr>
      <w:rFonts w:ascii="Arial" w:eastAsia="Times New Roman" w:hAnsi="Arial" w:cs="Calibri"/>
      <w:color w:val="auto"/>
      <w:szCs w:val="24"/>
      <w:lang w:eastAsia="fr-FR"/>
    </w:rPr>
  </w:style>
  <w:style w:type="paragraph" w:styleId="Titre">
    <w:name w:val="Title"/>
    <w:basedOn w:val="Normal"/>
    <w:next w:val="Normal"/>
    <w:link w:val="TitreCar"/>
    <w:uiPriority w:val="10"/>
    <w:qFormat/>
    <w:rsid w:val="00785256"/>
    <w:pPr>
      <w:spacing w:before="240" w:after="60"/>
      <w:jc w:val="center"/>
      <w:outlineLvl w:val="0"/>
    </w:pPr>
    <w:rPr>
      <w:rFonts w:ascii="Calibri Light" w:eastAsia="Times New Roman" w:hAnsi="Calibri Light" w:cs="Times New Roman"/>
      <w:b/>
      <w:bCs/>
      <w:kern w:val="28"/>
      <w:sz w:val="32"/>
      <w:szCs w:val="32"/>
      <w:lang w:eastAsia="ja-JP"/>
    </w:rPr>
  </w:style>
  <w:style w:type="character" w:customStyle="1" w:styleId="TitreCar">
    <w:name w:val="Titre Car"/>
    <w:basedOn w:val="Policepardfaut"/>
    <w:link w:val="Titre"/>
    <w:uiPriority w:val="10"/>
    <w:rsid w:val="00785256"/>
    <w:rPr>
      <w:rFonts w:ascii="Calibri Light" w:eastAsia="Times New Roman" w:hAnsi="Calibri Light" w:cs="Times New Roman"/>
      <w:b/>
      <w:bCs/>
      <w:kern w:val="28"/>
      <w:sz w:val="32"/>
      <w:szCs w:val="32"/>
      <w:lang w:val="fr-FR" w:eastAsia="ja-JP"/>
    </w:rPr>
  </w:style>
  <w:style w:type="character" w:customStyle="1" w:styleId="UnresolvedMention1">
    <w:name w:val="Unresolved Mention1"/>
    <w:basedOn w:val="Policepardfaut"/>
    <w:uiPriority w:val="99"/>
    <w:unhideWhenUsed/>
    <w:rsid w:val="00785256"/>
    <w:rPr>
      <w:color w:val="605E5C"/>
      <w:shd w:val="clear" w:color="auto" w:fill="E1DFDD"/>
    </w:rPr>
  </w:style>
  <w:style w:type="character" w:customStyle="1" w:styleId="Mention1">
    <w:name w:val="Mention1"/>
    <w:basedOn w:val="Policepardfaut"/>
    <w:uiPriority w:val="99"/>
    <w:unhideWhenUsed/>
    <w:rsid w:val="00785256"/>
    <w:rPr>
      <w:color w:val="2B579A"/>
      <w:shd w:val="clear" w:color="auto" w:fill="E1DFDD"/>
    </w:rPr>
  </w:style>
  <w:style w:type="character" w:customStyle="1" w:styleId="hgkelc">
    <w:name w:val="hgkelc"/>
    <w:basedOn w:val="Policepardfaut"/>
    <w:rsid w:val="00785256"/>
  </w:style>
  <w:style w:type="character" w:customStyle="1" w:styleId="Mentionnonrsolue1">
    <w:name w:val="Mention non résolue1"/>
    <w:basedOn w:val="Policepardfaut"/>
    <w:uiPriority w:val="99"/>
    <w:rsid w:val="00785256"/>
    <w:rPr>
      <w:color w:val="605E5C"/>
      <w:shd w:val="clear" w:color="auto" w:fill="E1DFDD"/>
    </w:rPr>
  </w:style>
  <w:style w:type="character" w:customStyle="1" w:styleId="Mention2">
    <w:name w:val="Mention2"/>
    <w:basedOn w:val="Policepardfaut"/>
    <w:uiPriority w:val="99"/>
    <w:rsid w:val="00785256"/>
    <w:rPr>
      <w:color w:val="2B579A"/>
      <w:shd w:val="clear" w:color="auto" w:fill="E1DFDD"/>
    </w:rPr>
  </w:style>
  <w:style w:type="character" w:customStyle="1" w:styleId="normaltextrun">
    <w:name w:val="normaltextrun"/>
    <w:basedOn w:val="Policepardfaut"/>
    <w:rsid w:val="00785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pubdocs.worldbank.org/en/215761593706525660/ESF-GPN-SEASH-in-major-civil-works-Fren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7591DF98FCE49847BD694EC10C906" ma:contentTypeVersion="7" ma:contentTypeDescription="Create a new document." ma:contentTypeScope="" ma:versionID="4233cec0099a7c221c3c1152401e05fe">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5a146df097b16cea4a960da38bea2405"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ProofOfDelivery"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ProofOfDelivery xmlns="6e998281-2f2f-45fb-a552-ccf96d41eacc"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SubmitToImageBank xmlns="6e998281-2f2f-45fb-a552-ccf96d41eacc" xsi:nil="true"/>
    <PublishingStartDate xmlns="http://schemas.microsoft.com/sharepoint/v3"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BA6E31-610B-421E-98CA-C9579984C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98281-2f2f-45fb-a552-ccf96d41e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AB1E15-500F-40CB-93DB-F6A13670C25D}">
  <ds:schemaRefs>
    <ds:schemaRef ds:uri="http://schemas.microsoft.com/office/2006/metadata/properties"/>
    <ds:schemaRef ds:uri="http://schemas.microsoft.com/office/infopath/2007/PartnerControls"/>
    <ds:schemaRef ds:uri="http://schemas.microsoft.com/sharepoint/v3"/>
    <ds:schemaRef ds:uri="6e998281-2f2f-45fb-a552-ccf96d41eacc"/>
  </ds:schemaRefs>
</ds:datastoreItem>
</file>

<file path=customXml/itemProps3.xml><?xml version="1.0" encoding="utf-8"?>
<ds:datastoreItem xmlns:ds="http://schemas.openxmlformats.org/officeDocument/2006/customXml" ds:itemID="{13C42503-B77F-4226-88ED-E861465F50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9694</Words>
  <Characters>53322</Characters>
  <Application>Microsoft Office Word</Application>
  <DocSecurity>0</DocSecurity>
  <Lines>444</Lines>
  <Paragraphs>125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Environment and Social Commitment Plan</vt:lpstr>
      <vt:lpstr>Environment and Social Commitment Plan</vt:lpstr>
    </vt:vector>
  </TitlesOfParts>
  <Company/>
  <LinksUpToDate>false</LinksUpToDate>
  <CharactersWithSpaces>62891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and Social Commitment Plan</dc:title>
  <dc:subject/>
  <dc:creator>Tesfahiwot Dillnessa</dc:creator>
  <cp:keywords/>
  <dc:description/>
  <cp:lastModifiedBy>MCN - Bureau</cp:lastModifiedBy>
  <cp:revision>2</cp:revision>
  <dcterms:created xsi:type="dcterms:W3CDTF">2022-06-01T14:06:00Z</dcterms:created>
  <dcterms:modified xsi:type="dcterms:W3CDTF">2022-06-01T14:06:00Z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0x0101005477591DF98FCE49847BD694EC10C906</vt:lpwstr>
  </property>
  <property fmtid="{D5CDD505-2E9C-101B-9397-08002B2CF9AE}" pid="3" name="Cordis ID">
    <vt:lpwstr>PROJDOCESCP001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P173506</vt:lpwstr>
  </property>
  <property fmtid="{D5CDD505-2E9C-101B-9397-08002B2CF9AE}" pid="9" name="Task ID">
    <vt:lpwstr>PRC0059877</vt:lpwstr>
  </property>
  <property fmtid="{D5CDD505-2E9C-101B-9397-08002B2CF9AE}" pid="10" name="DocStatus">
    <vt:lpwstr>21</vt:lpwstr>
  </property>
  <property fmtid="{D5CDD505-2E9C-101B-9397-08002B2CF9AE}" pid="11" name="LockStatus">
    <vt:lpwstr/>
  </property>
  <property fmtid="{D5CDD505-2E9C-101B-9397-08002B2CF9AE}" pid="12" name="ApprovedVersion">
    <vt:lpwstr>APR:4.0,APR:8.0,APR:10.0,NEG:13.0</vt:lpwstr>
  </property>
  <property fmtid="{D5CDD505-2E9C-101B-9397-08002B2CF9AE}" pid="13" name="DisclosedVersion">
    <vt:lpwstr>APR:5.0,APR:9.0,APR:11.0,NEG:14.0</vt:lpwstr>
  </property>
  <property fmtid="{D5CDD505-2E9C-101B-9397-08002B2CF9AE}" pid="14" name="MSIP_Label_48e3fdf0-05a2-4411-bba7-a0945bfb4a0a_Enabled">
    <vt:lpwstr>true</vt:lpwstr>
  </property>
  <property fmtid="{D5CDD505-2E9C-101B-9397-08002B2CF9AE}" pid="15" name="MSIP_Label_48e3fdf0-05a2-4411-bba7-a0945bfb4a0a_SetDate">
    <vt:lpwstr>2022-06-01T09:10:54Z</vt:lpwstr>
  </property>
  <property fmtid="{D5CDD505-2E9C-101B-9397-08002B2CF9AE}" pid="16" name="MSIP_Label_48e3fdf0-05a2-4411-bba7-a0945bfb4a0a_Method">
    <vt:lpwstr>Privileged</vt:lpwstr>
  </property>
  <property fmtid="{D5CDD505-2E9C-101B-9397-08002B2CF9AE}" pid="17" name="MSIP_Label_48e3fdf0-05a2-4411-bba7-a0945bfb4a0a_Name">
    <vt:lpwstr>Label Only - Official Use</vt:lpwstr>
  </property>
  <property fmtid="{D5CDD505-2E9C-101B-9397-08002B2CF9AE}" pid="18" name="MSIP_Label_48e3fdf0-05a2-4411-bba7-a0945bfb4a0a_SiteId">
    <vt:lpwstr>31a2fec0-266b-4c67-b56e-2796d8f59c36</vt:lpwstr>
  </property>
  <property fmtid="{D5CDD505-2E9C-101B-9397-08002B2CF9AE}" pid="19" name="MSIP_Label_48e3fdf0-05a2-4411-bba7-a0945bfb4a0a_ActionId">
    <vt:lpwstr>e0f274a1-8e8d-45d0-8670-a98317556a04</vt:lpwstr>
  </property>
  <property fmtid="{D5CDD505-2E9C-101B-9397-08002B2CF9AE}" pid="20" name="MSIP_Label_48e3fdf0-05a2-4411-bba7-a0945bfb4a0a_ContentBits">
    <vt:lpwstr>2</vt:lpwstr>
  </property>
</Properties>
</file>