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9F879" w14:textId="7C25F8A3" w:rsidR="00F62EF4" w:rsidRDefault="00F62EF4" w:rsidP="006902CE">
      <w:pPr>
        <w:tabs>
          <w:tab w:val="left" w:pos="1410"/>
        </w:tabs>
        <w:spacing w:after="0" w:line="240" w:lineRule="auto"/>
        <w:rPr>
          <w:rFonts w:ascii="Arial Nova Cond" w:hAnsi="Arial Nova Cond" w:cstheme="minorHAnsi"/>
          <w:b/>
          <w:sz w:val="18"/>
          <w:szCs w:val="18"/>
        </w:rPr>
      </w:pPr>
      <w:bookmarkStart w:id="0" w:name="_GoBack"/>
      <w:bookmarkEnd w:id="0"/>
      <w:r w:rsidRPr="00A71536">
        <w:rPr>
          <w:rFonts w:ascii="Arial Nova Cond" w:hAnsi="Arial Nova Cond"/>
          <w:b/>
          <w:noProof/>
          <w:sz w:val="18"/>
          <w:szCs w:val="18"/>
          <w:lang w:eastAsia="fr-FR"/>
        </w:rPr>
        <w:drawing>
          <wp:anchor distT="0" distB="0" distL="114300" distR="114300" simplePos="0" relativeHeight="251661312" behindDoc="0" locked="0" layoutInCell="1" allowOverlap="1" wp14:anchorId="5C1FA8FD" wp14:editId="500189C1">
            <wp:simplePos x="0" y="0"/>
            <wp:positionH relativeFrom="rightMargin">
              <wp:posOffset>-2948600</wp:posOffset>
            </wp:positionH>
            <wp:positionV relativeFrom="paragraph">
              <wp:posOffset>-3175</wp:posOffset>
            </wp:positionV>
            <wp:extent cx="477596" cy="120283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96" cy="1202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286E12" w14:textId="5CB17D96" w:rsidR="00F62EF4" w:rsidRDefault="00F62EF4" w:rsidP="006902CE">
      <w:pPr>
        <w:tabs>
          <w:tab w:val="left" w:pos="1410"/>
        </w:tabs>
        <w:spacing w:after="0" w:line="240" w:lineRule="auto"/>
        <w:rPr>
          <w:rFonts w:ascii="Arial Nova Cond" w:hAnsi="Arial Nova Cond" w:cstheme="minorHAnsi"/>
          <w:b/>
          <w:sz w:val="18"/>
          <w:szCs w:val="18"/>
        </w:rPr>
      </w:pPr>
    </w:p>
    <w:p w14:paraId="074C8B9A" w14:textId="77777777" w:rsidR="00F62EF4" w:rsidRDefault="00F62EF4" w:rsidP="006902CE">
      <w:pPr>
        <w:tabs>
          <w:tab w:val="left" w:pos="1410"/>
        </w:tabs>
        <w:spacing w:after="0" w:line="240" w:lineRule="auto"/>
        <w:rPr>
          <w:rFonts w:ascii="Arial Nova Cond" w:hAnsi="Arial Nova Cond" w:cstheme="minorHAnsi"/>
          <w:b/>
          <w:sz w:val="18"/>
          <w:szCs w:val="18"/>
        </w:rPr>
      </w:pPr>
    </w:p>
    <w:p w14:paraId="3AD41E18" w14:textId="436953F8" w:rsidR="00F62EF4" w:rsidRDefault="00F62EF4" w:rsidP="006902CE">
      <w:pPr>
        <w:tabs>
          <w:tab w:val="left" w:pos="1410"/>
        </w:tabs>
        <w:spacing w:after="0" w:line="240" w:lineRule="auto"/>
        <w:rPr>
          <w:rFonts w:ascii="Arial Nova Cond" w:hAnsi="Arial Nova Cond" w:cstheme="minorHAnsi"/>
          <w:b/>
          <w:sz w:val="18"/>
          <w:szCs w:val="18"/>
        </w:rPr>
      </w:pPr>
    </w:p>
    <w:p w14:paraId="0DDBB613" w14:textId="77777777" w:rsidR="00F62EF4" w:rsidRDefault="00F62EF4" w:rsidP="006902CE">
      <w:pPr>
        <w:tabs>
          <w:tab w:val="left" w:pos="1410"/>
        </w:tabs>
        <w:spacing w:after="0" w:line="240" w:lineRule="auto"/>
        <w:rPr>
          <w:rFonts w:ascii="Arial Nova Cond" w:hAnsi="Arial Nova Cond" w:cstheme="minorHAnsi"/>
          <w:b/>
          <w:sz w:val="18"/>
          <w:szCs w:val="18"/>
        </w:rPr>
      </w:pPr>
    </w:p>
    <w:p w14:paraId="1DB43092" w14:textId="77777777" w:rsidR="00F62EF4" w:rsidRDefault="00F62EF4" w:rsidP="006902CE">
      <w:pPr>
        <w:tabs>
          <w:tab w:val="left" w:pos="1410"/>
        </w:tabs>
        <w:spacing w:after="0" w:line="240" w:lineRule="auto"/>
        <w:rPr>
          <w:rFonts w:ascii="Arial Nova Cond" w:hAnsi="Arial Nova Cond" w:cstheme="minorHAnsi"/>
          <w:b/>
          <w:sz w:val="18"/>
          <w:szCs w:val="18"/>
        </w:rPr>
      </w:pPr>
    </w:p>
    <w:p w14:paraId="4463B8AD" w14:textId="77777777" w:rsidR="00F62EF4" w:rsidRPr="00501C66" w:rsidRDefault="00F62EF4" w:rsidP="006902CE">
      <w:pPr>
        <w:tabs>
          <w:tab w:val="left" w:pos="1410"/>
        </w:tabs>
        <w:spacing w:after="0" w:line="240" w:lineRule="auto"/>
        <w:rPr>
          <w:rFonts w:ascii="Arial Nova Cond" w:hAnsi="Arial Nova Cond" w:cstheme="minorHAnsi"/>
          <w:b/>
          <w:sz w:val="24"/>
          <w:szCs w:val="24"/>
        </w:rPr>
      </w:pPr>
    </w:p>
    <w:p w14:paraId="50633307" w14:textId="77777777" w:rsidR="00F62EF4" w:rsidRPr="00501C66" w:rsidRDefault="00F62EF4" w:rsidP="006902CE">
      <w:pPr>
        <w:tabs>
          <w:tab w:val="left" w:pos="1410"/>
        </w:tabs>
        <w:spacing w:after="0" w:line="240" w:lineRule="auto"/>
        <w:rPr>
          <w:rFonts w:ascii="Arial Nova Cond" w:hAnsi="Arial Nova Cond" w:cstheme="minorHAnsi"/>
          <w:b/>
          <w:sz w:val="24"/>
          <w:szCs w:val="24"/>
        </w:rPr>
      </w:pPr>
    </w:p>
    <w:p w14:paraId="082CA5F1" w14:textId="77777777" w:rsidR="00491812" w:rsidRPr="00501C66" w:rsidRDefault="00491812" w:rsidP="00501C66">
      <w:pPr>
        <w:spacing w:after="0" w:line="240" w:lineRule="auto"/>
        <w:rPr>
          <w:rFonts w:ascii="Arial Nova Cond" w:eastAsia="Times New Roman" w:hAnsi="Arial Nova Cond" w:cstheme="minorHAnsi"/>
          <w:b/>
          <w:bCs/>
          <w:color w:val="2E74B5" w:themeColor="accent5" w:themeShade="BF"/>
          <w:sz w:val="24"/>
          <w:szCs w:val="24"/>
        </w:rPr>
      </w:pPr>
      <w:bookmarkStart w:id="1" w:name="_Hlk48737704"/>
      <w:bookmarkStart w:id="2" w:name="_Hlk39055636"/>
      <w:bookmarkStart w:id="3" w:name="_Hlk51231269"/>
    </w:p>
    <w:p w14:paraId="74359460" w14:textId="77777777" w:rsidR="007F6DD0" w:rsidRDefault="007F6DD0" w:rsidP="006902CE">
      <w:pPr>
        <w:spacing w:after="0" w:line="240" w:lineRule="auto"/>
        <w:jc w:val="center"/>
        <w:rPr>
          <w:rFonts w:ascii="Arial Nova Cond" w:eastAsia="Times New Roman" w:hAnsi="Arial Nova Cond" w:cstheme="minorHAnsi"/>
          <w:b/>
          <w:bCs/>
          <w:color w:val="2E74B5" w:themeColor="accent5" w:themeShade="BF"/>
          <w:sz w:val="24"/>
          <w:szCs w:val="24"/>
        </w:rPr>
      </w:pPr>
    </w:p>
    <w:p w14:paraId="468A231B" w14:textId="77777777" w:rsidR="007F6DD0" w:rsidRDefault="007F6DD0" w:rsidP="006902CE">
      <w:pPr>
        <w:spacing w:after="0" w:line="240" w:lineRule="auto"/>
        <w:jc w:val="center"/>
        <w:rPr>
          <w:rFonts w:ascii="Arial Nova Cond" w:eastAsia="Times New Roman" w:hAnsi="Arial Nova Cond" w:cstheme="minorHAnsi"/>
          <w:b/>
          <w:bCs/>
          <w:color w:val="2E74B5" w:themeColor="accent5" w:themeShade="BF"/>
          <w:sz w:val="24"/>
          <w:szCs w:val="24"/>
        </w:rPr>
      </w:pPr>
    </w:p>
    <w:p w14:paraId="3C71A2F1" w14:textId="77777777" w:rsidR="007F6DD0" w:rsidRDefault="007F6DD0" w:rsidP="006902CE">
      <w:pPr>
        <w:spacing w:after="0" w:line="240" w:lineRule="auto"/>
        <w:jc w:val="center"/>
        <w:rPr>
          <w:rFonts w:ascii="Arial Nova Cond" w:eastAsia="Times New Roman" w:hAnsi="Arial Nova Cond" w:cstheme="minorHAnsi"/>
          <w:b/>
          <w:bCs/>
          <w:color w:val="2E74B5" w:themeColor="accent5" w:themeShade="BF"/>
          <w:sz w:val="24"/>
          <w:szCs w:val="24"/>
        </w:rPr>
      </w:pPr>
    </w:p>
    <w:p w14:paraId="6E84D31C" w14:textId="77777777" w:rsidR="007F6DD0" w:rsidRDefault="007F6DD0" w:rsidP="006902CE">
      <w:pPr>
        <w:spacing w:after="0" w:line="240" w:lineRule="auto"/>
        <w:jc w:val="center"/>
        <w:rPr>
          <w:rFonts w:ascii="Arial Nova Cond" w:eastAsia="Times New Roman" w:hAnsi="Arial Nova Cond" w:cstheme="minorHAnsi"/>
          <w:b/>
          <w:bCs/>
          <w:color w:val="2E74B5" w:themeColor="accent5" w:themeShade="BF"/>
          <w:sz w:val="24"/>
          <w:szCs w:val="24"/>
        </w:rPr>
      </w:pPr>
    </w:p>
    <w:p w14:paraId="46250298" w14:textId="0414E4AA" w:rsidR="006902CE" w:rsidRPr="00691BDC" w:rsidRDefault="006902CE" w:rsidP="006902CE">
      <w:pPr>
        <w:spacing w:after="0" w:line="240" w:lineRule="auto"/>
        <w:jc w:val="center"/>
        <w:rPr>
          <w:rFonts w:ascii="Arial Nova Cond" w:eastAsia="Times New Roman" w:hAnsi="Arial Nova Cond" w:cstheme="minorHAnsi"/>
          <w:b/>
          <w:bCs/>
          <w:color w:val="0777DD"/>
          <w:sz w:val="24"/>
          <w:szCs w:val="24"/>
        </w:rPr>
      </w:pPr>
      <w:r w:rsidRPr="00691BDC">
        <w:rPr>
          <w:rFonts w:ascii="Arial Nova Cond" w:eastAsia="Times New Roman" w:hAnsi="Arial Nova Cond" w:cstheme="minorHAnsi"/>
          <w:b/>
          <w:bCs/>
          <w:color w:val="0777DD"/>
          <w:sz w:val="24"/>
          <w:szCs w:val="24"/>
        </w:rPr>
        <w:t xml:space="preserve">APPEL A PROPOSITION </w:t>
      </w:r>
      <w:r w:rsidR="00D11632" w:rsidRPr="00691BDC">
        <w:rPr>
          <w:rFonts w:ascii="Arial Nova Cond" w:eastAsia="Times New Roman" w:hAnsi="Arial Nova Cond" w:cstheme="minorHAnsi"/>
          <w:b/>
          <w:bCs/>
          <w:color w:val="0777DD"/>
          <w:sz w:val="24"/>
          <w:szCs w:val="24"/>
        </w:rPr>
        <w:t>POUR LE RECRUTEMENT DE TROIS</w:t>
      </w:r>
      <w:r w:rsidRPr="00691BDC">
        <w:rPr>
          <w:rFonts w:ascii="Arial Nova Cond" w:eastAsia="Times New Roman" w:hAnsi="Arial Nova Cond" w:cstheme="minorHAnsi"/>
          <w:b/>
          <w:bCs/>
          <w:color w:val="0777DD"/>
          <w:sz w:val="24"/>
          <w:szCs w:val="24"/>
        </w:rPr>
        <w:t xml:space="preserve"> O</w:t>
      </w:r>
      <w:r w:rsidR="00D11632" w:rsidRPr="00691BDC">
        <w:rPr>
          <w:rFonts w:ascii="Arial Nova Cond" w:eastAsia="Times New Roman" w:hAnsi="Arial Nova Cond" w:cstheme="minorHAnsi"/>
          <w:b/>
          <w:bCs/>
          <w:color w:val="0777DD"/>
          <w:sz w:val="24"/>
          <w:szCs w:val="24"/>
        </w:rPr>
        <w:t xml:space="preserve">RGANISATIONS NON-GOUVERNEMENTALES </w:t>
      </w:r>
    </w:p>
    <w:p w14:paraId="309510E5" w14:textId="77777777" w:rsidR="00501C66" w:rsidRPr="00501C66" w:rsidRDefault="00501C66" w:rsidP="006902CE">
      <w:pPr>
        <w:spacing w:after="0" w:line="240" w:lineRule="auto"/>
        <w:jc w:val="center"/>
        <w:rPr>
          <w:rFonts w:ascii="Arial Nova Cond" w:eastAsia="Times New Roman" w:hAnsi="Arial Nova Cond" w:cstheme="minorHAnsi"/>
          <w:b/>
          <w:bCs/>
          <w:sz w:val="24"/>
          <w:szCs w:val="24"/>
        </w:rPr>
      </w:pPr>
    </w:p>
    <w:p w14:paraId="0B32ABC2" w14:textId="77777777" w:rsidR="00691BDC" w:rsidRDefault="00691BDC" w:rsidP="00501C66">
      <w:pPr>
        <w:jc w:val="center"/>
        <w:rPr>
          <w:b/>
          <w:bCs/>
          <w:sz w:val="24"/>
          <w:szCs w:val="24"/>
          <w:highlight w:val="yellow"/>
          <w:lang w:eastAsia="es-ES_tradnl"/>
        </w:rPr>
      </w:pPr>
    </w:p>
    <w:p w14:paraId="1BFC4422" w14:textId="0FBD4551" w:rsidR="00501C66" w:rsidRPr="00501C66" w:rsidRDefault="00501C66" w:rsidP="00501C66">
      <w:pPr>
        <w:jc w:val="center"/>
        <w:rPr>
          <w:b/>
          <w:bCs/>
          <w:sz w:val="24"/>
          <w:szCs w:val="24"/>
          <w:lang w:eastAsia="es-ES_tradnl"/>
        </w:rPr>
      </w:pPr>
      <w:r w:rsidRPr="00501C66">
        <w:rPr>
          <w:b/>
          <w:bCs/>
          <w:sz w:val="24"/>
          <w:szCs w:val="24"/>
          <w:highlight w:val="yellow"/>
          <w:lang w:eastAsia="es-ES_tradnl"/>
        </w:rPr>
        <w:t>APPEL A PROPOSITION N°359/RFP/CPRD/2022</w:t>
      </w:r>
    </w:p>
    <w:p w14:paraId="4263D49A" w14:textId="77777777" w:rsidR="00F62EF4" w:rsidRPr="00501C66" w:rsidRDefault="00F62EF4" w:rsidP="00F62EF4">
      <w:pPr>
        <w:spacing w:after="0" w:line="240" w:lineRule="auto"/>
        <w:rPr>
          <w:rFonts w:ascii="Arial Nova Cond" w:eastAsia="Times New Roman" w:hAnsi="Arial Nova Cond" w:cstheme="minorHAnsi"/>
          <w:b/>
          <w:bCs/>
          <w:sz w:val="24"/>
          <w:szCs w:val="24"/>
        </w:rPr>
      </w:pPr>
    </w:p>
    <w:p w14:paraId="089E55D1" w14:textId="049ED3C1" w:rsidR="006902CE" w:rsidRDefault="006902CE" w:rsidP="006902CE">
      <w:pPr>
        <w:spacing w:after="0" w:line="240" w:lineRule="auto"/>
        <w:jc w:val="center"/>
        <w:rPr>
          <w:rFonts w:ascii="Arial Nova Cond" w:eastAsia="Times New Roman" w:hAnsi="Arial Nova Cond" w:cstheme="minorHAnsi"/>
          <w:b/>
          <w:bCs/>
          <w:sz w:val="24"/>
          <w:szCs w:val="24"/>
        </w:rPr>
      </w:pPr>
      <w:r w:rsidRPr="00501C66">
        <w:rPr>
          <w:rFonts w:ascii="Arial Nova Cond" w:eastAsia="Times New Roman" w:hAnsi="Arial Nova Cond" w:cstheme="minorHAnsi"/>
          <w:b/>
          <w:bCs/>
          <w:sz w:val="24"/>
          <w:szCs w:val="24"/>
        </w:rPr>
        <w:t>« Renforcement des cadres communautaires de gouvernance locale</w:t>
      </w:r>
      <w:r w:rsidR="002405AE" w:rsidRPr="00501C66">
        <w:rPr>
          <w:rFonts w:ascii="Arial Nova Cond" w:eastAsia="Times New Roman" w:hAnsi="Arial Nova Cond" w:cstheme="minorHAnsi"/>
          <w:b/>
          <w:bCs/>
          <w:sz w:val="24"/>
          <w:szCs w:val="24"/>
        </w:rPr>
        <w:t xml:space="preserve">, </w:t>
      </w:r>
      <w:r w:rsidRPr="00501C66">
        <w:rPr>
          <w:rFonts w:ascii="Arial Nova Cond" w:eastAsia="Times New Roman" w:hAnsi="Arial Nova Cond" w:cstheme="minorHAnsi"/>
          <w:b/>
          <w:bCs/>
          <w:sz w:val="24"/>
          <w:szCs w:val="24"/>
        </w:rPr>
        <w:t>de participation</w:t>
      </w:r>
      <w:r w:rsidR="002405AE" w:rsidRPr="00501C66">
        <w:rPr>
          <w:rFonts w:ascii="Arial Nova Cond" w:eastAsia="Times New Roman" w:hAnsi="Arial Nova Cond" w:cstheme="minorHAnsi"/>
          <w:b/>
          <w:bCs/>
          <w:sz w:val="24"/>
          <w:szCs w:val="24"/>
        </w:rPr>
        <w:t xml:space="preserve">, </w:t>
      </w:r>
      <w:r w:rsidR="00A71536" w:rsidRPr="00501C66">
        <w:rPr>
          <w:rFonts w:ascii="Arial Nova Cond" w:eastAsia="Times New Roman" w:hAnsi="Arial Nova Cond" w:cstheme="minorHAnsi"/>
          <w:b/>
          <w:bCs/>
          <w:sz w:val="24"/>
          <w:szCs w:val="24"/>
        </w:rPr>
        <w:t xml:space="preserve">de </w:t>
      </w:r>
      <w:r w:rsidR="002405AE" w:rsidRPr="00501C66">
        <w:rPr>
          <w:rFonts w:ascii="Arial Nova Cond" w:eastAsia="Times New Roman" w:hAnsi="Arial Nova Cond" w:cstheme="minorHAnsi"/>
          <w:b/>
          <w:bCs/>
          <w:sz w:val="24"/>
          <w:szCs w:val="24"/>
        </w:rPr>
        <w:t>transparence</w:t>
      </w:r>
      <w:r w:rsidRPr="00501C66">
        <w:rPr>
          <w:rFonts w:ascii="Arial Nova Cond" w:eastAsia="Times New Roman" w:hAnsi="Arial Nova Cond" w:cstheme="minorHAnsi"/>
          <w:b/>
          <w:bCs/>
          <w:sz w:val="24"/>
          <w:szCs w:val="24"/>
        </w:rPr>
        <w:t xml:space="preserve"> </w:t>
      </w:r>
      <w:r w:rsidR="002405AE" w:rsidRPr="00501C66">
        <w:rPr>
          <w:rFonts w:ascii="Arial Nova Cond" w:eastAsia="Times New Roman" w:hAnsi="Arial Nova Cond" w:cstheme="minorHAnsi"/>
          <w:b/>
          <w:bCs/>
          <w:sz w:val="24"/>
          <w:szCs w:val="24"/>
        </w:rPr>
        <w:t xml:space="preserve">et de contrôle </w:t>
      </w:r>
      <w:r w:rsidRPr="00501C66">
        <w:rPr>
          <w:rFonts w:ascii="Arial Nova Cond" w:eastAsia="Times New Roman" w:hAnsi="Arial Nova Cond" w:cstheme="minorHAnsi"/>
          <w:b/>
          <w:bCs/>
          <w:sz w:val="24"/>
          <w:szCs w:val="24"/>
        </w:rPr>
        <w:t>citoyen dans des Entités Territoriales Décentralisées ciblées dans les provinces du Kasaï Central, Kongo Central et du Tanganyika »</w:t>
      </w:r>
    </w:p>
    <w:p w14:paraId="537F570F" w14:textId="77777777" w:rsidR="003C158B" w:rsidRPr="00501C66" w:rsidRDefault="003C158B" w:rsidP="006902CE">
      <w:pPr>
        <w:spacing w:after="0" w:line="240" w:lineRule="auto"/>
        <w:jc w:val="center"/>
        <w:rPr>
          <w:rFonts w:ascii="Arial Nova Cond" w:eastAsia="Times New Roman" w:hAnsi="Arial Nova Cond" w:cstheme="minorHAnsi"/>
          <w:b/>
          <w:bCs/>
          <w:sz w:val="24"/>
          <w:szCs w:val="24"/>
        </w:rPr>
      </w:pPr>
    </w:p>
    <w:bookmarkEnd w:id="1"/>
    <w:bookmarkEnd w:id="2"/>
    <w:bookmarkEnd w:id="3"/>
    <w:p w14:paraId="3D4EEF78" w14:textId="77777777" w:rsidR="006902CE" w:rsidRDefault="006902CE" w:rsidP="006902CE">
      <w:pPr>
        <w:spacing w:after="0" w:line="240" w:lineRule="auto"/>
        <w:rPr>
          <w:rFonts w:ascii="Arial Nova Cond" w:eastAsia="Times New Roman" w:hAnsi="Arial Nova Cond" w:cstheme="minorHAnsi"/>
          <w:b/>
          <w:sz w:val="20"/>
          <w:szCs w:val="20"/>
          <w:lang w:eastAsia="fr-FR"/>
        </w:rPr>
      </w:pPr>
    </w:p>
    <w:p w14:paraId="6043958C" w14:textId="77777777" w:rsidR="003C158B" w:rsidRPr="00F62EF4" w:rsidRDefault="003C158B" w:rsidP="006902CE">
      <w:pPr>
        <w:spacing w:after="0" w:line="240" w:lineRule="auto"/>
        <w:rPr>
          <w:rFonts w:ascii="Arial Nova Cond" w:eastAsia="Times New Roman" w:hAnsi="Arial Nova Cond" w:cstheme="minorHAnsi"/>
          <w:b/>
          <w:sz w:val="20"/>
          <w:szCs w:val="20"/>
          <w:lang w:eastAsia="fr-FR"/>
        </w:rPr>
      </w:pPr>
    </w:p>
    <w:p w14:paraId="18459F72" w14:textId="77777777" w:rsidR="006902CE" w:rsidRPr="00F62EF4" w:rsidRDefault="006902CE" w:rsidP="006902CE">
      <w:pPr>
        <w:tabs>
          <w:tab w:val="left" w:pos="1410"/>
        </w:tabs>
        <w:rPr>
          <w:rFonts w:ascii="Arial Nova Cond" w:hAnsi="Arial Nova Cond" w:cstheme="minorHAnsi"/>
          <w:b/>
          <w:sz w:val="20"/>
          <w:szCs w:val="20"/>
        </w:rPr>
      </w:pPr>
      <w:r w:rsidRPr="00F62EF4">
        <w:rPr>
          <w:rFonts w:ascii="Arial Nova Cond" w:hAnsi="Arial Nova Cond" w:cstheme="minorHAnsi"/>
          <w:b/>
          <w:noProof/>
          <w:sz w:val="20"/>
          <w:szCs w:val="20"/>
          <w:lang w:eastAsia="fr-FR"/>
        </w:rPr>
        <mc:AlternateContent>
          <mc:Choice Requires="wps">
            <w:drawing>
              <wp:anchor distT="0" distB="0" distL="114300" distR="114300" simplePos="0" relativeHeight="251659264" behindDoc="0" locked="0" layoutInCell="1" allowOverlap="1" wp14:anchorId="11A31419" wp14:editId="3846B8A8">
                <wp:simplePos x="0" y="0"/>
                <wp:positionH relativeFrom="column">
                  <wp:posOffset>-276225</wp:posOffset>
                </wp:positionH>
                <wp:positionV relativeFrom="paragraph">
                  <wp:posOffset>106045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94322C" id="_x0000_t32" coordsize="21600,21600" o:spt="32" o:oned="t" path="m,l21600,21600e" filled="f">
                <v:path arrowok="t" fillok="f" o:connecttype="none"/>
                <o:lock v:ext="edit" shapetype="t"/>
              </v:shapetype>
              <v:shape id="AutoShape 3" o:spid="_x0000_s1026" type="#_x0000_t32" style="position:absolute;margin-left:-21.75pt;margin-top:8.3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" strokecolor="blue" strokeweight="4.5pt"/>
            </w:pict>
          </mc:Fallback>
        </mc:AlternateContent>
      </w:r>
    </w:p>
    <w:p w14:paraId="265FEB8B" w14:textId="77777777" w:rsidR="00501C66" w:rsidRPr="003C158B" w:rsidRDefault="00501C66" w:rsidP="008755AB">
      <w:pPr>
        <w:tabs>
          <w:tab w:val="left" w:pos="1410"/>
        </w:tabs>
        <w:spacing w:after="0" w:line="276" w:lineRule="auto"/>
        <w:rPr>
          <w:rFonts w:ascii="Arial Nova Cond" w:hAnsi="Arial Nova Cond" w:cstheme="minorHAnsi"/>
          <w:b/>
          <w:sz w:val="8"/>
          <w:szCs w:val="20"/>
        </w:rPr>
      </w:pPr>
    </w:p>
    <w:p w14:paraId="0A2F411A" w14:textId="0123BD1C" w:rsidR="00501C66" w:rsidRDefault="008755AB"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hAnsi="Arial Nova Cond" w:cstheme="minorHAnsi"/>
          <w:bCs/>
          <w:sz w:val="20"/>
          <w:szCs w:val="20"/>
        </w:rPr>
      </w:pPr>
      <w:r w:rsidRPr="00F62EF4">
        <w:rPr>
          <w:rFonts w:ascii="Arial Nova Cond" w:hAnsi="Arial Nova Cond" w:cstheme="minorHAnsi"/>
          <w:b/>
          <w:sz w:val="20"/>
          <w:szCs w:val="20"/>
        </w:rPr>
        <w:t>Titre du programme </w:t>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00782B51">
        <w:rPr>
          <w:rFonts w:ascii="Arial Nova Cond" w:hAnsi="Arial Nova Cond" w:cstheme="minorHAnsi"/>
          <w:b/>
          <w:sz w:val="20"/>
          <w:szCs w:val="20"/>
        </w:rPr>
        <w:tab/>
      </w:r>
      <w:r w:rsidRPr="00F62EF4">
        <w:rPr>
          <w:rFonts w:ascii="Arial Nova Cond" w:hAnsi="Arial Nova Cond" w:cstheme="minorHAnsi"/>
          <w:b/>
          <w:sz w:val="20"/>
          <w:szCs w:val="20"/>
        </w:rPr>
        <w:t xml:space="preserve">: </w:t>
      </w:r>
      <w:r w:rsidRPr="00F62EF4">
        <w:rPr>
          <w:rFonts w:ascii="Arial Nova Cond" w:hAnsi="Arial Nova Cond" w:cstheme="minorHAnsi"/>
          <w:bCs/>
          <w:sz w:val="20"/>
          <w:szCs w:val="20"/>
        </w:rPr>
        <w:t>Programme intégré d’appui à la décentralisation, gouvernance locale et planification du développement</w:t>
      </w:r>
    </w:p>
    <w:p w14:paraId="45DEC76D" w14:textId="77777777" w:rsidR="00501C66" w:rsidRPr="003C158B" w:rsidRDefault="00501C66" w:rsidP="003C158B">
      <w:pPr>
        <w:tabs>
          <w:tab w:val="left" w:pos="1410"/>
        </w:tabs>
        <w:spacing w:after="0" w:line="240" w:lineRule="auto"/>
        <w:rPr>
          <w:rFonts w:ascii="Arial Nova Cond" w:hAnsi="Arial Nova Cond" w:cstheme="minorHAnsi"/>
          <w:bCs/>
          <w:sz w:val="8"/>
          <w:szCs w:val="20"/>
        </w:rPr>
      </w:pPr>
    </w:p>
    <w:p w14:paraId="4D8D88B0" w14:textId="6AFCD928" w:rsidR="00501C66" w:rsidRDefault="008755AB"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hAnsi="Arial Nova Cond" w:cstheme="minorHAnsi"/>
          <w:bCs/>
          <w:sz w:val="20"/>
          <w:szCs w:val="20"/>
        </w:rPr>
      </w:pPr>
      <w:r w:rsidRPr="00F62EF4">
        <w:rPr>
          <w:rFonts w:ascii="Arial Nova Cond" w:hAnsi="Arial Nova Cond" w:cstheme="minorHAnsi"/>
          <w:b/>
          <w:sz w:val="20"/>
          <w:szCs w:val="20"/>
        </w:rPr>
        <w:t>Donateur </w:t>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00782B51">
        <w:rPr>
          <w:rFonts w:ascii="Arial Nova Cond" w:hAnsi="Arial Nova Cond" w:cstheme="minorHAnsi"/>
          <w:b/>
          <w:sz w:val="20"/>
          <w:szCs w:val="20"/>
        </w:rPr>
        <w:tab/>
      </w:r>
      <w:r w:rsidRPr="00F62EF4">
        <w:rPr>
          <w:rFonts w:ascii="Arial Nova Cond" w:hAnsi="Arial Nova Cond" w:cstheme="minorHAnsi"/>
          <w:b/>
          <w:sz w:val="20"/>
          <w:szCs w:val="20"/>
        </w:rPr>
        <w:t xml:space="preserve">: </w:t>
      </w:r>
      <w:r w:rsidRPr="003C158B">
        <w:rPr>
          <w:rFonts w:ascii="Arial Nova Cond" w:hAnsi="Arial Nova Cond" w:cstheme="minorHAnsi"/>
          <w:bCs/>
          <w:sz w:val="20"/>
          <w:szCs w:val="20"/>
        </w:rPr>
        <w:t>Royaume</w:t>
      </w:r>
      <w:r w:rsidRPr="00F62EF4">
        <w:rPr>
          <w:rFonts w:ascii="Arial Nova Cond" w:hAnsi="Arial Nova Cond" w:cstheme="minorHAnsi"/>
          <w:bCs/>
          <w:sz w:val="20"/>
          <w:szCs w:val="20"/>
        </w:rPr>
        <w:t xml:space="preserve"> de la Suède</w:t>
      </w:r>
    </w:p>
    <w:p w14:paraId="25CF70CD" w14:textId="77777777" w:rsidR="00501C66" w:rsidRPr="003C158B" w:rsidRDefault="00501C66" w:rsidP="003C158B">
      <w:pPr>
        <w:tabs>
          <w:tab w:val="left" w:pos="1410"/>
        </w:tabs>
        <w:spacing w:after="0" w:line="240" w:lineRule="auto"/>
        <w:rPr>
          <w:rFonts w:ascii="Arial Nova Cond" w:hAnsi="Arial Nova Cond" w:cstheme="minorHAnsi"/>
          <w:b/>
          <w:sz w:val="8"/>
          <w:szCs w:val="20"/>
        </w:rPr>
      </w:pPr>
    </w:p>
    <w:p w14:paraId="42028B84" w14:textId="70E7B8F8" w:rsidR="006902CE" w:rsidRDefault="006902CE"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hAnsi="Arial Nova Cond" w:cstheme="minorHAnsi"/>
          <w:sz w:val="20"/>
          <w:szCs w:val="20"/>
        </w:rPr>
      </w:pPr>
      <w:r w:rsidRPr="00F62EF4">
        <w:rPr>
          <w:rFonts w:ascii="Arial Nova Cond" w:hAnsi="Arial Nova Cond" w:cstheme="minorHAnsi"/>
          <w:b/>
          <w:sz w:val="20"/>
          <w:szCs w:val="20"/>
        </w:rPr>
        <w:t xml:space="preserve">Pays </w:t>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Pr="00F62EF4">
        <w:rPr>
          <w:rFonts w:ascii="Arial Nova Cond" w:hAnsi="Arial Nova Cond" w:cstheme="minorHAnsi"/>
          <w:b/>
          <w:sz w:val="20"/>
          <w:szCs w:val="20"/>
        </w:rPr>
        <w:t xml:space="preserve">: </w:t>
      </w:r>
      <w:r w:rsidRPr="00F62EF4">
        <w:rPr>
          <w:rFonts w:ascii="Arial Nova Cond" w:hAnsi="Arial Nova Cond" w:cstheme="minorHAnsi"/>
          <w:sz w:val="20"/>
          <w:szCs w:val="20"/>
        </w:rPr>
        <w:t>République Démocratique du Congo</w:t>
      </w:r>
    </w:p>
    <w:p w14:paraId="54A105D5" w14:textId="77777777" w:rsidR="00501C66" w:rsidRPr="003C158B" w:rsidRDefault="00501C66" w:rsidP="003C158B">
      <w:pPr>
        <w:tabs>
          <w:tab w:val="left" w:pos="1410"/>
        </w:tabs>
        <w:spacing w:after="0" w:line="240" w:lineRule="auto"/>
        <w:rPr>
          <w:rFonts w:ascii="Arial Nova Cond" w:hAnsi="Arial Nova Cond" w:cstheme="minorHAnsi"/>
          <w:sz w:val="10"/>
          <w:szCs w:val="20"/>
        </w:rPr>
      </w:pPr>
    </w:p>
    <w:p w14:paraId="771C0856" w14:textId="1683E2C5" w:rsidR="00D11632" w:rsidRDefault="00D11632"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hAnsi="Arial Nova Cond" w:cstheme="minorHAnsi"/>
          <w:bCs/>
          <w:sz w:val="20"/>
          <w:szCs w:val="20"/>
        </w:rPr>
      </w:pPr>
      <w:r w:rsidRPr="00F62EF4">
        <w:rPr>
          <w:rFonts w:ascii="Arial Nova Cond" w:hAnsi="Arial Nova Cond" w:cstheme="minorHAnsi"/>
          <w:b/>
          <w:sz w:val="20"/>
          <w:szCs w:val="20"/>
        </w:rPr>
        <w:t>Lieu de prestation </w:t>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Pr="00F62EF4">
        <w:rPr>
          <w:rFonts w:ascii="Arial Nova Cond" w:hAnsi="Arial Nova Cond" w:cstheme="minorHAnsi"/>
          <w:b/>
          <w:sz w:val="20"/>
          <w:szCs w:val="20"/>
        </w:rPr>
        <w:t xml:space="preserve">: </w:t>
      </w:r>
      <w:r w:rsidRPr="003C158B">
        <w:rPr>
          <w:rFonts w:ascii="Arial Nova Cond" w:eastAsia="Times New Roman" w:hAnsi="Arial Nova Cond" w:cstheme="minorHAnsi"/>
          <w:sz w:val="20"/>
          <w:szCs w:val="20"/>
          <w:lang w:eastAsia="fr-FR"/>
        </w:rPr>
        <w:t>Kasaï</w:t>
      </w:r>
      <w:r w:rsidRPr="00F62EF4">
        <w:rPr>
          <w:rFonts w:ascii="Arial Nova Cond" w:hAnsi="Arial Nova Cond" w:cstheme="minorHAnsi"/>
          <w:bCs/>
          <w:sz w:val="20"/>
          <w:szCs w:val="20"/>
        </w:rPr>
        <w:t xml:space="preserve"> Central, Kongo Central et du Tanganyika</w:t>
      </w:r>
    </w:p>
    <w:p w14:paraId="2E9D898B" w14:textId="77777777" w:rsidR="00501C66" w:rsidRPr="003C158B" w:rsidRDefault="00501C66" w:rsidP="003C158B">
      <w:pPr>
        <w:tabs>
          <w:tab w:val="left" w:pos="1410"/>
        </w:tabs>
        <w:spacing w:after="0" w:line="240" w:lineRule="auto"/>
        <w:rPr>
          <w:rFonts w:ascii="Arial Nova Cond" w:hAnsi="Arial Nova Cond" w:cstheme="minorHAnsi"/>
          <w:bCs/>
          <w:sz w:val="12"/>
          <w:szCs w:val="20"/>
        </w:rPr>
      </w:pPr>
    </w:p>
    <w:p w14:paraId="76AF1C25" w14:textId="74E83335" w:rsidR="006902CE" w:rsidRDefault="006902CE"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eastAsia="Times New Roman" w:hAnsi="Arial Nova Cond" w:cstheme="minorHAnsi"/>
          <w:sz w:val="20"/>
          <w:szCs w:val="20"/>
          <w:lang w:eastAsia="fr-FR"/>
        </w:rPr>
      </w:pPr>
      <w:r w:rsidRPr="00F62EF4">
        <w:rPr>
          <w:rFonts w:ascii="Arial Nova Cond" w:hAnsi="Arial Nova Cond" w:cstheme="minorHAnsi"/>
          <w:b/>
          <w:sz w:val="20"/>
          <w:szCs w:val="20"/>
        </w:rPr>
        <w:t>Description de la mission </w:t>
      </w:r>
      <w:r w:rsidR="003C158B">
        <w:rPr>
          <w:rFonts w:ascii="Arial Nova Cond" w:hAnsi="Arial Nova Cond" w:cstheme="minorHAnsi"/>
          <w:b/>
          <w:sz w:val="20"/>
          <w:szCs w:val="20"/>
        </w:rPr>
        <w:tab/>
      </w:r>
      <w:r w:rsidR="003C158B">
        <w:rPr>
          <w:rFonts w:ascii="Arial Nova Cond" w:hAnsi="Arial Nova Cond" w:cstheme="minorHAnsi"/>
          <w:b/>
          <w:sz w:val="20"/>
          <w:szCs w:val="20"/>
        </w:rPr>
        <w:tab/>
      </w:r>
      <w:r w:rsidRPr="00F62EF4">
        <w:rPr>
          <w:rFonts w:ascii="Arial Nova Cond" w:hAnsi="Arial Nova Cond" w:cstheme="minorHAnsi"/>
          <w:b/>
          <w:sz w:val="20"/>
          <w:szCs w:val="20"/>
        </w:rPr>
        <w:t>:</w:t>
      </w:r>
      <w:bookmarkStart w:id="4" w:name="_Hlk51231663"/>
      <w:r w:rsidR="003C158B">
        <w:rPr>
          <w:rFonts w:ascii="Arial Nova Cond" w:hAnsi="Arial Nova Cond" w:cstheme="minorHAnsi"/>
          <w:b/>
          <w:sz w:val="20"/>
          <w:szCs w:val="20"/>
        </w:rPr>
        <w:t xml:space="preserve"> </w:t>
      </w:r>
      <w:r w:rsidRPr="00F62EF4">
        <w:rPr>
          <w:rFonts w:ascii="Arial Nova Cond" w:eastAsia="Times New Roman" w:hAnsi="Arial Nova Cond" w:cstheme="minorHAnsi"/>
          <w:sz w:val="20"/>
          <w:szCs w:val="20"/>
          <w:lang w:eastAsia="fr-FR"/>
        </w:rPr>
        <w:t>Appuyer la structuration des milieux dans les ETDs en renforçant les cadres de gouvernance locale</w:t>
      </w:r>
      <w:r w:rsidR="002405AE" w:rsidRPr="00F62EF4">
        <w:rPr>
          <w:rFonts w:ascii="Arial Nova Cond" w:eastAsia="Times New Roman" w:hAnsi="Arial Nova Cond" w:cstheme="minorHAnsi"/>
          <w:sz w:val="20"/>
          <w:szCs w:val="20"/>
          <w:lang w:eastAsia="fr-FR"/>
        </w:rPr>
        <w:t xml:space="preserve">, de transparence, </w:t>
      </w:r>
      <w:r w:rsidR="00691BDC">
        <w:rPr>
          <w:rFonts w:ascii="Arial Nova Cond" w:eastAsia="Times New Roman" w:hAnsi="Arial Nova Cond" w:cstheme="minorHAnsi"/>
          <w:sz w:val="20"/>
          <w:szCs w:val="20"/>
          <w:lang w:eastAsia="fr-FR"/>
        </w:rPr>
        <w:t xml:space="preserve">du </w:t>
      </w:r>
      <w:r w:rsidR="002405AE" w:rsidRPr="00F62EF4">
        <w:rPr>
          <w:rFonts w:ascii="Arial Nova Cond" w:eastAsia="Times New Roman" w:hAnsi="Arial Nova Cond" w:cstheme="minorHAnsi"/>
          <w:sz w:val="20"/>
          <w:szCs w:val="20"/>
          <w:lang w:eastAsia="fr-FR"/>
        </w:rPr>
        <w:t xml:space="preserve">contrôle et </w:t>
      </w:r>
      <w:r w:rsidR="00691BDC">
        <w:rPr>
          <w:rFonts w:ascii="Arial Nova Cond" w:eastAsia="Times New Roman" w:hAnsi="Arial Nova Cond" w:cstheme="minorHAnsi"/>
          <w:sz w:val="20"/>
          <w:szCs w:val="20"/>
          <w:lang w:eastAsia="fr-FR"/>
        </w:rPr>
        <w:t xml:space="preserve">de la </w:t>
      </w:r>
      <w:r w:rsidR="002405AE" w:rsidRPr="00F62EF4">
        <w:rPr>
          <w:rFonts w:ascii="Arial Nova Cond" w:eastAsia="Times New Roman" w:hAnsi="Arial Nova Cond" w:cstheme="minorHAnsi"/>
          <w:sz w:val="20"/>
          <w:szCs w:val="20"/>
          <w:lang w:eastAsia="fr-FR"/>
        </w:rPr>
        <w:t>participation</w:t>
      </w:r>
      <w:r w:rsidRPr="00F62EF4">
        <w:rPr>
          <w:rFonts w:ascii="Arial Nova Cond" w:eastAsia="Times New Roman" w:hAnsi="Arial Nova Cond" w:cstheme="minorHAnsi"/>
          <w:sz w:val="20"/>
          <w:szCs w:val="20"/>
          <w:lang w:eastAsia="fr-FR"/>
        </w:rPr>
        <w:t xml:space="preserve"> citoyenne, y compris les personnes déplacées, les jeunes, les femmes dans les provinces du </w:t>
      </w:r>
      <w:bookmarkEnd w:id="4"/>
      <w:r w:rsidRPr="00F62EF4">
        <w:rPr>
          <w:rFonts w:ascii="Arial Nova Cond" w:eastAsia="Times New Roman" w:hAnsi="Arial Nova Cond" w:cstheme="minorHAnsi"/>
          <w:sz w:val="20"/>
          <w:szCs w:val="20"/>
          <w:lang w:eastAsia="fr-FR"/>
        </w:rPr>
        <w:t>Kasaï Central, Kongo Central et du Tanganyika.</w:t>
      </w:r>
    </w:p>
    <w:p w14:paraId="10E64B1F" w14:textId="77777777" w:rsidR="00501C66" w:rsidRPr="003C158B" w:rsidRDefault="00501C66" w:rsidP="003C158B">
      <w:pPr>
        <w:tabs>
          <w:tab w:val="left" w:pos="1410"/>
        </w:tabs>
        <w:spacing w:after="0" w:line="240" w:lineRule="auto"/>
        <w:rPr>
          <w:rFonts w:ascii="Arial Nova Cond" w:eastAsia="Times New Roman" w:hAnsi="Arial Nova Cond" w:cstheme="minorHAnsi"/>
          <w:sz w:val="10"/>
          <w:szCs w:val="20"/>
          <w:lang w:eastAsia="fr-FR"/>
        </w:rPr>
      </w:pPr>
    </w:p>
    <w:p w14:paraId="36D7A570" w14:textId="531A8C19" w:rsidR="006902CE" w:rsidRDefault="00D11632"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hAnsi="Arial Nova Cond" w:cstheme="minorHAnsi"/>
          <w:sz w:val="20"/>
          <w:szCs w:val="20"/>
        </w:rPr>
      </w:pPr>
      <w:r w:rsidRPr="00F62EF4">
        <w:rPr>
          <w:rFonts w:ascii="Arial Nova Cond" w:hAnsi="Arial Nova Cond" w:cstheme="minorHAnsi"/>
          <w:b/>
          <w:sz w:val="20"/>
          <w:szCs w:val="20"/>
        </w:rPr>
        <w:t xml:space="preserve">Couverture </w:t>
      </w:r>
      <w:r w:rsidRPr="003C158B">
        <w:rPr>
          <w:rFonts w:ascii="Arial Nova Cond" w:hAnsi="Arial Nova Cond" w:cstheme="minorHAnsi"/>
          <w:b/>
          <w:sz w:val="18"/>
          <w:szCs w:val="20"/>
        </w:rPr>
        <w:t>spatiale des activités</w:t>
      </w:r>
      <w:r w:rsidR="006902CE" w:rsidRPr="003C158B">
        <w:rPr>
          <w:rFonts w:ascii="Arial Nova Cond" w:hAnsi="Arial Nova Cond" w:cstheme="minorHAnsi"/>
          <w:b/>
          <w:sz w:val="18"/>
          <w:szCs w:val="20"/>
        </w:rPr>
        <w:t> </w:t>
      </w:r>
      <w:r w:rsidR="003C158B">
        <w:rPr>
          <w:rFonts w:ascii="Arial Nova Cond" w:hAnsi="Arial Nova Cond" w:cstheme="minorHAnsi"/>
          <w:b/>
          <w:sz w:val="18"/>
          <w:szCs w:val="20"/>
        </w:rPr>
        <w:tab/>
      </w:r>
      <w:r w:rsidR="00782B51">
        <w:rPr>
          <w:rFonts w:ascii="Arial Nova Cond" w:hAnsi="Arial Nova Cond" w:cstheme="minorHAnsi"/>
          <w:b/>
          <w:sz w:val="18"/>
          <w:szCs w:val="20"/>
        </w:rPr>
        <w:tab/>
      </w:r>
      <w:r w:rsidR="006902CE" w:rsidRPr="00F62EF4">
        <w:rPr>
          <w:rFonts w:ascii="Arial Nova Cond" w:hAnsi="Arial Nova Cond" w:cstheme="minorHAnsi"/>
          <w:b/>
          <w:sz w:val="20"/>
          <w:szCs w:val="20"/>
        </w:rPr>
        <w:t>:</w:t>
      </w:r>
      <w:r w:rsidR="006902CE" w:rsidRPr="00F62EF4">
        <w:rPr>
          <w:rFonts w:ascii="Arial Nova Cond" w:hAnsi="Arial Nova Cond" w:cstheme="minorHAnsi"/>
          <w:sz w:val="20"/>
          <w:szCs w:val="20"/>
        </w:rPr>
        <w:t xml:space="preserve"> </w:t>
      </w:r>
      <w:r w:rsidRPr="003C158B">
        <w:rPr>
          <w:rFonts w:ascii="Arial Nova Cond" w:eastAsia="Times New Roman" w:hAnsi="Arial Nova Cond" w:cstheme="minorHAnsi"/>
          <w:sz w:val="20"/>
          <w:szCs w:val="20"/>
          <w:lang w:eastAsia="fr-FR"/>
        </w:rPr>
        <w:t>ETDs</w:t>
      </w:r>
      <w:r w:rsidRPr="00F62EF4">
        <w:rPr>
          <w:rFonts w:ascii="Arial Nova Cond" w:hAnsi="Arial Nova Cond" w:cstheme="minorHAnsi"/>
          <w:sz w:val="20"/>
          <w:szCs w:val="20"/>
        </w:rPr>
        <w:t>, Groupements, Villages.</w:t>
      </w:r>
    </w:p>
    <w:p w14:paraId="43DB3224" w14:textId="77777777" w:rsidR="00501C66" w:rsidRPr="003C158B" w:rsidRDefault="00501C66" w:rsidP="003C158B">
      <w:pPr>
        <w:tabs>
          <w:tab w:val="left" w:pos="1410"/>
        </w:tabs>
        <w:spacing w:after="0" w:line="240" w:lineRule="auto"/>
        <w:ind w:left="3600" w:hanging="3600"/>
        <w:jc w:val="both"/>
        <w:rPr>
          <w:rFonts w:ascii="Arial Nova Cond" w:hAnsi="Arial Nova Cond" w:cstheme="minorHAnsi"/>
          <w:sz w:val="10"/>
          <w:szCs w:val="20"/>
        </w:rPr>
      </w:pPr>
    </w:p>
    <w:p w14:paraId="776445B7" w14:textId="2114FB15" w:rsidR="00D11632" w:rsidRDefault="00D11632" w:rsidP="003C158B">
      <w:pPr>
        <w:tabs>
          <w:tab w:val="left" w:pos="916"/>
          <w:tab w:val="left" w:pos="1832"/>
          <w:tab w:val="left" w:pos="2748"/>
          <w:tab w:val="left" w:pos="340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hanging="3544"/>
        <w:jc w:val="both"/>
        <w:rPr>
          <w:rFonts w:ascii="Arial Nova Cond" w:hAnsi="Arial Nova Cond" w:cstheme="minorHAnsi"/>
          <w:sz w:val="20"/>
          <w:szCs w:val="20"/>
        </w:rPr>
      </w:pPr>
      <w:r w:rsidRPr="00F62EF4">
        <w:rPr>
          <w:rFonts w:ascii="Arial Nova Cond" w:hAnsi="Arial Nova Cond" w:cstheme="minorHAnsi"/>
          <w:b/>
          <w:sz w:val="20"/>
          <w:szCs w:val="20"/>
        </w:rPr>
        <w:t>Nombre d’</w:t>
      </w:r>
      <w:r w:rsidR="003C158B">
        <w:rPr>
          <w:rFonts w:ascii="Arial Nova Cond" w:hAnsi="Arial Nova Cond" w:cstheme="minorHAnsi"/>
          <w:b/>
          <w:sz w:val="20"/>
          <w:szCs w:val="20"/>
        </w:rPr>
        <w:t>ONG</w:t>
      </w:r>
      <w:r w:rsidRPr="00F62EF4">
        <w:rPr>
          <w:rFonts w:ascii="Arial Nova Cond" w:hAnsi="Arial Nova Cond" w:cstheme="minorHAnsi"/>
          <w:b/>
          <w:bCs/>
          <w:sz w:val="20"/>
          <w:szCs w:val="20"/>
        </w:rPr>
        <w:t xml:space="preserve"> à recruter </w:t>
      </w:r>
      <w:r w:rsidR="003C158B">
        <w:rPr>
          <w:rFonts w:ascii="Arial Nova Cond" w:hAnsi="Arial Nova Cond" w:cstheme="minorHAnsi"/>
          <w:b/>
          <w:bCs/>
          <w:sz w:val="20"/>
          <w:szCs w:val="20"/>
        </w:rPr>
        <w:t xml:space="preserve">   </w:t>
      </w:r>
      <w:r w:rsidR="003C158B">
        <w:rPr>
          <w:rFonts w:ascii="Arial Nova Cond" w:hAnsi="Arial Nova Cond" w:cstheme="minorHAnsi"/>
          <w:b/>
          <w:bCs/>
          <w:sz w:val="20"/>
          <w:szCs w:val="20"/>
        </w:rPr>
        <w:tab/>
      </w:r>
      <w:r w:rsidR="003C158B">
        <w:rPr>
          <w:rFonts w:ascii="Arial Nova Cond" w:hAnsi="Arial Nova Cond" w:cstheme="minorHAnsi"/>
          <w:b/>
          <w:bCs/>
          <w:sz w:val="20"/>
          <w:szCs w:val="20"/>
        </w:rPr>
        <w:tab/>
      </w:r>
      <w:r w:rsidRPr="00F62EF4">
        <w:rPr>
          <w:rFonts w:ascii="Arial Nova Cond" w:hAnsi="Arial Nova Cond" w:cstheme="minorHAnsi"/>
          <w:b/>
          <w:bCs/>
          <w:sz w:val="20"/>
          <w:szCs w:val="20"/>
        </w:rPr>
        <w:t>:</w:t>
      </w:r>
      <w:r w:rsidRPr="00F62EF4">
        <w:rPr>
          <w:rFonts w:ascii="Arial Nova Cond" w:hAnsi="Arial Nova Cond" w:cstheme="minorHAnsi"/>
          <w:sz w:val="20"/>
          <w:szCs w:val="20"/>
        </w:rPr>
        <w:t xml:space="preserve"> </w:t>
      </w:r>
      <w:r w:rsidRPr="003C158B">
        <w:rPr>
          <w:rFonts w:ascii="Arial Nova Cond" w:eastAsia="Times New Roman" w:hAnsi="Arial Nova Cond" w:cstheme="minorHAnsi"/>
          <w:sz w:val="20"/>
          <w:szCs w:val="20"/>
          <w:lang w:eastAsia="fr-FR"/>
        </w:rPr>
        <w:t>03</w:t>
      </w:r>
      <w:r w:rsidRPr="00F62EF4">
        <w:rPr>
          <w:rFonts w:ascii="Arial Nova Cond" w:hAnsi="Arial Nova Cond" w:cstheme="minorHAnsi"/>
          <w:sz w:val="20"/>
          <w:szCs w:val="20"/>
        </w:rPr>
        <w:t xml:space="preserve"> organisations, soit une organisation par province.</w:t>
      </w:r>
    </w:p>
    <w:p w14:paraId="086A4E26" w14:textId="2423161A" w:rsidR="00F62EF4" w:rsidRPr="00F62EF4" w:rsidRDefault="006902CE" w:rsidP="003C158B">
      <w:pPr>
        <w:spacing w:after="0" w:line="240" w:lineRule="auto"/>
        <w:jc w:val="both"/>
        <w:rPr>
          <w:rFonts w:ascii="Arial Nova Cond" w:hAnsi="Arial Nova Cond" w:cstheme="minorHAnsi"/>
          <w:sz w:val="20"/>
          <w:szCs w:val="20"/>
        </w:rPr>
      </w:pPr>
      <w:r w:rsidRPr="00F62EF4">
        <w:rPr>
          <w:rFonts w:ascii="Arial Nova Cond" w:hAnsi="Arial Nova Cond" w:cstheme="minorHAnsi"/>
          <w:noProof/>
          <w:sz w:val="20"/>
          <w:szCs w:val="20"/>
          <w:lang w:eastAsia="fr-FR"/>
        </w:rPr>
        <mc:AlternateContent>
          <mc:Choice Requires="wps">
            <w:drawing>
              <wp:anchor distT="0" distB="0" distL="114300" distR="114300" simplePos="0" relativeHeight="251660288" behindDoc="0" locked="0" layoutInCell="1" allowOverlap="1" wp14:anchorId="0C26DA01" wp14:editId="49860B17">
                <wp:simplePos x="0" y="0"/>
                <wp:positionH relativeFrom="column">
                  <wp:posOffset>-288925</wp:posOffset>
                </wp:positionH>
                <wp:positionV relativeFrom="paragraph">
                  <wp:posOffset>227965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DA249" id="AutoShape 4" o:spid="_x0000_s1026" type="#_x0000_t32" style="position:absolute;margin-left:-22.75pt;margin-top:17.95pt;width:52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" strokecolor="blue" strokeweight="4.5pt"/>
            </w:pict>
          </mc:Fallback>
        </mc:AlternateContent>
      </w:r>
    </w:p>
    <w:p w14:paraId="48F8C542" w14:textId="0AB45F61" w:rsidR="00F62EF4" w:rsidRDefault="00F62EF4" w:rsidP="006902CE">
      <w:pPr>
        <w:tabs>
          <w:tab w:val="left" w:pos="1410"/>
        </w:tabs>
        <w:rPr>
          <w:rFonts w:ascii="Arial Nova Cond" w:hAnsi="Arial Nova Cond" w:cstheme="minorHAnsi"/>
          <w:sz w:val="18"/>
          <w:szCs w:val="18"/>
        </w:rPr>
      </w:pPr>
    </w:p>
    <w:p w14:paraId="44BBBD04" w14:textId="77777777" w:rsidR="00F62EF4" w:rsidRDefault="00F62EF4" w:rsidP="006902CE">
      <w:pPr>
        <w:tabs>
          <w:tab w:val="left" w:pos="1410"/>
        </w:tabs>
        <w:rPr>
          <w:rFonts w:ascii="Arial Nova Cond" w:hAnsi="Arial Nova Cond" w:cstheme="minorHAnsi"/>
          <w:sz w:val="18"/>
          <w:szCs w:val="18"/>
        </w:rPr>
      </w:pPr>
    </w:p>
    <w:p w14:paraId="7113B8F0" w14:textId="77777777" w:rsidR="003C158B" w:rsidRDefault="003C158B" w:rsidP="006902CE">
      <w:pPr>
        <w:tabs>
          <w:tab w:val="left" w:pos="1410"/>
        </w:tabs>
        <w:rPr>
          <w:rFonts w:ascii="Arial Nova Cond" w:hAnsi="Arial Nova Cond" w:cstheme="minorHAnsi"/>
          <w:sz w:val="18"/>
          <w:szCs w:val="18"/>
        </w:rPr>
      </w:pPr>
    </w:p>
    <w:p w14:paraId="1CAAB2B2" w14:textId="77777777" w:rsidR="003C158B" w:rsidRDefault="003C158B" w:rsidP="006902CE">
      <w:pPr>
        <w:tabs>
          <w:tab w:val="left" w:pos="1410"/>
        </w:tabs>
        <w:rPr>
          <w:rFonts w:ascii="Arial Nova Cond" w:hAnsi="Arial Nova Cond" w:cstheme="minorHAnsi"/>
          <w:sz w:val="18"/>
          <w:szCs w:val="18"/>
        </w:rPr>
      </w:pPr>
    </w:p>
    <w:p w14:paraId="5B961288" w14:textId="77777777" w:rsidR="003C158B" w:rsidRDefault="003C158B" w:rsidP="006902CE">
      <w:pPr>
        <w:tabs>
          <w:tab w:val="left" w:pos="1410"/>
        </w:tabs>
        <w:rPr>
          <w:rFonts w:ascii="Arial Nova Cond" w:hAnsi="Arial Nova Cond" w:cstheme="minorHAnsi"/>
          <w:sz w:val="18"/>
          <w:szCs w:val="18"/>
        </w:rPr>
      </w:pPr>
    </w:p>
    <w:p w14:paraId="2751CA44" w14:textId="77777777" w:rsidR="003C158B" w:rsidRDefault="003C158B" w:rsidP="006902CE">
      <w:pPr>
        <w:tabs>
          <w:tab w:val="left" w:pos="1410"/>
        </w:tabs>
        <w:rPr>
          <w:rFonts w:ascii="Arial Nova Cond" w:hAnsi="Arial Nova Cond" w:cstheme="minorHAnsi"/>
          <w:sz w:val="18"/>
          <w:szCs w:val="18"/>
        </w:rPr>
      </w:pPr>
    </w:p>
    <w:p w14:paraId="07C96AE6" w14:textId="77777777" w:rsidR="003C158B" w:rsidRDefault="003C158B" w:rsidP="006902CE">
      <w:pPr>
        <w:tabs>
          <w:tab w:val="left" w:pos="1410"/>
        </w:tabs>
        <w:rPr>
          <w:rFonts w:ascii="Arial Nova Cond" w:hAnsi="Arial Nova Cond" w:cstheme="minorHAnsi"/>
          <w:sz w:val="18"/>
          <w:szCs w:val="18"/>
        </w:rPr>
      </w:pPr>
    </w:p>
    <w:p w14:paraId="5516A503" w14:textId="77777777" w:rsidR="003C158B" w:rsidRDefault="003C158B" w:rsidP="006902CE">
      <w:pPr>
        <w:tabs>
          <w:tab w:val="left" w:pos="1410"/>
        </w:tabs>
        <w:rPr>
          <w:rFonts w:ascii="Arial Nova Cond" w:hAnsi="Arial Nova Cond" w:cstheme="minorHAnsi"/>
          <w:sz w:val="18"/>
          <w:szCs w:val="18"/>
        </w:rPr>
      </w:pPr>
    </w:p>
    <w:p w14:paraId="67A7F048" w14:textId="1BCCF8EC" w:rsidR="001E4211" w:rsidRPr="00A71536" w:rsidRDefault="006902CE" w:rsidP="001E4211">
      <w:pPr>
        <w:pStyle w:val="Paragraphedeliste"/>
        <w:numPr>
          <w:ilvl w:val="0"/>
          <w:numId w:val="18"/>
        </w:numPr>
        <w:tabs>
          <w:tab w:val="left" w:pos="1410"/>
        </w:tabs>
        <w:rPr>
          <w:rFonts w:ascii="Arial Nova Cond" w:hAnsi="Arial Nova Cond" w:cstheme="minorHAnsi"/>
          <w:b/>
          <w:sz w:val="18"/>
          <w:szCs w:val="18"/>
        </w:rPr>
      </w:pPr>
      <w:r w:rsidRPr="00A71536">
        <w:rPr>
          <w:rFonts w:ascii="Arial Nova Cond" w:hAnsi="Arial Nova Cond" w:cstheme="minorHAnsi"/>
          <w:b/>
          <w:sz w:val="18"/>
          <w:szCs w:val="18"/>
        </w:rPr>
        <w:t xml:space="preserve">Contexte </w:t>
      </w:r>
      <w:r w:rsidR="003C158B">
        <w:rPr>
          <w:rFonts w:ascii="Arial Nova Cond" w:hAnsi="Arial Nova Cond" w:cstheme="minorHAnsi"/>
          <w:b/>
          <w:sz w:val="18"/>
          <w:szCs w:val="18"/>
        </w:rPr>
        <w:t>et justification</w:t>
      </w:r>
    </w:p>
    <w:tbl>
      <w:tblPr>
        <w:tblStyle w:val="Grilledutableau"/>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902CE" w:rsidRPr="00A71536" w14:paraId="38E1EF1A" w14:textId="77777777" w:rsidTr="008755AB">
        <w:tc>
          <w:tcPr>
            <w:tcW w:w="9781" w:type="dxa"/>
          </w:tcPr>
          <w:p w14:paraId="5C20A1D3" w14:textId="7942B169" w:rsidR="006902CE" w:rsidRPr="00A71536" w:rsidRDefault="006902CE"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En 2017, la RDC occupait le 47ème rang sur 54 pays évalués dans le cadre de l’Indice Mo Ibrahim de la gouvernance en Afrique (IIAG). Ces faibles performances s’expliquent en partie par des causes structurelles aggravées par un déficit de capacités tant techniques qu’humaines dans le fonctionnement des institutions tant au niveau national qu’au niveau provincial et local. Le processus de décentralisation instituée par la constitution de 2006 comme mode de gestion des affaires publiques connait des difficultés opérationnelles. Le découpage des provinces a été rendu effectif à la faveur de la loi organique n°15/006 du 25 mars 2015 portant fixation des limites des provinces et de la ville de Kinshasa et le transfert des compétences exclusives assuré sur la base de la loi n° 08/012 du 31 juillet 2008 portant principes fondamentaux relatifs à la libre administration des provinces. </w:t>
            </w:r>
          </w:p>
          <w:p w14:paraId="7D8D6128" w14:textId="77777777" w:rsidR="008755AB" w:rsidRPr="00A71536" w:rsidRDefault="008755AB" w:rsidP="008755AB">
            <w:pPr>
              <w:spacing w:line="276" w:lineRule="auto"/>
              <w:jc w:val="both"/>
              <w:rPr>
                <w:rFonts w:ascii="Arial Nova Cond" w:hAnsi="Arial Nova Cond"/>
                <w:bCs/>
                <w:color w:val="000000" w:themeColor="text1"/>
                <w:sz w:val="18"/>
                <w:szCs w:val="18"/>
              </w:rPr>
            </w:pPr>
          </w:p>
          <w:p w14:paraId="5EEAC498" w14:textId="270E7F35" w:rsidR="008755AB" w:rsidRPr="00A71536" w:rsidRDefault="008755AB"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Le 2ème Forum national sur la décentralisation organisé du 11 au 14 décembre 2019 pour évaluer la première décennie de la mise en œuvre de ce processus a relevé que la mise en œuvre des réformes souhaitées a été extrêmement lente et mérite d’être redynamisée. Pour permettre la mise en œuvre de certaines recommandations de ces assises, le PNUD et l’UNCDF en collaboration avec le Gouvernement de la RD Congo mettent en œuvre le Projet d’Appui à la Décentralisation, au Genre et à la Transparence (PADGT), dans les provinces du Kongo Central, Kasaï Central et Tanganyika au niveau des Entités Territoriales Décentralisées (ETD) pilotes.</w:t>
            </w:r>
            <w:r w:rsidR="002405AE" w:rsidRPr="00A71536">
              <w:rPr>
                <w:rFonts w:ascii="Arial Nova Cond" w:hAnsi="Arial Nova Cond"/>
                <w:bCs/>
                <w:color w:val="000000" w:themeColor="text1"/>
                <w:sz w:val="18"/>
                <w:szCs w:val="18"/>
              </w:rPr>
              <w:t xml:space="preserve"> Ce projet constitue une composante intégrée dans un vaste programme de décentralisation, gouvernance locale et de planification du développement en RDC. </w:t>
            </w:r>
            <w:r w:rsidRPr="00A71536">
              <w:rPr>
                <w:rFonts w:ascii="Arial Nova Cond" w:hAnsi="Arial Nova Cond"/>
                <w:bCs/>
                <w:color w:val="000000" w:themeColor="text1"/>
                <w:sz w:val="18"/>
                <w:szCs w:val="18"/>
              </w:rPr>
              <w:t xml:space="preserve"> </w:t>
            </w:r>
          </w:p>
          <w:p w14:paraId="58947F81" w14:textId="77777777" w:rsidR="00FE7122" w:rsidRPr="00A71536" w:rsidRDefault="00FE7122" w:rsidP="002405AE">
            <w:pPr>
              <w:spacing w:line="276" w:lineRule="auto"/>
              <w:jc w:val="both"/>
              <w:rPr>
                <w:rFonts w:ascii="Arial Nova Cond" w:hAnsi="Arial Nova Cond"/>
                <w:bCs/>
                <w:color w:val="000000" w:themeColor="text1"/>
                <w:sz w:val="18"/>
                <w:szCs w:val="18"/>
              </w:rPr>
            </w:pPr>
          </w:p>
          <w:p w14:paraId="32DC7DDC" w14:textId="1BD7B6A4" w:rsidR="002405AE" w:rsidRPr="00A71536" w:rsidRDefault="002405AE" w:rsidP="002405AE">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L’objectif global du projet est de renforcer les bases de la décentralisation en multipliant les bonnes pratiques de bonne gouvernance locale d’une part, et en les intégrant au débat au niveau national d’autre part, avec attention particulière sur un programme local de paix et de développement basé sur la participation, la transparence et l’égalité des sexes. Ce faisant, le changement attendu du projet est que « les Entités Territoires Décentralisées fonctionnent durablement tout en assurant des services de qualité aux populations locales ». Cette initiative conjointe est articulée autour de quatre composantes essentielles déclinées en résultats attendus aux niveaux national et local. Il s’agit de : </w:t>
            </w:r>
          </w:p>
          <w:p w14:paraId="3F9B7AC6" w14:textId="77777777" w:rsidR="002405AE" w:rsidRPr="00A71536" w:rsidRDefault="002405AE" w:rsidP="002405AE">
            <w:pPr>
              <w:spacing w:line="276" w:lineRule="auto"/>
              <w:jc w:val="both"/>
              <w:rPr>
                <w:rFonts w:ascii="Arial Nova Cond" w:hAnsi="Arial Nova Cond"/>
                <w:bCs/>
                <w:color w:val="000000" w:themeColor="text1"/>
                <w:sz w:val="18"/>
                <w:szCs w:val="18"/>
              </w:rPr>
            </w:pPr>
          </w:p>
          <w:p w14:paraId="0C11755D" w14:textId="77777777" w:rsidR="002405AE" w:rsidRPr="00A71536" w:rsidRDefault="002405AE" w:rsidP="002405AE">
            <w:pPr>
              <w:pStyle w:val="Paragraphedeliste"/>
              <w:numPr>
                <w:ilvl w:val="0"/>
                <w:numId w:val="17"/>
              </w:num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L’amélioration de la coordination des partenaires au développement soutenant le chantier de la décentralisation, en accompagnant le Gouvernement dans la préparation et la mise en œuvre de sa feuille de route y relative ;</w:t>
            </w:r>
          </w:p>
          <w:p w14:paraId="14D027A3" w14:textId="77777777" w:rsidR="002405AE" w:rsidRPr="00A71536" w:rsidRDefault="002405AE" w:rsidP="002405AE">
            <w:pPr>
              <w:pStyle w:val="Paragraphedeliste"/>
              <w:numPr>
                <w:ilvl w:val="0"/>
                <w:numId w:val="17"/>
              </w:num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La mise en place des Comités Locaux de Paix et de Développement (CLPD) opérationnels, fonctionnant en tant qu’organes citoyens et communautaires d’appui à la bonne gouvernance à l'échelle des ETD ;    </w:t>
            </w:r>
          </w:p>
          <w:p w14:paraId="108D4A32" w14:textId="77777777" w:rsidR="002405AE" w:rsidRPr="00A71536" w:rsidRDefault="002405AE" w:rsidP="002405AE">
            <w:pPr>
              <w:pStyle w:val="Paragraphedeliste"/>
              <w:numPr>
                <w:ilvl w:val="0"/>
                <w:numId w:val="17"/>
              </w:num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L’amélioration des systèmes locaux d'administration fiscale et des systèmes de gestion des dépenses, en vue d'une meilleure transparence et reddition des comptes ; </w:t>
            </w:r>
          </w:p>
          <w:p w14:paraId="17641990" w14:textId="77777777" w:rsidR="002405AE" w:rsidRPr="00A71536" w:rsidRDefault="002405AE" w:rsidP="002405AE">
            <w:pPr>
              <w:pStyle w:val="Paragraphedeliste"/>
              <w:numPr>
                <w:ilvl w:val="0"/>
                <w:numId w:val="17"/>
              </w:num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Le renforcement de la participation des citoyens, notamment de celle des femmes et des jeunes au processus décisionnel à l'échelle des ETD.     </w:t>
            </w:r>
          </w:p>
          <w:p w14:paraId="5020AED1" w14:textId="77777777" w:rsidR="002405AE" w:rsidRPr="00A71536" w:rsidRDefault="002405AE" w:rsidP="008755AB">
            <w:pPr>
              <w:spacing w:line="276" w:lineRule="auto"/>
              <w:jc w:val="both"/>
              <w:rPr>
                <w:rFonts w:ascii="Arial Nova Cond" w:hAnsi="Arial Nova Cond"/>
                <w:bCs/>
                <w:color w:val="000000" w:themeColor="text1"/>
                <w:sz w:val="18"/>
                <w:szCs w:val="18"/>
              </w:rPr>
            </w:pPr>
          </w:p>
          <w:p w14:paraId="218F34E6" w14:textId="09E8A40C" w:rsidR="00FE7122" w:rsidRPr="00A71536" w:rsidRDefault="00FE7122" w:rsidP="00FE7122">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Au cours des dernières décennies, les femmes ont été la cible d'exploitation de discrimination et de stéréotypes, notamment dans les contextes de conflits et post-conflits. Bien qu'elles représentent environ la moitié de la population, elles sont souvent traitées comme des personnes de second rang ou comme une minorité. Afin de pallier cette situation, le projet se propose de promouvoir la décentralisation et la gouvernance locale en renforçant les instances de transparence, contrôle et de participation des femmes à la prise de décisions ainsi que leur autonomisation.  </w:t>
            </w:r>
          </w:p>
          <w:p w14:paraId="3CEA08E5" w14:textId="77777777" w:rsidR="00FE7122" w:rsidRPr="00A71536" w:rsidRDefault="00FE7122" w:rsidP="00FE7122">
            <w:pPr>
              <w:spacing w:line="276" w:lineRule="auto"/>
              <w:jc w:val="both"/>
              <w:rPr>
                <w:rFonts w:ascii="Arial Nova Cond" w:hAnsi="Arial Nova Cond"/>
                <w:bCs/>
                <w:color w:val="000000" w:themeColor="text1"/>
                <w:sz w:val="18"/>
                <w:szCs w:val="18"/>
              </w:rPr>
            </w:pPr>
          </w:p>
          <w:p w14:paraId="25E7EAF3" w14:textId="77777777" w:rsidR="001E4211" w:rsidRPr="00A71536" w:rsidRDefault="00FE7122"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Pourtant, sans l’organisation des élections locales dans les ETDs qui permettraient de disposer des organes délibérants et d’assurer la redevabilité des chefs des ETDs envers les populations, il est difficile d’assurer des mécanismes de gouvernance locale, de transparence dans la gestion des ressources, la participation citoyenne, etc. </w:t>
            </w:r>
          </w:p>
          <w:p w14:paraId="5964070C" w14:textId="77777777" w:rsidR="001E4211" w:rsidRPr="00A71536" w:rsidRDefault="001E4211" w:rsidP="008755AB">
            <w:pPr>
              <w:spacing w:line="276" w:lineRule="auto"/>
              <w:jc w:val="both"/>
              <w:rPr>
                <w:rFonts w:ascii="Arial Nova Cond" w:hAnsi="Arial Nova Cond"/>
                <w:bCs/>
                <w:color w:val="000000" w:themeColor="text1"/>
                <w:sz w:val="18"/>
                <w:szCs w:val="18"/>
              </w:rPr>
            </w:pPr>
          </w:p>
          <w:p w14:paraId="1500A838" w14:textId="4D2D2EAA" w:rsidR="002405AE" w:rsidRPr="00A71536" w:rsidRDefault="00FE7122"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Un</w:t>
            </w:r>
            <w:r w:rsidR="002405AE" w:rsidRPr="00A71536">
              <w:rPr>
                <w:rFonts w:ascii="Arial Nova Cond" w:hAnsi="Arial Nova Cond"/>
                <w:bCs/>
                <w:color w:val="000000" w:themeColor="text1"/>
                <w:sz w:val="18"/>
                <w:szCs w:val="18"/>
              </w:rPr>
              <w:t xml:space="preserve"> diagnostic réalisé </w:t>
            </w:r>
            <w:r w:rsidRPr="00A71536">
              <w:rPr>
                <w:rFonts w:ascii="Arial Nova Cond" w:hAnsi="Arial Nova Cond"/>
                <w:bCs/>
                <w:color w:val="000000" w:themeColor="text1"/>
                <w:sz w:val="18"/>
                <w:szCs w:val="18"/>
              </w:rPr>
              <w:t xml:space="preserve">en 2021 et 2022 </w:t>
            </w:r>
            <w:r w:rsidR="002405AE" w:rsidRPr="00A71536">
              <w:rPr>
                <w:rFonts w:ascii="Arial Nova Cond" w:hAnsi="Arial Nova Cond"/>
                <w:bCs/>
                <w:color w:val="000000" w:themeColor="text1"/>
                <w:sz w:val="18"/>
                <w:szCs w:val="18"/>
              </w:rPr>
              <w:t>avant et pendant la mise en œuvre de ces interventions démontre que l</w:t>
            </w:r>
            <w:r w:rsidR="008755AB" w:rsidRPr="00A71536">
              <w:rPr>
                <w:rFonts w:ascii="Arial Nova Cond" w:hAnsi="Arial Nova Cond"/>
                <w:bCs/>
                <w:color w:val="000000" w:themeColor="text1"/>
                <w:sz w:val="18"/>
                <w:szCs w:val="18"/>
              </w:rPr>
              <w:t xml:space="preserve">es questions essentielles de gouvernance locale auxquelles une réforme de la décentralisation devrait répondre sont : la participation, la transparence, la reddition des comptes et l'équité dans l'accès aux ressources et aux services publics, ce qui touche immédiatement aux aspects liés au genre et à l'égalité des sexes.  Il est donc essentiel que la participation citoyenne, soit représentative, quelle que soit la forme qu'elle prend. </w:t>
            </w:r>
          </w:p>
          <w:p w14:paraId="2F96C6F3" w14:textId="77777777" w:rsidR="008755AB" w:rsidRPr="00A71536" w:rsidRDefault="008755AB" w:rsidP="008755AB">
            <w:pPr>
              <w:spacing w:line="276" w:lineRule="auto"/>
              <w:jc w:val="both"/>
              <w:rPr>
                <w:rFonts w:ascii="Arial Nova Cond" w:hAnsi="Arial Nova Cond"/>
                <w:bCs/>
                <w:color w:val="000000" w:themeColor="text1"/>
                <w:sz w:val="18"/>
                <w:szCs w:val="18"/>
              </w:rPr>
            </w:pPr>
          </w:p>
          <w:p w14:paraId="641AD697" w14:textId="77777777" w:rsidR="0080087B" w:rsidRPr="00A71536" w:rsidRDefault="00FE7122"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Le PNUD et UNCDF ont mis en place des comités locaux de paix et de développement (CLPD) qui devraient jouer le rôle ad hoc des organes délibérants en attendant l’organisation des élections locales. Il est nécessaire de renforcer ces cadres de </w:t>
            </w:r>
            <w:r w:rsidR="00491812" w:rsidRPr="00A71536">
              <w:rPr>
                <w:rFonts w:ascii="Arial Nova Cond" w:hAnsi="Arial Nova Cond"/>
                <w:bCs/>
                <w:color w:val="000000" w:themeColor="text1"/>
                <w:sz w:val="18"/>
                <w:szCs w:val="18"/>
              </w:rPr>
              <w:t xml:space="preserve">gouvernance pour les rendre plus viables, efficaces et inclusifs. Les plans de développement locaux (PDL) ont été élaborés et devrait être bénéficier d’un financement pour assurer leur effectivité. Il est prévu </w:t>
            </w:r>
            <w:r w:rsidR="008755AB" w:rsidRPr="00A71536">
              <w:rPr>
                <w:rFonts w:ascii="Arial Nova Cond" w:hAnsi="Arial Nova Cond"/>
                <w:bCs/>
                <w:color w:val="000000" w:themeColor="text1"/>
                <w:sz w:val="18"/>
                <w:szCs w:val="18"/>
              </w:rPr>
              <w:t xml:space="preserve">une subvention de contrepartie pour renforcer la participation citoyenne et notamment celle des femmes et des jeunes à la gouvernance locale à l'échelle des ETD. </w:t>
            </w:r>
          </w:p>
          <w:p w14:paraId="506488B6" w14:textId="77777777" w:rsidR="0080087B" w:rsidRPr="00A71536" w:rsidRDefault="0080087B" w:rsidP="008755AB">
            <w:pPr>
              <w:spacing w:line="276" w:lineRule="auto"/>
              <w:jc w:val="both"/>
              <w:rPr>
                <w:rFonts w:ascii="Arial Nova Cond" w:hAnsi="Arial Nova Cond"/>
                <w:bCs/>
                <w:color w:val="000000" w:themeColor="text1"/>
                <w:sz w:val="18"/>
                <w:szCs w:val="18"/>
              </w:rPr>
            </w:pPr>
          </w:p>
          <w:p w14:paraId="61DE9938" w14:textId="74A7473B" w:rsidR="00491812" w:rsidRPr="00A71536" w:rsidRDefault="008755AB"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 xml:space="preserve">Cette subvention de contrepartie est structurée sous forme de Fonds de Développement Local (FDL) permettra aux ETD ciblées d’exercer la maitrise d’ouvrage en mettant en œuvre essentiellement, mais de façon non exclusive, des investissements sensibles au genre. </w:t>
            </w:r>
            <w:r w:rsidR="00491812" w:rsidRPr="00A71536">
              <w:rPr>
                <w:rFonts w:ascii="Arial Nova Cond" w:hAnsi="Arial Nova Cond"/>
                <w:bCs/>
                <w:color w:val="000000" w:themeColor="text1"/>
                <w:sz w:val="18"/>
                <w:szCs w:val="18"/>
              </w:rPr>
              <w:t xml:space="preserve">Pour que ces investissements portent des fruits, il faut absolument renforcer la participation citoyenne, les mécanismes de contrôle citoyen, de redevabilité, etc. </w:t>
            </w:r>
          </w:p>
          <w:p w14:paraId="72FBF2BB" w14:textId="77777777" w:rsidR="00491812" w:rsidRPr="00A71536" w:rsidRDefault="00491812" w:rsidP="008755AB">
            <w:pPr>
              <w:spacing w:line="276" w:lineRule="auto"/>
              <w:jc w:val="both"/>
              <w:rPr>
                <w:rFonts w:ascii="Arial Nova Cond" w:hAnsi="Arial Nova Cond"/>
                <w:bCs/>
                <w:color w:val="000000" w:themeColor="text1"/>
                <w:sz w:val="18"/>
                <w:szCs w:val="18"/>
              </w:rPr>
            </w:pPr>
          </w:p>
          <w:p w14:paraId="217C4EA6" w14:textId="14F0B1EF" w:rsidR="006902CE" w:rsidRPr="00A71536" w:rsidRDefault="00491812" w:rsidP="008755AB">
            <w:pPr>
              <w:spacing w:line="276" w:lineRule="auto"/>
              <w:jc w:val="both"/>
              <w:rPr>
                <w:rFonts w:ascii="Arial Nova Cond" w:hAnsi="Arial Nova Cond"/>
                <w:bCs/>
                <w:color w:val="000000" w:themeColor="text1"/>
                <w:sz w:val="18"/>
                <w:szCs w:val="18"/>
              </w:rPr>
            </w:pPr>
            <w:r w:rsidRPr="00A71536">
              <w:rPr>
                <w:rFonts w:ascii="Arial Nova Cond" w:hAnsi="Arial Nova Cond"/>
                <w:bCs/>
                <w:color w:val="000000" w:themeColor="text1"/>
                <w:sz w:val="18"/>
                <w:szCs w:val="18"/>
              </w:rPr>
              <w:t>Les ONG recrutées devraient réaliser un paquet d’activités cohérentes pour</w:t>
            </w:r>
            <w:r w:rsidR="008755AB" w:rsidRPr="00A71536">
              <w:rPr>
                <w:rFonts w:ascii="Arial Nova Cond" w:hAnsi="Arial Nova Cond"/>
                <w:bCs/>
                <w:color w:val="000000" w:themeColor="text1"/>
                <w:sz w:val="18"/>
                <w:szCs w:val="18"/>
              </w:rPr>
              <w:t xml:space="preserve"> </w:t>
            </w:r>
            <w:r w:rsidRPr="00A71536">
              <w:rPr>
                <w:rFonts w:ascii="Arial Nova Cond" w:hAnsi="Arial Nova Cond"/>
                <w:bCs/>
                <w:color w:val="000000" w:themeColor="text1"/>
                <w:sz w:val="18"/>
                <w:szCs w:val="18"/>
              </w:rPr>
              <w:t>assurer</w:t>
            </w:r>
            <w:r w:rsidR="008755AB" w:rsidRPr="00A71536">
              <w:rPr>
                <w:rFonts w:ascii="Arial Nova Cond" w:hAnsi="Arial Nova Cond"/>
                <w:bCs/>
                <w:color w:val="000000" w:themeColor="text1"/>
                <w:sz w:val="18"/>
                <w:szCs w:val="18"/>
              </w:rPr>
              <w:t xml:space="preserve"> la participation active de</w:t>
            </w:r>
            <w:r w:rsidRPr="00A71536">
              <w:rPr>
                <w:rFonts w:ascii="Arial Nova Cond" w:hAnsi="Arial Nova Cond"/>
                <w:bCs/>
                <w:color w:val="000000" w:themeColor="text1"/>
                <w:sz w:val="18"/>
                <w:szCs w:val="18"/>
              </w:rPr>
              <w:t>s communautés, et des</w:t>
            </w:r>
            <w:r w:rsidR="008755AB" w:rsidRPr="00A71536">
              <w:rPr>
                <w:rFonts w:ascii="Arial Nova Cond" w:hAnsi="Arial Nova Cond"/>
                <w:bCs/>
                <w:color w:val="000000" w:themeColor="text1"/>
                <w:sz w:val="18"/>
                <w:szCs w:val="18"/>
              </w:rPr>
              <w:t xml:space="preserve"> femme</w:t>
            </w:r>
            <w:r w:rsidRPr="00A71536">
              <w:rPr>
                <w:rFonts w:ascii="Arial Nova Cond" w:hAnsi="Arial Nova Cond"/>
                <w:bCs/>
                <w:color w:val="000000" w:themeColor="text1"/>
                <w:sz w:val="18"/>
                <w:szCs w:val="18"/>
              </w:rPr>
              <w:t>s en particulier,</w:t>
            </w:r>
            <w:r w:rsidR="008755AB" w:rsidRPr="00A71536">
              <w:rPr>
                <w:rFonts w:ascii="Arial Nova Cond" w:hAnsi="Arial Nova Cond"/>
                <w:bCs/>
                <w:color w:val="000000" w:themeColor="text1"/>
                <w:sz w:val="18"/>
                <w:szCs w:val="18"/>
              </w:rPr>
              <w:t xml:space="preserve"> dans les activités de planification, d’investissements, de gestion et de maintenance des infrastructures individuelles et collectives</w:t>
            </w:r>
            <w:r w:rsidRPr="00A71536">
              <w:rPr>
                <w:rFonts w:ascii="Arial Nova Cond" w:hAnsi="Arial Nova Cond"/>
                <w:bCs/>
                <w:color w:val="000000" w:themeColor="text1"/>
                <w:sz w:val="18"/>
                <w:szCs w:val="18"/>
              </w:rPr>
              <w:t xml:space="preserve">. Les ONG devraient appuyer la structuration et l’efficacité des CLPD, en assurant une meilleure organisation et distribution des rôles et responsabilités, y compris de leur capacité de mobilisation communautaire et de participation citoyenne. Les ONG devraient également renforcer les mécanismes de transparence locale pour assurer la bonne gouvernance locale. </w:t>
            </w:r>
          </w:p>
        </w:tc>
      </w:tr>
    </w:tbl>
    <w:p w14:paraId="4E9E8625" w14:textId="77777777" w:rsidR="006902CE" w:rsidRPr="00C255B9" w:rsidRDefault="006902CE" w:rsidP="008755AB">
      <w:pPr>
        <w:spacing w:line="276" w:lineRule="auto"/>
        <w:rPr>
          <w:rFonts w:ascii="Arial Nova Cond" w:hAnsi="Arial Nova Cond" w:cstheme="minorHAnsi"/>
          <w:b/>
          <w:sz w:val="10"/>
          <w:szCs w:val="16"/>
        </w:rPr>
      </w:pPr>
    </w:p>
    <w:p w14:paraId="20767C19" w14:textId="77777777" w:rsidR="00395B71" w:rsidRPr="00C255B9" w:rsidRDefault="00395B71" w:rsidP="00C255B9">
      <w:pPr>
        <w:pStyle w:val="Paragraphedeliste"/>
        <w:numPr>
          <w:ilvl w:val="0"/>
          <w:numId w:val="18"/>
        </w:numPr>
        <w:tabs>
          <w:tab w:val="left" w:pos="1410"/>
        </w:tabs>
        <w:rPr>
          <w:rFonts w:ascii="Arial Nova Cond" w:hAnsi="Arial Nova Cond" w:cstheme="minorHAnsi"/>
          <w:b/>
          <w:sz w:val="18"/>
          <w:szCs w:val="18"/>
        </w:rPr>
      </w:pPr>
      <w:bookmarkStart w:id="5" w:name="_Toc463868457"/>
      <w:r w:rsidRPr="00C255B9">
        <w:rPr>
          <w:rFonts w:ascii="Arial Nova Cond" w:hAnsi="Arial Nova Cond" w:cstheme="minorHAnsi"/>
          <w:b/>
          <w:sz w:val="18"/>
          <w:szCs w:val="18"/>
        </w:rPr>
        <w:t>Objectif général</w:t>
      </w:r>
      <w:bookmarkEnd w:id="5"/>
    </w:p>
    <w:p w14:paraId="29B948BF" w14:textId="77777777" w:rsidR="00C27F59" w:rsidRDefault="00C27F59" w:rsidP="00395B71">
      <w:pPr>
        <w:tabs>
          <w:tab w:val="left" w:pos="2825"/>
        </w:tabs>
        <w:spacing w:after="0"/>
        <w:jc w:val="both"/>
        <w:rPr>
          <w:rFonts w:ascii="Arial Nova Cond" w:hAnsi="Arial Nova Cond"/>
          <w:sz w:val="18"/>
          <w:szCs w:val="18"/>
        </w:rPr>
      </w:pPr>
    </w:p>
    <w:p w14:paraId="442899A8" w14:textId="77777777" w:rsidR="00C27F59" w:rsidRDefault="00C27F59" w:rsidP="00395B71">
      <w:pPr>
        <w:tabs>
          <w:tab w:val="left" w:pos="2825"/>
        </w:tabs>
        <w:spacing w:after="0"/>
        <w:jc w:val="both"/>
        <w:rPr>
          <w:rFonts w:ascii="Arial Nova Cond" w:hAnsi="Arial Nova Cond"/>
          <w:sz w:val="18"/>
          <w:szCs w:val="18"/>
        </w:rPr>
      </w:pPr>
    </w:p>
    <w:p w14:paraId="35018C3D" w14:textId="1A7935E9" w:rsidR="00C27F59" w:rsidRDefault="00C27F59" w:rsidP="00C27F59">
      <w:pPr>
        <w:tabs>
          <w:tab w:val="left" w:pos="2825"/>
        </w:tabs>
        <w:spacing w:after="0"/>
        <w:jc w:val="both"/>
        <w:rPr>
          <w:rFonts w:ascii="Arial Nova Cond" w:hAnsi="Arial Nova Cond"/>
          <w:sz w:val="18"/>
          <w:szCs w:val="18"/>
        </w:rPr>
      </w:pPr>
      <w:r w:rsidRPr="00C27F59">
        <w:rPr>
          <w:rFonts w:ascii="Arial Nova Cond" w:hAnsi="Arial Nova Cond"/>
          <w:sz w:val="18"/>
          <w:szCs w:val="18"/>
        </w:rPr>
        <w:t xml:space="preserve">L’objectif global du présent appel à proposition des projets </w:t>
      </w:r>
      <w:r>
        <w:rPr>
          <w:rFonts w:ascii="Arial Nova Cond" w:hAnsi="Arial Nova Cond"/>
          <w:sz w:val="18"/>
          <w:szCs w:val="18"/>
        </w:rPr>
        <w:t>est de sélectionner et d’ac</w:t>
      </w:r>
      <w:r w:rsidRPr="00395B71">
        <w:rPr>
          <w:rFonts w:ascii="Arial Nova Cond" w:hAnsi="Arial Nova Cond"/>
          <w:sz w:val="18"/>
          <w:szCs w:val="18"/>
        </w:rPr>
        <w:t>corder des subventions à trois organisations de la société civile basées dans les différentes zones d’intervention du projet afin de mettre en</w:t>
      </w:r>
      <w:r>
        <w:rPr>
          <w:rFonts w:ascii="Arial Nova Cond" w:hAnsi="Arial Nova Cond"/>
          <w:sz w:val="18"/>
          <w:szCs w:val="18"/>
        </w:rPr>
        <w:t xml:space="preserve"> œuvre un paquet d’interventions axées sur le renforcement des capacités en matière de gouvernance locale, participation citoyenne, transparence et contrôle citoyen des populations dans les ETDs ciblées. </w:t>
      </w:r>
    </w:p>
    <w:p w14:paraId="36A00D41" w14:textId="77777777" w:rsidR="00C27F59" w:rsidRDefault="00C27F59" w:rsidP="00395B71">
      <w:pPr>
        <w:tabs>
          <w:tab w:val="left" w:pos="2825"/>
        </w:tabs>
        <w:spacing w:after="0"/>
        <w:jc w:val="both"/>
        <w:rPr>
          <w:rFonts w:ascii="Times New Roman" w:hAnsi="Times New Roman"/>
          <w:szCs w:val="24"/>
        </w:rPr>
      </w:pPr>
    </w:p>
    <w:p w14:paraId="35294CC8" w14:textId="77777777" w:rsidR="00C27F59" w:rsidRDefault="00C27F59" w:rsidP="00395B71">
      <w:pPr>
        <w:tabs>
          <w:tab w:val="left" w:pos="2825"/>
        </w:tabs>
        <w:spacing w:after="0"/>
        <w:jc w:val="both"/>
        <w:rPr>
          <w:rFonts w:ascii="Arial Nova Cond" w:hAnsi="Arial Nova Cond"/>
          <w:sz w:val="18"/>
          <w:szCs w:val="18"/>
        </w:rPr>
      </w:pPr>
    </w:p>
    <w:p w14:paraId="62B108A0" w14:textId="12AB1F1D" w:rsidR="00395B71" w:rsidRPr="00C255B9" w:rsidRDefault="00395B71" w:rsidP="00C255B9">
      <w:pPr>
        <w:pStyle w:val="Paragraphedeliste"/>
        <w:numPr>
          <w:ilvl w:val="0"/>
          <w:numId w:val="18"/>
        </w:numPr>
        <w:tabs>
          <w:tab w:val="left" w:pos="1410"/>
        </w:tabs>
        <w:rPr>
          <w:rFonts w:ascii="Arial Nova Cond" w:hAnsi="Arial Nova Cond" w:cstheme="minorHAnsi"/>
          <w:b/>
          <w:sz w:val="18"/>
          <w:szCs w:val="18"/>
        </w:rPr>
      </w:pPr>
      <w:bookmarkStart w:id="6" w:name="_Toc463868458"/>
      <w:r w:rsidRPr="00C255B9">
        <w:rPr>
          <w:rFonts w:ascii="Arial Nova Cond" w:hAnsi="Arial Nova Cond" w:cstheme="minorHAnsi"/>
          <w:b/>
          <w:sz w:val="18"/>
          <w:szCs w:val="18"/>
        </w:rPr>
        <w:t>Objectifs spécifiques</w:t>
      </w:r>
      <w:bookmarkEnd w:id="6"/>
    </w:p>
    <w:p w14:paraId="1AD3B5FA" w14:textId="77777777" w:rsidR="00395B71" w:rsidRPr="00395B71" w:rsidRDefault="00395B71" w:rsidP="00395B71">
      <w:pPr>
        <w:tabs>
          <w:tab w:val="left" w:pos="2825"/>
        </w:tabs>
        <w:spacing w:after="0" w:line="360" w:lineRule="auto"/>
        <w:jc w:val="both"/>
        <w:rPr>
          <w:rFonts w:ascii="Arial Nova Cond" w:hAnsi="Arial Nova Cond"/>
          <w:sz w:val="18"/>
          <w:szCs w:val="18"/>
        </w:rPr>
      </w:pPr>
      <w:r w:rsidRPr="00395B71">
        <w:rPr>
          <w:rFonts w:ascii="Arial Nova Cond" w:hAnsi="Arial Nova Cond"/>
          <w:sz w:val="18"/>
          <w:szCs w:val="18"/>
        </w:rPr>
        <w:t>De manière spécifique, il s’agira de :</w:t>
      </w:r>
    </w:p>
    <w:p w14:paraId="586029D2" w14:textId="77777777" w:rsidR="00395B71" w:rsidRPr="00395B71" w:rsidRDefault="00395B71" w:rsidP="00395B71">
      <w:pPr>
        <w:tabs>
          <w:tab w:val="left" w:pos="2825"/>
        </w:tabs>
        <w:spacing w:after="0" w:line="240" w:lineRule="auto"/>
        <w:jc w:val="both"/>
        <w:rPr>
          <w:rFonts w:ascii="Arial Nova Cond" w:hAnsi="Arial Nova Cond"/>
          <w:b/>
          <w:sz w:val="18"/>
          <w:szCs w:val="18"/>
        </w:rPr>
      </w:pPr>
    </w:p>
    <w:p w14:paraId="7C313015" w14:textId="77777777" w:rsidR="00395B71" w:rsidRPr="00395B71" w:rsidRDefault="00395B71" w:rsidP="00CE5FA2">
      <w:pPr>
        <w:pStyle w:val="Paragraphedeliste"/>
        <w:numPr>
          <w:ilvl w:val="0"/>
          <w:numId w:val="27"/>
        </w:numPr>
        <w:tabs>
          <w:tab w:val="left" w:pos="2825"/>
        </w:tabs>
        <w:spacing w:after="0" w:line="240" w:lineRule="auto"/>
        <w:jc w:val="both"/>
        <w:rPr>
          <w:rFonts w:ascii="Arial Nova Cond" w:hAnsi="Arial Nova Cond"/>
          <w:b/>
          <w:sz w:val="18"/>
          <w:szCs w:val="18"/>
        </w:rPr>
      </w:pPr>
      <w:r w:rsidRPr="00395B71">
        <w:rPr>
          <w:rFonts w:ascii="Arial Nova Cond" w:hAnsi="Arial Nova Cond"/>
          <w:sz w:val="18"/>
          <w:szCs w:val="18"/>
        </w:rPr>
        <w:t>Réaliser des activités d’éducation citoyenne, basée sur les valeurs universelles du respect des droits humains, du patriotisme, d’acceptation de la différence, de la promotion de la paix ;</w:t>
      </w:r>
    </w:p>
    <w:p w14:paraId="060E8AD2" w14:textId="77777777" w:rsidR="00395B71" w:rsidRPr="00395B71" w:rsidRDefault="00395B71" w:rsidP="00CE5FA2">
      <w:pPr>
        <w:pStyle w:val="Paragraphedeliste"/>
        <w:spacing w:after="0" w:line="240" w:lineRule="auto"/>
        <w:rPr>
          <w:rFonts w:ascii="Arial Nova Cond" w:hAnsi="Arial Nova Cond"/>
          <w:b/>
          <w:sz w:val="18"/>
          <w:szCs w:val="18"/>
        </w:rPr>
      </w:pPr>
    </w:p>
    <w:p w14:paraId="76F0510F" w14:textId="70A72CB5" w:rsidR="00395B71" w:rsidRPr="00395B71" w:rsidRDefault="00395B71" w:rsidP="00CE5FA2">
      <w:pPr>
        <w:pStyle w:val="Paragraphedeliste"/>
        <w:numPr>
          <w:ilvl w:val="0"/>
          <w:numId w:val="27"/>
        </w:numPr>
        <w:tabs>
          <w:tab w:val="left" w:pos="2825"/>
        </w:tabs>
        <w:spacing w:after="0" w:line="240" w:lineRule="auto"/>
        <w:jc w:val="both"/>
        <w:rPr>
          <w:rFonts w:ascii="Arial Nova Cond" w:hAnsi="Arial Nova Cond"/>
          <w:sz w:val="18"/>
          <w:szCs w:val="18"/>
        </w:rPr>
      </w:pPr>
      <w:r w:rsidRPr="00395B71">
        <w:rPr>
          <w:rFonts w:ascii="Arial Nova Cond" w:hAnsi="Arial Nova Cond"/>
          <w:sz w:val="18"/>
          <w:szCs w:val="18"/>
        </w:rPr>
        <w:t>Favoriser le réseautage des organisations à base communautaires (femmes et jeunes) et leur formation pour la participation aux instances de gouvernance locale</w:t>
      </w:r>
      <w:r>
        <w:rPr>
          <w:rFonts w:ascii="Arial Nova Cond" w:hAnsi="Arial Nova Cond"/>
          <w:sz w:val="18"/>
          <w:szCs w:val="18"/>
        </w:rPr>
        <w:t xml:space="preserve"> et au contrôle citoyen</w:t>
      </w:r>
      <w:r w:rsidRPr="00395B71">
        <w:rPr>
          <w:rFonts w:ascii="Arial Nova Cond" w:hAnsi="Arial Nova Cond"/>
          <w:sz w:val="18"/>
          <w:szCs w:val="18"/>
        </w:rPr>
        <w:t> ;</w:t>
      </w:r>
    </w:p>
    <w:p w14:paraId="7C62A42E" w14:textId="77777777" w:rsidR="00395B71" w:rsidRPr="00395B71" w:rsidRDefault="00395B71" w:rsidP="00CE5FA2">
      <w:pPr>
        <w:tabs>
          <w:tab w:val="left" w:pos="2825"/>
        </w:tabs>
        <w:spacing w:after="0" w:line="240" w:lineRule="auto"/>
        <w:jc w:val="both"/>
        <w:rPr>
          <w:rFonts w:ascii="Arial Nova Cond" w:hAnsi="Arial Nova Cond"/>
          <w:b/>
          <w:sz w:val="18"/>
          <w:szCs w:val="18"/>
        </w:rPr>
      </w:pPr>
    </w:p>
    <w:p w14:paraId="655B3EB6" w14:textId="29816803" w:rsidR="00395B71" w:rsidRPr="00395B71" w:rsidRDefault="00395B71" w:rsidP="00CE5FA2">
      <w:pPr>
        <w:pStyle w:val="Paragraphedeliste"/>
        <w:numPr>
          <w:ilvl w:val="0"/>
          <w:numId w:val="27"/>
        </w:numPr>
        <w:tabs>
          <w:tab w:val="left" w:pos="2825"/>
        </w:tabs>
        <w:spacing w:after="0" w:line="240" w:lineRule="auto"/>
        <w:jc w:val="both"/>
        <w:rPr>
          <w:rFonts w:ascii="Arial Nova Cond" w:hAnsi="Arial Nova Cond"/>
          <w:b/>
          <w:sz w:val="18"/>
          <w:szCs w:val="18"/>
        </w:rPr>
      </w:pPr>
      <w:r w:rsidRPr="00395B71">
        <w:rPr>
          <w:rFonts w:ascii="Arial Nova Cond" w:hAnsi="Arial Nova Cond"/>
          <w:sz w:val="18"/>
          <w:szCs w:val="18"/>
        </w:rPr>
        <w:t>Appuyer l</w:t>
      </w:r>
      <w:r>
        <w:rPr>
          <w:rFonts w:ascii="Arial Nova Cond" w:hAnsi="Arial Nova Cond"/>
          <w:sz w:val="18"/>
          <w:szCs w:val="18"/>
        </w:rPr>
        <w:t>e</w:t>
      </w:r>
      <w:r w:rsidRPr="00395B71">
        <w:rPr>
          <w:rFonts w:ascii="Arial Nova Cond" w:hAnsi="Arial Nova Cond"/>
          <w:sz w:val="18"/>
          <w:szCs w:val="18"/>
        </w:rPr>
        <w:t xml:space="preserve"> </w:t>
      </w:r>
      <w:r>
        <w:rPr>
          <w:rFonts w:ascii="Arial Nova Cond" w:hAnsi="Arial Nova Cond"/>
          <w:sz w:val="18"/>
          <w:szCs w:val="18"/>
        </w:rPr>
        <w:t>fonctionnement</w:t>
      </w:r>
      <w:r w:rsidRPr="00395B71">
        <w:rPr>
          <w:rFonts w:ascii="Arial Nova Cond" w:hAnsi="Arial Nova Cond"/>
          <w:sz w:val="18"/>
          <w:szCs w:val="18"/>
        </w:rPr>
        <w:t>, le suivi et l’animation des</w:t>
      </w:r>
      <w:r>
        <w:rPr>
          <w:rFonts w:ascii="Arial Nova Cond" w:hAnsi="Arial Nova Cond"/>
          <w:sz w:val="18"/>
          <w:szCs w:val="18"/>
        </w:rPr>
        <w:t xml:space="preserve"> commissions des</w:t>
      </w:r>
      <w:r w:rsidRPr="00395B71">
        <w:rPr>
          <w:rFonts w:ascii="Arial Nova Cond" w:hAnsi="Arial Nova Cond"/>
          <w:sz w:val="18"/>
          <w:szCs w:val="18"/>
        </w:rPr>
        <w:t xml:space="preserve"> comités locaux de paix</w:t>
      </w:r>
      <w:r>
        <w:rPr>
          <w:rFonts w:ascii="Arial Nova Cond" w:hAnsi="Arial Nova Cond"/>
          <w:sz w:val="18"/>
          <w:szCs w:val="18"/>
        </w:rPr>
        <w:t xml:space="preserve"> et de développement dans leurs différentes missions en</w:t>
      </w:r>
      <w:r w:rsidRPr="00395B71">
        <w:rPr>
          <w:rFonts w:ascii="Arial Nova Cond" w:hAnsi="Arial Nova Cond"/>
          <w:sz w:val="18"/>
          <w:szCs w:val="18"/>
        </w:rPr>
        <w:t xml:space="preserve"> intégrant les questions transversales du genre</w:t>
      </w:r>
      <w:r>
        <w:rPr>
          <w:rFonts w:ascii="Arial Nova Cond" w:hAnsi="Arial Nova Cond"/>
          <w:sz w:val="18"/>
          <w:szCs w:val="18"/>
        </w:rPr>
        <w:t xml:space="preserve">, humanitaire, de paix et de développement </w:t>
      </w:r>
      <w:r w:rsidRPr="00395B71">
        <w:rPr>
          <w:rFonts w:ascii="Arial Nova Cond" w:hAnsi="Arial Nova Cond"/>
          <w:sz w:val="18"/>
          <w:szCs w:val="18"/>
        </w:rPr>
        <w:t>;</w:t>
      </w:r>
    </w:p>
    <w:p w14:paraId="05108216" w14:textId="77777777" w:rsidR="00395B71" w:rsidRPr="00395B71" w:rsidRDefault="00395B71" w:rsidP="00CE5FA2">
      <w:pPr>
        <w:pStyle w:val="Paragraphedeliste"/>
        <w:tabs>
          <w:tab w:val="left" w:pos="2825"/>
        </w:tabs>
        <w:spacing w:after="0" w:line="240" w:lineRule="auto"/>
        <w:ind w:left="502"/>
        <w:jc w:val="both"/>
        <w:rPr>
          <w:rFonts w:ascii="Arial Nova Cond" w:hAnsi="Arial Nova Cond"/>
          <w:b/>
          <w:sz w:val="18"/>
          <w:szCs w:val="18"/>
        </w:rPr>
      </w:pPr>
    </w:p>
    <w:p w14:paraId="0D1A3ED5" w14:textId="77777777" w:rsidR="00395B71" w:rsidRPr="00395B71" w:rsidRDefault="00395B71" w:rsidP="00CE5FA2">
      <w:pPr>
        <w:pStyle w:val="Paragraphedeliste"/>
        <w:numPr>
          <w:ilvl w:val="0"/>
          <w:numId w:val="27"/>
        </w:numPr>
        <w:tabs>
          <w:tab w:val="left" w:pos="2825"/>
        </w:tabs>
        <w:spacing w:after="0" w:line="240" w:lineRule="auto"/>
        <w:jc w:val="both"/>
        <w:rPr>
          <w:rFonts w:ascii="Arial Nova Cond" w:hAnsi="Arial Nova Cond"/>
          <w:sz w:val="18"/>
          <w:szCs w:val="18"/>
        </w:rPr>
      </w:pPr>
      <w:r w:rsidRPr="00395B71">
        <w:rPr>
          <w:rFonts w:ascii="Arial Nova Cond" w:hAnsi="Arial Nova Cond"/>
          <w:sz w:val="18"/>
          <w:szCs w:val="18"/>
        </w:rPr>
        <w:t>Appuyer l’identification, l’organisation, la formation, et la création d’opportunité d’activités génératrices de revenu en faveur des jeunes et des femmes ;</w:t>
      </w:r>
    </w:p>
    <w:p w14:paraId="42E923F5" w14:textId="77777777" w:rsidR="00395B71" w:rsidRPr="00395B71" w:rsidRDefault="00395B71" w:rsidP="00CE5FA2">
      <w:pPr>
        <w:pStyle w:val="Paragraphedeliste"/>
        <w:spacing w:after="0"/>
        <w:rPr>
          <w:rFonts w:ascii="Arial Nova Cond" w:hAnsi="Arial Nova Cond"/>
          <w:sz w:val="18"/>
          <w:szCs w:val="18"/>
        </w:rPr>
      </w:pPr>
    </w:p>
    <w:p w14:paraId="051538C9" w14:textId="77777777" w:rsidR="00395B71" w:rsidRPr="00395B71" w:rsidRDefault="00395B71" w:rsidP="00CE5FA2">
      <w:pPr>
        <w:pStyle w:val="Paragraphedeliste"/>
        <w:numPr>
          <w:ilvl w:val="0"/>
          <w:numId w:val="27"/>
        </w:numPr>
        <w:tabs>
          <w:tab w:val="left" w:pos="2825"/>
        </w:tabs>
        <w:spacing w:after="0" w:line="240" w:lineRule="auto"/>
        <w:jc w:val="both"/>
        <w:rPr>
          <w:rFonts w:ascii="Arial Nova Cond" w:hAnsi="Arial Nova Cond"/>
          <w:sz w:val="18"/>
          <w:szCs w:val="18"/>
        </w:rPr>
      </w:pPr>
      <w:r w:rsidRPr="00395B71">
        <w:rPr>
          <w:rFonts w:ascii="Arial Nova Cond" w:hAnsi="Arial Nova Cond"/>
          <w:sz w:val="18"/>
          <w:szCs w:val="18"/>
        </w:rPr>
        <w:t>Favoriser la création de synergie et de partenariats novateurs pour la mise en œuvre des activités du projet au niveau local.</w:t>
      </w:r>
    </w:p>
    <w:p w14:paraId="07578FC8" w14:textId="77777777" w:rsidR="00395B71" w:rsidRPr="00395B71" w:rsidRDefault="00395B71" w:rsidP="00395B71">
      <w:pPr>
        <w:tabs>
          <w:tab w:val="left" w:pos="2825"/>
        </w:tabs>
        <w:spacing w:after="0" w:line="360" w:lineRule="auto"/>
        <w:jc w:val="both"/>
        <w:rPr>
          <w:rFonts w:ascii="Arial Nova Cond" w:hAnsi="Arial Nova Cond"/>
          <w:sz w:val="18"/>
          <w:szCs w:val="18"/>
        </w:rPr>
      </w:pPr>
    </w:p>
    <w:p w14:paraId="02250FD6" w14:textId="1AA7C991" w:rsidR="00395B71" w:rsidRPr="00C255B9" w:rsidRDefault="00395B71" w:rsidP="00C255B9">
      <w:pPr>
        <w:pStyle w:val="Paragraphedeliste"/>
        <w:numPr>
          <w:ilvl w:val="0"/>
          <w:numId w:val="18"/>
        </w:numPr>
        <w:tabs>
          <w:tab w:val="left" w:pos="1410"/>
        </w:tabs>
        <w:rPr>
          <w:rFonts w:ascii="Arial Nova Cond" w:hAnsi="Arial Nova Cond" w:cstheme="minorHAnsi"/>
          <w:b/>
          <w:sz w:val="18"/>
          <w:szCs w:val="18"/>
        </w:rPr>
      </w:pPr>
      <w:bookmarkStart w:id="7" w:name="_Toc463868459"/>
      <w:r w:rsidRPr="00C255B9">
        <w:rPr>
          <w:rFonts w:ascii="Arial Nova Cond" w:hAnsi="Arial Nova Cond" w:cstheme="minorHAnsi"/>
          <w:b/>
          <w:sz w:val="18"/>
          <w:szCs w:val="18"/>
        </w:rPr>
        <w:t>Résultats attendus</w:t>
      </w:r>
      <w:bookmarkEnd w:id="7"/>
    </w:p>
    <w:p w14:paraId="5D579556" w14:textId="4B9879AC" w:rsidR="00395B71" w:rsidRPr="00CE5FA2" w:rsidRDefault="00395B71" w:rsidP="00CE5FA2">
      <w:pPr>
        <w:tabs>
          <w:tab w:val="left" w:pos="2825"/>
        </w:tabs>
        <w:spacing w:line="360" w:lineRule="auto"/>
        <w:jc w:val="both"/>
        <w:rPr>
          <w:rFonts w:ascii="Arial Nova Cond" w:hAnsi="Arial Nova Cond"/>
          <w:sz w:val="18"/>
          <w:szCs w:val="18"/>
        </w:rPr>
      </w:pPr>
      <w:r w:rsidRPr="00395B71">
        <w:rPr>
          <w:rFonts w:ascii="Arial Nova Cond" w:hAnsi="Arial Nova Cond"/>
          <w:sz w:val="18"/>
          <w:szCs w:val="18"/>
        </w:rPr>
        <w:t>Les résultats suivants sont escomptés :</w:t>
      </w:r>
    </w:p>
    <w:p w14:paraId="0408DB9D" w14:textId="77777777" w:rsidR="00395B71" w:rsidRPr="00395B71" w:rsidRDefault="00395B71" w:rsidP="00C255B9">
      <w:pPr>
        <w:pStyle w:val="Paragraphedeliste"/>
        <w:numPr>
          <w:ilvl w:val="0"/>
          <w:numId w:val="35"/>
        </w:numPr>
        <w:tabs>
          <w:tab w:val="left" w:pos="2825"/>
        </w:tabs>
        <w:spacing w:after="0" w:line="240" w:lineRule="auto"/>
        <w:jc w:val="both"/>
        <w:rPr>
          <w:rFonts w:ascii="Arial Nova Cond" w:hAnsi="Arial Nova Cond"/>
          <w:b/>
          <w:sz w:val="18"/>
          <w:szCs w:val="18"/>
        </w:rPr>
      </w:pPr>
      <w:r w:rsidRPr="00395B71">
        <w:rPr>
          <w:rFonts w:ascii="Arial Nova Cond" w:hAnsi="Arial Nova Cond"/>
          <w:sz w:val="18"/>
          <w:szCs w:val="18"/>
        </w:rPr>
        <w:t>Plus de 2000 jeunes informés sur la citoyenneté, basée sur les valeurs universelles du respect des droits humains, du patriotisme, d’acceptation de la différence, de la promotion de la paix ;</w:t>
      </w:r>
    </w:p>
    <w:p w14:paraId="62DDC191" w14:textId="77777777" w:rsidR="00395B71" w:rsidRPr="00395B71" w:rsidRDefault="00395B71" w:rsidP="00395B71">
      <w:pPr>
        <w:pStyle w:val="Paragraphedeliste"/>
        <w:spacing w:after="0" w:line="240" w:lineRule="auto"/>
        <w:rPr>
          <w:rFonts w:ascii="Arial Nova Cond" w:hAnsi="Arial Nova Cond"/>
          <w:b/>
          <w:sz w:val="18"/>
          <w:szCs w:val="18"/>
        </w:rPr>
      </w:pPr>
    </w:p>
    <w:p w14:paraId="7057C5F8" w14:textId="77777777" w:rsidR="00395B71" w:rsidRPr="00395B71" w:rsidRDefault="00395B71" w:rsidP="00C255B9">
      <w:pPr>
        <w:pStyle w:val="Paragraphedeliste"/>
        <w:numPr>
          <w:ilvl w:val="0"/>
          <w:numId w:val="35"/>
        </w:numPr>
        <w:tabs>
          <w:tab w:val="left" w:pos="2825"/>
        </w:tabs>
        <w:spacing w:after="0" w:line="240" w:lineRule="auto"/>
        <w:jc w:val="both"/>
        <w:rPr>
          <w:rFonts w:ascii="Arial Nova Cond" w:hAnsi="Arial Nova Cond"/>
          <w:sz w:val="18"/>
          <w:szCs w:val="18"/>
        </w:rPr>
      </w:pPr>
      <w:r w:rsidRPr="00395B71">
        <w:rPr>
          <w:rFonts w:ascii="Arial Nova Cond" w:hAnsi="Arial Nova Cond"/>
          <w:sz w:val="18"/>
          <w:szCs w:val="18"/>
        </w:rPr>
        <w:t>Six réseaux d’organisations à base communautaires (femmes et jeunes) sont opérationnels pour la participation aux instances de gouvernance locale ;</w:t>
      </w:r>
    </w:p>
    <w:p w14:paraId="0EC33A7C" w14:textId="77777777" w:rsidR="00395B71" w:rsidRPr="00F62EF4" w:rsidRDefault="00395B71" w:rsidP="00F62EF4">
      <w:pPr>
        <w:spacing w:after="0" w:line="240" w:lineRule="auto"/>
        <w:rPr>
          <w:rFonts w:ascii="Arial Nova Cond" w:hAnsi="Arial Nova Cond"/>
          <w:sz w:val="18"/>
          <w:szCs w:val="18"/>
        </w:rPr>
      </w:pPr>
    </w:p>
    <w:p w14:paraId="72A74CF5" w14:textId="77777777" w:rsidR="00395B71" w:rsidRPr="00395B71" w:rsidRDefault="00395B71" w:rsidP="00C255B9">
      <w:pPr>
        <w:pStyle w:val="Paragraphedeliste"/>
        <w:numPr>
          <w:ilvl w:val="0"/>
          <w:numId w:val="35"/>
        </w:numPr>
        <w:tabs>
          <w:tab w:val="left" w:pos="2825"/>
        </w:tabs>
        <w:spacing w:after="0" w:line="240" w:lineRule="auto"/>
        <w:jc w:val="both"/>
        <w:rPr>
          <w:rFonts w:ascii="Arial Nova Cond" w:hAnsi="Arial Nova Cond"/>
          <w:b/>
          <w:sz w:val="18"/>
          <w:szCs w:val="18"/>
        </w:rPr>
      </w:pPr>
      <w:r w:rsidRPr="00395B71">
        <w:rPr>
          <w:rFonts w:ascii="Arial Nova Cond" w:hAnsi="Arial Nova Cond"/>
          <w:sz w:val="18"/>
          <w:szCs w:val="18"/>
        </w:rPr>
        <w:t>Les associations de proximité sont aptes et engagées à participer à l’élaboration des plans de développement locaux ;</w:t>
      </w:r>
    </w:p>
    <w:p w14:paraId="61AADB63" w14:textId="77777777" w:rsidR="00395B71" w:rsidRPr="00F62EF4" w:rsidRDefault="00395B71" w:rsidP="00F62EF4">
      <w:pPr>
        <w:spacing w:after="0" w:line="240" w:lineRule="auto"/>
        <w:rPr>
          <w:rFonts w:ascii="Arial Nova Cond" w:hAnsi="Arial Nova Cond"/>
          <w:sz w:val="18"/>
          <w:szCs w:val="18"/>
        </w:rPr>
      </w:pPr>
    </w:p>
    <w:p w14:paraId="06798253" w14:textId="663282BE" w:rsidR="00F62EF4" w:rsidRDefault="00395B71" w:rsidP="00C255B9">
      <w:pPr>
        <w:pStyle w:val="Paragraphedeliste"/>
        <w:numPr>
          <w:ilvl w:val="0"/>
          <w:numId w:val="35"/>
        </w:numPr>
        <w:tabs>
          <w:tab w:val="left" w:pos="2825"/>
        </w:tabs>
        <w:spacing w:after="0" w:line="240" w:lineRule="auto"/>
        <w:jc w:val="both"/>
        <w:rPr>
          <w:rFonts w:ascii="Arial Nova Cond" w:hAnsi="Arial Nova Cond"/>
          <w:sz w:val="18"/>
          <w:szCs w:val="18"/>
        </w:rPr>
      </w:pPr>
      <w:r w:rsidRPr="00395B71">
        <w:rPr>
          <w:rFonts w:ascii="Arial Nova Cond" w:hAnsi="Arial Nova Cond"/>
          <w:sz w:val="18"/>
          <w:szCs w:val="18"/>
        </w:rPr>
        <w:t>Les leaders religieux sont identifiés et formés ;</w:t>
      </w:r>
    </w:p>
    <w:p w14:paraId="259956EF" w14:textId="77777777" w:rsidR="00F62EF4" w:rsidRPr="00C255B9" w:rsidRDefault="00F62EF4" w:rsidP="00F62EF4">
      <w:pPr>
        <w:pStyle w:val="Paragraphedeliste"/>
        <w:rPr>
          <w:rFonts w:ascii="Arial Nova Cond" w:hAnsi="Arial Nova Cond"/>
          <w:sz w:val="8"/>
          <w:szCs w:val="18"/>
        </w:rPr>
      </w:pPr>
    </w:p>
    <w:p w14:paraId="3ACEAB95" w14:textId="77777777" w:rsidR="00F62EF4" w:rsidRPr="00F62EF4" w:rsidRDefault="00F62EF4" w:rsidP="00F62EF4">
      <w:pPr>
        <w:pStyle w:val="Paragraphedeliste"/>
        <w:tabs>
          <w:tab w:val="left" w:pos="2825"/>
        </w:tabs>
        <w:spacing w:after="0" w:line="240" w:lineRule="auto"/>
        <w:ind w:left="502"/>
        <w:jc w:val="both"/>
        <w:rPr>
          <w:rFonts w:ascii="Arial Nova Cond" w:hAnsi="Arial Nova Cond"/>
          <w:sz w:val="18"/>
          <w:szCs w:val="18"/>
        </w:rPr>
      </w:pPr>
    </w:p>
    <w:p w14:paraId="36154439" w14:textId="77777777" w:rsidR="00395B71" w:rsidRDefault="00395B71" w:rsidP="00C255B9">
      <w:pPr>
        <w:pStyle w:val="Paragraphedeliste"/>
        <w:numPr>
          <w:ilvl w:val="0"/>
          <w:numId w:val="35"/>
        </w:numPr>
        <w:tabs>
          <w:tab w:val="left" w:pos="2825"/>
        </w:tabs>
        <w:spacing w:after="0" w:line="240" w:lineRule="auto"/>
        <w:jc w:val="both"/>
        <w:rPr>
          <w:rFonts w:ascii="Arial Nova Cond" w:hAnsi="Arial Nova Cond"/>
          <w:sz w:val="18"/>
          <w:szCs w:val="18"/>
        </w:rPr>
      </w:pPr>
      <w:r w:rsidRPr="00395B71">
        <w:rPr>
          <w:rFonts w:ascii="Arial Nova Cond" w:hAnsi="Arial Nova Cond"/>
          <w:sz w:val="18"/>
          <w:szCs w:val="18"/>
        </w:rPr>
        <w:t>Des synergies et de partenariats novateurs pour la mise en œuvre des activités du projet au niveau local sont créés.</w:t>
      </w:r>
    </w:p>
    <w:p w14:paraId="545A8273" w14:textId="77777777" w:rsidR="0015239C" w:rsidRPr="00C27F59" w:rsidRDefault="0015239C" w:rsidP="0015239C">
      <w:pPr>
        <w:spacing w:after="120" w:line="276" w:lineRule="auto"/>
        <w:jc w:val="both"/>
        <w:rPr>
          <w:rFonts w:ascii="Arial Nova Cond" w:hAnsi="Arial Nova Cond"/>
          <w:b/>
          <w:bCs/>
          <w:sz w:val="8"/>
          <w:szCs w:val="20"/>
        </w:rPr>
      </w:pPr>
    </w:p>
    <w:p w14:paraId="2F4B455A" w14:textId="77777777" w:rsidR="0015239C" w:rsidRDefault="0015239C" w:rsidP="0015239C">
      <w:pPr>
        <w:pStyle w:val="Paragraphedeliste"/>
        <w:numPr>
          <w:ilvl w:val="0"/>
          <w:numId w:val="18"/>
        </w:numPr>
        <w:tabs>
          <w:tab w:val="left" w:pos="1410"/>
        </w:tabs>
        <w:rPr>
          <w:rFonts w:ascii="Arial Nova Cond" w:hAnsi="Arial Nova Cond"/>
          <w:b/>
          <w:bCs/>
          <w:sz w:val="18"/>
          <w:szCs w:val="20"/>
        </w:rPr>
      </w:pPr>
      <w:r>
        <w:rPr>
          <w:rFonts w:ascii="Arial Nova Cond" w:hAnsi="Arial Nova Cond"/>
          <w:b/>
          <w:bCs/>
          <w:sz w:val="18"/>
          <w:szCs w:val="20"/>
        </w:rPr>
        <w:t>Paquet d’activités à réaliser par les ONG dans les ETDs des trois provinces pilotes</w:t>
      </w:r>
    </w:p>
    <w:tbl>
      <w:tblPr>
        <w:tblStyle w:val="Grilledutableau"/>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3115"/>
        <w:gridCol w:w="1564"/>
        <w:gridCol w:w="1564"/>
      </w:tblGrid>
      <w:tr w:rsidR="0015239C" w:rsidRPr="00CF4813" w14:paraId="54984A97" w14:textId="77777777" w:rsidTr="0015239C">
        <w:tc>
          <w:tcPr>
            <w:tcW w:w="4247" w:type="dxa"/>
            <w:shd w:val="clear" w:color="auto" w:fill="000000" w:themeFill="text1"/>
          </w:tcPr>
          <w:p w14:paraId="75B063C9" w14:textId="77777777" w:rsidR="0015239C" w:rsidRPr="00CF4813" w:rsidRDefault="0015239C" w:rsidP="006C4FB0">
            <w:pPr>
              <w:jc w:val="center"/>
              <w:rPr>
                <w:rFonts w:ascii="Arial Nova Cond" w:hAnsi="Arial Nova Cond" w:cstheme="minorHAnsi"/>
                <w:b/>
                <w:sz w:val="16"/>
                <w:szCs w:val="16"/>
              </w:rPr>
            </w:pPr>
          </w:p>
          <w:p w14:paraId="0AF10AE9" w14:textId="77777777" w:rsidR="0015239C" w:rsidRPr="00CF4813" w:rsidRDefault="0015239C" w:rsidP="006C4FB0">
            <w:pPr>
              <w:jc w:val="center"/>
              <w:rPr>
                <w:rFonts w:ascii="Arial Nova Cond" w:hAnsi="Arial Nova Cond" w:cstheme="minorHAnsi"/>
                <w:b/>
                <w:sz w:val="16"/>
                <w:szCs w:val="16"/>
              </w:rPr>
            </w:pPr>
            <w:r w:rsidRPr="00CF4813">
              <w:rPr>
                <w:rFonts w:ascii="Arial Nova Cond" w:hAnsi="Arial Nova Cond" w:cstheme="minorHAnsi"/>
                <w:b/>
                <w:sz w:val="16"/>
                <w:szCs w:val="16"/>
              </w:rPr>
              <w:t>Activités</w:t>
            </w:r>
            <w:r>
              <w:rPr>
                <w:rFonts w:ascii="Arial Nova Cond" w:hAnsi="Arial Nova Cond" w:cstheme="minorHAnsi"/>
                <w:b/>
                <w:sz w:val="16"/>
                <w:szCs w:val="16"/>
              </w:rPr>
              <w:t xml:space="preserve"> à réaliser par les ONG à recruter </w:t>
            </w:r>
          </w:p>
          <w:p w14:paraId="5C3C4DE8" w14:textId="77777777" w:rsidR="0015239C" w:rsidRPr="00CF4813" w:rsidRDefault="0015239C" w:rsidP="006C4FB0">
            <w:pPr>
              <w:jc w:val="center"/>
              <w:rPr>
                <w:rFonts w:ascii="Arial Nova Cond" w:hAnsi="Arial Nova Cond" w:cstheme="minorHAnsi"/>
                <w:b/>
                <w:sz w:val="16"/>
                <w:szCs w:val="16"/>
              </w:rPr>
            </w:pPr>
          </w:p>
          <w:p w14:paraId="10859F24" w14:textId="77777777" w:rsidR="0015239C" w:rsidRPr="00CF4813" w:rsidRDefault="0015239C" w:rsidP="006C4FB0">
            <w:pPr>
              <w:jc w:val="center"/>
              <w:rPr>
                <w:rFonts w:ascii="Arial Nova Cond" w:hAnsi="Arial Nova Cond" w:cstheme="minorHAnsi"/>
                <w:b/>
                <w:sz w:val="16"/>
                <w:szCs w:val="16"/>
              </w:rPr>
            </w:pPr>
          </w:p>
        </w:tc>
        <w:tc>
          <w:tcPr>
            <w:tcW w:w="3115" w:type="dxa"/>
            <w:shd w:val="clear" w:color="auto" w:fill="000000" w:themeFill="text1"/>
          </w:tcPr>
          <w:p w14:paraId="7136E418" w14:textId="77777777" w:rsidR="0015239C" w:rsidRPr="00CF4813" w:rsidRDefault="0015239C" w:rsidP="006C4FB0">
            <w:pPr>
              <w:jc w:val="center"/>
              <w:rPr>
                <w:rFonts w:ascii="Arial Nova Cond" w:hAnsi="Arial Nova Cond" w:cstheme="minorHAnsi"/>
                <w:b/>
                <w:sz w:val="16"/>
                <w:szCs w:val="16"/>
              </w:rPr>
            </w:pPr>
          </w:p>
          <w:p w14:paraId="61D95983" w14:textId="77777777" w:rsidR="0015239C" w:rsidRPr="00CF4813" w:rsidRDefault="0015239C" w:rsidP="006C4FB0">
            <w:pPr>
              <w:jc w:val="center"/>
              <w:rPr>
                <w:rFonts w:ascii="Arial Nova Cond" w:hAnsi="Arial Nova Cond" w:cstheme="minorHAnsi"/>
                <w:b/>
                <w:sz w:val="16"/>
                <w:szCs w:val="16"/>
              </w:rPr>
            </w:pPr>
            <w:r w:rsidRPr="00CF4813">
              <w:rPr>
                <w:rFonts w:ascii="Arial Nova Cond" w:hAnsi="Arial Nova Cond" w:cstheme="minorHAnsi"/>
                <w:b/>
                <w:sz w:val="16"/>
                <w:szCs w:val="16"/>
              </w:rPr>
              <w:t xml:space="preserve">Indicateurs </w:t>
            </w:r>
            <w:r>
              <w:rPr>
                <w:rFonts w:ascii="Arial Nova Cond" w:hAnsi="Arial Nova Cond" w:cstheme="minorHAnsi"/>
                <w:b/>
                <w:sz w:val="16"/>
                <w:szCs w:val="16"/>
              </w:rPr>
              <w:t xml:space="preserve">de performance </w:t>
            </w:r>
          </w:p>
        </w:tc>
        <w:tc>
          <w:tcPr>
            <w:tcW w:w="1564" w:type="dxa"/>
            <w:shd w:val="clear" w:color="auto" w:fill="000000" w:themeFill="text1"/>
          </w:tcPr>
          <w:p w14:paraId="6A4BECE6" w14:textId="77777777" w:rsidR="0015239C" w:rsidRPr="00CF4813" w:rsidRDefault="0015239C" w:rsidP="006C4FB0">
            <w:pPr>
              <w:jc w:val="center"/>
              <w:rPr>
                <w:rFonts w:ascii="Arial Nova Cond" w:hAnsi="Arial Nova Cond" w:cstheme="minorHAnsi"/>
                <w:b/>
                <w:sz w:val="16"/>
                <w:szCs w:val="16"/>
              </w:rPr>
            </w:pPr>
          </w:p>
          <w:p w14:paraId="7DCC2C7C" w14:textId="77777777" w:rsidR="0015239C" w:rsidRPr="00CF4813" w:rsidRDefault="0015239C" w:rsidP="006C4FB0">
            <w:pPr>
              <w:jc w:val="center"/>
              <w:rPr>
                <w:rFonts w:ascii="Arial Nova Cond" w:hAnsi="Arial Nova Cond" w:cstheme="minorHAnsi"/>
                <w:b/>
                <w:sz w:val="16"/>
                <w:szCs w:val="16"/>
              </w:rPr>
            </w:pPr>
            <w:r w:rsidRPr="00CF4813">
              <w:rPr>
                <w:rFonts w:ascii="Arial Nova Cond" w:hAnsi="Arial Nova Cond" w:cstheme="minorHAnsi"/>
                <w:b/>
                <w:sz w:val="16"/>
                <w:szCs w:val="16"/>
              </w:rPr>
              <w:t xml:space="preserve">Baseline </w:t>
            </w:r>
          </w:p>
        </w:tc>
        <w:tc>
          <w:tcPr>
            <w:tcW w:w="1564" w:type="dxa"/>
            <w:shd w:val="clear" w:color="auto" w:fill="000000" w:themeFill="text1"/>
          </w:tcPr>
          <w:p w14:paraId="1CD397B2" w14:textId="77777777" w:rsidR="0015239C" w:rsidRPr="00CF4813" w:rsidRDefault="0015239C" w:rsidP="006C4FB0">
            <w:pPr>
              <w:jc w:val="center"/>
              <w:rPr>
                <w:rFonts w:ascii="Arial Nova Cond" w:hAnsi="Arial Nova Cond" w:cstheme="minorHAnsi"/>
                <w:b/>
                <w:sz w:val="16"/>
                <w:szCs w:val="16"/>
              </w:rPr>
            </w:pPr>
          </w:p>
          <w:p w14:paraId="7C6F4ADF" w14:textId="77777777" w:rsidR="0015239C" w:rsidRPr="00CF4813" w:rsidRDefault="0015239C" w:rsidP="006C4FB0">
            <w:pPr>
              <w:jc w:val="center"/>
              <w:rPr>
                <w:rFonts w:ascii="Arial Nova Cond" w:hAnsi="Arial Nova Cond" w:cstheme="minorHAnsi"/>
                <w:b/>
                <w:sz w:val="16"/>
                <w:szCs w:val="16"/>
              </w:rPr>
            </w:pPr>
            <w:r w:rsidRPr="00CF4813">
              <w:rPr>
                <w:rFonts w:ascii="Arial Nova Cond" w:hAnsi="Arial Nova Cond" w:cstheme="minorHAnsi"/>
                <w:b/>
                <w:sz w:val="16"/>
                <w:szCs w:val="16"/>
              </w:rPr>
              <w:t xml:space="preserve">Cible </w:t>
            </w:r>
          </w:p>
        </w:tc>
      </w:tr>
      <w:tr w:rsidR="0015239C" w:rsidRPr="00CF4813" w14:paraId="7A24C76C" w14:textId="77777777" w:rsidTr="0015239C">
        <w:tc>
          <w:tcPr>
            <w:tcW w:w="10490" w:type="dxa"/>
            <w:gridSpan w:val="4"/>
            <w:shd w:val="clear" w:color="auto" w:fill="F2F2F2" w:themeFill="background1" w:themeFillShade="F2"/>
          </w:tcPr>
          <w:p w14:paraId="71726D2D" w14:textId="77777777" w:rsidR="0015239C" w:rsidRPr="00CF4813" w:rsidRDefault="0015239C" w:rsidP="006C4FB0">
            <w:pPr>
              <w:rPr>
                <w:rFonts w:ascii="Arial Nova Cond" w:hAnsi="Arial Nova Cond" w:cstheme="minorHAnsi"/>
                <w:b/>
                <w:sz w:val="16"/>
                <w:szCs w:val="16"/>
              </w:rPr>
            </w:pPr>
          </w:p>
          <w:p w14:paraId="4DD34DE2" w14:textId="77777777" w:rsidR="0015239C" w:rsidRPr="00CF4813" w:rsidRDefault="0015239C" w:rsidP="006C4FB0">
            <w:pPr>
              <w:rPr>
                <w:rFonts w:ascii="Arial Nova Cond" w:hAnsi="Arial Nova Cond" w:cstheme="minorHAnsi"/>
                <w:b/>
                <w:sz w:val="16"/>
                <w:szCs w:val="16"/>
              </w:rPr>
            </w:pPr>
            <w:r>
              <w:rPr>
                <w:rFonts w:ascii="Arial Nova Cond" w:hAnsi="Arial Nova Cond" w:cstheme="minorHAnsi"/>
                <w:b/>
                <w:sz w:val="16"/>
                <w:szCs w:val="16"/>
              </w:rPr>
              <w:t xml:space="preserve">Résultat 1 : </w:t>
            </w:r>
            <w:r w:rsidRPr="00CF4813">
              <w:rPr>
                <w:rFonts w:ascii="Arial Nova Cond" w:hAnsi="Arial Nova Cond" w:cstheme="minorHAnsi"/>
                <w:b/>
                <w:sz w:val="16"/>
                <w:szCs w:val="16"/>
              </w:rPr>
              <w:t xml:space="preserve">Les responsables des ETDs, les CLPD et les communautés en génaral connaissent et sont capables d’appliquer les textes de lois et le rôle qui leur est assigné pour opérationnaliser la décentralisation au niveau local  </w:t>
            </w:r>
          </w:p>
          <w:p w14:paraId="3E5FBEBA" w14:textId="77777777" w:rsidR="0015239C" w:rsidRPr="00CF4813" w:rsidRDefault="0015239C" w:rsidP="006C4FB0">
            <w:pPr>
              <w:rPr>
                <w:rFonts w:ascii="Arial Nova Cond" w:hAnsi="Arial Nova Cond" w:cstheme="minorHAnsi"/>
                <w:b/>
                <w:sz w:val="16"/>
                <w:szCs w:val="16"/>
              </w:rPr>
            </w:pPr>
          </w:p>
        </w:tc>
      </w:tr>
      <w:tr w:rsidR="0015239C" w:rsidRPr="00CF4813" w14:paraId="55D97A70" w14:textId="77777777" w:rsidTr="0015239C">
        <w:tc>
          <w:tcPr>
            <w:tcW w:w="4247" w:type="dxa"/>
          </w:tcPr>
          <w:p w14:paraId="700382FA" w14:textId="77777777" w:rsidR="0015239C" w:rsidRPr="00CF4813" w:rsidRDefault="0015239C" w:rsidP="006C4FB0">
            <w:pPr>
              <w:rPr>
                <w:rFonts w:ascii="Arial Nova Cond" w:hAnsi="Arial Nova Cond" w:cstheme="minorHAnsi"/>
                <w:bCs/>
                <w:sz w:val="16"/>
                <w:szCs w:val="16"/>
              </w:rPr>
            </w:pPr>
          </w:p>
          <w:p w14:paraId="51C49DB1"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 xml:space="preserve">Sensibiliser </w:t>
            </w:r>
            <w:r w:rsidRPr="00CF4813">
              <w:rPr>
                <w:rFonts w:ascii="Arial Nova Cond" w:hAnsi="Arial Nova Cond" w:cstheme="minorHAnsi"/>
                <w:bCs/>
                <w:sz w:val="16"/>
                <w:szCs w:val="16"/>
              </w:rPr>
              <w:t>les responsables des ETDs, CLPD</w:t>
            </w:r>
            <w:r>
              <w:rPr>
                <w:rFonts w:ascii="Arial Nova Cond" w:hAnsi="Arial Nova Cond" w:cstheme="minorHAnsi"/>
                <w:bCs/>
                <w:sz w:val="16"/>
                <w:szCs w:val="16"/>
              </w:rPr>
              <w:t xml:space="preserve">, ONG, </w:t>
            </w:r>
            <w:r w:rsidRPr="00CF4813">
              <w:rPr>
                <w:rFonts w:ascii="Arial Nova Cond" w:hAnsi="Arial Nova Cond" w:cstheme="minorHAnsi"/>
                <w:bCs/>
                <w:sz w:val="16"/>
                <w:szCs w:val="16"/>
              </w:rPr>
              <w:t>et les leaders communautaires sur les textes de lois en matière de décentralisation</w:t>
            </w:r>
          </w:p>
          <w:p w14:paraId="7EE2664A" w14:textId="77777777" w:rsidR="0015239C" w:rsidRPr="00CF4813" w:rsidRDefault="0015239C" w:rsidP="006C4FB0">
            <w:pPr>
              <w:rPr>
                <w:rFonts w:ascii="Arial Nova Cond" w:hAnsi="Arial Nova Cond" w:cstheme="minorHAnsi"/>
                <w:bCs/>
                <w:sz w:val="16"/>
                <w:szCs w:val="16"/>
              </w:rPr>
            </w:pPr>
          </w:p>
        </w:tc>
        <w:tc>
          <w:tcPr>
            <w:tcW w:w="3115" w:type="dxa"/>
          </w:tcPr>
          <w:p w14:paraId="4E7B20AA" w14:textId="77777777" w:rsidR="0015239C" w:rsidRPr="00CF4813" w:rsidRDefault="0015239C" w:rsidP="006C4FB0">
            <w:pPr>
              <w:rPr>
                <w:rFonts w:ascii="Arial Nova Cond" w:hAnsi="Arial Nova Cond" w:cstheme="minorHAnsi"/>
                <w:bCs/>
                <w:sz w:val="16"/>
                <w:szCs w:val="16"/>
              </w:rPr>
            </w:pPr>
          </w:p>
          <w:p w14:paraId="64A0F64B" w14:textId="77777777" w:rsidR="0015239C" w:rsidRPr="00CF4813"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Nombre de personnes informées sur les textes de lois relatifs à la décentralisation </w:t>
            </w:r>
          </w:p>
          <w:p w14:paraId="0E15819A" w14:textId="77777777" w:rsidR="0015239C" w:rsidRPr="00CF4813" w:rsidRDefault="0015239C" w:rsidP="006C4FB0">
            <w:pPr>
              <w:rPr>
                <w:rFonts w:ascii="Arial Nova Cond" w:hAnsi="Arial Nova Cond" w:cstheme="minorHAnsi"/>
                <w:bCs/>
                <w:sz w:val="16"/>
                <w:szCs w:val="16"/>
              </w:rPr>
            </w:pPr>
          </w:p>
        </w:tc>
        <w:tc>
          <w:tcPr>
            <w:tcW w:w="1564" w:type="dxa"/>
          </w:tcPr>
          <w:p w14:paraId="6A19A910"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Femmes</w:t>
            </w:r>
            <w:r>
              <w:rPr>
                <w:rFonts w:ascii="Arial Nova Cond" w:hAnsi="Arial Nova Cond" w:cstheme="minorHAnsi"/>
                <w:bCs/>
                <w:sz w:val="16"/>
                <w:szCs w:val="16"/>
              </w:rPr>
              <w:t>= 00</w:t>
            </w:r>
          </w:p>
          <w:p w14:paraId="7577CCE3"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CLPD </w:t>
            </w:r>
            <w:r>
              <w:rPr>
                <w:rFonts w:ascii="Arial Nova Cond" w:hAnsi="Arial Nova Cond" w:cstheme="minorHAnsi"/>
                <w:bCs/>
                <w:sz w:val="16"/>
                <w:szCs w:val="16"/>
              </w:rPr>
              <w:t>=    00</w:t>
            </w:r>
            <w:r w:rsidRPr="00CF4813">
              <w:rPr>
                <w:rFonts w:ascii="Arial Nova Cond" w:hAnsi="Arial Nova Cond" w:cstheme="minorHAnsi"/>
                <w:bCs/>
                <w:sz w:val="16"/>
                <w:szCs w:val="16"/>
              </w:rPr>
              <w:t xml:space="preserve"> </w:t>
            </w:r>
          </w:p>
          <w:p w14:paraId="0FFC06E5"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ETDs=      00</w:t>
            </w:r>
          </w:p>
          <w:p w14:paraId="52A13E5B"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ONG=       00</w:t>
            </w:r>
          </w:p>
          <w:p w14:paraId="0EE2079F"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Leaders=  00</w:t>
            </w:r>
          </w:p>
        </w:tc>
        <w:tc>
          <w:tcPr>
            <w:tcW w:w="1564" w:type="dxa"/>
          </w:tcPr>
          <w:p w14:paraId="104B1B15"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Femmes</w:t>
            </w:r>
            <w:r>
              <w:rPr>
                <w:rFonts w:ascii="Arial Nova Cond" w:hAnsi="Arial Nova Cond" w:cstheme="minorHAnsi"/>
                <w:bCs/>
                <w:sz w:val="16"/>
                <w:szCs w:val="16"/>
              </w:rPr>
              <w:t>= 00</w:t>
            </w:r>
          </w:p>
          <w:p w14:paraId="2C5AB093"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CLPD </w:t>
            </w:r>
            <w:r>
              <w:rPr>
                <w:rFonts w:ascii="Arial Nova Cond" w:hAnsi="Arial Nova Cond" w:cstheme="minorHAnsi"/>
                <w:bCs/>
                <w:sz w:val="16"/>
                <w:szCs w:val="16"/>
              </w:rPr>
              <w:t>=    00</w:t>
            </w:r>
            <w:r w:rsidRPr="00CF4813">
              <w:rPr>
                <w:rFonts w:ascii="Arial Nova Cond" w:hAnsi="Arial Nova Cond" w:cstheme="minorHAnsi"/>
                <w:bCs/>
                <w:sz w:val="16"/>
                <w:szCs w:val="16"/>
              </w:rPr>
              <w:t xml:space="preserve"> </w:t>
            </w:r>
          </w:p>
          <w:p w14:paraId="2E34B6DE"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ETDs=      00</w:t>
            </w:r>
          </w:p>
          <w:p w14:paraId="375836B8"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ONG=       00</w:t>
            </w:r>
          </w:p>
          <w:p w14:paraId="4E38030A"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Leaders= 00</w:t>
            </w:r>
          </w:p>
        </w:tc>
      </w:tr>
      <w:tr w:rsidR="0015239C" w:rsidRPr="00CF4813" w14:paraId="1D77FF30" w14:textId="77777777" w:rsidTr="0015239C">
        <w:tc>
          <w:tcPr>
            <w:tcW w:w="4247" w:type="dxa"/>
          </w:tcPr>
          <w:p w14:paraId="133AF26E" w14:textId="77777777" w:rsidR="0015239C" w:rsidRPr="00CF4813" w:rsidRDefault="0015239C" w:rsidP="006C4FB0">
            <w:pPr>
              <w:rPr>
                <w:rFonts w:ascii="Arial Nova Cond" w:hAnsi="Arial Nova Cond" w:cstheme="minorHAnsi"/>
                <w:bCs/>
                <w:sz w:val="16"/>
                <w:szCs w:val="16"/>
              </w:rPr>
            </w:pPr>
          </w:p>
          <w:p w14:paraId="57733456" w14:textId="77777777" w:rsidR="0015239C" w:rsidRPr="00CF4813"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Former les femmes, les CLPD et la société civile sur le rôle pour le fonctionnement de la décentralisation </w:t>
            </w:r>
          </w:p>
          <w:p w14:paraId="79ABA0EE" w14:textId="77777777" w:rsidR="0015239C" w:rsidRPr="00CF4813" w:rsidRDefault="0015239C" w:rsidP="006C4FB0">
            <w:pPr>
              <w:rPr>
                <w:rFonts w:ascii="Arial Nova Cond" w:hAnsi="Arial Nova Cond" w:cstheme="minorHAnsi"/>
                <w:bCs/>
                <w:sz w:val="16"/>
                <w:szCs w:val="16"/>
              </w:rPr>
            </w:pPr>
          </w:p>
        </w:tc>
        <w:tc>
          <w:tcPr>
            <w:tcW w:w="3115" w:type="dxa"/>
          </w:tcPr>
          <w:p w14:paraId="4849B48F" w14:textId="77777777" w:rsidR="0015239C" w:rsidRPr="00CF4813"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Nombre de femmes, membres des CLPD et de la société civile capables de jouer leur rôle pour le fonctionnement de la décentralisation </w:t>
            </w:r>
          </w:p>
        </w:tc>
        <w:tc>
          <w:tcPr>
            <w:tcW w:w="1564" w:type="dxa"/>
          </w:tcPr>
          <w:p w14:paraId="4EA0B395"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Femmes</w:t>
            </w:r>
            <w:r>
              <w:rPr>
                <w:rFonts w:ascii="Arial Nova Cond" w:hAnsi="Arial Nova Cond" w:cstheme="minorHAnsi"/>
                <w:bCs/>
                <w:sz w:val="16"/>
                <w:szCs w:val="16"/>
              </w:rPr>
              <w:t>= 00</w:t>
            </w:r>
          </w:p>
          <w:p w14:paraId="0616289C"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CLPD </w:t>
            </w:r>
            <w:r>
              <w:rPr>
                <w:rFonts w:ascii="Arial Nova Cond" w:hAnsi="Arial Nova Cond" w:cstheme="minorHAnsi"/>
                <w:bCs/>
                <w:sz w:val="16"/>
                <w:szCs w:val="16"/>
              </w:rPr>
              <w:t>=    00</w:t>
            </w:r>
            <w:r w:rsidRPr="00CF4813">
              <w:rPr>
                <w:rFonts w:ascii="Arial Nova Cond" w:hAnsi="Arial Nova Cond" w:cstheme="minorHAnsi"/>
                <w:bCs/>
                <w:sz w:val="16"/>
                <w:szCs w:val="16"/>
              </w:rPr>
              <w:t xml:space="preserve"> </w:t>
            </w:r>
          </w:p>
          <w:p w14:paraId="1B20951B" w14:textId="77777777" w:rsidR="0015239C" w:rsidRPr="00CF4813"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Société civile</w:t>
            </w:r>
            <w:r>
              <w:rPr>
                <w:rFonts w:ascii="Arial Nova Cond" w:hAnsi="Arial Nova Cond" w:cstheme="minorHAnsi"/>
                <w:bCs/>
                <w:sz w:val="16"/>
                <w:szCs w:val="16"/>
              </w:rPr>
              <w:t>= 00</w:t>
            </w:r>
          </w:p>
        </w:tc>
        <w:tc>
          <w:tcPr>
            <w:tcW w:w="1564" w:type="dxa"/>
          </w:tcPr>
          <w:p w14:paraId="4C04FBA2"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Femmes</w:t>
            </w:r>
            <w:r>
              <w:rPr>
                <w:rFonts w:ascii="Arial Nova Cond" w:hAnsi="Arial Nova Cond" w:cstheme="minorHAnsi"/>
                <w:bCs/>
                <w:sz w:val="16"/>
                <w:szCs w:val="16"/>
              </w:rPr>
              <w:t>= 500</w:t>
            </w:r>
          </w:p>
          <w:p w14:paraId="763652FC" w14:textId="77777777" w:rsidR="0015239C"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 xml:space="preserve">CLPD </w:t>
            </w:r>
            <w:r>
              <w:rPr>
                <w:rFonts w:ascii="Arial Nova Cond" w:hAnsi="Arial Nova Cond" w:cstheme="minorHAnsi"/>
                <w:bCs/>
                <w:sz w:val="16"/>
                <w:szCs w:val="16"/>
              </w:rPr>
              <w:t>=    50</w:t>
            </w:r>
            <w:r w:rsidRPr="00CF4813">
              <w:rPr>
                <w:rFonts w:ascii="Arial Nova Cond" w:hAnsi="Arial Nova Cond" w:cstheme="minorHAnsi"/>
                <w:bCs/>
                <w:sz w:val="16"/>
                <w:szCs w:val="16"/>
              </w:rPr>
              <w:t xml:space="preserve"> </w:t>
            </w:r>
          </w:p>
          <w:p w14:paraId="1D1A8549" w14:textId="77777777" w:rsidR="0015239C" w:rsidRPr="00CF4813" w:rsidRDefault="0015239C" w:rsidP="006C4FB0">
            <w:pPr>
              <w:rPr>
                <w:rFonts w:ascii="Arial Nova Cond" w:hAnsi="Arial Nova Cond" w:cstheme="minorHAnsi"/>
                <w:bCs/>
                <w:sz w:val="16"/>
                <w:szCs w:val="16"/>
              </w:rPr>
            </w:pPr>
            <w:r w:rsidRPr="00CF4813">
              <w:rPr>
                <w:rFonts w:ascii="Arial Nova Cond" w:hAnsi="Arial Nova Cond" w:cstheme="minorHAnsi"/>
                <w:bCs/>
                <w:sz w:val="16"/>
                <w:szCs w:val="16"/>
              </w:rPr>
              <w:t>Société civile</w:t>
            </w:r>
            <w:r>
              <w:rPr>
                <w:rFonts w:ascii="Arial Nova Cond" w:hAnsi="Arial Nova Cond" w:cstheme="minorHAnsi"/>
                <w:bCs/>
                <w:sz w:val="16"/>
                <w:szCs w:val="16"/>
              </w:rPr>
              <w:t>= 50</w:t>
            </w:r>
          </w:p>
        </w:tc>
      </w:tr>
      <w:tr w:rsidR="0015239C" w:rsidRPr="00CF4813" w14:paraId="166F7307" w14:textId="77777777" w:rsidTr="0015239C">
        <w:tc>
          <w:tcPr>
            <w:tcW w:w="4247" w:type="dxa"/>
          </w:tcPr>
          <w:p w14:paraId="1F859AB9" w14:textId="77777777" w:rsidR="0015239C" w:rsidRDefault="0015239C" w:rsidP="006C4FB0">
            <w:pPr>
              <w:rPr>
                <w:rFonts w:ascii="Arial Nova Cond" w:hAnsi="Arial Nova Cond" w:cstheme="minorHAnsi"/>
                <w:bCs/>
                <w:sz w:val="16"/>
                <w:szCs w:val="16"/>
              </w:rPr>
            </w:pPr>
          </w:p>
          <w:p w14:paraId="638D6D38"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Organiser un forum local de dialogue et d’information impliquant les principaux acteurs de la décentralisation et de la déconcentration au niveau des ETDs</w:t>
            </w:r>
          </w:p>
          <w:p w14:paraId="43A3D828" w14:textId="77777777" w:rsidR="0015239C" w:rsidRPr="00CF4813" w:rsidRDefault="0015239C" w:rsidP="006C4FB0">
            <w:pPr>
              <w:rPr>
                <w:rFonts w:ascii="Arial Nova Cond" w:hAnsi="Arial Nova Cond" w:cstheme="minorHAnsi"/>
                <w:bCs/>
                <w:sz w:val="16"/>
                <w:szCs w:val="16"/>
              </w:rPr>
            </w:pPr>
          </w:p>
        </w:tc>
        <w:tc>
          <w:tcPr>
            <w:tcW w:w="3115" w:type="dxa"/>
          </w:tcPr>
          <w:p w14:paraId="7FA85610" w14:textId="77777777" w:rsidR="0015239C" w:rsidRDefault="0015239C" w:rsidP="006C4FB0">
            <w:pPr>
              <w:rPr>
                <w:rFonts w:ascii="Arial Nova Cond" w:hAnsi="Arial Nova Cond" w:cstheme="minorHAnsi"/>
                <w:bCs/>
                <w:sz w:val="16"/>
                <w:szCs w:val="16"/>
              </w:rPr>
            </w:pPr>
          </w:p>
          <w:p w14:paraId="77FA945A"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 xml:space="preserve">Nombre d’acteurs participants au forum local sur la décentralisation </w:t>
            </w:r>
          </w:p>
        </w:tc>
        <w:tc>
          <w:tcPr>
            <w:tcW w:w="1564" w:type="dxa"/>
          </w:tcPr>
          <w:p w14:paraId="631A3A4D"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Déconcentrées=00</w:t>
            </w:r>
          </w:p>
          <w:p w14:paraId="003B94B0"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Décentralisées=00</w:t>
            </w:r>
          </w:p>
          <w:p w14:paraId="08C3C8F5"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CLPD=00</w:t>
            </w:r>
          </w:p>
          <w:p w14:paraId="5A010824"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ONG=00</w:t>
            </w:r>
          </w:p>
          <w:p w14:paraId="74A22A94"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Secteur privé=00</w:t>
            </w:r>
          </w:p>
        </w:tc>
        <w:tc>
          <w:tcPr>
            <w:tcW w:w="1564" w:type="dxa"/>
          </w:tcPr>
          <w:p w14:paraId="0C4854B3"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Déconcentrées=00</w:t>
            </w:r>
          </w:p>
          <w:p w14:paraId="4DE5FDEA"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Décentralisées=00</w:t>
            </w:r>
          </w:p>
          <w:p w14:paraId="0B4ADE44"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CLPD=00</w:t>
            </w:r>
          </w:p>
          <w:p w14:paraId="523D8B87"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ONG=00</w:t>
            </w:r>
          </w:p>
          <w:p w14:paraId="1E1E960F" w14:textId="77777777" w:rsidR="0015239C" w:rsidRPr="00CF4813" w:rsidRDefault="0015239C" w:rsidP="006C4FB0">
            <w:pPr>
              <w:rPr>
                <w:rFonts w:ascii="Arial Nova Cond" w:hAnsi="Arial Nova Cond" w:cstheme="minorHAnsi"/>
                <w:bCs/>
                <w:sz w:val="16"/>
                <w:szCs w:val="16"/>
              </w:rPr>
            </w:pPr>
            <w:r>
              <w:rPr>
                <w:rFonts w:ascii="Arial Nova Cond" w:hAnsi="Arial Nova Cond" w:cstheme="minorHAnsi"/>
                <w:bCs/>
                <w:sz w:val="16"/>
                <w:szCs w:val="16"/>
              </w:rPr>
              <w:t>Secteur privé=00</w:t>
            </w:r>
          </w:p>
        </w:tc>
      </w:tr>
      <w:tr w:rsidR="0015239C" w:rsidRPr="00CF4813" w14:paraId="4D766984" w14:textId="77777777" w:rsidTr="0015239C">
        <w:tc>
          <w:tcPr>
            <w:tcW w:w="10490" w:type="dxa"/>
            <w:gridSpan w:val="4"/>
            <w:shd w:val="clear" w:color="auto" w:fill="F2F2F2" w:themeFill="background1" w:themeFillShade="F2"/>
          </w:tcPr>
          <w:p w14:paraId="4C9C8226" w14:textId="77777777" w:rsidR="0015239C" w:rsidRPr="00CF4813" w:rsidRDefault="0015239C" w:rsidP="006C4FB0">
            <w:pPr>
              <w:rPr>
                <w:rFonts w:ascii="Arial Nova Cond" w:hAnsi="Arial Nova Cond" w:cstheme="minorHAnsi"/>
                <w:b/>
                <w:sz w:val="16"/>
                <w:szCs w:val="16"/>
              </w:rPr>
            </w:pPr>
          </w:p>
          <w:p w14:paraId="2B39C4E5" w14:textId="77777777" w:rsidR="0015239C" w:rsidRPr="00CF4813" w:rsidRDefault="0015239C" w:rsidP="006C4FB0">
            <w:pPr>
              <w:rPr>
                <w:rFonts w:ascii="Arial Nova Cond" w:hAnsi="Arial Nova Cond" w:cstheme="minorHAnsi"/>
                <w:b/>
                <w:sz w:val="16"/>
                <w:szCs w:val="16"/>
              </w:rPr>
            </w:pPr>
            <w:r>
              <w:rPr>
                <w:rFonts w:ascii="Arial Nova Cond" w:hAnsi="Arial Nova Cond" w:cstheme="minorHAnsi"/>
                <w:b/>
                <w:sz w:val="16"/>
                <w:szCs w:val="16"/>
              </w:rPr>
              <w:t xml:space="preserve">Résultat 2 : </w:t>
            </w:r>
            <w:r w:rsidRPr="00CF4813">
              <w:rPr>
                <w:rFonts w:ascii="Arial Nova Cond" w:hAnsi="Arial Nova Cond" w:cstheme="minorHAnsi"/>
                <w:b/>
                <w:sz w:val="16"/>
                <w:szCs w:val="16"/>
              </w:rPr>
              <w:t>Les femmes, les jeunes et les communautés hôtes et personnes en situation de déplacement participent aux instances de gouvernance locale dans les ETDs</w:t>
            </w:r>
          </w:p>
          <w:p w14:paraId="62435DE8" w14:textId="77777777" w:rsidR="0015239C" w:rsidRPr="00CF4813" w:rsidRDefault="0015239C" w:rsidP="006C4FB0">
            <w:pPr>
              <w:rPr>
                <w:rFonts w:ascii="Arial Nova Cond" w:hAnsi="Arial Nova Cond" w:cstheme="minorHAnsi"/>
                <w:b/>
                <w:sz w:val="16"/>
                <w:szCs w:val="16"/>
              </w:rPr>
            </w:pPr>
            <w:r w:rsidRPr="00CF4813">
              <w:rPr>
                <w:rFonts w:ascii="Arial Nova Cond" w:hAnsi="Arial Nova Cond" w:cstheme="minorHAnsi"/>
                <w:b/>
                <w:sz w:val="16"/>
                <w:szCs w:val="16"/>
              </w:rPr>
              <w:t xml:space="preserve"> </w:t>
            </w:r>
          </w:p>
        </w:tc>
      </w:tr>
      <w:tr w:rsidR="0015239C" w:rsidRPr="00CF4813" w14:paraId="3E0D420F" w14:textId="77777777" w:rsidTr="0015239C">
        <w:tc>
          <w:tcPr>
            <w:tcW w:w="4247" w:type="dxa"/>
          </w:tcPr>
          <w:p w14:paraId="52BADDCB" w14:textId="77777777" w:rsidR="0015239C" w:rsidRPr="00CF4813" w:rsidRDefault="0015239C" w:rsidP="006C4FB0">
            <w:pPr>
              <w:rPr>
                <w:rFonts w:ascii="Arial Nova Cond" w:hAnsi="Arial Nova Cond" w:cstheme="minorHAnsi"/>
                <w:b/>
                <w:sz w:val="16"/>
                <w:szCs w:val="16"/>
              </w:rPr>
            </w:pPr>
          </w:p>
          <w:p w14:paraId="65DBA3B7" w14:textId="77777777" w:rsidR="0015239C" w:rsidRPr="00EB7EB2" w:rsidRDefault="0015239C" w:rsidP="006C4FB0">
            <w:pPr>
              <w:rPr>
                <w:rFonts w:ascii="Arial Nova Cond" w:hAnsi="Arial Nova Cond" w:cstheme="minorHAnsi"/>
                <w:bCs/>
                <w:sz w:val="16"/>
                <w:szCs w:val="16"/>
              </w:rPr>
            </w:pPr>
            <w:r w:rsidRPr="00EB7EB2">
              <w:rPr>
                <w:rFonts w:ascii="Arial Nova Cond" w:hAnsi="Arial Nova Cond" w:cstheme="minorHAnsi"/>
                <w:bCs/>
                <w:sz w:val="16"/>
                <w:szCs w:val="16"/>
              </w:rPr>
              <w:t xml:space="preserve">Identifier les principaux organes de gouvernance et appuyer leur organisation et fonctionnement, y compris la rédaction des PV et rapports </w:t>
            </w:r>
            <w:r>
              <w:rPr>
                <w:rFonts w:ascii="Arial Nova Cond" w:hAnsi="Arial Nova Cond" w:cstheme="minorHAnsi"/>
                <w:bCs/>
                <w:sz w:val="16"/>
                <w:szCs w:val="16"/>
              </w:rPr>
              <w:t xml:space="preserve">des sessions. </w:t>
            </w:r>
          </w:p>
        </w:tc>
        <w:tc>
          <w:tcPr>
            <w:tcW w:w="3115" w:type="dxa"/>
          </w:tcPr>
          <w:p w14:paraId="36247DB2" w14:textId="77777777" w:rsidR="0015239C" w:rsidRPr="00CF4813" w:rsidRDefault="0015239C" w:rsidP="006C4FB0">
            <w:pPr>
              <w:rPr>
                <w:rFonts w:ascii="Arial Nova Cond" w:hAnsi="Arial Nova Cond" w:cstheme="minorHAnsi"/>
                <w:b/>
                <w:sz w:val="16"/>
                <w:szCs w:val="16"/>
              </w:rPr>
            </w:pPr>
          </w:p>
          <w:p w14:paraId="30F6E3D1" w14:textId="77777777" w:rsidR="0015239C" w:rsidRPr="00EB7EB2" w:rsidRDefault="0015239C" w:rsidP="006C4FB0">
            <w:pPr>
              <w:rPr>
                <w:rFonts w:ascii="Arial Nova Cond" w:hAnsi="Arial Nova Cond" w:cstheme="minorHAnsi"/>
                <w:bCs/>
                <w:sz w:val="16"/>
                <w:szCs w:val="16"/>
              </w:rPr>
            </w:pPr>
            <w:r w:rsidRPr="00E30998">
              <w:rPr>
                <w:rFonts w:ascii="Arial Nova Cond" w:hAnsi="Arial Nova Cond" w:cstheme="minorHAnsi"/>
                <w:bCs/>
                <w:sz w:val="16"/>
                <w:szCs w:val="16"/>
              </w:rPr>
              <w:t xml:space="preserve">Nombre de rapports de session de gouvernance locale démontrant l’inclusion des femmes et des personnes déplacées </w:t>
            </w:r>
          </w:p>
        </w:tc>
        <w:tc>
          <w:tcPr>
            <w:tcW w:w="1564" w:type="dxa"/>
          </w:tcPr>
          <w:p w14:paraId="0A8E8DB7" w14:textId="77777777" w:rsidR="0015239C" w:rsidRPr="00EB7EB2" w:rsidRDefault="0015239C" w:rsidP="006C4FB0">
            <w:pPr>
              <w:jc w:val="center"/>
              <w:rPr>
                <w:rFonts w:ascii="Arial Nova Cond" w:hAnsi="Arial Nova Cond" w:cstheme="minorHAnsi"/>
                <w:bCs/>
                <w:sz w:val="16"/>
                <w:szCs w:val="16"/>
              </w:rPr>
            </w:pPr>
          </w:p>
          <w:p w14:paraId="19DF4F38" w14:textId="77777777" w:rsidR="0015239C" w:rsidRPr="00EB7EB2" w:rsidRDefault="0015239C" w:rsidP="006C4FB0">
            <w:pPr>
              <w:jc w:val="center"/>
              <w:rPr>
                <w:rFonts w:ascii="Arial Nova Cond" w:hAnsi="Arial Nova Cond" w:cstheme="minorHAnsi"/>
                <w:bCs/>
                <w:sz w:val="16"/>
                <w:szCs w:val="16"/>
              </w:rPr>
            </w:pPr>
          </w:p>
          <w:p w14:paraId="26EED17D" w14:textId="77777777" w:rsidR="0015239C" w:rsidRPr="00EB7EB2" w:rsidRDefault="0015239C" w:rsidP="006C4FB0">
            <w:pPr>
              <w:jc w:val="center"/>
              <w:rPr>
                <w:rFonts w:ascii="Arial Nova Cond" w:hAnsi="Arial Nova Cond" w:cstheme="minorHAnsi"/>
                <w:bCs/>
                <w:sz w:val="16"/>
                <w:szCs w:val="16"/>
              </w:rPr>
            </w:pPr>
            <w:r w:rsidRPr="00EB7EB2">
              <w:rPr>
                <w:rFonts w:ascii="Arial Nova Cond" w:hAnsi="Arial Nova Cond" w:cstheme="minorHAnsi"/>
                <w:bCs/>
                <w:sz w:val="16"/>
                <w:szCs w:val="16"/>
              </w:rPr>
              <w:t>00</w:t>
            </w:r>
          </w:p>
        </w:tc>
        <w:tc>
          <w:tcPr>
            <w:tcW w:w="1564" w:type="dxa"/>
          </w:tcPr>
          <w:p w14:paraId="32E78074" w14:textId="77777777" w:rsidR="0015239C" w:rsidRPr="00EB7EB2" w:rsidRDefault="0015239C" w:rsidP="006C4FB0">
            <w:pPr>
              <w:jc w:val="center"/>
              <w:rPr>
                <w:rFonts w:ascii="Arial Nova Cond" w:hAnsi="Arial Nova Cond" w:cstheme="minorHAnsi"/>
                <w:bCs/>
                <w:sz w:val="16"/>
                <w:szCs w:val="16"/>
              </w:rPr>
            </w:pPr>
          </w:p>
          <w:p w14:paraId="7637A606" w14:textId="77777777" w:rsidR="0015239C" w:rsidRPr="00EB7EB2" w:rsidRDefault="0015239C" w:rsidP="006C4FB0">
            <w:pPr>
              <w:jc w:val="center"/>
              <w:rPr>
                <w:rFonts w:ascii="Arial Nova Cond" w:hAnsi="Arial Nova Cond" w:cstheme="minorHAnsi"/>
                <w:bCs/>
                <w:sz w:val="16"/>
                <w:szCs w:val="16"/>
              </w:rPr>
            </w:pPr>
          </w:p>
          <w:p w14:paraId="4FE923BF" w14:textId="77777777" w:rsidR="0015239C" w:rsidRPr="00EB7EB2" w:rsidRDefault="0015239C" w:rsidP="006C4FB0">
            <w:pPr>
              <w:jc w:val="center"/>
              <w:rPr>
                <w:rFonts w:ascii="Arial Nova Cond" w:hAnsi="Arial Nova Cond" w:cstheme="minorHAnsi"/>
                <w:bCs/>
                <w:sz w:val="16"/>
                <w:szCs w:val="16"/>
              </w:rPr>
            </w:pPr>
            <w:r w:rsidRPr="00EB7EB2">
              <w:rPr>
                <w:rFonts w:ascii="Arial Nova Cond" w:hAnsi="Arial Nova Cond" w:cstheme="minorHAnsi"/>
                <w:bCs/>
                <w:sz w:val="16"/>
                <w:szCs w:val="16"/>
              </w:rPr>
              <w:t>10</w:t>
            </w:r>
          </w:p>
        </w:tc>
      </w:tr>
      <w:tr w:rsidR="0015239C" w:rsidRPr="00CF4813" w14:paraId="5E5406F5" w14:textId="77777777" w:rsidTr="0015239C">
        <w:tc>
          <w:tcPr>
            <w:tcW w:w="4247" w:type="dxa"/>
          </w:tcPr>
          <w:p w14:paraId="1DAC13F7" w14:textId="77777777" w:rsidR="0015239C" w:rsidRPr="00E30998" w:rsidRDefault="0015239C" w:rsidP="006C4FB0">
            <w:pPr>
              <w:rPr>
                <w:rFonts w:ascii="Arial Nova Cond" w:hAnsi="Arial Nova Cond" w:cstheme="minorHAnsi"/>
                <w:bCs/>
                <w:sz w:val="16"/>
                <w:szCs w:val="16"/>
              </w:rPr>
            </w:pPr>
          </w:p>
          <w:p w14:paraId="6D86AE63" w14:textId="77777777" w:rsidR="0015239C" w:rsidRPr="00E30998" w:rsidRDefault="0015239C" w:rsidP="006C4FB0">
            <w:pPr>
              <w:rPr>
                <w:rFonts w:ascii="Arial Nova Cond" w:hAnsi="Arial Nova Cond" w:cstheme="minorHAnsi"/>
                <w:bCs/>
                <w:sz w:val="16"/>
                <w:szCs w:val="16"/>
              </w:rPr>
            </w:pPr>
            <w:r>
              <w:rPr>
                <w:rFonts w:ascii="Arial Nova Cond" w:hAnsi="Arial Nova Cond" w:cstheme="minorHAnsi"/>
                <w:bCs/>
                <w:sz w:val="16"/>
                <w:szCs w:val="16"/>
              </w:rPr>
              <w:t xml:space="preserve">Faire un plaidoyer pour l’intégration des femmes au sein des organes de décision au niveau des ETDs cibles </w:t>
            </w:r>
          </w:p>
        </w:tc>
        <w:tc>
          <w:tcPr>
            <w:tcW w:w="3115" w:type="dxa"/>
          </w:tcPr>
          <w:p w14:paraId="62DD0CFD" w14:textId="77777777" w:rsidR="0015239C" w:rsidRDefault="0015239C" w:rsidP="006C4FB0">
            <w:pPr>
              <w:rPr>
                <w:rFonts w:ascii="Arial Nova Cond" w:hAnsi="Arial Nova Cond" w:cstheme="minorHAnsi"/>
                <w:bCs/>
                <w:sz w:val="16"/>
                <w:szCs w:val="16"/>
              </w:rPr>
            </w:pPr>
          </w:p>
          <w:p w14:paraId="55483E05" w14:textId="77777777" w:rsidR="0015239C" w:rsidRPr="00E30998" w:rsidRDefault="0015239C" w:rsidP="006C4FB0">
            <w:pPr>
              <w:rPr>
                <w:rFonts w:ascii="Arial Nova Cond" w:hAnsi="Arial Nova Cond" w:cstheme="minorHAnsi"/>
                <w:bCs/>
                <w:sz w:val="16"/>
                <w:szCs w:val="16"/>
              </w:rPr>
            </w:pPr>
            <w:r>
              <w:rPr>
                <w:rFonts w:ascii="Arial Nova Cond" w:hAnsi="Arial Nova Cond" w:cstheme="minorHAnsi"/>
                <w:bCs/>
                <w:sz w:val="16"/>
                <w:szCs w:val="16"/>
              </w:rPr>
              <w:t xml:space="preserve">% de </w:t>
            </w:r>
            <w:r w:rsidRPr="00E30998">
              <w:rPr>
                <w:rFonts w:ascii="Arial Nova Cond" w:hAnsi="Arial Nova Cond" w:cstheme="minorHAnsi"/>
                <w:bCs/>
                <w:sz w:val="16"/>
                <w:szCs w:val="16"/>
              </w:rPr>
              <w:t>femme</w:t>
            </w:r>
            <w:r>
              <w:rPr>
                <w:rFonts w:ascii="Arial Nova Cond" w:hAnsi="Arial Nova Cond" w:cstheme="minorHAnsi"/>
                <w:bCs/>
                <w:sz w:val="16"/>
                <w:szCs w:val="16"/>
              </w:rPr>
              <w:t xml:space="preserve">s représentées </w:t>
            </w:r>
            <w:r w:rsidRPr="00E30998">
              <w:rPr>
                <w:rFonts w:ascii="Arial Nova Cond" w:hAnsi="Arial Nova Cond" w:cstheme="minorHAnsi"/>
                <w:bCs/>
                <w:sz w:val="16"/>
                <w:szCs w:val="16"/>
              </w:rPr>
              <w:t xml:space="preserve">au </w:t>
            </w:r>
            <w:r>
              <w:rPr>
                <w:rFonts w:ascii="Arial Nova Cond" w:hAnsi="Arial Nova Cond" w:cstheme="minorHAnsi"/>
                <w:bCs/>
                <w:sz w:val="16"/>
                <w:szCs w:val="16"/>
              </w:rPr>
              <w:t xml:space="preserve">sein des instances de gouvernance locale </w:t>
            </w:r>
          </w:p>
        </w:tc>
        <w:tc>
          <w:tcPr>
            <w:tcW w:w="1564" w:type="dxa"/>
          </w:tcPr>
          <w:p w14:paraId="4F80262C" w14:textId="77777777" w:rsidR="0015239C" w:rsidRPr="00EB7EB2" w:rsidRDefault="0015239C" w:rsidP="006C4FB0">
            <w:pPr>
              <w:jc w:val="center"/>
              <w:rPr>
                <w:rFonts w:ascii="Arial Nova Cond" w:hAnsi="Arial Nova Cond" w:cstheme="minorHAnsi"/>
                <w:bCs/>
                <w:sz w:val="16"/>
                <w:szCs w:val="16"/>
              </w:rPr>
            </w:pPr>
          </w:p>
          <w:p w14:paraId="02455675" w14:textId="77777777" w:rsidR="0015239C" w:rsidRPr="00EB7EB2" w:rsidRDefault="0015239C" w:rsidP="006C4FB0">
            <w:pPr>
              <w:jc w:val="center"/>
              <w:rPr>
                <w:rFonts w:ascii="Arial Nova Cond" w:hAnsi="Arial Nova Cond" w:cstheme="minorHAnsi"/>
                <w:bCs/>
                <w:sz w:val="16"/>
                <w:szCs w:val="16"/>
              </w:rPr>
            </w:pPr>
            <w:r>
              <w:rPr>
                <w:rFonts w:ascii="Arial Nova Cond" w:hAnsi="Arial Nova Cond" w:cstheme="minorHAnsi"/>
                <w:bCs/>
                <w:sz w:val="16"/>
                <w:szCs w:val="16"/>
              </w:rPr>
              <w:t>1%</w:t>
            </w:r>
          </w:p>
        </w:tc>
        <w:tc>
          <w:tcPr>
            <w:tcW w:w="1564" w:type="dxa"/>
          </w:tcPr>
          <w:p w14:paraId="39126C45" w14:textId="77777777" w:rsidR="0015239C" w:rsidRPr="00EB7EB2" w:rsidRDefault="0015239C" w:rsidP="006C4FB0">
            <w:pPr>
              <w:jc w:val="center"/>
              <w:rPr>
                <w:rFonts w:ascii="Arial Nova Cond" w:hAnsi="Arial Nova Cond" w:cstheme="minorHAnsi"/>
                <w:bCs/>
                <w:sz w:val="16"/>
                <w:szCs w:val="16"/>
              </w:rPr>
            </w:pPr>
          </w:p>
          <w:p w14:paraId="12D05B87" w14:textId="77777777" w:rsidR="0015239C" w:rsidRPr="00EB7EB2" w:rsidRDefault="0015239C" w:rsidP="006C4FB0">
            <w:pPr>
              <w:jc w:val="center"/>
              <w:rPr>
                <w:rFonts w:ascii="Arial Nova Cond" w:hAnsi="Arial Nova Cond" w:cstheme="minorHAnsi"/>
                <w:bCs/>
                <w:sz w:val="16"/>
                <w:szCs w:val="16"/>
              </w:rPr>
            </w:pPr>
            <w:r>
              <w:rPr>
                <w:rFonts w:ascii="Arial Nova Cond" w:hAnsi="Arial Nova Cond" w:cstheme="minorHAnsi"/>
                <w:bCs/>
                <w:sz w:val="16"/>
                <w:szCs w:val="16"/>
              </w:rPr>
              <w:t>30%</w:t>
            </w:r>
          </w:p>
        </w:tc>
      </w:tr>
      <w:tr w:rsidR="0015239C" w:rsidRPr="00CF4813" w14:paraId="2D3DE679" w14:textId="77777777" w:rsidTr="0015239C">
        <w:tc>
          <w:tcPr>
            <w:tcW w:w="4247" w:type="dxa"/>
          </w:tcPr>
          <w:p w14:paraId="589BD8B1" w14:textId="77777777" w:rsidR="0015239C" w:rsidRPr="00E30998" w:rsidRDefault="0015239C" w:rsidP="006C4FB0">
            <w:pPr>
              <w:rPr>
                <w:rFonts w:ascii="Arial Nova Cond" w:hAnsi="Arial Nova Cond" w:cstheme="minorHAnsi"/>
                <w:bCs/>
                <w:sz w:val="16"/>
                <w:szCs w:val="16"/>
              </w:rPr>
            </w:pPr>
          </w:p>
          <w:p w14:paraId="6DD4E985" w14:textId="77777777" w:rsidR="0015239C" w:rsidRPr="00E30998" w:rsidRDefault="0015239C" w:rsidP="006C4FB0">
            <w:pPr>
              <w:rPr>
                <w:rFonts w:ascii="Arial Nova Cond" w:hAnsi="Arial Nova Cond" w:cstheme="minorHAnsi"/>
                <w:bCs/>
                <w:sz w:val="16"/>
                <w:szCs w:val="16"/>
              </w:rPr>
            </w:pPr>
            <w:r>
              <w:rPr>
                <w:rFonts w:ascii="Arial Nova Cond" w:hAnsi="Arial Nova Cond" w:cstheme="minorHAnsi"/>
                <w:bCs/>
                <w:sz w:val="16"/>
                <w:szCs w:val="16"/>
              </w:rPr>
              <w:t xml:space="preserve">Former les femmes leaders pour promouvoir la mise en œuvre de la résolution 1325 au niveau local </w:t>
            </w:r>
          </w:p>
        </w:tc>
        <w:tc>
          <w:tcPr>
            <w:tcW w:w="3115" w:type="dxa"/>
          </w:tcPr>
          <w:p w14:paraId="1C0F90C0" w14:textId="77777777" w:rsidR="0015239C" w:rsidRPr="00CF4813" w:rsidRDefault="0015239C" w:rsidP="006C4FB0">
            <w:pPr>
              <w:rPr>
                <w:rFonts w:ascii="Arial Nova Cond" w:hAnsi="Arial Nova Cond" w:cstheme="minorHAnsi"/>
                <w:b/>
                <w:sz w:val="16"/>
                <w:szCs w:val="16"/>
              </w:rPr>
            </w:pPr>
          </w:p>
          <w:p w14:paraId="1C30CBED" w14:textId="77777777" w:rsidR="0015239C" w:rsidRPr="00EB7EB2" w:rsidRDefault="0015239C" w:rsidP="006C4FB0">
            <w:pPr>
              <w:rPr>
                <w:rFonts w:ascii="Arial Nova Cond" w:hAnsi="Arial Nova Cond" w:cstheme="minorHAnsi"/>
                <w:bCs/>
                <w:sz w:val="16"/>
                <w:szCs w:val="16"/>
              </w:rPr>
            </w:pPr>
            <w:r w:rsidRPr="00E30998">
              <w:rPr>
                <w:rFonts w:ascii="Arial Nova Cond" w:hAnsi="Arial Nova Cond" w:cstheme="minorHAnsi"/>
                <w:bCs/>
                <w:sz w:val="16"/>
                <w:szCs w:val="16"/>
              </w:rPr>
              <w:t>Aptitude des femmes à p</w:t>
            </w:r>
            <w:r>
              <w:rPr>
                <w:rFonts w:ascii="Arial Nova Cond" w:hAnsi="Arial Nova Cond" w:cstheme="minorHAnsi"/>
                <w:bCs/>
                <w:sz w:val="16"/>
                <w:szCs w:val="16"/>
              </w:rPr>
              <w:t>romouvoir la résolution 1325 au sein des</w:t>
            </w:r>
            <w:r w:rsidRPr="00E30998">
              <w:rPr>
                <w:rFonts w:ascii="Arial Nova Cond" w:hAnsi="Arial Nova Cond" w:cstheme="minorHAnsi"/>
                <w:bCs/>
                <w:sz w:val="16"/>
                <w:szCs w:val="16"/>
              </w:rPr>
              <w:t xml:space="preserve"> instances de gouvernance locale</w:t>
            </w:r>
          </w:p>
        </w:tc>
        <w:tc>
          <w:tcPr>
            <w:tcW w:w="1564" w:type="dxa"/>
          </w:tcPr>
          <w:p w14:paraId="170C0317" w14:textId="77777777" w:rsidR="0015239C" w:rsidRPr="00EB7EB2" w:rsidRDefault="0015239C" w:rsidP="006C4FB0">
            <w:pPr>
              <w:jc w:val="center"/>
              <w:rPr>
                <w:rFonts w:ascii="Arial Nova Cond" w:hAnsi="Arial Nova Cond" w:cstheme="minorHAnsi"/>
                <w:bCs/>
                <w:sz w:val="16"/>
                <w:szCs w:val="16"/>
              </w:rPr>
            </w:pPr>
          </w:p>
          <w:p w14:paraId="42DF417A" w14:textId="77777777" w:rsidR="0015239C" w:rsidRDefault="0015239C" w:rsidP="006C4FB0">
            <w:pPr>
              <w:jc w:val="center"/>
              <w:rPr>
                <w:rFonts w:ascii="Arial Nova Cond" w:hAnsi="Arial Nova Cond" w:cstheme="minorHAnsi"/>
                <w:bCs/>
                <w:sz w:val="16"/>
                <w:szCs w:val="16"/>
              </w:rPr>
            </w:pPr>
            <w:r w:rsidRPr="00EB7EB2">
              <w:rPr>
                <w:rFonts w:ascii="Arial Nova Cond" w:hAnsi="Arial Nova Cond" w:cstheme="minorHAnsi"/>
                <w:bCs/>
                <w:sz w:val="16"/>
                <w:szCs w:val="16"/>
              </w:rPr>
              <w:t>Faible</w:t>
            </w:r>
          </w:p>
          <w:p w14:paraId="09DFC109" w14:textId="77777777" w:rsidR="0015239C" w:rsidRPr="00EB7EB2" w:rsidRDefault="0015239C" w:rsidP="006C4FB0">
            <w:pPr>
              <w:jc w:val="center"/>
              <w:rPr>
                <w:rFonts w:ascii="Arial Nova Cond" w:hAnsi="Arial Nova Cond" w:cstheme="minorHAnsi"/>
                <w:bCs/>
                <w:i/>
                <w:iCs/>
                <w:sz w:val="16"/>
                <w:szCs w:val="16"/>
              </w:rPr>
            </w:pPr>
            <w:r w:rsidRPr="00EB7EB2">
              <w:rPr>
                <w:rFonts w:ascii="Arial Nova Cond" w:hAnsi="Arial Nova Cond" w:cstheme="minorHAnsi"/>
                <w:bCs/>
                <w:i/>
                <w:iCs/>
                <w:sz w:val="16"/>
                <w:szCs w:val="16"/>
              </w:rPr>
              <w:t>(Rating scale)</w:t>
            </w:r>
          </w:p>
        </w:tc>
        <w:tc>
          <w:tcPr>
            <w:tcW w:w="1564" w:type="dxa"/>
          </w:tcPr>
          <w:p w14:paraId="67FD3655" w14:textId="77777777" w:rsidR="0015239C" w:rsidRPr="00EB7EB2" w:rsidRDefault="0015239C" w:rsidP="006C4FB0">
            <w:pPr>
              <w:jc w:val="center"/>
              <w:rPr>
                <w:rFonts w:ascii="Arial Nova Cond" w:hAnsi="Arial Nova Cond" w:cstheme="minorHAnsi"/>
                <w:bCs/>
                <w:sz w:val="16"/>
                <w:szCs w:val="16"/>
              </w:rPr>
            </w:pPr>
          </w:p>
          <w:p w14:paraId="781A4054" w14:textId="77777777" w:rsidR="0015239C" w:rsidRDefault="0015239C" w:rsidP="006C4FB0">
            <w:pPr>
              <w:jc w:val="center"/>
              <w:rPr>
                <w:rFonts w:ascii="Arial Nova Cond" w:hAnsi="Arial Nova Cond" w:cstheme="minorHAnsi"/>
                <w:bCs/>
                <w:sz w:val="16"/>
                <w:szCs w:val="16"/>
              </w:rPr>
            </w:pPr>
            <w:r w:rsidRPr="00EB7EB2">
              <w:rPr>
                <w:rFonts w:ascii="Arial Nova Cond" w:hAnsi="Arial Nova Cond" w:cstheme="minorHAnsi"/>
                <w:bCs/>
                <w:sz w:val="16"/>
                <w:szCs w:val="16"/>
              </w:rPr>
              <w:t>Elevé</w:t>
            </w:r>
          </w:p>
          <w:p w14:paraId="2222D479" w14:textId="77777777" w:rsidR="0015239C" w:rsidRPr="00EB7EB2" w:rsidRDefault="0015239C" w:rsidP="006C4FB0">
            <w:pPr>
              <w:jc w:val="center"/>
              <w:rPr>
                <w:rFonts w:ascii="Arial Nova Cond" w:hAnsi="Arial Nova Cond" w:cstheme="minorHAnsi"/>
                <w:bCs/>
                <w:sz w:val="16"/>
                <w:szCs w:val="16"/>
              </w:rPr>
            </w:pPr>
            <w:r w:rsidRPr="00EB7EB2">
              <w:rPr>
                <w:rFonts w:ascii="Arial Nova Cond" w:hAnsi="Arial Nova Cond" w:cstheme="minorHAnsi"/>
                <w:bCs/>
                <w:i/>
                <w:iCs/>
                <w:sz w:val="16"/>
                <w:szCs w:val="16"/>
              </w:rPr>
              <w:t>(Rating scale)</w:t>
            </w:r>
          </w:p>
        </w:tc>
      </w:tr>
      <w:tr w:rsidR="0015239C" w:rsidRPr="00CF4813" w14:paraId="4100DD86" w14:textId="77777777" w:rsidTr="0015239C">
        <w:tc>
          <w:tcPr>
            <w:tcW w:w="10490" w:type="dxa"/>
            <w:gridSpan w:val="4"/>
            <w:shd w:val="clear" w:color="auto" w:fill="F2F2F2" w:themeFill="background1" w:themeFillShade="F2"/>
          </w:tcPr>
          <w:p w14:paraId="3ABF727E" w14:textId="77777777" w:rsidR="0015239C" w:rsidRPr="00CF4813" w:rsidRDefault="0015239C" w:rsidP="006C4FB0">
            <w:pPr>
              <w:rPr>
                <w:rFonts w:ascii="Arial Nova Cond" w:hAnsi="Arial Nova Cond" w:cstheme="minorHAnsi"/>
                <w:b/>
                <w:sz w:val="16"/>
                <w:szCs w:val="16"/>
              </w:rPr>
            </w:pPr>
          </w:p>
          <w:p w14:paraId="5D983100" w14:textId="77777777" w:rsidR="0015239C" w:rsidRPr="00CF4813" w:rsidRDefault="0015239C" w:rsidP="006C4FB0">
            <w:pPr>
              <w:rPr>
                <w:rFonts w:ascii="Arial Nova Cond" w:hAnsi="Arial Nova Cond" w:cstheme="minorHAnsi"/>
                <w:b/>
                <w:sz w:val="16"/>
                <w:szCs w:val="16"/>
              </w:rPr>
            </w:pPr>
            <w:r>
              <w:rPr>
                <w:rFonts w:ascii="Arial Nova Cond" w:hAnsi="Arial Nova Cond" w:cstheme="minorHAnsi"/>
                <w:b/>
                <w:sz w:val="16"/>
                <w:szCs w:val="16"/>
              </w:rPr>
              <w:t xml:space="preserve">Résultat 3 : </w:t>
            </w:r>
            <w:r w:rsidRPr="00CF4813">
              <w:rPr>
                <w:rFonts w:ascii="Arial Nova Cond" w:hAnsi="Arial Nova Cond" w:cstheme="minorHAnsi"/>
                <w:b/>
                <w:sz w:val="16"/>
                <w:szCs w:val="16"/>
              </w:rPr>
              <w:t xml:space="preserve">Les femmes, jeunes, la société civile et le secteur privé connaissent et sont capables d’appliquer les dispositions légales en matière de contrôle citoyen de l’action publique, de transparence et de redevabilité </w:t>
            </w:r>
          </w:p>
          <w:p w14:paraId="329CB60D" w14:textId="77777777" w:rsidR="0015239C" w:rsidRPr="00CF4813" w:rsidRDefault="0015239C" w:rsidP="006C4FB0">
            <w:pPr>
              <w:rPr>
                <w:rFonts w:ascii="Arial Nova Cond" w:hAnsi="Arial Nova Cond" w:cstheme="minorHAnsi"/>
                <w:b/>
                <w:sz w:val="16"/>
                <w:szCs w:val="16"/>
              </w:rPr>
            </w:pPr>
          </w:p>
        </w:tc>
      </w:tr>
      <w:tr w:rsidR="0015239C" w:rsidRPr="00CF4813" w14:paraId="720BE7E5" w14:textId="77777777" w:rsidTr="0015239C">
        <w:tc>
          <w:tcPr>
            <w:tcW w:w="4247" w:type="dxa"/>
          </w:tcPr>
          <w:p w14:paraId="593F3E7C" w14:textId="77777777" w:rsidR="0015239C" w:rsidRDefault="0015239C" w:rsidP="006C4FB0">
            <w:pPr>
              <w:rPr>
                <w:rFonts w:ascii="Arial Nova Cond" w:hAnsi="Arial Nova Cond" w:cstheme="minorHAnsi"/>
                <w:bCs/>
                <w:sz w:val="16"/>
                <w:szCs w:val="16"/>
              </w:rPr>
            </w:pPr>
          </w:p>
          <w:p w14:paraId="6A4D0EF5" w14:textId="77777777" w:rsidR="0015239C" w:rsidRPr="001C36E6"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 xml:space="preserve">Former les femmes, les jeunes, la société civile, le secteur privé en matière de budget participatif </w:t>
            </w:r>
            <w:r>
              <w:rPr>
                <w:rFonts w:ascii="Arial Nova Cond" w:hAnsi="Arial Nova Cond" w:cstheme="minorHAnsi"/>
                <w:bCs/>
                <w:sz w:val="16"/>
                <w:szCs w:val="16"/>
              </w:rPr>
              <w:t xml:space="preserve">et contrôle citoyen </w:t>
            </w:r>
          </w:p>
          <w:p w14:paraId="2943CD22" w14:textId="77777777" w:rsidR="0015239C" w:rsidRPr="00CF4813" w:rsidRDefault="0015239C" w:rsidP="006C4FB0">
            <w:pPr>
              <w:rPr>
                <w:rFonts w:ascii="Arial Nova Cond" w:hAnsi="Arial Nova Cond" w:cstheme="minorHAnsi"/>
                <w:b/>
                <w:sz w:val="16"/>
                <w:szCs w:val="16"/>
              </w:rPr>
            </w:pPr>
          </w:p>
        </w:tc>
        <w:tc>
          <w:tcPr>
            <w:tcW w:w="3115" w:type="dxa"/>
          </w:tcPr>
          <w:p w14:paraId="29215C0F" w14:textId="77777777" w:rsidR="0015239C" w:rsidRPr="00CF4813" w:rsidRDefault="0015239C" w:rsidP="006C4FB0">
            <w:pPr>
              <w:rPr>
                <w:rFonts w:ascii="Arial Nova Cond" w:hAnsi="Arial Nova Cond" w:cstheme="minorHAnsi"/>
                <w:b/>
                <w:sz w:val="16"/>
                <w:szCs w:val="16"/>
              </w:rPr>
            </w:pPr>
            <w:r>
              <w:rPr>
                <w:rFonts w:ascii="Arial Nova Cond" w:hAnsi="Arial Nova Cond" w:cstheme="minorHAnsi"/>
                <w:bCs/>
                <w:sz w:val="16"/>
                <w:szCs w:val="16"/>
              </w:rPr>
              <w:t xml:space="preserve">Nombre de </w:t>
            </w:r>
            <w:r w:rsidRPr="001C36E6">
              <w:rPr>
                <w:rFonts w:ascii="Arial Nova Cond" w:hAnsi="Arial Nova Cond" w:cstheme="minorHAnsi"/>
                <w:bCs/>
                <w:sz w:val="16"/>
                <w:szCs w:val="16"/>
              </w:rPr>
              <w:t xml:space="preserve">femmes, jeunes, </w:t>
            </w:r>
            <w:r>
              <w:rPr>
                <w:rFonts w:ascii="Arial Nova Cond" w:hAnsi="Arial Nova Cond" w:cstheme="minorHAnsi"/>
                <w:bCs/>
                <w:sz w:val="16"/>
                <w:szCs w:val="16"/>
              </w:rPr>
              <w:t xml:space="preserve">acteurs de la </w:t>
            </w:r>
            <w:r w:rsidRPr="001C36E6">
              <w:rPr>
                <w:rFonts w:ascii="Arial Nova Cond" w:hAnsi="Arial Nova Cond" w:cstheme="minorHAnsi"/>
                <w:bCs/>
                <w:sz w:val="16"/>
                <w:szCs w:val="16"/>
              </w:rPr>
              <w:t xml:space="preserve">société civile, secteur privé </w:t>
            </w:r>
            <w:r>
              <w:rPr>
                <w:rFonts w:ascii="Arial Nova Cond" w:hAnsi="Arial Nova Cond" w:cstheme="minorHAnsi"/>
                <w:bCs/>
                <w:sz w:val="16"/>
                <w:szCs w:val="16"/>
              </w:rPr>
              <w:t xml:space="preserve">démontrant des capacités </w:t>
            </w:r>
            <w:r w:rsidRPr="001C36E6">
              <w:rPr>
                <w:rFonts w:ascii="Arial Nova Cond" w:hAnsi="Arial Nova Cond" w:cstheme="minorHAnsi"/>
                <w:bCs/>
                <w:sz w:val="16"/>
                <w:szCs w:val="16"/>
              </w:rPr>
              <w:t xml:space="preserve">en matière de budget participatif </w:t>
            </w:r>
            <w:r>
              <w:rPr>
                <w:rFonts w:ascii="Arial Nova Cond" w:hAnsi="Arial Nova Cond" w:cstheme="minorHAnsi"/>
                <w:bCs/>
                <w:sz w:val="16"/>
                <w:szCs w:val="16"/>
              </w:rPr>
              <w:t>et contrôle citoyen</w:t>
            </w:r>
          </w:p>
        </w:tc>
        <w:tc>
          <w:tcPr>
            <w:tcW w:w="1564" w:type="dxa"/>
          </w:tcPr>
          <w:p w14:paraId="7FD56298" w14:textId="77777777" w:rsidR="0015239C"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Femmes</w:t>
            </w:r>
            <w:r>
              <w:rPr>
                <w:rFonts w:ascii="Arial Nova Cond" w:hAnsi="Arial Nova Cond" w:cstheme="minorHAnsi"/>
                <w:bCs/>
                <w:sz w:val="16"/>
                <w:szCs w:val="16"/>
              </w:rPr>
              <w:t>=00</w:t>
            </w:r>
          </w:p>
          <w:p w14:paraId="3834556F" w14:textId="77777777" w:rsidR="0015239C"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Jeunes</w:t>
            </w:r>
            <w:r>
              <w:rPr>
                <w:rFonts w:ascii="Arial Nova Cond" w:hAnsi="Arial Nova Cond" w:cstheme="minorHAnsi"/>
                <w:bCs/>
                <w:sz w:val="16"/>
                <w:szCs w:val="16"/>
              </w:rPr>
              <w:t>=00</w:t>
            </w:r>
          </w:p>
          <w:p w14:paraId="4ABE52AC" w14:textId="77777777" w:rsidR="0015239C"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Société civile</w:t>
            </w:r>
            <w:r>
              <w:rPr>
                <w:rFonts w:ascii="Arial Nova Cond" w:hAnsi="Arial Nova Cond" w:cstheme="minorHAnsi"/>
                <w:bCs/>
                <w:sz w:val="16"/>
                <w:szCs w:val="16"/>
              </w:rPr>
              <w:t>=00</w:t>
            </w:r>
          </w:p>
          <w:p w14:paraId="0276780A" w14:textId="77777777" w:rsidR="0015239C" w:rsidRPr="00CF4813" w:rsidRDefault="0015239C" w:rsidP="006C4FB0">
            <w:pPr>
              <w:rPr>
                <w:rFonts w:ascii="Arial Nova Cond" w:hAnsi="Arial Nova Cond" w:cstheme="minorHAnsi"/>
                <w:b/>
                <w:sz w:val="16"/>
                <w:szCs w:val="16"/>
              </w:rPr>
            </w:pPr>
            <w:r w:rsidRPr="001C36E6">
              <w:rPr>
                <w:rFonts w:ascii="Arial Nova Cond" w:hAnsi="Arial Nova Cond" w:cstheme="minorHAnsi"/>
                <w:bCs/>
                <w:sz w:val="16"/>
                <w:szCs w:val="16"/>
              </w:rPr>
              <w:t>Secteur privé</w:t>
            </w:r>
            <w:r>
              <w:rPr>
                <w:rFonts w:ascii="Arial Nova Cond" w:hAnsi="Arial Nova Cond" w:cstheme="minorHAnsi"/>
                <w:bCs/>
                <w:sz w:val="16"/>
                <w:szCs w:val="16"/>
              </w:rPr>
              <w:t>=00</w:t>
            </w:r>
          </w:p>
        </w:tc>
        <w:tc>
          <w:tcPr>
            <w:tcW w:w="1564" w:type="dxa"/>
          </w:tcPr>
          <w:p w14:paraId="15E7CC29" w14:textId="77777777" w:rsidR="0015239C"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Femmes</w:t>
            </w:r>
            <w:r>
              <w:rPr>
                <w:rFonts w:ascii="Arial Nova Cond" w:hAnsi="Arial Nova Cond" w:cstheme="minorHAnsi"/>
                <w:bCs/>
                <w:sz w:val="16"/>
                <w:szCs w:val="16"/>
              </w:rPr>
              <w:t>=500</w:t>
            </w:r>
          </w:p>
          <w:p w14:paraId="78900108" w14:textId="77777777" w:rsidR="0015239C"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Jeunes</w:t>
            </w:r>
            <w:r>
              <w:rPr>
                <w:rFonts w:ascii="Arial Nova Cond" w:hAnsi="Arial Nova Cond" w:cstheme="minorHAnsi"/>
                <w:bCs/>
                <w:sz w:val="16"/>
                <w:szCs w:val="16"/>
              </w:rPr>
              <w:t>=500</w:t>
            </w:r>
          </w:p>
          <w:p w14:paraId="47849355" w14:textId="77777777" w:rsidR="0015239C"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Société civile</w:t>
            </w:r>
            <w:r>
              <w:rPr>
                <w:rFonts w:ascii="Arial Nova Cond" w:hAnsi="Arial Nova Cond" w:cstheme="minorHAnsi"/>
                <w:bCs/>
                <w:sz w:val="16"/>
                <w:szCs w:val="16"/>
              </w:rPr>
              <w:t>=25</w:t>
            </w:r>
          </w:p>
          <w:p w14:paraId="4414EE6F" w14:textId="77777777" w:rsidR="0015239C" w:rsidRPr="00CF4813" w:rsidRDefault="0015239C" w:rsidP="006C4FB0">
            <w:pPr>
              <w:rPr>
                <w:rFonts w:ascii="Arial Nova Cond" w:hAnsi="Arial Nova Cond" w:cstheme="minorHAnsi"/>
                <w:b/>
                <w:sz w:val="16"/>
                <w:szCs w:val="16"/>
              </w:rPr>
            </w:pPr>
            <w:r w:rsidRPr="001C36E6">
              <w:rPr>
                <w:rFonts w:ascii="Arial Nova Cond" w:hAnsi="Arial Nova Cond" w:cstheme="minorHAnsi"/>
                <w:bCs/>
                <w:sz w:val="16"/>
                <w:szCs w:val="16"/>
              </w:rPr>
              <w:t>Secteur privé</w:t>
            </w:r>
            <w:r>
              <w:rPr>
                <w:rFonts w:ascii="Arial Nova Cond" w:hAnsi="Arial Nova Cond" w:cstheme="minorHAnsi"/>
                <w:bCs/>
                <w:sz w:val="16"/>
                <w:szCs w:val="16"/>
              </w:rPr>
              <w:t>=15</w:t>
            </w:r>
          </w:p>
        </w:tc>
      </w:tr>
      <w:tr w:rsidR="0015239C" w:rsidRPr="00CF4813" w14:paraId="73D946B0" w14:textId="77777777" w:rsidTr="0015239C">
        <w:tc>
          <w:tcPr>
            <w:tcW w:w="4247" w:type="dxa"/>
          </w:tcPr>
          <w:p w14:paraId="4DCC38A6" w14:textId="77777777" w:rsidR="0015239C" w:rsidRDefault="0015239C" w:rsidP="006C4FB0">
            <w:pPr>
              <w:rPr>
                <w:rFonts w:ascii="Arial Nova Cond" w:hAnsi="Arial Nova Cond" w:cstheme="minorHAnsi"/>
                <w:bCs/>
                <w:sz w:val="16"/>
                <w:szCs w:val="16"/>
              </w:rPr>
            </w:pPr>
            <w:r>
              <w:rPr>
                <w:rFonts w:ascii="Arial Nova Cond" w:hAnsi="Arial Nova Cond" w:cstheme="minorHAnsi"/>
                <w:bCs/>
                <w:sz w:val="16"/>
                <w:szCs w:val="16"/>
              </w:rPr>
              <w:t>Appuyer la mise en place</w:t>
            </w:r>
            <w:r w:rsidRPr="001C36E6">
              <w:rPr>
                <w:rFonts w:ascii="Arial Nova Cond" w:hAnsi="Arial Nova Cond" w:cstheme="minorHAnsi"/>
                <w:bCs/>
                <w:sz w:val="16"/>
                <w:szCs w:val="16"/>
              </w:rPr>
              <w:t xml:space="preserve"> </w:t>
            </w:r>
            <w:r>
              <w:rPr>
                <w:rFonts w:ascii="Arial Nova Cond" w:hAnsi="Arial Nova Cond" w:cstheme="minorHAnsi"/>
                <w:bCs/>
                <w:sz w:val="16"/>
                <w:szCs w:val="16"/>
              </w:rPr>
              <w:t xml:space="preserve">d’un mécanisme participatif et inclusif de contrôle, de transparence et de redevabilité </w:t>
            </w:r>
          </w:p>
          <w:p w14:paraId="2EA606E8" w14:textId="77777777" w:rsidR="0015239C" w:rsidRPr="00EB7EB2" w:rsidRDefault="0015239C" w:rsidP="006C4FB0">
            <w:pPr>
              <w:rPr>
                <w:rFonts w:ascii="Arial Nova Cond" w:hAnsi="Arial Nova Cond" w:cstheme="minorHAnsi"/>
                <w:bCs/>
                <w:sz w:val="16"/>
                <w:szCs w:val="16"/>
              </w:rPr>
            </w:pPr>
          </w:p>
        </w:tc>
        <w:tc>
          <w:tcPr>
            <w:tcW w:w="3115" w:type="dxa"/>
          </w:tcPr>
          <w:p w14:paraId="3263BA83" w14:textId="77777777" w:rsidR="0015239C" w:rsidRPr="00567605" w:rsidRDefault="0015239C" w:rsidP="006C4FB0">
            <w:pPr>
              <w:rPr>
                <w:rFonts w:ascii="Arial Nova Cond" w:hAnsi="Arial Nova Cond" w:cstheme="minorHAnsi"/>
                <w:bCs/>
                <w:sz w:val="16"/>
                <w:szCs w:val="16"/>
              </w:rPr>
            </w:pPr>
            <w:r w:rsidRPr="00567605">
              <w:rPr>
                <w:rFonts w:ascii="Arial Nova Cond" w:hAnsi="Arial Nova Cond" w:cstheme="minorHAnsi"/>
                <w:bCs/>
                <w:sz w:val="16"/>
                <w:szCs w:val="16"/>
              </w:rPr>
              <w:t xml:space="preserve">Nombre de mécanisme de contrôle et transparence opérationnel </w:t>
            </w:r>
          </w:p>
        </w:tc>
        <w:tc>
          <w:tcPr>
            <w:tcW w:w="1564" w:type="dxa"/>
          </w:tcPr>
          <w:p w14:paraId="36F71153" w14:textId="77777777" w:rsidR="0015239C" w:rsidRDefault="0015239C" w:rsidP="006C4FB0">
            <w:pPr>
              <w:rPr>
                <w:rFonts w:ascii="Arial Nova Cond" w:hAnsi="Arial Nova Cond" w:cstheme="minorHAnsi"/>
                <w:bCs/>
                <w:sz w:val="16"/>
                <w:szCs w:val="16"/>
              </w:rPr>
            </w:pPr>
          </w:p>
          <w:p w14:paraId="3F607FE8" w14:textId="77777777" w:rsidR="0015239C" w:rsidRPr="00CF4813" w:rsidRDefault="0015239C" w:rsidP="006C4FB0">
            <w:pPr>
              <w:jc w:val="center"/>
              <w:rPr>
                <w:rFonts w:ascii="Arial Nova Cond" w:hAnsi="Arial Nova Cond" w:cstheme="minorHAnsi"/>
                <w:b/>
                <w:sz w:val="16"/>
                <w:szCs w:val="16"/>
              </w:rPr>
            </w:pPr>
            <w:r w:rsidRPr="00567605">
              <w:rPr>
                <w:rFonts w:ascii="Arial Nova Cond" w:hAnsi="Arial Nova Cond" w:cstheme="minorHAnsi"/>
                <w:bCs/>
                <w:sz w:val="16"/>
                <w:szCs w:val="16"/>
              </w:rPr>
              <w:t>00</w:t>
            </w:r>
          </w:p>
        </w:tc>
        <w:tc>
          <w:tcPr>
            <w:tcW w:w="1564" w:type="dxa"/>
          </w:tcPr>
          <w:p w14:paraId="7417D08D" w14:textId="77777777" w:rsidR="0015239C" w:rsidRPr="00567605" w:rsidRDefault="0015239C" w:rsidP="006C4FB0">
            <w:pPr>
              <w:jc w:val="center"/>
              <w:rPr>
                <w:rFonts w:ascii="Arial Nova Cond" w:hAnsi="Arial Nova Cond" w:cstheme="minorHAnsi"/>
                <w:bCs/>
                <w:sz w:val="16"/>
                <w:szCs w:val="16"/>
              </w:rPr>
            </w:pPr>
            <w:r>
              <w:rPr>
                <w:rFonts w:ascii="Arial Nova Cond" w:hAnsi="Arial Nova Cond" w:cstheme="minorHAnsi"/>
                <w:bCs/>
                <w:sz w:val="16"/>
                <w:szCs w:val="16"/>
              </w:rPr>
              <w:t>2</w:t>
            </w:r>
          </w:p>
          <w:p w14:paraId="50A8B94B" w14:textId="77777777" w:rsidR="0015239C" w:rsidRPr="00CF4813" w:rsidRDefault="0015239C" w:rsidP="006C4FB0">
            <w:pPr>
              <w:rPr>
                <w:rFonts w:ascii="Arial Nova Cond" w:hAnsi="Arial Nova Cond" w:cstheme="minorHAnsi"/>
                <w:b/>
                <w:sz w:val="16"/>
                <w:szCs w:val="16"/>
              </w:rPr>
            </w:pPr>
            <w:r w:rsidRPr="00567605">
              <w:rPr>
                <w:rFonts w:ascii="Arial Nova Cond" w:hAnsi="Arial Nova Cond" w:cstheme="minorHAnsi"/>
                <w:bCs/>
                <w:sz w:val="16"/>
                <w:szCs w:val="16"/>
              </w:rPr>
              <w:t>(Dans chaque ETD)</w:t>
            </w:r>
          </w:p>
        </w:tc>
      </w:tr>
      <w:tr w:rsidR="0015239C" w:rsidRPr="00CF4813" w14:paraId="1363885F" w14:textId="77777777" w:rsidTr="0015239C">
        <w:tc>
          <w:tcPr>
            <w:tcW w:w="4247" w:type="dxa"/>
          </w:tcPr>
          <w:p w14:paraId="7179C2F9" w14:textId="77777777" w:rsidR="0015239C" w:rsidRPr="00567605" w:rsidRDefault="0015239C" w:rsidP="006C4FB0">
            <w:pPr>
              <w:rPr>
                <w:rFonts w:ascii="Arial Nova Cond" w:hAnsi="Arial Nova Cond" w:cstheme="minorHAnsi"/>
                <w:bCs/>
                <w:sz w:val="16"/>
                <w:szCs w:val="16"/>
              </w:rPr>
            </w:pPr>
            <w:r w:rsidRPr="00567605">
              <w:rPr>
                <w:rFonts w:ascii="Arial Nova Cond" w:hAnsi="Arial Nova Cond" w:cstheme="minorHAnsi"/>
                <w:bCs/>
                <w:sz w:val="16"/>
                <w:szCs w:val="16"/>
              </w:rPr>
              <w:t>Analyser et renforcer les mécanismes de communication communautaire et les dispositifs d’information publique (tableau d’affichage, etc.)</w:t>
            </w:r>
          </w:p>
          <w:p w14:paraId="6739C02B" w14:textId="77777777" w:rsidR="0015239C" w:rsidRPr="00567605" w:rsidRDefault="0015239C" w:rsidP="006C4FB0">
            <w:pPr>
              <w:rPr>
                <w:rFonts w:ascii="Arial Nova Cond" w:hAnsi="Arial Nova Cond" w:cstheme="minorHAnsi"/>
                <w:bCs/>
                <w:sz w:val="16"/>
                <w:szCs w:val="16"/>
              </w:rPr>
            </w:pPr>
          </w:p>
        </w:tc>
        <w:tc>
          <w:tcPr>
            <w:tcW w:w="3115" w:type="dxa"/>
          </w:tcPr>
          <w:p w14:paraId="2D8E1940" w14:textId="77777777" w:rsidR="0015239C" w:rsidRPr="00567605" w:rsidRDefault="0015239C" w:rsidP="006C4FB0">
            <w:pPr>
              <w:rPr>
                <w:rFonts w:ascii="Arial Nova Cond" w:hAnsi="Arial Nova Cond" w:cstheme="minorHAnsi"/>
                <w:bCs/>
                <w:sz w:val="16"/>
                <w:szCs w:val="16"/>
              </w:rPr>
            </w:pPr>
            <w:r w:rsidRPr="00567605">
              <w:rPr>
                <w:rFonts w:ascii="Arial Nova Cond" w:hAnsi="Arial Nova Cond" w:cstheme="minorHAnsi"/>
                <w:bCs/>
                <w:sz w:val="16"/>
                <w:szCs w:val="16"/>
              </w:rPr>
              <w:t>Nombre de dispositifs de communication et de redevabilité opérationnels au niveau des ETDs</w:t>
            </w:r>
          </w:p>
          <w:p w14:paraId="3F6B67BE" w14:textId="77777777" w:rsidR="0015239C" w:rsidRPr="00567605" w:rsidRDefault="0015239C" w:rsidP="006C4FB0">
            <w:pPr>
              <w:rPr>
                <w:rFonts w:ascii="Arial Nova Cond" w:hAnsi="Arial Nova Cond" w:cstheme="minorHAnsi"/>
                <w:bCs/>
                <w:sz w:val="16"/>
                <w:szCs w:val="16"/>
              </w:rPr>
            </w:pPr>
          </w:p>
        </w:tc>
        <w:tc>
          <w:tcPr>
            <w:tcW w:w="1564" w:type="dxa"/>
          </w:tcPr>
          <w:p w14:paraId="1677C668" w14:textId="77777777" w:rsidR="0015239C" w:rsidRPr="00567605" w:rsidRDefault="0015239C" w:rsidP="006C4FB0">
            <w:pPr>
              <w:jc w:val="center"/>
              <w:rPr>
                <w:rFonts w:ascii="Arial Nova Cond" w:hAnsi="Arial Nova Cond" w:cstheme="minorHAnsi"/>
                <w:bCs/>
                <w:sz w:val="16"/>
                <w:szCs w:val="16"/>
              </w:rPr>
            </w:pPr>
          </w:p>
          <w:p w14:paraId="0C034A38" w14:textId="77777777" w:rsidR="0015239C" w:rsidRPr="00567605" w:rsidRDefault="0015239C" w:rsidP="006C4FB0">
            <w:pPr>
              <w:jc w:val="center"/>
              <w:rPr>
                <w:rFonts w:ascii="Arial Nova Cond" w:hAnsi="Arial Nova Cond" w:cstheme="minorHAnsi"/>
                <w:bCs/>
                <w:sz w:val="16"/>
                <w:szCs w:val="16"/>
              </w:rPr>
            </w:pPr>
          </w:p>
          <w:p w14:paraId="7542EFED"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00</w:t>
            </w:r>
          </w:p>
        </w:tc>
        <w:tc>
          <w:tcPr>
            <w:tcW w:w="1564" w:type="dxa"/>
          </w:tcPr>
          <w:p w14:paraId="23FB5009" w14:textId="77777777" w:rsidR="0015239C" w:rsidRPr="00567605" w:rsidRDefault="0015239C" w:rsidP="006C4FB0">
            <w:pPr>
              <w:rPr>
                <w:rFonts w:ascii="Arial Nova Cond" w:hAnsi="Arial Nova Cond" w:cstheme="minorHAnsi"/>
                <w:bCs/>
                <w:sz w:val="16"/>
                <w:szCs w:val="16"/>
              </w:rPr>
            </w:pPr>
          </w:p>
          <w:p w14:paraId="7B3A2356"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4</w:t>
            </w:r>
          </w:p>
          <w:p w14:paraId="006A91AF"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(Dans chaque ETD)</w:t>
            </w:r>
          </w:p>
        </w:tc>
      </w:tr>
      <w:tr w:rsidR="0015239C" w:rsidRPr="00CF4813" w14:paraId="0AB69141" w14:textId="77777777" w:rsidTr="0015239C">
        <w:tc>
          <w:tcPr>
            <w:tcW w:w="10490" w:type="dxa"/>
            <w:gridSpan w:val="4"/>
            <w:shd w:val="clear" w:color="auto" w:fill="F2F2F2" w:themeFill="background1" w:themeFillShade="F2"/>
          </w:tcPr>
          <w:p w14:paraId="6C7354EA" w14:textId="77777777" w:rsidR="0015239C" w:rsidRPr="00CF4813" w:rsidRDefault="0015239C" w:rsidP="006C4FB0">
            <w:pPr>
              <w:rPr>
                <w:rFonts w:ascii="Arial Nova Cond" w:hAnsi="Arial Nova Cond" w:cstheme="minorHAnsi"/>
                <w:b/>
                <w:sz w:val="16"/>
                <w:szCs w:val="16"/>
              </w:rPr>
            </w:pPr>
          </w:p>
          <w:p w14:paraId="1F8D8763" w14:textId="77777777" w:rsidR="0015239C" w:rsidRPr="00CF4813" w:rsidRDefault="0015239C" w:rsidP="006C4FB0">
            <w:pPr>
              <w:rPr>
                <w:rFonts w:ascii="Arial Nova Cond" w:hAnsi="Arial Nova Cond" w:cstheme="minorHAnsi"/>
                <w:b/>
                <w:sz w:val="16"/>
                <w:szCs w:val="16"/>
              </w:rPr>
            </w:pPr>
            <w:r>
              <w:rPr>
                <w:rFonts w:ascii="Arial Nova Cond" w:hAnsi="Arial Nova Cond" w:cstheme="minorHAnsi"/>
                <w:b/>
                <w:sz w:val="16"/>
                <w:szCs w:val="16"/>
              </w:rPr>
              <w:t xml:space="preserve">Résultat 4 : </w:t>
            </w:r>
            <w:r w:rsidRPr="00CF4813">
              <w:rPr>
                <w:rFonts w:ascii="Arial Nova Cond" w:hAnsi="Arial Nova Cond" w:cstheme="minorHAnsi"/>
                <w:b/>
                <w:sz w:val="16"/>
                <w:szCs w:val="16"/>
              </w:rPr>
              <w:t>Les organisations communautaires des femmes sont structurées en faitière et constituent une force motrice pour assurer l’autonomisation</w:t>
            </w:r>
            <w:r>
              <w:rPr>
                <w:rFonts w:ascii="Arial Nova Cond" w:hAnsi="Arial Nova Cond" w:cstheme="minorHAnsi"/>
                <w:b/>
                <w:sz w:val="16"/>
                <w:szCs w:val="16"/>
              </w:rPr>
              <w:t xml:space="preserve"> socio-économique</w:t>
            </w:r>
            <w:r w:rsidRPr="00CF4813">
              <w:rPr>
                <w:rFonts w:ascii="Arial Nova Cond" w:hAnsi="Arial Nova Cond" w:cstheme="minorHAnsi"/>
                <w:b/>
                <w:sz w:val="16"/>
                <w:szCs w:val="16"/>
              </w:rPr>
              <w:t>, la promotion de l’égalité des sexes et des droits de</w:t>
            </w:r>
            <w:r>
              <w:rPr>
                <w:rFonts w:ascii="Arial Nova Cond" w:hAnsi="Arial Nova Cond" w:cstheme="minorHAnsi"/>
                <w:b/>
                <w:sz w:val="16"/>
                <w:szCs w:val="16"/>
              </w:rPr>
              <w:t>s femmes</w:t>
            </w:r>
            <w:r w:rsidRPr="00CF4813">
              <w:rPr>
                <w:rFonts w:ascii="Arial Nova Cond" w:hAnsi="Arial Nova Cond" w:cstheme="minorHAnsi"/>
                <w:b/>
                <w:sz w:val="16"/>
                <w:szCs w:val="16"/>
              </w:rPr>
              <w:t xml:space="preserve"> au niveau des ETDs. </w:t>
            </w:r>
          </w:p>
          <w:p w14:paraId="138FB244" w14:textId="77777777" w:rsidR="0015239C" w:rsidRPr="00CF4813" w:rsidRDefault="0015239C" w:rsidP="006C4FB0">
            <w:pPr>
              <w:rPr>
                <w:rFonts w:ascii="Arial Nova Cond" w:hAnsi="Arial Nova Cond" w:cstheme="minorHAnsi"/>
                <w:b/>
                <w:sz w:val="16"/>
                <w:szCs w:val="16"/>
              </w:rPr>
            </w:pPr>
          </w:p>
        </w:tc>
      </w:tr>
      <w:tr w:rsidR="0015239C" w:rsidRPr="00CF4813" w14:paraId="085AD0A2" w14:textId="77777777" w:rsidTr="0015239C">
        <w:tc>
          <w:tcPr>
            <w:tcW w:w="4247" w:type="dxa"/>
          </w:tcPr>
          <w:p w14:paraId="18EF2715" w14:textId="77777777" w:rsidR="0015239C" w:rsidRPr="00CF4813" w:rsidRDefault="0015239C" w:rsidP="006C4FB0">
            <w:pPr>
              <w:rPr>
                <w:rFonts w:ascii="Arial Nova Cond" w:hAnsi="Arial Nova Cond" w:cstheme="minorHAnsi"/>
                <w:b/>
                <w:sz w:val="16"/>
                <w:szCs w:val="16"/>
              </w:rPr>
            </w:pPr>
          </w:p>
          <w:p w14:paraId="29BB1A83" w14:textId="77777777" w:rsidR="0015239C" w:rsidRPr="001C36E6" w:rsidRDefault="0015239C" w:rsidP="006C4FB0">
            <w:pPr>
              <w:rPr>
                <w:rFonts w:ascii="Arial Nova Cond" w:hAnsi="Arial Nova Cond" w:cstheme="minorHAnsi"/>
                <w:bCs/>
                <w:sz w:val="16"/>
                <w:szCs w:val="16"/>
              </w:rPr>
            </w:pPr>
            <w:r w:rsidRPr="001C36E6">
              <w:rPr>
                <w:rFonts w:ascii="Arial Nova Cond" w:hAnsi="Arial Nova Cond" w:cstheme="minorHAnsi"/>
                <w:bCs/>
                <w:sz w:val="16"/>
                <w:szCs w:val="16"/>
              </w:rPr>
              <w:t xml:space="preserve">Répertorier les organisations communautaires des femmes et les mettre en réseau / faitière au niveau de chaque ETD </w:t>
            </w:r>
          </w:p>
          <w:p w14:paraId="09F4CAD1" w14:textId="77777777" w:rsidR="0015239C" w:rsidRPr="00CF4813" w:rsidRDefault="0015239C" w:rsidP="006C4FB0">
            <w:pPr>
              <w:rPr>
                <w:rFonts w:ascii="Arial Nova Cond" w:hAnsi="Arial Nova Cond" w:cstheme="minorHAnsi"/>
                <w:b/>
                <w:sz w:val="16"/>
                <w:szCs w:val="16"/>
              </w:rPr>
            </w:pPr>
          </w:p>
        </w:tc>
        <w:tc>
          <w:tcPr>
            <w:tcW w:w="3115" w:type="dxa"/>
          </w:tcPr>
          <w:p w14:paraId="0F156262" w14:textId="77777777" w:rsidR="0015239C" w:rsidRDefault="0015239C" w:rsidP="006C4FB0">
            <w:pPr>
              <w:rPr>
                <w:rFonts w:ascii="Arial Nova Cond" w:hAnsi="Arial Nova Cond" w:cstheme="minorHAnsi"/>
                <w:b/>
                <w:sz w:val="16"/>
                <w:szCs w:val="16"/>
              </w:rPr>
            </w:pPr>
          </w:p>
          <w:p w14:paraId="426C14C1" w14:textId="77777777" w:rsidR="0015239C" w:rsidRPr="00A34727" w:rsidRDefault="0015239C" w:rsidP="006C4FB0">
            <w:pPr>
              <w:rPr>
                <w:rFonts w:ascii="Arial Nova Cond" w:hAnsi="Arial Nova Cond" w:cstheme="minorHAnsi"/>
                <w:bCs/>
                <w:sz w:val="16"/>
                <w:szCs w:val="16"/>
              </w:rPr>
            </w:pPr>
            <w:r w:rsidRPr="00A34727">
              <w:rPr>
                <w:rFonts w:ascii="Arial Nova Cond" w:hAnsi="Arial Nova Cond" w:cstheme="minorHAnsi"/>
                <w:bCs/>
                <w:sz w:val="16"/>
                <w:szCs w:val="16"/>
              </w:rPr>
              <w:t xml:space="preserve">Nombre d’organisations communautaires de femmes mise </w:t>
            </w:r>
            <w:r>
              <w:rPr>
                <w:rFonts w:ascii="Arial Nova Cond" w:hAnsi="Arial Nova Cond" w:cstheme="minorHAnsi"/>
                <w:bCs/>
                <w:sz w:val="16"/>
                <w:szCs w:val="16"/>
              </w:rPr>
              <w:t>en</w:t>
            </w:r>
            <w:r w:rsidRPr="00A34727">
              <w:rPr>
                <w:rFonts w:ascii="Arial Nova Cond" w:hAnsi="Arial Nova Cond" w:cstheme="minorHAnsi"/>
                <w:bCs/>
                <w:sz w:val="16"/>
                <w:szCs w:val="16"/>
              </w:rPr>
              <w:t xml:space="preserve"> réseau </w:t>
            </w:r>
            <w:r>
              <w:rPr>
                <w:rFonts w:ascii="Arial Nova Cond" w:hAnsi="Arial Nova Cond" w:cstheme="minorHAnsi"/>
                <w:bCs/>
                <w:sz w:val="16"/>
                <w:szCs w:val="16"/>
              </w:rPr>
              <w:t>au niveau des ETDs</w:t>
            </w:r>
          </w:p>
        </w:tc>
        <w:tc>
          <w:tcPr>
            <w:tcW w:w="1564" w:type="dxa"/>
          </w:tcPr>
          <w:p w14:paraId="47651112" w14:textId="77777777" w:rsidR="0015239C" w:rsidRPr="00A34727" w:rsidRDefault="0015239C" w:rsidP="006C4FB0">
            <w:pPr>
              <w:jc w:val="center"/>
              <w:rPr>
                <w:rFonts w:ascii="Arial Nova Cond" w:hAnsi="Arial Nova Cond" w:cstheme="minorHAnsi"/>
                <w:bCs/>
                <w:sz w:val="16"/>
                <w:szCs w:val="16"/>
              </w:rPr>
            </w:pPr>
          </w:p>
          <w:p w14:paraId="0B4CBB08" w14:textId="77777777" w:rsidR="0015239C" w:rsidRPr="00A34727" w:rsidRDefault="0015239C" w:rsidP="006C4FB0">
            <w:pPr>
              <w:jc w:val="center"/>
              <w:rPr>
                <w:rFonts w:ascii="Arial Nova Cond" w:hAnsi="Arial Nova Cond" w:cstheme="minorHAnsi"/>
                <w:bCs/>
                <w:sz w:val="16"/>
                <w:szCs w:val="16"/>
              </w:rPr>
            </w:pPr>
            <w:r w:rsidRPr="00A34727">
              <w:rPr>
                <w:rFonts w:ascii="Arial Nova Cond" w:hAnsi="Arial Nova Cond" w:cstheme="minorHAnsi"/>
                <w:bCs/>
                <w:sz w:val="16"/>
                <w:szCs w:val="16"/>
              </w:rPr>
              <w:t>00</w:t>
            </w:r>
          </w:p>
        </w:tc>
        <w:tc>
          <w:tcPr>
            <w:tcW w:w="1564" w:type="dxa"/>
          </w:tcPr>
          <w:p w14:paraId="19AFCD11" w14:textId="77777777" w:rsidR="0015239C" w:rsidRPr="00A34727" w:rsidRDefault="0015239C" w:rsidP="006C4FB0">
            <w:pPr>
              <w:jc w:val="center"/>
              <w:rPr>
                <w:rFonts w:ascii="Arial Nova Cond" w:hAnsi="Arial Nova Cond" w:cstheme="minorHAnsi"/>
                <w:bCs/>
                <w:sz w:val="16"/>
                <w:szCs w:val="16"/>
              </w:rPr>
            </w:pPr>
            <w:r w:rsidRPr="00A34727">
              <w:rPr>
                <w:rFonts w:ascii="Arial Nova Cond" w:hAnsi="Arial Nova Cond" w:cstheme="minorHAnsi"/>
                <w:bCs/>
                <w:sz w:val="16"/>
                <w:szCs w:val="16"/>
              </w:rPr>
              <w:t>500</w:t>
            </w:r>
            <w:r>
              <w:rPr>
                <w:rFonts w:ascii="Arial Nova Cond" w:hAnsi="Arial Nova Cond" w:cstheme="minorHAnsi"/>
                <w:bCs/>
                <w:sz w:val="16"/>
                <w:szCs w:val="16"/>
              </w:rPr>
              <w:t xml:space="preserve"> (y compris les femmes en situation de déplacement)</w:t>
            </w:r>
          </w:p>
        </w:tc>
      </w:tr>
      <w:tr w:rsidR="0015239C" w:rsidRPr="00CF4813" w14:paraId="361B87E8" w14:textId="77777777" w:rsidTr="0015239C">
        <w:tc>
          <w:tcPr>
            <w:tcW w:w="4247" w:type="dxa"/>
          </w:tcPr>
          <w:p w14:paraId="1F0286F5" w14:textId="77777777" w:rsidR="0015239C" w:rsidRPr="00A34727" w:rsidRDefault="0015239C" w:rsidP="006C4FB0">
            <w:pPr>
              <w:rPr>
                <w:rFonts w:ascii="Arial Nova Cond" w:hAnsi="Arial Nova Cond" w:cstheme="minorHAnsi"/>
                <w:bCs/>
                <w:sz w:val="16"/>
                <w:szCs w:val="16"/>
              </w:rPr>
            </w:pPr>
          </w:p>
          <w:p w14:paraId="3F003002" w14:textId="77777777" w:rsidR="0015239C" w:rsidRPr="00A34727" w:rsidRDefault="0015239C" w:rsidP="006C4FB0">
            <w:pPr>
              <w:rPr>
                <w:rFonts w:ascii="Arial Nova Cond" w:hAnsi="Arial Nova Cond" w:cstheme="minorHAnsi"/>
                <w:bCs/>
                <w:sz w:val="16"/>
                <w:szCs w:val="16"/>
              </w:rPr>
            </w:pPr>
            <w:r w:rsidRPr="00A34727">
              <w:rPr>
                <w:rFonts w:ascii="Arial Nova Cond" w:hAnsi="Arial Nova Cond" w:cstheme="minorHAnsi"/>
                <w:bCs/>
                <w:sz w:val="16"/>
                <w:szCs w:val="16"/>
              </w:rPr>
              <w:t xml:space="preserve">Former les </w:t>
            </w:r>
            <w:r>
              <w:rPr>
                <w:rFonts w:ascii="Arial Nova Cond" w:hAnsi="Arial Nova Cond" w:cstheme="minorHAnsi"/>
                <w:bCs/>
                <w:sz w:val="16"/>
                <w:szCs w:val="16"/>
              </w:rPr>
              <w:t xml:space="preserve">femmes membres des faitières en leadership, droit des femmes et participation citoyenne </w:t>
            </w:r>
          </w:p>
          <w:p w14:paraId="053E8FC0" w14:textId="77777777" w:rsidR="0015239C" w:rsidRPr="00CF4813" w:rsidRDefault="0015239C" w:rsidP="006C4FB0">
            <w:pPr>
              <w:rPr>
                <w:rFonts w:ascii="Arial Nova Cond" w:hAnsi="Arial Nova Cond" w:cstheme="minorHAnsi"/>
                <w:b/>
                <w:sz w:val="16"/>
                <w:szCs w:val="16"/>
              </w:rPr>
            </w:pPr>
          </w:p>
        </w:tc>
        <w:tc>
          <w:tcPr>
            <w:tcW w:w="3115" w:type="dxa"/>
          </w:tcPr>
          <w:p w14:paraId="4C1D761E" w14:textId="77777777" w:rsidR="0015239C" w:rsidRPr="00567605" w:rsidRDefault="0015239C" w:rsidP="006C4FB0">
            <w:pPr>
              <w:rPr>
                <w:rFonts w:ascii="Arial Nova Cond" w:hAnsi="Arial Nova Cond" w:cstheme="minorHAnsi"/>
                <w:bCs/>
                <w:sz w:val="16"/>
                <w:szCs w:val="16"/>
              </w:rPr>
            </w:pPr>
            <w:r w:rsidRPr="00E30998">
              <w:rPr>
                <w:rFonts w:ascii="Arial Nova Cond" w:hAnsi="Arial Nova Cond" w:cstheme="minorHAnsi"/>
                <w:bCs/>
                <w:sz w:val="16"/>
                <w:szCs w:val="16"/>
              </w:rPr>
              <w:t>Nombre de femmes</w:t>
            </w:r>
            <w:r>
              <w:rPr>
                <w:rFonts w:ascii="Arial Nova Cond" w:hAnsi="Arial Nova Cond" w:cstheme="minorHAnsi"/>
                <w:bCs/>
                <w:sz w:val="16"/>
                <w:szCs w:val="16"/>
              </w:rPr>
              <w:t xml:space="preserve"> </w:t>
            </w:r>
            <w:r w:rsidRPr="00567605">
              <w:rPr>
                <w:rFonts w:ascii="Arial Nova Cond" w:hAnsi="Arial Nova Cond" w:cstheme="minorHAnsi"/>
                <w:bCs/>
                <w:i/>
                <w:iCs/>
                <w:sz w:val="16"/>
                <w:szCs w:val="16"/>
              </w:rPr>
              <w:t>(déplacées, communautés hôtes)</w:t>
            </w:r>
            <w:r w:rsidRPr="00E30998">
              <w:rPr>
                <w:rFonts w:ascii="Arial Nova Cond" w:hAnsi="Arial Nova Cond" w:cstheme="minorHAnsi"/>
                <w:bCs/>
                <w:sz w:val="16"/>
                <w:szCs w:val="16"/>
              </w:rPr>
              <w:t xml:space="preserve"> </w:t>
            </w:r>
            <w:r>
              <w:rPr>
                <w:rFonts w:ascii="Arial Nova Cond" w:hAnsi="Arial Nova Cond" w:cstheme="minorHAnsi"/>
                <w:bCs/>
                <w:sz w:val="16"/>
                <w:szCs w:val="16"/>
              </w:rPr>
              <w:t>démontrant des capacités en matière de leadership, droit des femmes et participation citoyenne</w:t>
            </w:r>
          </w:p>
        </w:tc>
        <w:tc>
          <w:tcPr>
            <w:tcW w:w="1564" w:type="dxa"/>
          </w:tcPr>
          <w:p w14:paraId="21492DAC" w14:textId="77777777" w:rsidR="0015239C" w:rsidRPr="00567605" w:rsidRDefault="0015239C" w:rsidP="006C4FB0">
            <w:pPr>
              <w:jc w:val="center"/>
              <w:rPr>
                <w:rFonts w:ascii="Arial Nova Cond" w:hAnsi="Arial Nova Cond" w:cstheme="minorHAnsi"/>
                <w:bCs/>
                <w:sz w:val="16"/>
                <w:szCs w:val="16"/>
              </w:rPr>
            </w:pPr>
          </w:p>
          <w:p w14:paraId="0F69F1FC" w14:textId="77777777" w:rsidR="0015239C" w:rsidRPr="00567605" w:rsidRDefault="0015239C" w:rsidP="006C4FB0">
            <w:pPr>
              <w:jc w:val="center"/>
              <w:rPr>
                <w:rFonts w:ascii="Arial Nova Cond" w:hAnsi="Arial Nova Cond" w:cstheme="minorHAnsi"/>
                <w:bCs/>
                <w:sz w:val="16"/>
                <w:szCs w:val="16"/>
              </w:rPr>
            </w:pPr>
          </w:p>
          <w:p w14:paraId="6E75037F"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00</w:t>
            </w:r>
          </w:p>
        </w:tc>
        <w:tc>
          <w:tcPr>
            <w:tcW w:w="1564" w:type="dxa"/>
          </w:tcPr>
          <w:p w14:paraId="1A140CC2" w14:textId="77777777" w:rsidR="0015239C" w:rsidRPr="00567605" w:rsidRDefault="0015239C" w:rsidP="006C4FB0">
            <w:pPr>
              <w:rPr>
                <w:rFonts w:ascii="Arial Nova Cond" w:hAnsi="Arial Nova Cond" w:cstheme="minorHAnsi"/>
                <w:bCs/>
                <w:sz w:val="16"/>
                <w:szCs w:val="16"/>
              </w:rPr>
            </w:pPr>
          </w:p>
          <w:p w14:paraId="0E3A3E6E"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50</w:t>
            </w:r>
          </w:p>
          <w:p w14:paraId="6B79AE2B"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(Dans chaque ETD)</w:t>
            </w:r>
          </w:p>
        </w:tc>
      </w:tr>
      <w:tr w:rsidR="0015239C" w:rsidRPr="00CF4813" w14:paraId="05A9F593" w14:textId="77777777" w:rsidTr="0015239C">
        <w:tc>
          <w:tcPr>
            <w:tcW w:w="4247" w:type="dxa"/>
          </w:tcPr>
          <w:p w14:paraId="5939927E" w14:textId="77777777" w:rsidR="0015239C" w:rsidRDefault="0015239C" w:rsidP="006C4FB0">
            <w:pPr>
              <w:rPr>
                <w:rFonts w:ascii="Arial Nova Cond" w:hAnsi="Arial Nova Cond" w:cstheme="minorHAnsi"/>
                <w:b/>
                <w:sz w:val="16"/>
                <w:szCs w:val="16"/>
              </w:rPr>
            </w:pPr>
          </w:p>
          <w:p w14:paraId="10B5C2FE" w14:textId="77777777" w:rsidR="0015239C" w:rsidRPr="00567605" w:rsidRDefault="0015239C" w:rsidP="006C4FB0">
            <w:pPr>
              <w:rPr>
                <w:rFonts w:ascii="Arial Nova Cond" w:hAnsi="Arial Nova Cond" w:cstheme="minorHAnsi"/>
                <w:bCs/>
                <w:sz w:val="16"/>
                <w:szCs w:val="16"/>
              </w:rPr>
            </w:pPr>
            <w:r>
              <w:rPr>
                <w:rFonts w:ascii="Arial Nova Cond" w:hAnsi="Arial Nova Cond" w:cstheme="minorHAnsi"/>
                <w:bCs/>
                <w:sz w:val="16"/>
                <w:szCs w:val="16"/>
              </w:rPr>
              <w:t>Encadrer</w:t>
            </w:r>
            <w:r w:rsidRPr="00567605">
              <w:rPr>
                <w:rFonts w:ascii="Arial Nova Cond" w:hAnsi="Arial Nova Cond" w:cstheme="minorHAnsi"/>
                <w:bCs/>
                <w:sz w:val="16"/>
                <w:szCs w:val="16"/>
              </w:rPr>
              <w:t xml:space="preserve"> les femmes </w:t>
            </w:r>
            <w:r>
              <w:rPr>
                <w:rFonts w:ascii="Arial Nova Cond" w:hAnsi="Arial Nova Cond" w:cstheme="minorHAnsi"/>
                <w:bCs/>
                <w:sz w:val="16"/>
                <w:szCs w:val="16"/>
              </w:rPr>
              <w:t xml:space="preserve">pour développer des </w:t>
            </w:r>
            <w:r w:rsidRPr="00567605">
              <w:rPr>
                <w:rFonts w:ascii="Arial Nova Cond" w:hAnsi="Arial Nova Cond" w:cstheme="minorHAnsi"/>
                <w:bCs/>
                <w:sz w:val="16"/>
                <w:szCs w:val="16"/>
              </w:rPr>
              <w:t>activités génératrice</w:t>
            </w:r>
            <w:r>
              <w:rPr>
                <w:rFonts w:ascii="Arial Nova Cond" w:hAnsi="Arial Nova Cond" w:cstheme="minorHAnsi"/>
                <w:bCs/>
                <w:sz w:val="16"/>
                <w:szCs w:val="16"/>
              </w:rPr>
              <w:t>s</w:t>
            </w:r>
            <w:r w:rsidRPr="00567605">
              <w:rPr>
                <w:rFonts w:ascii="Arial Nova Cond" w:hAnsi="Arial Nova Cond" w:cstheme="minorHAnsi"/>
                <w:bCs/>
                <w:sz w:val="16"/>
                <w:szCs w:val="16"/>
              </w:rPr>
              <w:t xml:space="preserve"> de revenu a</w:t>
            </w:r>
            <w:r>
              <w:rPr>
                <w:rFonts w:ascii="Arial Nova Cond" w:hAnsi="Arial Nova Cond" w:cstheme="minorHAnsi"/>
                <w:bCs/>
                <w:sz w:val="16"/>
                <w:szCs w:val="16"/>
              </w:rPr>
              <w:t xml:space="preserve">fin de maximiser leur autonomisation socio-économique </w:t>
            </w:r>
          </w:p>
        </w:tc>
        <w:tc>
          <w:tcPr>
            <w:tcW w:w="3115" w:type="dxa"/>
          </w:tcPr>
          <w:p w14:paraId="28064E3C" w14:textId="77777777" w:rsidR="0015239C" w:rsidRPr="00CF4813" w:rsidRDefault="0015239C" w:rsidP="006C4FB0">
            <w:pPr>
              <w:rPr>
                <w:rFonts w:ascii="Arial Nova Cond" w:hAnsi="Arial Nova Cond" w:cstheme="minorHAnsi"/>
                <w:b/>
                <w:sz w:val="16"/>
                <w:szCs w:val="16"/>
              </w:rPr>
            </w:pPr>
          </w:p>
          <w:p w14:paraId="14F423F9" w14:textId="77777777" w:rsidR="0015239C" w:rsidRPr="00F62EF4" w:rsidRDefault="0015239C" w:rsidP="006C4FB0">
            <w:pPr>
              <w:rPr>
                <w:rFonts w:ascii="Arial Nova Cond" w:hAnsi="Arial Nova Cond" w:cstheme="minorHAnsi"/>
                <w:bCs/>
                <w:sz w:val="16"/>
                <w:szCs w:val="16"/>
              </w:rPr>
            </w:pPr>
            <w:r w:rsidRPr="00F62EF4">
              <w:rPr>
                <w:rFonts w:ascii="Arial Nova Cond" w:hAnsi="Arial Nova Cond" w:cstheme="minorHAnsi"/>
                <w:bCs/>
                <w:sz w:val="16"/>
                <w:szCs w:val="16"/>
              </w:rPr>
              <w:t xml:space="preserve">Nombre de femmes bénéficiant d’aptitude en matière d’activité génératrice de revenu </w:t>
            </w:r>
          </w:p>
          <w:p w14:paraId="7514C891" w14:textId="77777777" w:rsidR="0015239C" w:rsidRPr="00CF4813" w:rsidRDefault="0015239C" w:rsidP="006C4FB0">
            <w:pPr>
              <w:rPr>
                <w:rFonts w:ascii="Arial Nova Cond" w:hAnsi="Arial Nova Cond" w:cstheme="minorHAnsi"/>
                <w:b/>
                <w:sz w:val="16"/>
                <w:szCs w:val="16"/>
              </w:rPr>
            </w:pPr>
          </w:p>
        </w:tc>
        <w:tc>
          <w:tcPr>
            <w:tcW w:w="1564" w:type="dxa"/>
          </w:tcPr>
          <w:p w14:paraId="395F5CF6" w14:textId="77777777" w:rsidR="0015239C" w:rsidRPr="00567605" w:rsidRDefault="0015239C" w:rsidP="006C4FB0">
            <w:pPr>
              <w:jc w:val="center"/>
              <w:rPr>
                <w:rFonts w:ascii="Arial Nova Cond" w:hAnsi="Arial Nova Cond" w:cstheme="minorHAnsi"/>
                <w:bCs/>
                <w:sz w:val="16"/>
                <w:szCs w:val="16"/>
              </w:rPr>
            </w:pPr>
          </w:p>
          <w:p w14:paraId="1A7E0DA1"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00</w:t>
            </w:r>
          </w:p>
        </w:tc>
        <w:tc>
          <w:tcPr>
            <w:tcW w:w="1564" w:type="dxa"/>
          </w:tcPr>
          <w:p w14:paraId="70DD9F2B" w14:textId="77777777" w:rsidR="0015239C" w:rsidRPr="00567605" w:rsidRDefault="0015239C" w:rsidP="006C4FB0">
            <w:pPr>
              <w:jc w:val="center"/>
              <w:rPr>
                <w:rFonts w:ascii="Arial Nova Cond" w:hAnsi="Arial Nova Cond" w:cstheme="minorHAnsi"/>
                <w:bCs/>
                <w:sz w:val="16"/>
                <w:szCs w:val="16"/>
              </w:rPr>
            </w:pPr>
          </w:p>
          <w:p w14:paraId="013031FB"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100</w:t>
            </w:r>
          </w:p>
          <w:p w14:paraId="30FA1951" w14:textId="77777777" w:rsidR="0015239C" w:rsidRPr="00567605" w:rsidRDefault="0015239C" w:rsidP="006C4FB0">
            <w:pPr>
              <w:jc w:val="center"/>
              <w:rPr>
                <w:rFonts w:ascii="Arial Nova Cond" w:hAnsi="Arial Nova Cond" w:cstheme="minorHAnsi"/>
                <w:bCs/>
                <w:sz w:val="16"/>
                <w:szCs w:val="16"/>
              </w:rPr>
            </w:pPr>
            <w:r w:rsidRPr="00567605">
              <w:rPr>
                <w:rFonts w:ascii="Arial Nova Cond" w:hAnsi="Arial Nova Cond" w:cstheme="minorHAnsi"/>
                <w:bCs/>
                <w:sz w:val="16"/>
                <w:szCs w:val="16"/>
              </w:rPr>
              <w:t>(Dans chaque ETD)</w:t>
            </w:r>
          </w:p>
        </w:tc>
      </w:tr>
    </w:tbl>
    <w:p w14:paraId="7A97B203" w14:textId="77777777" w:rsidR="0015239C" w:rsidRPr="00C255B9" w:rsidRDefault="0015239C" w:rsidP="0015239C">
      <w:pPr>
        <w:shd w:val="clear" w:color="auto" w:fill="FFFFFF" w:themeFill="background1"/>
        <w:tabs>
          <w:tab w:val="left" w:pos="2825"/>
        </w:tabs>
        <w:spacing w:line="360" w:lineRule="auto"/>
        <w:jc w:val="both"/>
        <w:outlineLvl w:val="0"/>
        <w:rPr>
          <w:rFonts w:ascii="Arial Nova Cond" w:hAnsi="Arial Nova Cond"/>
          <w:b/>
          <w:sz w:val="8"/>
          <w:szCs w:val="18"/>
          <w:lang w:val="fr-CD"/>
        </w:rPr>
      </w:pPr>
      <w:bookmarkStart w:id="8" w:name="_Toc463868460"/>
    </w:p>
    <w:p w14:paraId="2895071D" w14:textId="02148656" w:rsidR="0015239C" w:rsidRPr="0015239C" w:rsidRDefault="0015239C" w:rsidP="0015239C">
      <w:pPr>
        <w:pStyle w:val="Paragraphedeliste"/>
        <w:numPr>
          <w:ilvl w:val="0"/>
          <w:numId w:val="18"/>
        </w:numPr>
        <w:tabs>
          <w:tab w:val="left" w:pos="1410"/>
        </w:tabs>
        <w:rPr>
          <w:rFonts w:ascii="Arial Nova Cond" w:hAnsi="Arial Nova Cond"/>
          <w:b/>
          <w:bCs/>
          <w:sz w:val="18"/>
          <w:szCs w:val="20"/>
        </w:rPr>
      </w:pPr>
      <w:r>
        <w:rPr>
          <w:rFonts w:ascii="Arial Nova Cond" w:hAnsi="Arial Nova Cond"/>
          <w:b/>
          <w:bCs/>
          <w:sz w:val="18"/>
          <w:szCs w:val="20"/>
        </w:rPr>
        <w:t xml:space="preserve">Groupes cibles </w:t>
      </w:r>
      <w:r w:rsidRPr="0015239C">
        <w:rPr>
          <w:rFonts w:ascii="Arial Nova Cond" w:hAnsi="Arial Nova Cond"/>
          <w:b/>
          <w:bCs/>
          <w:sz w:val="18"/>
          <w:szCs w:val="20"/>
        </w:rPr>
        <w:t xml:space="preserve"> désagrégées </w:t>
      </w:r>
    </w:p>
    <w:p w14:paraId="783EBE45" w14:textId="77777777" w:rsidR="0015239C" w:rsidRDefault="0015239C" w:rsidP="007F6DD0">
      <w:pPr>
        <w:spacing w:after="0" w:line="240" w:lineRule="auto"/>
        <w:rPr>
          <w:rFonts w:ascii="Arial Nova Cond" w:hAnsi="Arial Nova Cond"/>
          <w:sz w:val="18"/>
          <w:szCs w:val="18"/>
        </w:rPr>
      </w:pPr>
      <w:r w:rsidRPr="00395B71">
        <w:rPr>
          <w:rFonts w:ascii="Arial Nova Cond" w:hAnsi="Arial Nova Cond"/>
          <w:sz w:val="18"/>
          <w:szCs w:val="18"/>
        </w:rPr>
        <w:lastRenderedPageBreak/>
        <w:t>Les principales cibles des activités sont :</w:t>
      </w:r>
    </w:p>
    <w:tbl>
      <w:tblPr>
        <w:tblStyle w:val="Grilledutableau"/>
        <w:tblpPr w:leftFromText="141" w:rightFromText="141" w:vertAnchor="text" w:horzAnchor="margin" w:tblpX="-289" w:tblpY="104"/>
        <w:tblW w:w="10343" w:type="dxa"/>
        <w:tblLook w:val="04A0" w:firstRow="1" w:lastRow="0" w:firstColumn="1" w:lastColumn="0" w:noHBand="0" w:noVBand="1"/>
      </w:tblPr>
      <w:tblGrid>
        <w:gridCol w:w="4395"/>
        <w:gridCol w:w="2977"/>
        <w:gridCol w:w="2971"/>
      </w:tblGrid>
      <w:tr w:rsidR="0015239C" w14:paraId="7B5F9378" w14:textId="77777777" w:rsidTr="006C4FB0">
        <w:tc>
          <w:tcPr>
            <w:tcW w:w="4395" w:type="dxa"/>
            <w:shd w:val="clear" w:color="auto" w:fill="000000" w:themeFill="text1"/>
          </w:tcPr>
          <w:p w14:paraId="1A165BFF" w14:textId="77777777" w:rsidR="0015239C" w:rsidRPr="00A85364" w:rsidRDefault="0015239C" w:rsidP="007F6DD0">
            <w:pPr>
              <w:jc w:val="center"/>
              <w:rPr>
                <w:rFonts w:ascii="Arial Nova Cond" w:hAnsi="Arial Nova Cond"/>
                <w:b/>
                <w:bCs/>
                <w:sz w:val="18"/>
                <w:szCs w:val="18"/>
              </w:rPr>
            </w:pPr>
          </w:p>
          <w:p w14:paraId="66D41416" w14:textId="77777777" w:rsidR="0015239C" w:rsidRPr="00A85364" w:rsidRDefault="0015239C" w:rsidP="007F6DD0">
            <w:pPr>
              <w:jc w:val="center"/>
              <w:rPr>
                <w:rFonts w:ascii="Arial Nova Cond" w:hAnsi="Arial Nova Cond"/>
                <w:b/>
                <w:bCs/>
                <w:sz w:val="18"/>
                <w:szCs w:val="18"/>
              </w:rPr>
            </w:pPr>
            <w:r w:rsidRPr="00A85364">
              <w:rPr>
                <w:rFonts w:ascii="Arial Nova Cond" w:hAnsi="Arial Nova Cond"/>
                <w:b/>
                <w:bCs/>
                <w:sz w:val="18"/>
                <w:szCs w:val="18"/>
              </w:rPr>
              <w:t>Principales cibles</w:t>
            </w:r>
          </w:p>
          <w:p w14:paraId="711370A6" w14:textId="77777777" w:rsidR="0015239C" w:rsidRPr="00A85364" w:rsidRDefault="0015239C" w:rsidP="007F6DD0">
            <w:pPr>
              <w:jc w:val="center"/>
              <w:rPr>
                <w:rFonts w:ascii="Arial Nova Cond" w:hAnsi="Arial Nova Cond"/>
                <w:b/>
                <w:bCs/>
                <w:sz w:val="18"/>
                <w:szCs w:val="18"/>
              </w:rPr>
            </w:pPr>
          </w:p>
        </w:tc>
        <w:tc>
          <w:tcPr>
            <w:tcW w:w="2977" w:type="dxa"/>
            <w:shd w:val="clear" w:color="auto" w:fill="000000" w:themeFill="text1"/>
          </w:tcPr>
          <w:p w14:paraId="11D57649" w14:textId="77777777" w:rsidR="0015239C" w:rsidRDefault="0015239C" w:rsidP="007F6DD0">
            <w:pPr>
              <w:jc w:val="center"/>
              <w:rPr>
                <w:rFonts w:ascii="Arial Nova Cond" w:hAnsi="Arial Nova Cond"/>
                <w:b/>
                <w:bCs/>
                <w:sz w:val="18"/>
                <w:szCs w:val="18"/>
              </w:rPr>
            </w:pPr>
          </w:p>
          <w:p w14:paraId="45278A3D" w14:textId="77777777" w:rsidR="0015239C" w:rsidRPr="00A85364" w:rsidRDefault="0015239C" w:rsidP="007F6DD0">
            <w:pPr>
              <w:jc w:val="center"/>
              <w:rPr>
                <w:rFonts w:ascii="Arial Nova Cond" w:hAnsi="Arial Nova Cond"/>
                <w:b/>
                <w:bCs/>
                <w:sz w:val="18"/>
                <w:szCs w:val="18"/>
              </w:rPr>
            </w:pPr>
            <w:r w:rsidRPr="00A85364">
              <w:rPr>
                <w:rFonts w:ascii="Arial Nova Cond" w:hAnsi="Arial Nova Cond"/>
                <w:b/>
                <w:bCs/>
                <w:sz w:val="18"/>
                <w:szCs w:val="18"/>
              </w:rPr>
              <w:t>Quantité minimum à impliquer par ETDs</w:t>
            </w:r>
          </w:p>
        </w:tc>
        <w:tc>
          <w:tcPr>
            <w:tcW w:w="2971" w:type="dxa"/>
            <w:shd w:val="clear" w:color="auto" w:fill="000000" w:themeFill="text1"/>
          </w:tcPr>
          <w:p w14:paraId="18EF1716" w14:textId="77777777" w:rsidR="0015239C" w:rsidRDefault="0015239C" w:rsidP="007F6DD0">
            <w:pPr>
              <w:jc w:val="center"/>
              <w:rPr>
                <w:rFonts w:ascii="Arial Nova Cond" w:hAnsi="Arial Nova Cond"/>
                <w:b/>
                <w:bCs/>
                <w:sz w:val="18"/>
                <w:szCs w:val="18"/>
              </w:rPr>
            </w:pPr>
          </w:p>
          <w:p w14:paraId="27556110" w14:textId="77777777" w:rsidR="0015239C" w:rsidRDefault="0015239C" w:rsidP="007F6DD0">
            <w:pPr>
              <w:jc w:val="center"/>
              <w:rPr>
                <w:rFonts w:ascii="Arial Nova Cond" w:hAnsi="Arial Nova Cond"/>
                <w:b/>
                <w:bCs/>
                <w:sz w:val="18"/>
                <w:szCs w:val="18"/>
              </w:rPr>
            </w:pPr>
            <w:r w:rsidRPr="00A85364">
              <w:rPr>
                <w:rFonts w:ascii="Arial Nova Cond" w:hAnsi="Arial Nova Cond"/>
                <w:b/>
                <w:bCs/>
                <w:sz w:val="18"/>
                <w:szCs w:val="18"/>
              </w:rPr>
              <w:t>Démontrer avec évidence que les cibles ont été impliquées</w:t>
            </w:r>
          </w:p>
          <w:p w14:paraId="117973E3" w14:textId="77777777" w:rsidR="0015239C" w:rsidRPr="00A85364" w:rsidRDefault="0015239C" w:rsidP="007F6DD0">
            <w:pPr>
              <w:jc w:val="center"/>
              <w:rPr>
                <w:rFonts w:ascii="Arial Nova Cond" w:hAnsi="Arial Nova Cond"/>
                <w:b/>
                <w:bCs/>
                <w:sz w:val="18"/>
                <w:szCs w:val="18"/>
              </w:rPr>
            </w:pPr>
          </w:p>
        </w:tc>
      </w:tr>
      <w:tr w:rsidR="0015239C" w14:paraId="7C6BE698" w14:textId="77777777" w:rsidTr="006C4FB0">
        <w:tc>
          <w:tcPr>
            <w:tcW w:w="4395" w:type="dxa"/>
          </w:tcPr>
          <w:p w14:paraId="1CA951CA" w14:textId="77777777" w:rsidR="0015239C" w:rsidRDefault="0015239C" w:rsidP="007F6DD0">
            <w:pPr>
              <w:rPr>
                <w:rFonts w:ascii="Arial Nova Cond" w:hAnsi="Arial Nova Cond"/>
                <w:sz w:val="18"/>
                <w:szCs w:val="18"/>
              </w:rPr>
            </w:pPr>
            <w:r w:rsidRPr="003E132A">
              <w:rPr>
                <w:rFonts w:ascii="Arial Nova Cond" w:hAnsi="Arial Nova Cond"/>
                <w:sz w:val="18"/>
                <w:szCs w:val="18"/>
              </w:rPr>
              <w:t>Les femmes </w:t>
            </w:r>
            <w:r>
              <w:rPr>
                <w:rFonts w:ascii="Arial Nova Cond" w:hAnsi="Arial Nova Cond"/>
                <w:sz w:val="18"/>
                <w:szCs w:val="18"/>
              </w:rPr>
              <w:t>adultes (+ de 35 ans)</w:t>
            </w:r>
          </w:p>
        </w:tc>
        <w:tc>
          <w:tcPr>
            <w:tcW w:w="2977" w:type="dxa"/>
          </w:tcPr>
          <w:p w14:paraId="26B37B24" w14:textId="77777777" w:rsidR="0015239C" w:rsidRDefault="0015239C" w:rsidP="007F6DD0">
            <w:pPr>
              <w:jc w:val="center"/>
              <w:rPr>
                <w:rFonts w:ascii="Arial Nova Cond" w:hAnsi="Arial Nova Cond"/>
                <w:sz w:val="18"/>
                <w:szCs w:val="18"/>
              </w:rPr>
            </w:pPr>
            <w:r>
              <w:rPr>
                <w:rFonts w:ascii="Arial Nova Cond" w:hAnsi="Arial Nova Cond"/>
                <w:sz w:val="18"/>
                <w:szCs w:val="18"/>
              </w:rPr>
              <w:t>1000</w:t>
            </w:r>
          </w:p>
        </w:tc>
        <w:tc>
          <w:tcPr>
            <w:tcW w:w="2971" w:type="dxa"/>
            <w:vMerge w:val="restart"/>
          </w:tcPr>
          <w:p w14:paraId="4E87D5DD" w14:textId="77777777" w:rsidR="0015239C" w:rsidRDefault="0015239C" w:rsidP="007F6DD0">
            <w:pPr>
              <w:rPr>
                <w:rFonts w:ascii="Arial Nova Cond" w:hAnsi="Arial Nova Cond"/>
                <w:sz w:val="18"/>
                <w:szCs w:val="18"/>
              </w:rPr>
            </w:pPr>
          </w:p>
          <w:p w14:paraId="4C246B8E" w14:textId="77777777" w:rsidR="0015239C" w:rsidRDefault="0015239C" w:rsidP="007F6DD0">
            <w:pPr>
              <w:rPr>
                <w:rFonts w:ascii="Arial Nova Cond" w:hAnsi="Arial Nova Cond"/>
                <w:sz w:val="18"/>
                <w:szCs w:val="18"/>
              </w:rPr>
            </w:pPr>
          </w:p>
          <w:p w14:paraId="2C3F127C" w14:textId="77777777" w:rsidR="0015239C" w:rsidRDefault="0015239C" w:rsidP="007F6DD0">
            <w:pPr>
              <w:rPr>
                <w:rFonts w:ascii="Arial Nova Cond" w:hAnsi="Arial Nova Cond"/>
                <w:sz w:val="18"/>
                <w:szCs w:val="18"/>
              </w:rPr>
            </w:pPr>
          </w:p>
          <w:p w14:paraId="0AB4E81B" w14:textId="77777777" w:rsidR="0015239C" w:rsidRDefault="0015239C" w:rsidP="007F6DD0">
            <w:pPr>
              <w:rPr>
                <w:rFonts w:ascii="Arial Nova Cond" w:hAnsi="Arial Nova Cond"/>
                <w:sz w:val="18"/>
                <w:szCs w:val="18"/>
              </w:rPr>
            </w:pPr>
          </w:p>
          <w:p w14:paraId="59390B1B" w14:textId="77777777" w:rsidR="0015239C" w:rsidRDefault="0015239C" w:rsidP="007F6DD0">
            <w:pPr>
              <w:jc w:val="center"/>
              <w:rPr>
                <w:rFonts w:ascii="Arial Nova Cond" w:hAnsi="Arial Nova Cond"/>
                <w:sz w:val="18"/>
                <w:szCs w:val="18"/>
              </w:rPr>
            </w:pPr>
            <w:r>
              <w:rPr>
                <w:rFonts w:ascii="Arial Nova Cond" w:hAnsi="Arial Nova Cond"/>
                <w:sz w:val="18"/>
                <w:szCs w:val="18"/>
              </w:rPr>
              <w:t>Les listes des participants signées, photos de qualité de chaque activité. Les listes doivent préciser l’âge, la catégorie socio-professionnelle, le sexe, les contacts, le lieu d’habitation, etc.</w:t>
            </w:r>
          </w:p>
        </w:tc>
      </w:tr>
      <w:tr w:rsidR="0015239C" w14:paraId="325F5641" w14:textId="77777777" w:rsidTr="006C4FB0">
        <w:tc>
          <w:tcPr>
            <w:tcW w:w="4395" w:type="dxa"/>
          </w:tcPr>
          <w:p w14:paraId="527A429D" w14:textId="77777777" w:rsidR="0015239C" w:rsidRDefault="0015239C" w:rsidP="006C4FB0">
            <w:pPr>
              <w:rPr>
                <w:rFonts w:ascii="Arial Nova Cond" w:hAnsi="Arial Nova Cond"/>
                <w:sz w:val="18"/>
                <w:szCs w:val="18"/>
              </w:rPr>
            </w:pPr>
            <w:r w:rsidRPr="00395B71">
              <w:rPr>
                <w:rFonts w:ascii="Arial Nova Cond" w:hAnsi="Arial Nova Cond"/>
                <w:sz w:val="18"/>
                <w:szCs w:val="18"/>
              </w:rPr>
              <w:t xml:space="preserve">Les réfugiés/retournés/ personnes en situation de </w:t>
            </w:r>
            <w:r>
              <w:rPr>
                <w:rFonts w:ascii="Arial Nova Cond" w:hAnsi="Arial Nova Cond"/>
                <w:sz w:val="18"/>
                <w:szCs w:val="18"/>
              </w:rPr>
              <w:t xml:space="preserve">déplacement </w:t>
            </w:r>
          </w:p>
        </w:tc>
        <w:tc>
          <w:tcPr>
            <w:tcW w:w="2977" w:type="dxa"/>
          </w:tcPr>
          <w:p w14:paraId="375A625E" w14:textId="77777777" w:rsidR="0015239C" w:rsidRDefault="0015239C" w:rsidP="006C4FB0">
            <w:pPr>
              <w:jc w:val="center"/>
              <w:rPr>
                <w:rFonts w:ascii="Arial Nova Cond" w:hAnsi="Arial Nova Cond"/>
                <w:sz w:val="18"/>
                <w:szCs w:val="18"/>
              </w:rPr>
            </w:pPr>
            <w:r>
              <w:rPr>
                <w:rFonts w:ascii="Arial Nova Cond" w:hAnsi="Arial Nova Cond"/>
                <w:sz w:val="18"/>
                <w:szCs w:val="18"/>
              </w:rPr>
              <w:t xml:space="preserve">1000 </w:t>
            </w:r>
          </w:p>
          <w:p w14:paraId="217C881E" w14:textId="77777777" w:rsidR="0015239C" w:rsidRDefault="0015239C" w:rsidP="006C4FB0">
            <w:pPr>
              <w:jc w:val="center"/>
              <w:rPr>
                <w:rFonts w:ascii="Arial Nova Cond" w:hAnsi="Arial Nova Cond"/>
                <w:sz w:val="18"/>
                <w:szCs w:val="18"/>
              </w:rPr>
            </w:pPr>
            <w:r>
              <w:rPr>
                <w:rFonts w:ascii="Arial Nova Cond" w:hAnsi="Arial Nova Cond"/>
                <w:sz w:val="18"/>
                <w:szCs w:val="18"/>
              </w:rPr>
              <w:t>(60% de femmes et jeunes filles)</w:t>
            </w:r>
          </w:p>
        </w:tc>
        <w:tc>
          <w:tcPr>
            <w:tcW w:w="2971" w:type="dxa"/>
            <w:vMerge/>
          </w:tcPr>
          <w:p w14:paraId="417EA3D1" w14:textId="77777777" w:rsidR="0015239C" w:rsidRDefault="0015239C" w:rsidP="006C4FB0">
            <w:pPr>
              <w:rPr>
                <w:rFonts w:ascii="Arial Nova Cond" w:hAnsi="Arial Nova Cond"/>
                <w:sz w:val="18"/>
                <w:szCs w:val="18"/>
              </w:rPr>
            </w:pPr>
          </w:p>
        </w:tc>
      </w:tr>
      <w:tr w:rsidR="0015239C" w14:paraId="68844E17" w14:textId="77777777" w:rsidTr="006C4FB0">
        <w:tc>
          <w:tcPr>
            <w:tcW w:w="4395" w:type="dxa"/>
          </w:tcPr>
          <w:p w14:paraId="0E7CC07A" w14:textId="77777777" w:rsidR="0015239C" w:rsidRDefault="0015239C" w:rsidP="006C4FB0">
            <w:pPr>
              <w:rPr>
                <w:rFonts w:ascii="Arial Nova Cond" w:hAnsi="Arial Nova Cond"/>
                <w:sz w:val="18"/>
                <w:szCs w:val="18"/>
              </w:rPr>
            </w:pPr>
            <w:r w:rsidRPr="00395B71">
              <w:rPr>
                <w:rFonts w:ascii="Arial Nova Cond" w:hAnsi="Arial Nova Cond"/>
                <w:sz w:val="18"/>
                <w:szCs w:val="18"/>
              </w:rPr>
              <w:t>Les autorités locales et décentralisées </w:t>
            </w:r>
          </w:p>
        </w:tc>
        <w:tc>
          <w:tcPr>
            <w:tcW w:w="2977" w:type="dxa"/>
          </w:tcPr>
          <w:p w14:paraId="62F0B906" w14:textId="77777777" w:rsidR="0015239C" w:rsidRDefault="0015239C" w:rsidP="006C4FB0">
            <w:pPr>
              <w:jc w:val="center"/>
              <w:rPr>
                <w:rFonts w:ascii="Arial Nova Cond" w:hAnsi="Arial Nova Cond"/>
                <w:sz w:val="18"/>
                <w:szCs w:val="18"/>
              </w:rPr>
            </w:pPr>
            <w:r>
              <w:rPr>
                <w:rFonts w:ascii="Arial Nova Cond" w:hAnsi="Arial Nova Cond"/>
                <w:sz w:val="18"/>
                <w:szCs w:val="18"/>
              </w:rPr>
              <w:t>15</w:t>
            </w:r>
          </w:p>
        </w:tc>
        <w:tc>
          <w:tcPr>
            <w:tcW w:w="2971" w:type="dxa"/>
            <w:vMerge/>
          </w:tcPr>
          <w:p w14:paraId="47F6F791" w14:textId="77777777" w:rsidR="0015239C" w:rsidRDefault="0015239C" w:rsidP="006C4FB0">
            <w:pPr>
              <w:rPr>
                <w:rFonts w:ascii="Arial Nova Cond" w:hAnsi="Arial Nova Cond"/>
                <w:sz w:val="18"/>
                <w:szCs w:val="18"/>
              </w:rPr>
            </w:pPr>
          </w:p>
        </w:tc>
      </w:tr>
      <w:tr w:rsidR="0015239C" w14:paraId="44E75974" w14:textId="77777777" w:rsidTr="006C4FB0">
        <w:tc>
          <w:tcPr>
            <w:tcW w:w="4395" w:type="dxa"/>
          </w:tcPr>
          <w:p w14:paraId="36B4AF15" w14:textId="77777777" w:rsidR="0015239C" w:rsidRDefault="0015239C" w:rsidP="006C4FB0">
            <w:pPr>
              <w:rPr>
                <w:rFonts w:ascii="Arial Nova Cond" w:hAnsi="Arial Nova Cond"/>
                <w:sz w:val="18"/>
                <w:szCs w:val="18"/>
              </w:rPr>
            </w:pPr>
            <w:r w:rsidRPr="00395B71">
              <w:rPr>
                <w:rFonts w:ascii="Arial Nova Cond" w:hAnsi="Arial Nova Cond"/>
                <w:sz w:val="18"/>
                <w:szCs w:val="18"/>
              </w:rPr>
              <w:t>Les leaders communautaires </w:t>
            </w:r>
          </w:p>
        </w:tc>
        <w:tc>
          <w:tcPr>
            <w:tcW w:w="2977" w:type="dxa"/>
          </w:tcPr>
          <w:p w14:paraId="4CAD9397" w14:textId="77777777" w:rsidR="0015239C" w:rsidRDefault="0015239C" w:rsidP="006C4FB0">
            <w:pPr>
              <w:jc w:val="center"/>
              <w:rPr>
                <w:rFonts w:ascii="Arial Nova Cond" w:hAnsi="Arial Nova Cond"/>
                <w:sz w:val="18"/>
                <w:szCs w:val="18"/>
              </w:rPr>
            </w:pPr>
            <w:r>
              <w:rPr>
                <w:rFonts w:ascii="Arial Nova Cond" w:hAnsi="Arial Nova Cond"/>
                <w:sz w:val="18"/>
                <w:szCs w:val="18"/>
              </w:rPr>
              <w:t>20</w:t>
            </w:r>
          </w:p>
        </w:tc>
        <w:tc>
          <w:tcPr>
            <w:tcW w:w="2971" w:type="dxa"/>
            <w:vMerge/>
          </w:tcPr>
          <w:p w14:paraId="3A03F554" w14:textId="77777777" w:rsidR="0015239C" w:rsidRDefault="0015239C" w:rsidP="006C4FB0">
            <w:pPr>
              <w:rPr>
                <w:rFonts w:ascii="Arial Nova Cond" w:hAnsi="Arial Nova Cond"/>
                <w:sz w:val="18"/>
                <w:szCs w:val="18"/>
              </w:rPr>
            </w:pPr>
          </w:p>
        </w:tc>
      </w:tr>
      <w:tr w:rsidR="0015239C" w14:paraId="1E5CD806" w14:textId="77777777" w:rsidTr="006C4FB0">
        <w:tc>
          <w:tcPr>
            <w:tcW w:w="4395" w:type="dxa"/>
          </w:tcPr>
          <w:p w14:paraId="7A5F8AFB" w14:textId="77777777" w:rsidR="0015239C" w:rsidRDefault="0015239C" w:rsidP="006C4FB0">
            <w:pPr>
              <w:rPr>
                <w:rFonts w:ascii="Arial Nova Cond" w:hAnsi="Arial Nova Cond"/>
                <w:sz w:val="18"/>
                <w:szCs w:val="18"/>
              </w:rPr>
            </w:pPr>
            <w:r>
              <w:rPr>
                <w:rFonts w:ascii="Arial Nova Cond" w:hAnsi="Arial Nova Cond"/>
                <w:sz w:val="18"/>
                <w:szCs w:val="18"/>
              </w:rPr>
              <w:t xml:space="preserve">Les chefs des ETDs </w:t>
            </w:r>
          </w:p>
        </w:tc>
        <w:tc>
          <w:tcPr>
            <w:tcW w:w="2977" w:type="dxa"/>
          </w:tcPr>
          <w:p w14:paraId="3E63C934" w14:textId="77777777" w:rsidR="0015239C" w:rsidRDefault="0015239C" w:rsidP="006C4FB0">
            <w:pPr>
              <w:jc w:val="center"/>
              <w:rPr>
                <w:rFonts w:ascii="Arial Nova Cond" w:hAnsi="Arial Nova Cond"/>
                <w:sz w:val="18"/>
                <w:szCs w:val="18"/>
              </w:rPr>
            </w:pPr>
            <w:r>
              <w:rPr>
                <w:rFonts w:ascii="Arial Nova Cond" w:hAnsi="Arial Nova Cond"/>
                <w:sz w:val="18"/>
                <w:szCs w:val="18"/>
              </w:rPr>
              <w:t>20</w:t>
            </w:r>
          </w:p>
        </w:tc>
        <w:tc>
          <w:tcPr>
            <w:tcW w:w="2971" w:type="dxa"/>
            <w:vMerge/>
          </w:tcPr>
          <w:p w14:paraId="152A99D9" w14:textId="77777777" w:rsidR="0015239C" w:rsidRDefault="0015239C" w:rsidP="006C4FB0">
            <w:pPr>
              <w:rPr>
                <w:rFonts w:ascii="Arial Nova Cond" w:hAnsi="Arial Nova Cond"/>
                <w:sz w:val="18"/>
                <w:szCs w:val="18"/>
              </w:rPr>
            </w:pPr>
          </w:p>
        </w:tc>
      </w:tr>
      <w:tr w:rsidR="0015239C" w14:paraId="2DEB02F7" w14:textId="77777777" w:rsidTr="006C4FB0">
        <w:tc>
          <w:tcPr>
            <w:tcW w:w="4395" w:type="dxa"/>
          </w:tcPr>
          <w:p w14:paraId="6AD82EE0" w14:textId="77777777" w:rsidR="0015239C" w:rsidRDefault="0015239C" w:rsidP="006C4FB0">
            <w:pPr>
              <w:rPr>
                <w:rFonts w:ascii="Arial Nova Cond" w:hAnsi="Arial Nova Cond"/>
                <w:sz w:val="18"/>
                <w:szCs w:val="18"/>
              </w:rPr>
            </w:pPr>
            <w:r>
              <w:rPr>
                <w:rFonts w:ascii="Arial Nova Cond" w:hAnsi="Arial Nova Cond"/>
                <w:sz w:val="18"/>
                <w:szCs w:val="18"/>
              </w:rPr>
              <w:t>Les organisations à base communautaire </w:t>
            </w:r>
          </w:p>
        </w:tc>
        <w:tc>
          <w:tcPr>
            <w:tcW w:w="2977" w:type="dxa"/>
          </w:tcPr>
          <w:p w14:paraId="028B3945" w14:textId="77777777" w:rsidR="0015239C" w:rsidRDefault="0015239C" w:rsidP="006C4FB0">
            <w:pPr>
              <w:jc w:val="center"/>
              <w:rPr>
                <w:rFonts w:ascii="Arial Nova Cond" w:hAnsi="Arial Nova Cond"/>
                <w:sz w:val="18"/>
                <w:szCs w:val="18"/>
              </w:rPr>
            </w:pPr>
            <w:r>
              <w:rPr>
                <w:rFonts w:ascii="Arial Nova Cond" w:hAnsi="Arial Nova Cond"/>
                <w:sz w:val="18"/>
                <w:szCs w:val="18"/>
              </w:rPr>
              <w:t>25</w:t>
            </w:r>
          </w:p>
        </w:tc>
        <w:tc>
          <w:tcPr>
            <w:tcW w:w="2971" w:type="dxa"/>
            <w:vMerge/>
          </w:tcPr>
          <w:p w14:paraId="3220C324" w14:textId="77777777" w:rsidR="0015239C" w:rsidRDefault="0015239C" w:rsidP="006C4FB0">
            <w:pPr>
              <w:rPr>
                <w:rFonts w:ascii="Arial Nova Cond" w:hAnsi="Arial Nova Cond"/>
                <w:sz w:val="18"/>
                <w:szCs w:val="18"/>
              </w:rPr>
            </w:pPr>
          </w:p>
        </w:tc>
      </w:tr>
      <w:tr w:rsidR="0015239C" w14:paraId="55821698" w14:textId="77777777" w:rsidTr="006C4FB0">
        <w:tc>
          <w:tcPr>
            <w:tcW w:w="4395" w:type="dxa"/>
          </w:tcPr>
          <w:p w14:paraId="2BDD81C4" w14:textId="77777777" w:rsidR="0015239C" w:rsidRDefault="0015239C" w:rsidP="006C4FB0">
            <w:pPr>
              <w:rPr>
                <w:rFonts w:ascii="Arial Nova Cond" w:hAnsi="Arial Nova Cond"/>
                <w:sz w:val="18"/>
                <w:szCs w:val="18"/>
              </w:rPr>
            </w:pPr>
            <w:r w:rsidRPr="00395B71">
              <w:rPr>
                <w:rFonts w:ascii="Arial Nova Cond" w:hAnsi="Arial Nova Cond"/>
                <w:sz w:val="18"/>
                <w:szCs w:val="18"/>
              </w:rPr>
              <w:t>Les autorités religieuses</w:t>
            </w:r>
          </w:p>
        </w:tc>
        <w:tc>
          <w:tcPr>
            <w:tcW w:w="2977" w:type="dxa"/>
          </w:tcPr>
          <w:p w14:paraId="6BC81358" w14:textId="77777777" w:rsidR="0015239C" w:rsidRDefault="0015239C" w:rsidP="006C4FB0">
            <w:pPr>
              <w:jc w:val="center"/>
              <w:rPr>
                <w:rFonts w:ascii="Arial Nova Cond" w:hAnsi="Arial Nova Cond"/>
                <w:sz w:val="18"/>
                <w:szCs w:val="18"/>
              </w:rPr>
            </w:pPr>
            <w:r>
              <w:rPr>
                <w:rFonts w:ascii="Arial Nova Cond" w:hAnsi="Arial Nova Cond"/>
                <w:sz w:val="18"/>
                <w:szCs w:val="18"/>
              </w:rPr>
              <w:t>10</w:t>
            </w:r>
          </w:p>
        </w:tc>
        <w:tc>
          <w:tcPr>
            <w:tcW w:w="2971" w:type="dxa"/>
            <w:vMerge/>
          </w:tcPr>
          <w:p w14:paraId="759AFA52" w14:textId="77777777" w:rsidR="0015239C" w:rsidRDefault="0015239C" w:rsidP="006C4FB0">
            <w:pPr>
              <w:rPr>
                <w:rFonts w:ascii="Arial Nova Cond" w:hAnsi="Arial Nova Cond"/>
                <w:sz w:val="18"/>
                <w:szCs w:val="18"/>
              </w:rPr>
            </w:pPr>
          </w:p>
        </w:tc>
      </w:tr>
      <w:tr w:rsidR="0015239C" w14:paraId="1E6D410B" w14:textId="77777777" w:rsidTr="006C4FB0">
        <w:tc>
          <w:tcPr>
            <w:tcW w:w="4395" w:type="dxa"/>
          </w:tcPr>
          <w:p w14:paraId="7AA9BA54" w14:textId="77777777" w:rsidR="0015239C" w:rsidRDefault="0015239C" w:rsidP="006C4FB0">
            <w:pPr>
              <w:rPr>
                <w:rFonts w:ascii="Arial Nova Cond" w:hAnsi="Arial Nova Cond"/>
                <w:sz w:val="18"/>
                <w:szCs w:val="18"/>
              </w:rPr>
            </w:pPr>
            <w:r>
              <w:rPr>
                <w:rFonts w:ascii="Arial Nova Cond" w:hAnsi="Arial Nova Cond"/>
                <w:sz w:val="18"/>
                <w:szCs w:val="18"/>
              </w:rPr>
              <w:t>Les jeunes filles et garçons (18 à 35 ans)</w:t>
            </w:r>
          </w:p>
        </w:tc>
        <w:tc>
          <w:tcPr>
            <w:tcW w:w="2977" w:type="dxa"/>
          </w:tcPr>
          <w:p w14:paraId="5C5E250C" w14:textId="77777777" w:rsidR="0015239C" w:rsidRDefault="0015239C" w:rsidP="006C4FB0">
            <w:pPr>
              <w:jc w:val="center"/>
              <w:rPr>
                <w:rFonts w:ascii="Arial Nova Cond" w:hAnsi="Arial Nova Cond"/>
                <w:sz w:val="18"/>
                <w:szCs w:val="18"/>
              </w:rPr>
            </w:pPr>
            <w:r>
              <w:rPr>
                <w:rFonts w:ascii="Arial Nova Cond" w:hAnsi="Arial Nova Cond"/>
                <w:sz w:val="18"/>
                <w:szCs w:val="18"/>
              </w:rPr>
              <w:t xml:space="preserve">1000 </w:t>
            </w:r>
          </w:p>
          <w:p w14:paraId="22C01301" w14:textId="77777777" w:rsidR="0015239C" w:rsidRDefault="0015239C" w:rsidP="006C4FB0">
            <w:pPr>
              <w:jc w:val="center"/>
              <w:rPr>
                <w:rFonts w:ascii="Arial Nova Cond" w:hAnsi="Arial Nova Cond"/>
                <w:sz w:val="18"/>
                <w:szCs w:val="18"/>
              </w:rPr>
            </w:pPr>
            <w:r>
              <w:rPr>
                <w:rFonts w:ascii="Arial Nova Cond" w:hAnsi="Arial Nova Cond"/>
                <w:sz w:val="18"/>
                <w:szCs w:val="18"/>
              </w:rPr>
              <w:t>(50% de jeunes filles)</w:t>
            </w:r>
          </w:p>
        </w:tc>
        <w:tc>
          <w:tcPr>
            <w:tcW w:w="2971" w:type="dxa"/>
            <w:vMerge/>
          </w:tcPr>
          <w:p w14:paraId="3DA5D871" w14:textId="77777777" w:rsidR="0015239C" w:rsidRDefault="0015239C" w:rsidP="006C4FB0">
            <w:pPr>
              <w:rPr>
                <w:rFonts w:ascii="Arial Nova Cond" w:hAnsi="Arial Nova Cond"/>
                <w:sz w:val="18"/>
                <w:szCs w:val="18"/>
              </w:rPr>
            </w:pPr>
          </w:p>
        </w:tc>
      </w:tr>
      <w:tr w:rsidR="0015239C" w14:paraId="6863B393" w14:textId="77777777" w:rsidTr="006C4FB0">
        <w:tc>
          <w:tcPr>
            <w:tcW w:w="4395" w:type="dxa"/>
          </w:tcPr>
          <w:p w14:paraId="6064FC3D" w14:textId="77777777" w:rsidR="0015239C" w:rsidRDefault="0015239C" w:rsidP="006C4FB0">
            <w:pPr>
              <w:rPr>
                <w:rFonts w:ascii="Arial Nova Cond" w:hAnsi="Arial Nova Cond"/>
                <w:sz w:val="18"/>
                <w:szCs w:val="18"/>
              </w:rPr>
            </w:pPr>
            <w:r>
              <w:rPr>
                <w:rFonts w:ascii="Arial Nova Cond" w:hAnsi="Arial Nova Cond"/>
                <w:sz w:val="18"/>
                <w:szCs w:val="18"/>
              </w:rPr>
              <w:t>Les chefs des entités déconcentrées </w:t>
            </w:r>
          </w:p>
        </w:tc>
        <w:tc>
          <w:tcPr>
            <w:tcW w:w="2977" w:type="dxa"/>
          </w:tcPr>
          <w:p w14:paraId="1D2DA7AC" w14:textId="77777777" w:rsidR="0015239C" w:rsidRDefault="0015239C" w:rsidP="006C4FB0">
            <w:pPr>
              <w:jc w:val="center"/>
              <w:rPr>
                <w:rFonts w:ascii="Arial Nova Cond" w:hAnsi="Arial Nova Cond"/>
                <w:sz w:val="18"/>
                <w:szCs w:val="18"/>
              </w:rPr>
            </w:pPr>
            <w:r>
              <w:rPr>
                <w:rFonts w:ascii="Arial Nova Cond" w:hAnsi="Arial Nova Cond"/>
                <w:sz w:val="18"/>
                <w:szCs w:val="18"/>
              </w:rPr>
              <w:t>10</w:t>
            </w:r>
          </w:p>
        </w:tc>
        <w:tc>
          <w:tcPr>
            <w:tcW w:w="2971" w:type="dxa"/>
            <w:vMerge/>
          </w:tcPr>
          <w:p w14:paraId="7B864075" w14:textId="77777777" w:rsidR="0015239C" w:rsidRDefault="0015239C" w:rsidP="006C4FB0">
            <w:pPr>
              <w:rPr>
                <w:rFonts w:ascii="Arial Nova Cond" w:hAnsi="Arial Nova Cond"/>
                <w:sz w:val="18"/>
                <w:szCs w:val="18"/>
              </w:rPr>
            </w:pPr>
          </w:p>
        </w:tc>
      </w:tr>
      <w:tr w:rsidR="0015239C" w14:paraId="585FC317" w14:textId="77777777" w:rsidTr="006C4FB0">
        <w:tc>
          <w:tcPr>
            <w:tcW w:w="4395" w:type="dxa"/>
            <w:shd w:val="clear" w:color="auto" w:fill="000000" w:themeFill="text1"/>
          </w:tcPr>
          <w:p w14:paraId="53ECFDF8" w14:textId="77777777" w:rsidR="0015239C" w:rsidRDefault="0015239C" w:rsidP="006C4FB0">
            <w:pPr>
              <w:rPr>
                <w:rFonts w:ascii="Arial Nova Cond" w:hAnsi="Arial Nova Cond"/>
                <w:sz w:val="18"/>
                <w:szCs w:val="18"/>
              </w:rPr>
            </w:pPr>
          </w:p>
          <w:p w14:paraId="45D7FEB1" w14:textId="77777777" w:rsidR="0015239C" w:rsidRPr="00A85364" w:rsidRDefault="0015239C" w:rsidP="006C4FB0">
            <w:pPr>
              <w:jc w:val="center"/>
              <w:rPr>
                <w:rFonts w:ascii="Arial Nova Cond" w:hAnsi="Arial Nova Cond"/>
                <w:b/>
                <w:bCs/>
                <w:sz w:val="18"/>
                <w:szCs w:val="18"/>
              </w:rPr>
            </w:pPr>
            <w:r w:rsidRPr="00A85364">
              <w:rPr>
                <w:rFonts w:ascii="Arial Nova Cond" w:hAnsi="Arial Nova Cond"/>
                <w:b/>
                <w:bCs/>
                <w:sz w:val="18"/>
                <w:szCs w:val="18"/>
              </w:rPr>
              <w:t>Total des bénéficiaires par ETDs</w:t>
            </w:r>
          </w:p>
          <w:p w14:paraId="0A529FD9" w14:textId="77777777" w:rsidR="0015239C" w:rsidRDefault="0015239C" w:rsidP="006C4FB0">
            <w:pPr>
              <w:rPr>
                <w:rFonts w:ascii="Arial Nova Cond" w:hAnsi="Arial Nova Cond"/>
                <w:sz w:val="18"/>
                <w:szCs w:val="18"/>
              </w:rPr>
            </w:pPr>
          </w:p>
        </w:tc>
        <w:tc>
          <w:tcPr>
            <w:tcW w:w="2977" w:type="dxa"/>
          </w:tcPr>
          <w:p w14:paraId="1ECB0F9E" w14:textId="77777777" w:rsidR="0015239C" w:rsidRDefault="0015239C" w:rsidP="006C4FB0">
            <w:pPr>
              <w:jc w:val="center"/>
              <w:rPr>
                <w:rFonts w:ascii="Arial Nova Cond" w:hAnsi="Arial Nova Cond"/>
                <w:sz w:val="18"/>
                <w:szCs w:val="18"/>
              </w:rPr>
            </w:pPr>
          </w:p>
          <w:p w14:paraId="6F22D452" w14:textId="77777777" w:rsidR="0015239C" w:rsidRDefault="0015239C" w:rsidP="006C4FB0">
            <w:pPr>
              <w:jc w:val="center"/>
              <w:rPr>
                <w:rFonts w:ascii="Arial Nova Cond" w:hAnsi="Arial Nova Cond"/>
                <w:sz w:val="18"/>
                <w:szCs w:val="18"/>
              </w:rPr>
            </w:pPr>
            <w:r>
              <w:rPr>
                <w:rFonts w:ascii="Arial Nova Cond" w:hAnsi="Arial Nova Cond"/>
                <w:sz w:val="18"/>
                <w:szCs w:val="18"/>
              </w:rPr>
              <w:t>3.100 personnes par ETDs</w:t>
            </w:r>
          </w:p>
        </w:tc>
        <w:tc>
          <w:tcPr>
            <w:tcW w:w="2971" w:type="dxa"/>
            <w:vMerge/>
          </w:tcPr>
          <w:p w14:paraId="26384946" w14:textId="77777777" w:rsidR="0015239C" w:rsidRDefault="0015239C" w:rsidP="006C4FB0">
            <w:pPr>
              <w:rPr>
                <w:rFonts w:ascii="Arial Nova Cond" w:hAnsi="Arial Nova Cond"/>
                <w:sz w:val="18"/>
                <w:szCs w:val="18"/>
              </w:rPr>
            </w:pPr>
          </w:p>
        </w:tc>
      </w:tr>
    </w:tbl>
    <w:p w14:paraId="72C774C9" w14:textId="77777777" w:rsidR="0015239C" w:rsidRPr="00A85364" w:rsidRDefault="0015239C" w:rsidP="0015239C">
      <w:pPr>
        <w:spacing w:line="360" w:lineRule="auto"/>
        <w:rPr>
          <w:rFonts w:ascii="Arial Nova Cond" w:hAnsi="Arial Nova Cond"/>
          <w:sz w:val="18"/>
          <w:szCs w:val="18"/>
        </w:rPr>
      </w:pPr>
      <w:r w:rsidRPr="00395B71">
        <w:rPr>
          <w:rFonts w:ascii="Arial Nova Cond" w:hAnsi="Arial Nova Cond"/>
          <w:b/>
          <w:sz w:val="18"/>
          <w:szCs w:val="18"/>
        </w:rPr>
        <w:t xml:space="preserve">NB : </w:t>
      </w:r>
      <w:r w:rsidRPr="00395B71">
        <w:rPr>
          <w:rFonts w:ascii="Arial Nova Cond" w:hAnsi="Arial Nova Cond"/>
          <w:sz w:val="18"/>
          <w:szCs w:val="18"/>
        </w:rPr>
        <w:t>*Un accent particulier doit être accordé aux jeunes, femmes, réfugiés/retournés.</w:t>
      </w:r>
    </w:p>
    <w:p w14:paraId="032735BC" w14:textId="77777777" w:rsidR="00395B71" w:rsidRPr="0015239C" w:rsidRDefault="00395B71" w:rsidP="0015239C">
      <w:pPr>
        <w:pStyle w:val="Paragraphedeliste"/>
        <w:numPr>
          <w:ilvl w:val="0"/>
          <w:numId w:val="18"/>
        </w:numPr>
        <w:tabs>
          <w:tab w:val="left" w:pos="1410"/>
        </w:tabs>
        <w:rPr>
          <w:rFonts w:ascii="Arial Nova Cond" w:hAnsi="Arial Nova Cond"/>
          <w:b/>
          <w:bCs/>
          <w:sz w:val="18"/>
          <w:szCs w:val="20"/>
        </w:rPr>
      </w:pPr>
      <w:r w:rsidRPr="0015239C">
        <w:rPr>
          <w:rFonts w:ascii="Arial Nova Cond" w:hAnsi="Arial Nova Cond"/>
          <w:b/>
          <w:bCs/>
          <w:sz w:val="18"/>
          <w:szCs w:val="20"/>
        </w:rPr>
        <w:t>Approche méthodologie</w:t>
      </w:r>
      <w:bookmarkEnd w:id="8"/>
    </w:p>
    <w:p w14:paraId="12452B57" w14:textId="3D89196A" w:rsidR="00395B71" w:rsidRDefault="00395B71" w:rsidP="00395B71">
      <w:pPr>
        <w:shd w:val="clear" w:color="auto" w:fill="FFFFFF" w:themeFill="background1"/>
        <w:tabs>
          <w:tab w:val="left" w:pos="2825"/>
        </w:tabs>
        <w:spacing w:line="276" w:lineRule="auto"/>
        <w:jc w:val="both"/>
        <w:outlineLvl w:val="0"/>
        <w:rPr>
          <w:rFonts w:ascii="Arial Nova Cond" w:hAnsi="Arial Nova Cond"/>
          <w:sz w:val="18"/>
          <w:szCs w:val="20"/>
        </w:rPr>
      </w:pPr>
      <w:r w:rsidRPr="00395B71">
        <w:rPr>
          <w:rFonts w:ascii="Arial Nova Cond" w:hAnsi="Arial Nova Cond"/>
          <w:sz w:val="18"/>
          <w:szCs w:val="20"/>
        </w:rPr>
        <w:t xml:space="preserve">L’approche méthodologique sera proposée par les structures candidates dans leurs propositions techniques qui feront l’objet d’évaluation par le PNUD. L’organisation de la société civile, retenue par le PNUD à l’issue de l’appel à candidatures, travaillera sous la supervision de </w:t>
      </w:r>
      <w:r>
        <w:rPr>
          <w:rFonts w:ascii="Arial Nova Cond" w:hAnsi="Arial Nova Cond"/>
          <w:sz w:val="18"/>
          <w:szCs w:val="20"/>
        </w:rPr>
        <w:t xml:space="preserve">des </w:t>
      </w:r>
      <w:r w:rsidRPr="00395B71">
        <w:rPr>
          <w:rFonts w:ascii="Arial Nova Cond" w:hAnsi="Arial Nova Cond"/>
          <w:sz w:val="18"/>
          <w:szCs w:val="20"/>
        </w:rPr>
        <w:t>équipe</w:t>
      </w:r>
      <w:r>
        <w:rPr>
          <w:rFonts w:ascii="Arial Nova Cond" w:hAnsi="Arial Nova Cond"/>
          <w:sz w:val="18"/>
          <w:szCs w:val="20"/>
        </w:rPr>
        <w:t xml:space="preserve">s </w:t>
      </w:r>
      <w:r w:rsidR="00B91AD5">
        <w:rPr>
          <w:rFonts w:ascii="Arial Nova Cond" w:hAnsi="Arial Nova Cond"/>
          <w:sz w:val="18"/>
          <w:szCs w:val="20"/>
        </w:rPr>
        <w:t>du</w:t>
      </w:r>
      <w:r w:rsidR="00B91AD5" w:rsidRPr="00395B71">
        <w:rPr>
          <w:rFonts w:ascii="Arial Nova Cond" w:hAnsi="Arial Nova Cond"/>
          <w:sz w:val="18"/>
          <w:szCs w:val="20"/>
        </w:rPr>
        <w:t xml:space="preserve"> projet </w:t>
      </w:r>
      <w:r w:rsidR="00B91AD5">
        <w:rPr>
          <w:rFonts w:ascii="Arial Nova Cond" w:hAnsi="Arial Nova Cond"/>
          <w:sz w:val="18"/>
          <w:szCs w:val="20"/>
        </w:rPr>
        <w:t>basé</w:t>
      </w:r>
      <w:r>
        <w:rPr>
          <w:rFonts w:ascii="Arial Nova Cond" w:hAnsi="Arial Nova Cond"/>
          <w:sz w:val="18"/>
          <w:szCs w:val="20"/>
        </w:rPr>
        <w:t xml:space="preserve"> dans les provinces</w:t>
      </w:r>
      <w:r w:rsidRPr="00395B71">
        <w:rPr>
          <w:rFonts w:ascii="Arial Nova Cond" w:hAnsi="Arial Nova Cond"/>
          <w:sz w:val="18"/>
          <w:szCs w:val="20"/>
        </w:rPr>
        <w:t>.</w:t>
      </w:r>
      <w:bookmarkStart w:id="9" w:name="_Toc463868461"/>
    </w:p>
    <w:p w14:paraId="0D1FBFA7" w14:textId="40AED970" w:rsidR="00C255B9" w:rsidRPr="00C255B9" w:rsidRDefault="00C255B9" w:rsidP="0015239C">
      <w:pPr>
        <w:pStyle w:val="Paragraphedeliste"/>
        <w:numPr>
          <w:ilvl w:val="0"/>
          <w:numId w:val="18"/>
        </w:numPr>
        <w:tabs>
          <w:tab w:val="left" w:pos="1410"/>
        </w:tabs>
        <w:rPr>
          <w:rFonts w:ascii="Arial Nova Cond" w:hAnsi="Arial Nova Cond"/>
          <w:b/>
          <w:sz w:val="18"/>
          <w:szCs w:val="18"/>
        </w:rPr>
      </w:pPr>
      <w:r w:rsidRPr="00C255B9">
        <w:rPr>
          <w:rFonts w:ascii="Arial Nova Cond" w:hAnsi="Arial Nova Cond" w:cstheme="minorHAnsi"/>
          <w:b/>
          <w:sz w:val="18"/>
          <w:szCs w:val="18"/>
        </w:rPr>
        <w:t>Répartition</w:t>
      </w:r>
      <w:r w:rsidR="007F6DD0">
        <w:rPr>
          <w:rFonts w:ascii="Arial Nova Cond" w:hAnsi="Arial Nova Cond"/>
          <w:b/>
          <w:sz w:val="18"/>
          <w:szCs w:val="18"/>
        </w:rPr>
        <w:t xml:space="preserve"> des Lots, Couverture géographique et durée </w:t>
      </w:r>
      <w:r w:rsidRPr="00C255B9">
        <w:rPr>
          <w:rFonts w:ascii="Arial Nova Cond" w:hAnsi="Arial Nova Cond"/>
          <w:b/>
          <w:sz w:val="18"/>
          <w:szCs w:val="18"/>
        </w:rPr>
        <w:t>de</w:t>
      </w:r>
      <w:r w:rsidR="007F6DD0">
        <w:rPr>
          <w:rFonts w:ascii="Arial Nova Cond" w:hAnsi="Arial Nova Cond"/>
          <w:b/>
          <w:sz w:val="18"/>
          <w:szCs w:val="18"/>
        </w:rPr>
        <w:t xml:space="preserve"> la</w:t>
      </w:r>
      <w:r w:rsidRPr="00C255B9">
        <w:rPr>
          <w:rFonts w:ascii="Arial Nova Cond" w:hAnsi="Arial Nova Cond"/>
          <w:b/>
          <w:sz w:val="18"/>
          <w:szCs w:val="18"/>
        </w:rPr>
        <w:t xml:space="preserve"> mise en œuvre des interventions </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099"/>
        <w:gridCol w:w="2386"/>
        <w:gridCol w:w="2269"/>
        <w:gridCol w:w="1900"/>
      </w:tblGrid>
      <w:tr w:rsidR="007F6DD0" w:rsidRPr="00432C69" w14:paraId="719B62DA" w14:textId="7F764E1E" w:rsidTr="007F6DD0">
        <w:trPr>
          <w:jc w:val="center"/>
        </w:trPr>
        <w:tc>
          <w:tcPr>
            <w:tcW w:w="777" w:type="dxa"/>
            <w:shd w:val="clear" w:color="auto" w:fill="BFBFBF"/>
          </w:tcPr>
          <w:p w14:paraId="1608240A" w14:textId="77777777" w:rsidR="007F6DD0" w:rsidRPr="00432C69" w:rsidRDefault="007F6DD0" w:rsidP="00C255B9">
            <w:pPr>
              <w:tabs>
                <w:tab w:val="left" w:pos="2825"/>
              </w:tabs>
              <w:spacing w:after="0" w:line="240" w:lineRule="auto"/>
              <w:jc w:val="center"/>
              <w:rPr>
                <w:b/>
              </w:rPr>
            </w:pPr>
            <w:r w:rsidRPr="00432C69">
              <w:rPr>
                <w:b/>
              </w:rPr>
              <w:t>LOT</w:t>
            </w:r>
          </w:p>
        </w:tc>
        <w:tc>
          <w:tcPr>
            <w:tcW w:w="2099" w:type="dxa"/>
            <w:shd w:val="clear" w:color="auto" w:fill="BFBFBF"/>
          </w:tcPr>
          <w:p w14:paraId="515B5A37" w14:textId="77777777" w:rsidR="007F6DD0" w:rsidRPr="00432C69" w:rsidRDefault="007F6DD0" w:rsidP="00C255B9">
            <w:pPr>
              <w:tabs>
                <w:tab w:val="left" w:pos="2825"/>
              </w:tabs>
              <w:spacing w:after="0" w:line="240" w:lineRule="auto"/>
              <w:jc w:val="center"/>
              <w:rPr>
                <w:b/>
              </w:rPr>
            </w:pPr>
            <w:r w:rsidRPr="00432C69">
              <w:rPr>
                <w:b/>
              </w:rPr>
              <w:t>PROVINCE</w:t>
            </w:r>
          </w:p>
        </w:tc>
        <w:tc>
          <w:tcPr>
            <w:tcW w:w="2386" w:type="dxa"/>
            <w:shd w:val="clear" w:color="auto" w:fill="BFBFBF"/>
          </w:tcPr>
          <w:p w14:paraId="38A0CDDE" w14:textId="77777777" w:rsidR="007F6DD0" w:rsidRPr="00432C69" w:rsidRDefault="007F6DD0" w:rsidP="00C255B9">
            <w:pPr>
              <w:tabs>
                <w:tab w:val="left" w:pos="2825"/>
              </w:tabs>
              <w:spacing w:after="0" w:line="240" w:lineRule="auto"/>
              <w:jc w:val="center"/>
              <w:rPr>
                <w:b/>
              </w:rPr>
            </w:pPr>
            <w:r w:rsidRPr="00432C69">
              <w:rPr>
                <w:b/>
              </w:rPr>
              <w:t>LOCALISATION</w:t>
            </w:r>
          </w:p>
        </w:tc>
        <w:tc>
          <w:tcPr>
            <w:tcW w:w="2269" w:type="dxa"/>
            <w:shd w:val="clear" w:color="auto" w:fill="BFBFBF"/>
          </w:tcPr>
          <w:p w14:paraId="0C0687FB" w14:textId="630553A9" w:rsidR="007F6DD0" w:rsidRPr="00432C69" w:rsidRDefault="007F6DD0" w:rsidP="00C255B9">
            <w:pPr>
              <w:tabs>
                <w:tab w:val="left" w:pos="2825"/>
              </w:tabs>
              <w:spacing w:after="0" w:line="240" w:lineRule="auto"/>
              <w:jc w:val="center"/>
              <w:rPr>
                <w:b/>
              </w:rPr>
            </w:pPr>
            <w:r w:rsidRPr="00432C69">
              <w:rPr>
                <w:b/>
              </w:rPr>
              <w:t>ETD</w:t>
            </w:r>
            <w:r>
              <w:rPr>
                <w:b/>
              </w:rPr>
              <w:t>s</w:t>
            </w:r>
            <w:r w:rsidRPr="00432C69">
              <w:rPr>
                <w:b/>
              </w:rPr>
              <w:t xml:space="preserve"> CIBLEES</w:t>
            </w:r>
          </w:p>
        </w:tc>
        <w:tc>
          <w:tcPr>
            <w:tcW w:w="1900" w:type="dxa"/>
            <w:shd w:val="clear" w:color="auto" w:fill="BFBFBF"/>
          </w:tcPr>
          <w:p w14:paraId="789FC9DC" w14:textId="0AB9A6A7" w:rsidR="007F6DD0" w:rsidRPr="00432C69" w:rsidRDefault="007F6DD0" w:rsidP="00C255B9">
            <w:pPr>
              <w:tabs>
                <w:tab w:val="left" w:pos="2825"/>
              </w:tabs>
              <w:spacing w:after="0" w:line="240" w:lineRule="auto"/>
              <w:jc w:val="center"/>
              <w:rPr>
                <w:b/>
              </w:rPr>
            </w:pPr>
            <w:r>
              <w:rPr>
                <w:b/>
              </w:rPr>
              <w:t>Durée de projet à implémenter</w:t>
            </w:r>
          </w:p>
        </w:tc>
      </w:tr>
      <w:tr w:rsidR="007F6DD0" w:rsidRPr="00432C69" w14:paraId="3FC60F12" w14:textId="250FEB98" w:rsidTr="007F6DD0">
        <w:trPr>
          <w:trHeight w:val="164"/>
          <w:jc w:val="center"/>
        </w:trPr>
        <w:tc>
          <w:tcPr>
            <w:tcW w:w="777" w:type="dxa"/>
            <w:vMerge w:val="restart"/>
            <w:shd w:val="clear" w:color="auto" w:fill="auto"/>
          </w:tcPr>
          <w:p w14:paraId="712C27A6" w14:textId="77777777" w:rsidR="007F6DD0" w:rsidRPr="00432C69" w:rsidRDefault="007F6DD0" w:rsidP="00C255B9">
            <w:pPr>
              <w:tabs>
                <w:tab w:val="left" w:pos="2825"/>
              </w:tabs>
              <w:spacing w:after="0" w:line="240" w:lineRule="auto"/>
              <w:jc w:val="center"/>
              <w:rPr>
                <w:b/>
              </w:rPr>
            </w:pPr>
          </w:p>
          <w:p w14:paraId="45F9FF38" w14:textId="77777777" w:rsidR="007F6DD0" w:rsidRPr="00432C69" w:rsidRDefault="007F6DD0" w:rsidP="00C255B9">
            <w:pPr>
              <w:tabs>
                <w:tab w:val="left" w:pos="2825"/>
              </w:tabs>
              <w:spacing w:after="0" w:line="240" w:lineRule="auto"/>
              <w:jc w:val="center"/>
              <w:rPr>
                <w:b/>
              </w:rPr>
            </w:pPr>
            <w:r w:rsidRPr="00432C69">
              <w:rPr>
                <w:b/>
              </w:rPr>
              <w:t>LOT 1</w:t>
            </w:r>
          </w:p>
        </w:tc>
        <w:tc>
          <w:tcPr>
            <w:tcW w:w="2099" w:type="dxa"/>
            <w:vMerge w:val="restart"/>
            <w:shd w:val="clear" w:color="auto" w:fill="auto"/>
          </w:tcPr>
          <w:p w14:paraId="22C0E12F" w14:textId="77777777" w:rsidR="007F6DD0" w:rsidRPr="00C255B9" w:rsidRDefault="007F6DD0" w:rsidP="00C255B9">
            <w:pPr>
              <w:tabs>
                <w:tab w:val="left" w:pos="2825"/>
              </w:tabs>
              <w:spacing w:after="0" w:line="240" w:lineRule="auto"/>
              <w:jc w:val="center"/>
            </w:pPr>
          </w:p>
          <w:p w14:paraId="5C8B99BF" w14:textId="77777777" w:rsidR="007F6DD0" w:rsidRPr="00C255B9" w:rsidRDefault="007F6DD0" w:rsidP="00C255B9">
            <w:pPr>
              <w:tabs>
                <w:tab w:val="left" w:pos="2825"/>
              </w:tabs>
              <w:spacing w:after="0" w:line="240" w:lineRule="auto"/>
              <w:jc w:val="center"/>
            </w:pPr>
            <w:r w:rsidRPr="00C255B9">
              <w:t>KASAÏ CENTRAL</w:t>
            </w:r>
          </w:p>
        </w:tc>
        <w:tc>
          <w:tcPr>
            <w:tcW w:w="2386" w:type="dxa"/>
            <w:shd w:val="clear" w:color="auto" w:fill="auto"/>
          </w:tcPr>
          <w:p w14:paraId="72960DC6" w14:textId="77777777" w:rsidR="007F6DD0" w:rsidRPr="00432C69" w:rsidRDefault="007F6DD0" w:rsidP="00C255B9">
            <w:pPr>
              <w:tabs>
                <w:tab w:val="left" w:pos="2825"/>
              </w:tabs>
              <w:spacing w:after="0" w:line="240" w:lineRule="auto"/>
            </w:pPr>
            <w:r w:rsidRPr="00432C69">
              <w:t>Territoire de Luiza</w:t>
            </w:r>
          </w:p>
        </w:tc>
        <w:tc>
          <w:tcPr>
            <w:tcW w:w="2269" w:type="dxa"/>
            <w:shd w:val="clear" w:color="auto" w:fill="auto"/>
          </w:tcPr>
          <w:p w14:paraId="019B5986" w14:textId="77777777" w:rsidR="007F6DD0" w:rsidRPr="00432C69" w:rsidRDefault="007F6DD0" w:rsidP="00C255B9">
            <w:pPr>
              <w:tabs>
                <w:tab w:val="left" w:pos="2825"/>
              </w:tabs>
              <w:spacing w:after="0" w:line="240" w:lineRule="auto"/>
            </w:pPr>
            <w:r w:rsidRPr="00432C69">
              <w:t>Commune rurale de Luiza</w:t>
            </w:r>
          </w:p>
        </w:tc>
        <w:tc>
          <w:tcPr>
            <w:tcW w:w="1900" w:type="dxa"/>
            <w:vMerge w:val="restart"/>
          </w:tcPr>
          <w:p w14:paraId="5B478CEB" w14:textId="77777777" w:rsidR="007F6DD0" w:rsidRDefault="007F6DD0" w:rsidP="007F6DD0">
            <w:pPr>
              <w:tabs>
                <w:tab w:val="left" w:pos="2825"/>
              </w:tabs>
              <w:spacing w:after="0" w:line="240" w:lineRule="auto"/>
              <w:jc w:val="center"/>
            </w:pPr>
          </w:p>
          <w:p w14:paraId="6ECDE4A2" w14:textId="44430C9C" w:rsidR="007F6DD0" w:rsidRPr="00432C69" w:rsidRDefault="007F6DD0" w:rsidP="007F6DD0">
            <w:pPr>
              <w:tabs>
                <w:tab w:val="left" w:pos="2825"/>
              </w:tabs>
              <w:spacing w:after="0" w:line="240" w:lineRule="auto"/>
              <w:jc w:val="center"/>
            </w:pPr>
            <w:r>
              <w:t>12 mois</w:t>
            </w:r>
          </w:p>
        </w:tc>
      </w:tr>
      <w:tr w:rsidR="007F6DD0" w:rsidRPr="00432C69" w14:paraId="2BE11FA6" w14:textId="6BC90074" w:rsidTr="007F6DD0">
        <w:trPr>
          <w:trHeight w:val="70"/>
          <w:jc w:val="center"/>
        </w:trPr>
        <w:tc>
          <w:tcPr>
            <w:tcW w:w="777" w:type="dxa"/>
            <w:vMerge/>
            <w:shd w:val="clear" w:color="auto" w:fill="auto"/>
          </w:tcPr>
          <w:p w14:paraId="2C3CF185"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390A414D" w14:textId="77777777" w:rsidR="007F6DD0" w:rsidRPr="00C255B9" w:rsidRDefault="007F6DD0" w:rsidP="00C255B9">
            <w:pPr>
              <w:tabs>
                <w:tab w:val="left" w:pos="2825"/>
              </w:tabs>
              <w:spacing w:after="0" w:line="240" w:lineRule="auto"/>
              <w:jc w:val="center"/>
            </w:pPr>
          </w:p>
        </w:tc>
        <w:tc>
          <w:tcPr>
            <w:tcW w:w="2386" w:type="dxa"/>
            <w:shd w:val="clear" w:color="auto" w:fill="auto"/>
          </w:tcPr>
          <w:p w14:paraId="5977F379" w14:textId="77777777" w:rsidR="007F6DD0" w:rsidRPr="00432C69" w:rsidRDefault="007F6DD0" w:rsidP="00C255B9">
            <w:pPr>
              <w:tabs>
                <w:tab w:val="left" w:pos="2825"/>
              </w:tabs>
              <w:spacing w:after="0" w:line="240" w:lineRule="auto"/>
            </w:pPr>
            <w:r w:rsidRPr="00432C69">
              <w:t>Territoire de Dibaya</w:t>
            </w:r>
          </w:p>
        </w:tc>
        <w:tc>
          <w:tcPr>
            <w:tcW w:w="2269" w:type="dxa"/>
            <w:shd w:val="clear" w:color="auto" w:fill="auto"/>
          </w:tcPr>
          <w:p w14:paraId="69C45441" w14:textId="77777777" w:rsidR="007F6DD0" w:rsidRPr="00432C69" w:rsidRDefault="007F6DD0" w:rsidP="00C255B9">
            <w:pPr>
              <w:tabs>
                <w:tab w:val="left" w:pos="2825"/>
              </w:tabs>
              <w:spacing w:after="0" w:line="240" w:lineRule="auto"/>
            </w:pPr>
            <w:r w:rsidRPr="00432C69">
              <w:t>Secteur de Dibataie</w:t>
            </w:r>
          </w:p>
        </w:tc>
        <w:tc>
          <w:tcPr>
            <w:tcW w:w="1900" w:type="dxa"/>
            <w:vMerge/>
          </w:tcPr>
          <w:p w14:paraId="192347AC" w14:textId="77777777" w:rsidR="007F6DD0" w:rsidRPr="00432C69" w:rsidRDefault="007F6DD0" w:rsidP="007F6DD0">
            <w:pPr>
              <w:tabs>
                <w:tab w:val="left" w:pos="2825"/>
              </w:tabs>
              <w:spacing w:after="0" w:line="240" w:lineRule="auto"/>
              <w:jc w:val="center"/>
            </w:pPr>
          </w:p>
        </w:tc>
      </w:tr>
      <w:tr w:rsidR="007F6DD0" w:rsidRPr="00432C69" w14:paraId="2E689C0C" w14:textId="798149C1" w:rsidTr="007F6DD0">
        <w:trPr>
          <w:trHeight w:val="89"/>
          <w:jc w:val="center"/>
        </w:trPr>
        <w:tc>
          <w:tcPr>
            <w:tcW w:w="777" w:type="dxa"/>
            <w:vMerge/>
            <w:shd w:val="clear" w:color="auto" w:fill="auto"/>
          </w:tcPr>
          <w:p w14:paraId="7687FB91"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59CAE8D4" w14:textId="77777777" w:rsidR="007F6DD0" w:rsidRPr="00C255B9" w:rsidRDefault="007F6DD0" w:rsidP="00C255B9">
            <w:pPr>
              <w:tabs>
                <w:tab w:val="left" w:pos="2825"/>
              </w:tabs>
              <w:spacing w:after="0" w:line="240" w:lineRule="auto"/>
              <w:jc w:val="center"/>
            </w:pPr>
          </w:p>
        </w:tc>
        <w:tc>
          <w:tcPr>
            <w:tcW w:w="2386" w:type="dxa"/>
            <w:shd w:val="clear" w:color="auto" w:fill="auto"/>
          </w:tcPr>
          <w:p w14:paraId="5852F04B" w14:textId="77777777" w:rsidR="007F6DD0" w:rsidRPr="00432C69" w:rsidRDefault="007F6DD0" w:rsidP="00C255B9">
            <w:pPr>
              <w:tabs>
                <w:tab w:val="left" w:pos="2825"/>
              </w:tabs>
              <w:spacing w:after="0" w:line="240" w:lineRule="auto"/>
            </w:pPr>
            <w:r w:rsidRPr="00432C69">
              <w:t>Territoire de Dibaya</w:t>
            </w:r>
          </w:p>
        </w:tc>
        <w:tc>
          <w:tcPr>
            <w:tcW w:w="2269" w:type="dxa"/>
            <w:shd w:val="clear" w:color="auto" w:fill="auto"/>
          </w:tcPr>
          <w:p w14:paraId="00D960F1" w14:textId="77777777" w:rsidR="007F6DD0" w:rsidRPr="00432C69" w:rsidRDefault="007F6DD0" w:rsidP="00C255B9">
            <w:pPr>
              <w:tabs>
                <w:tab w:val="left" w:pos="2825"/>
              </w:tabs>
              <w:spacing w:after="0" w:line="240" w:lineRule="auto"/>
            </w:pPr>
            <w:r w:rsidRPr="00432C69">
              <w:t>Ville de Tshimbulu</w:t>
            </w:r>
          </w:p>
        </w:tc>
        <w:tc>
          <w:tcPr>
            <w:tcW w:w="1900" w:type="dxa"/>
            <w:vMerge/>
          </w:tcPr>
          <w:p w14:paraId="6FF75AC2" w14:textId="77777777" w:rsidR="007F6DD0" w:rsidRPr="00432C69" w:rsidRDefault="007F6DD0" w:rsidP="007F6DD0">
            <w:pPr>
              <w:tabs>
                <w:tab w:val="left" w:pos="2825"/>
              </w:tabs>
              <w:spacing w:after="0" w:line="240" w:lineRule="auto"/>
              <w:jc w:val="center"/>
            </w:pPr>
          </w:p>
        </w:tc>
      </w:tr>
      <w:tr w:rsidR="007F6DD0" w:rsidRPr="00432C69" w14:paraId="7FDD84A4" w14:textId="7F61C92C" w:rsidTr="007F6DD0">
        <w:trPr>
          <w:trHeight w:val="70"/>
          <w:jc w:val="center"/>
        </w:trPr>
        <w:tc>
          <w:tcPr>
            <w:tcW w:w="777" w:type="dxa"/>
            <w:vMerge/>
            <w:shd w:val="clear" w:color="auto" w:fill="auto"/>
          </w:tcPr>
          <w:p w14:paraId="7E374F6C"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2AEEF07D" w14:textId="77777777" w:rsidR="007F6DD0" w:rsidRPr="00C255B9" w:rsidRDefault="007F6DD0" w:rsidP="00C255B9">
            <w:pPr>
              <w:tabs>
                <w:tab w:val="left" w:pos="2825"/>
              </w:tabs>
              <w:spacing w:after="0" w:line="240" w:lineRule="auto"/>
              <w:jc w:val="center"/>
            </w:pPr>
          </w:p>
        </w:tc>
        <w:tc>
          <w:tcPr>
            <w:tcW w:w="2386" w:type="dxa"/>
            <w:shd w:val="clear" w:color="auto" w:fill="auto"/>
          </w:tcPr>
          <w:p w14:paraId="2B8CAC3A" w14:textId="77777777" w:rsidR="007F6DD0" w:rsidRPr="00432C69" w:rsidRDefault="007F6DD0" w:rsidP="00C255B9">
            <w:pPr>
              <w:tabs>
                <w:tab w:val="left" w:pos="2825"/>
              </w:tabs>
              <w:spacing w:after="0" w:line="240" w:lineRule="auto"/>
            </w:pPr>
            <w:r w:rsidRPr="00432C69">
              <w:t>Ville de Kananga</w:t>
            </w:r>
          </w:p>
        </w:tc>
        <w:tc>
          <w:tcPr>
            <w:tcW w:w="2269" w:type="dxa"/>
            <w:shd w:val="clear" w:color="auto" w:fill="auto"/>
          </w:tcPr>
          <w:p w14:paraId="4EB7E51E" w14:textId="77777777" w:rsidR="007F6DD0" w:rsidRPr="00432C69" w:rsidRDefault="007F6DD0" w:rsidP="00C255B9">
            <w:pPr>
              <w:tabs>
                <w:tab w:val="left" w:pos="2825"/>
              </w:tabs>
              <w:spacing w:after="0" w:line="240" w:lineRule="auto"/>
            </w:pPr>
            <w:r w:rsidRPr="00432C69">
              <w:t>Commune de Nganza</w:t>
            </w:r>
          </w:p>
        </w:tc>
        <w:tc>
          <w:tcPr>
            <w:tcW w:w="1900" w:type="dxa"/>
            <w:vMerge/>
          </w:tcPr>
          <w:p w14:paraId="656F9132" w14:textId="77777777" w:rsidR="007F6DD0" w:rsidRPr="00432C69" w:rsidRDefault="007F6DD0" w:rsidP="007F6DD0">
            <w:pPr>
              <w:tabs>
                <w:tab w:val="left" w:pos="2825"/>
              </w:tabs>
              <w:spacing w:after="0" w:line="240" w:lineRule="auto"/>
              <w:jc w:val="center"/>
            </w:pPr>
          </w:p>
        </w:tc>
      </w:tr>
      <w:tr w:rsidR="007F6DD0" w:rsidRPr="00432C69" w14:paraId="70F3F569" w14:textId="042220E1" w:rsidTr="007F6DD0">
        <w:trPr>
          <w:trHeight w:val="70"/>
          <w:jc w:val="center"/>
        </w:trPr>
        <w:tc>
          <w:tcPr>
            <w:tcW w:w="777" w:type="dxa"/>
            <w:vMerge w:val="restart"/>
            <w:shd w:val="clear" w:color="auto" w:fill="auto"/>
          </w:tcPr>
          <w:p w14:paraId="70367220" w14:textId="77777777" w:rsidR="007F6DD0" w:rsidRPr="00432C69" w:rsidRDefault="007F6DD0" w:rsidP="00C255B9">
            <w:pPr>
              <w:tabs>
                <w:tab w:val="left" w:pos="2825"/>
              </w:tabs>
              <w:spacing w:after="0" w:line="240" w:lineRule="auto"/>
              <w:jc w:val="center"/>
              <w:rPr>
                <w:b/>
              </w:rPr>
            </w:pPr>
          </w:p>
          <w:p w14:paraId="73C51ADA" w14:textId="77777777" w:rsidR="007F6DD0" w:rsidRPr="00432C69" w:rsidRDefault="007F6DD0" w:rsidP="00C255B9">
            <w:pPr>
              <w:tabs>
                <w:tab w:val="left" w:pos="2825"/>
              </w:tabs>
              <w:spacing w:after="0" w:line="240" w:lineRule="auto"/>
              <w:jc w:val="center"/>
              <w:rPr>
                <w:b/>
              </w:rPr>
            </w:pPr>
            <w:r w:rsidRPr="00432C69">
              <w:rPr>
                <w:b/>
              </w:rPr>
              <w:t>LOT 2</w:t>
            </w:r>
          </w:p>
        </w:tc>
        <w:tc>
          <w:tcPr>
            <w:tcW w:w="2099" w:type="dxa"/>
            <w:vMerge w:val="restart"/>
            <w:shd w:val="clear" w:color="auto" w:fill="auto"/>
          </w:tcPr>
          <w:p w14:paraId="6BA40651" w14:textId="77777777" w:rsidR="007F6DD0" w:rsidRPr="00C255B9" w:rsidRDefault="007F6DD0" w:rsidP="00C255B9">
            <w:pPr>
              <w:tabs>
                <w:tab w:val="left" w:pos="2825"/>
              </w:tabs>
              <w:spacing w:after="0" w:line="240" w:lineRule="auto"/>
              <w:jc w:val="center"/>
            </w:pPr>
          </w:p>
          <w:p w14:paraId="0E934BA3" w14:textId="77777777" w:rsidR="007F6DD0" w:rsidRPr="00C255B9" w:rsidRDefault="007F6DD0" w:rsidP="00C255B9">
            <w:pPr>
              <w:tabs>
                <w:tab w:val="left" w:pos="2825"/>
              </w:tabs>
              <w:spacing w:after="0" w:line="240" w:lineRule="auto"/>
              <w:jc w:val="center"/>
            </w:pPr>
            <w:r w:rsidRPr="00C255B9">
              <w:t>KONGO CENTRAL</w:t>
            </w:r>
          </w:p>
        </w:tc>
        <w:tc>
          <w:tcPr>
            <w:tcW w:w="2386" w:type="dxa"/>
            <w:shd w:val="clear" w:color="auto" w:fill="auto"/>
          </w:tcPr>
          <w:p w14:paraId="43C96995" w14:textId="77777777" w:rsidR="007F6DD0" w:rsidRPr="00432C69" w:rsidRDefault="007F6DD0" w:rsidP="00C255B9">
            <w:pPr>
              <w:tabs>
                <w:tab w:val="left" w:pos="2825"/>
              </w:tabs>
              <w:spacing w:after="0" w:line="240" w:lineRule="auto"/>
            </w:pPr>
            <w:r w:rsidRPr="00432C69">
              <w:t>Territoire de Madimba</w:t>
            </w:r>
          </w:p>
        </w:tc>
        <w:tc>
          <w:tcPr>
            <w:tcW w:w="2269" w:type="dxa"/>
            <w:shd w:val="clear" w:color="auto" w:fill="auto"/>
          </w:tcPr>
          <w:p w14:paraId="20E449E7" w14:textId="77777777" w:rsidR="007F6DD0" w:rsidRPr="00432C69" w:rsidRDefault="007F6DD0" w:rsidP="00C255B9">
            <w:pPr>
              <w:tabs>
                <w:tab w:val="left" w:pos="2825"/>
              </w:tabs>
              <w:spacing w:after="0" w:line="240" w:lineRule="auto"/>
            </w:pPr>
            <w:r w:rsidRPr="00432C69">
              <w:t>Secteur de Ngueba</w:t>
            </w:r>
          </w:p>
        </w:tc>
        <w:tc>
          <w:tcPr>
            <w:tcW w:w="1900" w:type="dxa"/>
            <w:vMerge w:val="restart"/>
          </w:tcPr>
          <w:p w14:paraId="7CC9356A" w14:textId="77777777" w:rsidR="007F6DD0" w:rsidRDefault="007F6DD0" w:rsidP="007F6DD0">
            <w:pPr>
              <w:tabs>
                <w:tab w:val="left" w:pos="2825"/>
              </w:tabs>
              <w:spacing w:after="0" w:line="240" w:lineRule="auto"/>
              <w:jc w:val="center"/>
            </w:pPr>
          </w:p>
          <w:p w14:paraId="2C5418ED" w14:textId="12B07EBA" w:rsidR="007F6DD0" w:rsidRPr="00432C69" w:rsidRDefault="007F6DD0" w:rsidP="007F6DD0">
            <w:pPr>
              <w:tabs>
                <w:tab w:val="left" w:pos="2825"/>
              </w:tabs>
              <w:spacing w:after="0" w:line="240" w:lineRule="auto"/>
              <w:jc w:val="center"/>
            </w:pPr>
            <w:r>
              <w:t>12 mois</w:t>
            </w:r>
          </w:p>
        </w:tc>
      </w:tr>
      <w:tr w:rsidR="007F6DD0" w:rsidRPr="00432C69" w14:paraId="7391CFC6" w14:textId="314D16FD" w:rsidTr="007F6DD0">
        <w:trPr>
          <w:trHeight w:val="184"/>
          <w:jc w:val="center"/>
        </w:trPr>
        <w:tc>
          <w:tcPr>
            <w:tcW w:w="777" w:type="dxa"/>
            <w:vMerge/>
            <w:shd w:val="clear" w:color="auto" w:fill="auto"/>
          </w:tcPr>
          <w:p w14:paraId="5A1ABCD2"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4ECAB1E9" w14:textId="77777777" w:rsidR="007F6DD0" w:rsidRPr="00C255B9" w:rsidRDefault="007F6DD0" w:rsidP="00C255B9">
            <w:pPr>
              <w:tabs>
                <w:tab w:val="left" w:pos="2825"/>
              </w:tabs>
              <w:spacing w:after="0" w:line="240" w:lineRule="auto"/>
              <w:jc w:val="center"/>
            </w:pPr>
          </w:p>
        </w:tc>
        <w:tc>
          <w:tcPr>
            <w:tcW w:w="2386" w:type="dxa"/>
            <w:shd w:val="clear" w:color="auto" w:fill="auto"/>
          </w:tcPr>
          <w:p w14:paraId="51180784" w14:textId="77777777" w:rsidR="007F6DD0" w:rsidRPr="00432C69" w:rsidRDefault="007F6DD0" w:rsidP="00C255B9">
            <w:pPr>
              <w:tabs>
                <w:tab w:val="left" w:pos="2825"/>
              </w:tabs>
              <w:spacing w:after="0" w:line="240" w:lineRule="auto"/>
            </w:pPr>
            <w:r w:rsidRPr="00432C69">
              <w:t>Territoire de Lukala</w:t>
            </w:r>
          </w:p>
        </w:tc>
        <w:tc>
          <w:tcPr>
            <w:tcW w:w="2269" w:type="dxa"/>
            <w:shd w:val="clear" w:color="auto" w:fill="auto"/>
          </w:tcPr>
          <w:p w14:paraId="21E544EC" w14:textId="77777777" w:rsidR="007F6DD0" w:rsidRPr="00432C69" w:rsidRDefault="007F6DD0" w:rsidP="00C255B9">
            <w:pPr>
              <w:tabs>
                <w:tab w:val="left" w:pos="2825"/>
              </w:tabs>
              <w:spacing w:after="0" w:line="240" w:lineRule="auto"/>
            </w:pPr>
            <w:r w:rsidRPr="00432C69">
              <w:t>Secteur de Patou</w:t>
            </w:r>
          </w:p>
        </w:tc>
        <w:tc>
          <w:tcPr>
            <w:tcW w:w="1900" w:type="dxa"/>
            <w:vMerge/>
          </w:tcPr>
          <w:p w14:paraId="7577A80C" w14:textId="77777777" w:rsidR="007F6DD0" w:rsidRPr="00432C69" w:rsidRDefault="007F6DD0" w:rsidP="007F6DD0">
            <w:pPr>
              <w:tabs>
                <w:tab w:val="left" w:pos="2825"/>
              </w:tabs>
              <w:spacing w:after="0" w:line="240" w:lineRule="auto"/>
              <w:jc w:val="center"/>
            </w:pPr>
          </w:p>
        </w:tc>
      </w:tr>
      <w:tr w:rsidR="007F6DD0" w:rsidRPr="00432C69" w14:paraId="0C765A03" w14:textId="0A76C0C9" w:rsidTr="007F6DD0">
        <w:trPr>
          <w:trHeight w:val="70"/>
          <w:jc w:val="center"/>
        </w:trPr>
        <w:tc>
          <w:tcPr>
            <w:tcW w:w="777" w:type="dxa"/>
            <w:vMerge/>
            <w:shd w:val="clear" w:color="auto" w:fill="auto"/>
          </w:tcPr>
          <w:p w14:paraId="3BDCC80E"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1FF394EF" w14:textId="77777777" w:rsidR="007F6DD0" w:rsidRPr="00C255B9" w:rsidRDefault="007F6DD0" w:rsidP="00C255B9">
            <w:pPr>
              <w:tabs>
                <w:tab w:val="left" w:pos="2825"/>
              </w:tabs>
              <w:spacing w:after="0" w:line="240" w:lineRule="auto"/>
              <w:jc w:val="center"/>
            </w:pPr>
          </w:p>
        </w:tc>
        <w:tc>
          <w:tcPr>
            <w:tcW w:w="2386" w:type="dxa"/>
            <w:shd w:val="clear" w:color="auto" w:fill="auto"/>
          </w:tcPr>
          <w:p w14:paraId="5EA5521D" w14:textId="77777777" w:rsidR="007F6DD0" w:rsidRPr="00432C69" w:rsidRDefault="007F6DD0" w:rsidP="00C255B9">
            <w:pPr>
              <w:tabs>
                <w:tab w:val="left" w:pos="2825"/>
              </w:tabs>
              <w:spacing w:after="0" w:line="240" w:lineRule="auto"/>
            </w:pPr>
            <w:r w:rsidRPr="00432C69">
              <w:t>Territoire de Seke Banza</w:t>
            </w:r>
          </w:p>
        </w:tc>
        <w:tc>
          <w:tcPr>
            <w:tcW w:w="2269" w:type="dxa"/>
            <w:shd w:val="clear" w:color="auto" w:fill="auto"/>
          </w:tcPr>
          <w:p w14:paraId="074C12B5" w14:textId="77777777" w:rsidR="007F6DD0" w:rsidRPr="00432C69" w:rsidRDefault="007F6DD0" w:rsidP="00C255B9">
            <w:pPr>
              <w:tabs>
                <w:tab w:val="left" w:pos="2825"/>
              </w:tabs>
              <w:spacing w:after="0" w:line="240" w:lineRule="auto"/>
            </w:pPr>
            <w:r w:rsidRPr="00432C69">
              <w:t>Secteur de Lufu</w:t>
            </w:r>
          </w:p>
        </w:tc>
        <w:tc>
          <w:tcPr>
            <w:tcW w:w="1900" w:type="dxa"/>
            <w:vMerge/>
          </w:tcPr>
          <w:p w14:paraId="08CE8C34" w14:textId="77777777" w:rsidR="007F6DD0" w:rsidRPr="00432C69" w:rsidRDefault="007F6DD0" w:rsidP="007F6DD0">
            <w:pPr>
              <w:tabs>
                <w:tab w:val="left" w:pos="2825"/>
              </w:tabs>
              <w:spacing w:after="0" w:line="240" w:lineRule="auto"/>
              <w:jc w:val="center"/>
            </w:pPr>
          </w:p>
        </w:tc>
      </w:tr>
      <w:tr w:rsidR="007F6DD0" w:rsidRPr="00432C69" w14:paraId="03545BA7" w14:textId="76E56EAB" w:rsidTr="007F6DD0">
        <w:trPr>
          <w:trHeight w:val="265"/>
          <w:jc w:val="center"/>
        </w:trPr>
        <w:tc>
          <w:tcPr>
            <w:tcW w:w="777" w:type="dxa"/>
            <w:vMerge/>
            <w:shd w:val="clear" w:color="auto" w:fill="auto"/>
          </w:tcPr>
          <w:p w14:paraId="3367D7AB"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31C985E7" w14:textId="77777777" w:rsidR="007F6DD0" w:rsidRPr="00C255B9" w:rsidRDefault="007F6DD0" w:rsidP="00C255B9">
            <w:pPr>
              <w:tabs>
                <w:tab w:val="left" w:pos="2825"/>
              </w:tabs>
              <w:spacing w:after="0" w:line="240" w:lineRule="auto"/>
              <w:jc w:val="center"/>
            </w:pPr>
          </w:p>
        </w:tc>
        <w:tc>
          <w:tcPr>
            <w:tcW w:w="2386" w:type="dxa"/>
            <w:shd w:val="clear" w:color="auto" w:fill="auto"/>
          </w:tcPr>
          <w:p w14:paraId="1B22AD09" w14:textId="77777777" w:rsidR="007F6DD0" w:rsidRPr="00432C69" w:rsidRDefault="007F6DD0" w:rsidP="00C255B9">
            <w:pPr>
              <w:tabs>
                <w:tab w:val="left" w:pos="2825"/>
              </w:tabs>
              <w:spacing w:after="0" w:line="240" w:lineRule="auto"/>
            </w:pPr>
            <w:r w:rsidRPr="00432C69">
              <w:t>Territoire de Songololo</w:t>
            </w:r>
          </w:p>
        </w:tc>
        <w:tc>
          <w:tcPr>
            <w:tcW w:w="2269" w:type="dxa"/>
            <w:shd w:val="clear" w:color="auto" w:fill="auto"/>
          </w:tcPr>
          <w:p w14:paraId="1C54FC00" w14:textId="77777777" w:rsidR="007F6DD0" w:rsidRPr="00432C69" w:rsidRDefault="007F6DD0" w:rsidP="00C255B9">
            <w:pPr>
              <w:tabs>
                <w:tab w:val="left" w:pos="2825"/>
              </w:tabs>
              <w:spacing w:after="0" w:line="240" w:lineRule="auto"/>
            </w:pPr>
            <w:r w:rsidRPr="00432C69">
              <w:t>Secteur Luima</w:t>
            </w:r>
          </w:p>
        </w:tc>
        <w:tc>
          <w:tcPr>
            <w:tcW w:w="1900" w:type="dxa"/>
            <w:vMerge/>
          </w:tcPr>
          <w:p w14:paraId="5AD396C6" w14:textId="77777777" w:rsidR="007F6DD0" w:rsidRPr="00432C69" w:rsidRDefault="007F6DD0" w:rsidP="007F6DD0">
            <w:pPr>
              <w:tabs>
                <w:tab w:val="left" w:pos="2825"/>
              </w:tabs>
              <w:spacing w:after="0" w:line="240" w:lineRule="auto"/>
              <w:jc w:val="center"/>
            </w:pPr>
          </w:p>
        </w:tc>
      </w:tr>
      <w:tr w:rsidR="007F6DD0" w:rsidRPr="00432C69" w14:paraId="185849C9" w14:textId="024BFF21" w:rsidTr="007F6DD0">
        <w:trPr>
          <w:trHeight w:val="70"/>
          <w:jc w:val="center"/>
        </w:trPr>
        <w:tc>
          <w:tcPr>
            <w:tcW w:w="777" w:type="dxa"/>
            <w:vMerge w:val="restart"/>
            <w:shd w:val="clear" w:color="auto" w:fill="auto"/>
          </w:tcPr>
          <w:p w14:paraId="564CCC5D" w14:textId="77777777" w:rsidR="007F6DD0" w:rsidRPr="00432C69" w:rsidRDefault="007F6DD0" w:rsidP="00C255B9">
            <w:pPr>
              <w:tabs>
                <w:tab w:val="left" w:pos="2825"/>
              </w:tabs>
              <w:spacing w:after="0" w:line="240" w:lineRule="auto"/>
              <w:jc w:val="center"/>
              <w:rPr>
                <w:b/>
              </w:rPr>
            </w:pPr>
          </w:p>
          <w:p w14:paraId="5B48FC8E" w14:textId="77777777" w:rsidR="007F6DD0" w:rsidRPr="00432C69" w:rsidRDefault="007F6DD0" w:rsidP="00C255B9">
            <w:pPr>
              <w:tabs>
                <w:tab w:val="left" w:pos="2825"/>
              </w:tabs>
              <w:spacing w:after="0" w:line="240" w:lineRule="auto"/>
              <w:jc w:val="center"/>
              <w:rPr>
                <w:b/>
              </w:rPr>
            </w:pPr>
            <w:r w:rsidRPr="00432C69">
              <w:rPr>
                <w:b/>
              </w:rPr>
              <w:t>LOT 3</w:t>
            </w:r>
          </w:p>
        </w:tc>
        <w:tc>
          <w:tcPr>
            <w:tcW w:w="2099" w:type="dxa"/>
            <w:vMerge w:val="restart"/>
            <w:shd w:val="clear" w:color="auto" w:fill="auto"/>
          </w:tcPr>
          <w:p w14:paraId="1A0DAC3B" w14:textId="77777777" w:rsidR="007F6DD0" w:rsidRPr="00C255B9" w:rsidRDefault="007F6DD0" w:rsidP="00C255B9">
            <w:pPr>
              <w:tabs>
                <w:tab w:val="left" w:pos="2825"/>
              </w:tabs>
              <w:spacing w:after="0" w:line="240" w:lineRule="auto"/>
              <w:jc w:val="center"/>
            </w:pPr>
          </w:p>
          <w:p w14:paraId="19950257" w14:textId="77777777" w:rsidR="007F6DD0" w:rsidRPr="00C255B9" w:rsidRDefault="007F6DD0" w:rsidP="00C255B9">
            <w:pPr>
              <w:tabs>
                <w:tab w:val="left" w:pos="2825"/>
              </w:tabs>
              <w:spacing w:after="0" w:line="240" w:lineRule="auto"/>
              <w:jc w:val="center"/>
            </w:pPr>
            <w:r w:rsidRPr="00C255B9">
              <w:t>TANGANYIKA</w:t>
            </w:r>
          </w:p>
        </w:tc>
        <w:tc>
          <w:tcPr>
            <w:tcW w:w="2386" w:type="dxa"/>
            <w:shd w:val="clear" w:color="auto" w:fill="auto"/>
          </w:tcPr>
          <w:p w14:paraId="04879236" w14:textId="77777777" w:rsidR="007F6DD0" w:rsidRPr="00432C69" w:rsidRDefault="007F6DD0" w:rsidP="00C255B9">
            <w:pPr>
              <w:tabs>
                <w:tab w:val="left" w:pos="2825"/>
              </w:tabs>
              <w:spacing w:after="0" w:line="240" w:lineRule="auto"/>
            </w:pPr>
            <w:r w:rsidRPr="00432C69">
              <w:t>Territoire de Moba</w:t>
            </w:r>
          </w:p>
        </w:tc>
        <w:tc>
          <w:tcPr>
            <w:tcW w:w="2269" w:type="dxa"/>
            <w:shd w:val="clear" w:color="auto" w:fill="auto"/>
          </w:tcPr>
          <w:p w14:paraId="6000C37C" w14:textId="77777777" w:rsidR="007F6DD0" w:rsidRPr="00432C69" w:rsidRDefault="007F6DD0" w:rsidP="00C255B9">
            <w:pPr>
              <w:tabs>
                <w:tab w:val="left" w:pos="2825"/>
              </w:tabs>
              <w:spacing w:after="0" w:line="240" w:lineRule="auto"/>
            </w:pPr>
            <w:r w:rsidRPr="00432C69">
              <w:t>Kansanbala</w:t>
            </w:r>
          </w:p>
        </w:tc>
        <w:tc>
          <w:tcPr>
            <w:tcW w:w="1900" w:type="dxa"/>
            <w:vMerge w:val="restart"/>
          </w:tcPr>
          <w:p w14:paraId="4E130C42" w14:textId="77777777" w:rsidR="007F6DD0" w:rsidRDefault="007F6DD0" w:rsidP="007F6DD0">
            <w:pPr>
              <w:tabs>
                <w:tab w:val="left" w:pos="2825"/>
              </w:tabs>
              <w:spacing w:after="0" w:line="240" w:lineRule="auto"/>
              <w:jc w:val="center"/>
            </w:pPr>
          </w:p>
          <w:p w14:paraId="38873642" w14:textId="17FA6A35" w:rsidR="007F6DD0" w:rsidRPr="00432C69" w:rsidRDefault="007F6DD0" w:rsidP="007F6DD0">
            <w:pPr>
              <w:tabs>
                <w:tab w:val="left" w:pos="2825"/>
              </w:tabs>
              <w:spacing w:after="0" w:line="240" w:lineRule="auto"/>
              <w:jc w:val="center"/>
            </w:pPr>
            <w:r>
              <w:t>12 mois</w:t>
            </w:r>
          </w:p>
        </w:tc>
      </w:tr>
      <w:tr w:rsidR="007F6DD0" w:rsidRPr="00432C69" w14:paraId="1276F34C" w14:textId="36394E55" w:rsidTr="007F6DD0">
        <w:trPr>
          <w:trHeight w:val="64"/>
          <w:jc w:val="center"/>
        </w:trPr>
        <w:tc>
          <w:tcPr>
            <w:tcW w:w="777" w:type="dxa"/>
            <w:vMerge/>
            <w:shd w:val="clear" w:color="auto" w:fill="auto"/>
          </w:tcPr>
          <w:p w14:paraId="0E13606A"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1866856C" w14:textId="77777777" w:rsidR="007F6DD0" w:rsidRPr="00432C69" w:rsidRDefault="007F6DD0" w:rsidP="00C255B9">
            <w:pPr>
              <w:tabs>
                <w:tab w:val="left" w:pos="2825"/>
              </w:tabs>
              <w:spacing w:after="0" w:line="240" w:lineRule="auto"/>
              <w:jc w:val="center"/>
              <w:rPr>
                <w:b/>
              </w:rPr>
            </w:pPr>
          </w:p>
        </w:tc>
        <w:tc>
          <w:tcPr>
            <w:tcW w:w="2386" w:type="dxa"/>
            <w:shd w:val="clear" w:color="auto" w:fill="auto"/>
          </w:tcPr>
          <w:p w14:paraId="30193B94" w14:textId="77777777" w:rsidR="007F6DD0" w:rsidRPr="00432C69" w:rsidRDefault="007F6DD0" w:rsidP="00C255B9">
            <w:pPr>
              <w:tabs>
                <w:tab w:val="left" w:pos="2825"/>
              </w:tabs>
              <w:spacing w:after="0" w:line="240" w:lineRule="auto"/>
            </w:pPr>
            <w:r w:rsidRPr="00432C69">
              <w:t>Territoire de Nyunzu</w:t>
            </w:r>
          </w:p>
        </w:tc>
        <w:tc>
          <w:tcPr>
            <w:tcW w:w="2269" w:type="dxa"/>
            <w:shd w:val="clear" w:color="auto" w:fill="auto"/>
          </w:tcPr>
          <w:p w14:paraId="530F7135" w14:textId="77777777" w:rsidR="007F6DD0" w:rsidRPr="00432C69" w:rsidRDefault="007F6DD0" w:rsidP="00C255B9">
            <w:pPr>
              <w:tabs>
                <w:tab w:val="left" w:pos="2825"/>
              </w:tabs>
              <w:spacing w:after="0" w:line="240" w:lineRule="auto"/>
            </w:pPr>
            <w:r w:rsidRPr="00432C69">
              <w:t>Sud-Lukuga</w:t>
            </w:r>
          </w:p>
        </w:tc>
        <w:tc>
          <w:tcPr>
            <w:tcW w:w="1900" w:type="dxa"/>
            <w:vMerge/>
          </w:tcPr>
          <w:p w14:paraId="4F7EE0E1" w14:textId="77777777" w:rsidR="007F6DD0" w:rsidRPr="00432C69" w:rsidRDefault="007F6DD0" w:rsidP="00C255B9">
            <w:pPr>
              <w:tabs>
                <w:tab w:val="left" w:pos="2825"/>
              </w:tabs>
              <w:spacing w:after="0" w:line="240" w:lineRule="auto"/>
            </w:pPr>
          </w:p>
        </w:tc>
      </w:tr>
      <w:tr w:rsidR="007F6DD0" w:rsidRPr="00432C69" w14:paraId="5D648269" w14:textId="5185F4F3" w:rsidTr="007F6DD0">
        <w:trPr>
          <w:trHeight w:val="64"/>
          <w:jc w:val="center"/>
        </w:trPr>
        <w:tc>
          <w:tcPr>
            <w:tcW w:w="777" w:type="dxa"/>
            <w:vMerge/>
            <w:shd w:val="clear" w:color="auto" w:fill="auto"/>
          </w:tcPr>
          <w:p w14:paraId="78605371" w14:textId="77777777" w:rsidR="007F6DD0" w:rsidRPr="00432C69" w:rsidRDefault="007F6DD0" w:rsidP="00C255B9">
            <w:pPr>
              <w:tabs>
                <w:tab w:val="left" w:pos="2825"/>
              </w:tabs>
              <w:spacing w:after="0" w:line="240" w:lineRule="auto"/>
              <w:jc w:val="center"/>
              <w:rPr>
                <w:b/>
              </w:rPr>
            </w:pPr>
          </w:p>
        </w:tc>
        <w:tc>
          <w:tcPr>
            <w:tcW w:w="2099" w:type="dxa"/>
            <w:vMerge/>
            <w:shd w:val="clear" w:color="auto" w:fill="auto"/>
          </w:tcPr>
          <w:p w14:paraId="226E1608" w14:textId="77777777" w:rsidR="007F6DD0" w:rsidRPr="00432C69" w:rsidRDefault="007F6DD0" w:rsidP="00C255B9">
            <w:pPr>
              <w:tabs>
                <w:tab w:val="left" w:pos="2825"/>
              </w:tabs>
              <w:spacing w:after="0" w:line="240" w:lineRule="auto"/>
              <w:jc w:val="center"/>
              <w:rPr>
                <w:b/>
              </w:rPr>
            </w:pPr>
          </w:p>
        </w:tc>
        <w:tc>
          <w:tcPr>
            <w:tcW w:w="2386" w:type="dxa"/>
            <w:shd w:val="clear" w:color="auto" w:fill="auto"/>
          </w:tcPr>
          <w:p w14:paraId="744FEDAC" w14:textId="77777777" w:rsidR="007F6DD0" w:rsidRPr="00432C69" w:rsidRDefault="007F6DD0" w:rsidP="00C255B9">
            <w:pPr>
              <w:tabs>
                <w:tab w:val="left" w:pos="2825"/>
              </w:tabs>
              <w:spacing w:after="0" w:line="240" w:lineRule="auto"/>
            </w:pPr>
            <w:r w:rsidRPr="00432C69">
              <w:t>Territoire de Kalemie</w:t>
            </w:r>
          </w:p>
        </w:tc>
        <w:tc>
          <w:tcPr>
            <w:tcW w:w="2269" w:type="dxa"/>
            <w:shd w:val="clear" w:color="auto" w:fill="auto"/>
          </w:tcPr>
          <w:p w14:paraId="395DC53D" w14:textId="77777777" w:rsidR="007F6DD0" w:rsidRPr="00432C69" w:rsidRDefault="007F6DD0" w:rsidP="00C255B9">
            <w:pPr>
              <w:tabs>
                <w:tab w:val="left" w:pos="2825"/>
              </w:tabs>
              <w:spacing w:after="0" w:line="240" w:lineRule="auto"/>
            </w:pPr>
            <w:r w:rsidRPr="00432C69">
              <w:t>Tumbwe</w:t>
            </w:r>
          </w:p>
        </w:tc>
        <w:tc>
          <w:tcPr>
            <w:tcW w:w="1900" w:type="dxa"/>
            <w:vMerge/>
          </w:tcPr>
          <w:p w14:paraId="1B12E69F" w14:textId="77777777" w:rsidR="007F6DD0" w:rsidRPr="00432C69" w:rsidRDefault="007F6DD0" w:rsidP="00C255B9">
            <w:pPr>
              <w:tabs>
                <w:tab w:val="left" w:pos="2825"/>
              </w:tabs>
              <w:spacing w:after="0" w:line="240" w:lineRule="auto"/>
            </w:pPr>
          </w:p>
        </w:tc>
      </w:tr>
    </w:tbl>
    <w:p w14:paraId="3A292F35" w14:textId="77777777" w:rsidR="0015239C" w:rsidRDefault="0015239C" w:rsidP="0015239C">
      <w:pPr>
        <w:spacing w:line="276" w:lineRule="auto"/>
        <w:rPr>
          <w:rFonts w:ascii="Times New Roman" w:hAnsi="Times New Roman"/>
          <w:b/>
          <w:bCs/>
          <w:position w:val="6"/>
          <w:sz w:val="4"/>
          <w:szCs w:val="24"/>
        </w:rPr>
      </w:pPr>
    </w:p>
    <w:p w14:paraId="407DC88D" w14:textId="77777777" w:rsidR="00677752" w:rsidRPr="00677752" w:rsidRDefault="00677752" w:rsidP="00677752">
      <w:pPr>
        <w:spacing w:before="160" w:line="240" w:lineRule="auto"/>
        <w:jc w:val="both"/>
        <w:rPr>
          <w:bCs/>
          <w:lang w:val="fr-CD"/>
        </w:rPr>
      </w:pPr>
      <w:r w:rsidRPr="00677752">
        <w:rPr>
          <w:bCs/>
          <w:highlight w:val="yellow"/>
          <w:lang w:val="fr-CD"/>
        </w:rPr>
        <w:t>Aucune ONG n’est autorisée à soumissionner pour plus d’un Lot.</w:t>
      </w:r>
    </w:p>
    <w:p w14:paraId="4A2CF7BF" w14:textId="51A75214" w:rsidR="0015239C" w:rsidRPr="00677752" w:rsidRDefault="0015239C" w:rsidP="0015239C">
      <w:pPr>
        <w:spacing w:line="276" w:lineRule="auto"/>
        <w:rPr>
          <w:rFonts w:ascii="Times New Roman" w:hAnsi="Times New Roman"/>
          <w:b/>
          <w:bCs/>
          <w:position w:val="6"/>
          <w:sz w:val="18"/>
          <w:szCs w:val="24"/>
        </w:rPr>
      </w:pPr>
      <w:r w:rsidRPr="00677752">
        <w:rPr>
          <w:rFonts w:ascii="Times New Roman" w:hAnsi="Times New Roman"/>
          <w:b/>
          <w:bCs/>
          <w:position w:val="6"/>
          <w:sz w:val="18"/>
          <w:szCs w:val="24"/>
        </w:rPr>
        <w:t>N.B : Afin de permettre aux partenaires de livrer les résultats sans interruption, il est préférable que le budget de chaque projet soit décaissé en 2 tranches. La première à hauteur de 70% et la dernière à hauteur de 30%.</w:t>
      </w:r>
    </w:p>
    <w:p w14:paraId="6E4F05D5" w14:textId="77777777" w:rsidR="00677752" w:rsidRPr="00677752" w:rsidRDefault="00677752" w:rsidP="00677752">
      <w:pPr>
        <w:pStyle w:val="Paragraphedeliste"/>
        <w:numPr>
          <w:ilvl w:val="0"/>
          <w:numId w:val="18"/>
        </w:numPr>
        <w:tabs>
          <w:tab w:val="left" w:pos="1410"/>
        </w:tabs>
        <w:rPr>
          <w:rFonts w:ascii="Arial Nova Cond" w:hAnsi="Arial Nova Cond"/>
          <w:b/>
          <w:bCs/>
          <w:sz w:val="18"/>
          <w:szCs w:val="20"/>
        </w:rPr>
      </w:pPr>
      <w:r w:rsidRPr="00677752">
        <w:rPr>
          <w:rFonts w:ascii="Arial Nova Cond" w:hAnsi="Arial Nova Cond"/>
          <w:b/>
          <w:bCs/>
          <w:sz w:val="18"/>
          <w:szCs w:val="20"/>
        </w:rPr>
        <w:t>Conditions d’éligibilité et qualifications requises</w:t>
      </w:r>
    </w:p>
    <w:p w14:paraId="61D2C7FC" w14:textId="77777777" w:rsidR="00677752" w:rsidRPr="007F6DD0" w:rsidRDefault="00677752" w:rsidP="00677752">
      <w:pPr>
        <w:pStyle w:val="Paragraphedeliste"/>
        <w:tabs>
          <w:tab w:val="left" w:pos="1410"/>
        </w:tabs>
        <w:rPr>
          <w:rFonts w:ascii="Arial Nova Cond" w:hAnsi="Arial Nova Cond"/>
          <w:b/>
          <w:bCs/>
          <w:sz w:val="8"/>
          <w:szCs w:val="20"/>
        </w:rPr>
      </w:pPr>
    </w:p>
    <w:p w14:paraId="5E8EE331" w14:textId="759D4B47" w:rsidR="00677752" w:rsidRPr="00677752" w:rsidRDefault="00677752" w:rsidP="00677752">
      <w:pPr>
        <w:shd w:val="clear" w:color="auto" w:fill="FFFFFF" w:themeFill="background1"/>
        <w:tabs>
          <w:tab w:val="left" w:pos="2825"/>
        </w:tabs>
        <w:spacing w:line="276" w:lineRule="auto"/>
        <w:jc w:val="both"/>
        <w:outlineLvl w:val="0"/>
        <w:rPr>
          <w:rFonts w:ascii="Arial Nova Cond" w:hAnsi="Arial Nova Cond"/>
          <w:sz w:val="18"/>
          <w:szCs w:val="20"/>
        </w:rPr>
      </w:pPr>
      <w:r w:rsidRPr="00677752">
        <w:rPr>
          <w:rFonts w:ascii="Arial Nova Cond" w:hAnsi="Arial Nova Cond"/>
          <w:sz w:val="18"/>
          <w:szCs w:val="20"/>
        </w:rPr>
        <w:t>Aux fins du présent appel à projets, seules les Organisation non-gouvernementales sont éligibles. Néanmoins, elles doivent répondre aux critères de sélection suivants :</w:t>
      </w:r>
    </w:p>
    <w:p w14:paraId="5F5AB7AA" w14:textId="4EF0C176" w:rsidR="00677752" w:rsidRPr="00B91AD5" w:rsidRDefault="00677752" w:rsidP="00B91AD5">
      <w:pPr>
        <w:pStyle w:val="Paragraphedeliste"/>
        <w:numPr>
          <w:ilvl w:val="0"/>
          <w:numId w:val="38"/>
        </w:numPr>
        <w:tabs>
          <w:tab w:val="left" w:pos="2825"/>
        </w:tabs>
        <w:spacing w:after="0" w:line="240" w:lineRule="auto"/>
        <w:jc w:val="both"/>
        <w:rPr>
          <w:rFonts w:ascii="Arial Nova Cond" w:hAnsi="Arial Nova Cond"/>
          <w:sz w:val="18"/>
          <w:szCs w:val="18"/>
        </w:rPr>
      </w:pPr>
      <w:r w:rsidRPr="00B91AD5">
        <w:rPr>
          <w:rFonts w:ascii="Arial Nova Cond" w:hAnsi="Arial Nova Cond"/>
          <w:sz w:val="18"/>
          <w:szCs w:val="18"/>
        </w:rPr>
        <w:t xml:space="preserve">Etre une structure </w:t>
      </w:r>
      <w:r w:rsidR="00B91AD5" w:rsidRPr="00B91AD5">
        <w:rPr>
          <w:rFonts w:ascii="Arial Nova Cond" w:hAnsi="Arial Nova Cond"/>
          <w:sz w:val="18"/>
          <w:szCs w:val="18"/>
        </w:rPr>
        <w:t xml:space="preserve"> Etre basé dans l’une des provinces pilotes Kasaï central, Tanganyika et Kongo central (</w:t>
      </w:r>
      <w:r w:rsidR="007F6DD0">
        <w:rPr>
          <w:rFonts w:ascii="Arial Nova Cond" w:hAnsi="Arial Nova Cond"/>
          <w:sz w:val="18"/>
          <w:szCs w:val="18"/>
        </w:rPr>
        <w:t xml:space="preserve">Cfr </w:t>
      </w:r>
      <w:r w:rsidRPr="00B91AD5">
        <w:rPr>
          <w:rFonts w:ascii="Arial Nova Cond" w:hAnsi="Arial Nova Cond"/>
          <w:sz w:val="18"/>
          <w:szCs w:val="18"/>
        </w:rPr>
        <w:t>point</w:t>
      </w:r>
      <w:r w:rsidR="007F6DD0">
        <w:rPr>
          <w:rFonts w:ascii="Arial Nova Cond" w:hAnsi="Arial Nova Cond"/>
          <w:sz w:val="18"/>
          <w:szCs w:val="18"/>
        </w:rPr>
        <w:t xml:space="preserve"> 8</w:t>
      </w:r>
      <w:r w:rsidRPr="00B91AD5">
        <w:rPr>
          <w:rFonts w:ascii="Arial Nova Cond" w:hAnsi="Arial Nova Cond"/>
          <w:sz w:val="18"/>
          <w:szCs w:val="18"/>
        </w:rPr>
        <w:t>) et l’attester p</w:t>
      </w:r>
      <w:r w:rsidR="00B91AD5" w:rsidRPr="00B91AD5">
        <w:rPr>
          <w:rFonts w:ascii="Arial Nova Cond" w:hAnsi="Arial Nova Cond"/>
          <w:sz w:val="18"/>
          <w:szCs w:val="18"/>
        </w:rPr>
        <w:t>a</w:t>
      </w:r>
      <w:r w:rsidRPr="00B91AD5">
        <w:rPr>
          <w:rFonts w:ascii="Arial Nova Cond" w:hAnsi="Arial Nova Cond"/>
          <w:sz w:val="18"/>
          <w:szCs w:val="18"/>
        </w:rPr>
        <w:t>r des documents de reconnaissances officielles</w:t>
      </w:r>
      <w:r w:rsidR="00B91AD5" w:rsidRPr="00B91AD5">
        <w:rPr>
          <w:rFonts w:ascii="Arial Nova Cond" w:hAnsi="Arial Nova Cond"/>
          <w:sz w:val="18"/>
          <w:szCs w:val="18"/>
        </w:rPr>
        <w:t>,</w:t>
      </w:r>
    </w:p>
    <w:p w14:paraId="7E0A91AF" w14:textId="3511B1F5" w:rsidR="00B91AD5" w:rsidRPr="00B91AD5" w:rsidRDefault="00B91AD5" w:rsidP="00B91AD5">
      <w:pPr>
        <w:pStyle w:val="Paragraphedeliste"/>
        <w:numPr>
          <w:ilvl w:val="0"/>
          <w:numId w:val="38"/>
        </w:numPr>
        <w:tabs>
          <w:tab w:val="left" w:pos="2825"/>
        </w:tabs>
        <w:spacing w:after="0" w:line="240" w:lineRule="auto"/>
        <w:jc w:val="both"/>
        <w:rPr>
          <w:rFonts w:ascii="Arial Nova Cond" w:hAnsi="Arial Nova Cond"/>
          <w:sz w:val="18"/>
          <w:szCs w:val="18"/>
        </w:rPr>
      </w:pPr>
      <w:r w:rsidRPr="00B91AD5">
        <w:rPr>
          <w:rFonts w:ascii="Arial Nova Cond" w:hAnsi="Arial Nova Cond"/>
          <w:sz w:val="18"/>
          <w:szCs w:val="18"/>
        </w:rPr>
        <w:t>Démontrer</w:t>
      </w:r>
      <w:r w:rsidR="00677752" w:rsidRPr="00B91AD5">
        <w:rPr>
          <w:rFonts w:ascii="Arial Nova Cond" w:hAnsi="Arial Nova Cond"/>
          <w:sz w:val="18"/>
          <w:szCs w:val="18"/>
        </w:rPr>
        <w:t xml:space="preserve">, de </w:t>
      </w:r>
      <w:r w:rsidRPr="00B91AD5">
        <w:rPr>
          <w:rFonts w:ascii="Arial Nova Cond" w:hAnsi="Arial Nova Cond"/>
          <w:sz w:val="18"/>
          <w:szCs w:val="18"/>
        </w:rPr>
        <w:t>façon</w:t>
      </w:r>
      <w:r w:rsidR="00677752" w:rsidRPr="00B91AD5">
        <w:rPr>
          <w:rFonts w:ascii="Arial Nova Cond" w:hAnsi="Arial Nova Cond"/>
          <w:sz w:val="18"/>
          <w:szCs w:val="18"/>
        </w:rPr>
        <w:t xml:space="preserve"> </w:t>
      </w:r>
      <w:r w:rsidRPr="00B91AD5">
        <w:rPr>
          <w:rFonts w:ascii="Arial Nova Cond" w:hAnsi="Arial Nova Cond"/>
          <w:sz w:val="18"/>
          <w:szCs w:val="18"/>
        </w:rPr>
        <w:t>avérée, l’</w:t>
      </w:r>
      <w:r w:rsidR="00677752" w:rsidRPr="00B91AD5">
        <w:rPr>
          <w:rFonts w:ascii="Arial Nova Cond" w:hAnsi="Arial Nova Cond"/>
          <w:sz w:val="18"/>
          <w:szCs w:val="18"/>
        </w:rPr>
        <w:t>expertise dans le domaine de la</w:t>
      </w:r>
      <w:r w:rsidRPr="00B91AD5">
        <w:rPr>
          <w:rFonts w:ascii="Arial Nova Cond" w:hAnsi="Arial Nova Cond"/>
          <w:sz w:val="18"/>
          <w:szCs w:val="18"/>
        </w:rPr>
        <w:t xml:space="preserve"> gouvernance, décentralisation et planification du développement dans la province pour laquelle elle a postulé</w:t>
      </w:r>
    </w:p>
    <w:p w14:paraId="0D19D61E" w14:textId="77777777" w:rsidR="00B91AD5" w:rsidRDefault="00B91AD5" w:rsidP="00B91AD5">
      <w:pPr>
        <w:pStyle w:val="Corpsdetexte1"/>
        <w:tabs>
          <w:tab w:val="left" w:pos="982"/>
        </w:tabs>
        <w:spacing w:after="0" w:line="276" w:lineRule="auto"/>
        <w:ind w:left="982"/>
        <w:jc w:val="both"/>
        <w:rPr>
          <w:color w:val="auto"/>
          <w:position w:val="7"/>
          <w:sz w:val="22"/>
          <w:lang w:val="fr-FR"/>
        </w:rPr>
      </w:pPr>
    </w:p>
    <w:p w14:paraId="6F831237" w14:textId="77777777" w:rsidR="00677752" w:rsidRPr="00EA643A" w:rsidRDefault="00677752" w:rsidP="00677752">
      <w:pPr>
        <w:pStyle w:val="Corpsdetexte1"/>
        <w:tabs>
          <w:tab w:val="left" w:pos="982"/>
        </w:tabs>
        <w:spacing w:after="0" w:line="276" w:lineRule="auto"/>
        <w:jc w:val="both"/>
        <w:rPr>
          <w:sz w:val="6"/>
        </w:rPr>
      </w:pPr>
    </w:p>
    <w:p w14:paraId="1F6A2D16" w14:textId="50289A07" w:rsidR="00B91AD5" w:rsidRPr="00B91AD5" w:rsidRDefault="00B91AD5" w:rsidP="00B91AD5">
      <w:pPr>
        <w:pStyle w:val="Paragraphedeliste"/>
        <w:numPr>
          <w:ilvl w:val="0"/>
          <w:numId w:val="18"/>
        </w:numPr>
        <w:tabs>
          <w:tab w:val="left" w:pos="1410"/>
        </w:tabs>
        <w:rPr>
          <w:rFonts w:ascii="Arial Nova Cond" w:hAnsi="Arial Nova Cond"/>
          <w:b/>
          <w:bCs/>
          <w:sz w:val="18"/>
          <w:szCs w:val="20"/>
        </w:rPr>
      </w:pPr>
      <w:r w:rsidRPr="00B91AD5">
        <w:rPr>
          <w:rFonts w:ascii="Arial Nova Cond" w:hAnsi="Arial Nova Cond"/>
          <w:b/>
          <w:bCs/>
          <w:sz w:val="18"/>
          <w:szCs w:val="20"/>
        </w:rPr>
        <w:t>Conditions Spécifiques de l’appel à projets :</w:t>
      </w:r>
    </w:p>
    <w:p w14:paraId="5ACF919B" w14:textId="77777777" w:rsidR="00B91AD5" w:rsidRDefault="00B91AD5" w:rsidP="00B91AD5">
      <w:pPr>
        <w:pStyle w:val="Paragraphedeliste"/>
        <w:tabs>
          <w:tab w:val="left" w:pos="2825"/>
        </w:tabs>
        <w:spacing w:after="0" w:line="240" w:lineRule="auto"/>
        <w:ind w:left="502"/>
        <w:jc w:val="both"/>
        <w:rPr>
          <w:rFonts w:ascii="Arial Nova Cond" w:hAnsi="Arial Nova Cond"/>
          <w:sz w:val="18"/>
          <w:szCs w:val="18"/>
        </w:rPr>
      </w:pPr>
    </w:p>
    <w:p w14:paraId="7130A753" w14:textId="77777777" w:rsidR="00B91AD5" w:rsidRPr="00B91AD5" w:rsidRDefault="00B91AD5" w:rsidP="00B91AD5">
      <w:pPr>
        <w:pStyle w:val="Paragraphedeliste"/>
        <w:numPr>
          <w:ilvl w:val="0"/>
          <w:numId w:val="41"/>
        </w:numPr>
        <w:tabs>
          <w:tab w:val="left" w:pos="2825"/>
        </w:tabs>
        <w:spacing w:after="0" w:line="240" w:lineRule="auto"/>
        <w:jc w:val="both"/>
        <w:rPr>
          <w:rFonts w:ascii="Arial Nova Cond" w:hAnsi="Arial Nova Cond"/>
          <w:sz w:val="18"/>
          <w:szCs w:val="18"/>
        </w:rPr>
      </w:pPr>
      <w:r w:rsidRPr="00B91AD5">
        <w:rPr>
          <w:rFonts w:ascii="Arial Nova Cond" w:hAnsi="Arial Nova Cond"/>
          <w:sz w:val="18"/>
          <w:szCs w:val="18"/>
        </w:rPr>
        <w:t>Les propositions techniques doivent être formulées selon une fiche de présentation de projet (Voir annexe 1).</w:t>
      </w:r>
    </w:p>
    <w:p w14:paraId="68949F2B" w14:textId="41DFD4E6" w:rsidR="00B91AD5" w:rsidRDefault="00B91AD5" w:rsidP="00B91AD5">
      <w:pPr>
        <w:pStyle w:val="Paragraphedeliste"/>
        <w:numPr>
          <w:ilvl w:val="0"/>
          <w:numId w:val="41"/>
        </w:numPr>
        <w:tabs>
          <w:tab w:val="left" w:pos="2825"/>
        </w:tabs>
        <w:spacing w:after="0" w:line="240" w:lineRule="auto"/>
        <w:jc w:val="both"/>
        <w:rPr>
          <w:rFonts w:ascii="Arial Nova Cond" w:hAnsi="Arial Nova Cond"/>
          <w:sz w:val="18"/>
          <w:szCs w:val="18"/>
        </w:rPr>
      </w:pPr>
      <w:r w:rsidRPr="00B91AD5">
        <w:rPr>
          <w:rFonts w:ascii="Arial Nova Cond" w:hAnsi="Arial Nova Cond"/>
          <w:sz w:val="18"/>
          <w:szCs w:val="18"/>
        </w:rPr>
        <w:t xml:space="preserve">Les offres financières doivent être faites </w:t>
      </w:r>
      <w:r>
        <w:rPr>
          <w:rFonts w:ascii="Arial Nova Cond" w:hAnsi="Arial Nova Cond"/>
          <w:sz w:val="18"/>
          <w:szCs w:val="18"/>
        </w:rPr>
        <w:t xml:space="preserve">par le soumissionnaire conformément au </w:t>
      </w:r>
      <w:r w:rsidRPr="00B91AD5">
        <w:rPr>
          <w:rFonts w:ascii="Arial Nova Cond" w:hAnsi="Arial Nova Cond"/>
          <w:sz w:val="18"/>
          <w:szCs w:val="18"/>
        </w:rPr>
        <w:t xml:space="preserve">Paquet d’activités à réaliser par les ONG </w:t>
      </w:r>
      <w:r>
        <w:rPr>
          <w:rFonts w:ascii="Arial Nova Cond" w:hAnsi="Arial Nova Cond"/>
          <w:sz w:val="18"/>
          <w:szCs w:val="18"/>
        </w:rPr>
        <w:t>(voir le point 5 supra ainsi que les autres couts directs et indirects lié</w:t>
      </w:r>
      <w:r w:rsidR="00EA643A">
        <w:rPr>
          <w:rFonts w:ascii="Arial Nova Cond" w:hAnsi="Arial Nova Cond"/>
          <w:sz w:val="18"/>
          <w:szCs w:val="18"/>
        </w:rPr>
        <w:t>s</w:t>
      </w:r>
      <w:r>
        <w:rPr>
          <w:rFonts w:ascii="Arial Nova Cond" w:hAnsi="Arial Nova Cond"/>
          <w:sz w:val="18"/>
          <w:szCs w:val="18"/>
        </w:rPr>
        <w:t>)</w:t>
      </w:r>
    </w:p>
    <w:p w14:paraId="49A38502" w14:textId="77777777" w:rsidR="00B91AD5" w:rsidRDefault="00B91AD5" w:rsidP="00B91AD5">
      <w:pPr>
        <w:pStyle w:val="Paragraphedeliste"/>
        <w:tabs>
          <w:tab w:val="left" w:pos="2825"/>
        </w:tabs>
        <w:spacing w:after="0" w:line="240" w:lineRule="auto"/>
        <w:ind w:left="502"/>
        <w:jc w:val="both"/>
        <w:rPr>
          <w:rFonts w:ascii="Arial Nova Cond" w:hAnsi="Arial Nova Cond"/>
          <w:sz w:val="18"/>
          <w:szCs w:val="18"/>
        </w:rPr>
      </w:pPr>
    </w:p>
    <w:p w14:paraId="0603215B" w14:textId="77777777" w:rsidR="00B91AD5" w:rsidRDefault="00B91AD5" w:rsidP="00B91AD5">
      <w:pPr>
        <w:pStyle w:val="Paragraphedeliste"/>
        <w:tabs>
          <w:tab w:val="left" w:pos="2825"/>
        </w:tabs>
        <w:spacing w:after="0" w:line="240" w:lineRule="auto"/>
        <w:ind w:left="502"/>
        <w:jc w:val="both"/>
        <w:rPr>
          <w:rFonts w:ascii="Arial Nova Cond" w:hAnsi="Arial Nova Cond"/>
          <w:sz w:val="18"/>
          <w:szCs w:val="18"/>
        </w:rPr>
      </w:pPr>
    </w:p>
    <w:bookmarkEnd w:id="9"/>
    <w:p w14:paraId="544D7EED" w14:textId="6CE89812" w:rsidR="00395B71" w:rsidRPr="00677752" w:rsidRDefault="00395B71" w:rsidP="00677752">
      <w:pPr>
        <w:pStyle w:val="Paragraphedeliste"/>
        <w:numPr>
          <w:ilvl w:val="0"/>
          <w:numId w:val="18"/>
        </w:numPr>
        <w:tabs>
          <w:tab w:val="left" w:pos="1410"/>
        </w:tabs>
        <w:rPr>
          <w:rFonts w:ascii="Arial Nova Cond" w:hAnsi="Arial Nova Cond"/>
          <w:b/>
          <w:bCs/>
          <w:sz w:val="18"/>
          <w:szCs w:val="20"/>
        </w:rPr>
      </w:pPr>
      <w:r w:rsidRPr="00677752">
        <w:rPr>
          <w:rFonts w:ascii="Arial Nova Cond" w:hAnsi="Arial Nova Cond"/>
          <w:b/>
          <w:bCs/>
          <w:sz w:val="18"/>
          <w:szCs w:val="20"/>
        </w:rPr>
        <w:t xml:space="preserve">Obligations et </w:t>
      </w:r>
      <w:r w:rsidR="0042099C" w:rsidRPr="00677752">
        <w:rPr>
          <w:rFonts w:ascii="Arial Nova Cond" w:hAnsi="Arial Nova Cond"/>
          <w:b/>
          <w:bCs/>
          <w:sz w:val="18"/>
          <w:szCs w:val="20"/>
        </w:rPr>
        <w:t>l</w:t>
      </w:r>
      <w:r w:rsidRPr="00677752">
        <w:rPr>
          <w:rFonts w:ascii="Arial Nova Cond" w:hAnsi="Arial Nova Cond"/>
          <w:b/>
          <w:bCs/>
          <w:sz w:val="18"/>
          <w:szCs w:val="20"/>
        </w:rPr>
        <w:t xml:space="preserve">ivrables </w:t>
      </w:r>
    </w:p>
    <w:p w14:paraId="3C0B3492" w14:textId="653DD6AE" w:rsidR="00395B71" w:rsidRDefault="00395B71" w:rsidP="00395B71">
      <w:pPr>
        <w:spacing w:line="360" w:lineRule="auto"/>
        <w:jc w:val="both"/>
        <w:rPr>
          <w:rFonts w:ascii="Arial Nova Cond" w:hAnsi="Arial Nova Cond"/>
          <w:sz w:val="18"/>
          <w:szCs w:val="20"/>
        </w:rPr>
      </w:pPr>
      <w:r w:rsidRPr="00395B71">
        <w:rPr>
          <w:rFonts w:ascii="Arial Nova Cond" w:hAnsi="Arial Nova Cond"/>
          <w:sz w:val="18"/>
          <w:szCs w:val="20"/>
        </w:rPr>
        <w:t xml:space="preserve">La structure contractante soumettra une copie du rapport d’activités trimestrielles ainsi que la documentation ayant servi de support pour la mise en œuvre des activités. </w:t>
      </w:r>
    </w:p>
    <w:tbl>
      <w:tblPr>
        <w:tblStyle w:val="Grilledutableau"/>
        <w:tblW w:w="10349" w:type="dxa"/>
        <w:tblInd w:w="-318" w:type="dxa"/>
        <w:tblLook w:val="04A0" w:firstRow="1" w:lastRow="0" w:firstColumn="1" w:lastColumn="0" w:noHBand="0" w:noVBand="1"/>
      </w:tblPr>
      <w:tblGrid>
        <w:gridCol w:w="3148"/>
        <w:gridCol w:w="4253"/>
        <w:gridCol w:w="2948"/>
      </w:tblGrid>
      <w:tr w:rsidR="00395B71" w:rsidRPr="00395B71" w14:paraId="565CF98D" w14:textId="77777777" w:rsidTr="003E132A">
        <w:tc>
          <w:tcPr>
            <w:tcW w:w="3148" w:type="dxa"/>
            <w:shd w:val="clear" w:color="auto" w:fill="000000" w:themeFill="text1"/>
          </w:tcPr>
          <w:p w14:paraId="19CB4F27" w14:textId="77777777" w:rsidR="003E132A" w:rsidRDefault="003E132A" w:rsidP="00A57C4C">
            <w:pPr>
              <w:spacing w:line="360" w:lineRule="auto"/>
              <w:jc w:val="center"/>
              <w:rPr>
                <w:rFonts w:ascii="Arial Nova Cond" w:hAnsi="Arial Nova Cond"/>
                <w:b/>
                <w:sz w:val="16"/>
                <w:szCs w:val="20"/>
              </w:rPr>
            </w:pPr>
          </w:p>
          <w:p w14:paraId="14ECA327" w14:textId="3395EDAA" w:rsidR="00395B71" w:rsidRPr="00395B71" w:rsidRDefault="00395B71" w:rsidP="00A57C4C">
            <w:pPr>
              <w:spacing w:line="360" w:lineRule="auto"/>
              <w:jc w:val="center"/>
              <w:rPr>
                <w:rFonts w:ascii="Arial Nova Cond" w:hAnsi="Arial Nova Cond"/>
                <w:b/>
                <w:sz w:val="16"/>
                <w:szCs w:val="20"/>
              </w:rPr>
            </w:pPr>
            <w:r w:rsidRPr="00395B71">
              <w:rPr>
                <w:rFonts w:ascii="Arial Nova Cond" w:hAnsi="Arial Nova Cond"/>
                <w:b/>
                <w:sz w:val="16"/>
                <w:szCs w:val="20"/>
              </w:rPr>
              <w:t>LIVRABLES</w:t>
            </w:r>
          </w:p>
        </w:tc>
        <w:tc>
          <w:tcPr>
            <w:tcW w:w="4253" w:type="dxa"/>
            <w:shd w:val="clear" w:color="auto" w:fill="000000" w:themeFill="text1"/>
          </w:tcPr>
          <w:p w14:paraId="7EC836F8" w14:textId="77777777" w:rsidR="003E132A" w:rsidRDefault="003E132A" w:rsidP="00A57C4C">
            <w:pPr>
              <w:spacing w:line="360" w:lineRule="auto"/>
              <w:jc w:val="center"/>
              <w:rPr>
                <w:rFonts w:ascii="Arial Nova Cond" w:hAnsi="Arial Nova Cond"/>
                <w:b/>
                <w:sz w:val="18"/>
                <w:szCs w:val="20"/>
              </w:rPr>
            </w:pPr>
          </w:p>
          <w:p w14:paraId="553BC80A" w14:textId="27A84E15" w:rsidR="00395B71" w:rsidRPr="00395B71" w:rsidRDefault="00395B71" w:rsidP="00A57C4C">
            <w:pPr>
              <w:spacing w:line="360" w:lineRule="auto"/>
              <w:jc w:val="center"/>
              <w:rPr>
                <w:rFonts w:ascii="Arial Nova Cond" w:hAnsi="Arial Nova Cond"/>
                <w:b/>
                <w:sz w:val="18"/>
                <w:szCs w:val="20"/>
              </w:rPr>
            </w:pPr>
            <w:r w:rsidRPr="00395B71">
              <w:rPr>
                <w:rFonts w:ascii="Arial Nova Cond" w:hAnsi="Arial Nova Cond"/>
                <w:b/>
                <w:sz w:val="18"/>
                <w:szCs w:val="20"/>
              </w:rPr>
              <w:t>CONTENU</w:t>
            </w:r>
          </w:p>
        </w:tc>
        <w:tc>
          <w:tcPr>
            <w:tcW w:w="2948" w:type="dxa"/>
            <w:shd w:val="clear" w:color="auto" w:fill="000000" w:themeFill="text1"/>
          </w:tcPr>
          <w:p w14:paraId="12CEE6AC" w14:textId="77777777" w:rsidR="003E132A" w:rsidRDefault="003E132A" w:rsidP="00A57C4C">
            <w:pPr>
              <w:spacing w:line="360" w:lineRule="auto"/>
              <w:jc w:val="center"/>
              <w:rPr>
                <w:rFonts w:ascii="Arial Nova Cond" w:hAnsi="Arial Nova Cond"/>
                <w:b/>
                <w:sz w:val="18"/>
                <w:szCs w:val="20"/>
              </w:rPr>
            </w:pPr>
          </w:p>
          <w:p w14:paraId="4BD56060" w14:textId="7B815DD4" w:rsidR="00395B71" w:rsidRDefault="00395B71" w:rsidP="00A57C4C">
            <w:pPr>
              <w:spacing w:line="360" w:lineRule="auto"/>
              <w:jc w:val="center"/>
              <w:rPr>
                <w:rFonts w:ascii="Arial Nova Cond" w:hAnsi="Arial Nova Cond"/>
                <w:b/>
                <w:sz w:val="18"/>
                <w:szCs w:val="20"/>
              </w:rPr>
            </w:pPr>
            <w:r w:rsidRPr="00395B71">
              <w:rPr>
                <w:rFonts w:ascii="Arial Nova Cond" w:hAnsi="Arial Nova Cond"/>
                <w:b/>
                <w:sz w:val="18"/>
                <w:szCs w:val="20"/>
              </w:rPr>
              <w:t>PERIODE</w:t>
            </w:r>
            <w:r w:rsidR="00CE5FA2">
              <w:rPr>
                <w:rFonts w:ascii="Arial Nova Cond" w:hAnsi="Arial Nova Cond"/>
                <w:b/>
                <w:sz w:val="18"/>
                <w:szCs w:val="20"/>
              </w:rPr>
              <w:t xml:space="preserve"> DE SOUMISSION</w:t>
            </w:r>
          </w:p>
          <w:p w14:paraId="7175FC4D" w14:textId="2674044A" w:rsidR="003E132A" w:rsidRPr="00395B71" w:rsidRDefault="003E132A" w:rsidP="00A57C4C">
            <w:pPr>
              <w:spacing w:line="360" w:lineRule="auto"/>
              <w:jc w:val="center"/>
              <w:rPr>
                <w:rFonts w:ascii="Arial Nova Cond" w:hAnsi="Arial Nova Cond"/>
                <w:b/>
                <w:sz w:val="18"/>
                <w:szCs w:val="20"/>
              </w:rPr>
            </w:pPr>
          </w:p>
        </w:tc>
      </w:tr>
      <w:tr w:rsidR="00395B71" w:rsidRPr="00395B71" w14:paraId="49AA75AF" w14:textId="77777777" w:rsidTr="003E132A">
        <w:tc>
          <w:tcPr>
            <w:tcW w:w="3148" w:type="dxa"/>
            <w:shd w:val="clear" w:color="auto" w:fill="F2F2F2" w:themeFill="background1" w:themeFillShade="F2"/>
          </w:tcPr>
          <w:p w14:paraId="47DE7F7F" w14:textId="77777777"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 xml:space="preserve">Rapports financiers </w:t>
            </w:r>
          </w:p>
        </w:tc>
        <w:tc>
          <w:tcPr>
            <w:tcW w:w="4253" w:type="dxa"/>
          </w:tcPr>
          <w:p w14:paraId="3DCE0CD8"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Etat financier des activités</w:t>
            </w:r>
          </w:p>
        </w:tc>
        <w:tc>
          <w:tcPr>
            <w:tcW w:w="2948" w:type="dxa"/>
          </w:tcPr>
          <w:p w14:paraId="24CF8EEA"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Périodique</w:t>
            </w:r>
          </w:p>
        </w:tc>
      </w:tr>
      <w:tr w:rsidR="00395B71" w:rsidRPr="00395B71" w14:paraId="626174E0" w14:textId="77777777" w:rsidTr="003E132A">
        <w:tc>
          <w:tcPr>
            <w:tcW w:w="3148" w:type="dxa"/>
            <w:shd w:val="clear" w:color="auto" w:fill="F2F2F2" w:themeFill="background1" w:themeFillShade="F2"/>
          </w:tcPr>
          <w:p w14:paraId="2B7189C6" w14:textId="77777777"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Rapports d’état d’avancement des activités</w:t>
            </w:r>
          </w:p>
        </w:tc>
        <w:tc>
          <w:tcPr>
            <w:tcW w:w="4253" w:type="dxa"/>
          </w:tcPr>
          <w:p w14:paraId="3DBF4A8B" w14:textId="4D8A509C"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Le taux de delivery</w:t>
            </w:r>
            <w:r w:rsidR="003E132A">
              <w:rPr>
                <w:rFonts w:ascii="Arial Nova Cond" w:hAnsi="Arial Nova Cond"/>
                <w:sz w:val="16"/>
                <w:szCs w:val="20"/>
              </w:rPr>
              <w:t xml:space="preserve"> (exécution financière)</w:t>
            </w:r>
          </w:p>
        </w:tc>
        <w:tc>
          <w:tcPr>
            <w:tcW w:w="2948" w:type="dxa"/>
          </w:tcPr>
          <w:p w14:paraId="6E9B99A0"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Périodique</w:t>
            </w:r>
          </w:p>
        </w:tc>
      </w:tr>
      <w:tr w:rsidR="00395B71" w:rsidRPr="00395B71" w14:paraId="09F4C56E" w14:textId="77777777" w:rsidTr="003E132A">
        <w:tc>
          <w:tcPr>
            <w:tcW w:w="3148" w:type="dxa"/>
            <w:shd w:val="clear" w:color="auto" w:fill="F2F2F2" w:themeFill="background1" w:themeFillShade="F2"/>
          </w:tcPr>
          <w:p w14:paraId="4FCDA8FD" w14:textId="77777777"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 xml:space="preserve">Rapports trimestriels </w:t>
            </w:r>
          </w:p>
        </w:tc>
        <w:tc>
          <w:tcPr>
            <w:tcW w:w="4253" w:type="dxa"/>
          </w:tcPr>
          <w:p w14:paraId="1FD8D62B"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Bilan à mi-parcours</w:t>
            </w:r>
          </w:p>
        </w:tc>
        <w:tc>
          <w:tcPr>
            <w:tcW w:w="2948" w:type="dxa"/>
          </w:tcPr>
          <w:p w14:paraId="5C9CE472"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Trimestriel</w:t>
            </w:r>
          </w:p>
        </w:tc>
      </w:tr>
      <w:tr w:rsidR="00395B71" w:rsidRPr="00395B71" w14:paraId="1C8F4378" w14:textId="77777777" w:rsidTr="003E132A">
        <w:tc>
          <w:tcPr>
            <w:tcW w:w="3148" w:type="dxa"/>
            <w:shd w:val="clear" w:color="auto" w:fill="F2F2F2" w:themeFill="background1" w:themeFillShade="F2"/>
          </w:tcPr>
          <w:p w14:paraId="0E46C28A" w14:textId="2A37D597"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Rapport</w:t>
            </w:r>
            <w:r w:rsidR="003E132A">
              <w:rPr>
                <w:rFonts w:ascii="Arial Nova Cond" w:hAnsi="Arial Nova Cond"/>
                <w:b/>
                <w:bCs/>
                <w:sz w:val="16"/>
                <w:szCs w:val="20"/>
              </w:rPr>
              <w:t xml:space="preserve"> final</w:t>
            </w:r>
          </w:p>
        </w:tc>
        <w:tc>
          <w:tcPr>
            <w:tcW w:w="4253" w:type="dxa"/>
          </w:tcPr>
          <w:p w14:paraId="4BA1D6BD"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Cumul des rapports trimestriels</w:t>
            </w:r>
          </w:p>
        </w:tc>
        <w:tc>
          <w:tcPr>
            <w:tcW w:w="2948" w:type="dxa"/>
          </w:tcPr>
          <w:p w14:paraId="1AB7E9C1" w14:textId="076040FC"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Fin d</w:t>
            </w:r>
            <w:r w:rsidR="003E132A">
              <w:rPr>
                <w:rFonts w:ascii="Arial Nova Cond" w:hAnsi="Arial Nova Cond"/>
                <w:sz w:val="16"/>
                <w:szCs w:val="20"/>
              </w:rPr>
              <w:t xml:space="preserve">’exécution </w:t>
            </w:r>
          </w:p>
        </w:tc>
      </w:tr>
      <w:tr w:rsidR="00395B71" w:rsidRPr="00395B71" w14:paraId="38D77071" w14:textId="77777777" w:rsidTr="003E132A">
        <w:tc>
          <w:tcPr>
            <w:tcW w:w="3148" w:type="dxa"/>
            <w:shd w:val="clear" w:color="auto" w:fill="F2F2F2" w:themeFill="background1" w:themeFillShade="F2"/>
          </w:tcPr>
          <w:p w14:paraId="3F1C0878" w14:textId="7CFFCA05"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 xml:space="preserve">Documentation </w:t>
            </w:r>
            <w:r w:rsidR="003E132A">
              <w:rPr>
                <w:rFonts w:ascii="Arial Nova Cond" w:hAnsi="Arial Nova Cond"/>
                <w:b/>
                <w:bCs/>
                <w:sz w:val="16"/>
                <w:szCs w:val="20"/>
              </w:rPr>
              <w:t xml:space="preserve">sur la mise en </w:t>
            </w:r>
            <w:r w:rsidR="00CE5FA2">
              <w:rPr>
                <w:rFonts w:ascii="Arial Nova Cond" w:hAnsi="Arial Nova Cond"/>
                <w:b/>
                <w:bCs/>
                <w:sz w:val="16"/>
                <w:szCs w:val="20"/>
              </w:rPr>
              <w:t>œuvre</w:t>
            </w:r>
          </w:p>
        </w:tc>
        <w:tc>
          <w:tcPr>
            <w:tcW w:w="4253" w:type="dxa"/>
          </w:tcPr>
          <w:p w14:paraId="317DAE13"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Contacts, cartographies, etc.</w:t>
            </w:r>
          </w:p>
        </w:tc>
        <w:tc>
          <w:tcPr>
            <w:tcW w:w="2948" w:type="dxa"/>
          </w:tcPr>
          <w:p w14:paraId="3D8BD782"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Périodique</w:t>
            </w:r>
          </w:p>
        </w:tc>
      </w:tr>
      <w:tr w:rsidR="00395B71" w:rsidRPr="00395B71" w14:paraId="7A11D86B" w14:textId="77777777" w:rsidTr="003E132A">
        <w:tc>
          <w:tcPr>
            <w:tcW w:w="3148" w:type="dxa"/>
            <w:shd w:val="clear" w:color="auto" w:fill="F2F2F2" w:themeFill="background1" w:themeFillShade="F2"/>
          </w:tcPr>
          <w:p w14:paraId="3C016D34" w14:textId="77777777"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 xml:space="preserve">« Success stories » </w:t>
            </w:r>
          </w:p>
        </w:tc>
        <w:tc>
          <w:tcPr>
            <w:tcW w:w="4253" w:type="dxa"/>
          </w:tcPr>
          <w:p w14:paraId="1DC728AD"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 xml:space="preserve">Succès et histoires de vie des bénéficiaires </w:t>
            </w:r>
          </w:p>
        </w:tc>
        <w:tc>
          <w:tcPr>
            <w:tcW w:w="2948" w:type="dxa"/>
          </w:tcPr>
          <w:p w14:paraId="7C7044F1"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Périodique</w:t>
            </w:r>
          </w:p>
        </w:tc>
      </w:tr>
      <w:tr w:rsidR="00395B71" w:rsidRPr="00395B71" w14:paraId="61167E25" w14:textId="77777777" w:rsidTr="003E132A">
        <w:tc>
          <w:tcPr>
            <w:tcW w:w="3148" w:type="dxa"/>
            <w:shd w:val="clear" w:color="auto" w:fill="F2F2F2" w:themeFill="background1" w:themeFillShade="F2"/>
          </w:tcPr>
          <w:p w14:paraId="19A87F47" w14:textId="77777777" w:rsidR="00395B71" w:rsidRPr="003E132A" w:rsidRDefault="00395B71" w:rsidP="00A57C4C">
            <w:pPr>
              <w:spacing w:line="360" w:lineRule="auto"/>
              <w:jc w:val="both"/>
              <w:rPr>
                <w:rFonts w:ascii="Arial Nova Cond" w:hAnsi="Arial Nova Cond"/>
                <w:b/>
                <w:bCs/>
                <w:sz w:val="18"/>
                <w:szCs w:val="20"/>
              </w:rPr>
            </w:pPr>
            <w:r w:rsidRPr="003E132A">
              <w:rPr>
                <w:rFonts w:ascii="Arial Nova Cond" w:hAnsi="Arial Nova Cond"/>
                <w:b/>
                <w:bCs/>
                <w:sz w:val="16"/>
                <w:szCs w:val="20"/>
              </w:rPr>
              <w:t>Difficultés rencontrées</w:t>
            </w:r>
          </w:p>
        </w:tc>
        <w:tc>
          <w:tcPr>
            <w:tcW w:w="4253" w:type="dxa"/>
          </w:tcPr>
          <w:p w14:paraId="70278AC0"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Les problèmes et contraintes</w:t>
            </w:r>
          </w:p>
        </w:tc>
        <w:tc>
          <w:tcPr>
            <w:tcW w:w="2948" w:type="dxa"/>
          </w:tcPr>
          <w:p w14:paraId="3802DE4A"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Périodique</w:t>
            </w:r>
          </w:p>
        </w:tc>
      </w:tr>
      <w:tr w:rsidR="00395B71" w:rsidRPr="00395B71" w14:paraId="07F5D9B5" w14:textId="77777777" w:rsidTr="003E132A">
        <w:tc>
          <w:tcPr>
            <w:tcW w:w="3148" w:type="dxa"/>
            <w:shd w:val="clear" w:color="auto" w:fill="F2F2F2" w:themeFill="background1" w:themeFillShade="F2"/>
          </w:tcPr>
          <w:p w14:paraId="36F2334C" w14:textId="77777777" w:rsidR="00395B71" w:rsidRPr="003E132A" w:rsidRDefault="00395B71" w:rsidP="00A57C4C">
            <w:pPr>
              <w:spacing w:line="360" w:lineRule="auto"/>
              <w:jc w:val="both"/>
              <w:rPr>
                <w:rFonts w:ascii="Arial Nova Cond" w:hAnsi="Arial Nova Cond"/>
                <w:b/>
                <w:bCs/>
                <w:sz w:val="16"/>
                <w:szCs w:val="20"/>
              </w:rPr>
            </w:pPr>
            <w:r w:rsidRPr="003E132A">
              <w:rPr>
                <w:rFonts w:ascii="Arial Nova Cond" w:hAnsi="Arial Nova Cond"/>
                <w:b/>
                <w:bCs/>
                <w:sz w:val="16"/>
                <w:szCs w:val="20"/>
              </w:rPr>
              <w:t>Images de haute qualité</w:t>
            </w:r>
          </w:p>
        </w:tc>
        <w:tc>
          <w:tcPr>
            <w:tcW w:w="4253" w:type="dxa"/>
          </w:tcPr>
          <w:p w14:paraId="04A6CCFF"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Les images parlantes et de qualité</w:t>
            </w:r>
          </w:p>
        </w:tc>
        <w:tc>
          <w:tcPr>
            <w:tcW w:w="2948" w:type="dxa"/>
          </w:tcPr>
          <w:p w14:paraId="0E12F2B6" w14:textId="77777777" w:rsidR="00395B71" w:rsidRPr="00395B71" w:rsidRDefault="00395B71" w:rsidP="00A57C4C">
            <w:pPr>
              <w:spacing w:line="360" w:lineRule="auto"/>
              <w:jc w:val="center"/>
              <w:rPr>
                <w:rFonts w:ascii="Arial Nova Cond" w:hAnsi="Arial Nova Cond"/>
                <w:sz w:val="16"/>
                <w:szCs w:val="20"/>
              </w:rPr>
            </w:pPr>
            <w:r w:rsidRPr="00395B71">
              <w:rPr>
                <w:rFonts w:ascii="Arial Nova Cond" w:hAnsi="Arial Nova Cond"/>
                <w:sz w:val="16"/>
                <w:szCs w:val="20"/>
              </w:rPr>
              <w:t>Périodique</w:t>
            </w:r>
          </w:p>
        </w:tc>
      </w:tr>
    </w:tbl>
    <w:p w14:paraId="4D7EB3D9" w14:textId="77777777" w:rsidR="00BB57A0" w:rsidRPr="007F6DD0" w:rsidRDefault="00BB57A0" w:rsidP="00BB57A0">
      <w:pPr>
        <w:spacing w:line="360" w:lineRule="auto"/>
        <w:jc w:val="both"/>
        <w:rPr>
          <w:rFonts w:ascii="Arial Nova Cond" w:hAnsi="Arial Nova Cond"/>
          <w:b/>
          <w:bCs/>
          <w:sz w:val="8"/>
          <w:szCs w:val="20"/>
        </w:rPr>
      </w:pPr>
    </w:p>
    <w:p w14:paraId="33217143" w14:textId="72E31589" w:rsidR="00BB57A0" w:rsidRPr="00BB57A0" w:rsidRDefault="00BB57A0" w:rsidP="00677752">
      <w:pPr>
        <w:pStyle w:val="Paragraphedeliste"/>
        <w:numPr>
          <w:ilvl w:val="0"/>
          <w:numId w:val="18"/>
        </w:numPr>
        <w:tabs>
          <w:tab w:val="left" w:pos="1410"/>
        </w:tabs>
        <w:rPr>
          <w:rFonts w:ascii="Arial Nova Cond" w:hAnsi="Arial Nova Cond"/>
          <w:b/>
          <w:bCs/>
          <w:sz w:val="18"/>
          <w:szCs w:val="20"/>
        </w:rPr>
      </w:pPr>
      <w:r w:rsidRPr="00677752">
        <w:rPr>
          <w:rFonts w:ascii="Arial Nova Cond" w:hAnsi="Arial Nova Cond"/>
          <w:b/>
          <w:bCs/>
          <w:sz w:val="18"/>
          <w:szCs w:val="20"/>
        </w:rPr>
        <w:t>Rôle</w:t>
      </w:r>
      <w:r w:rsidRPr="00BB57A0">
        <w:rPr>
          <w:rFonts w:ascii="Arial Nova Cond" w:hAnsi="Arial Nova Cond"/>
          <w:b/>
          <w:bCs/>
          <w:sz w:val="18"/>
          <w:szCs w:val="20"/>
        </w:rPr>
        <w:t xml:space="preserve"> </w:t>
      </w:r>
      <w:r w:rsidR="008E3C45">
        <w:rPr>
          <w:rFonts w:ascii="Arial Nova Cond" w:hAnsi="Arial Nova Cond"/>
          <w:b/>
          <w:bCs/>
          <w:sz w:val="18"/>
          <w:szCs w:val="20"/>
        </w:rPr>
        <w:t xml:space="preserve">et responsabilité </w:t>
      </w:r>
      <w:r w:rsidR="00C27F59">
        <w:rPr>
          <w:rFonts w:ascii="Arial Nova Cond" w:hAnsi="Arial Nova Cond"/>
          <w:b/>
          <w:bCs/>
          <w:sz w:val="18"/>
          <w:szCs w:val="20"/>
        </w:rPr>
        <w:t xml:space="preserve">du </w:t>
      </w:r>
      <w:r w:rsidR="005B2521">
        <w:rPr>
          <w:rFonts w:ascii="Arial Nova Cond" w:hAnsi="Arial Nova Cond"/>
          <w:b/>
          <w:bCs/>
          <w:sz w:val="18"/>
          <w:szCs w:val="20"/>
        </w:rPr>
        <w:t xml:space="preserve">PNUD et UNCDF  </w:t>
      </w:r>
    </w:p>
    <w:p w14:paraId="25CCEDF1" w14:textId="234AED71" w:rsidR="00BB57A0" w:rsidRDefault="00BB57A0" w:rsidP="00BB57A0">
      <w:pPr>
        <w:spacing w:after="120" w:line="276" w:lineRule="auto"/>
        <w:jc w:val="both"/>
        <w:rPr>
          <w:rFonts w:ascii="Arial Nova Cond" w:hAnsi="Arial Nova Cond"/>
          <w:sz w:val="18"/>
          <w:szCs w:val="20"/>
        </w:rPr>
      </w:pPr>
      <w:r w:rsidRPr="00BB57A0">
        <w:rPr>
          <w:rFonts w:ascii="Arial Nova Cond" w:hAnsi="Arial Nova Cond"/>
          <w:sz w:val="18"/>
          <w:szCs w:val="20"/>
        </w:rPr>
        <w:t xml:space="preserve">La mission sera menée sous la supervision générale du coordonnateur du programme intégré d’appui à la décentralisation et à la planification du développement, ainsi que la </w:t>
      </w:r>
      <w:r w:rsidR="005B2521">
        <w:rPr>
          <w:rFonts w:ascii="Arial Nova Cond" w:hAnsi="Arial Nova Cond"/>
          <w:sz w:val="18"/>
          <w:szCs w:val="20"/>
        </w:rPr>
        <w:t>supervision technique des coordinations provinciales</w:t>
      </w:r>
      <w:r w:rsidRPr="00BB57A0">
        <w:rPr>
          <w:rFonts w:ascii="Arial Nova Cond" w:hAnsi="Arial Nova Cond"/>
          <w:sz w:val="18"/>
          <w:szCs w:val="20"/>
        </w:rPr>
        <w:t xml:space="preserve">. Le PNUD aura pour rôle de valider toutes les étapes de la </w:t>
      </w:r>
      <w:r w:rsidR="005B2521">
        <w:rPr>
          <w:rFonts w:ascii="Arial Nova Cond" w:hAnsi="Arial Nova Cond"/>
          <w:sz w:val="18"/>
          <w:szCs w:val="20"/>
        </w:rPr>
        <w:t>mission</w:t>
      </w:r>
      <w:r w:rsidRPr="00BB57A0">
        <w:rPr>
          <w:rFonts w:ascii="Arial Nova Cond" w:hAnsi="Arial Nova Cond"/>
          <w:sz w:val="18"/>
          <w:szCs w:val="20"/>
        </w:rPr>
        <w:t xml:space="preserve">, de faire le paiement des frais de </w:t>
      </w:r>
      <w:r w:rsidR="005B2521">
        <w:rPr>
          <w:rFonts w:ascii="Arial Nova Cond" w:hAnsi="Arial Nova Cond"/>
          <w:sz w:val="18"/>
          <w:szCs w:val="20"/>
        </w:rPr>
        <w:t>mission</w:t>
      </w:r>
      <w:r w:rsidRPr="00BB57A0">
        <w:rPr>
          <w:rFonts w:ascii="Arial Nova Cond" w:hAnsi="Arial Nova Cond"/>
          <w:sz w:val="18"/>
          <w:szCs w:val="20"/>
        </w:rPr>
        <w:t xml:space="preserve"> selon les échéances indiquées dans la colonne des livrables et de faire l’assurance qualité des produits livrés par les </w:t>
      </w:r>
      <w:r w:rsidR="005B2521">
        <w:rPr>
          <w:rFonts w:ascii="Arial Nova Cond" w:hAnsi="Arial Nova Cond"/>
          <w:sz w:val="18"/>
          <w:szCs w:val="20"/>
        </w:rPr>
        <w:t>ONG</w:t>
      </w:r>
      <w:r w:rsidRPr="00BB57A0">
        <w:rPr>
          <w:rFonts w:ascii="Arial Nova Cond" w:hAnsi="Arial Nova Cond"/>
          <w:sz w:val="18"/>
          <w:szCs w:val="20"/>
        </w:rPr>
        <w:t>.</w:t>
      </w:r>
      <w:r w:rsidR="005B2521">
        <w:rPr>
          <w:rFonts w:ascii="Arial Nova Cond" w:hAnsi="Arial Nova Cond"/>
          <w:sz w:val="18"/>
          <w:szCs w:val="20"/>
        </w:rPr>
        <w:t xml:space="preserve"> UNCDF fera l’assurance qualité de l’exécution technique en lien avec les aspects relatifs au genre, la transparence locale et la gouvernance inclusive.</w:t>
      </w:r>
      <w:r w:rsidRPr="00BB57A0">
        <w:rPr>
          <w:rFonts w:ascii="Arial Nova Cond" w:hAnsi="Arial Nova Cond"/>
          <w:sz w:val="18"/>
          <w:szCs w:val="20"/>
        </w:rPr>
        <w:t xml:space="preserve"> </w:t>
      </w:r>
      <w:r w:rsidR="005B2521">
        <w:rPr>
          <w:rFonts w:ascii="Arial Nova Cond" w:hAnsi="Arial Nova Cond"/>
          <w:sz w:val="18"/>
          <w:szCs w:val="20"/>
        </w:rPr>
        <w:t>Les équipes de terrain assureront les missions de suivi et l’évaluation des performances en se basant</w:t>
      </w:r>
      <w:r w:rsidR="00C27F59">
        <w:rPr>
          <w:rFonts w:ascii="Arial Nova Cond" w:hAnsi="Arial Nova Cond"/>
          <w:sz w:val="18"/>
          <w:szCs w:val="20"/>
        </w:rPr>
        <w:t xml:space="preserve"> sur des fiches d’évaluation. Elles</w:t>
      </w:r>
      <w:r w:rsidR="005B2521">
        <w:rPr>
          <w:rFonts w:ascii="Arial Nova Cond" w:hAnsi="Arial Nova Cond"/>
          <w:sz w:val="18"/>
          <w:szCs w:val="20"/>
        </w:rPr>
        <w:t xml:space="preserve"> apporteront des appuis à l’exécution et auront en charge la validation à priori des livrables avant </w:t>
      </w:r>
      <w:r w:rsidR="00C27F59">
        <w:rPr>
          <w:rFonts w:ascii="Arial Nova Cond" w:hAnsi="Arial Nova Cond"/>
          <w:sz w:val="18"/>
          <w:szCs w:val="20"/>
        </w:rPr>
        <w:t xml:space="preserve"> </w:t>
      </w:r>
      <w:r w:rsidR="005B2521">
        <w:rPr>
          <w:rFonts w:ascii="Arial Nova Cond" w:hAnsi="Arial Nova Cond"/>
          <w:sz w:val="18"/>
          <w:szCs w:val="20"/>
        </w:rPr>
        <w:t xml:space="preserve">transmission au niveau de la coordination centrale du programme. </w:t>
      </w:r>
    </w:p>
    <w:p w14:paraId="5E60FA7E" w14:textId="77777777" w:rsidR="00677752" w:rsidRPr="007F6DD0" w:rsidRDefault="00677752" w:rsidP="00BB57A0">
      <w:pPr>
        <w:spacing w:after="120" w:line="276" w:lineRule="auto"/>
        <w:jc w:val="both"/>
        <w:rPr>
          <w:rFonts w:ascii="Arial Nova Cond" w:hAnsi="Arial Nova Cond"/>
          <w:sz w:val="8"/>
          <w:szCs w:val="20"/>
        </w:rPr>
      </w:pPr>
    </w:p>
    <w:p w14:paraId="7DABDAB7" w14:textId="604D9821" w:rsidR="00BB57A0" w:rsidRDefault="00BB57A0" w:rsidP="00677752">
      <w:pPr>
        <w:pStyle w:val="Paragraphedeliste"/>
        <w:numPr>
          <w:ilvl w:val="0"/>
          <w:numId w:val="18"/>
        </w:numPr>
        <w:tabs>
          <w:tab w:val="left" w:pos="1410"/>
        </w:tabs>
        <w:rPr>
          <w:rFonts w:ascii="Arial Nova Cond" w:hAnsi="Arial Nova Cond"/>
          <w:b/>
          <w:bCs/>
          <w:sz w:val="18"/>
          <w:szCs w:val="20"/>
        </w:rPr>
      </w:pPr>
      <w:r w:rsidRPr="00BB57A0">
        <w:rPr>
          <w:rFonts w:ascii="Arial Nova Cond" w:hAnsi="Arial Nova Cond"/>
          <w:b/>
          <w:bCs/>
          <w:sz w:val="18"/>
          <w:szCs w:val="20"/>
        </w:rPr>
        <w:t xml:space="preserve">Rôle </w:t>
      </w:r>
      <w:r w:rsidR="008E3C45">
        <w:rPr>
          <w:rFonts w:ascii="Arial Nova Cond" w:hAnsi="Arial Nova Cond"/>
          <w:b/>
          <w:bCs/>
          <w:sz w:val="18"/>
          <w:szCs w:val="20"/>
        </w:rPr>
        <w:t xml:space="preserve">et responsabilité </w:t>
      </w:r>
      <w:r w:rsidRPr="00BB57A0">
        <w:rPr>
          <w:rFonts w:ascii="Arial Nova Cond" w:hAnsi="Arial Nova Cond"/>
          <w:b/>
          <w:bCs/>
          <w:sz w:val="18"/>
          <w:szCs w:val="20"/>
        </w:rPr>
        <w:t>de</w:t>
      </w:r>
      <w:r w:rsidR="005B2521">
        <w:rPr>
          <w:rFonts w:ascii="Arial Nova Cond" w:hAnsi="Arial Nova Cond"/>
          <w:b/>
          <w:bCs/>
          <w:sz w:val="18"/>
          <w:szCs w:val="20"/>
        </w:rPr>
        <w:t>s ONGs</w:t>
      </w:r>
      <w:r w:rsidR="008E3C45">
        <w:rPr>
          <w:rFonts w:ascii="Arial Nova Cond" w:hAnsi="Arial Nova Cond"/>
          <w:b/>
          <w:bCs/>
          <w:sz w:val="18"/>
          <w:szCs w:val="20"/>
        </w:rPr>
        <w:t xml:space="preserve"> recrutées </w:t>
      </w:r>
    </w:p>
    <w:p w14:paraId="330B9507" w14:textId="77777777" w:rsidR="00677752" w:rsidRPr="007F6DD0" w:rsidRDefault="00677752" w:rsidP="00677752">
      <w:pPr>
        <w:pStyle w:val="Paragraphedeliste"/>
        <w:tabs>
          <w:tab w:val="left" w:pos="1410"/>
        </w:tabs>
        <w:rPr>
          <w:rFonts w:ascii="Arial Nova Cond" w:hAnsi="Arial Nova Cond"/>
          <w:b/>
          <w:bCs/>
          <w:sz w:val="8"/>
          <w:szCs w:val="20"/>
        </w:rPr>
      </w:pPr>
    </w:p>
    <w:p w14:paraId="0904DDA7" w14:textId="36092CE2" w:rsidR="00395B71" w:rsidRPr="00395B71" w:rsidRDefault="005B2521" w:rsidP="00BB57A0">
      <w:pPr>
        <w:spacing w:after="120" w:line="276" w:lineRule="auto"/>
        <w:jc w:val="both"/>
        <w:rPr>
          <w:rFonts w:ascii="Arial Nova Cond" w:hAnsi="Arial Nova Cond"/>
          <w:sz w:val="18"/>
          <w:szCs w:val="20"/>
        </w:rPr>
      </w:pPr>
      <w:r>
        <w:rPr>
          <w:rFonts w:ascii="Arial Nova Cond" w:hAnsi="Arial Nova Cond"/>
          <w:sz w:val="18"/>
          <w:szCs w:val="20"/>
        </w:rPr>
        <w:t xml:space="preserve">Chaque ONG dans sa zone de prédilection assurera la mise en œuvre des interventions, sous la supervision des coordinations provinciale. Les ONGs devront assurer la disponibilité de toutes les expertises pour mener à bien les activités communautaires. Elles travailleront en synergie avec les acteurs communautaires et associations locales pour renforcer l’ancrage des interventions. Tous les coûts de mise en œuvre, y compris les ateliers seront à la charge des ONGs. L’achat de biens pour la mise en œuvre ne doit pas âtre budgétisé, puisque les commanditaires requière des ONGs disposant déjà des capacités opérationnelles. </w:t>
      </w:r>
      <w:r w:rsidR="008E3C45">
        <w:rPr>
          <w:rFonts w:ascii="Arial Nova Cond" w:hAnsi="Arial Nova Cond"/>
          <w:sz w:val="18"/>
          <w:szCs w:val="20"/>
        </w:rPr>
        <w:t xml:space="preserve">L’ONG rendra compte directement aux coordinations provinciales, qui feront remonter les réalisations au niveau central. </w:t>
      </w:r>
    </w:p>
    <w:p w14:paraId="2D58FF0C" w14:textId="77777777" w:rsidR="00EA643A" w:rsidRPr="007F6DD0" w:rsidRDefault="00EA643A" w:rsidP="00A57C4C">
      <w:pPr>
        <w:jc w:val="center"/>
        <w:rPr>
          <w:rFonts w:ascii="Arial Nova Cond" w:hAnsi="Arial Nova Cond" w:cs="Calibri"/>
          <w:b/>
          <w:color w:val="0070C0"/>
          <w:sz w:val="16"/>
          <w:szCs w:val="32"/>
        </w:rPr>
      </w:pPr>
    </w:p>
    <w:p w14:paraId="6676DCF3" w14:textId="77777777" w:rsidR="00EA643A" w:rsidRPr="00EA643A" w:rsidRDefault="00EA643A" w:rsidP="00EA643A">
      <w:pPr>
        <w:spacing w:after="0" w:line="240" w:lineRule="auto"/>
        <w:jc w:val="both"/>
        <w:rPr>
          <w:rFonts w:ascii="Arial Nova Cond" w:hAnsi="Arial Nova Cond"/>
          <w:b/>
          <w:sz w:val="18"/>
          <w:szCs w:val="20"/>
        </w:rPr>
      </w:pPr>
      <w:r w:rsidRPr="00EA643A">
        <w:rPr>
          <w:rFonts w:ascii="Arial Nova Cond" w:hAnsi="Arial Nova Cond"/>
          <w:b/>
          <w:sz w:val="18"/>
          <w:szCs w:val="20"/>
        </w:rPr>
        <w:t>ANNEXES.</w:t>
      </w:r>
    </w:p>
    <w:p w14:paraId="790749E3" w14:textId="77777777" w:rsidR="00EA643A" w:rsidRPr="00EA643A" w:rsidRDefault="00EA643A" w:rsidP="00EA643A">
      <w:pPr>
        <w:spacing w:after="0" w:line="240" w:lineRule="auto"/>
        <w:jc w:val="both"/>
        <w:rPr>
          <w:rFonts w:ascii="Arial Nova Cond" w:hAnsi="Arial Nova Cond"/>
          <w:sz w:val="18"/>
          <w:szCs w:val="20"/>
        </w:rPr>
      </w:pPr>
    </w:p>
    <w:p w14:paraId="27AA9416" w14:textId="77777777" w:rsidR="00EA643A" w:rsidRPr="00EA643A" w:rsidRDefault="00EA643A" w:rsidP="00EA643A">
      <w:pPr>
        <w:spacing w:after="0" w:line="240" w:lineRule="auto"/>
        <w:jc w:val="both"/>
        <w:rPr>
          <w:rFonts w:ascii="Arial Nova Cond" w:hAnsi="Arial Nova Cond"/>
          <w:sz w:val="18"/>
          <w:szCs w:val="20"/>
        </w:rPr>
      </w:pPr>
      <w:r w:rsidRPr="00EA643A">
        <w:rPr>
          <w:rFonts w:ascii="Arial Nova Cond" w:hAnsi="Arial Nova Cond"/>
          <w:sz w:val="18"/>
          <w:szCs w:val="20"/>
        </w:rPr>
        <w:t>Annexe 1 : fiche de présentation du projet</w:t>
      </w:r>
    </w:p>
    <w:p w14:paraId="179C6482" w14:textId="77777777" w:rsidR="00EA643A" w:rsidRPr="00EA643A" w:rsidRDefault="00EA643A" w:rsidP="00EA643A">
      <w:pPr>
        <w:spacing w:after="0" w:line="240" w:lineRule="auto"/>
        <w:jc w:val="both"/>
        <w:rPr>
          <w:rFonts w:ascii="Arial Nova Cond" w:hAnsi="Arial Nova Cond"/>
          <w:sz w:val="18"/>
          <w:szCs w:val="20"/>
        </w:rPr>
      </w:pPr>
      <w:r w:rsidRPr="00EA643A">
        <w:rPr>
          <w:rFonts w:ascii="Arial Nova Cond" w:hAnsi="Arial Nova Cond"/>
          <w:sz w:val="18"/>
          <w:szCs w:val="20"/>
        </w:rPr>
        <w:t>Annexe 2 : Budget type standard</w:t>
      </w:r>
    </w:p>
    <w:p w14:paraId="65C8A026" w14:textId="77777777" w:rsidR="00EA643A" w:rsidRPr="00EA643A" w:rsidRDefault="00EA643A" w:rsidP="00EA643A">
      <w:pPr>
        <w:spacing w:after="0" w:line="240" w:lineRule="auto"/>
        <w:jc w:val="both"/>
        <w:rPr>
          <w:rFonts w:ascii="Arial Nova Cond" w:hAnsi="Arial Nova Cond"/>
          <w:sz w:val="18"/>
          <w:szCs w:val="20"/>
        </w:rPr>
      </w:pPr>
      <w:r w:rsidRPr="00EA643A">
        <w:rPr>
          <w:rFonts w:ascii="Arial Nova Cond" w:hAnsi="Arial Nova Cond"/>
          <w:sz w:val="18"/>
          <w:szCs w:val="20"/>
        </w:rPr>
        <w:t>Annexe 3 : Critères d’évaluation des candidatures</w:t>
      </w:r>
    </w:p>
    <w:p w14:paraId="5CB4B23C" w14:textId="77777777" w:rsidR="00EA643A" w:rsidRPr="00EA643A" w:rsidRDefault="00EA643A" w:rsidP="00EA643A">
      <w:pPr>
        <w:spacing w:after="0" w:line="240" w:lineRule="auto"/>
        <w:jc w:val="both"/>
        <w:rPr>
          <w:rFonts w:ascii="Arial Nova Cond" w:hAnsi="Arial Nova Cond"/>
          <w:sz w:val="18"/>
          <w:szCs w:val="20"/>
        </w:rPr>
      </w:pPr>
      <w:r w:rsidRPr="00EA643A">
        <w:rPr>
          <w:rFonts w:ascii="Arial Nova Cond" w:hAnsi="Arial Nova Cond"/>
          <w:sz w:val="18"/>
          <w:szCs w:val="20"/>
        </w:rPr>
        <w:t>Annexe 4 : Conditions générales applicables au contrat de services du PNUD</w:t>
      </w:r>
    </w:p>
    <w:p w14:paraId="2FDF4D4C" w14:textId="77777777" w:rsidR="00EA643A" w:rsidRDefault="00EA643A" w:rsidP="00A57C4C">
      <w:pPr>
        <w:jc w:val="center"/>
        <w:rPr>
          <w:rFonts w:ascii="Arial Nova Cond" w:hAnsi="Arial Nova Cond" w:cs="Calibri"/>
          <w:b/>
          <w:color w:val="0070C0"/>
          <w:sz w:val="32"/>
          <w:szCs w:val="32"/>
        </w:rPr>
      </w:pPr>
    </w:p>
    <w:p w14:paraId="32D57C2B" w14:textId="41AE7851" w:rsidR="00A57C4C" w:rsidRPr="00A57C4C" w:rsidRDefault="00A57C4C" w:rsidP="00A57C4C">
      <w:pPr>
        <w:jc w:val="center"/>
        <w:rPr>
          <w:rFonts w:ascii="Arial Nova Cond" w:hAnsi="Arial Nova Cond" w:cs="Calibri"/>
          <w:b/>
          <w:color w:val="0070C0"/>
          <w:sz w:val="32"/>
          <w:szCs w:val="32"/>
        </w:rPr>
      </w:pPr>
      <w:r w:rsidRPr="00A57C4C">
        <w:rPr>
          <w:rFonts w:ascii="Arial Nova Cond" w:hAnsi="Arial Nova Cond" w:cs="Calibri"/>
          <w:b/>
          <w:color w:val="0070C0"/>
          <w:sz w:val="32"/>
          <w:szCs w:val="32"/>
        </w:rPr>
        <w:lastRenderedPageBreak/>
        <w:t>Annexe 1 </w:t>
      </w:r>
    </w:p>
    <w:p w14:paraId="43094AF2" w14:textId="77777777" w:rsidR="00A57C4C" w:rsidRPr="00FF302C" w:rsidRDefault="00A57C4C" w:rsidP="00A57C4C">
      <w:pPr>
        <w:pStyle w:val="Sansinterligne"/>
        <w:widowControl w:val="0"/>
        <w:spacing w:line="276" w:lineRule="auto"/>
        <w:jc w:val="center"/>
        <w:rPr>
          <w:rFonts w:ascii="Times New Roman" w:hAnsi="Times New Roman" w:cs="Times New Roman"/>
          <w:b/>
          <w:bCs/>
          <w:position w:val="7"/>
          <w:szCs w:val="24"/>
          <w:u w:val="single"/>
          <w:shd w:val="clear" w:color="auto" w:fill="00FFFF"/>
        </w:rPr>
      </w:pPr>
      <w:r w:rsidRPr="00FF302C">
        <w:rPr>
          <w:rFonts w:ascii="Times New Roman" w:hAnsi="Times New Roman" w:cs="Times New Roman"/>
          <w:b/>
          <w:bCs/>
          <w:position w:val="7"/>
          <w:szCs w:val="24"/>
          <w:u w:val="single"/>
          <w:shd w:val="clear" w:color="auto" w:fill="00FFFF"/>
        </w:rPr>
        <w:t>Fiche de présentation du Projet</w:t>
      </w:r>
    </w:p>
    <w:p w14:paraId="568D1123" w14:textId="77777777" w:rsidR="00A57C4C" w:rsidRPr="00FF302C" w:rsidRDefault="00A57C4C" w:rsidP="00A57C4C">
      <w:pPr>
        <w:keepNext/>
        <w:keepLines/>
        <w:spacing w:after="0" w:line="240" w:lineRule="auto"/>
        <w:ind w:left="720"/>
        <w:jc w:val="both"/>
        <w:outlineLvl w:val="1"/>
        <w:rPr>
          <w:rFonts w:ascii="Times New Roman" w:eastAsia="Times New Roman" w:hAnsi="Times New Roman"/>
          <w:b/>
          <w:i/>
          <w:u w:val="single"/>
        </w:rPr>
      </w:pPr>
    </w:p>
    <w:p w14:paraId="7CD742C7" w14:textId="2209FE84" w:rsidR="00A57C4C" w:rsidRPr="00FF302C" w:rsidRDefault="00A57C4C" w:rsidP="00A57C4C">
      <w:pPr>
        <w:spacing w:after="0" w:line="240" w:lineRule="auto"/>
        <w:jc w:val="both"/>
        <w:rPr>
          <w:rFonts w:ascii="Times New Roman" w:hAnsi="Times New Roman"/>
          <w:sz w:val="20"/>
          <w:szCs w:val="20"/>
        </w:rPr>
      </w:pPr>
      <w:r>
        <w:rPr>
          <w:rFonts w:ascii="Times New Roman" w:hAnsi="Times New Roman"/>
          <w:noProof/>
          <w:lang w:eastAsia="fr-FR"/>
        </w:rPr>
        <mc:AlternateContent>
          <mc:Choice Requires="wpg">
            <w:drawing>
              <wp:anchor distT="0" distB="0" distL="114300" distR="114300" simplePos="0" relativeHeight="251666432" behindDoc="0" locked="0" layoutInCell="1" allowOverlap="1" wp14:anchorId="234B341E" wp14:editId="714FEB7D">
                <wp:simplePos x="0" y="0"/>
                <wp:positionH relativeFrom="column">
                  <wp:posOffset>3606165</wp:posOffset>
                </wp:positionH>
                <wp:positionV relativeFrom="paragraph">
                  <wp:posOffset>114300</wp:posOffset>
                </wp:positionV>
                <wp:extent cx="2336165" cy="685800"/>
                <wp:effectExtent l="5715" t="9525" r="10795" b="952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165" cy="685800"/>
                          <a:chOff x="1231" y="2194"/>
                          <a:chExt cx="3679" cy="1080"/>
                        </a:xfrm>
                      </wpg:grpSpPr>
                      <wps:wsp>
                        <wps:cNvPr id="8" name="Zone de texte 6"/>
                        <wps:cNvSpPr txBox="1">
                          <a:spLocks noChangeArrowheads="1"/>
                        </wps:cNvSpPr>
                        <wps:spPr bwMode="auto">
                          <a:xfrm>
                            <a:off x="1231" y="2194"/>
                            <a:ext cx="3679" cy="1080"/>
                          </a:xfrm>
                          <a:prstGeom prst="rect">
                            <a:avLst/>
                          </a:prstGeom>
                          <a:solidFill>
                            <a:srgbClr val="FFFFFF"/>
                          </a:solidFill>
                          <a:ln w="9525">
                            <a:solidFill>
                              <a:srgbClr val="000000"/>
                            </a:solidFill>
                            <a:miter lim="800000"/>
                            <a:headEnd/>
                            <a:tailEnd/>
                          </a:ln>
                        </wps:spPr>
                        <wps:txbx>
                          <w:txbxContent>
                            <w:p w14:paraId="4DD9B1F7" w14:textId="77777777" w:rsidR="00C255B9" w:rsidRPr="00F23559" w:rsidRDefault="00C255B9" w:rsidP="00A57C4C">
                              <w:pPr>
                                <w:shd w:val="clear" w:color="auto" w:fill="C0C0C0"/>
                                <w:jc w:val="center"/>
                                <w:rPr>
                                  <w:rFonts w:ascii="Times New Roman" w:hAnsi="Times New Roman"/>
                                  <w:b/>
                                  <w:bCs/>
                                </w:rPr>
                              </w:pPr>
                              <w:r w:rsidRPr="00F23559">
                                <w:rPr>
                                  <w:rFonts w:ascii="Times New Roman" w:hAnsi="Times New Roman"/>
                                  <w:b/>
                                  <w:bCs/>
                                </w:rPr>
                                <w:t>N° de Dossier (</w:t>
                              </w:r>
                              <w:r w:rsidRPr="00F23559">
                                <w:rPr>
                                  <w:rFonts w:ascii="Times New Roman" w:hAnsi="Times New Roman"/>
                                  <w:b/>
                                  <w:bCs/>
                                  <w:i/>
                                  <w:iCs/>
                                </w:rPr>
                                <w:t>réservé au PNUD</w:t>
                              </w:r>
                              <w:r w:rsidRPr="00F23559">
                                <w:rPr>
                                  <w:rFonts w:ascii="Times New Roman" w:hAnsi="Times New Roman"/>
                                  <w:b/>
                                  <w:bCs/>
                                  <w:sz w:val="20"/>
                                </w:rPr>
                                <w:t>)</w:t>
                              </w:r>
                            </w:p>
                          </w:txbxContent>
                        </wps:txbx>
                        <wps:bodyPr rot="0" vert="horz" wrap="square" lIns="91440" tIns="45720" rIns="91440" bIns="45720" anchor="t" anchorCtr="0" upright="1">
                          <a:noAutofit/>
                        </wps:bodyPr>
                      </wps:wsp>
                      <wps:wsp>
                        <wps:cNvPr id="9" name="Zone de texte 5"/>
                        <wps:cNvSpPr txBox="1">
                          <a:spLocks noChangeArrowheads="1"/>
                        </wps:cNvSpPr>
                        <wps:spPr bwMode="auto">
                          <a:xfrm>
                            <a:off x="2066" y="2601"/>
                            <a:ext cx="1939" cy="504"/>
                          </a:xfrm>
                          <a:prstGeom prst="rect">
                            <a:avLst/>
                          </a:prstGeom>
                          <a:solidFill>
                            <a:srgbClr val="FFFFFF"/>
                          </a:solidFill>
                          <a:ln w="9525">
                            <a:solidFill>
                              <a:srgbClr val="000000"/>
                            </a:solidFill>
                            <a:miter lim="800000"/>
                            <a:headEnd/>
                            <a:tailEnd/>
                          </a:ln>
                        </wps:spPr>
                        <wps:txbx>
                          <w:txbxContent>
                            <w:p w14:paraId="47E688E3" w14:textId="77777777" w:rsidR="00C255B9" w:rsidRDefault="00C255B9" w:rsidP="00A57C4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4B341E" id="Groupe 7" o:spid="_x0000_s1026" style="position:absolute;left:0;text-align:left;margin-left:283.95pt;margin-top:9pt;width:183.95pt;height:54pt;z-index:251666432" coordorigin="1231,2194" coordsize="367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">
                <v:shapetype id="_x0000_t202" coordsize="21600,21600" o:spt="202" path="m,l,21600r21600,l21600,xe">
                  <v:stroke joinstyle="miter"/>
                  <v:path gradientshapeok="t" o:connecttype="rect"/>
                </v:shapetype>
                <v:shape id="_x0000_s1027" type="#_x0000_t202" style="position:absolute;left:1231;top:2194;width:3679;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4DD9B1F7" w14:textId="77777777" w:rsidR="00C255B9" w:rsidRPr="00F23559" w:rsidRDefault="00C255B9" w:rsidP="00A57C4C">
                        <w:pPr>
                          <w:shd w:val="clear" w:color="auto" w:fill="C0C0C0"/>
                          <w:jc w:val="center"/>
                          <w:rPr>
                            <w:rFonts w:ascii="Times New Roman" w:hAnsi="Times New Roman"/>
                            <w:b/>
                            <w:bCs/>
                          </w:rPr>
                        </w:pPr>
                        <w:r w:rsidRPr="00F23559">
                          <w:rPr>
                            <w:rFonts w:ascii="Times New Roman" w:hAnsi="Times New Roman"/>
                            <w:b/>
                            <w:bCs/>
                          </w:rPr>
                          <w:t>N° de Dossier (</w:t>
                        </w:r>
                        <w:r w:rsidRPr="00F23559">
                          <w:rPr>
                            <w:rFonts w:ascii="Times New Roman" w:hAnsi="Times New Roman"/>
                            <w:b/>
                            <w:bCs/>
                            <w:i/>
                            <w:iCs/>
                          </w:rPr>
                          <w:t>réservé au PNUD</w:t>
                        </w:r>
                        <w:r w:rsidRPr="00F23559">
                          <w:rPr>
                            <w:rFonts w:ascii="Times New Roman" w:hAnsi="Times New Roman"/>
                            <w:b/>
                            <w:bCs/>
                            <w:sz w:val="20"/>
                          </w:rPr>
                          <w:t>)</w:t>
                        </w:r>
                      </w:p>
                    </w:txbxContent>
                  </v:textbox>
                </v:shape>
                <v:shape id="Zone de texte 5" o:spid="_x0000_s1028" type="#_x0000_t202" style="position:absolute;left:2066;top:2601;width:1939;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7E688E3" w14:textId="77777777" w:rsidR="00C255B9" w:rsidRDefault="00C255B9" w:rsidP="00A57C4C"/>
                    </w:txbxContent>
                  </v:textbox>
                </v:shape>
              </v:group>
            </w:pict>
          </mc:Fallback>
        </mc:AlternateContent>
      </w:r>
    </w:p>
    <w:p w14:paraId="6929CF0A" w14:textId="77777777" w:rsidR="00A57C4C" w:rsidRPr="00FF302C" w:rsidRDefault="00A57C4C" w:rsidP="00A57C4C">
      <w:pPr>
        <w:tabs>
          <w:tab w:val="left" w:pos="1000"/>
        </w:tabs>
        <w:spacing w:after="0" w:line="240" w:lineRule="auto"/>
        <w:jc w:val="both"/>
        <w:rPr>
          <w:rFonts w:ascii="Times New Roman" w:hAnsi="Times New Roman"/>
          <w:color w:val="000000"/>
          <w:sz w:val="20"/>
          <w:szCs w:val="20"/>
        </w:rPr>
      </w:pPr>
    </w:p>
    <w:p w14:paraId="03F8B17E" w14:textId="77777777" w:rsidR="00A57C4C" w:rsidRPr="00FF302C" w:rsidRDefault="00A57C4C" w:rsidP="00A57C4C">
      <w:pPr>
        <w:spacing w:after="0" w:line="240" w:lineRule="auto"/>
        <w:jc w:val="both"/>
        <w:rPr>
          <w:rFonts w:ascii="Times New Roman" w:eastAsia="Times New Roman" w:hAnsi="Times New Roman"/>
          <w:noProof/>
          <w:color w:val="000000"/>
          <w:sz w:val="20"/>
          <w:szCs w:val="20"/>
          <w:lang w:eastAsia="fr-FR"/>
        </w:rPr>
      </w:pPr>
    </w:p>
    <w:p w14:paraId="76BDCFBD" w14:textId="77777777" w:rsidR="00A57C4C" w:rsidRPr="00FF302C" w:rsidRDefault="00A57C4C" w:rsidP="00A57C4C">
      <w:pPr>
        <w:spacing w:after="0" w:line="240" w:lineRule="auto"/>
        <w:jc w:val="both"/>
        <w:rPr>
          <w:rFonts w:ascii="Times New Roman" w:eastAsia="Times New Roman" w:hAnsi="Times New Roman"/>
          <w:b/>
          <w:bCs/>
          <w:color w:val="000000"/>
          <w:sz w:val="20"/>
          <w:szCs w:val="20"/>
          <w:lang w:val="fr-BE" w:eastAsia="fr-FR"/>
        </w:rPr>
      </w:pPr>
    </w:p>
    <w:p w14:paraId="6AD782DD" w14:textId="77777777" w:rsidR="00A57C4C" w:rsidRPr="00FF302C" w:rsidRDefault="00A57C4C" w:rsidP="00A57C4C">
      <w:pPr>
        <w:spacing w:after="0" w:line="240" w:lineRule="auto"/>
        <w:jc w:val="both"/>
        <w:rPr>
          <w:rFonts w:ascii="Times New Roman" w:eastAsia="Times New Roman" w:hAnsi="Times New Roman"/>
          <w:b/>
          <w:bCs/>
          <w:color w:val="000000"/>
          <w:sz w:val="20"/>
          <w:szCs w:val="20"/>
          <w:lang w:val="fr-BE" w:eastAsia="fr-FR"/>
        </w:rPr>
      </w:pPr>
    </w:p>
    <w:p w14:paraId="68C44634" w14:textId="77777777" w:rsidR="00A57C4C" w:rsidRPr="00FF302C" w:rsidRDefault="00A57C4C" w:rsidP="00A57C4C">
      <w:pPr>
        <w:spacing w:after="0" w:line="240" w:lineRule="auto"/>
        <w:jc w:val="both"/>
        <w:rPr>
          <w:rFonts w:ascii="Times New Roman" w:eastAsia="Times New Roman" w:hAnsi="Times New Roman"/>
          <w:b/>
          <w:bCs/>
          <w:color w:val="000000"/>
          <w:sz w:val="20"/>
          <w:szCs w:val="20"/>
          <w:lang w:val="fr-BE" w:eastAsia="fr-FR"/>
        </w:rPr>
      </w:pPr>
    </w:p>
    <w:p w14:paraId="70F8A3A1" w14:textId="55D212BB" w:rsidR="00C27F59" w:rsidRDefault="00A57C4C" w:rsidP="00A57C4C">
      <w:pPr>
        <w:spacing w:after="0" w:line="240" w:lineRule="auto"/>
        <w:jc w:val="both"/>
        <w:rPr>
          <w:rFonts w:ascii="Times New Roman" w:hAnsi="Times New Roman"/>
          <w:color w:val="000000"/>
          <w:sz w:val="20"/>
          <w:szCs w:val="20"/>
        </w:rPr>
      </w:pPr>
      <w:r w:rsidRPr="009A21B5">
        <w:rPr>
          <w:rFonts w:ascii="Times New Roman" w:eastAsia="Arial Unicode MS" w:hAnsi="Times New Roman"/>
          <w:b/>
          <w:color w:val="000000"/>
          <w:sz w:val="20"/>
          <w:szCs w:val="20"/>
        </w:rPr>
        <w:t>Province</w:t>
      </w:r>
      <w:r w:rsidRPr="00FF302C">
        <w:rPr>
          <w:rFonts w:ascii="Times New Roman" w:eastAsia="Arial Unicode MS" w:hAnsi="Times New Roman"/>
          <w:color w:val="000000"/>
          <w:sz w:val="20"/>
          <w:szCs w:val="20"/>
        </w:rPr>
        <w:t xml:space="preserve"> : </w:t>
      </w:r>
      <w:r w:rsidR="00C27F59">
        <w:rPr>
          <w:rFonts w:ascii="Times New Roman" w:hAnsi="Times New Roman"/>
          <w:color w:val="000000"/>
          <w:sz w:val="20"/>
          <w:szCs w:val="20"/>
        </w:rPr>
        <w:t xml:space="preserve">…………………..……………………………………………………….Lot n°…………………..… </w:t>
      </w:r>
    </w:p>
    <w:p w14:paraId="687B4291" w14:textId="344A7591" w:rsidR="00A57C4C" w:rsidRDefault="00A57C4C" w:rsidP="00A57C4C">
      <w:pPr>
        <w:spacing w:after="0" w:line="240" w:lineRule="auto"/>
        <w:jc w:val="both"/>
        <w:rPr>
          <w:rFonts w:ascii="Times New Roman" w:hAnsi="Times New Roman"/>
          <w:color w:val="000000"/>
          <w:sz w:val="20"/>
          <w:szCs w:val="20"/>
        </w:rPr>
      </w:pPr>
      <w:r w:rsidRPr="009A21B5">
        <w:rPr>
          <w:rFonts w:ascii="Times New Roman" w:hAnsi="Times New Roman"/>
          <w:b/>
          <w:color w:val="000000"/>
          <w:sz w:val="20"/>
          <w:szCs w:val="20"/>
        </w:rPr>
        <w:t>Ville</w:t>
      </w:r>
      <w:r w:rsidR="007F6DD0">
        <w:rPr>
          <w:rFonts w:ascii="Times New Roman" w:hAnsi="Times New Roman"/>
          <w:b/>
          <w:color w:val="000000"/>
          <w:sz w:val="20"/>
          <w:szCs w:val="20"/>
        </w:rPr>
        <w:t xml:space="preserve"> </w:t>
      </w:r>
      <w:r>
        <w:rPr>
          <w:rFonts w:ascii="Times New Roman" w:hAnsi="Times New Roman"/>
          <w:color w:val="000000"/>
          <w:sz w:val="20"/>
          <w:szCs w:val="20"/>
        </w:rPr>
        <w:t>…………………………………………………</w:t>
      </w:r>
      <w:r w:rsidR="00C27F59">
        <w:rPr>
          <w:rFonts w:ascii="Times New Roman" w:hAnsi="Times New Roman"/>
          <w:color w:val="000000"/>
          <w:sz w:val="20"/>
          <w:szCs w:val="20"/>
        </w:rPr>
        <w:t>……….…</w:t>
      </w:r>
      <w:r>
        <w:rPr>
          <w:rFonts w:ascii="Times New Roman" w:hAnsi="Times New Roman"/>
          <w:color w:val="000000"/>
          <w:sz w:val="20"/>
          <w:szCs w:val="20"/>
        </w:rPr>
        <w:t>..</w:t>
      </w:r>
      <w:r w:rsidR="007F6DD0">
        <w:rPr>
          <w:rFonts w:ascii="Times New Roman" w:hAnsi="Times New Roman"/>
          <w:color w:val="000000"/>
          <w:sz w:val="20"/>
          <w:szCs w:val="20"/>
        </w:rPr>
        <w:t xml:space="preserve"> </w:t>
      </w:r>
      <w:r w:rsidRPr="009A21B5">
        <w:rPr>
          <w:rFonts w:ascii="Times New Roman" w:hAnsi="Times New Roman"/>
          <w:b/>
          <w:color w:val="000000"/>
          <w:sz w:val="20"/>
          <w:szCs w:val="20"/>
        </w:rPr>
        <w:t>Commune</w:t>
      </w:r>
      <w:r>
        <w:rPr>
          <w:rFonts w:ascii="Times New Roman" w:hAnsi="Times New Roman"/>
          <w:color w:val="000000"/>
          <w:sz w:val="20"/>
          <w:szCs w:val="20"/>
        </w:rPr>
        <w:t> :……………..…………………….</w:t>
      </w:r>
    </w:p>
    <w:p w14:paraId="5BB59675" w14:textId="0582EA73" w:rsidR="00A57C4C" w:rsidRDefault="00A57C4C" w:rsidP="00A57C4C">
      <w:pPr>
        <w:spacing w:after="0" w:line="240" w:lineRule="auto"/>
        <w:jc w:val="both"/>
        <w:rPr>
          <w:rFonts w:ascii="Times New Roman" w:hAnsi="Times New Roman"/>
          <w:color w:val="000000"/>
          <w:sz w:val="20"/>
          <w:szCs w:val="20"/>
        </w:rPr>
      </w:pPr>
      <w:r w:rsidRPr="009A21B5">
        <w:rPr>
          <w:rFonts w:ascii="Times New Roman" w:hAnsi="Times New Roman"/>
          <w:b/>
          <w:color w:val="000000"/>
          <w:sz w:val="20"/>
          <w:szCs w:val="20"/>
        </w:rPr>
        <w:t>Secteur</w:t>
      </w:r>
      <w:r>
        <w:rPr>
          <w:rFonts w:ascii="Times New Roman" w:hAnsi="Times New Roman"/>
          <w:color w:val="000000"/>
          <w:sz w:val="20"/>
          <w:szCs w:val="20"/>
        </w:rPr>
        <w:t> :……………………………………………...…</w:t>
      </w:r>
      <w:r w:rsidR="00C27F59">
        <w:rPr>
          <w:rFonts w:ascii="Times New Roman" w:hAnsi="Times New Roman"/>
          <w:color w:val="000000"/>
          <w:sz w:val="20"/>
          <w:szCs w:val="20"/>
        </w:rPr>
        <w:t>…</w:t>
      </w:r>
      <w:r w:rsidRPr="009A21B5">
        <w:rPr>
          <w:rFonts w:ascii="Times New Roman" w:hAnsi="Times New Roman"/>
          <w:b/>
          <w:color w:val="000000"/>
          <w:sz w:val="20"/>
          <w:szCs w:val="20"/>
        </w:rPr>
        <w:t>Chefferie</w:t>
      </w:r>
      <w:r>
        <w:rPr>
          <w:rFonts w:ascii="Times New Roman" w:hAnsi="Times New Roman"/>
          <w:color w:val="000000"/>
          <w:sz w:val="20"/>
          <w:szCs w:val="20"/>
        </w:rPr>
        <w:t>………………………………………….…</w:t>
      </w:r>
    </w:p>
    <w:p w14:paraId="6059E1EA" w14:textId="707220DB" w:rsidR="00A57C4C" w:rsidRPr="00FF302C" w:rsidRDefault="00A57C4C" w:rsidP="00A57C4C">
      <w:pPr>
        <w:spacing w:after="0" w:line="240" w:lineRule="auto"/>
        <w:jc w:val="both"/>
        <w:rPr>
          <w:rFonts w:ascii="Times New Roman" w:eastAsia="Arial Unicode MS" w:hAnsi="Times New Roman"/>
          <w:b/>
          <w:color w:val="000000"/>
          <w:sz w:val="20"/>
          <w:szCs w:val="20"/>
        </w:rPr>
      </w:pPr>
      <w:r>
        <w:rPr>
          <w:rFonts w:ascii="Times New Roman" w:hAnsi="Times New Roman"/>
          <w:noProof/>
          <w:lang w:eastAsia="fr-FR"/>
        </w:rPr>
        <mc:AlternateContent>
          <mc:Choice Requires="wps">
            <w:drawing>
              <wp:anchor distT="0" distB="0" distL="114300" distR="114300" simplePos="0" relativeHeight="251663360" behindDoc="0" locked="0" layoutInCell="1" allowOverlap="1" wp14:anchorId="171B18C6" wp14:editId="4ED58592">
                <wp:simplePos x="0" y="0"/>
                <wp:positionH relativeFrom="column">
                  <wp:posOffset>103505</wp:posOffset>
                </wp:positionH>
                <wp:positionV relativeFrom="paragraph">
                  <wp:posOffset>120650</wp:posOffset>
                </wp:positionV>
                <wp:extent cx="5838825" cy="848995"/>
                <wp:effectExtent l="0" t="0" r="28575" b="273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48995"/>
                        </a:xfrm>
                        <a:prstGeom prst="rect">
                          <a:avLst/>
                        </a:prstGeom>
                        <a:solidFill>
                          <a:srgbClr val="FFFFFF"/>
                        </a:solidFill>
                        <a:ln w="9525">
                          <a:solidFill>
                            <a:srgbClr val="000000"/>
                          </a:solidFill>
                          <a:miter lim="800000"/>
                          <a:headEnd/>
                          <a:tailEnd/>
                        </a:ln>
                      </wps:spPr>
                      <wps:txbx>
                        <w:txbxContent>
                          <w:p w14:paraId="0D0640D3" w14:textId="77777777" w:rsidR="00C255B9" w:rsidRPr="00F23559" w:rsidRDefault="00C255B9" w:rsidP="00A57C4C">
                            <w:pPr>
                              <w:shd w:val="clear" w:color="auto" w:fill="C0C0C0"/>
                              <w:jc w:val="center"/>
                              <w:rPr>
                                <w:rFonts w:ascii="Times New Roman" w:hAnsi="Times New Roman"/>
                                <w:b/>
                                <w:bCs/>
                              </w:rPr>
                            </w:pPr>
                            <w:r w:rsidRPr="00F23559">
                              <w:rPr>
                                <w:rFonts w:ascii="Times New Roman" w:hAnsi="Times New Roman"/>
                                <w:b/>
                                <w:bCs/>
                              </w:rPr>
                              <w:t>Titre du Projet</w:t>
                            </w:r>
                          </w:p>
                          <w:p w14:paraId="43F19054" w14:textId="77777777" w:rsidR="00C255B9" w:rsidRPr="00F23559" w:rsidRDefault="00C255B9" w:rsidP="00A57C4C">
                            <w:pPr>
                              <w:shd w:val="clear" w:color="auto" w:fill="C0C0C0"/>
                              <w:jc w:val="center"/>
                              <w:rPr>
                                <w:rFonts w:ascii="Times New Roman" w:hAnsi="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B18C6" id="Zone de texte 6" o:spid="_x0000_s1029" type="#_x0000_t202" style="position:absolute;left:0;text-align:left;margin-left:8.15pt;margin-top:9.5pt;width:459.75pt;height:6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">
                <v:textbox>
                  <w:txbxContent>
                    <w:p w14:paraId="0D0640D3" w14:textId="77777777" w:rsidR="00C255B9" w:rsidRPr="00F23559" w:rsidRDefault="00C255B9" w:rsidP="00A57C4C">
                      <w:pPr>
                        <w:shd w:val="clear" w:color="auto" w:fill="C0C0C0"/>
                        <w:jc w:val="center"/>
                        <w:rPr>
                          <w:rFonts w:ascii="Times New Roman" w:hAnsi="Times New Roman"/>
                          <w:b/>
                          <w:bCs/>
                        </w:rPr>
                      </w:pPr>
                      <w:r w:rsidRPr="00F23559">
                        <w:rPr>
                          <w:rFonts w:ascii="Times New Roman" w:hAnsi="Times New Roman"/>
                          <w:b/>
                          <w:bCs/>
                        </w:rPr>
                        <w:t>Titre du Projet</w:t>
                      </w:r>
                    </w:p>
                    <w:p w14:paraId="43F19054" w14:textId="77777777" w:rsidR="00C255B9" w:rsidRPr="00F23559" w:rsidRDefault="00C255B9" w:rsidP="00A57C4C">
                      <w:pPr>
                        <w:shd w:val="clear" w:color="auto" w:fill="C0C0C0"/>
                        <w:jc w:val="center"/>
                        <w:rPr>
                          <w:rFonts w:ascii="Times New Roman" w:hAnsi="Times New Roman"/>
                          <w:b/>
                          <w:bCs/>
                        </w:rPr>
                      </w:pPr>
                    </w:p>
                  </w:txbxContent>
                </v:textbox>
              </v:shape>
            </w:pict>
          </mc:Fallback>
        </mc:AlternateContent>
      </w:r>
    </w:p>
    <w:p w14:paraId="733CBEEC" w14:textId="77777777" w:rsidR="00A57C4C" w:rsidRPr="00FF302C" w:rsidRDefault="00A57C4C" w:rsidP="00A57C4C">
      <w:pPr>
        <w:spacing w:after="0" w:line="240" w:lineRule="auto"/>
        <w:jc w:val="both"/>
        <w:rPr>
          <w:rFonts w:ascii="Times New Roman" w:eastAsia="Arial Unicode MS" w:hAnsi="Times New Roman"/>
          <w:b/>
          <w:color w:val="000000"/>
          <w:sz w:val="20"/>
          <w:szCs w:val="20"/>
        </w:rPr>
      </w:pPr>
    </w:p>
    <w:p w14:paraId="7C7559AB" w14:textId="622092EB" w:rsidR="00A57C4C" w:rsidRPr="00FF302C" w:rsidRDefault="00A57C4C" w:rsidP="00A57C4C">
      <w:pPr>
        <w:spacing w:after="0" w:line="240" w:lineRule="auto"/>
        <w:jc w:val="both"/>
        <w:rPr>
          <w:rFonts w:ascii="Times New Roman" w:eastAsia="Arial Unicode MS" w:hAnsi="Times New Roman"/>
          <w:b/>
          <w:color w:val="000000"/>
          <w:sz w:val="20"/>
          <w:szCs w:val="20"/>
          <w:u w:val="single"/>
        </w:rPr>
      </w:pPr>
      <w:r>
        <w:rPr>
          <w:rFonts w:ascii="Times New Roman" w:hAnsi="Times New Roman"/>
          <w:noProof/>
          <w:lang w:eastAsia="fr-FR"/>
        </w:rPr>
        <mc:AlternateContent>
          <mc:Choice Requires="wps">
            <w:drawing>
              <wp:anchor distT="0" distB="0" distL="114300" distR="114300" simplePos="0" relativeHeight="251664384" behindDoc="0" locked="0" layoutInCell="1" allowOverlap="1" wp14:anchorId="05922E6A" wp14:editId="2A463308">
                <wp:simplePos x="0" y="0"/>
                <wp:positionH relativeFrom="column">
                  <wp:posOffset>443865</wp:posOffset>
                </wp:positionH>
                <wp:positionV relativeFrom="paragraph">
                  <wp:posOffset>86995</wp:posOffset>
                </wp:positionV>
                <wp:extent cx="5317490" cy="495300"/>
                <wp:effectExtent l="0" t="0" r="16510" b="190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495300"/>
                        </a:xfrm>
                        <a:prstGeom prst="rect">
                          <a:avLst/>
                        </a:prstGeom>
                        <a:solidFill>
                          <a:srgbClr val="FFFFFF"/>
                        </a:solidFill>
                        <a:ln w="9525">
                          <a:solidFill>
                            <a:srgbClr val="000000"/>
                          </a:solidFill>
                          <a:miter lim="800000"/>
                          <a:headEnd/>
                          <a:tailEnd/>
                        </a:ln>
                      </wps:spPr>
                      <wps:txbx>
                        <w:txbxContent>
                          <w:p w14:paraId="5C67B868" w14:textId="77777777" w:rsidR="00C255B9" w:rsidRPr="007F02A4" w:rsidRDefault="00C255B9" w:rsidP="00A57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22E6A" id="Zone de texte 4" o:spid="_x0000_s1030" type="#_x0000_t202" style="position:absolute;left:0;text-align:left;margin-left:34.95pt;margin-top:6.85pt;width:418.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XYGwIAADI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">
                <v:textbox>
                  <w:txbxContent>
                    <w:p w14:paraId="5C67B868" w14:textId="77777777" w:rsidR="00C255B9" w:rsidRPr="007F02A4" w:rsidRDefault="00C255B9" w:rsidP="00A57C4C"/>
                  </w:txbxContent>
                </v:textbox>
              </v:shape>
            </w:pict>
          </mc:Fallback>
        </mc:AlternateContent>
      </w:r>
    </w:p>
    <w:p w14:paraId="3CFDF1BA" w14:textId="77777777" w:rsidR="00A57C4C" w:rsidRPr="00FF302C" w:rsidRDefault="00A57C4C" w:rsidP="00A57C4C">
      <w:pPr>
        <w:spacing w:after="0" w:line="240" w:lineRule="auto"/>
        <w:jc w:val="both"/>
        <w:rPr>
          <w:rFonts w:ascii="Times New Roman" w:eastAsia="Arial Unicode MS" w:hAnsi="Times New Roman"/>
          <w:b/>
          <w:color w:val="000000"/>
          <w:sz w:val="20"/>
          <w:szCs w:val="20"/>
          <w:u w:val="single"/>
        </w:rPr>
      </w:pPr>
    </w:p>
    <w:p w14:paraId="752F491B"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32147729"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562C3E87"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7A67AAB0"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760C267C" w14:textId="65DA42F0" w:rsidR="00A57C4C" w:rsidRPr="00FF302C" w:rsidRDefault="00A57C4C" w:rsidP="00A57C4C">
      <w:pPr>
        <w:spacing w:after="0" w:line="240" w:lineRule="auto"/>
        <w:jc w:val="both"/>
        <w:rPr>
          <w:rFonts w:ascii="Times New Roman" w:eastAsia="Arial Unicode MS" w:hAnsi="Times New Roman"/>
          <w:color w:val="000000"/>
          <w:sz w:val="20"/>
          <w:szCs w:val="20"/>
        </w:rPr>
      </w:pPr>
      <w:r>
        <w:rPr>
          <w:rFonts w:ascii="Times New Roman" w:hAnsi="Times New Roman"/>
          <w:noProof/>
          <w:lang w:eastAsia="fr-FR"/>
        </w:rPr>
        <mc:AlternateContent>
          <mc:Choice Requires="wps">
            <w:drawing>
              <wp:anchor distT="0" distB="0" distL="114300" distR="114300" simplePos="0" relativeHeight="251665408" behindDoc="0" locked="0" layoutInCell="1" allowOverlap="1" wp14:anchorId="540B3AC0" wp14:editId="5E68643C">
                <wp:simplePos x="0" y="0"/>
                <wp:positionH relativeFrom="column">
                  <wp:posOffset>-16510</wp:posOffset>
                </wp:positionH>
                <wp:positionV relativeFrom="paragraph">
                  <wp:posOffset>15875</wp:posOffset>
                </wp:positionV>
                <wp:extent cx="6118225" cy="5319395"/>
                <wp:effectExtent l="0" t="0" r="15875"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5319395"/>
                        </a:xfrm>
                        <a:prstGeom prst="rect">
                          <a:avLst/>
                        </a:prstGeom>
                        <a:solidFill>
                          <a:srgbClr val="FFFFFF"/>
                        </a:solidFill>
                        <a:ln w="9525">
                          <a:solidFill>
                            <a:srgbClr val="000000"/>
                          </a:solidFill>
                          <a:miter lim="800000"/>
                          <a:headEnd/>
                          <a:tailEnd/>
                        </a:ln>
                      </wps:spPr>
                      <wps:txbx>
                        <w:txbxContent>
                          <w:p w14:paraId="17E3B1C9" w14:textId="77777777" w:rsidR="00C255B9" w:rsidRPr="00E92AC6" w:rsidRDefault="00C255B9" w:rsidP="00A57C4C">
                            <w:pPr>
                              <w:pBdr>
                                <w:bottom w:val="single" w:sz="6" w:space="1" w:color="auto"/>
                              </w:pBdr>
                              <w:jc w:val="center"/>
                              <w:rPr>
                                <w:rFonts w:ascii="Arial Narrow" w:eastAsia="Arial Unicode MS" w:hAnsi="Arial Narrow" w:cs="Calibri Light"/>
                                <w:b/>
                                <w:color w:val="000000"/>
                                <w:sz w:val="20"/>
                                <w:szCs w:val="20"/>
                              </w:rPr>
                            </w:pPr>
                            <w:r w:rsidRPr="00E92AC6">
                              <w:rPr>
                                <w:rFonts w:ascii="Arial Narrow" w:eastAsia="Arial Unicode MS" w:hAnsi="Arial Narrow" w:cs="Calibri Light"/>
                                <w:b/>
                                <w:color w:val="000000"/>
                                <w:sz w:val="20"/>
                                <w:szCs w:val="20"/>
                              </w:rPr>
                              <w:t>Résumé  succinct du projet :</w:t>
                            </w:r>
                          </w:p>
                          <w:p w14:paraId="152833CE" w14:textId="77777777" w:rsidR="00C255B9" w:rsidRPr="00E92AC6" w:rsidRDefault="00C255B9" w:rsidP="00A57C4C">
                            <w:pPr>
                              <w:rPr>
                                <w:rFonts w:ascii="Arial Narrow" w:eastAsia="Arial Unicode MS" w:hAnsi="Arial Narrow" w:cs="Calibri Light"/>
                                <w:color w:val="000000"/>
                                <w:sz w:val="20"/>
                                <w:szCs w:val="20"/>
                              </w:rPr>
                            </w:pPr>
                          </w:p>
                          <w:p w14:paraId="425819C3"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Nom  de l’agence de réalisation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48E122F5"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Adresse, téléphone et email de l’agence de réalisation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0006F809"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 xml:space="preserve">Nom et titre de la personne </w:t>
                            </w:r>
                            <w:r>
                              <w:rPr>
                                <w:rFonts w:ascii="Arial Narrow" w:eastAsia="Arial Unicode MS" w:hAnsi="Arial Narrow" w:cs="Calibri Light"/>
                                <w:color w:val="000000"/>
                                <w:sz w:val="20"/>
                                <w:szCs w:val="20"/>
                              </w:rPr>
                              <w:t xml:space="preserve">de </w:t>
                            </w:r>
                            <w:r w:rsidRPr="00E92AC6">
                              <w:rPr>
                                <w:rFonts w:ascii="Arial Narrow" w:eastAsia="Arial Unicode MS" w:hAnsi="Arial Narrow" w:cs="Calibri Light"/>
                                <w:color w:val="000000"/>
                                <w:sz w:val="20"/>
                                <w:szCs w:val="20"/>
                              </w:rPr>
                              <w:t>contact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26661B62"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Budget total du projet (USD):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3635353A"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Contribution de la communauté (USD)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3247C325"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Contribution du PNUD (USD)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xml:space="preserve">…………. </w:t>
                            </w:r>
                          </w:p>
                          <w:p w14:paraId="06162A74"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Autre contribution (USD)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1B67469C"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Durée d’exécution du projet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640C976D" w14:textId="77777777" w:rsidR="00C255B9"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Date probable de démarrage……………………………………………………………………………………………………</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521A18BF" w14:textId="77777777" w:rsidR="00C255B9" w:rsidRPr="00E92AC6"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Date de clôture du Projet :………………………………………………………………………………………………………….……………</w:t>
                            </w:r>
                          </w:p>
                          <w:p w14:paraId="4E3443A8"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Types de bénéficiaires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46146FEE"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Nombre de bénéficiaires directs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w:t>
                            </w:r>
                            <w:r>
                              <w:rPr>
                                <w:rFonts w:ascii="Arial Narrow" w:eastAsia="Arial Unicode MS" w:hAnsi="Arial Narrow" w:cs="Calibri Light"/>
                                <w:color w:val="000000"/>
                                <w:sz w:val="20"/>
                                <w:szCs w:val="20"/>
                              </w:rPr>
                              <w:t>Hommes : ……………………Femmes :</w:t>
                            </w:r>
                            <w:r w:rsidRPr="00E92AC6">
                              <w:rPr>
                                <w:rFonts w:ascii="Arial Narrow" w:eastAsia="Arial Unicode MS" w:hAnsi="Arial Narrow" w:cs="Calibri Light"/>
                                <w:color w:val="000000"/>
                                <w:sz w:val="20"/>
                                <w:szCs w:val="20"/>
                              </w:rPr>
                              <w:t>……………………)</w:t>
                            </w:r>
                          </w:p>
                          <w:p w14:paraId="1916C685"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Nombre de bénéficiaires indirects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xml:space="preserve"> (</w:t>
                            </w:r>
                            <w:r>
                              <w:rPr>
                                <w:rFonts w:ascii="Arial Narrow" w:eastAsia="Arial Unicode MS" w:hAnsi="Arial Narrow" w:cs="Calibri Light"/>
                                <w:color w:val="000000"/>
                                <w:sz w:val="20"/>
                                <w:szCs w:val="20"/>
                              </w:rPr>
                              <w:t xml:space="preserve">Hommes </w:t>
                            </w:r>
                            <w:r w:rsidRPr="00E92AC6">
                              <w:rPr>
                                <w:rFonts w:ascii="Arial Narrow" w:eastAsia="Arial Unicode MS" w:hAnsi="Arial Narrow" w:cs="Calibri Light"/>
                                <w:color w:val="000000"/>
                                <w:sz w:val="20"/>
                                <w:szCs w:val="20"/>
                              </w:rPr>
                              <w:t xml:space="preserve">: </w:t>
                            </w:r>
                            <w:r>
                              <w:rPr>
                                <w:rFonts w:ascii="Arial Narrow" w:eastAsia="Arial Unicode MS" w:hAnsi="Arial Narrow" w:cs="Calibri Light"/>
                                <w:color w:val="000000"/>
                                <w:sz w:val="20"/>
                                <w:szCs w:val="20"/>
                              </w:rPr>
                              <w:t>……………………Femmes</w:t>
                            </w:r>
                            <w:r w:rsidRPr="00E92AC6">
                              <w:rPr>
                                <w:rFonts w:ascii="Arial Narrow" w:eastAsia="Arial Unicode MS" w:hAnsi="Arial Narrow" w:cs="Calibri Light"/>
                                <w:color w:val="000000"/>
                                <w:sz w:val="20"/>
                                <w:szCs w:val="20"/>
                              </w:rPr>
                              <w:t xml:space="preserve"> ……………………)</w:t>
                            </w:r>
                          </w:p>
                          <w:p w14:paraId="19CA939E" w14:textId="77777777" w:rsidR="00C255B9"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Résultats du projet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xml:space="preserve">………………………………………………………………………………………………………. </w:t>
                            </w:r>
                          </w:p>
                          <w:p w14:paraId="0B8DC9D3" w14:textId="77777777" w:rsidR="00C255B9"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R1.</w:t>
                            </w:r>
                          </w:p>
                          <w:p w14:paraId="59846AAF" w14:textId="77777777" w:rsidR="00C255B9"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R2.</w:t>
                            </w:r>
                          </w:p>
                          <w:p w14:paraId="47FD9CE8" w14:textId="77777777" w:rsidR="00C255B9"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R3.</w:t>
                            </w:r>
                          </w:p>
                          <w:p w14:paraId="278D112C" w14:textId="69D88220" w:rsidR="007F6DD0" w:rsidRPr="00E92AC6" w:rsidRDefault="007F6DD0"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B3AC0" id="Zone de texte 1" o:spid="_x0000_s1031" type="#_x0000_t202" style="position:absolute;left:0;text-align:left;margin-left:-1.3pt;margin-top:1.25pt;width:481.75pt;height:41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">
                <v:textbox>
                  <w:txbxContent>
                    <w:p w14:paraId="17E3B1C9" w14:textId="77777777" w:rsidR="00C255B9" w:rsidRPr="00E92AC6" w:rsidRDefault="00C255B9" w:rsidP="00A57C4C">
                      <w:pPr>
                        <w:pBdr>
                          <w:bottom w:val="single" w:sz="6" w:space="1" w:color="auto"/>
                        </w:pBdr>
                        <w:jc w:val="center"/>
                        <w:rPr>
                          <w:rFonts w:ascii="Arial Narrow" w:eastAsia="Arial Unicode MS" w:hAnsi="Arial Narrow" w:cs="Calibri Light"/>
                          <w:b/>
                          <w:color w:val="000000"/>
                          <w:sz w:val="20"/>
                          <w:szCs w:val="20"/>
                        </w:rPr>
                      </w:pPr>
                      <w:r w:rsidRPr="00E92AC6">
                        <w:rPr>
                          <w:rFonts w:ascii="Arial Narrow" w:eastAsia="Arial Unicode MS" w:hAnsi="Arial Narrow" w:cs="Calibri Light"/>
                          <w:b/>
                          <w:color w:val="000000"/>
                          <w:sz w:val="20"/>
                          <w:szCs w:val="20"/>
                        </w:rPr>
                        <w:t>Résumé  succinct du projet :</w:t>
                      </w:r>
                    </w:p>
                    <w:p w14:paraId="152833CE" w14:textId="77777777" w:rsidR="00C255B9" w:rsidRPr="00E92AC6" w:rsidRDefault="00C255B9" w:rsidP="00A57C4C">
                      <w:pPr>
                        <w:rPr>
                          <w:rFonts w:ascii="Arial Narrow" w:eastAsia="Arial Unicode MS" w:hAnsi="Arial Narrow" w:cs="Calibri Light"/>
                          <w:color w:val="000000"/>
                          <w:sz w:val="20"/>
                          <w:szCs w:val="20"/>
                        </w:rPr>
                      </w:pPr>
                    </w:p>
                    <w:p w14:paraId="425819C3"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Nom  de l’agence de réalisation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48E122F5"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Adresse, téléphone et email de l’agence de réalisation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0006F809"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 xml:space="preserve">Nom et titre de la personne </w:t>
                      </w:r>
                      <w:r>
                        <w:rPr>
                          <w:rFonts w:ascii="Arial Narrow" w:eastAsia="Arial Unicode MS" w:hAnsi="Arial Narrow" w:cs="Calibri Light"/>
                          <w:color w:val="000000"/>
                          <w:sz w:val="20"/>
                          <w:szCs w:val="20"/>
                        </w:rPr>
                        <w:t xml:space="preserve">de </w:t>
                      </w:r>
                      <w:r w:rsidRPr="00E92AC6">
                        <w:rPr>
                          <w:rFonts w:ascii="Arial Narrow" w:eastAsia="Arial Unicode MS" w:hAnsi="Arial Narrow" w:cs="Calibri Light"/>
                          <w:color w:val="000000"/>
                          <w:sz w:val="20"/>
                          <w:szCs w:val="20"/>
                        </w:rPr>
                        <w:t>contact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26661B62"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Budget total du projet (USD):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3635353A"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Contribution de la communauté (USD)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3247C325"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Contribution du PNUD (USD)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xml:space="preserve">…………. </w:t>
                      </w:r>
                    </w:p>
                    <w:p w14:paraId="06162A74"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Autre contribution (USD)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1B67469C"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Durée d’exécution du projet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640C976D" w14:textId="77777777" w:rsidR="00C255B9"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Date probable de démarrage……………………………………………………………………………………………………</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521A18BF" w14:textId="77777777" w:rsidR="00C255B9" w:rsidRPr="00E92AC6"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Date de clôture du Projet :………………………………………………………………………………………………………….……………</w:t>
                      </w:r>
                    </w:p>
                    <w:p w14:paraId="4E3443A8"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Types de bénéficiaires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w:t>
                      </w:r>
                    </w:p>
                    <w:p w14:paraId="46146FEE"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Nombre de bénéficiaires directs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w:t>
                      </w:r>
                      <w:r>
                        <w:rPr>
                          <w:rFonts w:ascii="Arial Narrow" w:eastAsia="Arial Unicode MS" w:hAnsi="Arial Narrow" w:cs="Calibri Light"/>
                          <w:color w:val="000000"/>
                          <w:sz w:val="20"/>
                          <w:szCs w:val="20"/>
                        </w:rPr>
                        <w:t>Hommes : ……………………Femmes :</w:t>
                      </w:r>
                      <w:r w:rsidRPr="00E92AC6">
                        <w:rPr>
                          <w:rFonts w:ascii="Arial Narrow" w:eastAsia="Arial Unicode MS" w:hAnsi="Arial Narrow" w:cs="Calibri Light"/>
                          <w:color w:val="000000"/>
                          <w:sz w:val="20"/>
                          <w:szCs w:val="20"/>
                        </w:rPr>
                        <w:t>……………………)</w:t>
                      </w:r>
                    </w:p>
                    <w:p w14:paraId="1916C685" w14:textId="77777777" w:rsidR="00C255B9" w:rsidRPr="00E92AC6"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Nombre de bénéficiaires indirects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xml:space="preserve"> (</w:t>
                      </w:r>
                      <w:r>
                        <w:rPr>
                          <w:rFonts w:ascii="Arial Narrow" w:eastAsia="Arial Unicode MS" w:hAnsi="Arial Narrow" w:cs="Calibri Light"/>
                          <w:color w:val="000000"/>
                          <w:sz w:val="20"/>
                          <w:szCs w:val="20"/>
                        </w:rPr>
                        <w:t xml:space="preserve">Hommes </w:t>
                      </w:r>
                      <w:r w:rsidRPr="00E92AC6">
                        <w:rPr>
                          <w:rFonts w:ascii="Arial Narrow" w:eastAsia="Arial Unicode MS" w:hAnsi="Arial Narrow" w:cs="Calibri Light"/>
                          <w:color w:val="000000"/>
                          <w:sz w:val="20"/>
                          <w:szCs w:val="20"/>
                        </w:rPr>
                        <w:t xml:space="preserve">: </w:t>
                      </w:r>
                      <w:r>
                        <w:rPr>
                          <w:rFonts w:ascii="Arial Narrow" w:eastAsia="Arial Unicode MS" w:hAnsi="Arial Narrow" w:cs="Calibri Light"/>
                          <w:color w:val="000000"/>
                          <w:sz w:val="20"/>
                          <w:szCs w:val="20"/>
                        </w:rPr>
                        <w:t>……………………Femmes</w:t>
                      </w:r>
                      <w:r w:rsidRPr="00E92AC6">
                        <w:rPr>
                          <w:rFonts w:ascii="Arial Narrow" w:eastAsia="Arial Unicode MS" w:hAnsi="Arial Narrow" w:cs="Calibri Light"/>
                          <w:color w:val="000000"/>
                          <w:sz w:val="20"/>
                          <w:szCs w:val="20"/>
                        </w:rPr>
                        <w:t xml:space="preserve"> ……………………)</w:t>
                      </w:r>
                    </w:p>
                    <w:p w14:paraId="19CA939E" w14:textId="77777777" w:rsidR="00C255B9" w:rsidRDefault="00C255B9" w:rsidP="00A57C4C">
                      <w:pPr>
                        <w:rPr>
                          <w:rFonts w:ascii="Arial Narrow" w:eastAsia="Arial Unicode MS" w:hAnsi="Arial Narrow" w:cs="Calibri Light"/>
                          <w:color w:val="000000"/>
                          <w:sz w:val="20"/>
                          <w:szCs w:val="20"/>
                        </w:rPr>
                      </w:pPr>
                      <w:r w:rsidRPr="00E92AC6">
                        <w:rPr>
                          <w:rFonts w:ascii="Arial Narrow" w:eastAsia="Arial Unicode MS" w:hAnsi="Arial Narrow" w:cs="Calibri Light"/>
                          <w:color w:val="000000"/>
                          <w:sz w:val="20"/>
                          <w:szCs w:val="20"/>
                        </w:rPr>
                        <w:t>Résultats du projet : ………………</w:t>
                      </w:r>
                      <w:r>
                        <w:rPr>
                          <w:rFonts w:ascii="Arial Narrow" w:eastAsia="Arial Unicode MS" w:hAnsi="Arial Narrow" w:cs="Calibri Light"/>
                          <w:color w:val="000000"/>
                          <w:sz w:val="20"/>
                          <w:szCs w:val="20"/>
                        </w:rPr>
                        <w:t>…….</w:t>
                      </w:r>
                      <w:r w:rsidRPr="00E92AC6">
                        <w:rPr>
                          <w:rFonts w:ascii="Arial Narrow" w:eastAsia="Arial Unicode MS" w:hAnsi="Arial Narrow" w:cs="Calibri Light"/>
                          <w:color w:val="000000"/>
                          <w:sz w:val="20"/>
                          <w:szCs w:val="20"/>
                        </w:rPr>
                        <w:t xml:space="preserve">………………………………………………………………………………………………………. </w:t>
                      </w:r>
                    </w:p>
                    <w:p w14:paraId="0B8DC9D3" w14:textId="77777777" w:rsidR="00C255B9"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R1.</w:t>
                      </w:r>
                    </w:p>
                    <w:p w14:paraId="59846AAF" w14:textId="77777777" w:rsidR="00C255B9"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R2.</w:t>
                      </w:r>
                    </w:p>
                    <w:p w14:paraId="47FD9CE8" w14:textId="77777777" w:rsidR="00C255B9" w:rsidRDefault="00C255B9"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R3.</w:t>
                      </w:r>
                    </w:p>
                    <w:p w14:paraId="278D112C" w14:textId="69D88220" w:rsidR="007F6DD0" w:rsidRPr="00E92AC6" w:rsidRDefault="007F6DD0" w:rsidP="00A57C4C">
                      <w:pPr>
                        <w:rPr>
                          <w:rFonts w:ascii="Arial Narrow" w:eastAsia="Arial Unicode MS" w:hAnsi="Arial Narrow" w:cs="Calibri Light"/>
                          <w:color w:val="000000"/>
                          <w:sz w:val="20"/>
                          <w:szCs w:val="20"/>
                        </w:rPr>
                      </w:pPr>
                      <w:r>
                        <w:rPr>
                          <w:rFonts w:ascii="Arial Narrow" w:eastAsia="Arial Unicode MS" w:hAnsi="Arial Narrow" w:cs="Calibri Light"/>
                          <w:color w:val="000000"/>
                          <w:sz w:val="20"/>
                          <w:szCs w:val="20"/>
                        </w:rPr>
                        <w:t>R4.</w:t>
                      </w:r>
                    </w:p>
                  </w:txbxContent>
                </v:textbox>
              </v:shape>
            </w:pict>
          </mc:Fallback>
        </mc:AlternateContent>
      </w:r>
    </w:p>
    <w:p w14:paraId="4B2D4953"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2362CCBF"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20557BD4"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0A7C2F96"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593A507A"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2D2E40FF"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628046F5"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6E2F1A6A"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2015468D" w14:textId="77777777" w:rsidR="00A57C4C" w:rsidRPr="00FF302C" w:rsidRDefault="00A57C4C" w:rsidP="00A57C4C">
      <w:pPr>
        <w:spacing w:after="0" w:line="240" w:lineRule="auto"/>
        <w:jc w:val="both"/>
        <w:rPr>
          <w:rFonts w:ascii="Times New Roman" w:eastAsia="Arial Unicode MS" w:hAnsi="Times New Roman"/>
          <w:color w:val="000000"/>
          <w:sz w:val="20"/>
          <w:szCs w:val="20"/>
        </w:rPr>
      </w:pPr>
    </w:p>
    <w:p w14:paraId="6B405461" w14:textId="77777777" w:rsidR="00A57C4C" w:rsidRPr="00FF302C" w:rsidRDefault="00A57C4C" w:rsidP="00A57C4C">
      <w:pPr>
        <w:spacing w:after="0" w:line="240" w:lineRule="auto"/>
        <w:jc w:val="both"/>
        <w:rPr>
          <w:rFonts w:ascii="Times New Roman" w:eastAsia="Arial Unicode MS" w:hAnsi="Times New Roman"/>
          <w:b/>
          <w:bCs/>
          <w:color w:val="000000"/>
          <w:sz w:val="20"/>
          <w:szCs w:val="20"/>
        </w:rPr>
      </w:pPr>
    </w:p>
    <w:p w14:paraId="1DF2002E" w14:textId="77777777" w:rsidR="00A57C4C" w:rsidRPr="00FF302C" w:rsidRDefault="00A57C4C" w:rsidP="00A57C4C">
      <w:pPr>
        <w:spacing w:after="0" w:line="240" w:lineRule="auto"/>
        <w:ind w:left="360"/>
        <w:jc w:val="both"/>
        <w:rPr>
          <w:rFonts w:ascii="Times New Roman" w:eastAsia="Arial Unicode MS" w:hAnsi="Times New Roman"/>
          <w:b/>
          <w:bCs/>
          <w:color w:val="000000"/>
          <w:sz w:val="20"/>
          <w:szCs w:val="20"/>
        </w:rPr>
      </w:pPr>
    </w:p>
    <w:p w14:paraId="67FDB0C3" w14:textId="77777777" w:rsidR="00A57C4C" w:rsidRPr="00FF302C" w:rsidRDefault="00A57C4C" w:rsidP="00A57C4C">
      <w:pPr>
        <w:spacing w:after="0" w:line="240" w:lineRule="auto"/>
        <w:ind w:left="360"/>
        <w:jc w:val="both"/>
        <w:rPr>
          <w:rFonts w:ascii="Times New Roman" w:eastAsia="Arial Unicode MS" w:hAnsi="Times New Roman"/>
          <w:b/>
          <w:bCs/>
          <w:color w:val="000000"/>
          <w:sz w:val="20"/>
          <w:szCs w:val="20"/>
        </w:rPr>
      </w:pPr>
    </w:p>
    <w:p w14:paraId="0A7310B2" w14:textId="77777777" w:rsidR="00A57C4C" w:rsidRPr="00FF302C" w:rsidRDefault="00A57C4C" w:rsidP="00A57C4C">
      <w:pPr>
        <w:spacing w:after="0" w:line="240" w:lineRule="auto"/>
        <w:jc w:val="both"/>
        <w:rPr>
          <w:rFonts w:ascii="Times New Roman" w:hAnsi="Times New Roman"/>
          <w:b/>
          <w:bCs/>
          <w:color w:val="000000"/>
          <w:sz w:val="20"/>
          <w:szCs w:val="20"/>
          <w:lang w:val="de-DE"/>
        </w:rPr>
      </w:pPr>
    </w:p>
    <w:p w14:paraId="7B5426B2" w14:textId="77777777" w:rsidR="00A57C4C" w:rsidRPr="00FF302C" w:rsidRDefault="00A57C4C" w:rsidP="00A57C4C">
      <w:pPr>
        <w:spacing w:after="0" w:line="240" w:lineRule="auto"/>
        <w:jc w:val="both"/>
        <w:rPr>
          <w:rFonts w:ascii="Times New Roman" w:hAnsi="Times New Roman"/>
          <w:b/>
          <w:bCs/>
          <w:color w:val="000000"/>
          <w:sz w:val="20"/>
          <w:szCs w:val="20"/>
        </w:rPr>
      </w:pPr>
    </w:p>
    <w:p w14:paraId="665D770B" w14:textId="77777777" w:rsidR="00A57C4C" w:rsidRPr="00FF302C" w:rsidRDefault="00A57C4C" w:rsidP="00A57C4C">
      <w:pPr>
        <w:spacing w:after="0" w:line="240" w:lineRule="auto"/>
        <w:jc w:val="both"/>
        <w:rPr>
          <w:rFonts w:ascii="Times New Roman" w:hAnsi="Times New Roman"/>
          <w:b/>
          <w:bCs/>
          <w:color w:val="000000"/>
          <w:sz w:val="20"/>
          <w:szCs w:val="20"/>
          <w:u w:val="single"/>
        </w:rPr>
      </w:pPr>
    </w:p>
    <w:p w14:paraId="2AACCEEB" w14:textId="77777777" w:rsidR="00A57C4C" w:rsidRPr="00FF302C" w:rsidRDefault="00A57C4C" w:rsidP="00A57C4C">
      <w:pPr>
        <w:spacing w:after="0" w:line="240" w:lineRule="auto"/>
        <w:jc w:val="both"/>
        <w:rPr>
          <w:rFonts w:ascii="Times New Roman" w:hAnsi="Times New Roman"/>
          <w:b/>
          <w:bCs/>
          <w:color w:val="000000"/>
          <w:sz w:val="20"/>
          <w:szCs w:val="20"/>
          <w:u w:val="single"/>
        </w:rPr>
      </w:pPr>
    </w:p>
    <w:p w14:paraId="428AD2C1" w14:textId="77777777" w:rsidR="00A57C4C" w:rsidRPr="00FF302C" w:rsidRDefault="00A57C4C" w:rsidP="00A57C4C">
      <w:pPr>
        <w:spacing w:after="0" w:line="240" w:lineRule="auto"/>
        <w:jc w:val="both"/>
        <w:rPr>
          <w:rFonts w:ascii="Times New Roman" w:hAnsi="Times New Roman"/>
          <w:b/>
          <w:bCs/>
          <w:color w:val="000000"/>
          <w:sz w:val="20"/>
          <w:szCs w:val="20"/>
          <w:u w:val="single"/>
        </w:rPr>
      </w:pPr>
    </w:p>
    <w:p w14:paraId="62C41798" w14:textId="77777777" w:rsidR="00A57C4C" w:rsidRDefault="00A57C4C" w:rsidP="00A57C4C">
      <w:pPr>
        <w:spacing w:after="0" w:line="240" w:lineRule="auto"/>
        <w:jc w:val="both"/>
        <w:rPr>
          <w:rFonts w:ascii="Times New Roman" w:hAnsi="Times New Roman"/>
          <w:b/>
          <w:bCs/>
          <w:color w:val="000000"/>
          <w:sz w:val="20"/>
          <w:szCs w:val="20"/>
          <w:u w:val="single"/>
        </w:rPr>
      </w:pPr>
    </w:p>
    <w:p w14:paraId="17CA0820" w14:textId="77777777" w:rsidR="00A57C4C" w:rsidRDefault="00A57C4C" w:rsidP="00A57C4C">
      <w:pPr>
        <w:spacing w:after="0" w:line="240" w:lineRule="auto"/>
        <w:jc w:val="both"/>
        <w:rPr>
          <w:rFonts w:ascii="Times New Roman" w:hAnsi="Times New Roman"/>
          <w:b/>
          <w:bCs/>
          <w:color w:val="000000"/>
          <w:sz w:val="20"/>
          <w:szCs w:val="20"/>
          <w:u w:val="single"/>
        </w:rPr>
      </w:pPr>
    </w:p>
    <w:p w14:paraId="3CA6684D" w14:textId="77777777" w:rsidR="00A57C4C" w:rsidRDefault="00A57C4C" w:rsidP="00A57C4C">
      <w:pPr>
        <w:spacing w:after="0" w:line="240" w:lineRule="auto"/>
        <w:jc w:val="both"/>
        <w:rPr>
          <w:rFonts w:ascii="Times New Roman" w:hAnsi="Times New Roman"/>
          <w:b/>
          <w:bCs/>
          <w:color w:val="000000"/>
          <w:sz w:val="20"/>
          <w:szCs w:val="20"/>
          <w:u w:val="single"/>
        </w:rPr>
      </w:pPr>
    </w:p>
    <w:p w14:paraId="56FC200C" w14:textId="77777777" w:rsidR="00A57C4C" w:rsidRDefault="00A57C4C" w:rsidP="00A57C4C">
      <w:pPr>
        <w:spacing w:after="0" w:line="240" w:lineRule="auto"/>
        <w:jc w:val="both"/>
        <w:rPr>
          <w:rFonts w:ascii="Times New Roman" w:hAnsi="Times New Roman"/>
          <w:b/>
          <w:bCs/>
          <w:color w:val="000000"/>
          <w:sz w:val="20"/>
          <w:szCs w:val="20"/>
          <w:u w:val="single"/>
        </w:rPr>
      </w:pPr>
    </w:p>
    <w:p w14:paraId="2166508A" w14:textId="77777777" w:rsidR="00A57C4C" w:rsidRDefault="00A57C4C" w:rsidP="00A57C4C">
      <w:pPr>
        <w:spacing w:after="0" w:line="240" w:lineRule="auto"/>
        <w:jc w:val="both"/>
        <w:rPr>
          <w:rFonts w:ascii="Times New Roman" w:hAnsi="Times New Roman"/>
          <w:b/>
          <w:bCs/>
          <w:color w:val="000000"/>
          <w:sz w:val="20"/>
          <w:szCs w:val="20"/>
          <w:u w:val="single"/>
        </w:rPr>
      </w:pPr>
    </w:p>
    <w:p w14:paraId="6D2C925A" w14:textId="77777777" w:rsidR="00A57C4C" w:rsidRDefault="00A57C4C" w:rsidP="00A57C4C">
      <w:pPr>
        <w:spacing w:after="0" w:line="240" w:lineRule="auto"/>
        <w:jc w:val="both"/>
        <w:rPr>
          <w:rFonts w:ascii="Times New Roman" w:hAnsi="Times New Roman"/>
          <w:b/>
          <w:bCs/>
          <w:color w:val="000000"/>
          <w:sz w:val="20"/>
          <w:szCs w:val="20"/>
          <w:u w:val="single"/>
        </w:rPr>
      </w:pPr>
    </w:p>
    <w:p w14:paraId="61F766D4" w14:textId="77777777" w:rsidR="00A57C4C" w:rsidRDefault="00A57C4C" w:rsidP="00A57C4C">
      <w:pPr>
        <w:spacing w:after="0" w:line="240" w:lineRule="auto"/>
        <w:jc w:val="both"/>
        <w:rPr>
          <w:rFonts w:ascii="Times New Roman" w:hAnsi="Times New Roman"/>
          <w:b/>
          <w:bCs/>
          <w:color w:val="000000"/>
          <w:sz w:val="20"/>
          <w:szCs w:val="20"/>
          <w:u w:val="single"/>
        </w:rPr>
      </w:pPr>
    </w:p>
    <w:p w14:paraId="6B30AEA7" w14:textId="77777777" w:rsidR="00A57C4C" w:rsidRDefault="00A57C4C" w:rsidP="00A57C4C">
      <w:pPr>
        <w:spacing w:after="0" w:line="240" w:lineRule="auto"/>
        <w:jc w:val="both"/>
        <w:rPr>
          <w:rFonts w:ascii="Times New Roman" w:hAnsi="Times New Roman"/>
          <w:b/>
          <w:bCs/>
          <w:color w:val="000000"/>
          <w:sz w:val="20"/>
          <w:szCs w:val="20"/>
          <w:u w:val="single"/>
        </w:rPr>
      </w:pPr>
    </w:p>
    <w:p w14:paraId="45A91C20" w14:textId="77777777" w:rsidR="00A57C4C" w:rsidRDefault="00A57C4C" w:rsidP="00A57C4C">
      <w:pPr>
        <w:spacing w:after="0" w:line="240" w:lineRule="auto"/>
        <w:jc w:val="both"/>
        <w:rPr>
          <w:rFonts w:ascii="Times New Roman" w:hAnsi="Times New Roman"/>
          <w:b/>
          <w:bCs/>
          <w:color w:val="000000"/>
          <w:sz w:val="20"/>
          <w:szCs w:val="20"/>
          <w:u w:val="single"/>
        </w:rPr>
      </w:pPr>
    </w:p>
    <w:p w14:paraId="03A8E15A" w14:textId="77777777" w:rsidR="00A57C4C" w:rsidRDefault="00A57C4C" w:rsidP="00A57C4C">
      <w:pPr>
        <w:spacing w:after="0" w:line="240" w:lineRule="auto"/>
        <w:jc w:val="both"/>
        <w:rPr>
          <w:rFonts w:ascii="Times New Roman" w:hAnsi="Times New Roman"/>
          <w:b/>
          <w:bCs/>
          <w:color w:val="000000"/>
          <w:sz w:val="20"/>
          <w:szCs w:val="20"/>
          <w:u w:val="single"/>
        </w:rPr>
      </w:pPr>
    </w:p>
    <w:p w14:paraId="00D9F87D" w14:textId="77777777" w:rsidR="00A57C4C" w:rsidRDefault="00A57C4C" w:rsidP="00A57C4C">
      <w:pPr>
        <w:spacing w:after="0" w:line="240" w:lineRule="auto"/>
        <w:jc w:val="both"/>
        <w:rPr>
          <w:rFonts w:ascii="Times New Roman" w:hAnsi="Times New Roman"/>
          <w:b/>
          <w:bCs/>
          <w:color w:val="000000"/>
          <w:sz w:val="20"/>
          <w:szCs w:val="20"/>
          <w:u w:val="single"/>
        </w:rPr>
      </w:pPr>
    </w:p>
    <w:p w14:paraId="451E8F21" w14:textId="77777777" w:rsidR="00A57C4C" w:rsidRDefault="00A57C4C" w:rsidP="00A57C4C">
      <w:pPr>
        <w:spacing w:after="0" w:line="240" w:lineRule="auto"/>
        <w:jc w:val="both"/>
        <w:rPr>
          <w:rFonts w:ascii="Times New Roman" w:hAnsi="Times New Roman"/>
          <w:b/>
          <w:bCs/>
          <w:color w:val="000000"/>
          <w:sz w:val="20"/>
          <w:szCs w:val="20"/>
          <w:u w:val="single"/>
        </w:rPr>
      </w:pPr>
    </w:p>
    <w:p w14:paraId="4065B5EA" w14:textId="77777777" w:rsidR="00A57C4C" w:rsidRDefault="00A57C4C" w:rsidP="00A57C4C">
      <w:pPr>
        <w:spacing w:after="0" w:line="240" w:lineRule="auto"/>
        <w:jc w:val="both"/>
        <w:rPr>
          <w:rFonts w:ascii="Times New Roman" w:hAnsi="Times New Roman"/>
          <w:b/>
          <w:bCs/>
          <w:color w:val="000000"/>
          <w:sz w:val="20"/>
          <w:szCs w:val="20"/>
          <w:u w:val="single"/>
        </w:rPr>
      </w:pPr>
    </w:p>
    <w:p w14:paraId="1900978B" w14:textId="77777777" w:rsidR="00A57C4C" w:rsidRDefault="00A57C4C" w:rsidP="00A57C4C">
      <w:pPr>
        <w:spacing w:after="0" w:line="240" w:lineRule="auto"/>
        <w:jc w:val="both"/>
        <w:rPr>
          <w:rFonts w:ascii="Times New Roman" w:hAnsi="Times New Roman"/>
          <w:b/>
          <w:bCs/>
          <w:color w:val="000000"/>
          <w:sz w:val="20"/>
          <w:szCs w:val="20"/>
          <w:u w:val="single"/>
        </w:rPr>
      </w:pPr>
    </w:p>
    <w:p w14:paraId="46C2788D" w14:textId="77777777" w:rsidR="00A57C4C" w:rsidRDefault="00A57C4C" w:rsidP="00A57C4C">
      <w:pPr>
        <w:spacing w:after="0" w:line="240" w:lineRule="auto"/>
        <w:jc w:val="both"/>
        <w:rPr>
          <w:rFonts w:ascii="Times New Roman" w:hAnsi="Times New Roman"/>
          <w:b/>
          <w:bCs/>
          <w:color w:val="000000"/>
          <w:sz w:val="20"/>
          <w:szCs w:val="20"/>
          <w:u w:val="single"/>
        </w:rPr>
      </w:pPr>
    </w:p>
    <w:p w14:paraId="2D9796E2" w14:textId="77777777" w:rsidR="00A57C4C" w:rsidRDefault="00A57C4C" w:rsidP="00A57C4C">
      <w:pPr>
        <w:spacing w:after="0" w:line="240" w:lineRule="auto"/>
        <w:jc w:val="both"/>
        <w:rPr>
          <w:rFonts w:ascii="Times New Roman" w:hAnsi="Times New Roman"/>
          <w:b/>
          <w:bCs/>
          <w:color w:val="000000"/>
          <w:sz w:val="20"/>
          <w:szCs w:val="20"/>
          <w:u w:val="single"/>
        </w:rPr>
      </w:pPr>
    </w:p>
    <w:p w14:paraId="4A3D453A" w14:textId="77777777" w:rsidR="00EA643A" w:rsidRDefault="00EA643A" w:rsidP="00A57C4C">
      <w:pPr>
        <w:spacing w:after="0" w:line="240" w:lineRule="auto"/>
        <w:jc w:val="both"/>
        <w:rPr>
          <w:rFonts w:ascii="Times New Roman" w:hAnsi="Times New Roman"/>
          <w:b/>
          <w:bCs/>
          <w:color w:val="000000"/>
          <w:sz w:val="20"/>
          <w:szCs w:val="20"/>
          <w:u w:val="single"/>
        </w:rPr>
      </w:pPr>
    </w:p>
    <w:p w14:paraId="2B95A20E" w14:textId="77777777" w:rsidR="00EA643A" w:rsidRDefault="00EA643A" w:rsidP="00A57C4C">
      <w:pPr>
        <w:spacing w:after="0" w:line="240" w:lineRule="auto"/>
        <w:jc w:val="both"/>
        <w:rPr>
          <w:rFonts w:ascii="Times New Roman" w:hAnsi="Times New Roman"/>
          <w:b/>
          <w:bCs/>
          <w:color w:val="000000"/>
          <w:sz w:val="20"/>
          <w:szCs w:val="20"/>
          <w:u w:val="single"/>
        </w:rPr>
      </w:pPr>
    </w:p>
    <w:p w14:paraId="2B8437E4" w14:textId="77777777" w:rsidR="00A57C4C" w:rsidRDefault="00A57C4C" w:rsidP="00A57C4C">
      <w:pPr>
        <w:spacing w:after="0" w:line="240" w:lineRule="auto"/>
        <w:jc w:val="both"/>
        <w:rPr>
          <w:rFonts w:ascii="Times New Roman" w:hAnsi="Times New Roman"/>
          <w:b/>
          <w:bCs/>
          <w:color w:val="000000"/>
          <w:sz w:val="20"/>
          <w:szCs w:val="20"/>
          <w:u w:val="single"/>
        </w:rPr>
      </w:pPr>
    </w:p>
    <w:p w14:paraId="0A60ECDD" w14:textId="77777777" w:rsidR="00A57C4C" w:rsidRDefault="00A57C4C" w:rsidP="00A57C4C">
      <w:pPr>
        <w:spacing w:after="0" w:line="240" w:lineRule="auto"/>
        <w:jc w:val="both"/>
        <w:rPr>
          <w:rFonts w:ascii="Times New Roman" w:hAnsi="Times New Roman"/>
          <w:b/>
          <w:bCs/>
          <w:color w:val="000000"/>
          <w:sz w:val="20"/>
          <w:szCs w:val="20"/>
          <w:u w:val="single"/>
        </w:rPr>
      </w:pPr>
    </w:p>
    <w:p w14:paraId="6F67F19A" w14:textId="77777777" w:rsidR="00A57C4C" w:rsidRPr="00FF302C" w:rsidRDefault="00A57C4C" w:rsidP="00A57C4C">
      <w:pPr>
        <w:spacing w:after="0" w:line="240" w:lineRule="auto"/>
        <w:jc w:val="both"/>
        <w:rPr>
          <w:rFonts w:ascii="Times New Roman" w:hAnsi="Times New Roman"/>
          <w:b/>
          <w:bCs/>
          <w:color w:val="000000"/>
          <w:sz w:val="20"/>
          <w:szCs w:val="20"/>
          <w:u w:val="single"/>
        </w:rPr>
      </w:pPr>
      <w:r w:rsidRPr="00FF302C">
        <w:rPr>
          <w:rFonts w:ascii="Times New Roman" w:hAnsi="Times New Roman"/>
          <w:b/>
          <w:bCs/>
          <w:color w:val="000000"/>
          <w:sz w:val="20"/>
          <w:szCs w:val="20"/>
          <w:u w:val="single"/>
        </w:rPr>
        <w:t xml:space="preserve">1. INTRODUCTION </w:t>
      </w:r>
    </w:p>
    <w:p w14:paraId="01AC880D" w14:textId="77777777" w:rsidR="00A57C4C" w:rsidRDefault="00A57C4C" w:rsidP="00A57C4C">
      <w:pPr>
        <w:spacing w:after="0" w:line="240" w:lineRule="auto"/>
        <w:jc w:val="both"/>
        <w:rPr>
          <w:rFonts w:ascii="Arial Narrow" w:hAnsi="Arial Narrow"/>
          <w:color w:val="FF0000"/>
          <w:sz w:val="18"/>
          <w:szCs w:val="20"/>
        </w:rPr>
      </w:pPr>
    </w:p>
    <w:p w14:paraId="52EC0BCD"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Synthèse du projet en faisant ressortir l’objectif global, les activités, les bénéficiaires, l’impact attendu…</w:t>
      </w:r>
    </w:p>
    <w:p w14:paraId="448D9057"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Les documents officiels de l’ONG doivent être joints en annexe</w:t>
      </w:r>
    </w:p>
    <w:p w14:paraId="05E7346C" w14:textId="77777777" w:rsidR="00A57C4C" w:rsidRDefault="00A57C4C" w:rsidP="00A57C4C">
      <w:pPr>
        <w:spacing w:after="0" w:line="240" w:lineRule="auto"/>
        <w:jc w:val="both"/>
        <w:rPr>
          <w:rFonts w:ascii="Times New Roman" w:hAnsi="Times New Roman"/>
          <w:color w:val="000000"/>
          <w:sz w:val="20"/>
          <w:szCs w:val="20"/>
        </w:rPr>
      </w:pPr>
    </w:p>
    <w:p w14:paraId="11D2CC68" w14:textId="77777777" w:rsidR="00A57C4C" w:rsidRDefault="00A57C4C" w:rsidP="00A57C4C">
      <w:pPr>
        <w:spacing w:after="0" w:line="240" w:lineRule="auto"/>
        <w:jc w:val="both"/>
        <w:rPr>
          <w:rFonts w:ascii="Times New Roman" w:hAnsi="Times New Roman"/>
          <w:color w:val="000000"/>
          <w:sz w:val="20"/>
          <w:szCs w:val="20"/>
        </w:rPr>
      </w:pPr>
    </w:p>
    <w:p w14:paraId="5EF87BF5" w14:textId="77777777" w:rsidR="00A57C4C" w:rsidRDefault="00A57C4C" w:rsidP="00A57C4C">
      <w:pPr>
        <w:spacing w:after="0" w:line="240" w:lineRule="auto"/>
        <w:jc w:val="both"/>
        <w:rPr>
          <w:rFonts w:ascii="Times New Roman" w:hAnsi="Times New Roman"/>
          <w:color w:val="000000"/>
          <w:sz w:val="20"/>
          <w:szCs w:val="20"/>
        </w:rPr>
      </w:pPr>
    </w:p>
    <w:p w14:paraId="7DB85F76" w14:textId="77777777" w:rsidR="00A57C4C" w:rsidRPr="00FF302C" w:rsidRDefault="00A57C4C" w:rsidP="00A57C4C">
      <w:pPr>
        <w:spacing w:after="0" w:line="240" w:lineRule="auto"/>
        <w:jc w:val="both"/>
        <w:rPr>
          <w:rFonts w:ascii="Times New Roman" w:hAnsi="Times New Roman"/>
          <w:color w:val="000000"/>
          <w:sz w:val="20"/>
          <w:szCs w:val="20"/>
        </w:rPr>
      </w:pPr>
    </w:p>
    <w:p w14:paraId="25331C91" w14:textId="218ADA2A" w:rsidR="00A57C4C" w:rsidRPr="00782B51" w:rsidRDefault="00A57C4C" w:rsidP="00782B51">
      <w:pPr>
        <w:pStyle w:val="Paragraphedeliste"/>
        <w:numPr>
          <w:ilvl w:val="0"/>
          <w:numId w:val="42"/>
        </w:numPr>
        <w:spacing w:after="0" w:line="240" w:lineRule="auto"/>
        <w:jc w:val="both"/>
        <w:rPr>
          <w:rFonts w:ascii="Times New Roman" w:hAnsi="Times New Roman"/>
          <w:b/>
          <w:color w:val="000000"/>
          <w:sz w:val="20"/>
          <w:szCs w:val="20"/>
        </w:rPr>
      </w:pPr>
      <w:r w:rsidRPr="00782B51">
        <w:rPr>
          <w:rFonts w:ascii="Times New Roman" w:hAnsi="Times New Roman"/>
          <w:b/>
          <w:color w:val="000000"/>
          <w:sz w:val="20"/>
          <w:szCs w:val="20"/>
        </w:rPr>
        <w:t xml:space="preserve">Contexte et justification du projet </w:t>
      </w:r>
    </w:p>
    <w:p w14:paraId="377F1664" w14:textId="77777777" w:rsidR="00782B51" w:rsidRPr="00782B51" w:rsidRDefault="00782B51" w:rsidP="00782B51">
      <w:pPr>
        <w:pStyle w:val="Paragraphedeliste"/>
        <w:spacing w:after="0" w:line="240" w:lineRule="auto"/>
        <w:jc w:val="both"/>
        <w:rPr>
          <w:rFonts w:ascii="Times New Roman" w:hAnsi="Times New Roman"/>
          <w:b/>
          <w:color w:val="000000"/>
          <w:sz w:val="20"/>
          <w:szCs w:val="20"/>
        </w:rPr>
      </w:pPr>
    </w:p>
    <w:p w14:paraId="34DBB354"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Décrire ici le contexte social et économique de la zone couverte par le projet. La description du contexte et des problèmes doit être réelle et précise. Elle doit faire une analyse succincte des causes et conséquences des problèmes spécifiques des hommes et des femmes conformément à la problématique évoquée dans la description du PADGT.</w:t>
      </w:r>
    </w:p>
    <w:p w14:paraId="6B7B7062" w14:textId="77777777" w:rsidR="00A57C4C" w:rsidRDefault="00A57C4C" w:rsidP="00A57C4C">
      <w:pPr>
        <w:spacing w:after="0" w:line="240" w:lineRule="auto"/>
        <w:jc w:val="both"/>
        <w:rPr>
          <w:rFonts w:ascii="Times New Roman" w:hAnsi="Times New Roman"/>
          <w:b/>
          <w:sz w:val="20"/>
          <w:szCs w:val="20"/>
        </w:rPr>
      </w:pPr>
    </w:p>
    <w:p w14:paraId="79935BC1" w14:textId="77777777" w:rsidR="00A57C4C" w:rsidRPr="00C11C3C" w:rsidRDefault="00A57C4C" w:rsidP="00A57C4C">
      <w:pPr>
        <w:spacing w:after="0" w:line="240" w:lineRule="auto"/>
        <w:jc w:val="both"/>
        <w:rPr>
          <w:rFonts w:ascii="Times New Roman" w:hAnsi="Times New Roman"/>
          <w:b/>
          <w:sz w:val="10"/>
          <w:szCs w:val="20"/>
        </w:rPr>
      </w:pPr>
    </w:p>
    <w:p w14:paraId="2533FA91" w14:textId="77777777" w:rsidR="00A57C4C" w:rsidRPr="00FF302C" w:rsidRDefault="00A57C4C" w:rsidP="00A57C4C">
      <w:pPr>
        <w:spacing w:after="0" w:line="240" w:lineRule="auto"/>
        <w:jc w:val="both"/>
        <w:rPr>
          <w:rFonts w:ascii="Times New Roman" w:hAnsi="Times New Roman"/>
          <w:b/>
          <w:sz w:val="20"/>
          <w:szCs w:val="20"/>
        </w:rPr>
      </w:pPr>
    </w:p>
    <w:p w14:paraId="56206577" w14:textId="77777777" w:rsidR="00A57C4C" w:rsidRPr="00FF302C" w:rsidRDefault="00A57C4C" w:rsidP="00A57C4C">
      <w:pPr>
        <w:spacing w:after="0" w:line="240" w:lineRule="auto"/>
        <w:jc w:val="both"/>
        <w:rPr>
          <w:rFonts w:ascii="Times New Roman" w:hAnsi="Times New Roman"/>
          <w:b/>
          <w:bCs/>
          <w:iCs/>
          <w:color w:val="000000"/>
          <w:sz w:val="20"/>
          <w:szCs w:val="20"/>
        </w:rPr>
      </w:pPr>
      <w:r w:rsidRPr="00FF302C">
        <w:rPr>
          <w:rFonts w:ascii="Times New Roman" w:hAnsi="Times New Roman"/>
          <w:b/>
          <w:bCs/>
          <w:iCs/>
          <w:color w:val="000000"/>
          <w:sz w:val="20"/>
          <w:szCs w:val="20"/>
        </w:rPr>
        <w:t>2. Objectifs du projet</w:t>
      </w:r>
      <w:r w:rsidRPr="00FF302C">
        <w:rPr>
          <w:rFonts w:ascii="Times New Roman" w:hAnsi="Times New Roman"/>
          <w:b/>
          <w:bCs/>
          <w:iCs/>
          <w:color w:val="000000"/>
          <w:vertAlign w:val="superscript"/>
        </w:rPr>
        <w:footnoteReference w:id="1"/>
      </w:r>
    </w:p>
    <w:p w14:paraId="33E16970" w14:textId="77777777" w:rsidR="00A57C4C" w:rsidRPr="00FF302C" w:rsidRDefault="00A57C4C" w:rsidP="00A57C4C">
      <w:pPr>
        <w:spacing w:after="0" w:line="240" w:lineRule="auto"/>
        <w:jc w:val="both"/>
        <w:rPr>
          <w:rFonts w:ascii="Times New Roman" w:hAnsi="Times New Roman"/>
          <w:b/>
          <w:bCs/>
          <w:iCs/>
          <w:color w:val="000000"/>
          <w:sz w:val="20"/>
          <w:szCs w:val="20"/>
        </w:rPr>
      </w:pPr>
    </w:p>
    <w:p w14:paraId="6996B40B" w14:textId="77777777" w:rsidR="00A57C4C" w:rsidRDefault="00A57C4C" w:rsidP="00A57C4C">
      <w:pPr>
        <w:spacing w:after="0" w:line="240" w:lineRule="auto"/>
        <w:jc w:val="both"/>
        <w:rPr>
          <w:rFonts w:ascii="Times New Roman" w:hAnsi="Times New Roman"/>
          <w:b/>
          <w:bCs/>
          <w:iCs/>
          <w:color w:val="000000"/>
          <w:sz w:val="20"/>
          <w:szCs w:val="20"/>
        </w:rPr>
      </w:pPr>
      <w:r w:rsidRPr="00FF302C">
        <w:rPr>
          <w:rFonts w:ascii="Times New Roman" w:hAnsi="Times New Roman"/>
          <w:b/>
          <w:bCs/>
          <w:iCs/>
          <w:color w:val="000000"/>
          <w:sz w:val="20"/>
          <w:szCs w:val="20"/>
        </w:rPr>
        <w:t>2.1. Objectif global</w:t>
      </w:r>
    </w:p>
    <w:p w14:paraId="5585F957" w14:textId="77777777" w:rsidR="00A57C4C" w:rsidRDefault="00A57C4C" w:rsidP="00A57C4C">
      <w:pPr>
        <w:spacing w:after="0" w:line="240" w:lineRule="auto"/>
        <w:jc w:val="both"/>
        <w:rPr>
          <w:rFonts w:ascii="Times New Roman" w:hAnsi="Times New Roman"/>
          <w:b/>
          <w:bCs/>
          <w:iCs/>
          <w:color w:val="000000"/>
          <w:sz w:val="20"/>
          <w:szCs w:val="20"/>
        </w:rPr>
      </w:pPr>
    </w:p>
    <w:p w14:paraId="0FBB554D" w14:textId="77777777" w:rsidR="00A57C4C" w:rsidRPr="00234A6C" w:rsidRDefault="00A57C4C" w:rsidP="00A57C4C">
      <w:pPr>
        <w:spacing w:after="0" w:line="240" w:lineRule="auto"/>
        <w:jc w:val="both"/>
        <w:rPr>
          <w:rFonts w:ascii="Times New Roman" w:hAnsi="Times New Roman"/>
          <w:bCs/>
          <w:iCs/>
          <w:color w:val="000000"/>
          <w:sz w:val="20"/>
          <w:szCs w:val="20"/>
        </w:rPr>
      </w:pPr>
    </w:p>
    <w:p w14:paraId="20C42485" w14:textId="77777777" w:rsidR="00A57C4C" w:rsidRPr="00234A6C" w:rsidRDefault="00A57C4C" w:rsidP="00A57C4C">
      <w:pPr>
        <w:spacing w:after="0" w:line="240" w:lineRule="auto"/>
        <w:jc w:val="both"/>
        <w:rPr>
          <w:rFonts w:ascii="Times New Roman" w:hAnsi="Times New Roman"/>
          <w:bCs/>
          <w:iCs/>
          <w:color w:val="000000"/>
          <w:sz w:val="20"/>
          <w:szCs w:val="20"/>
        </w:rPr>
      </w:pPr>
    </w:p>
    <w:p w14:paraId="1FB9C8FA" w14:textId="77777777" w:rsidR="00A57C4C" w:rsidRPr="00234A6C" w:rsidRDefault="00A57C4C" w:rsidP="00A57C4C">
      <w:pPr>
        <w:spacing w:after="0" w:line="240" w:lineRule="auto"/>
        <w:jc w:val="both"/>
        <w:rPr>
          <w:rFonts w:ascii="Times New Roman" w:hAnsi="Times New Roman"/>
          <w:bCs/>
          <w:iCs/>
          <w:color w:val="000000"/>
          <w:sz w:val="20"/>
          <w:szCs w:val="20"/>
        </w:rPr>
      </w:pPr>
    </w:p>
    <w:p w14:paraId="355FDD50" w14:textId="77777777" w:rsidR="00A57C4C" w:rsidRPr="00FF302C" w:rsidRDefault="00A57C4C" w:rsidP="00A57C4C">
      <w:pPr>
        <w:spacing w:after="0" w:line="240" w:lineRule="auto"/>
        <w:jc w:val="both"/>
        <w:rPr>
          <w:rFonts w:ascii="Times New Roman" w:hAnsi="Times New Roman"/>
          <w:b/>
          <w:bCs/>
          <w:iCs/>
          <w:color w:val="000000"/>
          <w:sz w:val="20"/>
          <w:szCs w:val="20"/>
        </w:rPr>
      </w:pPr>
    </w:p>
    <w:p w14:paraId="39BA0C45" w14:textId="77777777" w:rsidR="00A57C4C" w:rsidRPr="00FF302C" w:rsidRDefault="00A57C4C" w:rsidP="00A57C4C">
      <w:pPr>
        <w:spacing w:after="0" w:line="240" w:lineRule="auto"/>
        <w:jc w:val="both"/>
        <w:rPr>
          <w:rFonts w:ascii="Times New Roman" w:hAnsi="Times New Roman"/>
          <w:b/>
          <w:bCs/>
          <w:iCs/>
          <w:color w:val="000000"/>
          <w:sz w:val="20"/>
          <w:szCs w:val="20"/>
        </w:rPr>
      </w:pPr>
      <w:r w:rsidRPr="00FF302C">
        <w:rPr>
          <w:rFonts w:ascii="Times New Roman" w:hAnsi="Times New Roman"/>
          <w:b/>
          <w:bCs/>
          <w:iCs/>
          <w:color w:val="000000"/>
          <w:sz w:val="20"/>
          <w:szCs w:val="20"/>
        </w:rPr>
        <w:t>2.2. Objectifs spécifiques</w:t>
      </w:r>
    </w:p>
    <w:p w14:paraId="31759479"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06CDC4E5"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1F073DFD" w14:textId="77777777" w:rsidR="00A57C4C" w:rsidRPr="00FF302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73E1E09C" w14:textId="77777777" w:rsidR="00A57C4C" w:rsidRPr="00FF302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r w:rsidRPr="00FF302C">
        <w:rPr>
          <w:rFonts w:ascii="Times New Roman" w:eastAsia="Times New Roman" w:hAnsi="Times New Roman"/>
          <w:b/>
          <w:color w:val="000000"/>
          <w:sz w:val="20"/>
          <w:szCs w:val="20"/>
        </w:rPr>
        <w:t>3. Résultats attendus</w:t>
      </w:r>
    </w:p>
    <w:p w14:paraId="646C806F" w14:textId="77777777" w:rsidR="00782B51" w:rsidRDefault="00782B51" w:rsidP="00A57C4C">
      <w:pPr>
        <w:spacing w:after="0" w:line="240" w:lineRule="auto"/>
        <w:jc w:val="both"/>
        <w:rPr>
          <w:rFonts w:ascii="Arial Narrow" w:hAnsi="Arial Narrow"/>
          <w:color w:val="FF0000"/>
          <w:sz w:val="18"/>
          <w:szCs w:val="20"/>
        </w:rPr>
      </w:pPr>
    </w:p>
    <w:p w14:paraId="3B72A860" w14:textId="55E8F0D8"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 xml:space="preserve">Lister les résultats/Produits qualitatifs et quantitatifs attendus du projet quand les objectifs ci-dessus sont réalisés.  </w:t>
      </w:r>
    </w:p>
    <w:p w14:paraId="38B22D56"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 xml:space="preserve">Les indicateurs de vérification de ces résultats/Produits et qui vont apparaitre dans le cadre logique doivent permettre de mesurer l’effet immédiat du projet sur les hommes, les femmes, les jeunes ainsi que sur les relations de genre. </w:t>
      </w:r>
    </w:p>
    <w:p w14:paraId="26821A81" w14:textId="77777777" w:rsidR="00A57C4C" w:rsidRPr="00C11C3C" w:rsidRDefault="00A57C4C" w:rsidP="00A57C4C">
      <w:pPr>
        <w:numPr>
          <w:ilvl w:val="1"/>
          <w:numId w:val="0"/>
        </w:numPr>
        <w:spacing w:after="0" w:line="240" w:lineRule="auto"/>
        <w:jc w:val="both"/>
        <w:rPr>
          <w:rFonts w:ascii="Times New Roman" w:eastAsia="Times New Roman" w:hAnsi="Times New Roman"/>
          <w:bCs/>
          <w:i/>
          <w:iCs/>
          <w:color w:val="000000"/>
          <w:sz w:val="8"/>
          <w:szCs w:val="20"/>
          <w:u w:val="single"/>
        </w:rPr>
      </w:pPr>
    </w:p>
    <w:p w14:paraId="683F8DAB" w14:textId="77777777" w:rsidR="00A57C4C" w:rsidRPr="00FF302C" w:rsidRDefault="00A57C4C" w:rsidP="00A57C4C">
      <w:pPr>
        <w:numPr>
          <w:ilvl w:val="1"/>
          <w:numId w:val="0"/>
        </w:numPr>
        <w:spacing w:after="0" w:line="240" w:lineRule="auto"/>
        <w:jc w:val="both"/>
        <w:rPr>
          <w:rFonts w:ascii="Times New Roman" w:eastAsia="Times New Roman" w:hAnsi="Times New Roman"/>
          <w:bCs/>
          <w:i/>
          <w:iCs/>
          <w:color w:val="000000"/>
          <w:sz w:val="20"/>
          <w:szCs w:val="20"/>
          <w:u w:val="single"/>
        </w:rPr>
      </w:pPr>
    </w:p>
    <w:p w14:paraId="692ACBE9" w14:textId="77777777" w:rsidR="00A57C4C" w:rsidRDefault="00A57C4C" w:rsidP="00A57C4C">
      <w:pPr>
        <w:numPr>
          <w:ilvl w:val="1"/>
          <w:numId w:val="0"/>
        </w:numPr>
        <w:spacing w:after="0" w:line="240" w:lineRule="auto"/>
        <w:jc w:val="both"/>
        <w:rPr>
          <w:rFonts w:ascii="Times New Roman" w:eastAsia="Times New Roman" w:hAnsi="Times New Roman"/>
          <w:b/>
          <w:color w:val="000000"/>
          <w:sz w:val="20"/>
          <w:szCs w:val="20"/>
        </w:rPr>
      </w:pPr>
      <w:r w:rsidRPr="00FF302C">
        <w:rPr>
          <w:rFonts w:ascii="Times New Roman" w:eastAsia="Times New Roman" w:hAnsi="Times New Roman"/>
          <w:b/>
          <w:color w:val="000000"/>
          <w:sz w:val="20"/>
          <w:szCs w:val="20"/>
        </w:rPr>
        <w:t xml:space="preserve">4. Contribution du projet aux différentes composantes et volets du </w:t>
      </w:r>
      <w:r>
        <w:rPr>
          <w:rFonts w:ascii="Times New Roman" w:eastAsia="Times New Roman" w:hAnsi="Times New Roman"/>
          <w:b/>
          <w:color w:val="000000"/>
          <w:sz w:val="20"/>
          <w:szCs w:val="20"/>
        </w:rPr>
        <w:t>PADGT</w:t>
      </w:r>
    </w:p>
    <w:p w14:paraId="29DD8DFA" w14:textId="77777777" w:rsidR="00A57C4C" w:rsidRPr="00234A6C" w:rsidRDefault="00A57C4C" w:rsidP="00A57C4C">
      <w:pPr>
        <w:numPr>
          <w:ilvl w:val="1"/>
          <w:numId w:val="0"/>
        </w:numPr>
        <w:spacing w:after="0" w:line="240" w:lineRule="auto"/>
        <w:jc w:val="both"/>
        <w:rPr>
          <w:rFonts w:ascii="Times New Roman" w:eastAsia="Times New Roman" w:hAnsi="Times New Roman"/>
          <w:b/>
          <w:bCs/>
          <w:i/>
          <w:iCs/>
          <w:color w:val="000000"/>
          <w:sz w:val="10"/>
          <w:szCs w:val="20"/>
        </w:rPr>
      </w:pPr>
    </w:p>
    <w:p w14:paraId="339C6B9D" w14:textId="77777777" w:rsidR="00A57C4C" w:rsidRDefault="00A57C4C" w:rsidP="00A57C4C">
      <w:pPr>
        <w:numPr>
          <w:ilvl w:val="0"/>
          <w:numId w:val="32"/>
        </w:numPr>
        <w:spacing w:after="0" w:line="240" w:lineRule="auto"/>
        <w:jc w:val="both"/>
        <w:rPr>
          <w:rFonts w:ascii="Times New Roman" w:eastAsia="Times New Roman" w:hAnsi="Times New Roman"/>
          <w:color w:val="000000"/>
          <w:sz w:val="20"/>
          <w:szCs w:val="20"/>
        </w:rPr>
      </w:pPr>
      <w:r w:rsidRPr="00234A6C">
        <w:rPr>
          <w:rFonts w:ascii="Times New Roman" w:eastAsia="Times New Roman" w:hAnsi="Times New Roman"/>
          <w:color w:val="0070C0"/>
          <w:sz w:val="20"/>
          <w:szCs w:val="20"/>
        </w:rPr>
        <w:t>Impact attendu du programme sur la gouvernance locale de l’entité ainsi que la cohésion sociale</w:t>
      </w:r>
      <w:r w:rsidRPr="00FF302C">
        <w:rPr>
          <w:rFonts w:ascii="Times New Roman" w:eastAsia="Times New Roman" w:hAnsi="Times New Roman"/>
          <w:color w:val="000000"/>
          <w:sz w:val="20"/>
          <w:szCs w:val="20"/>
        </w:rPr>
        <w:t>;</w:t>
      </w:r>
    </w:p>
    <w:p w14:paraId="12D93DEE" w14:textId="77777777" w:rsidR="00A57C4C" w:rsidRDefault="00A57C4C" w:rsidP="00A57C4C">
      <w:pPr>
        <w:spacing w:after="0" w:line="240" w:lineRule="auto"/>
        <w:ind w:left="720"/>
        <w:jc w:val="both"/>
        <w:rPr>
          <w:rFonts w:ascii="Times New Roman" w:eastAsia="Times New Roman" w:hAnsi="Times New Roman"/>
          <w:color w:val="000000"/>
          <w:sz w:val="20"/>
          <w:szCs w:val="20"/>
        </w:rPr>
      </w:pPr>
    </w:p>
    <w:p w14:paraId="33298969" w14:textId="77777777" w:rsidR="00A57C4C" w:rsidRPr="00FF302C" w:rsidRDefault="00A57C4C" w:rsidP="00A57C4C">
      <w:pPr>
        <w:spacing w:after="0" w:line="240" w:lineRule="auto"/>
        <w:ind w:left="720"/>
        <w:jc w:val="both"/>
        <w:rPr>
          <w:rFonts w:ascii="Times New Roman" w:eastAsia="Times New Roman" w:hAnsi="Times New Roman"/>
          <w:color w:val="000000"/>
          <w:sz w:val="20"/>
          <w:szCs w:val="20"/>
        </w:rPr>
      </w:pPr>
    </w:p>
    <w:p w14:paraId="5B895297" w14:textId="77777777" w:rsidR="00A57C4C" w:rsidRPr="00234A6C" w:rsidRDefault="00A57C4C" w:rsidP="00A57C4C">
      <w:pPr>
        <w:numPr>
          <w:ilvl w:val="0"/>
          <w:numId w:val="32"/>
        </w:numPr>
        <w:spacing w:after="0" w:line="240" w:lineRule="auto"/>
        <w:jc w:val="both"/>
        <w:rPr>
          <w:rFonts w:ascii="Times New Roman" w:eastAsia="Times New Roman" w:hAnsi="Times New Roman"/>
          <w:color w:val="0070C0"/>
          <w:sz w:val="20"/>
          <w:szCs w:val="20"/>
        </w:rPr>
      </w:pPr>
      <w:r w:rsidRPr="00234A6C">
        <w:rPr>
          <w:rFonts w:ascii="Times New Roman" w:eastAsia="Times New Roman" w:hAnsi="Times New Roman"/>
          <w:color w:val="0070C0"/>
          <w:sz w:val="20"/>
          <w:szCs w:val="20"/>
        </w:rPr>
        <w:t>Impact du programme sur le développement de l’entité cible.</w:t>
      </w:r>
    </w:p>
    <w:p w14:paraId="3E3255B4" w14:textId="77777777" w:rsidR="00A57C4C" w:rsidRDefault="00A57C4C" w:rsidP="00A57C4C">
      <w:pPr>
        <w:numPr>
          <w:ilvl w:val="1"/>
          <w:numId w:val="0"/>
        </w:numPr>
        <w:spacing w:after="0" w:line="240" w:lineRule="auto"/>
        <w:jc w:val="both"/>
        <w:rPr>
          <w:rFonts w:ascii="Times New Roman" w:eastAsia="Times New Roman" w:hAnsi="Times New Roman"/>
          <w:color w:val="000000"/>
          <w:sz w:val="20"/>
          <w:szCs w:val="20"/>
        </w:rPr>
      </w:pPr>
    </w:p>
    <w:p w14:paraId="2C0EB4FB" w14:textId="77777777" w:rsidR="00A57C4C" w:rsidRPr="00FF302C" w:rsidRDefault="00A57C4C" w:rsidP="00A57C4C">
      <w:pPr>
        <w:numPr>
          <w:ilvl w:val="1"/>
          <w:numId w:val="0"/>
        </w:numPr>
        <w:spacing w:after="0" w:line="240" w:lineRule="auto"/>
        <w:jc w:val="both"/>
        <w:rPr>
          <w:rFonts w:ascii="Times New Roman" w:eastAsia="Times New Roman" w:hAnsi="Times New Roman"/>
          <w:color w:val="000000"/>
          <w:sz w:val="20"/>
          <w:szCs w:val="20"/>
        </w:rPr>
      </w:pPr>
    </w:p>
    <w:p w14:paraId="4B41CBD0" w14:textId="77777777" w:rsidR="00A57C4C" w:rsidRPr="00FF302C" w:rsidRDefault="00A57C4C" w:rsidP="00A57C4C">
      <w:pPr>
        <w:numPr>
          <w:ilvl w:val="1"/>
          <w:numId w:val="0"/>
        </w:numPr>
        <w:spacing w:after="0" w:line="240" w:lineRule="auto"/>
        <w:jc w:val="both"/>
        <w:rPr>
          <w:rFonts w:ascii="Times New Roman" w:eastAsia="Times New Roman" w:hAnsi="Times New Roman"/>
          <w:b/>
          <w:bCs/>
          <w:iCs/>
          <w:color w:val="000000"/>
          <w:sz w:val="20"/>
          <w:szCs w:val="20"/>
        </w:rPr>
      </w:pPr>
      <w:r w:rsidRPr="00FF302C">
        <w:rPr>
          <w:rFonts w:ascii="Times New Roman" w:eastAsia="Times New Roman" w:hAnsi="Times New Roman"/>
          <w:b/>
          <w:color w:val="000000"/>
          <w:sz w:val="20"/>
          <w:szCs w:val="20"/>
        </w:rPr>
        <w:t>5. Activités prévues</w:t>
      </w:r>
    </w:p>
    <w:p w14:paraId="4A76F6B2" w14:textId="77777777" w:rsidR="00782B51" w:rsidRDefault="00782B51" w:rsidP="00A57C4C">
      <w:pPr>
        <w:spacing w:after="0" w:line="240" w:lineRule="auto"/>
        <w:jc w:val="both"/>
        <w:rPr>
          <w:rFonts w:ascii="Arial Narrow" w:hAnsi="Arial Narrow"/>
          <w:color w:val="FF0000"/>
          <w:sz w:val="18"/>
          <w:szCs w:val="20"/>
        </w:rPr>
      </w:pPr>
    </w:p>
    <w:p w14:paraId="3634C11B" w14:textId="318806BB"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Décrire dans les détails en quoi consiste le projet. Les activités doivent indiquer clairement et concrètement ce qui sera fait pour atteindre les résultats indiqués plus haut. Les activités doivent être liées à celles reprises dans la description du PADGT (voir plus haut).</w:t>
      </w:r>
    </w:p>
    <w:p w14:paraId="20E0FAC8" w14:textId="77777777" w:rsidR="00A57C4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p>
    <w:p w14:paraId="7201998E" w14:textId="50E2DE6F" w:rsidR="00A57C4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p>
    <w:p w14:paraId="2A7C2503" w14:textId="77A4B203"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044E19B3" w14:textId="433C9E33"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078DF0E2" w14:textId="6B5EC638"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2DE7546C" w14:textId="1E9E734D"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3FBA1010" w14:textId="60070D67"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01EFFF2A" w14:textId="6F1C8EB3"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359B5BD2" w14:textId="77777777" w:rsidR="00782B51" w:rsidRDefault="00782B51" w:rsidP="00A57C4C">
      <w:pPr>
        <w:numPr>
          <w:ilvl w:val="1"/>
          <w:numId w:val="0"/>
        </w:numPr>
        <w:spacing w:after="0" w:line="240" w:lineRule="auto"/>
        <w:jc w:val="both"/>
        <w:rPr>
          <w:rFonts w:ascii="Times New Roman" w:eastAsia="Times New Roman" w:hAnsi="Times New Roman"/>
          <w:b/>
          <w:bCs/>
          <w:i/>
          <w:iCs/>
          <w:color w:val="000000"/>
          <w:sz w:val="20"/>
          <w:szCs w:val="20"/>
        </w:rPr>
      </w:pPr>
    </w:p>
    <w:p w14:paraId="6129138D" w14:textId="77777777" w:rsidR="00A57C4C" w:rsidRPr="00FF302C" w:rsidRDefault="00A57C4C" w:rsidP="00A57C4C">
      <w:pPr>
        <w:spacing w:after="0" w:line="240" w:lineRule="auto"/>
        <w:jc w:val="both"/>
        <w:rPr>
          <w:rFonts w:ascii="Times New Roman" w:hAnsi="Times New Roman"/>
          <w:b/>
          <w:color w:val="000000"/>
          <w:sz w:val="20"/>
          <w:szCs w:val="20"/>
        </w:rPr>
      </w:pPr>
      <w:r w:rsidRPr="00FF302C">
        <w:rPr>
          <w:rFonts w:ascii="Times New Roman" w:hAnsi="Times New Roman"/>
          <w:b/>
          <w:color w:val="000000"/>
          <w:sz w:val="20"/>
          <w:szCs w:val="20"/>
        </w:rPr>
        <w:t>6. Cadre logique</w:t>
      </w:r>
    </w:p>
    <w:p w14:paraId="7FDFEC79" w14:textId="77777777" w:rsidR="00A57C4C" w:rsidRPr="00FF302C" w:rsidRDefault="00A57C4C" w:rsidP="00A57C4C">
      <w:pPr>
        <w:spacing w:after="0" w:line="240" w:lineRule="auto"/>
        <w:jc w:val="both"/>
        <w:rPr>
          <w:rFonts w:ascii="Times New Roman" w:hAnsi="Times New Roman"/>
          <w:b/>
          <w:color w:val="000000"/>
          <w:sz w:val="20"/>
          <w:szCs w:val="20"/>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693"/>
        <w:gridCol w:w="1984"/>
        <w:gridCol w:w="1985"/>
        <w:gridCol w:w="1843"/>
      </w:tblGrid>
      <w:tr w:rsidR="00A57C4C" w:rsidRPr="00FF302C" w14:paraId="295989E7" w14:textId="77777777" w:rsidTr="00A57C4C">
        <w:trPr>
          <w:jc w:val="center"/>
        </w:trPr>
        <w:tc>
          <w:tcPr>
            <w:tcW w:w="1063" w:type="dxa"/>
            <w:tcBorders>
              <w:top w:val="nil"/>
              <w:left w:val="nil"/>
              <w:bottom w:val="single" w:sz="4" w:space="0" w:color="auto"/>
              <w:right w:val="single" w:sz="4" w:space="0" w:color="auto"/>
            </w:tcBorders>
          </w:tcPr>
          <w:p w14:paraId="4C7FDF82" w14:textId="77777777" w:rsidR="00A57C4C" w:rsidRPr="00FF302C" w:rsidRDefault="00A57C4C" w:rsidP="00A57C4C">
            <w:pPr>
              <w:spacing w:after="0" w:line="240" w:lineRule="auto"/>
              <w:jc w:val="both"/>
              <w:rPr>
                <w:rFonts w:ascii="Times New Roman" w:hAnsi="Times New Roman"/>
                <w:color w:val="000000"/>
                <w:sz w:val="18"/>
                <w:szCs w:val="20"/>
              </w:rPr>
            </w:pPr>
          </w:p>
          <w:p w14:paraId="60AE5A50" w14:textId="77777777" w:rsidR="00A57C4C" w:rsidRPr="00FF302C" w:rsidRDefault="00A57C4C" w:rsidP="00A57C4C">
            <w:pPr>
              <w:spacing w:after="0" w:line="240" w:lineRule="auto"/>
              <w:jc w:val="both"/>
              <w:rPr>
                <w:rFonts w:ascii="Times New Roman" w:hAnsi="Times New Roman"/>
                <w:color w:val="000000"/>
                <w:sz w:val="18"/>
                <w:szCs w:val="20"/>
              </w:rPr>
            </w:pPr>
          </w:p>
        </w:tc>
        <w:tc>
          <w:tcPr>
            <w:tcW w:w="2693" w:type="dxa"/>
            <w:tcBorders>
              <w:left w:val="single" w:sz="4" w:space="0" w:color="auto"/>
            </w:tcBorders>
          </w:tcPr>
          <w:p w14:paraId="1BCB91F8" w14:textId="77777777" w:rsidR="00A57C4C" w:rsidRPr="0045276D" w:rsidRDefault="00A57C4C" w:rsidP="00A57C4C">
            <w:pPr>
              <w:spacing w:after="0" w:line="240" w:lineRule="auto"/>
              <w:jc w:val="center"/>
              <w:rPr>
                <w:rFonts w:ascii="Times New Roman" w:hAnsi="Times New Roman"/>
                <w:b/>
                <w:color w:val="000000"/>
                <w:sz w:val="18"/>
                <w:szCs w:val="20"/>
              </w:rPr>
            </w:pPr>
            <w:r>
              <w:rPr>
                <w:rFonts w:ascii="Times New Roman" w:hAnsi="Times New Roman"/>
                <w:b/>
                <w:color w:val="000000"/>
                <w:sz w:val="18"/>
                <w:szCs w:val="20"/>
              </w:rPr>
              <w:t>ACTIVITES/TACHES</w:t>
            </w:r>
          </w:p>
        </w:tc>
        <w:tc>
          <w:tcPr>
            <w:tcW w:w="1984" w:type="dxa"/>
          </w:tcPr>
          <w:p w14:paraId="6BABA7F0" w14:textId="77777777" w:rsidR="00A57C4C" w:rsidRPr="0045276D" w:rsidRDefault="00A57C4C" w:rsidP="00A57C4C">
            <w:pPr>
              <w:spacing w:after="0" w:line="240" w:lineRule="auto"/>
              <w:jc w:val="center"/>
              <w:rPr>
                <w:rFonts w:ascii="Times New Roman" w:hAnsi="Times New Roman"/>
                <w:b/>
                <w:color w:val="000000"/>
                <w:sz w:val="18"/>
                <w:szCs w:val="20"/>
              </w:rPr>
            </w:pPr>
            <w:r w:rsidRPr="0045276D">
              <w:rPr>
                <w:rFonts w:ascii="Times New Roman" w:hAnsi="Times New Roman"/>
                <w:b/>
                <w:color w:val="000000"/>
                <w:sz w:val="18"/>
                <w:szCs w:val="20"/>
              </w:rPr>
              <w:t>INDICATEURS</w:t>
            </w:r>
          </w:p>
          <w:p w14:paraId="3356A204" w14:textId="77777777" w:rsidR="00A57C4C" w:rsidRPr="0045276D" w:rsidRDefault="00A57C4C" w:rsidP="00A57C4C">
            <w:pPr>
              <w:spacing w:after="0" w:line="240" w:lineRule="auto"/>
              <w:jc w:val="center"/>
              <w:rPr>
                <w:rFonts w:ascii="Times New Roman" w:hAnsi="Times New Roman"/>
                <w:b/>
                <w:color w:val="000000"/>
                <w:sz w:val="18"/>
                <w:szCs w:val="20"/>
              </w:rPr>
            </w:pPr>
            <w:r w:rsidRPr="0045276D">
              <w:rPr>
                <w:rFonts w:ascii="Times New Roman" w:hAnsi="Times New Roman"/>
                <w:b/>
                <w:color w:val="000000"/>
                <w:sz w:val="18"/>
                <w:szCs w:val="20"/>
              </w:rPr>
              <w:t>OBJECTIVEMENT VERIFIABLES</w:t>
            </w:r>
          </w:p>
        </w:tc>
        <w:tc>
          <w:tcPr>
            <w:tcW w:w="1985" w:type="dxa"/>
          </w:tcPr>
          <w:p w14:paraId="1D9248CD" w14:textId="77777777" w:rsidR="00A57C4C" w:rsidRPr="0045276D" w:rsidRDefault="00A57C4C" w:rsidP="00A57C4C">
            <w:pPr>
              <w:spacing w:after="0" w:line="240" w:lineRule="auto"/>
              <w:jc w:val="center"/>
              <w:rPr>
                <w:rFonts w:ascii="Times New Roman" w:hAnsi="Times New Roman"/>
                <w:b/>
                <w:color w:val="000000"/>
                <w:sz w:val="18"/>
                <w:szCs w:val="20"/>
              </w:rPr>
            </w:pPr>
            <w:r w:rsidRPr="0045276D">
              <w:rPr>
                <w:rFonts w:ascii="Times New Roman" w:hAnsi="Times New Roman"/>
                <w:b/>
                <w:color w:val="000000"/>
                <w:sz w:val="18"/>
                <w:szCs w:val="20"/>
              </w:rPr>
              <w:t>SOURCES DE</w:t>
            </w:r>
          </w:p>
          <w:p w14:paraId="0FFF8FAE" w14:textId="77777777" w:rsidR="00A57C4C" w:rsidRPr="0045276D" w:rsidRDefault="00A57C4C" w:rsidP="00A57C4C">
            <w:pPr>
              <w:spacing w:after="0" w:line="240" w:lineRule="auto"/>
              <w:jc w:val="center"/>
              <w:rPr>
                <w:rFonts w:ascii="Times New Roman" w:hAnsi="Times New Roman"/>
                <w:b/>
                <w:color w:val="000000"/>
                <w:sz w:val="18"/>
                <w:szCs w:val="20"/>
              </w:rPr>
            </w:pPr>
            <w:r w:rsidRPr="0045276D">
              <w:rPr>
                <w:rFonts w:ascii="Times New Roman" w:hAnsi="Times New Roman"/>
                <w:b/>
                <w:color w:val="000000"/>
                <w:sz w:val="18"/>
                <w:szCs w:val="20"/>
              </w:rPr>
              <w:t>VERIFICATION</w:t>
            </w:r>
          </w:p>
        </w:tc>
        <w:tc>
          <w:tcPr>
            <w:tcW w:w="1843" w:type="dxa"/>
          </w:tcPr>
          <w:p w14:paraId="5A37CA52" w14:textId="77777777" w:rsidR="00A57C4C" w:rsidRPr="0045276D" w:rsidRDefault="00A57C4C" w:rsidP="00A57C4C">
            <w:pPr>
              <w:spacing w:after="0" w:line="240" w:lineRule="auto"/>
              <w:jc w:val="center"/>
              <w:rPr>
                <w:rFonts w:ascii="Times New Roman" w:hAnsi="Times New Roman"/>
                <w:b/>
                <w:color w:val="000000"/>
                <w:sz w:val="18"/>
                <w:szCs w:val="20"/>
              </w:rPr>
            </w:pPr>
            <w:r w:rsidRPr="0045276D">
              <w:rPr>
                <w:rFonts w:ascii="Times New Roman" w:hAnsi="Times New Roman"/>
                <w:b/>
                <w:color w:val="000000"/>
                <w:sz w:val="18"/>
                <w:szCs w:val="20"/>
              </w:rPr>
              <w:t>HYPOTHESES</w:t>
            </w:r>
          </w:p>
        </w:tc>
      </w:tr>
      <w:tr w:rsidR="00A57C4C" w:rsidRPr="00FF302C" w14:paraId="4A92E90D" w14:textId="77777777" w:rsidTr="00A57C4C">
        <w:trPr>
          <w:trHeight w:val="227"/>
          <w:jc w:val="center"/>
        </w:trPr>
        <w:tc>
          <w:tcPr>
            <w:tcW w:w="9568" w:type="dxa"/>
            <w:gridSpan w:val="5"/>
            <w:tcBorders>
              <w:top w:val="single" w:sz="4" w:space="0" w:color="auto"/>
            </w:tcBorders>
            <w:shd w:val="clear" w:color="auto" w:fill="D9D9D9"/>
          </w:tcPr>
          <w:p w14:paraId="6B0C1BC9" w14:textId="77777777" w:rsidR="00A57C4C" w:rsidRPr="00FF302C" w:rsidRDefault="00A57C4C" w:rsidP="00A57C4C">
            <w:pPr>
              <w:spacing w:after="0" w:line="240" w:lineRule="auto"/>
              <w:jc w:val="both"/>
              <w:rPr>
                <w:rFonts w:ascii="Times New Roman" w:hAnsi="Times New Roman"/>
                <w:i/>
                <w:color w:val="000000"/>
                <w:sz w:val="18"/>
                <w:szCs w:val="20"/>
              </w:rPr>
            </w:pPr>
            <w:r w:rsidRPr="0045276D">
              <w:rPr>
                <w:rFonts w:ascii="Times New Roman" w:hAnsi="Times New Roman"/>
                <w:b/>
                <w:i/>
                <w:color w:val="000000"/>
                <w:sz w:val="18"/>
                <w:szCs w:val="20"/>
              </w:rPr>
              <w:t>Résultat 1</w:t>
            </w:r>
          </w:p>
        </w:tc>
      </w:tr>
      <w:tr w:rsidR="00A57C4C" w:rsidRPr="00FF302C" w14:paraId="2E2E7406" w14:textId="77777777" w:rsidTr="00A57C4C">
        <w:trPr>
          <w:cantSplit/>
          <w:trHeight w:val="174"/>
          <w:jc w:val="center"/>
        </w:trPr>
        <w:tc>
          <w:tcPr>
            <w:tcW w:w="1063" w:type="dxa"/>
            <w:vMerge w:val="restart"/>
          </w:tcPr>
          <w:p w14:paraId="01037B75"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lastRenderedPageBreak/>
              <w:t>Produit 1.1</w:t>
            </w:r>
          </w:p>
        </w:tc>
        <w:tc>
          <w:tcPr>
            <w:tcW w:w="2693" w:type="dxa"/>
          </w:tcPr>
          <w:p w14:paraId="7DA3E1E9"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1.1.1.</w:t>
            </w:r>
          </w:p>
        </w:tc>
        <w:tc>
          <w:tcPr>
            <w:tcW w:w="1984" w:type="dxa"/>
          </w:tcPr>
          <w:p w14:paraId="131EA08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190059C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D818DEC"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7ECFDB5" w14:textId="77777777" w:rsidTr="00A57C4C">
        <w:trPr>
          <w:cantSplit/>
          <w:trHeight w:val="174"/>
          <w:jc w:val="center"/>
        </w:trPr>
        <w:tc>
          <w:tcPr>
            <w:tcW w:w="1063" w:type="dxa"/>
            <w:vMerge/>
          </w:tcPr>
          <w:p w14:paraId="4725C32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0EBB7E44"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1.1.2.</w:t>
            </w:r>
          </w:p>
        </w:tc>
        <w:tc>
          <w:tcPr>
            <w:tcW w:w="1984" w:type="dxa"/>
          </w:tcPr>
          <w:p w14:paraId="49E7AFC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58500EA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125026CB"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0326A4CC" w14:textId="77777777" w:rsidTr="00A57C4C">
        <w:trPr>
          <w:cantSplit/>
          <w:trHeight w:val="174"/>
          <w:jc w:val="center"/>
        </w:trPr>
        <w:tc>
          <w:tcPr>
            <w:tcW w:w="1063" w:type="dxa"/>
            <w:vMerge/>
          </w:tcPr>
          <w:p w14:paraId="49CDD8E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7907E392"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1.1.3.</w:t>
            </w:r>
          </w:p>
        </w:tc>
        <w:tc>
          <w:tcPr>
            <w:tcW w:w="1984" w:type="dxa"/>
          </w:tcPr>
          <w:p w14:paraId="3EB2525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5A0CFE6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F88EE31"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5A724FB7" w14:textId="77777777" w:rsidTr="00A57C4C">
        <w:trPr>
          <w:cantSplit/>
          <w:trHeight w:val="174"/>
          <w:jc w:val="center"/>
        </w:trPr>
        <w:tc>
          <w:tcPr>
            <w:tcW w:w="1063" w:type="dxa"/>
            <w:vMerge w:val="restart"/>
          </w:tcPr>
          <w:p w14:paraId="7C8CD529"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1.2</w:t>
            </w:r>
          </w:p>
        </w:tc>
        <w:tc>
          <w:tcPr>
            <w:tcW w:w="2693" w:type="dxa"/>
          </w:tcPr>
          <w:p w14:paraId="41DA88CC"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1.2.1.</w:t>
            </w:r>
          </w:p>
        </w:tc>
        <w:tc>
          <w:tcPr>
            <w:tcW w:w="1984" w:type="dxa"/>
          </w:tcPr>
          <w:p w14:paraId="77BED11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6E68A7D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FFCA5D2"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C95D09F" w14:textId="77777777" w:rsidTr="00A57C4C">
        <w:trPr>
          <w:cantSplit/>
          <w:trHeight w:val="174"/>
          <w:jc w:val="center"/>
        </w:trPr>
        <w:tc>
          <w:tcPr>
            <w:tcW w:w="1063" w:type="dxa"/>
            <w:vMerge/>
          </w:tcPr>
          <w:p w14:paraId="6E6904E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4DEF1C6A"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1.2.2.</w:t>
            </w:r>
          </w:p>
        </w:tc>
        <w:tc>
          <w:tcPr>
            <w:tcW w:w="1984" w:type="dxa"/>
          </w:tcPr>
          <w:p w14:paraId="6921F56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56CF998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7540A8BA"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56620AB" w14:textId="77777777" w:rsidTr="00A57C4C">
        <w:trPr>
          <w:cantSplit/>
          <w:trHeight w:val="174"/>
          <w:jc w:val="center"/>
        </w:trPr>
        <w:tc>
          <w:tcPr>
            <w:tcW w:w="1063" w:type="dxa"/>
            <w:vMerge/>
          </w:tcPr>
          <w:p w14:paraId="2A7130B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5366A4DC"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1.2.3.</w:t>
            </w:r>
          </w:p>
        </w:tc>
        <w:tc>
          <w:tcPr>
            <w:tcW w:w="1984" w:type="dxa"/>
          </w:tcPr>
          <w:p w14:paraId="23CF779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692BDCB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52BFDBF5"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FB49244" w14:textId="77777777" w:rsidTr="00A57C4C">
        <w:trPr>
          <w:cantSplit/>
          <w:trHeight w:val="174"/>
          <w:jc w:val="center"/>
        </w:trPr>
        <w:tc>
          <w:tcPr>
            <w:tcW w:w="9568" w:type="dxa"/>
            <w:gridSpan w:val="5"/>
            <w:shd w:val="clear" w:color="auto" w:fill="D9D9D9"/>
          </w:tcPr>
          <w:p w14:paraId="5A0011B7" w14:textId="77777777" w:rsidR="00A57C4C" w:rsidRPr="00FF302C" w:rsidRDefault="00A57C4C" w:rsidP="00A57C4C">
            <w:pPr>
              <w:spacing w:after="0" w:line="240" w:lineRule="auto"/>
              <w:jc w:val="both"/>
              <w:rPr>
                <w:rFonts w:ascii="Times New Roman" w:hAnsi="Times New Roman"/>
                <w:i/>
                <w:color w:val="000000"/>
                <w:sz w:val="18"/>
                <w:szCs w:val="20"/>
              </w:rPr>
            </w:pPr>
            <w:r w:rsidRPr="0045276D">
              <w:rPr>
                <w:rFonts w:ascii="Times New Roman" w:hAnsi="Times New Roman"/>
                <w:b/>
                <w:i/>
                <w:color w:val="000000"/>
                <w:sz w:val="18"/>
                <w:szCs w:val="20"/>
              </w:rPr>
              <w:t>Résultat</w:t>
            </w:r>
            <w:r>
              <w:rPr>
                <w:rFonts w:ascii="Times New Roman" w:hAnsi="Times New Roman"/>
                <w:b/>
                <w:i/>
                <w:color w:val="000000"/>
                <w:sz w:val="18"/>
                <w:szCs w:val="20"/>
              </w:rPr>
              <w:t xml:space="preserve"> 2</w:t>
            </w:r>
          </w:p>
        </w:tc>
      </w:tr>
      <w:tr w:rsidR="00A57C4C" w:rsidRPr="00FF302C" w14:paraId="6438EB0B" w14:textId="77777777" w:rsidTr="00A57C4C">
        <w:trPr>
          <w:cantSplit/>
          <w:trHeight w:val="174"/>
          <w:jc w:val="center"/>
        </w:trPr>
        <w:tc>
          <w:tcPr>
            <w:tcW w:w="1063" w:type="dxa"/>
            <w:vMerge w:val="restart"/>
          </w:tcPr>
          <w:p w14:paraId="5D5C0D0C"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2.1</w:t>
            </w:r>
          </w:p>
        </w:tc>
        <w:tc>
          <w:tcPr>
            <w:tcW w:w="2693" w:type="dxa"/>
          </w:tcPr>
          <w:p w14:paraId="2F6D771A"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2.1.1.</w:t>
            </w:r>
          </w:p>
        </w:tc>
        <w:tc>
          <w:tcPr>
            <w:tcW w:w="1984" w:type="dxa"/>
          </w:tcPr>
          <w:p w14:paraId="157EEFF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41C7E60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2CD0E048"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7620A8B6" w14:textId="77777777" w:rsidTr="00A57C4C">
        <w:trPr>
          <w:cantSplit/>
          <w:trHeight w:val="174"/>
          <w:jc w:val="center"/>
        </w:trPr>
        <w:tc>
          <w:tcPr>
            <w:tcW w:w="1063" w:type="dxa"/>
            <w:vMerge/>
          </w:tcPr>
          <w:p w14:paraId="769DEA5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23353580"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2.1.2.</w:t>
            </w:r>
          </w:p>
        </w:tc>
        <w:tc>
          <w:tcPr>
            <w:tcW w:w="1984" w:type="dxa"/>
          </w:tcPr>
          <w:p w14:paraId="4B52340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2BA4050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4E60E43C"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169ECC83" w14:textId="77777777" w:rsidTr="00A57C4C">
        <w:trPr>
          <w:cantSplit/>
          <w:trHeight w:val="174"/>
          <w:jc w:val="center"/>
        </w:trPr>
        <w:tc>
          <w:tcPr>
            <w:tcW w:w="1063" w:type="dxa"/>
            <w:vMerge/>
          </w:tcPr>
          <w:p w14:paraId="5DF542E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25158532"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2.1.3.</w:t>
            </w:r>
          </w:p>
        </w:tc>
        <w:tc>
          <w:tcPr>
            <w:tcW w:w="1984" w:type="dxa"/>
          </w:tcPr>
          <w:p w14:paraId="45A395B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2FB49E4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F28ADC2"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18860BDB" w14:textId="77777777" w:rsidTr="00A57C4C">
        <w:trPr>
          <w:cantSplit/>
          <w:trHeight w:val="174"/>
          <w:jc w:val="center"/>
        </w:trPr>
        <w:tc>
          <w:tcPr>
            <w:tcW w:w="1063" w:type="dxa"/>
            <w:vMerge w:val="restart"/>
          </w:tcPr>
          <w:p w14:paraId="651879AE"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2.2</w:t>
            </w:r>
          </w:p>
        </w:tc>
        <w:tc>
          <w:tcPr>
            <w:tcW w:w="2693" w:type="dxa"/>
          </w:tcPr>
          <w:p w14:paraId="7700FBF9"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2.2.1.</w:t>
            </w:r>
          </w:p>
        </w:tc>
        <w:tc>
          <w:tcPr>
            <w:tcW w:w="1984" w:type="dxa"/>
          </w:tcPr>
          <w:p w14:paraId="7BCF71A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6047C04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BA73416"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BC611F5" w14:textId="77777777" w:rsidTr="00A57C4C">
        <w:trPr>
          <w:cantSplit/>
          <w:trHeight w:val="174"/>
          <w:jc w:val="center"/>
        </w:trPr>
        <w:tc>
          <w:tcPr>
            <w:tcW w:w="1063" w:type="dxa"/>
            <w:vMerge/>
          </w:tcPr>
          <w:p w14:paraId="69819E8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2CACB129"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2.2.2.</w:t>
            </w:r>
          </w:p>
        </w:tc>
        <w:tc>
          <w:tcPr>
            <w:tcW w:w="1984" w:type="dxa"/>
          </w:tcPr>
          <w:p w14:paraId="78154A3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63CDBF8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673A89D1"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8834FE3" w14:textId="77777777" w:rsidTr="00A57C4C">
        <w:trPr>
          <w:cantSplit/>
          <w:trHeight w:val="174"/>
          <w:jc w:val="center"/>
        </w:trPr>
        <w:tc>
          <w:tcPr>
            <w:tcW w:w="1063" w:type="dxa"/>
            <w:vMerge/>
          </w:tcPr>
          <w:p w14:paraId="08ABC79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41148854"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2.2.3.</w:t>
            </w:r>
          </w:p>
        </w:tc>
        <w:tc>
          <w:tcPr>
            <w:tcW w:w="1984" w:type="dxa"/>
          </w:tcPr>
          <w:p w14:paraId="4BBED94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73A16B2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12999204"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1FD8A205" w14:textId="77777777" w:rsidTr="00A57C4C">
        <w:trPr>
          <w:cantSplit/>
          <w:trHeight w:val="174"/>
          <w:jc w:val="center"/>
        </w:trPr>
        <w:tc>
          <w:tcPr>
            <w:tcW w:w="9568" w:type="dxa"/>
            <w:gridSpan w:val="5"/>
            <w:shd w:val="clear" w:color="auto" w:fill="D9D9D9"/>
          </w:tcPr>
          <w:p w14:paraId="509C864A" w14:textId="77777777" w:rsidR="00A57C4C" w:rsidRPr="00FF302C" w:rsidRDefault="00A57C4C" w:rsidP="00A57C4C">
            <w:pPr>
              <w:spacing w:after="0" w:line="240" w:lineRule="auto"/>
              <w:jc w:val="both"/>
              <w:rPr>
                <w:rFonts w:ascii="Times New Roman" w:hAnsi="Times New Roman"/>
                <w:i/>
                <w:color w:val="000000"/>
                <w:sz w:val="18"/>
                <w:szCs w:val="20"/>
              </w:rPr>
            </w:pPr>
            <w:r w:rsidRPr="0045276D">
              <w:rPr>
                <w:rFonts w:ascii="Times New Roman" w:hAnsi="Times New Roman"/>
                <w:b/>
                <w:i/>
                <w:color w:val="000000"/>
                <w:sz w:val="18"/>
                <w:szCs w:val="20"/>
              </w:rPr>
              <w:t>Résultat</w:t>
            </w:r>
            <w:r>
              <w:rPr>
                <w:rFonts w:ascii="Times New Roman" w:hAnsi="Times New Roman"/>
                <w:b/>
                <w:i/>
                <w:color w:val="000000"/>
                <w:sz w:val="18"/>
                <w:szCs w:val="20"/>
              </w:rPr>
              <w:t xml:space="preserve"> 3</w:t>
            </w:r>
          </w:p>
        </w:tc>
      </w:tr>
      <w:tr w:rsidR="00A57C4C" w:rsidRPr="00FF302C" w14:paraId="529EDF42" w14:textId="77777777" w:rsidTr="00A57C4C">
        <w:trPr>
          <w:cantSplit/>
          <w:trHeight w:val="174"/>
          <w:jc w:val="center"/>
        </w:trPr>
        <w:tc>
          <w:tcPr>
            <w:tcW w:w="1063" w:type="dxa"/>
            <w:vMerge w:val="restart"/>
          </w:tcPr>
          <w:p w14:paraId="54CC6B30"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3.1</w:t>
            </w:r>
          </w:p>
        </w:tc>
        <w:tc>
          <w:tcPr>
            <w:tcW w:w="2693" w:type="dxa"/>
          </w:tcPr>
          <w:p w14:paraId="4138F451"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3.1.1.</w:t>
            </w:r>
          </w:p>
        </w:tc>
        <w:tc>
          <w:tcPr>
            <w:tcW w:w="1984" w:type="dxa"/>
          </w:tcPr>
          <w:p w14:paraId="4101A62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774F56F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9C84229"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798EDE16" w14:textId="77777777" w:rsidTr="00A57C4C">
        <w:trPr>
          <w:cantSplit/>
          <w:trHeight w:val="174"/>
          <w:jc w:val="center"/>
        </w:trPr>
        <w:tc>
          <w:tcPr>
            <w:tcW w:w="1063" w:type="dxa"/>
            <w:vMerge/>
          </w:tcPr>
          <w:p w14:paraId="33E7C1F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5D0801A8"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3.1.2.</w:t>
            </w:r>
          </w:p>
        </w:tc>
        <w:tc>
          <w:tcPr>
            <w:tcW w:w="1984" w:type="dxa"/>
          </w:tcPr>
          <w:p w14:paraId="1734725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5212FAB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3D296EDD"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02D5F886" w14:textId="77777777" w:rsidTr="00A57C4C">
        <w:trPr>
          <w:cantSplit/>
          <w:trHeight w:val="174"/>
          <w:jc w:val="center"/>
        </w:trPr>
        <w:tc>
          <w:tcPr>
            <w:tcW w:w="1063" w:type="dxa"/>
            <w:vMerge/>
          </w:tcPr>
          <w:p w14:paraId="78EAEEF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67DE9F65"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3.1.3.</w:t>
            </w:r>
          </w:p>
        </w:tc>
        <w:tc>
          <w:tcPr>
            <w:tcW w:w="1984" w:type="dxa"/>
          </w:tcPr>
          <w:p w14:paraId="6295D6E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29626DB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4018648B"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0C32FCAA" w14:textId="77777777" w:rsidTr="00A57C4C">
        <w:trPr>
          <w:cantSplit/>
          <w:trHeight w:val="174"/>
          <w:jc w:val="center"/>
        </w:trPr>
        <w:tc>
          <w:tcPr>
            <w:tcW w:w="1063" w:type="dxa"/>
            <w:vMerge w:val="restart"/>
          </w:tcPr>
          <w:p w14:paraId="65ABDFDB"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3.2.</w:t>
            </w:r>
          </w:p>
        </w:tc>
        <w:tc>
          <w:tcPr>
            <w:tcW w:w="2693" w:type="dxa"/>
          </w:tcPr>
          <w:p w14:paraId="0DB7B0BA"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3.2.1.</w:t>
            </w:r>
          </w:p>
        </w:tc>
        <w:tc>
          <w:tcPr>
            <w:tcW w:w="1984" w:type="dxa"/>
          </w:tcPr>
          <w:p w14:paraId="5B0383B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30E113D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45C40650"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0DE2A1D1" w14:textId="77777777" w:rsidTr="00A57C4C">
        <w:trPr>
          <w:cantSplit/>
          <w:trHeight w:val="174"/>
          <w:jc w:val="center"/>
        </w:trPr>
        <w:tc>
          <w:tcPr>
            <w:tcW w:w="1063" w:type="dxa"/>
            <w:vMerge/>
          </w:tcPr>
          <w:p w14:paraId="1B13B1D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5D997145"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3.2.2.</w:t>
            </w:r>
          </w:p>
        </w:tc>
        <w:tc>
          <w:tcPr>
            <w:tcW w:w="1984" w:type="dxa"/>
          </w:tcPr>
          <w:p w14:paraId="629B55C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7C37B5B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00426328"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6557FAB" w14:textId="77777777" w:rsidTr="00A57C4C">
        <w:trPr>
          <w:cantSplit/>
          <w:trHeight w:val="174"/>
          <w:jc w:val="center"/>
        </w:trPr>
        <w:tc>
          <w:tcPr>
            <w:tcW w:w="1063" w:type="dxa"/>
            <w:vMerge/>
          </w:tcPr>
          <w:p w14:paraId="4A668FD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2693" w:type="dxa"/>
          </w:tcPr>
          <w:p w14:paraId="5BA8124E"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3.2.3.</w:t>
            </w:r>
          </w:p>
        </w:tc>
        <w:tc>
          <w:tcPr>
            <w:tcW w:w="1984" w:type="dxa"/>
          </w:tcPr>
          <w:p w14:paraId="59D3346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985" w:type="dxa"/>
          </w:tcPr>
          <w:p w14:paraId="168DDC6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1843" w:type="dxa"/>
          </w:tcPr>
          <w:p w14:paraId="5B4D7A31" w14:textId="77777777" w:rsidR="00A57C4C" w:rsidRPr="00FF302C" w:rsidRDefault="00A57C4C" w:rsidP="00A57C4C">
            <w:pPr>
              <w:spacing w:after="0" w:line="240" w:lineRule="auto"/>
              <w:jc w:val="both"/>
              <w:rPr>
                <w:rFonts w:ascii="Times New Roman" w:hAnsi="Times New Roman"/>
                <w:i/>
                <w:color w:val="000000"/>
                <w:sz w:val="18"/>
                <w:szCs w:val="20"/>
              </w:rPr>
            </w:pPr>
          </w:p>
        </w:tc>
      </w:tr>
    </w:tbl>
    <w:p w14:paraId="590FA31A" w14:textId="77777777" w:rsidR="00A57C4C" w:rsidRDefault="00A57C4C" w:rsidP="00A57C4C">
      <w:pPr>
        <w:numPr>
          <w:ilvl w:val="1"/>
          <w:numId w:val="0"/>
        </w:numPr>
        <w:spacing w:after="0" w:line="240" w:lineRule="auto"/>
        <w:jc w:val="both"/>
        <w:rPr>
          <w:rFonts w:ascii="Times New Roman" w:eastAsia="Times New Roman" w:hAnsi="Times New Roman"/>
          <w:bCs/>
          <w:i/>
          <w:iCs/>
          <w:color w:val="000000"/>
          <w:sz w:val="20"/>
          <w:szCs w:val="20"/>
        </w:rPr>
      </w:pPr>
    </w:p>
    <w:p w14:paraId="0610530F" w14:textId="77777777" w:rsidR="00A57C4C" w:rsidRPr="00FF302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r w:rsidRPr="00FF302C">
        <w:rPr>
          <w:rFonts w:ascii="Times New Roman" w:eastAsia="Times New Roman" w:hAnsi="Times New Roman"/>
          <w:b/>
          <w:color w:val="000000"/>
          <w:sz w:val="20"/>
          <w:szCs w:val="20"/>
        </w:rPr>
        <w:t>7. Bénéficiaires et cibles du projet</w:t>
      </w:r>
    </w:p>
    <w:p w14:paraId="3BC908F0" w14:textId="77777777" w:rsidR="00782B51" w:rsidRDefault="00782B51" w:rsidP="00A57C4C">
      <w:pPr>
        <w:spacing w:after="0" w:line="240" w:lineRule="auto"/>
        <w:jc w:val="both"/>
        <w:rPr>
          <w:rFonts w:ascii="Arial Narrow" w:hAnsi="Arial Narrow"/>
          <w:color w:val="FF0000"/>
          <w:sz w:val="18"/>
          <w:szCs w:val="20"/>
        </w:rPr>
      </w:pPr>
    </w:p>
    <w:p w14:paraId="3B4F2D08" w14:textId="241E5C56"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Cette rubrique donne le nombre des bénéficiaires directs et indirects du projet, en tenant compte des hommes et des femmes (désagréger les données selon le sexe) et des tranches d’âge. Donnez aussi les profils des bénéficiaires (surtout directs), les critères utilisés pour leur choix ainsi que l’impact que le projet aura de façon spécifique sur chaque groupe de bénéficiaires y compris sur les hommes et les femmes affectés par les violences sexuelles et basées sur le genre. Elle détermine aussi des cibles des différents produits. Le soumissionnaire retenu affinera cette rubrique avec l’appui du PADGT.</w:t>
      </w:r>
    </w:p>
    <w:p w14:paraId="677F69CA" w14:textId="77777777" w:rsidR="00A57C4C" w:rsidRPr="00C11C3C" w:rsidRDefault="00A57C4C" w:rsidP="00A57C4C">
      <w:pPr>
        <w:spacing w:after="0" w:line="240" w:lineRule="auto"/>
        <w:jc w:val="both"/>
        <w:rPr>
          <w:rFonts w:ascii="Times New Roman" w:hAnsi="Times New Roman"/>
          <w:color w:val="000000"/>
          <w:sz w:val="8"/>
          <w:szCs w:val="20"/>
        </w:rPr>
      </w:pPr>
    </w:p>
    <w:p w14:paraId="1E0A5B14" w14:textId="77777777" w:rsidR="00A57C4C" w:rsidRDefault="00A57C4C" w:rsidP="00A57C4C">
      <w:pPr>
        <w:spacing w:after="0" w:line="240" w:lineRule="auto"/>
        <w:jc w:val="both"/>
        <w:rPr>
          <w:rFonts w:ascii="Times New Roman" w:hAnsi="Times New Roman"/>
          <w:color w:val="000000"/>
          <w:sz w:val="20"/>
          <w:szCs w:val="20"/>
        </w:rPr>
      </w:pPr>
    </w:p>
    <w:p w14:paraId="0E54C8F0" w14:textId="77777777" w:rsidR="00A57C4C" w:rsidRPr="00C11C3C" w:rsidRDefault="00A57C4C" w:rsidP="00A57C4C">
      <w:pPr>
        <w:spacing w:after="0" w:line="240" w:lineRule="auto"/>
        <w:jc w:val="both"/>
        <w:rPr>
          <w:rFonts w:ascii="Times New Roman" w:hAnsi="Times New Roman"/>
          <w:color w:val="000000"/>
          <w:sz w:val="8"/>
          <w:szCs w:val="20"/>
        </w:rPr>
      </w:pPr>
    </w:p>
    <w:p w14:paraId="65AD5B47" w14:textId="77777777" w:rsidR="00A57C4C" w:rsidRPr="00695F91" w:rsidRDefault="00A57C4C" w:rsidP="00A57C4C">
      <w:pPr>
        <w:numPr>
          <w:ilvl w:val="1"/>
          <w:numId w:val="0"/>
        </w:numPr>
        <w:spacing w:after="0" w:line="240" w:lineRule="auto"/>
        <w:jc w:val="both"/>
        <w:rPr>
          <w:rFonts w:ascii="Times New Roman" w:eastAsia="Times New Roman" w:hAnsi="Times New Roman"/>
          <w:b/>
          <w:color w:val="000000"/>
          <w:sz w:val="20"/>
          <w:szCs w:val="20"/>
        </w:rPr>
      </w:pPr>
      <w:r w:rsidRPr="00695F91">
        <w:rPr>
          <w:rFonts w:ascii="Times New Roman" w:eastAsia="Times New Roman" w:hAnsi="Times New Roman"/>
          <w:b/>
          <w:color w:val="000000"/>
          <w:sz w:val="20"/>
          <w:szCs w:val="20"/>
        </w:rPr>
        <w:t>8. Stratégie de mise en œuvre </w:t>
      </w:r>
    </w:p>
    <w:p w14:paraId="4693A68F" w14:textId="77777777" w:rsidR="00A57C4C" w:rsidRPr="00FF302C" w:rsidRDefault="00A57C4C" w:rsidP="00A57C4C">
      <w:pPr>
        <w:spacing w:after="0" w:line="240" w:lineRule="auto"/>
        <w:jc w:val="both"/>
        <w:rPr>
          <w:rFonts w:ascii="Times New Roman" w:hAnsi="Times New Roman"/>
        </w:rPr>
      </w:pPr>
    </w:p>
    <w:p w14:paraId="296987C7" w14:textId="77777777" w:rsidR="00A57C4C" w:rsidRPr="00FF302C" w:rsidRDefault="00A57C4C" w:rsidP="00A57C4C">
      <w:pPr>
        <w:spacing w:after="0" w:line="240" w:lineRule="auto"/>
        <w:jc w:val="both"/>
        <w:rPr>
          <w:rFonts w:ascii="Times New Roman" w:hAnsi="Times New Roman"/>
          <w:b/>
          <w:color w:val="000000"/>
          <w:sz w:val="20"/>
          <w:szCs w:val="20"/>
        </w:rPr>
      </w:pPr>
      <w:r w:rsidRPr="00FF302C">
        <w:rPr>
          <w:rFonts w:ascii="Times New Roman" w:hAnsi="Times New Roman"/>
          <w:b/>
          <w:bCs/>
          <w:color w:val="000000"/>
          <w:sz w:val="20"/>
          <w:szCs w:val="20"/>
        </w:rPr>
        <w:t>8.1. Modalités de mise en œuvre et de gestion du projet</w:t>
      </w:r>
    </w:p>
    <w:p w14:paraId="508AB03D"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 xml:space="preserve">Montrer ici la stratégie globale du projet, les approches à utiliser, les modalités de participation des bénéficiaires en tenant compte des   rôles et responsabilités des hommes et des femmes (notamment des populations victimes des violations graves des droits humains) dans la communauté, les mécanismes de coordination et les partenariats. </w:t>
      </w:r>
    </w:p>
    <w:p w14:paraId="7397F0EB" w14:textId="77777777" w:rsidR="00A57C4C" w:rsidRDefault="00A57C4C" w:rsidP="00A57C4C">
      <w:pPr>
        <w:spacing w:after="0" w:line="240" w:lineRule="auto"/>
        <w:jc w:val="both"/>
        <w:rPr>
          <w:rFonts w:ascii="Times New Roman" w:hAnsi="Times New Roman"/>
          <w:i/>
          <w:color w:val="000000"/>
          <w:sz w:val="18"/>
          <w:szCs w:val="20"/>
        </w:rPr>
      </w:pPr>
    </w:p>
    <w:p w14:paraId="270262A1" w14:textId="77777777" w:rsidR="00A57C4C" w:rsidRDefault="00A57C4C" w:rsidP="00A57C4C">
      <w:pPr>
        <w:spacing w:after="0" w:line="240" w:lineRule="auto"/>
        <w:jc w:val="both"/>
        <w:rPr>
          <w:rFonts w:ascii="Times New Roman" w:hAnsi="Times New Roman"/>
          <w:i/>
          <w:color w:val="000000"/>
          <w:sz w:val="18"/>
          <w:szCs w:val="20"/>
        </w:rPr>
      </w:pPr>
    </w:p>
    <w:p w14:paraId="218E8CB0" w14:textId="77777777" w:rsidR="00A57C4C" w:rsidRPr="00FF302C" w:rsidRDefault="00A57C4C" w:rsidP="00A57C4C">
      <w:pPr>
        <w:spacing w:after="0" w:line="240" w:lineRule="auto"/>
        <w:jc w:val="both"/>
        <w:rPr>
          <w:rFonts w:ascii="Times New Roman" w:hAnsi="Times New Roman"/>
          <w:i/>
          <w:color w:val="000000"/>
          <w:sz w:val="18"/>
          <w:szCs w:val="20"/>
        </w:rPr>
      </w:pPr>
    </w:p>
    <w:p w14:paraId="74B7F960" w14:textId="77777777" w:rsidR="00A57C4C" w:rsidRPr="00C11C3C" w:rsidRDefault="00A57C4C" w:rsidP="00A57C4C">
      <w:pPr>
        <w:spacing w:after="0" w:line="240" w:lineRule="auto"/>
        <w:jc w:val="both"/>
        <w:rPr>
          <w:rFonts w:ascii="Times New Roman" w:hAnsi="Times New Roman"/>
          <w:color w:val="000000"/>
          <w:sz w:val="10"/>
          <w:szCs w:val="20"/>
        </w:rPr>
      </w:pPr>
    </w:p>
    <w:p w14:paraId="50E6D5FB" w14:textId="77777777" w:rsidR="00A57C4C" w:rsidRPr="00FF302C" w:rsidRDefault="00A57C4C" w:rsidP="00A57C4C">
      <w:pPr>
        <w:spacing w:after="0" w:line="240" w:lineRule="auto"/>
        <w:jc w:val="both"/>
        <w:rPr>
          <w:rFonts w:ascii="Times New Roman" w:hAnsi="Times New Roman"/>
          <w:b/>
          <w:i/>
          <w:color w:val="000000"/>
          <w:sz w:val="20"/>
          <w:szCs w:val="20"/>
        </w:rPr>
      </w:pPr>
      <w:r w:rsidRPr="00FF302C">
        <w:rPr>
          <w:rFonts w:ascii="Times New Roman" w:hAnsi="Times New Roman"/>
          <w:b/>
          <w:bCs/>
          <w:i/>
          <w:color w:val="000000"/>
          <w:sz w:val="20"/>
          <w:szCs w:val="20"/>
        </w:rPr>
        <w:t>8.</w:t>
      </w:r>
      <w:r w:rsidRPr="00FF302C">
        <w:rPr>
          <w:rFonts w:ascii="Times New Roman" w:hAnsi="Times New Roman"/>
          <w:b/>
          <w:i/>
          <w:color w:val="000000"/>
          <w:sz w:val="20"/>
          <w:szCs w:val="20"/>
        </w:rPr>
        <w:t xml:space="preserve">2. Stratégies de pérennisation </w:t>
      </w:r>
    </w:p>
    <w:p w14:paraId="42ABCCA2"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Montrer dans cette rubrique, le cadre ou la structure qui va permettre la continuation du projet après le retrait du bailleur et de l’agence de réalisation. La structure peut être une émanation de la communauté, des bénéficiaires ou des deux à la fois.</w:t>
      </w:r>
      <w:r>
        <w:rPr>
          <w:rFonts w:ascii="Arial Narrow" w:hAnsi="Arial Narrow"/>
          <w:color w:val="FF0000"/>
          <w:sz w:val="18"/>
          <w:szCs w:val="20"/>
        </w:rPr>
        <w:t xml:space="preserve"> </w:t>
      </w:r>
      <w:r w:rsidRPr="00234A6C">
        <w:rPr>
          <w:rFonts w:ascii="Arial Narrow" w:hAnsi="Arial Narrow"/>
          <w:color w:val="FF0000"/>
          <w:sz w:val="18"/>
          <w:szCs w:val="20"/>
        </w:rPr>
        <w:t>Il faut ici montrer la disposition à faire participer de façon équitable les hommes et les femmes à la prise des décisions.</w:t>
      </w:r>
    </w:p>
    <w:p w14:paraId="53D64382" w14:textId="77777777" w:rsidR="00A57C4C" w:rsidRDefault="00A57C4C" w:rsidP="00A57C4C">
      <w:pPr>
        <w:spacing w:after="0" w:line="240" w:lineRule="auto"/>
        <w:jc w:val="both"/>
        <w:rPr>
          <w:rFonts w:ascii="Times New Roman" w:hAnsi="Times New Roman"/>
          <w:i/>
          <w:color w:val="000000"/>
          <w:sz w:val="18"/>
          <w:szCs w:val="20"/>
        </w:rPr>
      </w:pPr>
    </w:p>
    <w:p w14:paraId="5DE8B834" w14:textId="77777777" w:rsidR="00A57C4C" w:rsidRDefault="00A57C4C" w:rsidP="00A57C4C">
      <w:pPr>
        <w:spacing w:after="0" w:line="240" w:lineRule="auto"/>
        <w:jc w:val="both"/>
        <w:rPr>
          <w:rFonts w:ascii="Times New Roman" w:hAnsi="Times New Roman"/>
          <w:i/>
          <w:color w:val="000000"/>
          <w:sz w:val="18"/>
          <w:szCs w:val="20"/>
        </w:rPr>
      </w:pPr>
    </w:p>
    <w:p w14:paraId="43EF84E6" w14:textId="77777777" w:rsidR="00A57C4C" w:rsidRPr="00FF302C" w:rsidRDefault="00A57C4C" w:rsidP="00A57C4C">
      <w:pPr>
        <w:spacing w:after="0" w:line="240" w:lineRule="auto"/>
        <w:jc w:val="both"/>
        <w:rPr>
          <w:rFonts w:ascii="Times New Roman" w:hAnsi="Times New Roman"/>
          <w:i/>
          <w:color w:val="000000"/>
          <w:sz w:val="18"/>
          <w:szCs w:val="20"/>
        </w:rPr>
      </w:pPr>
    </w:p>
    <w:p w14:paraId="56CA3582" w14:textId="77777777" w:rsidR="00A57C4C" w:rsidRPr="00C11C3C" w:rsidRDefault="00A57C4C" w:rsidP="00A57C4C">
      <w:pPr>
        <w:spacing w:after="0" w:line="240" w:lineRule="auto"/>
        <w:jc w:val="both"/>
        <w:rPr>
          <w:rFonts w:ascii="Times New Roman" w:hAnsi="Times New Roman"/>
          <w:i/>
          <w:color w:val="000000"/>
          <w:sz w:val="10"/>
          <w:szCs w:val="20"/>
        </w:rPr>
      </w:pPr>
    </w:p>
    <w:p w14:paraId="2673A0C8" w14:textId="77777777" w:rsidR="00A57C4C" w:rsidRPr="00FF302C" w:rsidRDefault="00A57C4C" w:rsidP="00A57C4C">
      <w:pPr>
        <w:spacing w:after="0" w:line="240" w:lineRule="auto"/>
        <w:jc w:val="both"/>
        <w:rPr>
          <w:rFonts w:ascii="Times New Roman" w:hAnsi="Times New Roman"/>
          <w:i/>
          <w:color w:val="000000"/>
          <w:sz w:val="20"/>
          <w:szCs w:val="20"/>
        </w:rPr>
      </w:pPr>
    </w:p>
    <w:p w14:paraId="3CEBE95B" w14:textId="77777777" w:rsidR="00A57C4C" w:rsidRPr="00FF302C" w:rsidRDefault="00A57C4C" w:rsidP="00A57C4C">
      <w:pPr>
        <w:spacing w:after="0" w:line="240" w:lineRule="auto"/>
        <w:jc w:val="both"/>
        <w:rPr>
          <w:rFonts w:ascii="Times New Roman" w:hAnsi="Times New Roman"/>
          <w:b/>
          <w:i/>
          <w:color w:val="000000"/>
          <w:sz w:val="20"/>
          <w:szCs w:val="20"/>
        </w:rPr>
      </w:pPr>
      <w:r w:rsidRPr="00FF302C">
        <w:rPr>
          <w:rFonts w:ascii="Times New Roman" w:hAnsi="Times New Roman"/>
          <w:b/>
          <w:bCs/>
          <w:i/>
          <w:color w:val="000000"/>
          <w:sz w:val="20"/>
          <w:szCs w:val="20"/>
        </w:rPr>
        <w:t xml:space="preserve">8.3. Intégration du principe « Do No Harm » </w:t>
      </w:r>
    </w:p>
    <w:p w14:paraId="41641396"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Ici, il est important de préciser également comment le projet intègre le principe « do no harm » - NE PAS NUIRE. L’application du principe « ne pas nuire » permet de s’assurer que l’assistance apportée aux communautés ou aux bénéficiaires ne mette pas ceux-ci en danger ou ne crée pas des dissensions au sein des communautés vivant dans l’ETD.</w:t>
      </w:r>
    </w:p>
    <w:p w14:paraId="37503EEE" w14:textId="77777777" w:rsidR="00A57C4C" w:rsidRDefault="00A57C4C" w:rsidP="00A57C4C">
      <w:pPr>
        <w:spacing w:after="0" w:line="240" w:lineRule="auto"/>
        <w:jc w:val="both"/>
        <w:rPr>
          <w:rFonts w:ascii="Times New Roman" w:hAnsi="Times New Roman"/>
          <w:b/>
          <w:bCs/>
          <w:color w:val="000000"/>
          <w:sz w:val="20"/>
          <w:szCs w:val="20"/>
        </w:rPr>
      </w:pPr>
    </w:p>
    <w:p w14:paraId="1C8AF758" w14:textId="77777777" w:rsidR="00A57C4C" w:rsidRDefault="00A57C4C" w:rsidP="00A57C4C">
      <w:pPr>
        <w:spacing w:after="0" w:line="240" w:lineRule="auto"/>
        <w:jc w:val="both"/>
        <w:rPr>
          <w:rFonts w:ascii="Times New Roman" w:hAnsi="Times New Roman"/>
          <w:b/>
          <w:bCs/>
          <w:color w:val="000000"/>
          <w:sz w:val="20"/>
          <w:szCs w:val="20"/>
        </w:rPr>
      </w:pPr>
    </w:p>
    <w:p w14:paraId="1A3FBE5E" w14:textId="2A68B3C8" w:rsidR="00A57C4C" w:rsidRDefault="00A57C4C" w:rsidP="00A57C4C">
      <w:pPr>
        <w:spacing w:after="0" w:line="240" w:lineRule="auto"/>
        <w:jc w:val="both"/>
        <w:rPr>
          <w:rFonts w:ascii="Times New Roman" w:hAnsi="Times New Roman"/>
          <w:b/>
          <w:bCs/>
          <w:color w:val="000000"/>
          <w:sz w:val="20"/>
          <w:szCs w:val="20"/>
        </w:rPr>
      </w:pPr>
    </w:p>
    <w:p w14:paraId="0DC5DC45" w14:textId="7AA00A05" w:rsidR="00782B51" w:rsidRDefault="00782B51" w:rsidP="00A57C4C">
      <w:pPr>
        <w:spacing w:after="0" w:line="240" w:lineRule="auto"/>
        <w:jc w:val="both"/>
        <w:rPr>
          <w:rFonts w:ascii="Times New Roman" w:hAnsi="Times New Roman"/>
          <w:b/>
          <w:bCs/>
          <w:color w:val="000000"/>
          <w:sz w:val="20"/>
          <w:szCs w:val="20"/>
        </w:rPr>
      </w:pPr>
    </w:p>
    <w:p w14:paraId="68AD628B" w14:textId="77777777" w:rsidR="00782B51" w:rsidRDefault="00782B51" w:rsidP="00A57C4C">
      <w:pPr>
        <w:spacing w:after="0" w:line="240" w:lineRule="auto"/>
        <w:jc w:val="both"/>
        <w:rPr>
          <w:rFonts w:ascii="Times New Roman" w:hAnsi="Times New Roman"/>
          <w:b/>
          <w:bCs/>
          <w:color w:val="000000"/>
          <w:sz w:val="20"/>
          <w:szCs w:val="20"/>
        </w:rPr>
      </w:pPr>
    </w:p>
    <w:p w14:paraId="1A76D5FF" w14:textId="77777777" w:rsidR="00A57C4C" w:rsidRPr="00C11C3C" w:rsidRDefault="00A57C4C" w:rsidP="00A57C4C">
      <w:pPr>
        <w:spacing w:after="0" w:line="240" w:lineRule="auto"/>
        <w:jc w:val="both"/>
        <w:rPr>
          <w:rFonts w:ascii="Times New Roman" w:hAnsi="Times New Roman"/>
          <w:b/>
          <w:bCs/>
          <w:color w:val="000000"/>
          <w:sz w:val="12"/>
          <w:szCs w:val="20"/>
        </w:rPr>
      </w:pPr>
    </w:p>
    <w:p w14:paraId="5BFC53CE" w14:textId="77777777" w:rsidR="00A57C4C" w:rsidRPr="00C11C3C" w:rsidRDefault="00A57C4C" w:rsidP="00A57C4C">
      <w:pPr>
        <w:spacing w:after="0" w:line="240" w:lineRule="auto"/>
        <w:jc w:val="both"/>
        <w:rPr>
          <w:rFonts w:ascii="Times New Roman" w:hAnsi="Times New Roman"/>
          <w:b/>
          <w:bCs/>
          <w:color w:val="000000"/>
          <w:sz w:val="10"/>
          <w:szCs w:val="20"/>
        </w:rPr>
      </w:pPr>
    </w:p>
    <w:p w14:paraId="7A27DA34" w14:textId="77777777" w:rsidR="00A57C4C" w:rsidRPr="00FF302C" w:rsidRDefault="00A57C4C" w:rsidP="00A57C4C">
      <w:pPr>
        <w:spacing w:after="0" w:line="240" w:lineRule="auto"/>
        <w:jc w:val="both"/>
        <w:rPr>
          <w:rFonts w:ascii="Times New Roman" w:hAnsi="Times New Roman"/>
          <w:b/>
          <w:i/>
          <w:color w:val="000000"/>
          <w:sz w:val="20"/>
          <w:szCs w:val="20"/>
        </w:rPr>
      </w:pPr>
      <w:r w:rsidRPr="00FF302C">
        <w:rPr>
          <w:rFonts w:ascii="Times New Roman" w:hAnsi="Times New Roman"/>
          <w:b/>
          <w:bCs/>
          <w:i/>
          <w:color w:val="000000"/>
          <w:sz w:val="20"/>
          <w:szCs w:val="20"/>
        </w:rPr>
        <w:t>8.</w:t>
      </w:r>
      <w:r>
        <w:rPr>
          <w:rFonts w:ascii="Times New Roman" w:hAnsi="Times New Roman"/>
          <w:b/>
          <w:bCs/>
          <w:i/>
          <w:color w:val="000000"/>
          <w:sz w:val="20"/>
          <w:szCs w:val="20"/>
        </w:rPr>
        <w:t>4</w:t>
      </w:r>
      <w:r w:rsidRPr="00FF302C">
        <w:rPr>
          <w:rFonts w:ascii="Times New Roman" w:hAnsi="Times New Roman"/>
          <w:b/>
          <w:i/>
          <w:color w:val="000000"/>
          <w:sz w:val="20"/>
          <w:szCs w:val="20"/>
        </w:rPr>
        <w:t xml:space="preserve">. Intégration des principes de l’équité du genre </w:t>
      </w:r>
    </w:p>
    <w:p w14:paraId="65EAEAF5" w14:textId="77777777" w:rsidR="00A57C4C" w:rsidRPr="00234A6C" w:rsidRDefault="00A57C4C" w:rsidP="00A57C4C">
      <w:pPr>
        <w:spacing w:after="0" w:line="240" w:lineRule="auto"/>
        <w:jc w:val="both"/>
        <w:rPr>
          <w:rFonts w:ascii="Arial Narrow" w:hAnsi="Arial Narrow"/>
          <w:color w:val="FF0000"/>
          <w:sz w:val="18"/>
          <w:szCs w:val="20"/>
        </w:rPr>
      </w:pPr>
      <w:r w:rsidRPr="00234A6C">
        <w:rPr>
          <w:rFonts w:ascii="Arial Narrow" w:hAnsi="Arial Narrow"/>
          <w:color w:val="FF0000"/>
          <w:sz w:val="18"/>
          <w:szCs w:val="20"/>
        </w:rPr>
        <w:t>Démonter en quoi les activités initiées dans le cadre du projet contribue à améliorer les qualités et conditions de vie des plus vulnérables en particulier des femmes et des jeunes.</w:t>
      </w:r>
    </w:p>
    <w:p w14:paraId="0044B2C4" w14:textId="77777777" w:rsidR="00A57C4C" w:rsidRDefault="00A57C4C" w:rsidP="00A57C4C">
      <w:pPr>
        <w:numPr>
          <w:ilvl w:val="1"/>
          <w:numId w:val="0"/>
        </w:numPr>
        <w:spacing w:after="0" w:line="240" w:lineRule="auto"/>
        <w:jc w:val="both"/>
        <w:rPr>
          <w:rFonts w:ascii="Times New Roman" w:eastAsia="Times New Roman" w:hAnsi="Times New Roman"/>
          <w:i/>
          <w:color w:val="000000"/>
          <w:sz w:val="18"/>
          <w:szCs w:val="20"/>
        </w:rPr>
      </w:pPr>
    </w:p>
    <w:p w14:paraId="668AC30C" w14:textId="77777777" w:rsidR="00A57C4C" w:rsidRPr="00FF302C" w:rsidRDefault="00A57C4C" w:rsidP="00A57C4C">
      <w:pPr>
        <w:numPr>
          <w:ilvl w:val="1"/>
          <w:numId w:val="0"/>
        </w:numPr>
        <w:spacing w:after="0" w:line="240" w:lineRule="auto"/>
        <w:jc w:val="both"/>
        <w:rPr>
          <w:rFonts w:ascii="Times New Roman" w:eastAsia="Times New Roman" w:hAnsi="Times New Roman"/>
          <w:i/>
          <w:color w:val="000000"/>
          <w:sz w:val="18"/>
          <w:szCs w:val="20"/>
        </w:rPr>
      </w:pPr>
    </w:p>
    <w:p w14:paraId="746985E3" w14:textId="77777777" w:rsidR="00A57C4C" w:rsidRPr="00FF302C" w:rsidRDefault="00A57C4C" w:rsidP="00A57C4C">
      <w:pPr>
        <w:spacing w:after="0" w:line="240" w:lineRule="auto"/>
        <w:jc w:val="both"/>
        <w:rPr>
          <w:rFonts w:ascii="Times New Roman" w:hAnsi="Times New Roman"/>
        </w:rPr>
      </w:pPr>
    </w:p>
    <w:p w14:paraId="0F425E96" w14:textId="77777777" w:rsidR="00A57C4C" w:rsidRPr="00FF302C" w:rsidRDefault="00A57C4C" w:rsidP="00A57C4C">
      <w:pPr>
        <w:spacing w:after="0" w:line="240" w:lineRule="auto"/>
        <w:jc w:val="both"/>
        <w:rPr>
          <w:rFonts w:ascii="Times New Roman" w:hAnsi="Times New Roman"/>
          <w:b/>
          <w:i/>
          <w:color w:val="000000"/>
          <w:sz w:val="20"/>
          <w:szCs w:val="20"/>
        </w:rPr>
      </w:pPr>
      <w:r w:rsidRPr="00FF302C">
        <w:rPr>
          <w:rFonts w:ascii="Times New Roman" w:hAnsi="Times New Roman"/>
          <w:color w:val="000000"/>
          <w:sz w:val="20"/>
          <w:szCs w:val="20"/>
        </w:rPr>
        <w:lastRenderedPageBreak/>
        <w:t xml:space="preserve"> </w:t>
      </w:r>
      <w:r w:rsidRPr="00FF302C">
        <w:rPr>
          <w:rFonts w:ascii="Times New Roman" w:hAnsi="Times New Roman"/>
          <w:b/>
          <w:bCs/>
          <w:i/>
          <w:color w:val="000000"/>
          <w:sz w:val="20"/>
          <w:szCs w:val="20"/>
        </w:rPr>
        <w:t>8.</w:t>
      </w:r>
      <w:r>
        <w:rPr>
          <w:rFonts w:ascii="Times New Roman" w:hAnsi="Times New Roman"/>
          <w:b/>
          <w:bCs/>
          <w:i/>
          <w:color w:val="000000"/>
          <w:sz w:val="20"/>
          <w:szCs w:val="20"/>
        </w:rPr>
        <w:t>5</w:t>
      </w:r>
      <w:r w:rsidRPr="00FF302C">
        <w:rPr>
          <w:rFonts w:ascii="Times New Roman" w:hAnsi="Times New Roman"/>
          <w:b/>
          <w:i/>
          <w:color w:val="000000"/>
          <w:sz w:val="20"/>
          <w:szCs w:val="20"/>
        </w:rPr>
        <w:t xml:space="preserve">. Intégration des </w:t>
      </w:r>
      <w:r>
        <w:rPr>
          <w:rFonts w:ascii="Times New Roman" w:hAnsi="Times New Roman"/>
          <w:b/>
          <w:i/>
          <w:color w:val="000000"/>
          <w:sz w:val="20"/>
          <w:szCs w:val="20"/>
        </w:rPr>
        <w:t xml:space="preserve">groupes vulnérables et </w:t>
      </w:r>
      <w:r w:rsidRPr="00FF302C">
        <w:rPr>
          <w:rFonts w:ascii="Times New Roman" w:hAnsi="Times New Roman"/>
          <w:b/>
          <w:i/>
          <w:color w:val="000000"/>
          <w:sz w:val="20"/>
          <w:szCs w:val="20"/>
        </w:rPr>
        <w:t>victimes des</w:t>
      </w:r>
      <w:r>
        <w:rPr>
          <w:rFonts w:ascii="Times New Roman" w:hAnsi="Times New Roman"/>
          <w:b/>
          <w:i/>
          <w:color w:val="000000"/>
          <w:sz w:val="20"/>
          <w:szCs w:val="20"/>
        </w:rPr>
        <w:t xml:space="preserve"> conflits &amp;</w:t>
      </w:r>
      <w:r w:rsidRPr="00FF302C">
        <w:rPr>
          <w:rFonts w:ascii="Times New Roman" w:hAnsi="Times New Roman"/>
          <w:b/>
          <w:i/>
          <w:color w:val="000000"/>
          <w:sz w:val="20"/>
          <w:szCs w:val="20"/>
        </w:rPr>
        <w:t xml:space="preserve"> violations graves des droits humains  </w:t>
      </w:r>
    </w:p>
    <w:p w14:paraId="0033638F" w14:textId="77777777" w:rsidR="00A57C4C" w:rsidRPr="00915CC9" w:rsidRDefault="00A57C4C" w:rsidP="00A57C4C">
      <w:pPr>
        <w:spacing w:after="0" w:line="240" w:lineRule="auto"/>
        <w:jc w:val="both"/>
        <w:rPr>
          <w:rFonts w:ascii="Arial Narrow" w:hAnsi="Arial Narrow"/>
          <w:color w:val="FF0000"/>
          <w:sz w:val="18"/>
          <w:szCs w:val="20"/>
        </w:rPr>
      </w:pPr>
      <w:r w:rsidRPr="00915CC9">
        <w:rPr>
          <w:rFonts w:ascii="Arial Narrow" w:hAnsi="Arial Narrow"/>
          <w:color w:val="FF0000"/>
          <w:sz w:val="18"/>
          <w:szCs w:val="20"/>
        </w:rPr>
        <w:t>Démonter en quoi les activités initiées dans le cadre du projet contribuent à améliorer ou préserver les conditions et qualités de vie des groupes vulnérables et victimes des conflits : femmes, jeunes &amp; hommes ; personnes déplacées internes,  personnes associées aux conflits, les victimes des graves violations des droits et des personnes vulnérables etc….</w:t>
      </w:r>
    </w:p>
    <w:p w14:paraId="4E7F07DE" w14:textId="77777777" w:rsidR="00A57C4C" w:rsidRDefault="00A57C4C" w:rsidP="00A57C4C">
      <w:pPr>
        <w:numPr>
          <w:ilvl w:val="1"/>
          <w:numId w:val="0"/>
        </w:numPr>
        <w:spacing w:after="0" w:line="240" w:lineRule="auto"/>
        <w:jc w:val="both"/>
        <w:rPr>
          <w:rFonts w:ascii="Times New Roman" w:eastAsia="Times New Roman" w:hAnsi="Times New Roman"/>
          <w:i/>
          <w:color w:val="000000"/>
          <w:sz w:val="18"/>
          <w:szCs w:val="20"/>
        </w:rPr>
      </w:pPr>
    </w:p>
    <w:p w14:paraId="7A5D9BD9" w14:textId="77777777" w:rsidR="00A57C4C" w:rsidRPr="00FF302C" w:rsidRDefault="00A57C4C" w:rsidP="00A57C4C">
      <w:pPr>
        <w:numPr>
          <w:ilvl w:val="1"/>
          <w:numId w:val="0"/>
        </w:numPr>
        <w:spacing w:after="0" w:line="240" w:lineRule="auto"/>
        <w:jc w:val="both"/>
        <w:rPr>
          <w:rFonts w:ascii="Times New Roman" w:eastAsia="Times New Roman" w:hAnsi="Times New Roman"/>
          <w:b/>
          <w:i/>
          <w:color w:val="000000"/>
          <w:sz w:val="18"/>
          <w:szCs w:val="20"/>
        </w:rPr>
      </w:pPr>
    </w:p>
    <w:p w14:paraId="7430D801" w14:textId="77777777" w:rsidR="00A57C4C" w:rsidRDefault="00A57C4C" w:rsidP="00A57C4C">
      <w:pPr>
        <w:numPr>
          <w:ilvl w:val="1"/>
          <w:numId w:val="0"/>
        </w:numPr>
        <w:spacing w:after="0" w:line="240" w:lineRule="auto"/>
        <w:jc w:val="both"/>
        <w:rPr>
          <w:rFonts w:ascii="Times New Roman" w:eastAsia="Times New Roman" w:hAnsi="Times New Roman"/>
          <w:color w:val="000000"/>
          <w:sz w:val="20"/>
          <w:szCs w:val="20"/>
        </w:rPr>
      </w:pPr>
    </w:p>
    <w:p w14:paraId="4CB4097E" w14:textId="77777777" w:rsidR="00A57C4C" w:rsidRPr="00FF302C" w:rsidRDefault="00A57C4C" w:rsidP="00A57C4C">
      <w:pPr>
        <w:numPr>
          <w:ilvl w:val="1"/>
          <w:numId w:val="0"/>
        </w:numPr>
        <w:spacing w:after="0" w:line="240" w:lineRule="auto"/>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8.6</w:t>
      </w:r>
      <w:r w:rsidRPr="00FF302C">
        <w:rPr>
          <w:rFonts w:ascii="Times New Roman" w:eastAsia="Times New Roman" w:hAnsi="Times New Roman"/>
          <w:b/>
          <w:color w:val="000000"/>
          <w:sz w:val="20"/>
          <w:szCs w:val="20"/>
        </w:rPr>
        <w:t>. Contribution du projet à la réalisation des ODD</w:t>
      </w:r>
    </w:p>
    <w:p w14:paraId="31DD0795" w14:textId="77777777" w:rsidR="00A57C4C" w:rsidRPr="00915CC9" w:rsidRDefault="00A57C4C" w:rsidP="00A57C4C">
      <w:pPr>
        <w:spacing w:after="0" w:line="240" w:lineRule="auto"/>
        <w:jc w:val="both"/>
        <w:rPr>
          <w:rFonts w:ascii="Arial Narrow" w:hAnsi="Arial Narrow"/>
          <w:color w:val="FF0000"/>
          <w:sz w:val="18"/>
          <w:szCs w:val="20"/>
        </w:rPr>
      </w:pPr>
      <w:r>
        <w:rPr>
          <w:rFonts w:ascii="Arial Narrow" w:hAnsi="Arial Narrow"/>
          <w:color w:val="FF0000"/>
          <w:sz w:val="18"/>
          <w:szCs w:val="20"/>
        </w:rPr>
        <w:t xml:space="preserve">        </w:t>
      </w:r>
      <w:r w:rsidRPr="00915CC9">
        <w:rPr>
          <w:rFonts w:ascii="Arial Narrow" w:hAnsi="Arial Narrow"/>
          <w:color w:val="FF0000"/>
          <w:sz w:val="18"/>
          <w:szCs w:val="20"/>
        </w:rPr>
        <w:t>Préciser à quels Objectifs de Développement Durable (ODD) les activités proposées contribuent.</w:t>
      </w:r>
    </w:p>
    <w:p w14:paraId="0778ACAF" w14:textId="77777777" w:rsidR="00A57C4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p>
    <w:p w14:paraId="3B8568FA" w14:textId="77777777" w:rsidR="00A57C4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p>
    <w:p w14:paraId="08190987" w14:textId="77777777" w:rsidR="00A57C4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p>
    <w:p w14:paraId="438F3731" w14:textId="77777777" w:rsidR="00A57C4C" w:rsidRPr="00FF302C" w:rsidRDefault="00A57C4C" w:rsidP="00A57C4C">
      <w:pPr>
        <w:numPr>
          <w:ilvl w:val="1"/>
          <w:numId w:val="0"/>
        </w:numPr>
        <w:spacing w:after="0" w:line="240" w:lineRule="auto"/>
        <w:jc w:val="both"/>
        <w:rPr>
          <w:rFonts w:ascii="Times New Roman" w:eastAsia="Times New Roman" w:hAnsi="Times New Roman"/>
          <w:b/>
          <w:bCs/>
          <w:i/>
          <w:iCs/>
          <w:color w:val="000000"/>
          <w:sz w:val="20"/>
          <w:szCs w:val="20"/>
        </w:rPr>
      </w:pPr>
    </w:p>
    <w:p w14:paraId="684520A6" w14:textId="77777777" w:rsidR="00A57C4C" w:rsidRPr="00FF302C" w:rsidRDefault="00A57C4C" w:rsidP="00A57C4C">
      <w:pPr>
        <w:spacing w:after="0" w:line="240" w:lineRule="auto"/>
        <w:jc w:val="both"/>
        <w:rPr>
          <w:rFonts w:ascii="Times New Roman" w:hAnsi="Times New Roman"/>
          <w:b/>
          <w:color w:val="000000"/>
          <w:sz w:val="20"/>
          <w:szCs w:val="20"/>
        </w:rPr>
      </w:pPr>
      <w:r w:rsidRPr="00FF302C">
        <w:rPr>
          <w:rFonts w:ascii="Times New Roman" w:hAnsi="Times New Roman"/>
          <w:b/>
          <w:color w:val="000000"/>
          <w:sz w:val="20"/>
          <w:szCs w:val="20"/>
        </w:rPr>
        <w:t>8.</w:t>
      </w:r>
      <w:r>
        <w:rPr>
          <w:rFonts w:ascii="Times New Roman" w:hAnsi="Times New Roman"/>
          <w:b/>
          <w:color w:val="000000"/>
          <w:sz w:val="20"/>
          <w:szCs w:val="20"/>
        </w:rPr>
        <w:t>7</w:t>
      </w:r>
      <w:r w:rsidRPr="00FF302C">
        <w:rPr>
          <w:rFonts w:ascii="Times New Roman" w:hAnsi="Times New Roman"/>
          <w:b/>
          <w:color w:val="000000"/>
          <w:sz w:val="20"/>
          <w:szCs w:val="20"/>
        </w:rPr>
        <w:t xml:space="preserve">. Suivi et évaluation </w:t>
      </w:r>
    </w:p>
    <w:p w14:paraId="3F0275F1" w14:textId="77777777" w:rsidR="00A57C4C" w:rsidRPr="00C61886" w:rsidRDefault="00A57C4C" w:rsidP="00A57C4C">
      <w:pPr>
        <w:spacing w:after="0" w:line="240" w:lineRule="auto"/>
        <w:jc w:val="both"/>
        <w:rPr>
          <w:rFonts w:ascii="Arial Narrow" w:hAnsi="Arial Narrow"/>
          <w:b/>
          <w:color w:val="FF0000"/>
          <w:sz w:val="18"/>
          <w:szCs w:val="20"/>
        </w:rPr>
      </w:pPr>
      <w:r w:rsidRPr="00C61886">
        <w:rPr>
          <w:rFonts w:ascii="Arial Narrow" w:hAnsi="Arial Narrow"/>
          <w:color w:val="FF0000"/>
          <w:sz w:val="18"/>
          <w:szCs w:val="20"/>
        </w:rPr>
        <w:t xml:space="preserve">Il s’agit ici de préciser ou décrire le mécanisme ou la structure qui se chargera de faire un suivi de proximité du </w:t>
      </w:r>
      <w:r>
        <w:rPr>
          <w:rFonts w:ascii="Arial Narrow" w:hAnsi="Arial Narrow"/>
          <w:color w:val="FF0000"/>
          <w:sz w:val="18"/>
          <w:szCs w:val="20"/>
        </w:rPr>
        <w:t xml:space="preserve">PADGT </w:t>
      </w:r>
      <w:r w:rsidRPr="00C61886">
        <w:rPr>
          <w:rFonts w:ascii="Arial Narrow" w:hAnsi="Arial Narrow"/>
          <w:color w:val="FF0000"/>
          <w:sz w:val="18"/>
          <w:szCs w:val="20"/>
        </w:rPr>
        <w:t xml:space="preserve">afin d’éviter des dérapages, assurer la </w:t>
      </w:r>
      <w:r>
        <w:rPr>
          <w:rFonts w:ascii="Arial Narrow" w:hAnsi="Arial Narrow"/>
          <w:color w:val="FF0000"/>
          <w:sz w:val="18"/>
          <w:szCs w:val="20"/>
        </w:rPr>
        <w:t>participation</w:t>
      </w:r>
      <w:r w:rsidRPr="00C61886">
        <w:rPr>
          <w:rFonts w:ascii="Arial Narrow" w:hAnsi="Arial Narrow"/>
          <w:color w:val="FF0000"/>
          <w:sz w:val="18"/>
          <w:szCs w:val="20"/>
        </w:rPr>
        <w:t xml:space="preserve">, </w:t>
      </w:r>
      <w:r>
        <w:rPr>
          <w:rFonts w:ascii="Arial Narrow" w:hAnsi="Arial Narrow"/>
          <w:color w:val="FF0000"/>
          <w:sz w:val="18"/>
          <w:szCs w:val="20"/>
        </w:rPr>
        <w:t xml:space="preserve">la transparence, le contrôle citoyen et </w:t>
      </w:r>
      <w:r w:rsidRPr="00C61886">
        <w:rPr>
          <w:rFonts w:ascii="Arial Narrow" w:hAnsi="Arial Narrow"/>
          <w:color w:val="FF0000"/>
          <w:sz w:val="18"/>
          <w:szCs w:val="20"/>
        </w:rPr>
        <w:t>l’obligation de redevabilité/ reddition des compte et tirer les leçons.</w:t>
      </w:r>
    </w:p>
    <w:p w14:paraId="5C737F22"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55E11A5C"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37BD218D"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6DBCE7CD"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03158B8D" w14:textId="77777777" w:rsidR="00A57C4C" w:rsidRDefault="00A57C4C" w:rsidP="00A57C4C">
      <w:pPr>
        <w:numPr>
          <w:ilvl w:val="1"/>
          <w:numId w:val="0"/>
        </w:numPr>
        <w:spacing w:after="0" w:line="240" w:lineRule="auto"/>
        <w:jc w:val="both"/>
        <w:rPr>
          <w:rFonts w:ascii="Times New Roman" w:eastAsia="Times New Roman" w:hAnsi="Times New Roman"/>
          <w:bCs/>
          <w:iCs/>
          <w:color w:val="000000"/>
          <w:sz w:val="20"/>
          <w:szCs w:val="20"/>
        </w:rPr>
      </w:pPr>
    </w:p>
    <w:p w14:paraId="6C975F3C" w14:textId="77777777" w:rsidR="00A57C4C" w:rsidRPr="00C11C3C" w:rsidRDefault="00A57C4C" w:rsidP="00A57C4C">
      <w:pPr>
        <w:numPr>
          <w:ilvl w:val="1"/>
          <w:numId w:val="0"/>
        </w:numPr>
        <w:spacing w:after="0" w:line="240" w:lineRule="auto"/>
        <w:jc w:val="both"/>
        <w:rPr>
          <w:rFonts w:ascii="Times New Roman" w:eastAsia="Times New Roman" w:hAnsi="Times New Roman"/>
          <w:bCs/>
          <w:iCs/>
          <w:color w:val="000000"/>
          <w:sz w:val="12"/>
          <w:szCs w:val="20"/>
        </w:rPr>
      </w:pPr>
    </w:p>
    <w:p w14:paraId="062D77CA" w14:textId="77777777" w:rsidR="00A57C4C" w:rsidRDefault="00A57C4C" w:rsidP="00A57C4C">
      <w:pPr>
        <w:numPr>
          <w:ilvl w:val="1"/>
          <w:numId w:val="0"/>
        </w:numPr>
        <w:spacing w:after="0" w:line="240" w:lineRule="auto"/>
        <w:jc w:val="both"/>
        <w:rPr>
          <w:rFonts w:ascii="Times New Roman" w:eastAsia="Times New Roman" w:hAnsi="Times New Roman"/>
          <w:b/>
          <w:color w:val="000000"/>
          <w:sz w:val="20"/>
          <w:szCs w:val="20"/>
        </w:rPr>
      </w:pPr>
      <w:r w:rsidRPr="00FF302C">
        <w:rPr>
          <w:rFonts w:ascii="Times New Roman" w:eastAsia="Times New Roman" w:hAnsi="Times New Roman"/>
          <w:b/>
          <w:color w:val="000000"/>
          <w:sz w:val="20"/>
          <w:szCs w:val="20"/>
        </w:rPr>
        <w:t>9. Planning des activités</w:t>
      </w:r>
    </w:p>
    <w:p w14:paraId="0E6C4D7E" w14:textId="77777777" w:rsidR="00A57C4C" w:rsidRPr="00FF302C" w:rsidRDefault="00A57C4C" w:rsidP="00A57C4C">
      <w:pPr>
        <w:spacing w:after="0" w:line="240" w:lineRule="auto"/>
        <w:jc w:val="both"/>
        <w:rPr>
          <w:rFonts w:ascii="Times New Roman" w:hAnsi="Times New Roman"/>
          <w:b/>
          <w:color w:val="000000"/>
          <w:sz w:val="20"/>
          <w:szCs w:val="20"/>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212"/>
        <w:gridCol w:w="1465"/>
        <w:gridCol w:w="319"/>
        <w:gridCol w:w="319"/>
        <w:gridCol w:w="319"/>
        <w:gridCol w:w="319"/>
        <w:gridCol w:w="319"/>
        <w:gridCol w:w="319"/>
        <w:gridCol w:w="319"/>
        <w:gridCol w:w="319"/>
        <w:gridCol w:w="319"/>
        <w:gridCol w:w="319"/>
        <w:gridCol w:w="319"/>
        <w:gridCol w:w="319"/>
      </w:tblGrid>
      <w:tr w:rsidR="00A57C4C" w:rsidRPr="00FF302C" w14:paraId="28BA889C" w14:textId="77777777" w:rsidTr="00A57C4C">
        <w:trPr>
          <w:trHeight w:val="176"/>
          <w:jc w:val="center"/>
        </w:trPr>
        <w:tc>
          <w:tcPr>
            <w:tcW w:w="1063" w:type="dxa"/>
            <w:vMerge w:val="restart"/>
            <w:tcBorders>
              <w:top w:val="nil"/>
              <w:left w:val="nil"/>
              <w:right w:val="single" w:sz="4" w:space="0" w:color="auto"/>
            </w:tcBorders>
          </w:tcPr>
          <w:p w14:paraId="6BE59DFB" w14:textId="77777777" w:rsidR="00A57C4C" w:rsidRPr="00FF302C" w:rsidRDefault="00A57C4C" w:rsidP="00A57C4C">
            <w:pPr>
              <w:spacing w:after="0" w:line="240" w:lineRule="auto"/>
              <w:jc w:val="both"/>
              <w:rPr>
                <w:rFonts w:ascii="Times New Roman" w:hAnsi="Times New Roman"/>
                <w:color w:val="000000"/>
                <w:sz w:val="18"/>
                <w:szCs w:val="20"/>
              </w:rPr>
            </w:pPr>
          </w:p>
          <w:p w14:paraId="62EAA3C3" w14:textId="77777777" w:rsidR="00A57C4C" w:rsidRPr="00FF302C" w:rsidRDefault="00A57C4C" w:rsidP="00A57C4C">
            <w:pPr>
              <w:spacing w:after="0" w:line="240" w:lineRule="auto"/>
              <w:jc w:val="both"/>
              <w:rPr>
                <w:rFonts w:ascii="Times New Roman" w:hAnsi="Times New Roman"/>
                <w:color w:val="000000"/>
                <w:sz w:val="18"/>
                <w:szCs w:val="20"/>
              </w:rPr>
            </w:pPr>
          </w:p>
        </w:tc>
        <w:tc>
          <w:tcPr>
            <w:tcW w:w="3212" w:type="dxa"/>
            <w:vMerge w:val="restart"/>
            <w:tcBorders>
              <w:left w:val="single" w:sz="4" w:space="0" w:color="auto"/>
            </w:tcBorders>
          </w:tcPr>
          <w:p w14:paraId="5E995A29" w14:textId="77777777" w:rsidR="00A57C4C" w:rsidRPr="0045276D" w:rsidRDefault="00A57C4C" w:rsidP="00A57C4C">
            <w:pPr>
              <w:spacing w:after="0" w:line="240" w:lineRule="auto"/>
              <w:jc w:val="center"/>
              <w:rPr>
                <w:rFonts w:ascii="Times New Roman" w:hAnsi="Times New Roman"/>
                <w:b/>
                <w:color w:val="000000"/>
                <w:sz w:val="18"/>
                <w:szCs w:val="20"/>
              </w:rPr>
            </w:pPr>
            <w:r>
              <w:rPr>
                <w:rFonts w:ascii="Times New Roman" w:hAnsi="Times New Roman"/>
                <w:b/>
                <w:color w:val="000000"/>
                <w:sz w:val="18"/>
                <w:szCs w:val="20"/>
              </w:rPr>
              <w:t xml:space="preserve">Activités/Taches </w:t>
            </w:r>
          </w:p>
        </w:tc>
        <w:tc>
          <w:tcPr>
            <w:tcW w:w="1465" w:type="dxa"/>
            <w:vMerge w:val="restart"/>
          </w:tcPr>
          <w:p w14:paraId="3C24CD6F" w14:textId="77777777" w:rsidR="00A57C4C" w:rsidRPr="0045276D" w:rsidRDefault="00A57C4C" w:rsidP="00A57C4C">
            <w:pPr>
              <w:spacing w:after="0" w:line="240" w:lineRule="auto"/>
              <w:jc w:val="center"/>
              <w:rPr>
                <w:rFonts w:ascii="Times New Roman" w:hAnsi="Times New Roman"/>
                <w:b/>
                <w:color w:val="000000"/>
                <w:sz w:val="18"/>
                <w:szCs w:val="20"/>
              </w:rPr>
            </w:pPr>
            <w:r>
              <w:rPr>
                <w:rFonts w:ascii="Times New Roman" w:hAnsi="Times New Roman"/>
                <w:b/>
                <w:color w:val="000000"/>
                <w:sz w:val="18"/>
                <w:szCs w:val="20"/>
              </w:rPr>
              <w:t>Responsables</w:t>
            </w:r>
          </w:p>
        </w:tc>
        <w:tc>
          <w:tcPr>
            <w:tcW w:w="3828" w:type="dxa"/>
            <w:gridSpan w:val="12"/>
          </w:tcPr>
          <w:p w14:paraId="6AE9DC6F" w14:textId="77777777" w:rsidR="00A57C4C" w:rsidRPr="0045276D" w:rsidRDefault="00A57C4C" w:rsidP="00A57C4C">
            <w:pPr>
              <w:spacing w:after="0" w:line="240" w:lineRule="auto"/>
              <w:jc w:val="center"/>
              <w:rPr>
                <w:rFonts w:ascii="Times New Roman" w:hAnsi="Times New Roman"/>
                <w:b/>
                <w:color w:val="000000"/>
                <w:sz w:val="18"/>
                <w:szCs w:val="20"/>
              </w:rPr>
            </w:pPr>
            <w:r>
              <w:rPr>
                <w:rFonts w:ascii="Times New Roman" w:hAnsi="Times New Roman"/>
                <w:b/>
                <w:color w:val="000000"/>
                <w:sz w:val="18"/>
                <w:szCs w:val="20"/>
              </w:rPr>
              <w:t>PERIODICITE</w:t>
            </w:r>
          </w:p>
        </w:tc>
      </w:tr>
      <w:tr w:rsidR="00A57C4C" w:rsidRPr="00FF302C" w14:paraId="03EEA4A2" w14:textId="77777777" w:rsidTr="00A57C4C">
        <w:trPr>
          <w:trHeight w:val="175"/>
          <w:jc w:val="center"/>
        </w:trPr>
        <w:tc>
          <w:tcPr>
            <w:tcW w:w="1063" w:type="dxa"/>
            <w:vMerge/>
            <w:tcBorders>
              <w:left w:val="nil"/>
              <w:bottom w:val="single" w:sz="4" w:space="0" w:color="auto"/>
              <w:right w:val="single" w:sz="4" w:space="0" w:color="auto"/>
            </w:tcBorders>
          </w:tcPr>
          <w:p w14:paraId="17178CEF" w14:textId="77777777" w:rsidR="00A57C4C" w:rsidRPr="00FF302C" w:rsidRDefault="00A57C4C" w:rsidP="00A57C4C">
            <w:pPr>
              <w:spacing w:after="0" w:line="240" w:lineRule="auto"/>
              <w:jc w:val="both"/>
              <w:rPr>
                <w:rFonts w:ascii="Times New Roman" w:hAnsi="Times New Roman"/>
                <w:color w:val="000000"/>
                <w:sz w:val="18"/>
                <w:szCs w:val="20"/>
              </w:rPr>
            </w:pPr>
          </w:p>
        </w:tc>
        <w:tc>
          <w:tcPr>
            <w:tcW w:w="3212" w:type="dxa"/>
            <w:vMerge/>
            <w:tcBorders>
              <w:left w:val="single" w:sz="4" w:space="0" w:color="auto"/>
            </w:tcBorders>
          </w:tcPr>
          <w:p w14:paraId="7D867281" w14:textId="77777777" w:rsidR="00A57C4C" w:rsidRDefault="00A57C4C" w:rsidP="00A57C4C">
            <w:pPr>
              <w:spacing w:after="0" w:line="240" w:lineRule="auto"/>
              <w:jc w:val="center"/>
              <w:rPr>
                <w:rFonts w:ascii="Times New Roman" w:hAnsi="Times New Roman"/>
                <w:b/>
                <w:color w:val="000000"/>
                <w:sz w:val="18"/>
                <w:szCs w:val="20"/>
              </w:rPr>
            </w:pPr>
          </w:p>
        </w:tc>
        <w:tc>
          <w:tcPr>
            <w:tcW w:w="1465" w:type="dxa"/>
            <w:vMerge/>
          </w:tcPr>
          <w:p w14:paraId="29E3BC38" w14:textId="77777777" w:rsidR="00A57C4C" w:rsidRDefault="00A57C4C" w:rsidP="00A57C4C">
            <w:pPr>
              <w:spacing w:after="0" w:line="240" w:lineRule="auto"/>
              <w:jc w:val="center"/>
              <w:rPr>
                <w:rFonts w:ascii="Times New Roman" w:hAnsi="Times New Roman"/>
                <w:b/>
                <w:color w:val="000000"/>
                <w:sz w:val="18"/>
                <w:szCs w:val="20"/>
              </w:rPr>
            </w:pPr>
          </w:p>
        </w:tc>
        <w:tc>
          <w:tcPr>
            <w:tcW w:w="319" w:type="dxa"/>
          </w:tcPr>
          <w:p w14:paraId="20B885D7"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M1</w:t>
            </w:r>
          </w:p>
        </w:tc>
        <w:tc>
          <w:tcPr>
            <w:tcW w:w="319" w:type="dxa"/>
          </w:tcPr>
          <w:p w14:paraId="61F3463F"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M2</w:t>
            </w:r>
          </w:p>
        </w:tc>
        <w:tc>
          <w:tcPr>
            <w:tcW w:w="319" w:type="dxa"/>
          </w:tcPr>
          <w:p w14:paraId="4CDAC11E"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M3</w:t>
            </w:r>
          </w:p>
        </w:tc>
        <w:tc>
          <w:tcPr>
            <w:tcW w:w="319" w:type="dxa"/>
          </w:tcPr>
          <w:p w14:paraId="7F2F7AC1"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M4</w:t>
            </w:r>
          </w:p>
        </w:tc>
        <w:tc>
          <w:tcPr>
            <w:tcW w:w="319" w:type="dxa"/>
          </w:tcPr>
          <w:p w14:paraId="5B853CAA"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M5</w:t>
            </w:r>
          </w:p>
        </w:tc>
        <w:tc>
          <w:tcPr>
            <w:tcW w:w="319" w:type="dxa"/>
          </w:tcPr>
          <w:p w14:paraId="21753E05"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M6</w:t>
            </w:r>
          </w:p>
        </w:tc>
        <w:tc>
          <w:tcPr>
            <w:tcW w:w="319" w:type="dxa"/>
          </w:tcPr>
          <w:p w14:paraId="29D90DC0"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M7</w:t>
            </w:r>
          </w:p>
        </w:tc>
        <w:tc>
          <w:tcPr>
            <w:tcW w:w="319" w:type="dxa"/>
          </w:tcPr>
          <w:p w14:paraId="06F1409E"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M8</w:t>
            </w:r>
          </w:p>
        </w:tc>
        <w:tc>
          <w:tcPr>
            <w:tcW w:w="319" w:type="dxa"/>
          </w:tcPr>
          <w:p w14:paraId="704893E9"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M9</w:t>
            </w:r>
          </w:p>
        </w:tc>
        <w:tc>
          <w:tcPr>
            <w:tcW w:w="319" w:type="dxa"/>
          </w:tcPr>
          <w:p w14:paraId="2B5F396C"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M10</w:t>
            </w:r>
          </w:p>
        </w:tc>
        <w:tc>
          <w:tcPr>
            <w:tcW w:w="319" w:type="dxa"/>
          </w:tcPr>
          <w:p w14:paraId="7F2AADBC"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M11</w:t>
            </w:r>
          </w:p>
        </w:tc>
        <w:tc>
          <w:tcPr>
            <w:tcW w:w="319" w:type="dxa"/>
          </w:tcPr>
          <w:p w14:paraId="23580CC5" w14:textId="77777777" w:rsidR="00A57C4C" w:rsidRPr="00915CC9" w:rsidRDefault="00A57C4C" w:rsidP="00A57C4C">
            <w:pPr>
              <w:spacing w:after="0" w:line="240" w:lineRule="auto"/>
              <w:jc w:val="center"/>
              <w:rPr>
                <w:rFonts w:ascii="Gadugi" w:hAnsi="Gadugi"/>
                <w:color w:val="000000"/>
                <w:sz w:val="14"/>
                <w:szCs w:val="20"/>
              </w:rPr>
            </w:pPr>
            <w:r w:rsidRPr="00915CC9">
              <w:rPr>
                <w:rFonts w:ascii="Gadugi" w:hAnsi="Gadugi"/>
                <w:color w:val="000000"/>
                <w:sz w:val="14"/>
                <w:szCs w:val="20"/>
              </w:rPr>
              <w:t>M12</w:t>
            </w:r>
          </w:p>
        </w:tc>
      </w:tr>
      <w:tr w:rsidR="00A57C4C" w:rsidRPr="00FF302C" w14:paraId="139BBAC6" w14:textId="77777777" w:rsidTr="00A57C4C">
        <w:trPr>
          <w:trHeight w:val="227"/>
          <w:jc w:val="center"/>
        </w:trPr>
        <w:tc>
          <w:tcPr>
            <w:tcW w:w="9568" w:type="dxa"/>
            <w:gridSpan w:val="15"/>
            <w:tcBorders>
              <w:top w:val="single" w:sz="4" w:space="0" w:color="auto"/>
            </w:tcBorders>
            <w:shd w:val="clear" w:color="auto" w:fill="D9D9D9"/>
          </w:tcPr>
          <w:p w14:paraId="752E7DC4" w14:textId="77777777" w:rsidR="00A57C4C" w:rsidRPr="00FF302C" w:rsidRDefault="00A57C4C" w:rsidP="00A57C4C">
            <w:pPr>
              <w:spacing w:after="0" w:line="240" w:lineRule="auto"/>
              <w:jc w:val="both"/>
              <w:rPr>
                <w:rFonts w:ascii="Times New Roman" w:hAnsi="Times New Roman"/>
                <w:i/>
                <w:color w:val="000000"/>
                <w:sz w:val="18"/>
                <w:szCs w:val="20"/>
              </w:rPr>
            </w:pPr>
            <w:r w:rsidRPr="0045276D">
              <w:rPr>
                <w:rFonts w:ascii="Times New Roman" w:hAnsi="Times New Roman"/>
                <w:b/>
                <w:i/>
                <w:color w:val="000000"/>
                <w:sz w:val="18"/>
                <w:szCs w:val="20"/>
              </w:rPr>
              <w:t>Résultat 1</w:t>
            </w:r>
          </w:p>
        </w:tc>
      </w:tr>
      <w:tr w:rsidR="00A57C4C" w:rsidRPr="00FF302C" w14:paraId="7A1A82D5" w14:textId="77777777" w:rsidTr="00A57C4C">
        <w:trPr>
          <w:cantSplit/>
          <w:trHeight w:val="174"/>
          <w:jc w:val="center"/>
        </w:trPr>
        <w:tc>
          <w:tcPr>
            <w:tcW w:w="1063" w:type="dxa"/>
            <w:vMerge w:val="restart"/>
          </w:tcPr>
          <w:p w14:paraId="5858E710" w14:textId="77777777" w:rsidR="00A57C4C" w:rsidRDefault="00A57C4C" w:rsidP="00A57C4C">
            <w:pPr>
              <w:spacing w:after="0" w:line="240" w:lineRule="auto"/>
              <w:jc w:val="both"/>
              <w:rPr>
                <w:rFonts w:ascii="Times New Roman" w:hAnsi="Times New Roman"/>
                <w:i/>
                <w:color w:val="000000"/>
                <w:sz w:val="18"/>
                <w:szCs w:val="20"/>
              </w:rPr>
            </w:pPr>
          </w:p>
        </w:tc>
        <w:tc>
          <w:tcPr>
            <w:tcW w:w="3212" w:type="dxa"/>
          </w:tcPr>
          <w:p w14:paraId="65A5464C"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Activités préparatoires : Recrutement des staffs, contacts des parties prenantes etc…</w:t>
            </w:r>
          </w:p>
        </w:tc>
        <w:tc>
          <w:tcPr>
            <w:tcW w:w="1465" w:type="dxa"/>
          </w:tcPr>
          <w:p w14:paraId="1086CA9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E17F6A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85E23A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E8BC13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27F861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147DB9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CC1569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243BD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917B41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D64B72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BD393C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EDA45F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6BADF6E"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24541CC" w14:textId="77777777" w:rsidTr="00A57C4C">
        <w:trPr>
          <w:cantSplit/>
          <w:trHeight w:val="174"/>
          <w:jc w:val="center"/>
        </w:trPr>
        <w:tc>
          <w:tcPr>
            <w:tcW w:w="1063" w:type="dxa"/>
            <w:vMerge/>
          </w:tcPr>
          <w:p w14:paraId="661A1997" w14:textId="77777777" w:rsidR="00A57C4C" w:rsidRDefault="00A57C4C" w:rsidP="00A57C4C">
            <w:pPr>
              <w:spacing w:after="0" w:line="240" w:lineRule="auto"/>
              <w:jc w:val="both"/>
              <w:rPr>
                <w:rFonts w:ascii="Times New Roman" w:hAnsi="Times New Roman"/>
                <w:i/>
                <w:color w:val="000000"/>
                <w:sz w:val="18"/>
                <w:szCs w:val="20"/>
              </w:rPr>
            </w:pPr>
          </w:p>
        </w:tc>
        <w:tc>
          <w:tcPr>
            <w:tcW w:w="3212" w:type="dxa"/>
          </w:tcPr>
          <w:p w14:paraId="1254AB92"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Ateliers des lancements de projet</w:t>
            </w:r>
          </w:p>
        </w:tc>
        <w:tc>
          <w:tcPr>
            <w:tcW w:w="1465" w:type="dxa"/>
          </w:tcPr>
          <w:p w14:paraId="5546C13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66FA8F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4B1A58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E27324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0C0EDF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476EA1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0FF2C6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8574BA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7FE5DA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45A84B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FA12B4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507213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D92C2BA"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670E71E" w14:textId="77777777" w:rsidTr="00A57C4C">
        <w:trPr>
          <w:cantSplit/>
          <w:trHeight w:val="174"/>
          <w:jc w:val="center"/>
        </w:trPr>
        <w:tc>
          <w:tcPr>
            <w:tcW w:w="1063" w:type="dxa"/>
            <w:vMerge w:val="restart"/>
          </w:tcPr>
          <w:p w14:paraId="75F9FBFC"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1.1</w:t>
            </w:r>
          </w:p>
        </w:tc>
        <w:tc>
          <w:tcPr>
            <w:tcW w:w="3212" w:type="dxa"/>
          </w:tcPr>
          <w:p w14:paraId="1244DA53"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1.1.1.</w:t>
            </w:r>
          </w:p>
        </w:tc>
        <w:tc>
          <w:tcPr>
            <w:tcW w:w="1465" w:type="dxa"/>
          </w:tcPr>
          <w:p w14:paraId="76786BA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4C6ED2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E84412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2C3CB5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C5D549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3844D8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59FE26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1BC7A0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6A15F3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7CF900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0D68BA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1B9723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25EB5CB"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AB72FB0" w14:textId="77777777" w:rsidTr="00A57C4C">
        <w:trPr>
          <w:cantSplit/>
          <w:trHeight w:val="174"/>
          <w:jc w:val="center"/>
        </w:trPr>
        <w:tc>
          <w:tcPr>
            <w:tcW w:w="1063" w:type="dxa"/>
            <w:vMerge/>
          </w:tcPr>
          <w:p w14:paraId="545F307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62D3BC91"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1.1.2.</w:t>
            </w:r>
          </w:p>
        </w:tc>
        <w:tc>
          <w:tcPr>
            <w:tcW w:w="1465" w:type="dxa"/>
          </w:tcPr>
          <w:p w14:paraId="6FF5F75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A1FB22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D03713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81C2BE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BCCB7E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7B7C5D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02EFB9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5779CC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8C5BFC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55C08F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6CFEDD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1E4980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9A99B4B"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622C63E8" w14:textId="77777777" w:rsidTr="00A57C4C">
        <w:trPr>
          <w:cantSplit/>
          <w:trHeight w:val="174"/>
          <w:jc w:val="center"/>
        </w:trPr>
        <w:tc>
          <w:tcPr>
            <w:tcW w:w="1063" w:type="dxa"/>
            <w:vMerge/>
          </w:tcPr>
          <w:p w14:paraId="70AD498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42EBA587"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1.1.3.</w:t>
            </w:r>
          </w:p>
        </w:tc>
        <w:tc>
          <w:tcPr>
            <w:tcW w:w="1465" w:type="dxa"/>
          </w:tcPr>
          <w:p w14:paraId="6539F6E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BC19AA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D564B3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28F408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CABA84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06383D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4C583A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8579E1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457BF3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54EFD3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255F4C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69CA4E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26E07C1"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702FFE84" w14:textId="77777777" w:rsidTr="00A57C4C">
        <w:trPr>
          <w:cantSplit/>
          <w:trHeight w:val="174"/>
          <w:jc w:val="center"/>
        </w:trPr>
        <w:tc>
          <w:tcPr>
            <w:tcW w:w="1063" w:type="dxa"/>
            <w:vMerge w:val="restart"/>
          </w:tcPr>
          <w:p w14:paraId="5C01B197"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1.2</w:t>
            </w:r>
          </w:p>
        </w:tc>
        <w:tc>
          <w:tcPr>
            <w:tcW w:w="3212" w:type="dxa"/>
          </w:tcPr>
          <w:p w14:paraId="4806E6CA"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1.2.1.</w:t>
            </w:r>
          </w:p>
        </w:tc>
        <w:tc>
          <w:tcPr>
            <w:tcW w:w="1465" w:type="dxa"/>
          </w:tcPr>
          <w:p w14:paraId="4BD0B3A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0896A4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2BE363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633172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10C02F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4DAA8B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387D01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C47117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D75FFE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2E6727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DC238B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F05A2A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63D13DF"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4146ECE" w14:textId="77777777" w:rsidTr="00A57C4C">
        <w:trPr>
          <w:cantSplit/>
          <w:trHeight w:val="174"/>
          <w:jc w:val="center"/>
        </w:trPr>
        <w:tc>
          <w:tcPr>
            <w:tcW w:w="1063" w:type="dxa"/>
            <w:vMerge/>
          </w:tcPr>
          <w:p w14:paraId="7C440A1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5944AD43"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1.2.2.</w:t>
            </w:r>
          </w:p>
        </w:tc>
        <w:tc>
          <w:tcPr>
            <w:tcW w:w="1465" w:type="dxa"/>
          </w:tcPr>
          <w:p w14:paraId="3AB7BC2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5B9213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A3B418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E4D7AA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D677C1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61037F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7403F7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6CED92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86D4D6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43EACD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379F18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83382B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B2A6293"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5F4F975C" w14:textId="77777777" w:rsidTr="00A57C4C">
        <w:trPr>
          <w:cantSplit/>
          <w:trHeight w:val="174"/>
          <w:jc w:val="center"/>
        </w:trPr>
        <w:tc>
          <w:tcPr>
            <w:tcW w:w="1063" w:type="dxa"/>
            <w:vMerge/>
          </w:tcPr>
          <w:p w14:paraId="5EEBA0A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107F6CB5"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1.2.3.</w:t>
            </w:r>
          </w:p>
        </w:tc>
        <w:tc>
          <w:tcPr>
            <w:tcW w:w="1465" w:type="dxa"/>
          </w:tcPr>
          <w:p w14:paraId="037A122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D17370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EA832E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5B6D7A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27C4A5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53C73D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B3524E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D64A7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7F2FA0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F6E35E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217DA6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823882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62BF480"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88446CC" w14:textId="77777777" w:rsidTr="00A57C4C">
        <w:trPr>
          <w:cantSplit/>
          <w:trHeight w:val="174"/>
          <w:jc w:val="center"/>
        </w:trPr>
        <w:tc>
          <w:tcPr>
            <w:tcW w:w="9568" w:type="dxa"/>
            <w:gridSpan w:val="15"/>
            <w:shd w:val="clear" w:color="auto" w:fill="D9D9D9"/>
          </w:tcPr>
          <w:p w14:paraId="0B6E7B7E" w14:textId="77777777" w:rsidR="00A57C4C" w:rsidRPr="00FF302C" w:rsidRDefault="00A57C4C" w:rsidP="00A57C4C">
            <w:pPr>
              <w:spacing w:after="0" w:line="240" w:lineRule="auto"/>
              <w:jc w:val="both"/>
              <w:rPr>
                <w:rFonts w:ascii="Times New Roman" w:hAnsi="Times New Roman"/>
                <w:i/>
                <w:color w:val="000000"/>
                <w:sz w:val="18"/>
                <w:szCs w:val="20"/>
              </w:rPr>
            </w:pPr>
            <w:r w:rsidRPr="0045276D">
              <w:rPr>
                <w:rFonts w:ascii="Times New Roman" w:hAnsi="Times New Roman"/>
                <w:b/>
                <w:i/>
                <w:color w:val="000000"/>
                <w:sz w:val="18"/>
                <w:szCs w:val="20"/>
              </w:rPr>
              <w:t>Résultat</w:t>
            </w:r>
            <w:r>
              <w:rPr>
                <w:rFonts w:ascii="Times New Roman" w:hAnsi="Times New Roman"/>
                <w:b/>
                <w:i/>
                <w:color w:val="000000"/>
                <w:sz w:val="18"/>
                <w:szCs w:val="20"/>
              </w:rPr>
              <w:t xml:space="preserve"> 2</w:t>
            </w:r>
          </w:p>
        </w:tc>
      </w:tr>
      <w:tr w:rsidR="00A57C4C" w:rsidRPr="00FF302C" w14:paraId="4357B793" w14:textId="77777777" w:rsidTr="00A57C4C">
        <w:trPr>
          <w:cantSplit/>
          <w:trHeight w:val="174"/>
          <w:jc w:val="center"/>
        </w:trPr>
        <w:tc>
          <w:tcPr>
            <w:tcW w:w="1063" w:type="dxa"/>
            <w:vMerge w:val="restart"/>
          </w:tcPr>
          <w:p w14:paraId="759CD886"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2.1</w:t>
            </w:r>
          </w:p>
        </w:tc>
        <w:tc>
          <w:tcPr>
            <w:tcW w:w="3212" w:type="dxa"/>
          </w:tcPr>
          <w:p w14:paraId="1D2B7369"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2.1.1.</w:t>
            </w:r>
          </w:p>
        </w:tc>
        <w:tc>
          <w:tcPr>
            <w:tcW w:w="1465" w:type="dxa"/>
          </w:tcPr>
          <w:p w14:paraId="26F737D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525415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14970F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97F880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C92354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012E29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F8BE07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42E5FB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21BA5D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9B5C3D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D277C7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EDF3EF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57E8F98"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119BF325" w14:textId="77777777" w:rsidTr="00A57C4C">
        <w:trPr>
          <w:cantSplit/>
          <w:trHeight w:val="174"/>
          <w:jc w:val="center"/>
        </w:trPr>
        <w:tc>
          <w:tcPr>
            <w:tcW w:w="1063" w:type="dxa"/>
            <w:vMerge/>
          </w:tcPr>
          <w:p w14:paraId="172A57D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4E77EFD3"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2.1.2.</w:t>
            </w:r>
          </w:p>
        </w:tc>
        <w:tc>
          <w:tcPr>
            <w:tcW w:w="1465" w:type="dxa"/>
          </w:tcPr>
          <w:p w14:paraId="6A38580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E94FCD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4B4EC8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BE376E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56213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344060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3A8215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4140EE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08C76E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7BA649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4B1EB8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8A6028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3BC808A"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4D6D098" w14:textId="77777777" w:rsidTr="00A57C4C">
        <w:trPr>
          <w:cantSplit/>
          <w:trHeight w:val="174"/>
          <w:jc w:val="center"/>
        </w:trPr>
        <w:tc>
          <w:tcPr>
            <w:tcW w:w="1063" w:type="dxa"/>
            <w:vMerge/>
          </w:tcPr>
          <w:p w14:paraId="26CB911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6A89A6C5"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2.1.3.</w:t>
            </w:r>
          </w:p>
        </w:tc>
        <w:tc>
          <w:tcPr>
            <w:tcW w:w="1465" w:type="dxa"/>
          </w:tcPr>
          <w:p w14:paraId="3DCFD31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8E21F6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5DB8A8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25E74A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CACE33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F95543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ECD051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A49434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7A6172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9D2839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C0F049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72FA1F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96578C4"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7FA85469" w14:textId="77777777" w:rsidTr="00A57C4C">
        <w:trPr>
          <w:cantSplit/>
          <w:trHeight w:val="174"/>
          <w:jc w:val="center"/>
        </w:trPr>
        <w:tc>
          <w:tcPr>
            <w:tcW w:w="1063" w:type="dxa"/>
            <w:vMerge w:val="restart"/>
          </w:tcPr>
          <w:p w14:paraId="600D2571"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2.2</w:t>
            </w:r>
          </w:p>
        </w:tc>
        <w:tc>
          <w:tcPr>
            <w:tcW w:w="3212" w:type="dxa"/>
          </w:tcPr>
          <w:p w14:paraId="7362522A"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2.2.1.</w:t>
            </w:r>
          </w:p>
        </w:tc>
        <w:tc>
          <w:tcPr>
            <w:tcW w:w="1465" w:type="dxa"/>
          </w:tcPr>
          <w:p w14:paraId="1DF7079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8EB599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7D9BE7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76DB52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6CC4B2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66CD04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77FAA0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7A9E39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B8E1CE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5F6E6F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C06612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BC8DD9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3E9E94F"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6DAD3AB8" w14:textId="77777777" w:rsidTr="00A57C4C">
        <w:trPr>
          <w:cantSplit/>
          <w:trHeight w:val="174"/>
          <w:jc w:val="center"/>
        </w:trPr>
        <w:tc>
          <w:tcPr>
            <w:tcW w:w="1063" w:type="dxa"/>
            <w:vMerge/>
          </w:tcPr>
          <w:p w14:paraId="77BB42B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65FC63F0"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2.2.2.</w:t>
            </w:r>
          </w:p>
        </w:tc>
        <w:tc>
          <w:tcPr>
            <w:tcW w:w="1465" w:type="dxa"/>
          </w:tcPr>
          <w:p w14:paraId="1E92E43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449559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C654C4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52B67F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D40C02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8188C5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0CB7B0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93ABA1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D00FCD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9EF7AD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348B50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75540A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C9E3D94"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33F3A6C6" w14:textId="77777777" w:rsidTr="00A57C4C">
        <w:trPr>
          <w:cantSplit/>
          <w:trHeight w:val="174"/>
          <w:jc w:val="center"/>
        </w:trPr>
        <w:tc>
          <w:tcPr>
            <w:tcW w:w="1063" w:type="dxa"/>
            <w:vMerge/>
          </w:tcPr>
          <w:p w14:paraId="29B28A8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4178FCE3"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2.2.3.</w:t>
            </w:r>
          </w:p>
        </w:tc>
        <w:tc>
          <w:tcPr>
            <w:tcW w:w="1465" w:type="dxa"/>
          </w:tcPr>
          <w:p w14:paraId="598A71D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F3F56F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BF7611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C53E39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94F72A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7EE0CC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26C997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B48310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B8E191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56438C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E30C7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1616FA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205CF70"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4C02DA19" w14:textId="77777777" w:rsidTr="00A57C4C">
        <w:trPr>
          <w:cantSplit/>
          <w:trHeight w:val="174"/>
          <w:jc w:val="center"/>
        </w:trPr>
        <w:tc>
          <w:tcPr>
            <w:tcW w:w="9568" w:type="dxa"/>
            <w:gridSpan w:val="15"/>
            <w:shd w:val="clear" w:color="auto" w:fill="D9D9D9"/>
          </w:tcPr>
          <w:p w14:paraId="2551BE6B" w14:textId="77777777" w:rsidR="00A57C4C" w:rsidRPr="00FF302C" w:rsidRDefault="00A57C4C" w:rsidP="00A57C4C">
            <w:pPr>
              <w:spacing w:after="0" w:line="240" w:lineRule="auto"/>
              <w:jc w:val="both"/>
              <w:rPr>
                <w:rFonts w:ascii="Times New Roman" w:hAnsi="Times New Roman"/>
                <w:i/>
                <w:color w:val="000000"/>
                <w:sz w:val="18"/>
                <w:szCs w:val="20"/>
              </w:rPr>
            </w:pPr>
            <w:r w:rsidRPr="0045276D">
              <w:rPr>
                <w:rFonts w:ascii="Times New Roman" w:hAnsi="Times New Roman"/>
                <w:b/>
                <w:i/>
                <w:color w:val="000000"/>
                <w:sz w:val="18"/>
                <w:szCs w:val="20"/>
              </w:rPr>
              <w:t>Résultat</w:t>
            </w:r>
            <w:r>
              <w:rPr>
                <w:rFonts w:ascii="Times New Roman" w:hAnsi="Times New Roman"/>
                <w:b/>
                <w:i/>
                <w:color w:val="000000"/>
                <w:sz w:val="18"/>
                <w:szCs w:val="20"/>
              </w:rPr>
              <w:t xml:space="preserve"> 3</w:t>
            </w:r>
          </w:p>
        </w:tc>
      </w:tr>
      <w:tr w:rsidR="00A57C4C" w:rsidRPr="00FF302C" w14:paraId="4958804F" w14:textId="77777777" w:rsidTr="00A57C4C">
        <w:trPr>
          <w:cantSplit/>
          <w:trHeight w:val="174"/>
          <w:jc w:val="center"/>
        </w:trPr>
        <w:tc>
          <w:tcPr>
            <w:tcW w:w="1063" w:type="dxa"/>
            <w:vMerge w:val="restart"/>
          </w:tcPr>
          <w:p w14:paraId="2475D902"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3.1</w:t>
            </w:r>
          </w:p>
        </w:tc>
        <w:tc>
          <w:tcPr>
            <w:tcW w:w="3212" w:type="dxa"/>
          </w:tcPr>
          <w:p w14:paraId="5812F918"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3.1.1.</w:t>
            </w:r>
          </w:p>
        </w:tc>
        <w:tc>
          <w:tcPr>
            <w:tcW w:w="1465" w:type="dxa"/>
          </w:tcPr>
          <w:p w14:paraId="6AEADF9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F91785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AC216B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2EF43E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0CB65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2BBA45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39B44D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6ACB34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A66E6C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8B0A31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B6E26D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BD4CC7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DB4BA35"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03B909CF" w14:textId="77777777" w:rsidTr="00A57C4C">
        <w:trPr>
          <w:cantSplit/>
          <w:trHeight w:val="174"/>
          <w:jc w:val="center"/>
        </w:trPr>
        <w:tc>
          <w:tcPr>
            <w:tcW w:w="1063" w:type="dxa"/>
            <w:vMerge/>
          </w:tcPr>
          <w:p w14:paraId="633F36A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0B21A534"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3.1.2.</w:t>
            </w:r>
          </w:p>
        </w:tc>
        <w:tc>
          <w:tcPr>
            <w:tcW w:w="1465" w:type="dxa"/>
          </w:tcPr>
          <w:p w14:paraId="24CB764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C84AEE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937719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F0EAB1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C6726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81F226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D7856A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CA0770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303B3F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01B015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70E2EF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62C3F1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A7E8B77"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2C9BAC37" w14:textId="77777777" w:rsidTr="00A57C4C">
        <w:trPr>
          <w:cantSplit/>
          <w:trHeight w:val="174"/>
          <w:jc w:val="center"/>
        </w:trPr>
        <w:tc>
          <w:tcPr>
            <w:tcW w:w="1063" w:type="dxa"/>
            <w:vMerge/>
          </w:tcPr>
          <w:p w14:paraId="6CB9F8C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358ACFED"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3.1.3.</w:t>
            </w:r>
          </w:p>
        </w:tc>
        <w:tc>
          <w:tcPr>
            <w:tcW w:w="1465" w:type="dxa"/>
          </w:tcPr>
          <w:p w14:paraId="29578FE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F37DAA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CCCBED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5C22D7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5566B7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F65BA8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CB0AD8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0FDAC3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EC5BA0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27FD51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D1EFF7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93B5AD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5189F14"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04FA1544" w14:textId="77777777" w:rsidTr="00A57C4C">
        <w:trPr>
          <w:cantSplit/>
          <w:trHeight w:val="174"/>
          <w:jc w:val="center"/>
        </w:trPr>
        <w:tc>
          <w:tcPr>
            <w:tcW w:w="1063" w:type="dxa"/>
            <w:vMerge w:val="restart"/>
          </w:tcPr>
          <w:p w14:paraId="6B2A8DAC" w14:textId="77777777" w:rsidR="00A57C4C" w:rsidRPr="00FF302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3.2.</w:t>
            </w:r>
          </w:p>
        </w:tc>
        <w:tc>
          <w:tcPr>
            <w:tcW w:w="3212" w:type="dxa"/>
          </w:tcPr>
          <w:p w14:paraId="5A89FB90"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3.2.1.</w:t>
            </w:r>
          </w:p>
        </w:tc>
        <w:tc>
          <w:tcPr>
            <w:tcW w:w="1465" w:type="dxa"/>
          </w:tcPr>
          <w:p w14:paraId="7A84BBB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1227E1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34B7F0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25557D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F175ED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E9F586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20FDEA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5DEA2E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91D8FF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E294BE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151ADD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586F18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4ED0C35"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6CEB7DDA" w14:textId="77777777" w:rsidTr="00A57C4C">
        <w:trPr>
          <w:cantSplit/>
          <w:trHeight w:val="174"/>
          <w:jc w:val="center"/>
        </w:trPr>
        <w:tc>
          <w:tcPr>
            <w:tcW w:w="1063" w:type="dxa"/>
            <w:vMerge/>
          </w:tcPr>
          <w:p w14:paraId="090E742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0A8B84BE"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3.2.2.</w:t>
            </w:r>
          </w:p>
        </w:tc>
        <w:tc>
          <w:tcPr>
            <w:tcW w:w="1465" w:type="dxa"/>
          </w:tcPr>
          <w:p w14:paraId="25702ED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BC0A77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8E5927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A31B4D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FF306A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953F6A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529924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6DC5C3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ECAA85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FA7C1F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1C9878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B60717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DED1FD8"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595828AE" w14:textId="77777777" w:rsidTr="00A57C4C">
        <w:trPr>
          <w:cantSplit/>
          <w:trHeight w:val="174"/>
          <w:jc w:val="center"/>
        </w:trPr>
        <w:tc>
          <w:tcPr>
            <w:tcW w:w="1063" w:type="dxa"/>
            <w:vMerge/>
          </w:tcPr>
          <w:p w14:paraId="214812F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650CC12F"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3.2.3.</w:t>
            </w:r>
          </w:p>
        </w:tc>
        <w:tc>
          <w:tcPr>
            <w:tcW w:w="1465" w:type="dxa"/>
          </w:tcPr>
          <w:p w14:paraId="355C030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5ED5DB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E3203F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FCEC83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AE3A34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9FB7E6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2C5A28"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08B813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2E97FF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2DEDDC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AEFEEB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1A5DC3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2FEF05F"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7E2DFE32" w14:textId="77777777" w:rsidTr="00A57C4C">
        <w:trPr>
          <w:cantSplit/>
          <w:trHeight w:val="174"/>
          <w:jc w:val="center"/>
        </w:trPr>
        <w:tc>
          <w:tcPr>
            <w:tcW w:w="1063" w:type="dxa"/>
            <w:vMerge w:val="restart"/>
          </w:tcPr>
          <w:p w14:paraId="261D6F95" w14:textId="77777777" w:rsidR="00A57C4C" w:rsidRPr="00FF302C" w:rsidRDefault="00A57C4C" w:rsidP="00A57C4C">
            <w:pPr>
              <w:spacing w:after="0" w:line="240" w:lineRule="auto"/>
              <w:jc w:val="both"/>
              <w:rPr>
                <w:rFonts w:ascii="Times New Roman" w:hAnsi="Times New Roman"/>
                <w:i/>
                <w:color w:val="000000"/>
                <w:sz w:val="18"/>
                <w:szCs w:val="20"/>
              </w:rPr>
            </w:pPr>
            <w:r w:rsidRPr="00811224">
              <w:rPr>
                <w:rFonts w:ascii="Times New Roman" w:hAnsi="Times New Roman"/>
                <w:b/>
                <w:i/>
                <w:color w:val="000000"/>
                <w:sz w:val="18"/>
                <w:szCs w:val="20"/>
              </w:rPr>
              <w:t>Autres</w:t>
            </w:r>
            <w:r>
              <w:rPr>
                <w:rFonts w:ascii="Times New Roman" w:hAnsi="Times New Roman"/>
                <w:i/>
                <w:color w:val="000000"/>
                <w:sz w:val="18"/>
                <w:szCs w:val="20"/>
              </w:rPr>
              <w:t xml:space="preserve"> </w:t>
            </w:r>
          </w:p>
        </w:tc>
        <w:tc>
          <w:tcPr>
            <w:tcW w:w="3212" w:type="dxa"/>
          </w:tcPr>
          <w:p w14:paraId="524E6ED6"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 xml:space="preserve">Suivi et évaluation </w:t>
            </w:r>
          </w:p>
        </w:tc>
        <w:tc>
          <w:tcPr>
            <w:tcW w:w="1465" w:type="dxa"/>
          </w:tcPr>
          <w:p w14:paraId="25FEDB10"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D26CE0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4BBAF6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F43C9D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6A43B3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5817B1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35BD25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4A1E55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1E742B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FF7751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353006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243CA6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DB9DBB2"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695FC026" w14:textId="77777777" w:rsidTr="00A57C4C">
        <w:trPr>
          <w:cantSplit/>
          <w:trHeight w:val="174"/>
          <w:jc w:val="center"/>
        </w:trPr>
        <w:tc>
          <w:tcPr>
            <w:tcW w:w="1063" w:type="dxa"/>
            <w:vMerge/>
          </w:tcPr>
          <w:p w14:paraId="457DCFC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0698083E"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Rapportage (mi-parcours)</w:t>
            </w:r>
          </w:p>
        </w:tc>
        <w:tc>
          <w:tcPr>
            <w:tcW w:w="1465" w:type="dxa"/>
          </w:tcPr>
          <w:p w14:paraId="1180DFE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81B8A26"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38FA1B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83C592D"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E35EFE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6409775"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6FF1BC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3D96494"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5F45FF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B11D37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5EAE63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F8F4963"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6FF40A4" w14:textId="77777777" w:rsidR="00A57C4C" w:rsidRPr="00FF302C" w:rsidRDefault="00A57C4C" w:rsidP="00A57C4C">
            <w:pPr>
              <w:spacing w:after="0" w:line="240" w:lineRule="auto"/>
              <w:jc w:val="both"/>
              <w:rPr>
                <w:rFonts w:ascii="Times New Roman" w:hAnsi="Times New Roman"/>
                <w:i/>
                <w:color w:val="000000"/>
                <w:sz w:val="18"/>
                <w:szCs w:val="20"/>
              </w:rPr>
            </w:pPr>
          </w:p>
        </w:tc>
      </w:tr>
      <w:tr w:rsidR="00A57C4C" w:rsidRPr="00FF302C" w14:paraId="6D623684" w14:textId="77777777" w:rsidTr="00A57C4C">
        <w:trPr>
          <w:cantSplit/>
          <w:trHeight w:val="174"/>
          <w:jc w:val="center"/>
        </w:trPr>
        <w:tc>
          <w:tcPr>
            <w:tcW w:w="1063" w:type="dxa"/>
            <w:vMerge/>
          </w:tcPr>
          <w:p w14:paraId="195B5337"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212" w:type="dxa"/>
          </w:tcPr>
          <w:p w14:paraId="5F941D8D" w14:textId="77777777" w:rsidR="00A57C4C" w:rsidRDefault="00A57C4C" w:rsidP="00A57C4C">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Rapport Final (narratif et fin)</w:t>
            </w:r>
          </w:p>
        </w:tc>
        <w:tc>
          <w:tcPr>
            <w:tcW w:w="1465" w:type="dxa"/>
          </w:tcPr>
          <w:p w14:paraId="503E896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0A29424E"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BE16BAC"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1EC8E4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B1C4B09"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7777660B"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3A92A2A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677388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46C0C55F"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6C60B30A"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54C16531"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1A53EBA2" w14:textId="77777777" w:rsidR="00A57C4C" w:rsidRPr="00FF302C" w:rsidRDefault="00A57C4C" w:rsidP="00A57C4C">
            <w:pPr>
              <w:spacing w:after="0" w:line="240" w:lineRule="auto"/>
              <w:jc w:val="both"/>
              <w:rPr>
                <w:rFonts w:ascii="Times New Roman" w:hAnsi="Times New Roman"/>
                <w:i/>
                <w:color w:val="000000"/>
                <w:sz w:val="18"/>
                <w:szCs w:val="20"/>
              </w:rPr>
            </w:pPr>
          </w:p>
        </w:tc>
        <w:tc>
          <w:tcPr>
            <w:tcW w:w="319" w:type="dxa"/>
          </w:tcPr>
          <w:p w14:paraId="20836FBC" w14:textId="77777777" w:rsidR="00A57C4C" w:rsidRPr="00FF302C" w:rsidRDefault="00A57C4C" w:rsidP="00A57C4C">
            <w:pPr>
              <w:spacing w:after="0" w:line="240" w:lineRule="auto"/>
              <w:jc w:val="both"/>
              <w:rPr>
                <w:rFonts w:ascii="Times New Roman" w:hAnsi="Times New Roman"/>
                <w:i/>
                <w:color w:val="000000"/>
                <w:sz w:val="18"/>
                <w:szCs w:val="20"/>
              </w:rPr>
            </w:pPr>
          </w:p>
        </w:tc>
      </w:tr>
    </w:tbl>
    <w:p w14:paraId="6BD26122" w14:textId="77777777" w:rsidR="00A57C4C" w:rsidRDefault="00A57C4C" w:rsidP="00A57C4C">
      <w:pPr>
        <w:spacing w:after="0" w:line="240" w:lineRule="auto"/>
        <w:jc w:val="both"/>
        <w:rPr>
          <w:rFonts w:ascii="Times New Roman" w:hAnsi="Times New Roman"/>
          <w:b/>
          <w:color w:val="000000"/>
          <w:sz w:val="12"/>
          <w:szCs w:val="20"/>
        </w:rPr>
      </w:pPr>
    </w:p>
    <w:p w14:paraId="3DF32D0E" w14:textId="486FDBC5" w:rsidR="00C255B9" w:rsidRDefault="00C255B9" w:rsidP="00A57C4C">
      <w:pPr>
        <w:spacing w:after="0" w:line="240" w:lineRule="auto"/>
        <w:jc w:val="both"/>
        <w:rPr>
          <w:rFonts w:ascii="Times New Roman" w:hAnsi="Times New Roman"/>
          <w:b/>
          <w:color w:val="000000"/>
          <w:sz w:val="12"/>
          <w:szCs w:val="20"/>
        </w:rPr>
      </w:pPr>
    </w:p>
    <w:p w14:paraId="064EE2B8" w14:textId="1B5C71A1" w:rsidR="00782B51" w:rsidRDefault="00782B51" w:rsidP="00A57C4C">
      <w:pPr>
        <w:spacing w:after="0" w:line="240" w:lineRule="auto"/>
        <w:jc w:val="both"/>
        <w:rPr>
          <w:rFonts w:ascii="Times New Roman" w:hAnsi="Times New Roman"/>
          <w:b/>
          <w:color w:val="000000"/>
          <w:sz w:val="12"/>
          <w:szCs w:val="20"/>
        </w:rPr>
      </w:pPr>
    </w:p>
    <w:p w14:paraId="447FFD96" w14:textId="7D3043FF" w:rsidR="00782B51" w:rsidRDefault="00782B51" w:rsidP="00A57C4C">
      <w:pPr>
        <w:spacing w:after="0" w:line="240" w:lineRule="auto"/>
        <w:jc w:val="both"/>
        <w:rPr>
          <w:rFonts w:ascii="Times New Roman" w:hAnsi="Times New Roman"/>
          <w:b/>
          <w:color w:val="000000"/>
          <w:sz w:val="12"/>
          <w:szCs w:val="20"/>
        </w:rPr>
      </w:pPr>
    </w:p>
    <w:p w14:paraId="3FAD8C0B" w14:textId="7FE245F4" w:rsidR="00782B51" w:rsidRDefault="00782B51" w:rsidP="00A57C4C">
      <w:pPr>
        <w:spacing w:after="0" w:line="240" w:lineRule="auto"/>
        <w:jc w:val="both"/>
        <w:rPr>
          <w:rFonts w:ascii="Times New Roman" w:hAnsi="Times New Roman"/>
          <w:b/>
          <w:color w:val="000000"/>
          <w:sz w:val="12"/>
          <w:szCs w:val="20"/>
        </w:rPr>
      </w:pPr>
    </w:p>
    <w:p w14:paraId="26A2982E" w14:textId="46B4DDF9" w:rsidR="00782B51" w:rsidRDefault="00782B51" w:rsidP="00A57C4C">
      <w:pPr>
        <w:spacing w:after="0" w:line="240" w:lineRule="auto"/>
        <w:jc w:val="both"/>
        <w:rPr>
          <w:rFonts w:ascii="Times New Roman" w:hAnsi="Times New Roman"/>
          <w:b/>
          <w:color w:val="000000"/>
          <w:sz w:val="12"/>
          <w:szCs w:val="20"/>
        </w:rPr>
      </w:pPr>
    </w:p>
    <w:p w14:paraId="23B47B51" w14:textId="5DEB8E71" w:rsidR="00782B51" w:rsidRDefault="00782B51" w:rsidP="00A57C4C">
      <w:pPr>
        <w:spacing w:after="0" w:line="240" w:lineRule="auto"/>
        <w:jc w:val="both"/>
        <w:rPr>
          <w:rFonts w:ascii="Times New Roman" w:hAnsi="Times New Roman"/>
          <w:b/>
          <w:color w:val="000000"/>
          <w:sz w:val="12"/>
          <w:szCs w:val="20"/>
        </w:rPr>
      </w:pPr>
    </w:p>
    <w:p w14:paraId="30C471D9" w14:textId="7B5061C7" w:rsidR="00782B51" w:rsidRDefault="00782B51" w:rsidP="00A57C4C">
      <w:pPr>
        <w:spacing w:after="0" w:line="240" w:lineRule="auto"/>
        <w:jc w:val="both"/>
        <w:rPr>
          <w:rFonts w:ascii="Times New Roman" w:hAnsi="Times New Roman"/>
          <w:b/>
          <w:color w:val="000000"/>
          <w:sz w:val="12"/>
          <w:szCs w:val="20"/>
        </w:rPr>
      </w:pPr>
    </w:p>
    <w:p w14:paraId="55C4083A" w14:textId="77777777" w:rsidR="00782B51" w:rsidRDefault="00782B51" w:rsidP="00A57C4C">
      <w:pPr>
        <w:spacing w:after="0" w:line="240" w:lineRule="auto"/>
        <w:jc w:val="both"/>
        <w:rPr>
          <w:rFonts w:ascii="Times New Roman" w:hAnsi="Times New Roman"/>
          <w:b/>
          <w:color w:val="000000"/>
          <w:sz w:val="12"/>
          <w:szCs w:val="20"/>
        </w:rPr>
      </w:pPr>
    </w:p>
    <w:p w14:paraId="00E546DF" w14:textId="77777777" w:rsidR="00A57C4C" w:rsidRPr="00FF302C" w:rsidRDefault="00A57C4C" w:rsidP="00A57C4C">
      <w:pPr>
        <w:spacing w:after="0" w:line="240" w:lineRule="auto"/>
        <w:jc w:val="both"/>
        <w:rPr>
          <w:rFonts w:ascii="Times New Roman" w:hAnsi="Times New Roman"/>
          <w:b/>
          <w:color w:val="000000"/>
          <w:sz w:val="20"/>
          <w:szCs w:val="20"/>
          <w:u w:val="single"/>
        </w:rPr>
      </w:pPr>
      <w:r w:rsidRPr="00FF302C">
        <w:rPr>
          <w:rFonts w:ascii="Times New Roman" w:hAnsi="Times New Roman"/>
          <w:b/>
          <w:color w:val="000000"/>
          <w:sz w:val="20"/>
          <w:szCs w:val="20"/>
        </w:rPr>
        <w:t xml:space="preserve">10. </w:t>
      </w:r>
      <w:r w:rsidRPr="00FF302C">
        <w:rPr>
          <w:rFonts w:ascii="Times New Roman" w:hAnsi="Times New Roman"/>
          <w:b/>
          <w:color w:val="000000"/>
          <w:sz w:val="20"/>
          <w:szCs w:val="20"/>
          <w:u w:val="single"/>
        </w:rPr>
        <w:t>Analyse de risque</w:t>
      </w:r>
    </w:p>
    <w:p w14:paraId="2E4E1AF0" w14:textId="77777777" w:rsidR="00782B51" w:rsidRDefault="00782B51" w:rsidP="00A57C4C">
      <w:pPr>
        <w:spacing w:after="0" w:line="240" w:lineRule="auto"/>
        <w:jc w:val="both"/>
        <w:rPr>
          <w:rFonts w:ascii="Arial Narrow" w:hAnsi="Arial Narrow"/>
          <w:color w:val="FF0000"/>
          <w:sz w:val="18"/>
          <w:szCs w:val="20"/>
        </w:rPr>
      </w:pPr>
    </w:p>
    <w:p w14:paraId="76DC93AD" w14:textId="5C7C7980" w:rsidR="00A57C4C" w:rsidRPr="00811224" w:rsidRDefault="00A57C4C" w:rsidP="00A57C4C">
      <w:pPr>
        <w:spacing w:after="0" w:line="240" w:lineRule="auto"/>
        <w:jc w:val="both"/>
        <w:rPr>
          <w:rFonts w:ascii="Arial Narrow" w:hAnsi="Arial Narrow"/>
          <w:color w:val="FF0000"/>
          <w:sz w:val="18"/>
          <w:szCs w:val="20"/>
        </w:rPr>
      </w:pPr>
      <w:r w:rsidRPr="00811224">
        <w:rPr>
          <w:rFonts w:ascii="Arial Narrow" w:hAnsi="Arial Narrow"/>
          <w:color w:val="FF0000"/>
          <w:sz w:val="18"/>
          <w:szCs w:val="20"/>
        </w:rPr>
        <w:t>Il faut ici dégager tous les facteurs qui ne sont pas contrôlés par le projet mais qui pourraient empêcher la réalisation de ce dernier. Voir contexte, les facteurs susceptibles d’avoir de l’influence sur le projet. Au besoin, trouver des solutions pour les éviter ou les influencer.</w:t>
      </w:r>
    </w:p>
    <w:p w14:paraId="071A5CAC" w14:textId="77777777" w:rsidR="00A57C4C" w:rsidRDefault="00A57C4C" w:rsidP="00A57C4C">
      <w:pPr>
        <w:spacing w:after="0" w:line="240" w:lineRule="auto"/>
        <w:jc w:val="both"/>
        <w:rPr>
          <w:rFonts w:ascii="Times New Roman" w:hAnsi="Times New Roman"/>
          <w:color w:val="000000"/>
          <w:sz w:val="20"/>
          <w:szCs w:val="20"/>
        </w:rPr>
      </w:pPr>
    </w:p>
    <w:p w14:paraId="1961E510" w14:textId="77777777" w:rsidR="00A57C4C" w:rsidRDefault="00A57C4C" w:rsidP="00A57C4C">
      <w:pPr>
        <w:spacing w:after="0" w:line="240" w:lineRule="auto"/>
        <w:jc w:val="both"/>
        <w:rPr>
          <w:rFonts w:ascii="Times New Roman" w:hAnsi="Times New Roman"/>
          <w:color w:val="000000"/>
          <w:sz w:val="20"/>
          <w:szCs w:val="20"/>
        </w:rPr>
      </w:pPr>
    </w:p>
    <w:p w14:paraId="7318D003" w14:textId="77777777" w:rsidR="00C11C3C" w:rsidRDefault="00C11C3C" w:rsidP="00A57C4C">
      <w:pPr>
        <w:spacing w:after="0" w:line="240" w:lineRule="auto"/>
        <w:jc w:val="both"/>
        <w:rPr>
          <w:rFonts w:ascii="Times New Roman" w:hAnsi="Times New Roman"/>
          <w:color w:val="000000"/>
          <w:sz w:val="20"/>
          <w:szCs w:val="20"/>
        </w:rPr>
      </w:pPr>
    </w:p>
    <w:p w14:paraId="19F106E4" w14:textId="77777777" w:rsidR="00C11C3C" w:rsidRPr="00C11C3C" w:rsidRDefault="00C11C3C" w:rsidP="00A57C4C">
      <w:pPr>
        <w:spacing w:after="0" w:line="240" w:lineRule="auto"/>
        <w:jc w:val="both"/>
        <w:rPr>
          <w:rFonts w:ascii="Times New Roman" w:hAnsi="Times New Roman"/>
          <w:color w:val="000000"/>
          <w:sz w:val="8"/>
          <w:szCs w:val="20"/>
        </w:rPr>
      </w:pPr>
    </w:p>
    <w:p w14:paraId="36FCEE1B" w14:textId="77777777" w:rsidR="00A57C4C" w:rsidRPr="00FF302C" w:rsidRDefault="00A57C4C" w:rsidP="00A57C4C">
      <w:pPr>
        <w:spacing w:after="0" w:line="240" w:lineRule="auto"/>
        <w:jc w:val="both"/>
        <w:rPr>
          <w:rFonts w:ascii="Times New Roman" w:hAnsi="Times New Roman"/>
          <w:b/>
          <w:color w:val="000000"/>
          <w:sz w:val="20"/>
          <w:szCs w:val="20"/>
        </w:rPr>
      </w:pPr>
      <w:r w:rsidRPr="00FF302C">
        <w:rPr>
          <w:rFonts w:ascii="Times New Roman" w:hAnsi="Times New Roman"/>
          <w:b/>
          <w:color w:val="000000"/>
          <w:sz w:val="20"/>
          <w:szCs w:val="20"/>
        </w:rPr>
        <w:t>11. Agence de réalisation</w:t>
      </w:r>
    </w:p>
    <w:p w14:paraId="22A813FF" w14:textId="77777777" w:rsidR="00782B51" w:rsidRDefault="00782B51" w:rsidP="00A57C4C">
      <w:pPr>
        <w:spacing w:after="0" w:line="240" w:lineRule="auto"/>
        <w:jc w:val="both"/>
        <w:rPr>
          <w:rFonts w:ascii="Arial Narrow" w:hAnsi="Arial Narrow"/>
          <w:color w:val="FF0000"/>
          <w:sz w:val="18"/>
          <w:szCs w:val="20"/>
        </w:rPr>
      </w:pPr>
    </w:p>
    <w:p w14:paraId="20475EDF" w14:textId="056C3133" w:rsidR="00A57C4C" w:rsidRPr="00FF302C" w:rsidRDefault="00A57C4C" w:rsidP="00A57C4C">
      <w:pPr>
        <w:spacing w:after="0" w:line="240" w:lineRule="auto"/>
        <w:jc w:val="both"/>
        <w:rPr>
          <w:rFonts w:ascii="Times New Roman" w:hAnsi="Times New Roman"/>
          <w:i/>
          <w:color w:val="000000"/>
          <w:sz w:val="18"/>
          <w:szCs w:val="20"/>
        </w:rPr>
      </w:pPr>
      <w:r w:rsidRPr="00811224">
        <w:rPr>
          <w:rFonts w:ascii="Arial Narrow" w:hAnsi="Arial Narrow"/>
          <w:color w:val="FF0000"/>
          <w:sz w:val="18"/>
          <w:szCs w:val="20"/>
        </w:rPr>
        <w:t>Il s’agit de présenter l’ONG d’exécution du projet. Les preuves de sa reconnaissance par les autorités compétentes pour œuvrer dans le milieu (acte notarié ou autre autorisation de l’autorité légale, les statuts et membres fondateurs de l’organisation). Préciser son secteur d’intervention, ses réalisations et surtout insister sur ses</w:t>
      </w:r>
      <w:r>
        <w:rPr>
          <w:rFonts w:ascii="Arial Narrow" w:hAnsi="Arial Narrow"/>
          <w:color w:val="FF0000"/>
          <w:sz w:val="18"/>
          <w:szCs w:val="20"/>
        </w:rPr>
        <w:t xml:space="preserve"> réalisations dans le domaine de la gouvernance et décentralisation </w:t>
      </w:r>
      <w:r w:rsidRPr="00811224">
        <w:rPr>
          <w:rFonts w:ascii="Arial Narrow" w:hAnsi="Arial Narrow"/>
          <w:color w:val="FF0000"/>
          <w:sz w:val="18"/>
          <w:szCs w:val="20"/>
        </w:rPr>
        <w:t>afin de dégager si elle possède des capacités</w:t>
      </w:r>
      <w:r>
        <w:rPr>
          <w:rFonts w:ascii="Arial Narrow" w:hAnsi="Arial Narrow"/>
          <w:color w:val="FF0000"/>
          <w:sz w:val="18"/>
          <w:szCs w:val="20"/>
        </w:rPr>
        <w:t xml:space="preserve"> ou non</w:t>
      </w:r>
      <w:r w:rsidRPr="00811224">
        <w:rPr>
          <w:rFonts w:ascii="Arial Narrow" w:hAnsi="Arial Narrow"/>
          <w:color w:val="FF0000"/>
          <w:sz w:val="18"/>
          <w:szCs w:val="20"/>
        </w:rPr>
        <w:t xml:space="preserve"> pour permettre d’aboutir aux résultats escomptés. Spécifiez aussi si l’ONG a déjà travaillé avec un autre bailleur. </w:t>
      </w:r>
    </w:p>
    <w:p w14:paraId="6D0F5B6A" w14:textId="77777777" w:rsidR="00A57C4C" w:rsidRPr="00030192" w:rsidRDefault="00A57C4C" w:rsidP="00A57C4C">
      <w:pPr>
        <w:spacing w:after="0" w:line="240" w:lineRule="auto"/>
        <w:jc w:val="both"/>
        <w:rPr>
          <w:rFonts w:ascii="Arial Narrow" w:hAnsi="Arial Narrow"/>
          <w:color w:val="FF0000"/>
          <w:sz w:val="18"/>
          <w:szCs w:val="20"/>
        </w:rPr>
      </w:pPr>
      <w:r w:rsidRPr="00030192">
        <w:rPr>
          <w:rFonts w:ascii="Arial Narrow" w:hAnsi="Arial Narrow"/>
          <w:color w:val="FF0000"/>
          <w:sz w:val="18"/>
          <w:szCs w:val="20"/>
        </w:rPr>
        <w:t>N</w:t>
      </w:r>
      <w:r>
        <w:rPr>
          <w:rFonts w:ascii="Arial Narrow" w:hAnsi="Arial Narrow"/>
          <w:color w:val="FF0000"/>
          <w:sz w:val="18"/>
          <w:szCs w:val="20"/>
        </w:rPr>
        <w:t>ote</w:t>
      </w:r>
      <w:r w:rsidRPr="00030192">
        <w:rPr>
          <w:rFonts w:ascii="Arial Narrow" w:hAnsi="Arial Narrow"/>
          <w:color w:val="FF0000"/>
          <w:sz w:val="18"/>
          <w:szCs w:val="20"/>
        </w:rPr>
        <w:t>: L’ONG doit annexer les documents officiels ainsi que la composition de la structure dirigeante par sexe.</w:t>
      </w:r>
    </w:p>
    <w:p w14:paraId="0132D983" w14:textId="77777777" w:rsidR="00A57C4C" w:rsidRDefault="00A57C4C" w:rsidP="00A57C4C">
      <w:pPr>
        <w:spacing w:after="0" w:line="240" w:lineRule="auto"/>
        <w:jc w:val="both"/>
        <w:rPr>
          <w:rFonts w:ascii="Times New Roman" w:hAnsi="Times New Roman"/>
          <w:i/>
          <w:color w:val="000000"/>
          <w:sz w:val="20"/>
          <w:szCs w:val="20"/>
        </w:rPr>
      </w:pPr>
    </w:p>
    <w:p w14:paraId="16CF2E90" w14:textId="4601D8C7" w:rsidR="00782B51" w:rsidRDefault="00782B51" w:rsidP="00A57C4C">
      <w:pPr>
        <w:spacing w:after="0" w:line="240" w:lineRule="auto"/>
        <w:jc w:val="both"/>
        <w:rPr>
          <w:rFonts w:ascii="Times New Roman" w:hAnsi="Times New Roman"/>
          <w:i/>
          <w:color w:val="000000"/>
          <w:sz w:val="20"/>
          <w:szCs w:val="20"/>
        </w:rPr>
      </w:pPr>
      <w:r>
        <w:rPr>
          <w:rFonts w:ascii="Times New Roman" w:hAnsi="Times New Roman"/>
          <w:i/>
          <w:color w:val="000000"/>
          <w:sz w:val="20"/>
          <w:szCs w:val="20"/>
        </w:rPr>
        <w:br w:type="page"/>
      </w:r>
    </w:p>
    <w:p w14:paraId="0A6E2167" w14:textId="64B75198" w:rsidR="00A71536" w:rsidRPr="009106FD" w:rsidRDefault="00A71536" w:rsidP="00A71536">
      <w:pPr>
        <w:jc w:val="center"/>
        <w:rPr>
          <w:rFonts w:ascii="Arial Nova Cond" w:hAnsi="Arial Nova Cond" w:cs="Calibri"/>
          <w:b/>
          <w:color w:val="0070C0"/>
          <w:sz w:val="32"/>
          <w:szCs w:val="32"/>
        </w:rPr>
      </w:pPr>
      <w:r w:rsidRPr="009106FD">
        <w:rPr>
          <w:rFonts w:ascii="Arial Nova Cond" w:hAnsi="Arial Nova Cond" w:cs="Calibri"/>
          <w:b/>
          <w:color w:val="0070C0"/>
          <w:sz w:val="32"/>
          <w:szCs w:val="32"/>
        </w:rPr>
        <w:lastRenderedPageBreak/>
        <w:t xml:space="preserve">Annexe </w:t>
      </w:r>
      <w:r w:rsidR="00A57C4C">
        <w:rPr>
          <w:rFonts w:ascii="Arial Nova Cond" w:hAnsi="Arial Nova Cond" w:cs="Calibri"/>
          <w:b/>
          <w:color w:val="0070C0"/>
          <w:sz w:val="32"/>
          <w:szCs w:val="32"/>
        </w:rPr>
        <w:t>2</w:t>
      </w:r>
    </w:p>
    <w:p w14:paraId="6395046D" w14:textId="77777777" w:rsidR="00C11C3C" w:rsidRDefault="00C11C3C" w:rsidP="00C11C3C">
      <w:pPr>
        <w:pStyle w:val="Sansinterligne"/>
        <w:widowControl w:val="0"/>
        <w:spacing w:line="276" w:lineRule="auto"/>
        <w:jc w:val="center"/>
        <w:rPr>
          <w:rFonts w:ascii="Times New Roman" w:hAnsi="Times New Roman" w:cs="Times New Roman"/>
          <w:b/>
          <w:bCs/>
          <w:position w:val="7"/>
          <w:szCs w:val="24"/>
          <w:u w:val="single"/>
          <w:shd w:val="clear" w:color="auto" w:fill="00FFFF"/>
        </w:rPr>
      </w:pPr>
      <w:r w:rsidRPr="00FF302C">
        <w:rPr>
          <w:rFonts w:ascii="Times New Roman" w:hAnsi="Times New Roman" w:cs="Times New Roman"/>
          <w:b/>
          <w:bCs/>
          <w:position w:val="7"/>
          <w:szCs w:val="24"/>
          <w:u w:val="single"/>
          <w:shd w:val="clear" w:color="auto" w:fill="00FFFF"/>
        </w:rPr>
        <w:t>Budget Type standard</w:t>
      </w:r>
    </w:p>
    <w:p w14:paraId="4344E907" w14:textId="77777777" w:rsidR="00C11C3C" w:rsidRPr="000006B5" w:rsidRDefault="00C11C3C" w:rsidP="00C11C3C">
      <w:pPr>
        <w:pStyle w:val="Sansinterligne"/>
        <w:widowControl w:val="0"/>
        <w:spacing w:line="276" w:lineRule="auto"/>
        <w:jc w:val="center"/>
        <w:rPr>
          <w:rFonts w:ascii="Times New Roman" w:hAnsi="Times New Roman" w:cs="Times New Roman"/>
          <w:b/>
          <w:bCs/>
          <w:position w:val="7"/>
          <w:sz w:val="6"/>
          <w:szCs w:val="24"/>
          <w:u w:val="single"/>
          <w:shd w:val="clear" w:color="auto" w:fill="00FFFF"/>
        </w:rPr>
      </w:pPr>
    </w:p>
    <w:p w14:paraId="66D7AB61" w14:textId="77777777" w:rsidR="00C11C3C" w:rsidRDefault="00C11C3C" w:rsidP="00C11C3C">
      <w:pPr>
        <w:spacing w:after="0" w:line="240" w:lineRule="auto"/>
        <w:jc w:val="center"/>
        <w:rPr>
          <w:rFonts w:ascii="Arial Narrow" w:hAnsi="Arial Narrow"/>
          <w:color w:val="FF0000"/>
          <w:sz w:val="18"/>
          <w:szCs w:val="20"/>
        </w:rPr>
      </w:pPr>
      <w:r w:rsidRPr="00030192">
        <w:rPr>
          <w:rFonts w:ascii="Arial Narrow" w:hAnsi="Arial Narrow"/>
          <w:color w:val="FF0000"/>
          <w:sz w:val="18"/>
          <w:szCs w:val="20"/>
        </w:rPr>
        <w:t>Le Budget doit être précis ; Il ne faut pas mettre les FORFAITS, tout doit être clairement désigné et quantifié.</w:t>
      </w:r>
    </w:p>
    <w:p w14:paraId="7AD683A6" w14:textId="77777777" w:rsidR="00C11C3C" w:rsidRPr="000006B5" w:rsidRDefault="00C11C3C" w:rsidP="00C11C3C">
      <w:pPr>
        <w:spacing w:after="0" w:line="240" w:lineRule="auto"/>
        <w:jc w:val="both"/>
        <w:rPr>
          <w:rFonts w:ascii="Arial Narrow" w:hAnsi="Arial Narrow"/>
          <w:color w:val="FF0000"/>
          <w:sz w:val="10"/>
          <w:szCs w:val="20"/>
        </w:rPr>
      </w:pP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2"/>
        <w:gridCol w:w="2891"/>
        <w:gridCol w:w="1664"/>
        <w:gridCol w:w="888"/>
        <w:gridCol w:w="875"/>
        <w:gridCol w:w="837"/>
        <w:gridCol w:w="1370"/>
        <w:gridCol w:w="761"/>
      </w:tblGrid>
      <w:tr w:rsidR="00C11C3C" w:rsidRPr="00FF302C" w14:paraId="182E96D0" w14:textId="77777777" w:rsidTr="00C255B9">
        <w:trPr>
          <w:trHeight w:val="246"/>
          <w:jc w:val="center"/>
        </w:trPr>
        <w:tc>
          <w:tcPr>
            <w:tcW w:w="1142" w:type="dxa"/>
            <w:vMerge w:val="restart"/>
            <w:tcBorders>
              <w:top w:val="nil"/>
              <w:left w:val="nil"/>
              <w:right w:val="single" w:sz="4" w:space="0" w:color="auto"/>
            </w:tcBorders>
          </w:tcPr>
          <w:p w14:paraId="1285683A" w14:textId="77777777" w:rsidR="00C11C3C" w:rsidRPr="00FF302C" w:rsidRDefault="00C11C3C" w:rsidP="00C255B9">
            <w:pPr>
              <w:spacing w:after="0" w:line="240" w:lineRule="auto"/>
              <w:jc w:val="both"/>
              <w:rPr>
                <w:rFonts w:ascii="Times New Roman" w:hAnsi="Times New Roman"/>
                <w:color w:val="000000"/>
                <w:sz w:val="18"/>
                <w:szCs w:val="20"/>
              </w:rPr>
            </w:pPr>
          </w:p>
          <w:p w14:paraId="22FC225C" w14:textId="77777777" w:rsidR="00C11C3C" w:rsidRPr="00FF302C" w:rsidRDefault="00C11C3C" w:rsidP="00C255B9">
            <w:pPr>
              <w:spacing w:after="0" w:line="240" w:lineRule="auto"/>
              <w:jc w:val="both"/>
              <w:rPr>
                <w:rFonts w:ascii="Times New Roman" w:hAnsi="Times New Roman"/>
                <w:color w:val="000000"/>
                <w:sz w:val="18"/>
                <w:szCs w:val="20"/>
              </w:rPr>
            </w:pPr>
          </w:p>
        </w:tc>
        <w:tc>
          <w:tcPr>
            <w:tcW w:w="2891" w:type="dxa"/>
            <w:vMerge w:val="restart"/>
            <w:tcBorders>
              <w:left w:val="single" w:sz="4" w:space="0" w:color="auto"/>
            </w:tcBorders>
          </w:tcPr>
          <w:p w14:paraId="3DBEDA1F" w14:textId="77777777" w:rsidR="00C11C3C" w:rsidRPr="00030192" w:rsidRDefault="00C11C3C" w:rsidP="00C255B9">
            <w:pPr>
              <w:spacing w:after="0" w:line="240" w:lineRule="auto"/>
              <w:jc w:val="center"/>
              <w:rPr>
                <w:rFonts w:ascii="Times New Roman" w:hAnsi="Times New Roman"/>
                <w:b/>
                <w:color w:val="000000"/>
                <w:sz w:val="20"/>
                <w:szCs w:val="20"/>
              </w:rPr>
            </w:pPr>
            <w:r w:rsidRPr="00030192">
              <w:rPr>
                <w:rFonts w:ascii="Times New Roman" w:hAnsi="Times New Roman"/>
                <w:b/>
                <w:color w:val="000000"/>
                <w:sz w:val="20"/>
                <w:szCs w:val="20"/>
              </w:rPr>
              <w:t>ACTIVITES/TACHES</w:t>
            </w:r>
          </w:p>
        </w:tc>
        <w:tc>
          <w:tcPr>
            <w:tcW w:w="3427" w:type="dxa"/>
            <w:gridSpan w:val="3"/>
          </w:tcPr>
          <w:p w14:paraId="5DC2A1AA" w14:textId="77777777" w:rsidR="00C11C3C" w:rsidRPr="00030192" w:rsidRDefault="00C11C3C" w:rsidP="00C255B9">
            <w:pPr>
              <w:spacing w:after="0" w:line="240" w:lineRule="auto"/>
              <w:jc w:val="center"/>
              <w:rPr>
                <w:rFonts w:ascii="Times New Roman" w:hAnsi="Times New Roman"/>
                <w:b/>
                <w:color w:val="000000"/>
                <w:sz w:val="20"/>
                <w:szCs w:val="20"/>
              </w:rPr>
            </w:pPr>
            <w:r w:rsidRPr="00030192">
              <w:rPr>
                <w:rFonts w:ascii="Times New Roman" w:hAnsi="Times New Roman"/>
                <w:b/>
                <w:color w:val="000000"/>
                <w:sz w:val="20"/>
                <w:szCs w:val="20"/>
              </w:rPr>
              <w:t>COUT</w:t>
            </w:r>
            <w:r>
              <w:rPr>
                <w:rFonts w:ascii="Times New Roman" w:hAnsi="Times New Roman"/>
                <w:b/>
                <w:color w:val="000000"/>
                <w:sz w:val="20"/>
                <w:szCs w:val="20"/>
              </w:rPr>
              <w:t xml:space="preserve"> ($)</w:t>
            </w:r>
          </w:p>
        </w:tc>
        <w:tc>
          <w:tcPr>
            <w:tcW w:w="2968" w:type="dxa"/>
            <w:gridSpan w:val="3"/>
          </w:tcPr>
          <w:p w14:paraId="0EC0DEC3" w14:textId="77777777" w:rsidR="00C11C3C" w:rsidRPr="00030192" w:rsidRDefault="00C11C3C" w:rsidP="00C255B9">
            <w:pPr>
              <w:spacing w:after="0" w:line="240" w:lineRule="auto"/>
              <w:jc w:val="center"/>
              <w:rPr>
                <w:rFonts w:ascii="Times New Roman" w:hAnsi="Times New Roman"/>
                <w:b/>
                <w:color w:val="000000"/>
                <w:sz w:val="20"/>
                <w:szCs w:val="20"/>
              </w:rPr>
            </w:pPr>
            <w:r w:rsidRPr="00030192">
              <w:rPr>
                <w:rFonts w:ascii="Times New Roman" w:hAnsi="Times New Roman"/>
                <w:b/>
                <w:color w:val="000000"/>
                <w:sz w:val="20"/>
                <w:szCs w:val="20"/>
              </w:rPr>
              <w:t>SOURCE DE FINANCEMENT</w:t>
            </w:r>
          </w:p>
        </w:tc>
      </w:tr>
      <w:tr w:rsidR="00C11C3C" w:rsidRPr="00FF302C" w14:paraId="08C134A5" w14:textId="77777777" w:rsidTr="00C255B9">
        <w:trPr>
          <w:trHeight w:val="245"/>
          <w:jc w:val="center"/>
        </w:trPr>
        <w:tc>
          <w:tcPr>
            <w:tcW w:w="1142" w:type="dxa"/>
            <w:vMerge/>
            <w:tcBorders>
              <w:left w:val="nil"/>
              <w:bottom w:val="single" w:sz="4" w:space="0" w:color="auto"/>
              <w:right w:val="single" w:sz="4" w:space="0" w:color="auto"/>
            </w:tcBorders>
          </w:tcPr>
          <w:p w14:paraId="4E5C7756" w14:textId="77777777" w:rsidR="00C11C3C" w:rsidRPr="00FF302C" w:rsidRDefault="00C11C3C" w:rsidP="00C255B9">
            <w:pPr>
              <w:spacing w:after="0" w:line="240" w:lineRule="auto"/>
              <w:jc w:val="both"/>
              <w:rPr>
                <w:rFonts w:ascii="Times New Roman" w:hAnsi="Times New Roman"/>
                <w:color w:val="000000"/>
                <w:sz w:val="18"/>
                <w:szCs w:val="20"/>
              </w:rPr>
            </w:pPr>
          </w:p>
        </w:tc>
        <w:tc>
          <w:tcPr>
            <w:tcW w:w="2891" w:type="dxa"/>
            <w:vMerge/>
            <w:tcBorders>
              <w:left w:val="single" w:sz="4" w:space="0" w:color="auto"/>
            </w:tcBorders>
          </w:tcPr>
          <w:p w14:paraId="4C5B0CE9" w14:textId="77777777" w:rsidR="00C11C3C" w:rsidRDefault="00C11C3C" w:rsidP="00C255B9">
            <w:pPr>
              <w:spacing w:after="0" w:line="240" w:lineRule="auto"/>
              <w:jc w:val="center"/>
              <w:rPr>
                <w:rFonts w:ascii="Times New Roman" w:hAnsi="Times New Roman"/>
                <w:b/>
                <w:color w:val="000000"/>
                <w:sz w:val="18"/>
                <w:szCs w:val="20"/>
              </w:rPr>
            </w:pPr>
          </w:p>
        </w:tc>
        <w:tc>
          <w:tcPr>
            <w:tcW w:w="1664" w:type="dxa"/>
          </w:tcPr>
          <w:p w14:paraId="5C0B2B59" w14:textId="77777777" w:rsidR="00C11C3C" w:rsidRPr="00030192" w:rsidRDefault="00C11C3C" w:rsidP="00C255B9">
            <w:pPr>
              <w:spacing w:after="0" w:line="240" w:lineRule="auto"/>
              <w:jc w:val="center"/>
              <w:rPr>
                <w:rFonts w:ascii="Times New Roman" w:hAnsi="Times New Roman"/>
                <w:b/>
                <w:i/>
                <w:color w:val="000000"/>
                <w:sz w:val="16"/>
                <w:szCs w:val="20"/>
              </w:rPr>
            </w:pPr>
            <w:r w:rsidRPr="00030192">
              <w:rPr>
                <w:rFonts w:ascii="Times New Roman" w:hAnsi="Times New Roman"/>
                <w:b/>
                <w:i/>
                <w:color w:val="000000"/>
                <w:sz w:val="16"/>
                <w:szCs w:val="20"/>
              </w:rPr>
              <w:t>Nombre/ fréquence</w:t>
            </w:r>
          </w:p>
        </w:tc>
        <w:tc>
          <w:tcPr>
            <w:tcW w:w="888" w:type="dxa"/>
          </w:tcPr>
          <w:p w14:paraId="338AD3F8" w14:textId="77777777" w:rsidR="00C11C3C" w:rsidRPr="00030192" w:rsidRDefault="00C11C3C" w:rsidP="00C255B9">
            <w:pPr>
              <w:spacing w:after="0" w:line="240" w:lineRule="auto"/>
              <w:jc w:val="center"/>
              <w:rPr>
                <w:rFonts w:ascii="Times New Roman" w:hAnsi="Times New Roman"/>
                <w:b/>
                <w:i/>
                <w:color w:val="000000"/>
                <w:sz w:val="16"/>
                <w:szCs w:val="20"/>
              </w:rPr>
            </w:pPr>
            <w:r>
              <w:rPr>
                <w:rFonts w:ascii="Times New Roman" w:hAnsi="Times New Roman"/>
                <w:b/>
                <w:i/>
                <w:color w:val="000000"/>
                <w:sz w:val="16"/>
                <w:szCs w:val="20"/>
              </w:rPr>
              <w:t>Cout/Unité</w:t>
            </w:r>
          </w:p>
        </w:tc>
        <w:tc>
          <w:tcPr>
            <w:tcW w:w="875" w:type="dxa"/>
          </w:tcPr>
          <w:p w14:paraId="6FF29460" w14:textId="77777777" w:rsidR="00C11C3C" w:rsidRPr="00030192" w:rsidRDefault="00C11C3C" w:rsidP="00C255B9">
            <w:pPr>
              <w:spacing w:after="0" w:line="240" w:lineRule="auto"/>
              <w:jc w:val="center"/>
              <w:rPr>
                <w:rFonts w:ascii="Times New Roman" w:hAnsi="Times New Roman"/>
                <w:b/>
                <w:i/>
                <w:color w:val="000000"/>
                <w:sz w:val="16"/>
                <w:szCs w:val="20"/>
              </w:rPr>
            </w:pPr>
            <w:r w:rsidRPr="00030192">
              <w:rPr>
                <w:rFonts w:ascii="Times New Roman" w:hAnsi="Times New Roman"/>
                <w:b/>
                <w:i/>
                <w:color w:val="000000"/>
                <w:sz w:val="16"/>
                <w:szCs w:val="20"/>
              </w:rPr>
              <w:t>Total</w:t>
            </w:r>
          </w:p>
        </w:tc>
        <w:tc>
          <w:tcPr>
            <w:tcW w:w="837" w:type="dxa"/>
          </w:tcPr>
          <w:p w14:paraId="48332B6C" w14:textId="77777777" w:rsidR="00C11C3C" w:rsidRPr="00030192" w:rsidRDefault="00C11C3C" w:rsidP="00C255B9">
            <w:pPr>
              <w:spacing w:after="0" w:line="240" w:lineRule="auto"/>
              <w:jc w:val="center"/>
              <w:rPr>
                <w:rFonts w:ascii="Times New Roman" w:hAnsi="Times New Roman"/>
                <w:b/>
                <w:i/>
                <w:color w:val="000000"/>
                <w:sz w:val="16"/>
                <w:szCs w:val="20"/>
              </w:rPr>
            </w:pPr>
            <w:r w:rsidRPr="00030192">
              <w:rPr>
                <w:rFonts w:ascii="Times New Roman" w:hAnsi="Times New Roman"/>
                <w:b/>
                <w:i/>
                <w:color w:val="000000"/>
                <w:sz w:val="16"/>
                <w:szCs w:val="20"/>
              </w:rPr>
              <w:t>PNUD</w:t>
            </w:r>
          </w:p>
        </w:tc>
        <w:tc>
          <w:tcPr>
            <w:tcW w:w="1370" w:type="dxa"/>
          </w:tcPr>
          <w:p w14:paraId="6E15B482" w14:textId="77777777" w:rsidR="00C11C3C" w:rsidRPr="00030192" w:rsidRDefault="00C11C3C" w:rsidP="00C255B9">
            <w:pPr>
              <w:spacing w:after="0" w:line="240" w:lineRule="auto"/>
              <w:jc w:val="center"/>
              <w:rPr>
                <w:rFonts w:ascii="Times New Roman" w:hAnsi="Times New Roman"/>
                <w:b/>
                <w:i/>
                <w:color w:val="000000"/>
                <w:sz w:val="16"/>
                <w:szCs w:val="20"/>
              </w:rPr>
            </w:pPr>
            <w:r w:rsidRPr="00030192">
              <w:rPr>
                <w:rFonts w:ascii="Times New Roman" w:hAnsi="Times New Roman"/>
                <w:b/>
                <w:i/>
                <w:color w:val="000000"/>
                <w:sz w:val="16"/>
                <w:szCs w:val="20"/>
              </w:rPr>
              <w:t>Communauté</w:t>
            </w:r>
          </w:p>
        </w:tc>
        <w:tc>
          <w:tcPr>
            <w:tcW w:w="761" w:type="dxa"/>
          </w:tcPr>
          <w:p w14:paraId="51BADD1B" w14:textId="77777777" w:rsidR="00C11C3C" w:rsidRPr="00030192" w:rsidRDefault="00C11C3C" w:rsidP="00C255B9">
            <w:pPr>
              <w:spacing w:after="0" w:line="240" w:lineRule="auto"/>
              <w:jc w:val="center"/>
              <w:rPr>
                <w:rFonts w:ascii="Times New Roman" w:hAnsi="Times New Roman"/>
                <w:b/>
                <w:i/>
                <w:color w:val="000000"/>
                <w:sz w:val="16"/>
                <w:szCs w:val="20"/>
              </w:rPr>
            </w:pPr>
            <w:r w:rsidRPr="00030192">
              <w:rPr>
                <w:rFonts w:ascii="Times New Roman" w:hAnsi="Times New Roman"/>
                <w:b/>
                <w:i/>
                <w:color w:val="000000"/>
                <w:sz w:val="16"/>
                <w:szCs w:val="20"/>
              </w:rPr>
              <w:t>Autre</w:t>
            </w:r>
          </w:p>
        </w:tc>
      </w:tr>
      <w:tr w:rsidR="00C11C3C" w:rsidRPr="00FF302C" w14:paraId="56CDD276" w14:textId="77777777" w:rsidTr="00C255B9">
        <w:trPr>
          <w:trHeight w:val="318"/>
          <w:jc w:val="center"/>
        </w:trPr>
        <w:tc>
          <w:tcPr>
            <w:tcW w:w="10428" w:type="dxa"/>
            <w:gridSpan w:val="8"/>
            <w:tcBorders>
              <w:top w:val="single" w:sz="4" w:space="0" w:color="auto"/>
            </w:tcBorders>
            <w:shd w:val="clear" w:color="auto" w:fill="D9D9D9"/>
          </w:tcPr>
          <w:p w14:paraId="770D5DA1" w14:textId="77777777" w:rsidR="00C11C3C" w:rsidRPr="0045276D" w:rsidRDefault="00C11C3C" w:rsidP="00C255B9">
            <w:pPr>
              <w:spacing w:after="0" w:line="240" w:lineRule="auto"/>
              <w:jc w:val="both"/>
              <w:rPr>
                <w:rFonts w:ascii="Times New Roman" w:hAnsi="Times New Roman"/>
                <w:b/>
                <w:i/>
                <w:color w:val="000000"/>
                <w:sz w:val="18"/>
                <w:szCs w:val="20"/>
              </w:rPr>
            </w:pPr>
            <w:r w:rsidRPr="0045276D">
              <w:rPr>
                <w:rFonts w:ascii="Times New Roman" w:hAnsi="Times New Roman"/>
                <w:b/>
                <w:i/>
                <w:color w:val="000000"/>
                <w:sz w:val="18"/>
                <w:szCs w:val="20"/>
              </w:rPr>
              <w:t>Résultat 1</w:t>
            </w:r>
          </w:p>
        </w:tc>
      </w:tr>
      <w:tr w:rsidR="00C11C3C" w:rsidRPr="00FF302C" w14:paraId="3B4522BA" w14:textId="77777777" w:rsidTr="00C255B9">
        <w:trPr>
          <w:cantSplit/>
          <w:trHeight w:val="244"/>
          <w:jc w:val="center"/>
        </w:trPr>
        <w:tc>
          <w:tcPr>
            <w:tcW w:w="1142" w:type="dxa"/>
            <w:vMerge w:val="restart"/>
          </w:tcPr>
          <w:p w14:paraId="310FE524" w14:textId="77777777" w:rsidR="00C11C3C" w:rsidRPr="00FF302C" w:rsidRDefault="00C11C3C" w:rsidP="00C255B9">
            <w:pPr>
              <w:spacing w:after="0" w:line="240" w:lineRule="auto"/>
              <w:jc w:val="right"/>
              <w:rPr>
                <w:rFonts w:ascii="Times New Roman" w:hAnsi="Times New Roman"/>
                <w:i/>
                <w:color w:val="000000"/>
                <w:sz w:val="18"/>
                <w:szCs w:val="20"/>
              </w:rPr>
            </w:pPr>
            <w:r>
              <w:rPr>
                <w:rFonts w:ascii="Times New Roman" w:hAnsi="Times New Roman"/>
                <w:i/>
                <w:color w:val="000000"/>
                <w:sz w:val="18"/>
                <w:szCs w:val="20"/>
              </w:rPr>
              <w:t>Produit 1.1</w:t>
            </w:r>
          </w:p>
        </w:tc>
        <w:tc>
          <w:tcPr>
            <w:tcW w:w="2891" w:type="dxa"/>
          </w:tcPr>
          <w:p w14:paraId="49D65B9C"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1.1.1.</w:t>
            </w:r>
          </w:p>
        </w:tc>
        <w:tc>
          <w:tcPr>
            <w:tcW w:w="1664" w:type="dxa"/>
          </w:tcPr>
          <w:p w14:paraId="3F855F1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7A9DD30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13B51C3E"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26093DA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4B8E31CA"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2918E63B"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6948BBA1" w14:textId="77777777" w:rsidTr="00C255B9">
        <w:trPr>
          <w:cantSplit/>
          <w:trHeight w:val="244"/>
          <w:jc w:val="center"/>
        </w:trPr>
        <w:tc>
          <w:tcPr>
            <w:tcW w:w="1142" w:type="dxa"/>
            <w:vMerge/>
          </w:tcPr>
          <w:p w14:paraId="6652035F" w14:textId="77777777" w:rsidR="00C11C3C" w:rsidRPr="00FF302C" w:rsidRDefault="00C11C3C" w:rsidP="00C255B9">
            <w:pPr>
              <w:spacing w:after="0" w:line="240" w:lineRule="auto"/>
              <w:jc w:val="right"/>
              <w:rPr>
                <w:rFonts w:ascii="Times New Roman" w:hAnsi="Times New Roman"/>
                <w:i/>
                <w:color w:val="000000"/>
                <w:sz w:val="18"/>
                <w:szCs w:val="20"/>
              </w:rPr>
            </w:pPr>
          </w:p>
        </w:tc>
        <w:tc>
          <w:tcPr>
            <w:tcW w:w="2891" w:type="dxa"/>
          </w:tcPr>
          <w:p w14:paraId="7358507D"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1.1.2.</w:t>
            </w:r>
          </w:p>
        </w:tc>
        <w:tc>
          <w:tcPr>
            <w:tcW w:w="1664" w:type="dxa"/>
          </w:tcPr>
          <w:p w14:paraId="1E14CAB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1EB19956"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1E543D54"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20C1852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3B1CECA6"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5FAF75D8"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24EA7AFD" w14:textId="77777777" w:rsidTr="00C255B9">
        <w:trPr>
          <w:cantSplit/>
          <w:trHeight w:val="244"/>
          <w:jc w:val="center"/>
        </w:trPr>
        <w:tc>
          <w:tcPr>
            <w:tcW w:w="1142" w:type="dxa"/>
            <w:vMerge/>
          </w:tcPr>
          <w:p w14:paraId="2652F95D" w14:textId="77777777" w:rsidR="00C11C3C" w:rsidRPr="00FF302C" w:rsidRDefault="00C11C3C" w:rsidP="00C255B9">
            <w:pPr>
              <w:spacing w:after="0" w:line="240" w:lineRule="auto"/>
              <w:jc w:val="right"/>
              <w:rPr>
                <w:rFonts w:ascii="Times New Roman" w:hAnsi="Times New Roman"/>
                <w:i/>
                <w:color w:val="000000"/>
                <w:sz w:val="18"/>
                <w:szCs w:val="20"/>
              </w:rPr>
            </w:pPr>
          </w:p>
        </w:tc>
        <w:tc>
          <w:tcPr>
            <w:tcW w:w="2891" w:type="dxa"/>
          </w:tcPr>
          <w:p w14:paraId="58353183"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1.1.3.</w:t>
            </w:r>
          </w:p>
        </w:tc>
        <w:tc>
          <w:tcPr>
            <w:tcW w:w="1664" w:type="dxa"/>
          </w:tcPr>
          <w:p w14:paraId="0BB9486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5E1C75A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04D9A13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2C0B95C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537CB28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71D8CAD6"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7F689C53" w14:textId="77777777" w:rsidTr="00C255B9">
        <w:trPr>
          <w:cantSplit/>
          <w:trHeight w:val="244"/>
          <w:jc w:val="center"/>
        </w:trPr>
        <w:tc>
          <w:tcPr>
            <w:tcW w:w="1142" w:type="dxa"/>
            <w:vMerge w:val="restart"/>
          </w:tcPr>
          <w:p w14:paraId="527D1081" w14:textId="77777777" w:rsidR="00C11C3C" w:rsidRPr="00FF302C" w:rsidRDefault="00C11C3C" w:rsidP="00C255B9">
            <w:pPr>
              <w:spacing w:after="0" w:line="240" w:lineRule="auto"/>
              <w:jc w:val="right"/>
              <w:rPr>
                <w:rFonts w:ascii="Times New Roman" w:hAnsi="Times New Roman"/>
                <w:i/>
                <w:color w:val="000000"/>
                <w:sz w:val="18"/>
                <w:szCs w:val="20"/>
              </w:rPr>
            </w:pPr>
            <w:r>
              <w:rPr>
                <w:rFonts w:ascii="Times New Roman" w:hAnsi="Times New Roman"/>
                <w:i/>
                <w:color w:val="000000"/>
                <w:sz w:val="18"/>
                <w:szCs w:val="20"/>
              </w:rPr>
              <w:t>Produit 1.2</w:t>
            </w:r>
          </w:p>
        </w:tc>
        <w:tc>
          <w:tcPr>
            <w:tcW w:w="2891" w:type="dxa"/>
          </w:tcPr>
          <w:p w14:paraId="22EF017A"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1.2.1.</w:t>
            </w:r>
          </w:p>
        </w:tc>
        <w:tc>
          <w:tcPr>
            <w:tcW w:w="1664" w:type="dxa"/>
          </w:tcPr>
          <w:p w14:paraId="46186C4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31FEBA28"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14386C9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53ABCC4E"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00C99D3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519FED8A"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43F65521" w14:textId="77777777" w:rsidTr="00C255B9">
        <w:trPr>
          <w:cantSplit/>
          <w:trHeight w:val="244"/>
          <w:jc w:val="center"/>
        </w:trPr>
        <w:tc>
          <w:tcPr>
            <w:tcW w:w="1142" w:type="dxa"/>
            <w:vMerge/>
          </w:tcPr>
          <w:p w14:paraId="6B42159C"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6143EC71"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1.2.2.</w:t>
            </w:r>
          </w:p>
        </w:tc>
        <w:tc>
          <w:tcPr>
            <w:tcW w:w="1664" w:type="dxa"/>
          </w:tcPr>
          <w:p w14:paraId="05D2A51D"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7D14F8E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289D14E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2D36AB5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25572961"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1BDB37BF"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25250BB4" w14:textId="77777777" w:rsidTr="00C255B9">
        <w:trPr>
          <w:cantSplit/>
          <w:trHeight w:val="244"/>
          <w:jc w:val="center"/>
        </w:trPr>
        <w:tc>
          <w:tcPr>
            <w:tcW w:w="1142" w:type="dxa"/>
            <w:vMerge/>
          </w:tcPr>
          <w:p w14:paraId="5C2CBC6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3B44F7CA"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1.2.3.</w:t>
            </w:r>
          </w:p>
        </w:tc>
        <w:tc>
          <w:tcPr>
            <w:tcW w:w="1664" w:type="dxa"/>
          </w:tcPr>
          <w:p w14:paraId="5FE2CC95"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1ACF65EB"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2185B08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20D201D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339C4914"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0DAC46CE"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169BBB12" w14:textId="77777777" w:rsidTr="00C255B9">
        <w:trPr>
          <w:cantSplit/>
          <w:trHeight w:val="244"/>
          <w:jc w:val="center"/>
        </w:trPr>
        <w:tc>
          <w:tcPr>
            <w:tcW w:w="10428" w:type="dxa"/>
            <w:gridSpan w:val="8"/>
            <w:shd w:val="clear" w:color="auto" w:fill="D9D9D9"/>
          </w:tcPr>
          <w:p w14:paraId="193EBB14" w14:textId="77777777" w:rsidR="00C11C3C" w:rsidRPr="0045276D" w:rsidRDefault="00C11C3C" w:rsidP="00C255B9">
            <w:pPr>
              <w:spacing w:after="0" w:line="240" w:lineRule="auto"/>
              <w:jc w:val="both"/>
              <w:rPr>
                <w:rFonts w:ascii="Times New Roman" w:hAnsi="Times New Roman"/>
                <w:b/>
                <w:i/>
                <w:color w:val="000000"/>
                <w:sz w:val="18"/>
                <w:szCs w:val="20"/>
              </w:rPr>
            </w:pPr>
            <w:r w:rsidRPr="0045276D">
              <w:rPr>
                <w:rFonts w:ascii="Times New Roman" w:hAnsi="Times New Roman"/>
                <w:b/>
                <w:i/>
                <w:color w:val="000000"/>
                <w:sz w:val="18"/>
                <w:szCs w:val="20"/>
              </w:rPr>
              <w:t>Résultat</w:t>
            </w:r>
            <w:r>
              <w:rPr>
                <w:rFonts w:ascii="Times New Roman" w:hAnsi="Times New Roman"/>
                <w:b/>
                <w:i/>
                <w:color w:val="000000"/>
                <w:sz w:val="18"/>
                <w:szCs w:val="20"/>
              </w:rPr>
              <w:t xml:space="preserve"> 2</w:t>
            </w:r>
          </w:p>
        </w:tc>
      </w:tr>
      <w:tr w:rsidR="00C11C3C" w:rsidRPr="00FF302C" w14:paraId="521EF191" w14:textId="77777777" w:rsidTr="00C255B9">
        <w:trPr>
          <w:cantSplit/>
          <w:trHeight w:val="244"/>
          <w:jc w:val="center"/>
        </w:trPr>
        <w:tc>
          <w:tcPr>
            <w:tcW w:w="1142" w:type="dxa"/>
            <w:vMerge w:val="restart"/>
          </w:tcPr>
          <w:p w14:paraId="6F645BFB" w14:textId="77777777" w:rsidR="00C11C3C" w:rsidRPr="00FF302C" w:rsidRDefault="00C11C3C" w:rsidP="00C255B9">
            <w:pPr>
              <w:spacing w:after="0" w:line="240" w:lineRule="auto"/>
              <w:jc w:val="right"/>
              <w:rPr>
                <w:rFonts w:ascii="Times New Roman" w:hAnsi="Times New Roman"/>
                <w:i/>
                <w:color w:val="000000"/>
                <w:sz w:val="18"/>
                <w:szCs w:val="20"/>
              </w:rPr>
            </w:pPr>
            <w:r>
              <w:rPr>
                <w:rFonts w:ascii="Times New Roman" w:hAnsi="Times New Roman"/>
                <w:i/>
                <w:color w:val="000000"/>
                <w:sz w:val="18"/>
                <w:szCs w:val="20"/>
              </w:rPr>
              <w:t>Produit 2.1</w:t>
            </w:r>
          </w:p>
        </w:tc>
        <w:tc>
          <w:tcPr>
            <w:tcW w:w="2891" w:type="dxa"/>
          </w:tcPr>
          <w:p w14:paraId="7829A018"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2.1.1.</w:t>
            </w:r>
          </w:p>
        </w:tc>
        <w:tc>
          <w:tcPr>
            <w:tcW w:w="1664" w:type="dxa"/>
          </w:tcPr>
          <w:p w14:paraId="6FEFB8EB"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5A96077B"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48A9DA1E"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372181F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1B83F57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306C9F10"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0A80ABD4" w14:textId="77777777" w:rsidTr="00C255B9">
        <w:trPr>
          <w:cantSplit/>
          <w:trHeight w:val="244"/>
          <w:jc w:val="center"/>
        </w:trPr>
        <w:tc>
          <w:tcPr>
            <w:tcW w:w="1142" w:type="dxa"/>
            <w:vMerge/>
          </w:tcPr>
          <w:p w14:paraId="08262FD4" w14:textId="77777777" w:rsidR="00C11C3C" w:rsidRPr="00FF302C" w:rsidRDefault="00C11C3C" w:rsidP="00C255B9">
            <w:pPr>
              <w:spacing w:after="0" w:line="240" w:lineRule="auto"/>
              <w:jc w:val="right"/>
              <w:rPr>
                <w:rFonts w:ascii="Times New Roman" w:hAnsi="Times New Roman"/>
                <w:i/>
                <w:color w:val="000000"/>
                <w:sz w:val="18"/>
                <w:szCs w:val="20"/>
              </w:rPr>
            </w:pPr>
          </w:p>
        </w:tc>
        <w:tc>
          <w:tcPr>
            <w:tcW w:w="2891" w:type="dxa"/>
          </w:tcPr>
          <w:p w14:paraId="3C059DED"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2.1.2.</w:t>
            </w:r>
          </w:p>
        </w:tc>
        <w:tc>
          <w:tcPr>
            <w:tcW w:w="1664" w:type="dxa"/>
          </w:tcPr>
          <w:p w14:paraId="3E8852A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0ED6D9E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637276F1"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3949D75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60D6EBA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301AAD8C"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4D8F7531" w14:textId="77777777" w:rsidTr="00C255B9">
        <w:trPr>
          <w:cantSplit/>
          <w:trHeight w:val="244"/>
          <w:jc w:val="center"/>
        </w:trPr>
        <w:tc>
          <w:tcPr>
            <w:tcW w:w="1142" w:type="dxa"/>
            <w:vMerge/>
          </w:tcPr>
          <w:p w14:paraId="054CA0F0" w14:textId="77777777" w:rsidR="00C11C3C" w:rsidRPr="00FF302C" w:rsidRDefault="00C11C3C" w:rsidP="00C255B9">
            <w:pPr>
              <w:spacing w:after="0" w:line="240" w:lineRule="auto"/>
              <w:jc w:val="right"/>
              <w:rPr>
                <w:rFonts w:ascii="Times New Roman" w:hAnsi="Times New Roman"/>
                <w:i/>
                <w:color w:val="000000"/>
                <w:sz w:val="18"/>
                <w:szCs w:val="20"/>
              </w:rPr>
            </w:pPr>
          </w:p>
        </w:tc>
        <w:tc>
          <w:tcPr>
            <w:tcW w:w="2891" w:type="dxa"/>
          </w:tcPr>
          <w:p w14:paraId="67C6BE26"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2.1.3.</w:t>
            </w:r>
          </w:p>
        </w:tc>
        <w:tc>
          <w:tcPr>
            <w:tcW w:w="1664" w:type="dxa"/>
          </w:tcPr>
          <w:p w14:paraId="4E79A30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2B701A9C"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06B9AF1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1C7DAADE"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1C10C704"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4AAF990D"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3D782670" w14:textId="77777777" w:rsidTr="00C255B9">
        <w:trPr>
          <w:cantSplit/>
          <w:trHeight w:val="244"/>
          <w:jc w:val="center"/>
        </w:trPr>
        <w:tc>
          <w:tcPr>
            <w:tcW w:w="1142" w:type="dxa"/>
            <w:vMerge w:val="restart"/>
          </w:tcPr>
          <w:p w14:paraId="138FC11B" w14:textId="77777777" w:rsidR="00C11C3C" w:rsidRPr="00FF302C" w:rsidRDefault="00C11C3C" w:rsidP="00C255B9">
            <w:pPr>
              <w:spacing w:after="0" w:line="240" w:lineRule="auto"/>
              <w:jc w:val="right"/>
              <w:rPr>
                <w:rFonts w:ascii="Times New Roman" w:hAnsi="Times New Roman"/>
                <w:i/>
                <w:color w:val="000000"/>
                <w:sz w:val="18"/>
                <w:szCs w:val="20"/>
              </w:rPr>
            </w:pPr>
            <w:r>
              <w:rPr>
                <w:rFonts w:ascii="Times New Roman" w:hAnsi="Times New Roman"/>
                <w:i/>
                <w:color w:val="000000"/>
                <w:sz w:val="18"/>
                <w:szCs w:val="20"/>
              </w:rPr>
              <w:t>Produit 2.2</w:t>
            </w:r>
          </w:p>
        </w:tc>
        <w:tc>
          <w:tcPr>
            <w:tcW w:w="2891" w:type="dxa"/>
          </w:tcPr>
          <w:p w14:paraId="0CEFD64B"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2.2.1.</w:t>
            </w:r>
          </w:p>
        </w:tc>
        <w:tc>
          <w:tcPr>
            <w:tcW w:w="1664" w:type="dxa"/>
          </w:tcPr>
          <w:p w14:paraId="67FCB88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65404FE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6F4780CD"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252537C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1FD99826"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79AEAEE3"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73CCBF9B" w14:textId="77777777" w:rsidTr="00C255B9">
        <w:trPr>
          <w:cantSplit/>
          <w:trHeight w:val="244"/>
          <w:jc w:val="center"/>
        </w:trPr>
        <w:tc>
          <w:tcPr>
            <w:tcW w:w="1142" w:type="dxa"/>
            <w:vMerge/>
          </w:tcPr>
          <w:p w14:paraId="456766C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2ADF0D87"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2.2.2.</w:t>
            </w:r>
          </w:p>
        </w:tc>
        <w:tc>
          <w:tcPr>
            <w:tcW w:w="1664" w:type="dxa"/>
          </w:tcPr>
          <w:p w14:paraId="4A16CC15"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67A02BE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06C01FF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13964C2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07F4215A"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3BB0417A"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5754BE40" w14:textId="77777777" w:rsidTr="00C255B9">
        <w:trPr>
          <w:cantSplit/>
          <w:trHeight w:val="244"/>
          <w:jc w:val="center"/>
        </w:trPr>
        <w:tc>
          <w:tcPr>
            <w:tcW w:w="1142" w:type="dxa"/>
            <w:vMerge/>
          </w:tcPr>
          <w:p w14:paraId="10DF98CB"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6CF56468"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2.2.3.</w:t>
            </w:r>
          </w:p>
        </w:tc>
        <w:tc>
          <w:tcPr>
            <w:tcW w:w="1664" w:type="dxa"/>
          </w:tcPr>
          <w:p w14:paraId="1D19E09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04CAEA8A"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77945B2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117957F6"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773030C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0ECC869C"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2CC38866" w14:textId="77777777" w:rsidTr="00C255B9">
        <w:trPr>
          <w:cantSplit/>
          <w:trHeight w:val="244"/>
          <w:jc w:val="center"/>
        </w:trPr>
        <w:tc>
          <w:tcPr>
            <w:tcW w:w="10428" w:type="dxa"/>
            <w:gridSpan w:val="8"/>
            <w:shd w:val="clear" w:color="auto" w:fill="D9D9D9"/>
          </w:tcPr>
          <w:p w14:paraId="69138433" w14:textId="77777777" w:rsidR="00C11C3C" w:rsidRPr="0045276D" w:rsidRDefault="00C11C3C" w:rsidP="00C255B9">
            <w:pPr>
              <w:spacing w:after="0" w:line="240" w:lineRule="auto"/>
              <w:jc w:val="both"/>
              <w:rPr>
                <w:rFonts w:ascii="Times New Roman" w:hAnsi="Times New Roman"/>
                <w:b/>
                <w:i/>
                <w:color w:val="000000"/>
                <w:sz w:val="18"/>
                <w:szCs w:val="20"/>
              </w:rPr>
            </w:pPr>
            <w:r w:rsidRPr="0045276D">
              <w:rPr>
                <w:rFonts w:ascii="Times New Roman" w:hAnsi="Times New Roman"/>
                <w:b/>
                <w:i/>
                <w:color w:val="000000"/>
                <w:sz w:val="18"/>
                <w:szCs w:val="20"/>
              </w:rPr>
              <w:t>Résultat</w:t>
            </w:r>
            <w:r>
              <w:rPr>
                <w:rFonts w:ascii="Times New Roman" w:hAnsi="Times New Roman"/>
                <w:b/>
                <w:i/>
                <w:color w:val="000000"/>
                <w:sz w:val="18"/>
                <w:szCs w:val="20"/>
              </w:rPr>
              <w:t xml:space="preserve"> 3</w:t>
            </w:r>
          </w:p>
        </w:tc>
      </w:tr>
      <w:tr w:rsidR="00C11C3C" w:rsidRPr="00FF302C" w14:paraId="626BD058" w14:textId="77777777" w:rsidTr="00C255B9">
        <w:trPr>
          <w:cantSplit/>
          <w:trHeight w:val="244"/>
          <w:jc w:val="center"/>
        </w:trPr>
        <w:tc>
          <w:tcPr>
            <w:tcW w:w="1142" w:type="dxa"/>
            <w:vMerge w:val="restart"/>
          </w:tcPr>
          <w:p w14:paraId="64546BCC" w14:textId="77777777" w:rsidR="00C11C3C" w:rsidRPr="00FF302C" w:rsidRDefault="00C11C3C" w:rsidP="00C255B9">
            <w:pPr>
              <w:spacing w:after="0" w:line="240" w:lineRule="auto"/>
              <w:jc w:val="right"/>
              <w:rPr>
                <w:rFonts w:ascii="Times New Roman" w:hAnsi="Times New Roman"/>
                <w:i/>
                <w:color w:val="000000"/>
                <w:sz w:val="18"/>
                <w:szCs w:val="20"/>
              </w:rPr>
            </w:pPr>
            <w:r>
              <w:rPr>
                <w:rFonts w:ascii="Times New Roman" w:hAnsi="Times New Roman"/>
                <w:i/>
                <w:color w:val="000000"/>
                <w:sz w:val="18"/>
                <w:szCs w:val="20"/>
              </w:rPr>
              <w:t>Produit 3.1</w:t>
            </w:r>
          </w:p>
        </w:tc>
        <w:tc>
          <w:tcPr>
            <w:tcW w:w="2891" w:type="dxa"/>
          </w:tcPr>
          <w:p w14:paraId="15B85A89"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3.1.1.</w:t>
            </w:r>
          </w:p>
        </w:tc>
        <w:tc>
          <w:tcPr>
            <w:tcW w:w="1664" w:type="dxa"/>
          </w:tcPr>
          <w:p w14:paraId="5C76030C"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365FD5ED"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159EB486"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048040D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4744288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1CD2EA1B"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64F598E0" w14:textId="77777777" w:rsidTr="00C255B9">
        <w:trPr>
          <w:cantSplit/>
          <w:trHeight w:val="244"/>
          <w:jc w:val="center"/>
        </w:trPr>
        <w:tc>
          <w:tcPr>
            <w:tcW w:w="1142" w:type="dxa"/>
            <w:vMerge/>
          </w:tcPr>
          <w:p w14:paraId="5D24A532" w14:textId="77777777" w:rsidR="00C11C3C" w:rsidRPr="00FF302C" w:rsidRDefault="00C11C3C" w:rsidP="00C255B9">
            <w:pPr>
              <w:spacing w:after="0" w:line="240" w:lineRule="auto"/>
              <w:jc w:val="right"/>
              <w:rPr>
                <w:rFonts w:ascii="Times New Roman" w:hAnsi="Times New Roman"/>
                <w:i/>
                <w:color w:val="000000"/>
                <w:sz w:val="18"/>
                <w:szCs w:val="20"/>
              </w:rPr>
            </w:pPr>
          </w:p>
        </w:tc>
        <w:tc>
          <w:tcPr>
            <w:tcW w:w="2891" w:type="dxa"/>
          </w:tcPr>
          <w:p w14:paraId="61E25836"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3.1.2.</w:t>
            </w:r>
          </w:p>
        </w:tc>
        <w:tc>
          <w:tcPr>
            <w:tcW w:w="1664" w:type="dxa"/>
          </w:tcPr>
          <w:p w14:paraId="435F02C8"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2EFA937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5DF809C8"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0F9C176C"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723B54E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693658B2"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1B3EB061" w14:textId="77777777" w:rsidTr="00C255B9">
        <w:trPr>
          <w:cantSplit/>
          <w:trHeight w:val="244"/>
          <w:jc w:val="center"/>
        </w:trPr>
        <w:tc>
          <w:tcPr>
            <w:tcW w:w="1142" w:type="dxa"/>
            <w:vMerge/>
          </w:tcPr>
          <w:p w14:paraId="3CF6BF03" w14:textId="77777777" w:rsidR="00C11C3C" w:rsidRPr="00FF302C" w:rsidRDefault="00C11C3C" w:rsidP="00C255B9">
            <w:pPr>
              <w:spacing w:after="0" w:line="240" w:lineRule="auto"/>
              <w:jc w:val="right"/>
              <w:rPr>
                <w:rFonts w:ascii="Times New Roman" w:hAnsi="Times New Roman"/>
                <w:i/>
                <w:color w:val="000000"/>
                <w:sz w:val="18"/>
                <w:szCs w:val="20"/>
              </w:rPr>
            </w:pPr>
          </w:p>
        </w:tc>
        <w:tc>
          <w:tcPr>
            <w:tcW w:w="2891" w:type="dxa"/>
          </w:tcPr>
          <w:p w14:paraId="610AB6AC"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3.1.3.</w:t>
            </w:r>
          </w:p>
        </w:tc>
        <w:tc>
          <w:tcPr>
            <w:tcW w:w="1664" w:type="dxa"/>
          </w:tcPr>
          <w:p w14:paraId="730EC37E"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186E9EE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66D2CD9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40254915"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71718BC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2C0D7498"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3855B907" w14:textId="77777777" w:rsidTr="00C255B9">
        <w:trPr>
          <w:cantSplit/>
          <w:trHeight w:val="244"/>
          <w:jc w:val="center"/>
        </w:trPr>
        <w:tc>
          <w:tcPr>
            <w:tcW w:w="1142" w:type="dxa"/>
            <w:vMerge w:val="restart"/>
          </w:tcPr>
          <w:p w14:paraId="4F0145D0" w14:textId="77777777" w:rsidR="00C11C3C" w:rsidRPr="00FF302C" w:rsidRDefault="00C11C3C" w:rsidP="00C255B9">
            <w:pPr>
              <w:spacing w:after="0" w:line="240" w:lineRule="auto"/>
              <w:jc w:val="right"/>
              <w:rPr>
                <w:rFonts w:ascii="Times New Roman" w:hAnsi="Times New Roman"/>
                <w:i/>
                <w:color w:val="000000"/>
                <w:sz w:val="18"/>
                <w:szCs w:val="20"/>
              </w:rPr>
            </w:pPr>
            <w:r>
              <w:rPr>
                <w:rFonts w:ascii="Times New Roman" w:hAnsi="Times New Roman"/>
                <w:i/>
                <w:color w:val="000000"/>
                <w:sz w:val="18"/>
                <w:szCs w:val="20"/>
              </w:rPr>
              <w:t>Produit 3.2.</w:t>
            </w:r>
          </w:p>
        </w:tc>
        <w:tc>
          <w:tcPr>
            <w:tcW w:w="2891" w:type="dxa"/>
          </w:tcPr>
          <w:p w14:paraId="7EE02ED3"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3.2.1.</w:t>
            </w:r>
          </w:p>
        </w:tc>
        <w:tc>
          <w:tcPr>
            <w:tcW w:w="1664" w:type="dxa"/>
          </w:tcPr>
          <w:p w14:paraId="797154ED"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0BD4071B"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602145C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777F2BF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64C5F3C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1924EAF0"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6FF15E20" w14:textId="77777777" w:rsidTr="00C255B9">
        <w:trPr>
          <w:cantSplit/>
          <w:trHeight w:val="244"/>
          <w:jc w:val="center"/>
        </w:trPr>
        <w:tc>
          <w:tcPr>
            <w:tcW w:w="1142" w:type="dxa"/>
            <w:vMerge/>
          </w:tcPr>
          <w:p w14:paraId="4BA8121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09CAE050"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3.2.2.</w:t>
            </w:r>
          </w:p>
        </w:tc>
        <w:tc>
          <w:tcPr>
            <w:tcW w:w="1664" w:type="dxa"/>
          </w:tcPr>
          <w:p w14:paraId="470C1C6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36A97B5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1EEEC5F4"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492CDE55"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595A41A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7695E7FA"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5B58A31F" w14:textId="77777777" w:rsidTr="00C255B9">
        <w:trPr>
          <w:cantSplit/>
          <w:trHeight w:val="244"/>
          <w:jc w:val="center"/>
        </w:trPr>
        <w:tc>
          <w:tcPr>
            <w:tcW w:w="1142" w:type="dxa"/>
            <w:vMerge/>
          </w:tcPr>
          <w:p w14:paraId="19B4D8A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49E84F37" w14:textId="77777777"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Activité 3.2.3.</w:t>
            </w:r>
          </w:p>
        </w:tc>
        <w:tc>
          <w:tcPr>
            <w:tcW w:w="1664" w:type="dxa"/>
          </w:tcPr>
          <w:p w14:paraId="7033D4E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0F7CBA81"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3F0BAD1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3DFB6CF2"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718F5ED8"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243689FE"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531901ED" w14:textId="77777777" w:rsidTr="00C255B9">
        <w:trPr>
          <w:cantSplit/>
          <w:trHeight w:val="244"/>
          <w:jc w:val="center"/>
        </w:trPr>
        <w:tc>
          <w:tcPr>
            <w:tcW w:w="1142" w:type="dxa"/>
          </w:tcPr>
          <w:p w14:paraId="7276D1E5" w14:textId="3998EC0E" w:rsidR="00C11C3C" w:rsidRPr="00FF302C"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Produit 3.3.</w:t>
            </w:r>
          </w:p>
        </w:tc>
        <w:tc>
          <w:tcPr>
            <w:tcW w:w="2891" w:type="dxa"/>
          </w:tcPr>
          <w:p w14:paraId="535F4523" w14:textId="06B218B4"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Mission</w:t>
            </w:r>
            <w:r w:rsidR="00D7512A">
              <w:rPr>
                <w:rFonts w:ascii="Times New Roman" w:hAnsi="Times New Roman"/>
                <w:i/>
                <w:color w:val="000000"/>
                <w:sz w:val="18"/>
                <w:szCs w:val="20"/>
              </w:rPr>
              <w:t>s de suivi et évaluations</w:t>
            </w:r>
          </w:p>
        </w:tc>
        <w:tc>
          <w:tcPr>
            <w:tcW w:w="1664" w:type="dxa"/>
          </w:tcPr>
          <w:p w14:paraId="08EC2ECD"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88" w:type="dxa"/>
          </w:tcPr>
          <w:p w14:paraId="67CC3534"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2021F7B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5228E991"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06954176"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26FD00EB"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1B658C94" w14:textId="77777777" w:rsidTr="00C255B9">
        <w:trPr>
          <w:cantSplit/>
          <w:trHeight w:val="244"/>
          <w:jc w:val="center"/>
        </w:trPr>
        <w:tc>
          <w:tcPr>
            <w:tcW w:w="10428" w:type="dxa"/>
            <w:gridSpan w:val="8"/>
            <w:shd w:val="clear" w:color="auto" w:fill="D9D9D9"/>
          </w:tcPr>
          <w:p w14:paraId="016BB0AD" w14:textId="77777777" w:rsidR="00C11C3C" w:rsidRPr="00FF302C" w:rsidRDefault="00C11C3C" w:rsidP="00C255B9">
            <w:pPr>
              <w:spacing w:after="0" w:line="240" w:lineRule="auto"/>
              <w:jc w:val="both"/>
              <w:rPr>
                <w:rFonts w:ascii="Times New Roman" w:hAnsi="Times New Roman"/>
                <w:i/>
                <w:color w:val="000000"/>
                <w:sz w:val="18"/>
                <w:szCs w:val="20"/>
              </w:rPr>
            </w:pPr>
            <w:r w:rsidRPr="00D1264C">
              <w:rPr>
                <w:rFonts w:ascii="Times New Roman" w:hAnsi="Times New Roman"/>
                <w:b/>
                <w:color w:val="000000"/>
                <w:sz w:val="18"/>
                <w:szCs w:val="20"/>
              </w:rPr>
              <w:t>Charge du Personnel</w:t>
            </w:r>
          </w:p>
        </w:tc>
      </w:tr>
      <w:tr w:rsidR="00C11C3C" w:rsidRPr="00FF302C" w14:paraId="1424780E" w14:textId="77777777" w:rsidTr="00C255B9">
        <w:trPr>
          <w:cantSplit/>
          <w:trHeight w:val="244"/>
          <w:jc w:val="center"/>
        </w:trPr>
        <w:tc>
          <w:tcPr>
            <w:tcW w:w="1142" w:type="dxa"/>
            <w:vMerge w:val="restart"/>
          </w:tcPr>
          <w:p w14:paraId="21CED84B"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174C8203" w14:textId="0119FD99" w:rsidR="00C11C3C" w:rsidRDefault="00C11C3C"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Coordonnateur</w:t>
            </w:r>
            <w:r w:rsidR="000006B5">
              <w:rPr>
                <w:rFonts w:ascii="Times New Roman" w:hAnsi="Times New Roman"/>
                <w:i/>
                <w:color w:val="000000"/>
                <w:sz w:val="18"/>
                <w:szCs w:val="20"/>
              </w:rPr>
              <w:t xml:space="preserve">/trice </w:t>
            </w:r>
            <w:r>
              <w:rPr>
                <w:rFonts w:ascii="Times New Roman" w:hAnsi="Times New Roman"/>
                <w:i/>
                <w:color w:val="000000"/>
                <w:sz w:val="18"/>
                <w:szCs w:val="20"/>
              </w:rPr>
              <w:t xml:space="preserve"> du Projet</w:t>
            </w:r>
          </w:p>
        </w:tc>
        <w:tc>
          <w:tcPr>
            <w:tcW w:w="1664" w:type="dxa"/>
          </w:tcPr>
          <w:p w14:paraId="6D24773B" w14:textId="5DFC0202" w:rsidR="00C11C3C" w:rsidRPr="00DA77EC" w:rsidRDefault="00C11C3C" w:rsidP="00C255B9">
            <w:pPr>
              <w:spacing w:after="0" w:line="240" w:lineRule="auto"/>
              <w:jc w:val="center"/>
              <w:rPr>
                <w:rFonts w:ascii="Times New Roman" w:hAnsi="Times New Roman"/>
                <w:b/>
                <w:color w:val="000000"/>
                <w:sz w:val="18"/>
                <w:szCs w:val="20"/>
              </w:rPr>
            </w:pPr>
          </w:p>
        </w:tc>
        <w:tc>
          <w:tcPr>
            <w:tcW w:w="888" w:type="dxa"/>
          </w:tcPr>
          <w:p w14:paraId="2AFEF53A"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12128BC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6C887B93"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4AF99809"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644A5ED2"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C11C3C" w:rsidRPr="00FF302C" w14:paraId="2292A830" w14:textId="77777777" w:rsidTr="00C255B9">
        <w:trPr>
          <w:cantSplit/>
          <w:trHeight w:val="244"/>
          <w:jc w:val="center"/>
        </w:trPr>
        <w:tc>
          <w:tcPr>
            <w:tcW w:w="1142" w:type="dxa"/>
            <w:vMerge/>
          </w:tcPr>
          <w:p w14:paraId="561E7BCA"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2891" w:type="dxa"/>
          </w:tcPr>
          <w:p w14:paraId="6A7FD1E4" w14:textId="0A5C2BEC" w:rsidR="00C11C3C" w:rsidRDefault="00D7512A" w:rsidP="00D7512A">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C</w:t>
            </w:r>
            <w:r w:rsidR="000006B5">
              <w:rPr>
                <w:rFonts w:ascii="Times New Roman" w:hAnsi="Times New Roman"/>
                <w:i/>
                <w:color w:val="000000"/>
                <w:sz w:val="18"/>
                <w:szCs w:val="20"/>
              </w:rPr>
              <w:t xml:space="preserve">hargé (e) </w:t>
            </w:r>
            <w:r>
              <w:rPr>
                <w:rFonts w:ascii="Times New Roman" w:hAnsi="Times New Roman"/>
                <w:i/>
                <w:color w:val="000000"/>
                <w:sz w:val="18"/>
                <w:szCs w:val="20"/>
              </w:rPr>
              <w:t>des opérations</w:t>
            </w:r>
          </w:p>
        </w:tc>
        <w:tc>
          <w:tcPr>
            <w:tcW w:w="1664" w:type="dxa"/>
          </w:tcPr>
          <w:p w14:paraId="44A40C0B" w14:textId="27E5E104" w:rsidR="00C11C3C" w:rsidRPr="00DA77EC" w:rsidRDefault="00C11C3C" w:rsidP="00C255B9">
            <w:pPr>
              <w:spacing w:after="0" w:line="240" w:lineRule="auto"/>
              <w:jc w:val="center"/>
              <w:rPr>
                <w:rFonts w:ascii="Times New Roman" w:hAnsi="Times New Roman"/>
                <w:b/>
                <w:color w:val="000000"/>
                <w:sz w:val="18"/>
                <w:szCs w:val="20"/>
              </w:rPr>
            </w:pPr>
          </w:p>
        </w:tc>
        <w:tc>
          <w:tcPr>
            <w:tcW w:w="888" w:type="dxa"/>
          </w:tcPr>
          <w:p w14:paraId="646ED145"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75" w:type="dxa"/>
          </w:tcPr>
          <w:p w14:paraId="0A5F24A7"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837" w:type="dxa"/>
          </w:tcPr>
          <w:p w14:paraId="7F0DD34F"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1370" w:type="dxa"/>
          </w:tcPr>
          <w:p w14:paraId="50708A30" w14:textId="77777777" w:rsidR="00C11C3C" w:rsidRPr="00FF302C" w:rsidRDefault="00C11C3C" w:rsidP="00C255B9">
            <w:pPr>
              <w:spacing w:after="0" w:line="240" w:lineRule="auto"/>
              <w:jc w:val="both"/>
              <w:rPr>
                <w:rFonts w:ascii="Times New Roman" w:hAnsi="Times New Roman"/>
                <w:i/>
                <w:color w:val="000000"/>
                <w:sz w:val="18"/>
                <w:szCs w:val="20"/>
              </w:rPr>
            </w:pPr>
          </w:p>
        </w:tc>
        <w:tc>
          <w:tcPr>
            <w:tcW w:w="761" w:type="dxa"/>
          </w:tcPr>
          <w:p w14:paraId="08724376" w14:textId="77777777" w:rsidR="00C11C3C" w:rsidRPr="00FF302C" w:rsidRDefault="00C11C3C" w:rsidP="00C255B9">
            <w:pPr>
              <w:spacing w:after="0" w:line="240" w:lineRule="auto"/>
              <w:jc w:val="both"/>
              <w:rPr>
                <w:rFonts w:ascii="Times New Roman" w:hAnsi="Times New Roman"/>
                <w:i/>
                <w:color w:val="000000"/>
                <w:sz w:val="18"/>
                <w:szCs w:val="20"/>
              </w:rPr>
            </w:pPr>
          </w:p>
        </w:tc>
      </w:tr>
      <w:tr w:rsidR="00D7512A" w:rsidRPr="00FF302C" w14:paraId="2AF92BC7" w14:textId="77777777" w:rsidTr="00C255B9">
        <w:trPr>
          <w:cantSplit/>
          <w:trHeight w:val="244"/>
          <w:jc w:val="center"/>
        </w:trPr>
        <w:tc>
          <w:tcPr>
            <w:tcW w:w="1142" w:type="dxa"/>
            <w:vMerge/>
          </w:tcPr>
          <w:p w14:paraId="6F4AF441"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29895202" w14:textId="48F69C56"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Assistants au projet</w:t>
            </w:r>
          </w:p>
        </w:tc>
        <w:tc>
          <w:tcPr>
            <w:tcW w:w="1664" w:type="dxa"/>
          </w:tcPr>
          <w:p w14:paraId="141BDBE3" w14:textId="38F62B93" w:rsidR="00D7512A" w:rsidRPr="00DA77EC" w:rsidRDefault="00D7512A" w:rsidP="00C255B9">
            <w:pPr>
              <w:spacing w:after="0" w:line="240" w:lineRule="auto"/>
              <w:jc w:val="center"/>
              <w:rPr>
                <w:rFonts w:ascii="Times New Roman" w:hAnsi="Times New Roman"/>
                <w:b/>
                <w:color w:val="000000"/>
                <w:sz w:val="18"/>
                <w:szCs w:val="20"/>
              </w:rPr>
            </w:pPr>
          </w:p>
        </w:tc>
        <w:tc>
          <w:tcPr>
            <w:tcW w:w="888" w:type="dxa"/>
          </w:tcPr>
          <w:p w14:paraId="0BCF600C"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2DA451E6"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13E6BE7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1625DA3D"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45320511"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43C63E32" w14:textId="77777777" w:rsidTr="00C255B9">
        <w:trPr>
          <w:cantSplit/>
          <w:trHeight w:val="244"/>
          <w:jc w:val="center"/>
        </w:trPr>
        <w:tc>
          <w:tcPr>
            <w:tcW w:w="1142" w:type="dxa"/>
            <w:vMerge/>
          </w:tcPr>
          <w:p w14:paraId="5515390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2A3A4339" w14:textId="718D4754"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Chargé</w:t>
            </w:r>
            <w:r w:rsidR="000006B5">
              <w:rPr>
                <w:rFonts w:ascii="Times New Roman" w:hAnsi="Times New Roman"/>
                <w:i/>
                <w:color w:val="000000"/>
                <w:sz w:val="18"/>
                <w:szCs w:val="20"/>
              </w:rPr>
              <w:t>e</w:t>
            </w:r>
            <w:r>
              <w:rPr>
                <w:rFonts w:ascii="Times New Roman" w:hAnsi="Times New Roman"/>
                <w:i/>
                <w:color w:val="000000"/>
                <w:sz w:val="18"/>
                <w:szCs w:val="20"/>
              </w:rPr>
              <w:t xml:space="preserve"> de communication</w:t>
            </w:r>
          </w:p>
        </w:tc>
        <w:tc>
          <w:tcPr>
            <w:tcW w:w="1664" w:type="dxa"/>
          </w:tcPr>
          <w:p w14:paraId="1831AE96" w14:textId="56F26710" w:rsidR="00D7512A" w:rsidRPr="00DA77EC" w:rsidRDefault="00D7512A" w:rsidP="00C255B9">
            <w:pPr>
              <w:spacing w:after="0" w:line="240" w:lineRule="auto"/>
              <w:jc w:val="center"/>
              <w:rPr>
                <w:rFonts w:ascii="Times New Roman" w:hAnsi="Times New Roman"/>
                <w:b/>
                <w:color w:val="000000"/>
                <w:sz w:val="18"/>
                <w:szCs w:val="20"/>
              </w:rPr>
            </w:pPr>
          </w:p>
        </w:tc>
        <w:tc>
          <w:tcPr>
            <w:tcW w:w="888" w:type="dxa"/>
          </w:tcPr>
          <w:p w14:paraId="450371E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30359AB6"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137D124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4032352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612E2ECC"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5D2EF6FE" w14:textId="77777777" w:rsidTr="00C255B9">
        <w:trPr>
          <w:cantSplit/>
          <w:trHeight w:val="244"/>
          <w:jc w:val="center"/>
        </w:trPr>
        <w:tc>
          <w:tcPr>
            <w:tcW w:w="1142" w:type="dxa"/>
            <w:vMerge/>
          </w:tcPr>
          <w:p w14:paraId="0B6DCDD4"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0E7DFFF5" w14:textId="06C7FF56"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M&amp;E</w:t>
            </w:r>
          </w:p>
        </w:tc>
        <w:tc>
          <w:tcPr>
            <w:tcW w:w="1664" w:type="dxa"/>
          </w:tcPr>
          <w:p w14:paraId="12D1077D" w14:textId="2C68C7A6" w:rsidR="00D7512A" w:rsidRPr="00DA77EC" w:rsidRDefault="00D7512A" w:rsidP="00C255B9">
            <w:pPr>
              <w:spacing w:after="0" w:line="240" w:lineRule="auto"/>
              <w:jc w:val="center"/>
              <w:rPr>
                <w:rFonts w:ascii="Times New Roman" w:hAnsi="Times New Roman"/>
                <w:b/>
                <w:color w:val="000000"/>
                <w:sz w:val="18"/>
                <w:szCs w:val="20"/>
              </w:rPr>
            </w:pPr>
          </w:p>
        </w:tc>
        <w:tc>
          <w:tcPr>
            <w:tcW w:w="888" w:type="dxa"/>
          </w:tcPr>
          <w:p w14:paraId="781903B3"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72AFDA31"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5F5286D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7C0C5F8A"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01BA2520"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2A7BB0B1" w14:textId="77777777" w:rsidTr="00C255B9">
        <w:trPr>
          <w:cantSplit/>
          <w:trHeight w:val="244"/>
          <w:jc w:val="center"/>
        </w:trPr>
        <w:tc>
          <w:tcPr>
            <w:tcW w:w="1142" w:type="dxa"/>
            <w:vMerge/>
          </w:tcPr>
          <w:p w14:paraId="34113986"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13D8A76B" w14:textId="77777777"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Assistant Admin, Fin et Log</w:t>
            </w:r>
          </w:p>
        </w:tc>
        <w:tc>
          <w:tcPr>
            <w:tcW w:w="1664" w:type="dxa"/>
          </w:tcPr>
          <w:p w14:paraId="799B7043" w14:textId="4AC0084A" w:rsidR="00D7512A" w:rsidRPr="00DA77EC" w:rsidRDefault="00D7512A" w:rsidP="00C255B9">
            <w:pPr>
              <w:spacing w:after="0" w:line="240" w:lineRule="auto"/>
              <w:jc w:val="center"/>
              <w:rPr>
                <w:rFonts w:ascii="Times New Roman" w:hAnsi="Times New Roman"/>
                <w:b/>
                <w:color w:val="000000"/>
                <w:sz w:val="18"/>
                <w:szCs w:val="20"/>
              </w:rPr>
            </w:pPr>
          </w:p>
        </w:tc>
        <w:tc>
          <w:tcPr>
            <w:tcW w:w="888" w:type="dxa"/>
          </w:tcPr>
          <w:p w14:paraId="5B2EA39D"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27479FD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01CAF05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6173042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14736879"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47B6AB54" w14:textId="77777777" w:rsidTr="00C255B9">
        <w:trPr>
          <w:cantSplit/>
          <w:trHeight w:val="244"/>
          <w:jc w:val="center"/>
        </w:trPr>
        <w:tc>
          <w:tcPr>
            <w:tcW w:w="1142" w:type="dxa"/>
            <w:vMerge/>
          </w:tcPr>
          <w:p w14:paraId="66363BC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499F69ED" w14:textId="77777777"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Animateurs communautaires</w:t>
            </w:r>
          </w:p>
        </w:tc>
        <w:tc>
          <w:tcPr>
            <w:tcW w:w="1664" w:type="dxa"/>
          </w:tcPr>
          <w:p w14:paraId="03AF8AE2" w14:textId="440AE8AE" w:rsidR="00D7512A" w:rsidRPr="00DA77EC" w:rsidRDefault="00D7512A" w:rsidP="00C255B9">
            <w:pPr>
              <w:spacing w:after="0" w:line="240" w:lineRule="auto"/>
              <w:jc w:val="center"/>
              <w:rPr>
                <w:rFonts w:ascii="Times New Roman" w:hAnsi="Times New Roman"/>
                <w:b/>
                <w:color w:val="000000"/>
                <w:sz w:val="18"/>
                <w:szCs w:val="20"/>
              </w:rPr>
            </w:pPr>
          </w:p>
        </w:tc>
        <w:tc>
          <w:tcPr>
            <w:tcW w:w="888" w:type="dxa"/>
          </w:tcPr>
          <w:p w14:paraId="006FB52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588563B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104F7FC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54E5FD36"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162FED7E"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77EE7B63" w14:textId="77777777" w:rsidTr="00C255B9">
        <w:trPr>
          <w:cantSplit/>
          <w:trHeight w:val="244"/>
          <w:jc w:val="center"/>
        </w:trPr>
        <w:tc>
          <w:tcPr>
            <w:tcW w:w="10428" w:type="dxa"/>
            <w:gridSpan w:val="8"/>
            <w:shd w:val="clear" w:color="auto" w:fill="D9D9D9"/>
          </w:tcPr>
          <w:p w14:paraId="45D783F7" w14:textId="5D88E18F" w:rsidR="00D7512A" w:rsidRPr="00704DC2" w:rsidRDefault="00D7512A" w:rsidP="00C255B9">
            <w:pPr>
              <w:spacing w:after="0" w:line="240" w:lineRule="auto"/>
              <w:jc w:val="both"/>
              <w:rPr>
                <w:rFonts w:ascii="Times New Roman" w:hAnsi="Times New Roman"/>
                <w:b/>
                <w:i/>
                <w:color w:val="000000"/>
                <w:sz w:val="18"/>
                <w:szCs w:val="20"/>
              </w:rPr>
            </w:pPr>
            <w:r w:rsidRPr="00D7512A">
              <w:rPr>
                <w:rFonts w:ascii="Times New Roman" w:hAnsi="Times New Roman"/>
                <w:b/>
                <w:color w:val="000000"/>
                <w:sz w:val="18"/>
                <w:szCs w:val="20"/>
              </w:rPr>
              <w:t>Autres coûts associés à la gestion</w:t>
            </w:r>
          </w:p>
        </w:tc>
      </w:tr>
      <w:tr w:rsidR="00D7512A" w:rsidRPr="00FF302C" w14:paraId="4EBB4C26" w14:textId="77777777" w:rsidTr="00C255B9">
        <w:trPr>
          <w:cantSplit/>
          <w:trHeight w:val="244"/>
          <w:jc w:val="center"/>
        </w:trPr>
        <w:tc>
          <w:tcPr>
            <w:tcW w:w="1142" w:type="dxa"/>
            <w:vMerge w:val="restart"/>
          </w:tcPr>
          <w:p w14:paraId="13006AF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121381A3" w14:textId="77777777"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Loyer mensuel de l’ONG</w:t>
            </w:r>
          </w:p>
        </w:tc>
        <w:tc>
          <w:tcPr>
            <w:tcW w:w="1664" w:type="dxa"/>
          </w:tcPr>
          <w:p w14:paraId="1160F4C7"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4F9B305D"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0F9B30DC"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4FAE2FED"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6871864A"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6639B400"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2E228214" w14:textId="77777777" w:rsidTr="00C255B9">
        <w:trPr>
          <w:cantSplit/>
          <w:trHeight w:val="244"/>
          <w:jc w:val="center"/>
        </w:trPr>
        <w:tc>
          <w:tcPr>
            <w:tcW w:w="1142" w:type="dxa"/>
            <w:vMerge/>
          </w:tcPr>
          <w:p w14:paraId="02653A15"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0071D6CE" w14:textId="77777777"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Fax, internet et communication</w:t>
            </w:r>
          </w:p>
        </w:tc>
        <w:tc>
          <w:tcPr>
            <w:tcW w:w="1664" w:type="dxa"/>
          </w:tcPr>
          <w:p w14:paraId="2A4A3F8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7D7412B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68FE42F7"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7D5BEF8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4B01A454"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1909F5AC"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0BFF92DE" w14:textId="77777777" w:rsidTr="00C255B9">
        <w:trPr>
          <w:cantSplit/>
          <w:trHeight w:val="244"/>
          <w:jc w:val="center"/>
        </w:trPr>
        <w:tc>
          <w:tcPr>
            <w:tcW w:w="1142" w:type="dxa"/>
            <w:vMerge/>
          </w:tcPr>
          <w:p w14:paraId="7CE514C0"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7B5A01A2" w14:textId="77777777"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Frais bancaire</w:t>
            </w:r>
          </w:p>
        </w:tc>
        <w:tc>
          <w:tcPr>
            <w:tcW w:w="1664" w:type="dxa"/>
          </w:tcPr>
          <w:p w14:paraId="46FD95A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096397A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4CBE26B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35E0A2D6"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05D3A97D"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2419C74D"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097142EA" w14:textId="77777777" w:rsidTr="00C255B9">
        <w:trPr>
          <w:cantSplit/>
          <w:trHeight w:val="244"/>
          <w:jc w:val="center"/>
        </w:trPr>
        <w:tc>
          <w:tcPr>
            <w:tcW w:w="1142" w:type="dxa"/>
            <w:vMerge/>
          </w:tcPr>
          <w:p w14:paraId="66B2037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563C14F8" w14:textId="0FD1BD2C" w:rsidR="00D7512A" w:rsidRDefault="00D7512A" w:rsidP="00D7512A">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Frais Administratif et de gestion (+/- 5</w:t>
            </w:r>
            <w:r w:rsidRPr="00704DC2">
              <w:rPr>
                <w:rFonts w:ascii="Times New Roman" w:hAnsi="Times New Roman"/>
                <w:i/>
                <w:color w:val="000000"/>
                <w:sz w:val="18"/>
                <w:szCs w:val="20"/>
              </w:rPr>
              <w:t xml:space="preserve">%) </w:t>
            </w:r>
          </w:p>
        </w:tc>
        <w:tc>
          <w:tcPr>
            <w:tcW w:w="1664" w:type="dxa"/>
          </w:tcPr>
          <w:p w14:paraId="59FD4A08"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650DE9DF"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61D20F77"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52A820F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1704C027"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2C4C62A6"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70F22690" w14:textId="77777777" w:rsidTr="00C255B9">
        <w:trPr>
          <w:cantSplit/>
          <w:trHeight w:val="244"/>
          <w:jc w:val="center"/>
        </w:trPr>
        <w:tc>
          <w:tcPr>
            <w:tcW w:w="1142" w:type="dxa"/>
            <w:vMerge/>
          </w:tcPr>
          <w:p w14:paraId="7FD3F59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0181DCBB" w14:textId="77777777"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Fournitures de bureau</w:t>
            </w:r>
          </w:p>
        </w:tc>
        <w:tc>
          <w:tcPr>
            <w:tcW w:w="1664" w:type="dxa"/>
          </w:tcPr>
          <w:p w14:paraId="6DFDA602"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36D67DC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5DA44BFA"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0303AC5C"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3EF8068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4C1F89B1"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2D2753B1" w14:textId="77777777" w:rsidTr="00C255B9">
        <w:trPr>
          <w:cantSplit/>
          <w:trHeight w:val="244"/>
          <w:jc w:val="center"/>
        </w:trPr>
        <w:tc>
          <w:tcPr>
            <w:tcW w:w="1142" w:type="dxa"/>
            <w:vMerge/>
          </w:tcPr>
          <w:p w14:paraId="2F2AC741"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172ADAE3" w14:textId="58C265CC"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Coût des voyages et perdiems</w:t>
            </w:r>
          </w:p>
        </w:tc>
        <w:tc>
          <w:tcPr>
            <w:tcW w:w="1664" w:type="dxa"/>
          </w:tcPr>
          <w:p w14:paraId="621BFADF"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667436FE"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136EA364"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167EE323"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1CDC64D9"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4E1595F9" w14:textId="77777777" w:rsidR="00D7512A" w:rsidRPr="00FF302C" w:rsidRDefault="00D7512A" w:rsidP="00C255B9">
            <w:pPr>
              <w:spacing w:after="0" w:line="240" w:lineRule="auto"/>
              <w:jc w:val="both"/>
              <w:rPr>
                <w:rFonts w:ascii="Times New Roman" w:hAnsi="Times New Roman"/>
                <w:i/>
                <w:color w:val="000000"/>
                <w:sz w:val="18"/>
                <w:szCs w:val="20"/>
              </w:rPr>
            </w:pPr>
          </w:p>
        </w:tc>
      </w:tr>
      <w:tr w:rsidR="00D7512A" w:rsidRPr="00FF302C" w14:paraId="7F3D0C5B" w14:textId="77777777" w:rsidTr="00C255B9">
        <w:trPr>
          <w:cantSplit/>
          <w:trHeight w:val="244"/>
          <w:jc w:val="center"/>
        </w:trPr>
        <w:tc>
          <w:tcPr>
            <w:tcW w:w="1142" w:type="dxa"/>
            <w:vMerge/>
          </w:tcPr>
          <w:p w14:paraId="2637849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2891" w:type="dxa"/>
          </w:tcPr>
          <w:p w14:paraId="3AE6ED06" w14:textId="235A5FE2" w:rsidR="00D7512A" w:rsidRDefault="00D7512A" w:rsidP="00C255B9">
            <w:pPr>
              <w:spacing w:after="0" w:line="240" w:lineRule="auto"/>
              <w:jc w:val="both"/>
              <w:rPr>
                <w:rFonts w:ascii="Times New Roman" w:hAnsi="Times New Roman"/>
                <w:i/>
                <w:color w:val="000000"/>
                <w:sz w:val="18"/>
                <w:szCs w:val="20"/>
              </w:rPr>
            </w:pPr>
            <w:r>
              <w:rPr>
                <w:rFonts w:ascii="Times New Roman" w:hAnsi="Times New Roman"/>
                <w:i/>
                <w:color w:val="000000"/>
                <w:sz w:val="18"/>
                <w:szCs w:val="20"/>
              </w:rPr>
              <w:t>Communication et visibilité</w:t>
            </w:r>
          </w:p>
        </w:tc>
        <w:tc>
          <w:tcPr>
            <w:tcW w:w="1664" w:type="dxa"/>
          </w:tcPr>
          <w:p w14:paraId="481FDA4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88" w:type="dxa"/>
          </w:tcPr>
          <w:p w14:paraId="0906444B"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75" w:type="dxa"/>
          </w:tcPr>
          <w:p w14:paraId="5076AAF1"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837" w:type="dxa"/>
          </w:tcPr>
          <w:p w14:paraId="7388B424"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1370" w:type="dxa"/>
          </w:tcPr>
          <w:p w14:paraId="5E73CC0D" w14:textId="77777777" w:rsidR="00D7512A" w:rsidRPr="00FF302C" w:rsidRDefault="00D7512A" w:rsidP="00C255B9">
            <w:pPr>
              <w:spacing w:after="0" w:line="240" w:lineRule="auto"/>
              <w:jc w:val="both"/>
              <w:rPr>
                <w:rFonts w:ascii="Times New Roman" w:hAnsi="Times New Roman"/>
                <w:i/>
                <w:color w:val="000000"/>
                <w:sz w:val="18"/>
                <w:szCs w:val="20"/>
              </w:rPr>
            </w:pPr>
          </w:p>
        </w:tc>
        <w:tc>
          <w:tcPr>
            <w:tcW w:w="761" w:type="dxa"/>
          </w:tcPr>
          <w:p w14:paraId="1B67FC0C" w14:textId="77777777" w:rsidR="00D7512A" w:rsidRPr="00FF302C" w:rsidRDefault="00D7512A" w:rsidP="00C255B9">
            <w:pPr>
              <w:spacing w:after="0" w:line="240" w:lineRule="auto"/>
              <w:jc w:val="both"/>
              <w:rPr>
                <w:rFonts w:ascii="Times New Roman" w:hAnsi="Times New Roman"/>
                <w:i/>
                <w:color w:val="000000"/>
                <w:sz w:val="18"/>
                <w:szCs w:val="20"/>
              </w:rPr>
            </w:pPr>
          </w:p>
        </w:tc>
      </w:tr>
    </w:tbl>
    <w:p w14:paraId="14BE454C" w14:textId="77777777" w:rsidR="00C11C3C" w:rsidRPr="00704DC2" w:rsidRDefault="00C11C3C" w:rsidP="00C11C3C">
      <w:pPr>
        <w:spacing w:after="0" w:line="240" w:lineRule="auto"/>
        <w:jc w:val="both"/>
        <w:rPr>
          <w:rFonts w:ascii="Arial Narrow" w:hAnsi="Arial Narrow"/>
          <w:color w:val="FF0000"/>
          <w:sz w:val="18"/>
          <w:szCs w:val="20"/>
        </w:rPr>
      </w:pPr>
      <w:r w:rsidRPr="00704DC2">
        <w:rPr>
          <w:rFonts w:ascii="Arial Narrow" w:hAnsi="Arial Narrow"/>
          <w:color w:val="FF0000"/>
          <w:sz w:val="18"/>
          <w:szCs w:val="20"/>
        </w:rPr>
        <w:t>N.B. : les charges directes au programme (activités, personnel direct lié au projet, équipement [fonctionnement]) sont incluses dans les coûts maxima des activités ; les autres charges font partie des frais proposés par le soumissionnaire, y compris les frais de gestion (ou d’exécution) ne peuvent dépasser 10% du total des coûts.</w:t>
      </w:r>
    </w:p>
    <w:p w14:paraId="62752623" w14:textId="77777777" w:rsidR="00C11C3C" w:rsidRDefault="00C11C3C" w:rsidP="00C11C3C">
      <w:pPr>
        <w:spacing w:after="0" w:line="240" w:lineRule="auto"/>
        <w:jc w:val="both"/>
        <w:rPr>
          <w:rFonts w:ascii="Times New Roman" w:hAnsi="Times New Roman"/>
          <w:b/>
          <w:sz w:val="20"/>
          <w:szCs w:val="20"/>
        </w:rPr>
      </w:pPr>
    </w:p>
    <w:p w14:paraId="591F9708" w14:textId="77777777" w:rsidR="000006B5" w:rsidRPr="00A71536" w:rsidRDefault="000006B5" w:rsidP="000006B5">
      <w:pPr>
        <w:ind w:left="4320"/>
        <w:rPr>
          <w:rFonts w:ascii="Arial Nova Cond" w:hAnsi="Arial Nova Cond"/>
          <w:i/>
          <w:sz w:val="18"/>
          <w:szCs w:val="18"/>
        </w:rPr>
      </w:pPr>
      <w:r w:rsidRPr="00A71536">
        <w:rPr>
          <w:rFonts w:ascii="Arial Nova Cond" w:hAnsi="Arial Nova Cond"/>
          <w:i/>
          <w:sz w:val="18"/>
          <w:szCs w:val="18"/>
        </w:rPr>
        <w:t>[Noms et Signature de la Personne Autorisée chez l</w:t>
      </w:r>
      <w:r>
        <w:rPr>
          <w:rFonts w:ascii="Arial Nova Cond" w:hAnsi="Arial Nova Cond"/>
          <w:i/>
          <w:sz w:val="18"/>
          <w:szCs w:val="18"/>
        </w:rPr>
        <w:t>’o</w:t>
      </w:r>
      <w:r w:rsidRPr="00A71536">
        <w:rPr>
          <w:rFonts w:ascii="Arial Nova Cond" w:hAnsi="Arial Nova Cond"/>
          <w:i/>
          <w:sz w:val="18"/>
          <w:szCs w:val="18"/>
        </w:rPr>
        <w:t>rganisation de la société civile de Service]</w:t>
      </w:r>
    </w:p>
    <w:p w14:paraId="2BF1FB74" w14:textId="77777777" w:rsidR="000006B5" w:rsidRPr="00A71536" w:rsidRDefault="000006B5" w:rsidP="000006B5">
      <w:pPr>
        <w:ind w:left="4320"/>
        <w:rPr>
          <w:rFonts w:ascii="Arial Nova Cond" w:hAnsi="Arial Nova Cond"/>
          <w:i/>
          <w:sz w:val="18"/>
          <w:szCs w:val="18"/>
        </w:rPr>
      </w:pPr>
      <w:r w:rsidRPr="00A71536">
        <w:rPr>
          <w:rFonts w:ascii="Arial Nova Cond" w:hAnsi="Arial Nova Cond"/>
          <w:i/>
          <w:sz w:val="18"/>
          <w:szCs w:val="18"/>
        </w:rPr>
        <w:t>[Fonction/Titre]</w:t>
      </w:r>
    </w:p>
    <w:p w14:paraId="7D485A0B" w14:textId="77777777" w:rsidR="000006B5" w:rsidRPr="00A71536" w:rsidRDefault="000006B5" w:rsidP="000006B5">
      <w:pPr>
        <w:ind w:left="4320"/>
        <w:rPr>
          <w:rFonts w:ascii="Arial Nova Cond" w:hAnsi="Arial Nova Cond"/>
          <w:i/>
          <w:sz w:val="18"/>
          <w:szCs w:val="18"/>
        </w:rPr>
      </w:pPr>
      <w:r w:rsidRPr="00A71536">
        <w:rPr>
          <w:rFonts w:ascii="Arial Nova Cond" w:hAnsi="Arial Nova Cond"/>
          <w:i/>
          <w:sz w:val="18"/>
          <w:szCs w:val="18"/>
        </w:rPr>
        <w:t>[Date]</w:t>
      </w:r>
    </w:p>
    <w:p w14:paraId="2437E101" w14:textId="77777777" w:rsidR="00A71536" w:rsidRPr="00A71536" w:rsidRDefault="00A71536" w:rsidP="00A71536">
      <w:pPr>
        <w:pStyle w:val="Paragraphedeliste"/>
        <w:widowControl w:val="0"/>
        <w:numPr>
          <w:ilvl w:val="0"/>
          <w:numId w:val="19"/>
        </w:numPr>
        <w:overflowPunct w:val="0"/>
        <w:adjustRightInd w:val="0"/>
        <w:spacing w:after="0" w:line="240" w:lineRule="auto"/>
        <w:ind w:left="540" w:hanging="540"/>
        <w:rPr>
          <w:rFonts w:ascii="Arial Nova Cond" w:hAnsi="Arial Nova Cond" w:cs="Calibri"/>
          <w:b/>
          <w:snapToGrid w:val="0"/>
          <w:sz w:val="18"/>
          <w:szCs w:val="18"/>
        </w:rPr>
      </w:pPr>
      <w:r w:rsidRPr="00A71536">
        <w:rPr>
          <w:rFonts w:ascii="Arial Nova Cond" w:hAnsi="Arial Nova Cond" w:cs="Calibri"/>
          <w:b/>
          <w:snapToGrid w:val="0"/>
          <w:sz w:val="18"/>
          <w:szCs w:val="18"/>
        </w:rPr>
        <w:lastRenderedPageBreak/>
        <w:t>Coût Ventilé pour chaque Réalisation*</w:t>
      </w:r>
    </w:p>
    <w:p w14:paraId="0EBFACCC" w14:textId="77777777" w:rsidR="00A71536" w:rsidRPr="00C11C3C" w:rsidRDefault="00A71536" w:rsidP="00A71536">
      <w:pPr>
        <w:rPr>
          <w:rFonts w:ascii="Arial Nova Cond" w:hAnsi="Arial Nova Cond" w:cs="Calibri"/>
          <w:snapToGrid w:val="0"/>
          <w:sz w:val="8"/>
          <w:szCs w:val="18"/>
        </w:rPr>
      </w:pP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3284"/>
        <w:gridCol w:w="2804"/>
        <w:gridCol w:w="1544"/>
      </w:tblGrid>
      <w:tr w:rsidR="00A71536" w:rsidRPr="00A71536" w14:paraId="72A4D082" w14:textId="77777777" w:rsidTr="00395B71">
        <w:tc>
          <w:tcPr>
            <w:tcW w:w="1156" w:type="dxa"/>
            <w:shd w:val="clear" w:color="auto" w:fill="000000" w:themeFill="text1"/>
          </w:tcPr>
          <w:p w14:paraId="6A54C1E2" w14:textId="77777777" w:rsidR="00A71536" w:rsidRPr="00A71536" w:rsidRDefault="00A71536" w:rsidP="00A57C4C">
            <w:pPr>
              <w:jc w:val="center"/>
              <w:rPr>
                <w:rFonts w:ascii="Arial Nova Cond" w:eastAsia="Calibri" w:hAnsi="Arial Nova Cond" w:cs="Calibri"/>
                <w:b/>
                <w:snapToGrid w:val="0"/>
                <w:sz w:val="18"/>
                <w:szCs w:val="18"/>
              </w:rPr>
            </w:pPr>
          </w:p>
        </w:tc>
        <w:tc>
          <w:tcPr>
            <w:tcW w:w="3284" w:type="dxa"/>
            <w:shd w:val="clear" w:color="auto" w:fill="000000" w:themeFill="text1"/>
          </w:tcPr>
          <w:p w14:paraId="7B4ED986" w14:textId="77777777" w:rsidR="00A71536" w:rsidRDefault="00A71536" w:rsidP="00A57C4C">
            <w:pPr>
              <w:jc w:val="center"/>
              <w:rPr>
                <w:rFonts w:ascii="Arial Nova Cond" w:eastAsia="Calibri" w:hAnsi="Arial Nova Cond" w:cs="Calibri"/>
                <w:b/>
                <w:snapToGrid w:val="0"/>
                <w:sz w:val="18"/>
                <w:szCs w:val="18"/>
              </w:rPr>
            </w:pPr>
          </w:p>
          <w:p w14:paraId="509EE8A5" w14:textId="6AFCB23E" w:rsidR="00A71536" w:rsidRPr="00A71536" w:rsidRDefault="00A71536" w:rsidP="00A57C4C">
            <w:pPr>
              <w:jc w:val="center"/>
              <w:rPr>
                <w:rFonts w:ascii="Arial Nova Cond" w:eastAsia="Calibri" w:hAnsi="Arial Nova Cond" w:cs="Calibri"/>
                <w:b/>
                <w:snapToGrid w:val="0"/>
                <w:sz w:val="18"/>
                <w:szCs w:val="18"/>
              </w:rPr>
            </w:pPr>
            <w:r w:rsidRPr="00A71536">
              <w:rPr>
                <w:rFonts w:ascii="Arial Nova Cond" w:eastAsia="Calibri" w:hAnsi="Arial Nova Cond" w:cs="Calibri"/>
                <w:b/>
                <w:snapToGrid w:val="0"/>
                <w:sz w:val="18"/>
                <w:szCs w:val="18"/>
              </w:rPr>
              <w:t>Réalisation</w:t>
            </w:r>
          </w:p>
          <w:p w14:paraId="7B4FF135" w14:textId="77777777" w:rsidR="00A71536" w:rsidRPr="00A71536" w:rsidRDefault="00A71536" w:rsidP="00A57C4C">
            <w:pPr>
              <w:jc w:val="center"/>
              <w:rPr>
                <w:rFonts w:ascii="Arial Nova Cond" w:eastAsia="Calibri" w:hAnsi="Arial Nova Cond" w:cs="Calibri"/>
                <w:b/>
                <w:snapToGrid w:val="0"/>
                <w:sz w:val="18"/>
                <w:szCs w:val="18"/>
              </w:rPr>
            </w:pPr>
          </w:p>
        </w:tc>
        <w:tc>
          <w:tcPr>
            <w:tcW w:w="2804" w:type="dxa"/>
            <w:shd w:val="clear" w:color="auto" w:fill="000000" w:themeFill="text1"/>
          </w:tcPr>
          <w:p w14:paraId="233764D1" w14:textId="77777777" w:rsidR="00E33A35" w:rsidRDefault="00E33A35" w:rsidP="00A57C4C">
            <w:pPr>
              <w:jc w:val="center"/>
              <w:rPr>
                <w:rFonts w:ascii="Arial Nova Cond" w:eastAsia="Calibri" w:hAnsi="Arial Nova Cond" w:cs="Calibri"/>
                <w:b/>
                <w:snapToGrid w:val="0"/>
                <w:sz w:val="18"/>
                <w:szCs w:val="18"/>
              </w:rPr>
            </w:pPr>
          </w:p>
          <w:p w14:paraId="44E57457" w14:textId="551BB68F" w:rsidR="00A71536" w:rsidRPr="00A71536" w:rsidRDefault="00A71536" w:rsidP="00A57C4C">
            <w:pPr>
              <w:jc w:val="center"/>
              <w:rPr>
                <w:rFonts w:ascii="Arial Nova Cond" w:eastAsia="Calibri" w:hAnsi="Arial Nova Cond" w:cs="Calibri"/>
                <w:b/>
                <w:snapToGrid w:val="0"/>
                <w:sz w:val="18"/>
                <w:szCs w:val="18"/>
              </w:rPr>
            </w:pPr>
            <w:r w:rsidRPr="00A71536">
              <w:rPr>
                <w:rFonts w:ascii="Arial Nova Cond" w:eastAsia="Calibri" w:hAnsi="Arial Nova Cond" w:cs="Calibri"/>
                <w:b/>
                <w:snapToGrid w:val="0"/>
                <w:sz w:val="18"/>
                <w:szCs w:val="18"/>
              </w:rPr>
              <w:t xml:space="preserve">Pourcentage du Coût Total </w:t>
            </w:r>
            <w:r w:rsidRPr="00A71536">
              <w:rPr>
                <w:rFonts w:ascii="Arial Nova Cond" w:eastAsia="Calibri" w:hAnsi="Arial Nova Cond" w:cs="Calibri"/>
                <w:b/>
                <w:i/>
                <w:snapToGrid w:val="0"/>
                <w:sz w:val="18"/>
                <w:szCs w:val="18"/>
              </w:rPr>
              <w:t>(Portion de Paiement)</w:t>
            </w:r>
          </w:p>
        </w:tc>
        <w:tc>
          <w:tcPr>
            <w:tcW w:w="1544" w:type="dxa"/>
            <w:shd w:val="clear" w:color="auto" w:fill="000000" w:themeFill="text1"/>
          </w:tcPr>
          <w:p w14:paraId="2C9C39E6" w14:textId="77777777" w:rsidR="00E33A35" w:rsidRDefault="00E33A35" w:rsidP="00A57C4C">
            <w:pPr>
              <w:jc w:val="center"/>
              <w:rPr>
                <w:rFonts w:ascii="Arial Nova Cond" w:eastAsia="Calibri" w:hAnsi="Arial Nova Cond" w:cs="Calibri"/>
                <w:b/>
                <w:snapToGrid w:val="0"/>
                <w:sz w:val="18"/>
                <w:szCs w:val="18"/>
              </w:rPr>
            </w:pPr>
          </w:p>
          <w:p w14:paraId="31AD11A3" w14:textId="1F2369BD" w:rsidR="00A71536" w:rsidRPr="00A71536" w:rsidRDefault="00A71536" w:rsidP="00A57C4C">
            <w:pPr>
              <w:jc w:val="center"/>
              <w:rPr>
                <w:rFonts w:ascii="Arial Nova Cond" w:eastAsia="Calibri" w:hAnsi="Arial Nova Cond" w:cs="Calibri"/>
                <w:b/>
                <w:snapToGrid w:val="0"/>
                <w:sz w:val="18"/>
                <w:szCs w:val="18"/>
              </w:rPr>
            </w:pPr>
            <w:r w:rsidRPr="00A71536">
              <w:rPr>
                <w:rFonts w:ascii="Arial Nova Cond" w:eastAsia="Calibri" w:hAnsi="Arial Nova Cond" w:cs="Calibri"/>
                <w:b/>
                <w:snapToGrid w:val="0"/>
                <w:sz w:val="18"/>
                <w:szCs w:val="18"/>
              </w:rPr>
              <w:t>Prix</w:t>
            </w:r>
          </w:p>
          <w:p w14:paraId="578A607F" w14:textId="77777777" w:rsidR="00A71536" w:rsidRPr="00A71536" w:rsidRDefault="00A71536" w:rsidP="00A57C4C">
            <w:pPr>
              <w:jc w:val="center"/>
              <w:rPr>
                <w:rFonts w:ascii="Arial Nova Cond" w:eastAsia="Calibri" w:hAnsi="Arial Nova Cond" w:cs="Calibri"/>
                <w:b/>
                <w:i/>
                <w:snapToGrid w:val="0"/>
                <w:sz w:val="18"/>
                <w:szCs w:val="18"/>
              </w:rPr>
            </w:pPr>
            <w:r w:rsidRPr="00A71536">
              <w:rPr>
                <w:rFonts w:ascii="Arial Nova Cond" w:eastAsia="Calibri" w:hAnsi="Arial Nova Cond" w:cs="Calibri"/>
                <w:b/>
                <w:i/>
                <w:snapToGrid w:val="0"/>
                <w:sz w:val="18"/>
                <w:szCs w:val="18"/>
              </w:rPr>
              <w:t>(Forfait, Tout Inclus)</w:t>
            </w:r>
          </w:p>
        </w:tc>
      </w:tr>
      <w:tr w:rsidR="00A71536" w:rsidRPr="00A71536" w14:paraId="2DC1D54D" w14:textId="77777777" w:rsidTr="00395B71">
        <w:tc>
          <w:tcPr>
            <w:tcW w:w="1156" w:type="dxa"/>
          </w:tcPr>
          <w:p w14:paraId="37E00C67" w14:textId="77777777" w:rsidR="00A71536" w:rsidRPr="00A71536" w:rsidRDefault="00A71536" w:rsidP="00E33A35">
            <w:pPr>
              <w:jc w:val="center"/>
              <w:rPr>
                <w:rFonts w:ascii="Arial Nova Cond" w:eastAsia="Calibri" w:hAnsi="Arial Nova Cond" w:cs="Calibri"/>
                <w:snapToGrid w:val="0"/>
                <w:sz w:val="18"/>
                <w:szCs w:val="18"/>
              </w:rPr>
            </w:pPr>
            <w:r w:rsidRPr="00A71536">
              <w:rPr>
                <w:rFonts w:ascii="Arial Nova Cond" w:eastAsia="Calibri" w:hAnsi="Arial Nova Cond" w:cs="Calibri"/>
                <w:snapToGrid w:val="0"/>
                <w:sz w:val="18"/>
                <w:szCs w:val="18"/>
              </w:rPr>
              <w:t>1</w:t>
            </w:r>
          </w:p>
        </w:tc>
        <w:tc>
          <w:tcPr>
            <w:tcW w:w="3284" w:type="dxa"/>
          </w:tcPr>
          <w:p w14:paraId="2948AAF4" w14:textId="77777777" w:rsidR="00A71536" w:rsidRPr="00A71536" w:rsidRDefault="00A71536" w:rsidP="00A57C4C">
            <w:pPr>
              <w:rPr>
                <w:rFonts w:ascii="Arial Nova Cond" w:eastAsia="Calibri" w:hAnsi="Arial Nova Cond" w:cs="Calibri"/>
                <w:snapToGrid w:val="0"/>
                <w:sz w:val="18"/>
                <w:szCs w:val="18"/>
              </w:rPr>
            </w:pPr>
          </w:p>
        </w:tc>
        <w:tc>
          <w:tcPr>
            <w:tcW w:w="2804" w:type="dxa"/>
          </w:tcPr>
          <w:p w14:paraId="63D31CD1" w14:textId="77777777" w:rsidR="00A71536" w:rsidRPr="00A71536" w:rsidRDefault="00A71536" w:rsidP="00A57C4C">
            <w:pPr>
              <w:rPr>
                <w:rFonts w:ascii="Arial Nova Cond" w:eastAsia="Calibri" w:hAnsi="Arial Nova Cond" w:cs="Calibri"/>
                <w:snapToGrid w:val="0"/>
                <w:sz w:val="18"/>
                <w:szCs w:val="18"/>
              </w:rPr>
            </w:pPr>
          </w:p>
        </w:tc>
        <w:tc>
          <w:tcPr>
            <w:tcW w:w="1544" w:type="dxa"/>
          </w:tcPr>
          <w:p w14:paraId="35057763" w14:textId="77777777" w:rsidR="00A71536" w:rsidRPr="00A71536" w:rsidRDefault="00A71536" w:rsidP="00A57C4C">
            <w:pPr>
              <w:rPr>
                <w:rFonts w:ascii="Arial Nova Cond" w:eastAsia="Calibri" w:hAnsi="Arial Nova Cond" w:cs="Calibri"/>
                <w:snapToGrid w:val="0"/>
                <w:sz w:val="18"/>
                <w:szCs w:val="18"/>
              </w:rPr>
            </w:pPr>
          </w:p>
        </w:tc>
      </w:tr>
      <w:tr w:rsidR="00A71536" w:rsidRPr="00A71536" w14:paraId="5FD80FB8" w14:textId="77777777" w:rsidTr="00395B71">
        <w:tc>
          <w:tcPr>
            <w:tcW w:w="1156" w:type="dxa"/>
          </w:tcPr>
          <w:p w14:paraId="0020B7A1" w14:textId="77777777" w:rsidR="00A71536" w:rsidRPr="00A71536" w:rsidRDefault="00A71536" w:rsidP="00E33A35">
            <w:pPr>
              <w:jc w:val="center"/>
              <w:rPr>
                <w:rFonts w:ascii="Arial Nova Cond" w:eastAsia="Calibri" w:hAnsi="Arial Nova Cond" w:cs="Calibri"/>
                <w:snapToGrid w:val="0"/>
                <w:sz w:val="18"/>
                <w:szCs w:val="18"/>
              </w:rPr>
            </w:pPr>
            <w:r w:rsidRPr="00A71536">
              <w:rPr>
                <w:rFonts w:ascii="Arial Nova Cond" w:eastAsia="Calibri" w:hAnsi="Arial Nova Cond" w:cs="Calibri"/>
                <w:snapToGrid w:val="0"/>
                <w:sz w:val="18"/>
                <w:szCs w:val="18"/>
              </w:rPr>
              <w:t>2</w:t>
            </w:r>
          </w:p>
        </w:tc>
        <w:tc>
          <w:tcPr>
            <w:tcW w:w="3284" w:type="dxa"/>
          </w:tcPr>
          <w:p w14:paraId="02314800" w14:textId="77777777" w:rsidR="00A71536" w:rsidRPr="00A71536" w:rsidRDefault="00A71536" w:rsidP="00A57C4C">
            <w:pPr>
              <w:rPr>
                <w:rFonts w:ascii="Arial Nova Cond" w:eastAsia="Calibri" w:hAnsi="Arial Nova Cond" w:cs="Calibri"/>
                <w:snapToGrid w:val="0"/>
                <w:sz w:val="18"/>
                <w:szCs w:val="18"/>
              </w:rPr>
            </w:pPr>
          </w:p>
        </w:tc>
        <w:tc>
          <w:tcPr>
            <w:tcW w:w="2804" w:type="dxa"/>
          </w:tcPr>
          <w:p w14:paraId="37A3D76F" w14:textId="77777777" w:rsidR="00A71536" w:rsidRPr="00A71536" w:rsidRDefault="00A71536" w:rsidP="00A57C4C">
            <w:pPr>
              <w:rPr>
                <w:rFonts w:ascii="Arial Nova Cond" w:eastAsia="Calibri" w:hAnsi="Arial Nova Cond" w:cs="Calibri"/>
                <w:snapToGrid w:val="0"/>
                <w:sz w:val="18"/>
                <w:szCs w:val="18"/>
              </w:rPr>
            </w:pPr>
          </w:p>
        </w:tc>
        <w:tc>
          <w:tcPr>
            <w:tcW w:w="1544" w:type="dxa"/>
          </w:tcPr>
          <w:p w14:paraId="238C7E5A" w14:textId="77777777" w:rsidR="00A71536" w:rsidRPr="00A71536" w:rsidRDefault="00A71536" w:rsidP="00A57C4C">
            <w:pPr>
              <w:rPr>
                <w:rFonts w:ascii="Arial Nova Cond" w:eastAsia="Calibri" w:hAnsi="Arial Nova Cond" w:cs="Calibri"/>
                <w:snapToGrid w:val="0"/>
                <w:sz w:val="18"/>
                <w:szCs w:val="18"/>
              </w:rPr>
            </w:pPr>
          </w:p>
        </w:tc>
      </w:tr>
      <w:tr w:rsidR="00A71536" w:rsidRPr="00A71536" w14:paraId="7BC1FE7C" w14:textId="77777777" w:rsidTr="00395B71">
        <w:tc>
          <w:tcPr>
            <w:tcW w:w="1156" w:type="dxa"/>
          </w:tcPr>
          <w:p w14:paraId="7EDFFB8D" w14:textId="77777777" w:rsidR="00A71536" w:rsidRPr="00A71536" w:rsidRDefault="00A71536" w:rsidP="00E33A35">
            <w:pPr>
              <w:jc w:val="center"/>
              <w:rPr>
                <w:rFonts w:ascii="Arial Nova Cond" w:eastAsia="Calibri" w:hAnsi="Arial Nova Cond" w:cs="Calibri"/>
                <w:snapToGrid w:val="0"/>
                <w:sz w:val="18"/>
                <w:szCs w:val="18"/>
              </w:rPr>
            </w:pPr>
            <w:r w:rsidRPr="00A71536">
              <w:rPr>
                <w:rFonts w:ascii="Arial Nova Cond" w:eastAsia="Calibri" w:hAnsi="Arial Nova Cond" w:cs="Calibri"/>
                <w:snapToGrid w:val="0"/>
                <w:sz w:val="18"/>
                <w:szCs w:val="18"/>
              </w:rPr>
              <w:t>3</w:t>
            </w:r>
          </w:p>
        </w:tc>
        <w:tc>
          <w:tcPr>
            <w:tcW w:w="3284" w:type="dxa"/>
          </w:tcPr>
          <w:p w14:paraId="71C25E22" w14:textId="77777777" w:rsidR="00A71536" w:rsidRPr="00A71536" w:rsidRDefault="00A71536" w:rsidP="00A57C4C">
            <w:pPr>
              <w:rPr>
                <w:rFonts w:ascii="Arial Nova Cond" w:hAnsi="Arial Nova Cond"/>
                <w:bCs/>
                <w:sz w:val="18"/>
                <w:szCs w:val="18"/>
              </w:rPr>
            </w:pPr>
          </w:p>
        </w:tc>
        <w:tc>
          <w:tcPr>
            <w:tcW w:w="2804" w:type="dxa"/>
          </w:tcPr>
          <w:p w14:paraId="48A23FC1" w14:textId="77777777" w:rsidR="00A71536" w:rsidRPr="00A71536" w:rsidRDefault="00A71536" w:rsidP="00A57C4C">
            <w:pPr>
              <w:rPr>
                <w:rFonts w:ascii="Arial Nova Cond" w:eastAsia="Calibri" w:hAnsi="Arial Nova Cond" w:cs="Calibri"/>
                <w:snapToGrid w:val="0"/>
                <w:sz w:val="18"/>
                <w:szCs w:val="18"/>
              </w:rPr>
            </w:pPr>
          </w:p>
        </w:tc>
        <w:tc>
          <w:tcPr>
            <w:tcW w:w="1544" w:type="dxa"/>
          </w:tcPr>
          <w:p w14:paraId="13749D44" w14:textId="77777777" w:rsidR="00A71536" w:rsidRPr="00A71536" w:rsidRDefault="00A71536" w:rsidP="00A57C4C">
            <w:pPr>
              <w:rPr>
                <w:rFonts w:ascii="Arial Nova Cond" w:eastAsia="Calibri" w:hAnsi="Arial Nova Cond" w:cs="Calibri"/>
                <w:snapToGrid w:val="0"/>
                <w:sz w:val="18"/>
                <w:szCs w:val="18"/>
              </w:rPr>
            </w:pPr>
          </w:p>
        </w:tc>
      </w:tr>
      <w:tr w:rsidR="00A71536" w:rsidRPr="00A71536" w14:paraId="14E9002F" w14:textId="77777777" w:rsidTr="00395B71">
        <w:tc>
          <w:tcPr>
            <w:tcW w:w="1156" w:type="dxa"/>
          </w:tcPr>
          <w:p w14:paraId="5C4CD182" w14:textId="77777777" w:rsidR="00A71536" w:rsidRPr="00A71536" w:rsidRDefault="00A71536" w:rsidP="00E33A35">
            <w:pPr>
              <w:jc w:val="center"/>
              <w:rPr>
                <w:rFonts w:ascii="Arial Nova Cond" w:eastAsia="Calibri" w:hAnsi="Arial Nova Cond" w:cs="Calibri"/>
                <w:snapToGrid w:val="0"/>
                <w:sz w:val="18"/>
                <w:szCs w:val="18"/>
              </w:rPr>
            </w:pPr>
            <w:r w:rsidRPr="00A71536">
              <w:rPr>
                <w:rFonts w:ascii="Arial Nova Cond" w:eastAsia="Calibri" w:hAnsi="Arial Nova Cond" w:cs="Calibri"/>
                <w:snapToGrid w:val="0"/>
                <w:sz w:val="18"/>
                <w:szCs w:val="18"/>
              </w:rPr>
              <w:t>4</w:t>
            </w:r>
          </w:p>
        </w:tc>
        <w:tc>
          <w:tcPr>
            <w:tcW w:w="3284" w:type="dxa"/>
          </w:tcPr>
          <w:p w14:paraId="0A0E48D0" w14:textId="77777777" w:rsidR="00A71536" w:rsidRPr="00A71536" w:rsidRDefault="00A71536" w:rsidP="00A57C4C">
            <w:pPr>
              <w:rPr>
                <w:rFonts w:ascii="Arial Nova Cond" w:eastAsia="Calibri" w:hAnsi="Arial Nova Cond" w:cs="Calibri"/>
                <w:snapToGrid w:val="0"/>
                <w:sz w:val="18"/>
                <w:szCs w:val="18"/>
              </w:rPr>
            </w:pPr>
          </w:p>
        </w:tc>
        <w:tc>
          <w:tcPr>
            <w:tcW w:w="2804" w:type="dxa"/>
          </w:tcPr>
          <w:p w14:paraId="610C0C35" w14:textId="77777777" w:rsidR="00A71536" w:rsidRPr="00A71536" w:rsidRDefault="00A71536" w:rsidP="00A57C4C">
            <w:pPr>
              <w:rPr>
                <w:rFonts w:ascii="Arial Nova Cond" w:eastAsia="Calibri" w:hAnsi="Arial Nova Cond" w:cs="Calibri"/>
                <w:snapToGrid w:val="0"/>
                <w:sz w:val="18"/>
                <w:szCs w:val="18"/>
              </w:rPr>
            </w:pPr>
          </w:p>
        </w:tc>
        <w:tc>
          <w:tcPr>
            <w:tcW w:w="1544" w:type="dxa"/>
          </w:tcPr>
          <w:p w14:paraId="263D3362" w14:textId="77777777" w:rsidR="00A71536" w:rsidRPr="00A71536" w:rsidRDefault="00A71536" w:rsidP="00A57C4C">
            <w:pPr>
              <w:rPr>
                <w:rFonts w:ascii="Arial Nova Cond" w:eastAsia="Calibri" w:hAnsi="Arial Nova Cond" w:cs="Calibri"/>
                <w:snapToGrid w:val="0"/>
                <w:sz w:val="18"/>
                <w:szCs w:val="18"/>
              </w:rPr>
            </w:pPr>
          </w:p>
        </w:tc>
      </w:tr>
      <w:tr w:rsidR="00A71536" w:rsidRPr="00A71536" w14:paraId="605272EB" w14:textId="77777777" w:rsidTr="00395B71">
        <w:tc>
          <w:tcPr>
            <w:tcW w:w="1156" w:type="dxa"/>
            <w:shd w:val="clear" w:color="auto" w:fill="000000" w:themeFill="text1"/>
          </w:tcPr>
          <w:p w14:paraId="49B8CCC9" w14:textId="77777777" w:rsidR="00A71536" w:rsidRPr="00395B71" w:rsidRDefault="00A71536" w:rsidP="00E33A35">
            <w:pPr>
              <w:jc w:val="center"/>
              <w:rPr>
                <w:rFonts w:ascii="Arial Nova Cond" w:eastAsia="Calibri" w:hAnsi="Arial Nova Cond" w:cs="Calibri"/>
                <w:b/>
                <w:bCs/>
                <w:snapToGrid w:val="0"/>
                <w:sz w:val="18"/>
                <w:szCs w:val="18"/>
              </w:rPr>
            </w:pPr>
          </w:p>
        </w:tc>
        <w:tc>
          <w:tcPr>
            <w:tcW w:w="3284" w:type="dxa"/>
            <w:shd w:val="clear" w:color="auto" w:fill="000000" w:themeFill="text1"/>
          </w:tcPr>
          <w:p w14:paraId="500A2708" w14:textId="77777777" w:rsidR="00395B71" w:rsidRDefault="00395B71" w:rsidP="00A57C4C">
            <w:pPr>
              <w:rPr>
                <w:rFonts w:ascii="Arial Nova Cond" w:eastAsia="Calibri" w:hAnsi="Arial Nova Cond" w:cs="Calibri"/>
                <w:b/>
                <w:bCs/>
                <w:snapToGrid w:val="0"/>
                <w:sz w:val="18"/>
                <w:szCs w:val="18"/>
              </w:rPr>
            </w:pPr>
          </w:p>
          <w:p w14:paraId="51952052" w14:textId="17270C28" w:rsidR="00A71536" w:rsidRPr="00395B71" w:rsidRDefault="00A71536" w:rsidP="00A57C4C">
            <w:pPr>
              <w:rPr>
                <w:rFonts w:ascii="Arial Nova Cond" w:eastAsia="Calibri" w:hAnsi="Arial Nova Cond" w:cs="Calibri"/>
                <w:b/>
                <w:bCs/>
                <w:snapToGrid w:val="0"/>
                <w:sz w:val="18"/>
                <w:szCs w:val="18"/>
              </w:rPr>
            </w:pPr>
            <w:r w:rsidRPr="00395B71">
              <w:rPr>
                <w:rFonts w:ascii="Arial Nova Cond" w:eastAsia="Calibri" w:hAnsi="Arial Nova Cond" w:cs="Calibri"/>
                <w:b/>
                <w:bCs/>
                <w:snapToGrid w:val="0"/>
                <w:sz w:val="18"/>
                <w:szCs w:val="18"/>
              </w:rPr>
              <w:t xml:space="preserve">Total </w:t>
            </w:r>
          </w:p>
        </w:tc>
        <w:tc>
          <w:tcPr>
            <w:tcW w:w="2804" w:type="dxa"/>
          </w:tcPr>
          <w:p w14:paraId="776D2DEC" w14:textId="77777777" w:rsidR="00395B71" w:rsidRDefault="00395B71" w:rsidP="00A57C4C">
            <w:pPr>
              <w:rPr>
                <w:rFonts w:ascii="Arial Nova Cond" w:eastAsia="Calibri" w:hAnsi="Arial Nova Cond" w:cs="Calibri"/>
                <w:snapToGrid w:val="0"/>
                <w:sz w:val="18"/>
                <w:szCs w:val="18"/>
              </w:rPr>
            </w:pPr>
          </w:p>
          <w:p w14:paraId="6105D9CE" w14:textId="30884934" w:rsidR="00A71536" w:rsidRPr="00A71536" w:rsidRDefault="00A71536" w:rsidP="00395B71">
            <w:pPr>
              <w:jc w:val="center"/>
              <w:rPr>
                <w:rFonts w:ascii="Arial Nova Cond" w:eastAsia="Calibri" w:hAnsi="Arial Nova Cond" w:cs="Calibri"/>
                <w:snapToGrid w:val="0"/>
                <w:sz w:val="18"/>
                <w:szCs w:val="18"/>
              </w:rPr>
            </w:pPr>
            <w:r w:rsidRPr="00A71536">
              <w:rPr>
                <w:rFonts w:ascii="Arial Nova Cond" w:eastAsia="Calibri" w:hAnsi="Arial Nova Cond" w:cs="Calibri"/>
                <w:snapToGrid w:val="0"/>
                <w:sz w:val="18"/>
                <w:szCs w:val="18"/>
              </w:rPr>
              <w:t>100%</w:t>
            </w:r>
          </w:p>
        </w:tc>
        <w:tc>
          <w:tcPr>
            <w:tcW w:w="1544" w:type="dxa"/>
          </w:tcPr>
          <w:p w14:paraId="3881A2E1" w14:textId="77777777" w:rsidR="00A71536" w:rsidRPr="00A71536" w:rsidRDefault="00A71536" w:rsidP="00A57C4C">
            <w:pPr>
              <w:rPr>
                <w:rFonts w:ascii="Arial Nova Cond" w:eastAsia="Calibri" w:hAnsi="Arial Nova Cond" w:cs="Calibri"/>
                <w:snapToGrid w:val="0"/>
                <w:sz w:val="18"/>
                <w:szCs w:val="18"/>
              </w:rPr>
            </w:pPr>
          </w:p>
        </w:tc>
      </w:tr>
    </w:tbl>
    <w:p w14:paraId="7D2038B4" w14:textId="0C3322BA" w:rsidR="00A71536" w:rsidRDefault="00A71536" w:rsidP="00E33A35">
      <w:pPr>
        <w:tabs>
          <w:tab w:val="left" w:pos="540"/>
        </w:tabs>
        <w:ind w:left="540"/>
        <w:rPr>
          <w:rFonts w:ascii="Arial Nova Cond" w:hAnsi="Arial Nova Cond" w:cs="Calibri"/>
          <w:i/>
          <w:snapToGrid w:val="0"/>
          <w:sz w:val="18"/>
          <w:szCs w:val="18"/>
        </w:rPr>
      </w:pPr>
      <w:r w:rsidRPr="00A71536">
        <w:rPr>
          <w:rFonts w:ascii="Arial Nova Cond" w:hAnsi="Arial Nova Cond" w:cs="Calibri"/>
          <w:i/>
          <w:snapToGrid w:val="0"/>
          <w:sz w:val="18"/>
          <w:szCs w:val="18"/>
        </w:rPr>
        <w:t xml:space="preserve">*Ceci devra servir de base pour le paiement des tranches. </w:t>
      </w:r>
    </w:p>
    <w:p w14:paraId="20C7FFEE" w14:textId="33B21671" w:rsidR="00E33A35" w:rsidRDefault="00E33A35" w:rsidP="00E33A35">
      <w:pPr>
        <w:tabs>
          <w:tab w:val="left" w:pos="540"/>
        </w:tabs>
        <w:ind w:left="540"/>
        <w:rPr>
          <w:rFonts w:ascii="Arial Nova Cond" w:hAnsi="Arial Nova Cond" w:cs="Calibri"/>
          <w:i/>
          <w:snapToGrid w:val="0"/>
          <w:sz w:val="18"/>
          <w:szCs w:val="18"/>
        </w:rPr>
      </w:pPr>
    </w:p>
    <w:p w14:paraId="5213C3BE" w14:textId="5B492FEE" w:rsidR="00E33A35" w:rsidRDefault="00E33A35" w:rsidP="00E33A35">
      <w:pPr>
        <w:tabs>
          <w:tab w:val="left" w:pos="540"/>
        </w:tabs>
        <w:ind w:left="540"/>
        <w:rPr>
          <w:rFonts w:ascii="Arial Nova Cond" w:hAnsi="Arial Nova Cond" w:cs="Calibri"/>
          <w:i/>
          <w:snapToGrid w:val="0"/>
          <w:sz w:val="18"/>
          <w:szCs w:val="18"/>
        </w:rPr>
      </w:pPr>
    </w:p>
    <w:p w14:paraId="21C0AA7C" w14:textId="77591589" w:rsidR="00E33A35" w:rsidRDefault="00E33A35" w:rsidP="00E33A35">
      <w:pPr>
        <w:tabs>
          <w:tab w:val="left" w:pos="540"/>
        </w:tabs>
        <w:ind w:left="540"/>
        <w:rPr>
          <w:rFonts w:ascii="Arial Nova Cond" w:hAnsi="Arial Nova Cond" w:cs="Calibri"/>
          <w:i/>
          <w:snapToGrid w:val="0"/>
          <w:sz w:val="18"/>
          <w:szCs w:val="18"/>
        </w:rPr>
      </w:pPr>
    </w:p>
    <w:p w14:paraId="2F9C1558" w14:textId="11EB8C17" w:rsidR="00E33A35" w:rsidRDefault="00E33A35" w:rsidP="00E33A35">
      <w:pPr>
        <w:tabs>
          <w:tab w:val="left" w:pos="540"/>
        </w:tabs>
        <w:ind w:left="540"/>
        <w:rPr>
          <w:rFonts w:ascii="Arial Nova Cond" w:hAnsi="Arial Nova Cond" w:cs="Calibri"/>
          <w:i/>
          <w:snapToGrid w:val="0"/>
          <w:sz w:val="18"/>
          <w:szCs w:val="18"/>
        </w:rPr>
      </w:pPr>
    </w:p>
    <w:p w14:paraId="146A0DE6" w14:textId="43A3E53B" w:rsidR="00E33A35" w:rsidRDefault="00E33A35" w:rsidP="00E33A35">
      <w:pPr>
        <w:tabs>
          <w:tab w:val="left" w:pos="540"/>
        </w:tabs>
        <w:ind w:left="540"/>
        <w:rPr>
          <w:rFonts w:ascii="Arial Nova Cond" w:hAnsi="Arial Nova Cond" w:cs="Calibri"/>
          <w:i/>
          <w:snapToGrid w:val="0"/>
          <w:sz w:val="18"/>
          <w:szCs w:val="18"/>
        </w:rPr>
      </w:pPr>
    </w:p>
    <w:p w14:paraId="019DD683" w14:textId="1F3B1D68" w:rsidR="00E33A35" w:rsidRDefault="00E33A35" w:rsidP="00E33A35">
      <w:pPr>
        <w:tabs>
          <w:tab w:val="left" w:pos="540"/>
        </w:tabs>
        <w:ind w:left="540"/>
        <w:rPr>
          <w:rFonts w:ascii="Arial Nova Cond" w:hAnsi="Arial Nova Cond" w:cs="Calibri"/>
          <w:i/>
          <w:snapToGrid w:val="0"/>
          <w:sz w:val="18"/>
          <w:szCs w:val="18"/>
        </w:rPr>
      </w:pPr>
    </w:p>
    <w:p w14:paraId="39E3F301" w14:textId="78EE32A2" w:rsidR="00E33A35" w:rsidRDefault="00E33A35" w:rsidP="00E33A35">
      <w:pPr>
        <w:tabs>
          <w:tab w:val="left" w:pos="540"/>
        </w:tabs>
        <w:ind w:left="540"/>
        <w:rPr>
          <w:rFonts w:ascii="Arial Nova Cond" w:hAnsi="Arial Nova Cond" w:cs="Calibri"/>
          <w:i/>
          <w:snapToGrid w:val="0"/>
          <w:sz w:val="18"/>
          <w:szCs w:val="18"/>
        </w:rPr>
      </w:pPr>
    </w:p>
    <w:p w14:paraId="65195B19" w14:textId="18C8BDCE" w:rsidR="00E33A35" w:rsidRDefault="00E33A35" w:rsidP="00E33A35">
      <w:pPr>
        <w:tabs>
          <w:tab w:val="left" w:pos="540"/>
        </w:tabs>
        <w:ind w:left="540"/>
        <w:rPr>
          <w:rFonts w:ascii="Arial Nova Cond" w:hAnsi="Arial Nova Cond" w:cs="Calibri"/>
          <w:i/>
          <w:snapToGrid w:val="0"/>
          <w:sz w:val="18"/>
          <w:szCs w:val="18"/>
        </w:rPr>
      </w:pPr>
    </w:p>
    <w:p w14:paraId="682634A4" w14:textId="1CBE693F" w:rsidR="00E33A35" w:rsidRDefault="00E33A35" w:rsidP="00E33A35">
      <w:pPr>
        <w:tabs>
          <w:tab w:val="left" w:pos="540"/>
        </w:tabs>
        <w:ind w:left="540"/>
        <w:rPr>
          <w:rFonts w:ascii="Arial Nova Cond" w:hAnsi="Arial Nova Cond" w:cs="Calibri"/>
          <w:i/>
          <w:snapToGrid w:val="0"/>
          <w:sz w:val="18"/>
          <w:szCs w:val="18"/>
        </w:rPr>
      </w:pPr>
    </w:p>
    <w:p w14:paraId="4FD85E6B" w14:textId="3AAB021E" w:rsidR="00E33A35" w:rsidRDefault="00E33A35" w:rsidP="00E33A35">
      <w:pPr>
        <w:tabs>
          <w:tab w:val="left" w:pos="540"/>
        </w:tabs>
        <w:ind w:left="540"/>
        <w:rPr>
          <w:rFonts w:ascii="Arial Nova Cond" w:hAnsi="Arial Nova Cond" w:cs="Calibri"/>
          <w:i/>
          <w:snapToGrid w:val="0"/>
          <w:sz w:val="18"/>
          <w:szCs w:val="18"/>
        </w:rPr>
      </w:pPr>
    </w:p>
    <w:p w14:paraId="4D7D0B2B" w14:textId="51225B65" w:rsidR="00E33A35" w:rsidRDefault="00E33A35" w:rsidP="00E33A35">
      <w:pPr>
        <w:tabs>
          <w:tab w:val="left" w:pos="540"/>
        </w:tabs>
        <w:ind w:left="540"/>
        <w:rPr>
          <w:rFonts w:ascii="Arial Nova Cond" w:hAnsi="Arial Nova Cond" w:cs="Calibri"/>
          <w:i/>
          <w:snapToGrid w:val="0"/>
          <w:sz w:val="18"/>
          <w:szCs w:val="18"/>
        </w:rPr>
      </w:pPr>
    </w:p>
    <w:p w14:paraId="2E190550" w14:textId="10ED9CD1" w:rsidR="00E33A35" w:rsidRDefault="00E33A35" w:rsidP="00E33A35">
      <w:pPr>
        <w:tabs>
          <w:tab w:val="left" w:pos="540"/>
        </w:tabs>
        <w:ind w:left="540"/>
        <w:rPr>
          <w:rFonts w:ascii="Arial Nova Cond" w:hAnsi="Arial Nova Cond" w:cs="Calibri"/>
          <w:i/>
          <w:snapToGrid w:val="0"/>
          <w:sz w:val="18"/>
          <w:szCs w:val="18"/>
        </w:rPr>
      </w:pPr>
    </w:p>
    <w:p w14:paraId="06A5ADBC" w14:textId="1D06B46E" w:rsidR="00E33A35" w:rsidRDefault="00E33A35" w:rsidP="00E33A35">
      <w:pPr>
        <w:tabs>
          <w:tab w:val="left" w:pos="540"/>
        </w:tabs>
        <w:ind w:left="540"/>
        <w:rPr>
          <w:rFonts w:ascii="Arial Nova Cond" w:hAnsi="Arial Nova Cond" w:cs="Calibri"/>
          <w:i/>
          <w:snapToGrid w:val="0"/>
          <w:sz w:val="18"/>
          <w:szCs w:val="18"/>
        </w:rPr>
      </w:pPr>
    </w:p>
    <w:p w14:paraId="25449D1B" w14:textId="544BD0AD" w:rsidR="00E33A35" w:rsidRDefault="00E33A35" w:rsidP="00E33A35">
      <w:pPr>
        <w:tabs>
          <w:tab w:val="left" w:pos="540"/>
        </w:tabs>
        <w:ind w:left="540"/>
        <w:rPr>
          <w:rFonts w:ascii="Arial Nova Cond" w:hAnsi="Arial Nova Cond" w:cs="Calibri"/>
          <w:i/>
          <w:snapToGrid w:val="0"/>
          <w:sz w:val="18"/>
          <w:szCs w:val="18"/>
        </w:rPr>
      </w:pPr>
    </w:p>
    <w:p w14:paraId="7B915BB4" w14:textId="127806F3" w:rsidR="00E33A35" w:rsidRDefault="00E33A35" w:rsidP="00E33A35">
      <w:pPr>
        <w:tabs>
          <w:tab w:val="left" w:pos="540"/>
        </w:tabs>
        <w:ind w:left="540"/>
        <w:rPr>
          <w:rFonts w:ascii="Arial Nova Cond" w:hAnsi="Arial Nova Cond" w:cs="Calibri"/>
          <w:i/>
          <w:snapToGrid w:val="0"/>
          <w:sz w:val="18"/>
          <w:szCs w:val="18"/>
        </w:rPr>
      </w:pPr>
    </w:p>
    <w:p w14:paraId="56D56CE1" w14:textId="77777777" w:rsidR="00A57C4C" w:rsidRDefault="00A57C4C" w:rsidP="00E33A35">
      <w:pPr>
        <w:tabs>
          <w:tab w:val="left" w:pos="540"/>
        </w:tabs>
        <w:ind w:left="540"/>
        <w:rPr>
          <w:rFonts w:ascii="Arial Nova Cond" w:hAnsi="Arial Nova Cond" w:cs="Calibri"/>
          <w:i/>
          <w:snapToGrid w:val="0"/>
          <w:sz w:val="18"/>
          <w:szCs w:val="18"/>
        </w:rPr>
      </w:pPr>
    </w:p>
    <w:p w14:paraId="0653B137" w14:textId="77777777" w:rsidR="00C11C3C" w:rsidRDefault="00C11C3C" w:rsidP="00E33A35">
      <w:pPr>
        <w:tabs>
          <w:tab w:val="left" w:pos="540"/>
        </w:tabs>
        <w:ind w:left="540"/>
        <w:rPr>
          <w:rFonts w:ascii="Arial Nova Cond" w:hAnsi="Arial Nova Cond" w:cs="Calibri"/>
          <w:i/>
          <w:snapToGrid w:val="0"/>
          <w:sz w:val="18"/>
          <w:szCs w:val="18"/>
        </w:rPr>
      </w:pPr>
    </w:p>
    <w:p w14:paraId="53C23384" w14:textId="77777777" w:rsidR="00C11C3C" w:rsidRDefault="00C11C3C" w:rsidP="00E33A35">
      <w:pPr>
        <w:tabs>
          <w:tab w:val="left" w:pos="540"/>
        </w:tabs>
        <w:ind w:left="540"/>
        <w:rPr>
          <w:rFonts w:ascii="Arial Nova Cond" w:hAnsi="Arial Nova Cond" w:cs="Calibri"/>
          <w:i/>
          <w:snapToGrid w:val="0"/>
          <w:sz w:val="18"/>
          <w:szCs w:val="18"/>
        </w:rPr>
      </w:pPr>
    </w:p>
    <w:p w14:paraId="5C3F330E" w14:textId="77777777" w:rsidR="00C11C3C" w:rsidRDefault="00C11C3C" w:rsidP="00E33A35">
      <w:pPr>
        <w:tabs>
          <w:tab w:val="left" w:pos="540"/>
        </w:tabs>
        <w:ind w:left="540"/>
        <w:rPr>
          <w:rFonts w:ascii="Arial Nova Cond" w:hAnsi="Arial Nova Cond" w:cs="Calibri"/>
          <w:i/>
          <w:snapToGrid w:val="0"/>
          <w:sz w:val="18"/>
          <w:szCs w:val="18"/>
        </w:rPr>
      </w:pPr>
    </w:p>
    <w:p w14:paraId="7F9693B2" w14:textId="77777777" w:rsidR="00C11C3C" w:rsidRDefault="00C11C3C" w:rsidP="00E33A35">
      <w:pPr>
        <w:tabs>
          <w:tab w:val="left" w:pos="540"/>
        </w:tabs>
        <w:ind w:left="540"/>
        <w:rPr>
          <w:rFonts w:ascii="Arial Nova Cond" w:hAnsi="Arial Nova Cond" w:cs="Calibri"/>
          <w:i/>
          <w:snapToGrid w:val="0"/>
          <w:sz w:val="18"/>
          <w:szCs w:val="18"/>
        </w:rPr>
      </w:pPr>
    </w:p>
    <w:p w14:paraId="4EAD1E48" w14:textId="77777777" w:rsidR="00C11C3C" w:rsidRDefault="00C11C3C" w:rsidP="00E33A35">
      <w:pPr>
        <w:tabs>
          <w:tab w:val="left" w:pos="540"/>
        </w:tabs>
        <w:ind w:left="540"/>
        <w:rPr>
          <w:rFonts w:ascii="Arial Nova Cond" w:hAnsi="Arial Nova Cond" w:cs="Calibri"/>
          <w:i/>
          <w:snapToGrid w:val="0"/>
          <w:sz w:val="18"/>
          <w:szCs w:val="18"/>
        </w:rPr>
      </w:pPr>
    </w:p>
    <w:p w14:paraId="626F8B7E" w14:textId="77777777" w:rsidR="00C11C3C" w:rsidRDefault="00C11C3C" w:rsidP="00E33A35">
      <w:pPr>
        <w:tabs>
          <w:tab w:val="left" w:pos="540"/>
        </w:tabs>
        <w:ind w:left="540"/>
        <w:rPr>
          <w:rFonts w:ascii="Arial Nova Cond" w:hAnsi="Arial Nova Cond" w:cs="Calibri"/>
          <w:i/>
          <w:snapToGrid w:val="0"/>
          <w:sz w:val="18"/>
          <w:szCs w:val="18"/>
        </w:rPr>
      </w:pPr>
    </w:p>
    <w:p w14:paraId="54BEE1CF" w14:textId="77777777" w:rsidR="00A57C4C" w:rsidRDefault="00A57C4C" w:rsidP="00E33A35">
      <w:pPr>
        <w:tabs>
          <w:tab w:val="left" w:pos="540"/>
        </w:tabs>
        <w:ind w:left="540"/>
        <w:rPr>
          <w:rFonts w:ascii="Arial Nova Cond" w:hAnsi="Arial Nova Cond" w:cs="Calibri"/>
          <w:i/>
          <w:snapToGrid w:val="0"/>
          <w:sz w:val="18"/>
          <w:szCs w:val="18"/>
        </w:rPr>
      </w:pPr>
    </w:p>
    <w:p w14:paraId="112E8829" w14:textId="77777777" w:rsidR="00A71536" w:rsidRPr="00A71536" w:rsidRDefault="00A71536" w:rsidP="00A71536">
      <w:pPr>
        <w:rPr>
          <w:rFonts w:ascii="Arial Nova Cond" w:hAnsi="Arial Nova Cond"/>
          <w:b/>
          <w:i/>
          <w:sz w:val="18"/>
          <w:szCs w:val="18"/>
        </w:rPr>
      </w:pPr>
      <w:bookmarkStart w:id="10" w:name="_Hlk108358191"/>
    </w:p>
    <w:p w14:paraId="412A4431" w14:textId="77777777" w:rsidR="00A71536" w:rsidRPr="00A71536" w:rsidRDefault="00A71536" w:rsidP="00A71536">
      <w:pPr>
        <w:rPr>
          <w:rFonts w:ascii="Arial Nova Cond" w:hAnsi="Arial Nova Cond"/>
          <w:b/>
          <w:i/>
          <w:sz w:val="18"/>
          <w:szCs w:val="18"/>
        </w:rPr>
      </w:pPr>
    </w:p>
    <w:bookmarkEnd w:id="10"/>
    <w:p w14:paraId="499CF21F" w14:textId="29F49FFA" w:rsidR="00A71536" w:rsidRDefault="00A71536" w:rsidP="00E33A35">
      <w:pPr>
        <w:pStyle w:val="Titre8"/>
        <w:jc w:val="center"/>
        <w:rPr>
          <w:rFonts w:ascii="Arial Nova Cond" w:hAnsi="Arial Nova Cond"/>
          <w:b/>
          <w:i w:val="0"/>
          <w:color w:val="0070C0"/>
          <w:sz w:val="32"/>
          <w:szCs w:val="32"/>
          <w:lang w:val="fr-FR"/>
        </w:rPr>
      </w:pPr>
      <w:r w:rsidRPr="009106FD">
        <w:rPr>
          <w:rFonts w:ascii="Arial Nova Cond" w:hAnsi="Arial Nova Cond"/>
          <w:b/>
          <w:i w:val="0"/>
          <w:color w:val="0070C0"/>
          <w:sz w:val="32"/>
          <w:szCs w:val="32"/>
          <w:lang w:val="fr-FR"/>
        </w:rPr>
        <w:lastRenderedPageBreak/>
        <w:t xml:space="preserve">Annexe </w:t>
      </w:r>
      <w:r w:rsidR="000006B5">
        <w:rPr>
          <w:rFonts w:ascii="Arial Nova Cond" w:hAnsi="Arial Nova Cond"/>
          <w:b/>
          <w:i w:val="0"/>
          <w:color w:val="0070C0"/>
          <w:sz w:val="32"/>
          <w:szCs w:val="32"/>
          <w:lang w:val="fr-FR"/>
        </w:rPr>
        <w:t>3</w:t>
      </w:r>
    </w:p>
    <w:p w14:paraId="3ED818DE" w14:textId="19F7489F" w:rsidR="009106FD" w:rsidRPr="00B0439E" w:rsidRDefault="00B0439E" w:rsidP="00B0439E">
      <w:pPr>
        <w:jc w:val="center"/>
        <w:rPr>
          <w:rFonts w:ascii="Arial Nova Cond" w:hAnsi="Arial Nova Cond"/>
          <w:b/>
          <w:bCs/>
          <w:sz w:val="28"/>
          <w:szCs w:val="28"/>
        </w:rPr>
      </w:pPr>
      <w:r w:rsidRPr="00C20FB2">
        <w:rPr>
          <w:rFonts w:ascii="Arial Nova Cond" w:hAnsi="Arial Nova Cond"/>
          <w:b/>
          <w:bCs/>
          <w:sz w:val="24"/>
          <w:szCs w:val="24"/>
        </w:rPr>
        <w:t>CRITERES D’EVALUATION DES CANDIDATURES</w:t>
      </w:r>
    </w:p>
    <w:p w14:paraId="25016787" w14:textId="77777777" w:rsidR="00A71536" w:rsidRPr="00A71536" w:rsidRDefault="00A71536" w:rsidP="00A71536">
      <w:pPr>
        <w:tabs>
          <w:tab w:val="left" w:pos="2820"/>
        </w:tabs>
        <w:rPr>
          <w:rFonts w:ascii="Arial Nova Cond" w:hAnsi="Arial Nova Cond"/>
          <w:b/>
          <w:sz w:val="18"/>
          <w:szCs w:val="18"/>
        </w:rPr>
      </w:pPr>
      <w:r w:rsidRPr="00A71536">
        <w:rPr>
          <w:rFonts w:ascii="Arial Nova Cond" w:hAnsi="Arial Nova Cond"/>
          <w:b/>
          <w:sz w:val="18"/>
          <w:szCs w:val="18"/>
        </w:rPr>
        <w:t>Evaluation</w:t>
      </w:r>
      <w:r w:rsidRPr="00A71536">
        <w:rPr>
          <w:rFonts w:ascii="Arial Nova Cond" w:hAnsi="Arial Nova Cond"/>
          <w:b/>
          <w:sz w:val="18"/>
          <w:szCs w:val="18"/>
        </w:rPr>
        <w:tab/>
      </w:r>
    </w:p>
    <w:p w14:paraId="4F279495" w14:textId="128D0F56" w:rsidR="00A71536" w:rsidRPr="00E33A35" w:rsidRDefault="00A71536" w:rsidP="00E33A35">
      <w:pPr>
        <w:jc w:val="both"/>
        <w:rPr>
          <w:rFonts w:ascii="Arial Nova Cond" w:hAnsi="Arial Nova Cond" w:cs="Calibri"/>
          <w:bCs/>
          <w:sz w:val="18"/>
          <w:szCs w:val="18"/>
        </w:rPr>
      </w:pPr>
      <w:r w:rsidRPr="00A71536">
        <w:rPr>
          <w:rFonts w:ascii="Arial Nova Cond" w:hAnsi="Arial Nova Cond" w:cs="Calibri"/>
          <w:bCs/>
          <w:sz w:val="18"/>
          <w:szCs w:val="18"/>
        </w:rPr>
        <w:t>Le PNUD examinera les soumissions afin de s’assurer que l’ensemble des dispositions des conditions générales et des conditions particulières du PNUD auront été acceptées par les soumissionnaires, sans dérogation ou réserve.</w:t>
      </w:r>
    </w:p>
    <w:p w14:paraId="7CD2E82C" w14:textId="578258DC" w:rsidR="00A71536" w:rsidRPr="00E33A35" w:rsidRDefault="00A71536" w:rsidP="00E33A35">
      <w:pPr>
        <w:jc w:val="both"/>
        <w:rPr>
          <w:rFonts w:ascii="Arial Nova Cond" w:hAnsi="Arial Nova Cond" w:cs="Calibri"/>
          <w:bCs/>
          <w:sz w:val="18"/>
          <w:szCs w:val="18"/>
        </w:rPr>
      </w:pPr>
      <w:r w:rsidRPr="00A71536">
        <w:rPr>
          <w:rFonts w:ascii="Arial Nova Cond" w:hAnsi="Arial Nova Cond" w:cs="Calibri"/>
          <w:sz w:val="18"/>
          <w:szCs w:val="18"/>
        </w:rPr>
        <w:t>L’équipe d’évaluation examinera et évaluera les soumissions techniques au regard de leur conformité aux termes de référence et à d’autres documents fournis, en faisant application des critères d’évaluation, des sous-critères et du système de points indiqués dans le tableau ci-dessous. Chaque soumission conforme recevra une note technique. Une soumission sera déclarée non conforme à ce stade si elle n’est pas essentiellement conforme à l</w:t>
      </w:r>
      <w:r w:rsidR="00F62EF4">
        <w:rPr>
          <w:rFonts w:ascii="Arial Nova Cond" w:hAnsi="Arial Nova Cond" w:cs="Calibri"/>
          <w:sz w:val="18"/>
          <w:szCs w:val="18"/>
        </w:rPr>
        <w:t>’appel à candidature</w:t>
      </w:r>
      <w:r w:rsidRPr="00A71536">
        <w:rPr>
          <w:rFonts w:ascii="Arial Nova Cond" w:hAnsi="Arial Nova Cond" w:cs="Calibri"/>
          <w:sz w:val="18"/>
          <w:szCs w:val="18"/>
        </w:rPr>
        <w:t xml:space="preserve"> et, en particulier, aux exigences des termes de référence, ce qui signifie également qu’elle n’obtiendra pas la note technique minimum 70%. Aucune modification ne pourra être apportée par le PNUD aux critères d’évaluation, aux sous-critères et au système de points indiqués le tableau de grille d’évaluation après réception de l’ensemble des soumissions.</w:t>
      </w:r>
    </w:p>
    <w:p w14:paraId="4221DD0A" w14:textId="77777777" w:rsidR="00A71536" w:rsidRPr="00A71536" w:rsidRDefault="00A71536" w:rsidP="00A71536">
      <w:pPr>
        <w:jc w:val="both"/>
        <w:rPr>
          <w:rFonts w:ascii="Arial Nova Cond" w:hAnsi="Arial Nova Cond" w:cs="Calibri"/>
          <w:bCs/>
          <w:sz w:val="18"/>
          <w:szCs w:val="18"/>
        </w:rPr>
      </w:pPr>
      <w:r w:rsidRPr="00A71536">
        <w:rPr>
          <w:rFonts w:ascii="Arial Nova Cond" w:hAnsi="Arial Nova Cond" w:cs="Calibri"/>
          <w:bCs/>
          <w:sz w:val="18"/>
          <w:szCs w:val="18"/>
        </w:rPr>
        <w:t>Dans le cadre de la seconde étape, seules les soumissions financières des soumissionnaires ayant obtenu la note technique minimum de 70% seront ouvertes aux fins d’évaluation, de comparaison et d’examen.</w:t>
      </w:r>
    </w:p>
    <w:p w14:paraId="61368306" w14:textId="1B6BE6C2" w:rsidR="00A71536" w:rsidRPr="00E33A35" w:rsidRDefault="00A71536" w:rsidP="00E33A35">
      <w:pPr>
        <w:jc w:val="both"/>
        <w:rPr>
          <w:rFonts w:ascii="Arial Nova Cond" w:hAnsi="Arial Nova Cond" w:cs="Calibri"/>
          <w:bCs/>
          <w:sz w:val="18"/>
          <w:szCs w:val="18"/>
        </w:rPr>
      </w:pPr>
      <w:r w:rsidRPr="00A71536">
        <w:rPr>
          <w:rFonts w:ascii="Arial Nova Cond" w:hAnsi="Arial Nova Cond" w:cs="Calibri"/>
          <w:bCs/>
          <w:sz w:val="18"/>
          <w:szCs w:val="18"/>
        </w:rPr>
        <w:t xml:space="preserve">La note globale sera basée soit sur une combinaison de la note technique et de la note financière, soit sur la soumission financière la plus basse des soumissionnaires techniquement qualifiés. </w:t>
      </w:r>
    </w:p>
    <w:p w14:paraId="034D5DEB" w14:textId="7CF4A6B5" w:rsidR="00A71536" w:rsidRDefault="00A71536" w:rsidP="00A71536">
      <w:pPr>
        <w:jc w:val="both"/>
        <w:rPr>
          <w:rFonts w:ascii="Arial Nova Cond" w:hAnsi="Arial Nova Cond" w:cs="Calibri"/>
          <w:bCs/>
          <w:sz w:val="18"/>
          <w:szCs w:val="18"/>
        </w:rPr>
      </w:pPr>
      <w:r w:rsidRPr="00A71536">
        <w:rPr>
          <w:rFonts w:ascii="Arial Nova Cond" w:hAnsi="Arial Nova Cond" w:cs="Calibri"/>
          <w:bCs/>
          <w:sz w:val="18"/>
          <w:szCs w:val="18"/>
        </w:rPr>
        <w:t>La méthode de notation applicable est celle de la notation combinée, la formule de notation des soumissions sera la suivante :</w:t>
      </w:r>
    </w:p>
    <w:p w14:paraId="50AC796B" w14:textId="77777777" w:rsidR="00054EB8" w:rsidRPr="00A71536" w:rsidRDefault="00054EB8" w:rsidP="00A71536">
      <w:pPr>
        <w:jc w:val="both"/>
        <w:rPr>
          <w:rFonts w:ascii="Arial Nova Cond" w:hAnsi="Arial Nova Cond" w:cs="Calibri"/>
          <w:bCs/>
          <w:sz w:val="18"/>
          <w:szCs w:val="18"/>
        </w:rPr>
      </w:pPr>
    </w:p>
    <w:p w14:paraId="1087C284" w14:textId="77777777" w:rsidR="00054EB8" w:rsidRDefault="00054EB8" w:rsidP="00054EB8">
      <w:pPr>
        <w:pStyle w:val="BankNormal"/>
        <w:pBdr>
          <w:top w:val="single" w:sz="4" w:space="1" w:color="auto"/>
          <w:left w:val="single" w:sz="4" w:space="31" w:color="auto"/>
          <w:bottom w:val="single" w:sz="4" w:space="1" w:color="auto"/>
          <w:right w:val="single" w:sz="4" w:space="0" w:color="auto"/>
        </w:pBdr>
        <w:tabs>
          <w:tab w:val="left" w:pos="378"/>
          <w:tab w:val="right" w:pos="7218"/>
        </w:tabs>
        <w:spacing w:after="0"/>
        <w:ind w:left="1440"/>
        <w:rPr>
          <w:rFonts w:ascii="Arial Nova Cond" w:hAnsi="Arial Nova Cond" w:cs="Calibri"/>
          <w:snapToGrid w:val="0"/>
          <w:sz w:val="18"/>
          <w:szCs w:val="18"/>
          <w:u w:val="single"/>
          <w:lang w:val="fr-FR"/>
        </w:rPr>
      </w:pPr>
    </w:p>
    <w:p w14:paraId="6EC9CB50" w14:textId="7F198171" w:rsidR="00054EB8" w:rsidRPr="00A71536" w:rsidRDefault="00054EB8" w:rsidP="00054EB8">
      <w:pPr>
        <w:pStyle w:val="BankNormal"/>
        <w:pBdr>
          <w:top w:val="single" w:sz="4" w:space="1" w:color="auto"/>
          <w:left w:val="single" w:sz="4" w:space="31" w:color="auto"/>
          <w:bottom w:val="single" w:sz="4" w:space="1" w:color="auto"/>
          <w:right w:val="single" w:sz="4" w:space="0" w:color="auto"/>
        </w:pBdr>
        <w:tabs>
          <w:tab w:val="left" w:pos="378"/>
          <w:tab w:val="right" w:pos="7218"/>
        </w:tabs>
        <w:spacing w:after="0"/>
        <w:ind w:left="1440"/>
        <w:rPr>
          <w:rFonts w:ascii="Arial Nova Cond" w:hAnsi="Arial Nova Cond" w:cs="Calibri"/>
          <w:snapToGrid w:val="0"/>
          <w:sz w:val="18"/>
          <w:szCs w:val="18"/>
          <w:u w:val="single"/>
          <w:lang w:val="fr-FR"/>
        </w:rPr>
      </w:pPr>
      <w:r w:rsidRPr="00A71536">
        <w:rPr>
          <w:rFonts w:ascii="Arial Nova Cond" w:hAnsi="Arial Nova Cond" w:cs="Calibri"/>
          <w:snapToGrid w:val="0"/>
          <w:sz w:val="18"/>
          <w:szCs w:val="18"/>
          <w:u w:val="single"/>
          <w:lang w:val="fr-FR"/>
        </w:rPr>
        <w:t>Notation de la soumission technique (ST) :</w:t>
      </w:r>
    </w:p>
    <w:p w14:paraId="4E89B6F2" w14:textId="77777777" w:rsidR="00054EB8" w:rsidRPr="00A71536" w:rsidRDefault="00054EB8" w:rsidP="00054EB8">
      <w:pPr>
        <w:pBdr>
          <w:top w:val="single" w:sz="4" w:space="1" w:color="auto"/>
          <w:left w:val="single" w:sz="4" w:space="31" w:color="auto"/>
          <w:bottom w:val="single" w:sz="4" w:space="1" w:color="auto"/>
          <w:right w:val="single" w:sz="4" w:space="0" w:color="auto"/>
        </w:pBdr>
        <w:ind w:left="1440"/>
        <w:jc w:val="center"/>
        <w:rPr>
          <w:rFonts w:ascii="Arial Nova Cond" w:hAnsi="Arial Nova Cond" w:cs="Calibri"/>
          <w:bCs/>
          <w:sz w:val="18"/>
          <w:szCs w:val="18"/>
        </w:rPr>
      </w:pPr>
    </w:p>
    <w:p w14:paraId="143C378F" w14:textId="77777777" w:rsidR="00054EB8" w:rsidRPr="00A71536" w:rsidRDefault="00054EB8" w:rsidP="00054EB8">
      <w:pPr>
        <w:pBdr>
          <w:top w:val="single" w:sz="4" w:space="1" w:color="auto"/>
          <w:left w:val="single" w:sz="4" w:space="31" w:color="auto"/>
          <w:bottom w:val="single" w:sz="4" w:space="1" w:color="auto"/>
          <w:right w:val="single" w:sz="4" w:space="0" w:color="auto"/>
        </w:pBdr>
        <w:ind w:left="1440"/>
        <w:jc w:val="center"/>
        <w:rPr>
          <w:rFonts w:ascii="Arial Nova Cond" w:hAnsi="Arial Nova Cond" w:cs="Calibri"/>
          <w:bCs/>
          <w:sz w:val="18"/>
          <w:szCs w:val="18"/>
        </w:rPr>
      </w:pPr>
      <w:r w:rsidRPr="00A71536">
        <w:rPr>
          <w:rFonts w:ascii="Arial Nova Cond" w:hAnsi="Arial Nova Cond" w:cs="Calibri"/>
          <w:b/>
          <w:bCs/>
          <w:sz w:val="18"/>
          <w:szCs w:val="18"/>
        </w:rPr>
        <w:t>Notation de la ST</w:t>
      </w:r>
      <w:r w:rsidRPr="00A71536">
        <w:rPr>
          <w:rFonts w:ascii="Arial Nova Cond" w:hAnsi="Arial Nova Cond" w:cs="Calibri"/>
          <w:bCs/>
          <w:sz w:val="18"/>
          <w:szCs w:val="18"/>
        </w:rPr>
        <w:t xml:space="preserve"> = (note totale obtenue par la soumission / note maximum pouvant être obtenue par la ST) x 100 </w:t>
      </w:r>
    </w:p>
    <w:p w14:paraId="652C3407" w14:textId="77777777" w:rsidR="00054EB8" w:rsidRPr="00A71536" w:rsidRDefault="00054EB8" w:rsidP="00054EB8">
      <w:pPr>
        <w:pStyle w:val="BankNormal"/>
        <w:pBdr>
          <w:top w:val="single" w:sz="4" w:space="1" w:color="auto"/>
          <w:left w:val="single" w:sz="4" w:space="31" w:color="auto"/>
          <w:bottom w:val="single" w:sz="4" w:space="1" w:color="auto"/>
          <w:right w:val="single" w:sz="4" w:space="0" w:color="auto"/>
        </w:pBdr>
        <w:tabs>
          <w:tab w:val="left" w:pos="378"/>
          <w:tab w:val="right" w:pos="7218"/>
        </w:tabs>
        <w:spacing w:after="0"/>
        <w:ind w:left="1440"/>
        <w:rPr>
          <w:rFonts w:ascii="Arial Nova Cond" w:hAnsi="Arial Nova Cond" w:cs="Calibri"/>
          <w:snapToGrid w:val="0"/>
          <w:sz w:val="18"/>
          <w:szCs w:val="18"/>
          <w:u w:val="single"/>
          <w:lang w:val="fr-FR"/>
        </w:rPr>
      </w:pPr>
    </w:p>
    <w:p w14:paraId="6BD4CA88" w14:textId="77777777" w:rsidR="00054EB8" w:rsidRPr="00A71536" w:rsidRDefault="00054EB8" w:rsidP="00054EB8">
      <w:pPr>
        <w:pStyle w:val="BankNormal"/>
        <w:pBdr>
          <w:top w:val="single" w:sz="4" w:space="1" w:color="auto"/>
          <w:left w:val="single" w:sz="4" w:space="31" w:color="auto"/>
          <w:bottom w:val="single" w:sz="4" w:space="1" w:color="auto"/>
          <w:right w:val="single" w:sz="4" w:space="0" w:color="auto"/>
        </w:pBdr>
        <w:tabs>
          <w:tab w:val="left" w:pos="378"/>
          <w:tab w:val="right" w:pos="7218"/>
        </w:tabs>
        <w:spacing w:after="0"/>
        <w:ind w:left="1440"/>
        <w:rPr>
          <w:rFonts w:ascii="Arial Nova Cond" w:hAnsi="Arial Nova Cond" w:cs="Calibri"/>
          <w:snapToGrid w:val="0"/>
          <w:sz w:val="18"/>
          <w:szCs w:val="18"/>
          <w:u w:val="single"/>
          <w:lang w:val="fr-FR"/>
        </w:rPr>
      </w:pPr>
      <w:r w:rsidRPr="00A71536">
        <w:rPr>
          <w:rFonts w:ascii="Arial Nova Cond" w:hAnsi="Arial Nova Cond" w:cs="Calibri"/>
          <w:snapToGrid w:val="0"/>
          <w:sz w:val="18"/>
          <w:szCs w:val="18"/>
          <w:u w:val="single"/>
          <w:lang w:val="fr-FR"/>
        </w:rPr>
        <w:t>Notation de la soumission financière (SF) :</w:t>
      </w:r>
    </w:p>
    <w:p w14:paraId="5D6AA303" w14:textId="77777777" w:rsidR="00054EB8" w:rsidRPr="00A71536" w:rsidRDefault="00054EB8" w:rsidP="00054EB8">
      <w:pPr>
        <w:pBdr>
          <w:top w:val="single" w:sz="4" w:space="1" w:color="auto"/>
          <w:left w:val="single" w:sz="4" w:space="31" w:color="auto"/>
          <w:bottom w:val="single" w:sz="4" w:space="1" w:color="auto"/>
          <w:right w:val="single" w:sz="4" w:space="0" w:color="auto"/>
        </w:pBdr>
        <w:ind w:left="1440"/>
        <w:jc w:val="center"/>
        <w:rPr>
          <w:rFonts w:ascii="Arial Nova Cond" w:hAnsi="Arial Nova Cond" w:cs="Calibri"/>
          <w:bCs/>
          <w:sz w:val="18"/>
          <w:szCs w:val="18"/>
        </w:rPr>
      </w:pPr>
    </w:p>
    <w:p w14:paraId="5EFCA199" w14:textId="77777777" w:rsidR="00054EB8" w:rsidRPr="00A71536" w:rsidRDefault="00054EB8" w:rsidP="00054EB8">
      <w:pPr>
        <w:pBdr>
          <w:top w:val="single" w:sz="4" w:space="1" w:color="auto"/>
          <w:left w:val="single" w:sz="4" w:space="31" w:color="auto"/>
          <w:bottom w:val="single" w:sz="4" w:space="1" w:color="auto"/>
          <w:right w:val="single" w:sz="4" w:space="0" w:color="auto"/>
        </w:pBdr>
        <w:ind w:left="1440"/>
        <w:jc w:val="center"/>
        <w:rPr>
          <w:rFonts w:ascii="Arial Nova Cond" w:hAnsi="Arial Nova Cond" w:cs="Calibri"/>
          <w:bCs/>
          <w:sz w:val="18"/>
          <w:szCs w:val="18"/>
        </w:rPr>
      </w:pPr>
      <w:r w:rsidRPr="00A71536">
        <w:rPr>
          <w:rFonts w:ascii="Arial Nova Cond" w:hAnsi="Arial Nova Cond" w:cs="Calibri"/>
          <w:b/>
          <w:bCs/>
          <w:sz w:val="18"/>
          <w:szCs w:val="18"/>
        </w:rPr>
        <w:t>Notation de la SF</w:t>
      </w:r>
      <w:r w:rsidRPr="00A71536">
        <w:rPr>
          <w:rFonts w:ascii="Arial Nova Cond" w:hAnsi="Arial Nova Cond" w:cs="Calibri"/>
          <w:bCs/>
          <w:sz w:val="18"/>
          <w:szCs w:val="18"/>
        </w:rPr>
        <w:t xml:space="preserve"> = (prix offert le plus bas / prix de la soumission examinée) x 100</w:t>
      </w:r>
    </w:p>
    <w:p w14:paraId="1CD05FEC" w14:textId="77777777" w:rsidR="00054EB8" w:rsidRPr="00A71536"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spacing w:line="240" w:lineRule="auto"/>
        <w:ind w:left="1440"/>
        <w:jc w:val="both"/>
        <w:rPr>
          <w:rFonts w:ascii="Arial Nova Cond" w:hAnsi="Arial Nova Cond" w:cs="Calibri"/>
          <w:bCs/>
          <w:sz w:val="18"/>
          <w:szCs w:val="18"/>
          <w:u w:val="single"/>
        </w:rPr>
      </w:pPr>
    </w:p>
    <w:p w14:paraId="00FCA573" w14:textId="77777777" w:rsidR="00054EB8" w:rsidRPr="00A71536"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spacing w:line="240" w:lineRule="auto"/>
        <w:ind w:left="1440"/>
        <w:jc w:val="both"/>
        <w:rPr>
          <w:rFonts w:ascii="Arial Nova Cond" w:hAnsi="Arial Nova Cond" w:cs="Calibri"/>
          <w:bCs/>
          <w:sz w:val="18"/>
          <w:szCs w:val="18"/>
          <w:u w:val="single"/>
        </w:rPr>
      </w:pPr>
      <w:r w:rsidRPr="00A71536">
        <w:rPr>
          <w:rFonts w:ascii="Arial Nova Cond" w:hAnsi="Arial Nova Cond" w:cs="Calibri"/>
          <w:bCs/>
          <w:sz w:val="18"/>
          <w:szCs w:val="18"/>
          <w:u w:val="single"/>
        </w:rPr>
        <w:t>Note combinée totale :</w:t>
      </w:r>
    </w:p>
    <w:p w14:paraId="7763CF8B" w14:textId="77777777" w:rsidR="00054EB8" w:rsidRPr="00A71536"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spacing w:line="240" w:lineRule="auto"/>
        <w:ind w:left="1440"/>
        <w:jc w:val="both"/>
        <w:rPr>
          <w:rFonts w:ascii="Arial Nova Cond" w:hAnsi="Arial Nova Cond" w:cs="Calibri"/>
          <w:bCs/>
          <w:sz w:val="18"/>
          <w:szCs w:val="18"/>
        </w:rPr>
      </w:pPr>
    </w:p>
    <w:p w14:paraId="4B1DEC20" w14:textId="77777777" w:rsidR="00054EB8" w:rsidRPr="00A71536"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ind w:left="1440"/>
        <w:jc w:val="center"/>
        <w:rPr>
          <w:rFonts w:ascii="Arial Nova Cond" w:hAnsi="Arial Nova Cond" w:cs="Calibri"/>
          <w:bCs/>
          <w:sz w:val="18"/>
          <w:szCs w:val="18"/>
        </w:rPr>
      </w:pPr>
      <w:r w:rsidRPr="00A71536">
        <w:rPr>
          <w:rFonts w:ascii="Arial Nova Cond" w:hAnsi="Arial Nova Cond" w:cs="Calibri"/>
          <w:bCs/>
          <w:sz w:val="18"/>
          <w:szCs w:val="18"/>
        </w:rPr>
        <w:t>(Notation de la ST) x (coefficient de pondération de la ST, 70 %)</w:t>
      </w:r>
    </w:p>
    <w:p w14:paraId="3C0002FE" w14:textId="77777777" w:rsidR="00054EB8"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ind w:left="1440"/>
        <w:jc w:val="center"/>
        <w:rPr>
          <w:rFonts w:ascii="Arial Nova Cond" w:hAnsi="Arial Nova Cond" w:cs="Calibri"/>
          <w:bCs/>
          <w:sz w:val="18"/>
          <w:szCs w:val="18"/>
          <w:u w:val="single"/>
        </w:rPr>
      </w:pPr>
      <w:r w:rsidRPr="00A71536">
        <w:rPr>
          <w:rFonts w:ascii="Arial Nova Cond" w:hAnsi="Arial Nova Cond" w:cs="Calibri"/>
          <w:bCs/>
          <w:sz w:val="18"/>
          <w:szCs w:val="18"/>
          <w:u w:val="single"/>
        </w:rPr>
        <w:tab/>
        <w:t>+ (notation de la SF) x (coefficient de pondération</w:t>
      </w:r>
      <w:r w:rsidRPr="00A71536">
        <w:rPr>
          <w:rFonts w:ascii="Arial Nova Cond" w:hAnsi="Arial Nova Cond" w:cs="Calibri"/>
          <w:bCs/>
          <w:sz w:val="18"/>
          <w:szCs w:val="18"/>
        </w:rPr>
        <w:t xml:space="preserve"> </w:t>
      </w:r>
      <w:r w:rsidRPr="00A71536">
        <w:rPr>
          <w:rFonts w:ascii="Arial Nova Cond" w:hAnsi="Arial Nova Cond" w:cs="Calibri"/>
          <w:bCs/>
          <w:sz w:val="18"/>
          <w:szCs w:val="18"/>
          <w:u w:val="single"/>
        </w:rPr>
        <w:t>de la SF, 30 %)</w:t>
      </w:r>
    </w:p>
    <w:p w14:paraId="55F86AE7" w14:textId="289F2900" w:rsidR="00054EB8" w:rsidRPr="00A71536"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ind w:left="1440"/>
        <w:jc w:val="center"/>
        <w:rPr>
          <w:rFonts w:ascii="Arial Nova Cond" w:hAnsi="Arial Nova Cond" w:cs="Calibri"/>
          <w:bCs/>
          <w:sz w:val="18"/>
          <w:szCs w:val="18"/>
          <w:u w:val="single"/>
        </w:rPr>
      </w:pPr>
    </w:p>
    <w:p w14:paraId="362A139C" w14:textId="74188262" w:rsidR="00054EB8"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ind w:left="1440"/>
        <w:jc w:val="center"/>
        <w:rPr>
          <w:rFonts w:ascii="Arial Nova Cond" w:hAnsi="Arial Nova Cond" w:cs="Calibri"/>
          <w:b/>
          <w:bCs/>
          <w:sz w:val="18"/>
          <w:szCs w:val="18"/>
        </w:rPr>
      </w:pPr>
      <w:r w:rsidRPr="00A71536">
        <w:rPr>
          <w:rFonts w:ascii="Arial Nova Cond" w:hAnsi="Arial Nova Cond" w:cs="Calibri"/>
          <w:b/>
          <w:bCs/>
          <w:sz w:val="18"/>
          <w:szCs w:val="18"/>
        </w:rPr>
        <w:t>Notation combinée et finale totale de la soumission</w:t>
      </w:r>
    </w:p>
    <w:p w14:paraId="6B4ED053" w14:textId="499B018E" w:rsidR="00054EB8"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ind w:left="1440"/>
        <w:jc w:val="center"/>
        <w:rPr>
          <w:rFonts w:ascii="Arial Nova Cond" w:hAnsi="Arial Nova Cond" w:cs="Calibri"/>
          <w:b/>
          <w:bCs/>
          <w:sz w:val="18"/>
          <w:szCs w:val="18"/>
        </w:rPr>
      </w:pPr>
    </w:p>
    <w:p w14:paraId="5A9772BC" w14:textId="77777777" w:rsidR="00054EB8" w:rsidRDefault="00054EB8" w:rsidP="00054EB8">
      <w:pPr>
        <w:pStyle w:val="Paragraphedeliste"/>
        <w:pBdr>
          <w:top w:val="single" w:sz="4" w:space="1" w:color="auto"/>
          <w:left w:val="single" w:sz="4" w:space="31" w:color="auto"/>
          <w:bottom w:val="single" w:sz="4" w:space="1" w:color="auto"/>
          <w:right w:val="single" w:sz="4" w:space="0" w:color="auto"/>
        </w:pBdr>
        <w:tabs>
          <w:tab w:val="left" w:pos="0"/>
        </w:tabs>
        <w:ind w:left="1440"/>
        <w:jc w:val="center"/>
        <w:rPr>
          <w:rFonts w:ascii="Arial Nova Cond" w:hAnsi="Arial Nova Cond" w:cs="Calibri"/>
          <w:b/>
          <w:bCs/>
          <w:sz w:val="18"/>
          <w:szCs w:val="18"/>
        </w:rPr>
      </w:pPr>
    </w:p>
    <w:p w14:paraId="2EC350C6" w14:textId="77777777" w:rsidR="00054EB8" w:rsidRDefault="00054EB8" w:rsidP="00A71536">
      <w:pPr>
        <w:rPr>
          <w:rFonts w:ascii="Arial Nova Cond" w:hAnsi="Arial Nova Cond" w:cs="Arial"/>
          <w:sz w:val="18"/>
          <w:szCs w:val="18"/>
        </w:rPr>
      </w:pPr>
    </w:p>
    <w:p w14:paraId="241556B0" w14:textId="0D3B15E3" w:rsidR="00A71536" w:rsidRPr="00A71536" w:rsidRDefault="00A71536" w:rsidP="00A71536">
      <w:pPr>
        <w:rPr>
          <w:rFonts w:ascii="Arial Nova Cond" w:hAnsi="Arial Nova Cond" w:cs="Arial"/>
          <w:sz w:val="18"/>
          <w:szCs w:val="18"/>
        </w:rPr>
      </w:pPr>
      <w:r w:rsidRPr="00A71536">
        <w:rPr>
          <w:rFonts w:ascii="Arial Nova Cond" w:hAnsi="Arial Nova Cond" w:cs="Arial"/>
          <w:sz w:val="18"/>
          <w:szCs w:val="18"/>
        </w:rPr>
        <w:t xml:space="preserve">Le marché sera attribué </w:t>
      </w:r>
      <w:r w:rsidR="00E33A35">
        <w:rPr>
          <w:rFonts w:ascii="Arial Nova Cond" w:hAnsi="Arial Nova Cond" w:cs="Arial"/>
          <w:sz w:val="18"/>
          <w:szCs w:val="18"/>
        </w:rPr>
        <w:t xml:space="preserve">à l’organisation </w:t>
      </w:r>
      <w:r w:rsidRPr="00A71536">
        <w:rPr>
          <w:rFonts w:ascii="Arial Nova Cond" w:hAnsi="Arial Nova Cond" w:cs="Arial"/>
          <w:sz w:val="18"/>
          <w:szCs w:val="18"/>
        </w:rPr>
        <w:t>:</w:t>
      </w:r>
    </w:p>
    <w:p w14:paraId="61AB5250" w14:textId="77777777" w:rsidR="00A71536" w:rsidRPr="00A71536" w:rsidRDefault="00A71536" w:rsidP="00A71536">
      <w:pPr>
        <w:pStyle w:val="Paragraphedeliste"/>
        <w:numPr>
          <w:ilvl w:val="0"/>
          <w:numId w:val="24"/>
        </w:numPr>
        <w:spacing w:after="0" w:line="240" w:lineRule="auto"/>
        <w:rPr>
          <w:rFonts w:ascii="Arial Nova Cond" w:hAnsi="Arial Nova Cond" w:cs="Arial"/>
          <w:sz w:val="18"/>
          <w:szCs w:val="18"/>
        </w:rPr>
      </w:pPr>
      <w:r w:rsidRPr="00A71536">
        <w:rPr>
          <w:rFonts w:ascii="Arial Nova Cond" w:hAnsi="Arial Nova Cond" w:cs="Arial"/>
          <w:sz w:val="18"/>
          <w:szCs w:val="18"/>
        </w:rPr>
        <w:t>Dont l’offre est jugée valable (répond aux TDR) et</w:t>
      </w:r>
    </w:p>
    <w:p w14:paraId="04819FA2" w14:textId="3DC524E8" w:rsidR="00A71536" w:rsidRPr="00A71536" w:rsidRDefault="00E33A35" w:rsidP="00A71536">
      <w:pPr>
        <w:pStyle w:val="Paragraphedeliste"/>
        <w:numPr>
          <w:ilvl w:val="0"/>
          <w:numId w:val="24"/>
        </w:numPr>
        <w:spacing w:after="0" w:line="240" w:lineRule="auto"/>
        <w:rPr>
          <w:rFonts w:ascii="Arial Nova Cond" w:hAnsi="Arial Nova Cond" w:cs="Arial"/>
          <w:sz w:val="18"/>
          <w:szCs w:val="18"/>
        </w:rPr>
      </w:pPr>
      <w:r w:rsidRPr="00A71536">
        <w:rPr>
          <w:rFonts w:ascii="Arial Nova Cond" w:hAnsi="Arial Nova Cond" w:cs="Arial"/>
          <w:sz w:val="18"/>
          <w:szCs w:val="18"/>
        </w:rPr>
        <w:t xml:space="preserve">Ayant </w:t>
      </w:r>
      <w:r w:rsidR="00A71536" w:rsidRPr="00A71536">
        <w:rPr>
          <w:rFonts w:ascii="Arial Nova Cond" w:hAnsi="Arial Nova Cond" w:cs="Arial"/>
          <w:sz w:val="18"/>
          <w:szCs w:val="18"/>
        </w:rPr>
        <w:t xml:space="preserve">obtenu le nombre de points le plus élevé (cumul des notes technique et financière) </w:t>
      </w:r>
    </w:p>
    <w:p w14:paraId="7BD5B1C9" w14:textId="77777777" w:rsidR="00A71536" w:rsidRPr="00A71536" w:rsidRDefault="00A71536" w:rsidP="00A71536">
      <w:pPr>
        <w:pStyle w:val="Paragraphedeliste"/>
        <w:numPr>
          <w:ilvl w:val="0"/>
          <w:numId w:val="25"/>
        </w:numPr>
        <w:spacing w:after="0" w:line="240" w:lineRule="auto"/>
        <w:rPr>
          <w:rFonts w:ascii="Arial Nova Cond" w:hAnsi="Arial Nova Cond" w:cs="Arial"/>
          <w:sz w:val="18"/>
          <w:szCs w:val="18"/>
        </w:rPr>
      </w:pPr>
      <w:r w:rsidRPr="00A71536">
        <w:rPr>
          <w:rFonts w:ascii="Arial Nova Cond" w:hAnsi="Arial Nova Cond" w:cs="Arial"/>
          <w:sz w:val="18"/>
          <w:szCs w:val="18"/>
        </w:rPr>
        <w:t xml:space="preserve">Note technique : 70% </w:t>
      </w:r>
    </w:p>
    <w:p w14:paraId="71356334" w14:textId="4D455A53" w:rsidR="00E33A35" w:rsidRPr="00E33A35" w:rsidRDefault="00A71536" w:rsidP="00A71536">
      <w:pPr>
        <w:pStyle w:val="Paragraphedeliste"/>
        <w:numPr>
          <w:ilvl w:val="0"/>
          <w:numId w:val="25"/>
        </w:numPr>
        <w:spacing w:after="0" w:line="240" w:lineRule="auto"/>
        <w:rPr>
          <w:rFonts w:ascii="Arial Nova Cond" w:hAnsi="Arial Nova Cond" w:cs="Arial"/>
          <w:sz w:val="18"/>
          <w:szCs w:val="18"/>
        </w:rPr>
      </w:pPr>
      <w:r w:rsidRPr="00A71536">
        <w:rPr>
          <w:rFonts w:ascii="Arial Nova Cond" w:hAnsi="Arial Nova Cond" w:cs="Arial"/>
          <w:sz w:val="18"/>
          <w:szCs w:val="18"/>
        </w:rPr>
        <w:t xml:space="preserve">Note financière : 30% </w:t>
      </w:r>
    </w:p>
    <w:p w14:paraId="6CBD84AA" w14:textId="4F259E44" w:rsidR="00A71536" w:rsidRPr="00A71536" w:rsidRDefault="00A71536" w:rsidP="00A71536">
      <w:pPr>
        <w:rPr>
          <w:rFonts w:ascii="Arial Nova Cond" w:hAnsi="Arial Nova Cond"/>
          <w:b/>
          <w:sz w:val="18"/>
          <w:szCs w:val="18"/>
        </w:rPr>
      </w:pPr>
      <w:r w:rsidRPr="00A71536">
        <w:rPr>
          <w:rFonts w:ascii="Arial Nova Cond" w:hAnsi="Arial Nova Cond" w:cs="Arial"/>
          <w:sz w:val="18"/>
          <w:szCs w:val="18"/>
        </w:rPr>
        <w:t>Seuls les candidats ayant obtenu au moins 70% des points à l’issue de l’évaluation technique seront pris en compte pour l’évaluation financière</w:t>
      </w:r>
    </w:p>
    <w:p w14:paraId="3D974F04" w14:textId="78A7117E" w:rsidR="00A71536" w:rsidRDefault="00A71536" w:rsidP="00A71536">
      <w:pPr>
        <w:jc w:val="right"/>
        <w:rPr>
          <w:rFonts w:ascii="Arial Nova Cond" w:hAnsi="Arial Nova Cond" w:cs="Calibri"/>
          <w:b/>
          <w:sz w:val="18"/>
          <w:szCs w:val="18"/>
        </w:rPr>
      </w:pPr>
    </w:p>
    <w:p w14:paraId="6EDF6BEB" w14:textId="3EA9B828" w:rsidR="00A71536" w:rsidRPr="00054EB8" w:rsidRDefault="00054EB8" w:rsidP="00054EB8">
      <w:pPr>
        <w:jc w:val="center"/>
        <w:rPr>
          <w:rFonts w:ascii="Arial Nova Cond" w:hAnsi="Arial Nova Cond"/>
          <w:b/>
        </w:rPr>
      </w:pPr>
      <w:r w:rsidRPr="00054EB8">
        <w:rPr>
          <w:rFonts w:ascii="Arial Nova Cond" w:hAnsi="Arial Nova Cond"/>
          <w:b/>
        </w:rPr>
        <w:t xml:space="preserve"> </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4751"/>
        <w:gridCol w:w="1223"/>
        <w:gridCol w:w="602"/>
        <w:gridCol w:w="602"/>
        <w:gridCol w:w="689"/>
        <w:gridCol w:w="602"/>
        <w:gridCol w:w="600"/>
      </w:tblGrid>
      <w:tr w:rsidR="00A71536" w:rsidRPr="00A71536" w14:paraId="7515FB5C" w14:textId="77777777" w:rsidTr="00E33A35">
        <w:trPr>
          <w:cantSplit/>
          <w:trHeight w:val="318"/>
          <w:jc w:val="center"/>
        </w:trPr>
        <w:tc>
          <w:tcPr>
            <w:tcW w:w="5000" w:type="pct"/>
            <w:gridSpan w:val="8"/>
            <w:shd w:val="clear" w:color="auto" w:fill="000000" w:themeFill="text1"/>
          </w:tcPr>
          <w:p w14:paraId="0AA4C07E" w14:textId="77777777" w:rsidR="00E33A35" w:rsidRDefault="00E33A35" w:rsidP="00A57C4C">
            <w:pPr>
              <w:jc w:val="center"/>
              <w:rPr>
                <w:rFonts w:ascii="Arial Nova Cond" w:hAnsi="Arial Nova Cond"/>
                <w:b/>
                <w:snapToGrid w:val="0"/>
                <w:sz w:val="18"/>
                <w:szCs w:val="18"/>
              </w:rPr>
            </w:pPr>
          </w:p>
          <w:p w14:paraId="61C8756E" w14:textId="77777777" w:rsidR="00A71536" w:rsidRDefault="00A71536" w:rsidP="00A57C4C">
            <w:pPr>
              <w:jc w:val="center"/>
              <w:rPr>
                <w:rFonts w:ascii="Arial Nova Cond" w:hAnsi="Arial Nova Cond"/>
                <w:b/>
                <w:snapToGrid w:val="0"/>
                <w:sz w:val="18"/>
                <w:szCs w:val="18"/>
              </w:rPr>
            </w:pPr>
            <w:r w:rsidRPr="00A71536">
              <w:rPr>
                <w:rFonts w:ascii="Arial Nova Cond" w:hAnsi="Arial Nova Cond"/>
                <w:b/>
                <w:snapToGrid w:val="0"/>
                <w:sz w:val="18"/>
                <w:szCs w:val="18"/>
              </w:rPr>
              <w:t>FORMULAIRE N°1</w:t>
            </w:r>
          </w:p>
          <w:p w14:paraId="0C3C0199" w14:textId="6D794E94" w:rsidR="00E33A35" w:rsidRPr="00A71536" w:rsidRDefault="00E33A35" w:rsidP="00A57C4C">
            <w:pPr>
              <w:jc w:val="center"/>
              <w:rPr>
                <w:rFonts w:ascii="Arial Nova Cond" w:hAnsi="Arial Nova Cond"/>
                <w:b/>
                <w:snapToGrid w:val="0"/>
                <w:sz w:val="18"/>
                <w:szCs w:val="18"/>
              </w:rPr>
            </w:pPr>
          </w:p>
        </w:tc>
      </w:tr>
      <w:tr w:rsidR="00E33A35" w:rsidRPr="00A71536" w14:paraId="2FCF4C71" w14:textId="77777777" w:rsidTr="00E33A35">
        <w:trPr>
          <w:cantSplit/>
          <w:jc w:val="center"/>
        </w:trPr>
        <w:tc>
          <w:tcPr>
            <w:tcW w:w="2825" w:type="pct"/>
            <w:gridSpan w:val="2"/>
            <w:vMerge w:val="restart"/>
            <w:shd w:val="clear" w:color="auto" w:fill="808080" w:themeFill="background1" w:themeFillShade="80"/>
          </w:tcPr>
          <w:p w14:paraId="7015129B" w14:textId="7CE57569" w:rsidR="008D33AF" w:rsidRDefault="008D33AF" w:rsidP="00A57C4C">
            <w:pPr>
              <w:rPr>
                <w:rFonts w:ascii="Arial Nova Cond" w:hAnsi="Arial Nova Cond"/>
                <w:b/>
                <w:bCs/>
                <w:snapToGrid w:val="0"/>
                <w:sz w:val="18"/>
                <w:szCs w:val="18"/>
              </w:rPr>
            </w:pPr>
          </w:p>
          <w:p w14:paraId="09D63EA0" w14:textId="77777777" w:rsidR="008D33AF" w:rsidRPr="00E33A35" w:rsidRDefault="008D33AF" w:rsidP="00A57C4C">
            <w:pPr>
              <w:rPr>
                <w:rFonts w:ascii="Arial Nova Cond" w:hAnsi="Arial Nova Cond"/>
                <w:b/>
                <w:bCs/>
                <w:snapToGrid w:val="0"/>
                <w:sz w:val="18"/>
                <w:szCs w:val="18"/>
              </w:rPr>
            </w:pPr>
          </w:p>
          <w:p w14:paraId="6758DBC6" w14:textId="35D67AB6" w:rsidR="00A71536" w:rsidRPr="00E33A35" w:rsidRDefault="00A71536" w:rsidP="008D33AF">
            <w:pPr>
              <w:jc w:val="center"/>
              <w:rPr>
                <w:rFonts w:ascii="Arial Nova Cond" w:hAnsi="Arial Nova Cond"/>
                <w:b/>
                <w:bCs/>
                <w:snapToGrid w:val="0"/>
                <w:sz w:val="18"/>
                <w:szCs w:val="18"/>
              </w:rPr>
            </w:pPr>
            <w:r w:rsidRPr="00E33A35">
              <w:rPr>
                <w:rFonts w:ascii="Arial Nova Cond" w:hAnsi="Arial Nova Cond"/>
                <w:b/>
                <w:bCs/>
                <w:snapToGrid w:val="0"/>
                <w:sz w:val="18"/>
                <w:szCs w:val="18"/>
              </w:rPr>
              <w:t>Formulaire d’évaluation de la Proposition technique</w:t>
            </w:r>
          </w:p>
        </w:tc>
        <w:tc>
          <w:tcPr>
            <w:tcW w:w="616" w:type="pct"/>
            <w:vMerge w:val="restart"/>
            <w:shd w:val="clear" w:color="auto" w:fill="808080" w:themeFill="background1" w:themeFillShade="80"/>
          </w:tcPr>
          <w:p w14:paraId="0F7225B7" w14:textId="77777777" w:rsidR="008D33AF" w:rsidRDefault="008D33AF" w:rsidP="00A57C4C">
            <w:pPr>
              <w:jc w:val="center"/>
              <w:rPr>
                <w:rFonts w:ascii="Arial Nova Cond" w:hAnsi="Arial Nova Cond"/>
                <w:b/>
                <w:bCs/>
                <w:snapToGrid w:val="0"/>
                <w:sz w:val="18"/>
                <w:szCs w:val="18"/>
              </w:rPr>
            </w:pPr>
          </w:p>
          <w:p w14:paraId="56F435BC" w14:textId="002E68AB"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Nombre de points maximum</w:t>
            </w:r>
          </w:p>
        </w:tc>
        <w:tc>
          <w:tcPr>
            <w:tcW w:w="1559" w:type="pct"/>
            <w:gridSpan w:val="5"/>
            <w:shd w:val="clear" w:color="auto" w:fill="808080" w:themeFill="background1" w:themeFillShade="80"/>
          </w:tcPr>
          <w:p w14:paraId="5672604E" w14:textId="77777777" w:rsidR="008D33AF" w:rsidRDefault="008D33AF" w:rsidP="00A57C4C">
            <w:pPr>
              <w:jc w:val="center"/>
              <w:rPr>
                <w:rFonts w:ascii="Arial Nova Cond" w:hAnsi="Arial Nova Cond"/>
                <w:b/>
                <w:bCs/>
                <w:snapToGrid w:val="0"/>
                <w:sz w:val="18"/>
                <w:szCs w:val="18"/>
              </w:rPr>
            </w:pPr>
          </w:p>
          <w:p w14:paraId="71BE6255" w14:textId="54442CAA"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Soumissionnaires</w:t>
            </w:r>
          </w:p>
        </w:tc>
      </w:tr>
      <w:tr w:rsidR="00E33A35" w:rsidRPr="00A71536" w14:paraId="09BF7644" w14:textId="77777777" w:rsidTr="00E33A35">
        <w:trPr>
          <w:cantSplit/>
          <w:jc w:val="center"/>
        </w:trPr>
        <w:tc>
          <w:tcPr>
            <w:tcW w:w="2825" w:type="pct"/>
            <w:gridSpan w:val="2"/>
            <w:vMerge/>
            <w:tcBorders>
              <w:bottom w:val="nil"/>
            </w:tcBorders>
            <w:shd w:val="clear" w:color="auto" w:fill="808080" w:themeFill="background1" w:themeFillShade="80"/>
          </w:tcPr>
          <w:p w14:paraId="3EB464BE" w14:textId="77777777" w:rsidR="00A71536" w:rsidRPr="00E33A35" w:rsidRDefault="00A71536" w:rsidP="00A57C4C">
            <w:pPr>
              <w:rPr>
                <w:rFonts w:ascii="Arial Nova Cond" w:hAnsi="Arial Nova Cond"/>
                <w:b/>
                <w:bCs/>
                <w:snapToGrid w:val="0"/>
                <w:sz w:val="18"/>
                <w:szCs w:val="18"/>
              </w:rPr>
            </w:pPr>
          </w:p>
        </w:tc>
        <w:tc>
          <w:tcPr>
            <w:tcW w:w="616" w:type="pct"/>
            <w:vMerge/>
            <w:tcBorders>
              <w:bottom w:val="nil"/>
            </w:tcBorders>
            <w:shd w:val="clear" w:color="auto" w:fill="808080" w:themeFill="background1" w:themeFillShade="80"/>
          </w:tcPr>
          <w:p w14:paraId="298990C3" w14:textId="77777777" w:rsidR="00A71536" w:rsidRPr="00E33A35" w:rsidRDefault="00A71536" w:rsidP="00A57C4C">
            <w:pPr>
              <w:jc w:val="center"/>
              <w:rPr>
                <w:rFonts w:ascii="Arial Nova Cond" w:hAnsi="Arial Nova Cond"/>
                <w:b/>
                <w:bCs/>
                <w:snapToGrid w:val="0"/>
                <w:sz w:val="18"/>
                <w:szCs w:val="18"/>
              </w:rPr>
            </w:pPr>
          </w:p>
        </w:tc>
        <w:tc>
          <w:tcPr>
            <w:tcW w:w="303" w:type="pct"/>
            <w:tcBorders>
              <w:bottom w:val="nil"/>
            </w:tcBorders>
            <w:shd w:val="clear" w:color="auto" w:fill="808080" w:themeFill="background1" w:themeFillShade="80"/>
          </w:tcPr>
          <w:p w14:paraId="554780EC" w14:textId="77777777" w:rsidR="008D33AF" w:rsidRDefault="008D33AF" w:rsidP="00A57C4C">
            <w:pPr>
              <w:jc w:val="center"/>
              <w:rPr>
                <w:rFonts w:ascii="Arial Nova Cond" w:hAnsi="Arial Nova Cond"/>
                <w:b/>
                <w:bCs/>
                <w:snapToGrid w:val="0"/>
                <w:sz w:val="18"/>
                <w:szCs w:val="18"/>
              </w:rPr>
            </w:pPr>
          </w:p>
          <w:p w14:paraId="1D83441C" w14:textId="7377C82E"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A</w:t>
            </w:r>
          </w:p>
        </w:tc>
        <w:tc>
          <w:tcPr>
            <w:tcW w:w="303" w:type="pct"/>
            <w:tcBorders>
              <w:bottom w:val="nil"/>
            </w:tcBorders>
            <w:shd w:val="clear" w:color="auto" w:fill="808080" w:themeFill="background1" w:themeFillShade="80"/>
          </w:tcPr>
          <w:p w14:paraId="66A1A3F7" w14:textId="77777777" w:rsidR="008D33AF" w:rsidRDefault="008D33AF" w:rsidP="00A57C4C">
            <w:pPr>
              <w:jc w:val="center"/>
              <w:rPr>
                <w:rFonts w:ascii="Arial Nova Cond" w:hAnsi="Arial Nova Cond"/>
                <w:b/>
                <w:bCs/>
                <w:snapToGrid w:val="0"/>
                <w:sz w:val="18"/>
                <w:szCs w:val="18"/>
              </w:rPr>
            </w:pPr>
          </w:p>
          <w:p w14:paraId="4FD8B3A6" w14:textId="3329D373"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B</w:t>
            </w:r>
          </w:p>
        </w:tc>
        <w:tc>
          <w:tcPr>
            <w:tcW w:w="347" w:type="pct"/>
            <w:tcBorders>
              <w:bottom w:val="nil"/>
            </w:tcBorders>
            <w:shd w:val="clear" w:color="auto" w:fill="808080" w:themeFill="background1" w:themeFillShade="80"/>
          </w:tcPr>
          <w:p w14:paraId="6A7634E6" w14:textId="77777777" w:rsidR="008D33AF" w:rsidRDefault="008D33AF" w:rsidP="00A57C4C">
            <w:pPr>
              <w:jc w:val="center"/>
              <w:rPr>
                <w:rFonts w:ascii="Arial Nova Cond" w:hAnsi="Arial Nova Cond"/>
                <w:b/>
                <w:bCs/>
                <w:snapToGrid w:val="0"/>
                <w:sz w:val="18"/>
                <w:szCs w:val="18"/>
              </w:rPr>
            </w:pPr>
          </w:p>
          <w:p w14:paraId="4770BA1A" w14:textId="621C159E"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C</w:t>
            </w:r>
          </w:p>
        </w:tc>
        <w:tc>
          <w:tcPr>
            <w:tcW w:w="303" w:type="pct"/>
            <w:tcBorders>
              <w:bottom w:val="nil"/>
            </w:tcBorders>
            <w:shd w:val="clear" w:color="auto" w:fill="808080" w:themeFill="background1" w:themeFillShade="80"/>
          </w:tcPr>
          <w:p w14:paraId="2B4E154B" w14:textId="77777777" w:rsidR="008D33AF" w:rsidRDefault="008D33AF" w:rsidP="00A57C4C">
            <w:pPr>
              <w:jc w:val="center"/>
              <w:rPr>
                <w:rFonts w:ascii="Arial Nova Cond" w:hAnsi="Arial Nova Cond"/>
                <w:b/>
                <w:bCs/>
                <w:snapToGrid w:val="0"/>
                <w:sz w:val="18"/>
                <w:szCs w:val="18"/>
              </w:rPr>
            </w:pPr>
          </w:p>
          <w:p w14:paraId="4AA04645" w14:textId="53D847FA"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D</w:t>
            </w:r>
          </w:p>
        </w:tc>
        <w:tc>
          <w:tcPr>
            <w:tcW w:w="304" w:type="pct"/>
            <w:tcBorders>
              <w:bottom w:val="nil"/>
            </w:tcBorders>
            <w:shd w:val="clear" w:color="auto" w:fill="808080" w:themeFill="background1" w:themeFillShade="80"/>
          </w:tcPr>
          <w:p w14:paraId="5349E0DC" w14:textId="77777777" w:rsidR="008D33AF" w:rsidRDefault="008D33AF" w:rsidP="00A57C4C">
            <w:pPr>
              <w:jc w:val="center"/>
              <w:rPr>
                <w:rFonts w:ascii="Arial Nova Cond" w:hAnsi="Arial Nova Cond"/>
                <w:b/>
                <w:bCs/>
                <w:snapToGrid w:val="0"/>
                <w:sz w:val="18"/>
                <w:szCs w:val="18"/>
              </w:rPr>
            </w:pPr>
          </w:p>
          <w:p w14:paraId="01B4A235" w14:textId="6D939F0E"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E</w:t>
            </w:r>
          </w:p>
        </w:tc>
      </w:tr>
      <w:tr w:rsidR="00A71536" w:rsidRPr="00A71536" w14:paraId="652F760B" w14:textId="77777777" w:rsidTr="00E33A35">
        <w:trPr>
          <w:cantSplit/>
          <w:trHeight w:val="307"/>
          <w:jc w:val="center"/>
        </w:trPr>
        <w:tc>
          <w:tcPr>
            <w:tcW w:w="5000" w:type="pct"/>
            <w:gridSpan w:val="8"/>
            <w:shd w:val="pct15" w:color="auto" w:fill="FFFFFF"/>
          </w:tcPr>
          <w:p w14:paraId="46513180" w14:textId="77777777" w:rsidR="00E33A35" w:rsidRDefault="00E33A35" w:rsidP="00A57C4C">
            <w:pPr>
              <w:ind w:left="1080"/>
              <w:rPr>
                <w:rFonts w:ascii="Arial Nova Cond" w:hAnsi="Arial Nova Cond"/>
                <w:b/>
                <w:snapToGrid w:val="0"/>
                <w:sz w:val="18"/>
                <w:szCs w:val="18"/>
              </w:rPr>
            </w:pPr>
          </w:p>
          <w:p w14:paraId="6F23A1E4" w14:textId="4DE2926C" w:rsidR="00A71536" w:rsidRDefault="00054EB8" w:rsidP="00054EB8">
            <w:pPr>
              <w:ind w:left="1080"/>
              <w:rPr>
                <w:rFonts w:ascii="Arial Nova Cond" w:hAnsi="Arial Nova Cond"/>
                <w:b/>
                <w:snapToGrid w:val="0"/>
                <w:sz w:val="18"/>
                <w:szCs w:val="18"/>
              </w:rPr>
            </w:pPr>
            <w:r>
              <w:rPr>
                <w:rFonts w:ascii="Arial Nova Cond" w:hAnsi="Arial Nova Cond"/>
                <w:b/>
                <w:snapToGrid w:val="0"/>
                <w:sz w:val="18"/>
                <w:szCs w:val="18"/>
              </w:rPr>
              <w:t xml:space="preserve">                               </w:t>
            </w:r>
            <w:r w:rsidR="00A71536" w:rsidRPr="00A71536">
              <w:rPr>
                <w:rFonts w:ascii="Arial Nova Cond" w:hAnsi="Arial Nova Cond"/>
                <w:b/>
                <w:snapToGrid w:val="0"/>
                <w:sz w:val="18"/>
                <w:szCs w:val="18"/>
              </w:rPr>
              <w:t>Expertise de l'organisation et structure de gestion (30 points)</w:t>
            </w:r>
          </w:p>
          <w:p w14:paraId="1128CC3A" w14:textId="33E4E4A0" w:rsidR="00E33A35" w:rsidRPr="00A71536" w:rsidRDefault="00E33A35" w:rsidP="00A57C4C">
            <w:pPr>
              <w:ind w:left="1080"/>
              <w:rPr>
                <w:rFonts w:ascii="Arial Nova Cond" w:hAnsi="Arial Nova Cond"/>
                <w:snapToGrid w:val="0"/>
                <w:sz w:val="18"/>
                <w:szCs w:val="18"/>
              </w:rPr>
            </w:pPr>
          </w:p>
        </w:tc>
      </w:tr>
      <w:tr w:rsidR="00E33A35" w:rsidRPr="00A71536" w14:paraId="5D8B6041" w14:textId="77777777" w:rsidTr="008D33AF">
        <w:trPr>
          <w:jc w:val="center"/>
        </w:trPr>
        <w:tc>
          <w:tcPr>
            <w:tcW w:w="434" w:type="pct"/>
            <w:tcBorders>
              <w:bottom w:val="single" w:sz="4" w:space="0" w:color="auto"/>
            </w:tcBorders>
          </w:tcPr>
          <w:p w14:paraId="68D082A9" w14:textId="77777777" w:rsidR="00A71536" w:rsidRPr="00A71536" w:rsidRDefault="00A71536" w:rsidP="00A57C4C">
            <w:pPr>
              <w:rPr>
                <w:rFonts w:ascii="Arial Nova Cond" w:hAnsi="Arial Nova Cond"/>
                <w:snapToGrid w:val="0"/>
                <w:sz w:val="18"/>
                <w:szCs w:val="18"/>
              </w:rPr>
            </w:pPr>
            <w:r w:rsidRPr="00A71536">
              <w:rPr>
                <w:rFonts w:ascii="Arial Nova Cond" w:hAnsi="Arial Nova Cond"/>
                <w:snapToGrid w:val="0"/>
                <w:sz w:val="18"/>
                <w:szCs w:val="18"/>
              </w:rPr>
              <w:t>1.1</w:t>
            </w:r>
          </w:p>
        </w:tc>
        <w:tc>
          <w:tcPr>
            <w:tcW w:w="2392" w:type="pct"/>
          </w:tcPr>
          <w:p w14:paraId="22317CE4" w14:textId="77777777" w:rsidR="00A71536" w:rsidRPr="00A71536" w:rsidRDefault="00A71536" w:rsidP="00E33A35">
            <w:pPr>
              <w:rPr>
                <w:rFonts w:ascii="Arial Nova Cond" w:hAnsi="Arial Nova Cond"/>
                <w:b/>
                <w:snapToGrid w:val="0"/>
                <w:sz w:val="18"/>
                <w:szCs w:val="18"/>
              </w:rPr>
            </w:pPr>
            <w:r w:rsidRPr="00A71536">
              <w:rPr>
                <w:rFonts w:ascii="Arial Nova Cond" w:hAnsi="Arial Nova Cond"/>
                <w:b/>
                <w:snapToGrid w:val="0"/>
                <w:sz w:val="18"/>
                <w:szCs w:val="18"/>
              </w:rPr>
              <w:t>Capacité organisationnelle générale susceptible d’affecter l’exécution</w:t>
            </w:r>
          </w:p>
        </w:tc>
        <w:tc>
          <w:tcPr>
            <w:tcW w:w="616" w:type="pct"/>
            <w:shd w:val="clear" w:color="auto" w:fill="D5DCE4" w:themeFill="text2" w:themeFillTint="33"/>
          </w:tcPr>
          <w:p w14:paraId="5F90F518" w14:textId="77777777" w:rsidR="00A71536" w:rsidRPr="00E33A35" w:rsidRDefault="00A71536" w:rsidP="00E33A35">
            <w:pPr>
              <w:jc w:val="center"/>
              <w:rPr>
                <w:rFonts w:ascii="Arial Nova Cond" w:hAnsi="Arial Nova Cond"/>
                <w:b/>
                <w:snapToGrid w:val="0"/>
                <w:sz w:val="18"/>
                <w:szCs w:val="18"/>
              </w:rPr>
            </w:pPr>
            <w:r w:rsidRPr="00E33A35">
              <w:rPr>
                <w:rFonts w:ascii="Arial Nova Cond" w:hAnsi="Arial Nova Cond"/>
                <w:b/>
                <w:snapToGrid w:val="0"/>
                <w:sz w:val="18"/>
                <w:szCs w:val="18"/>
              </w:rPr>
              <w:t>8</w:t>
            </w:r>
          </w:p>
        </w:tc>
        <w:tc>
          <w:tcPr>
            <w:tcW w:w="303" w:type="pct"/>
          </w:tcPr>
          <w:p w14:paraId="57177162" w14:textId="77777777" w:rsidR="00A71536" w:rsidRPr="00A71536" w:rsidRDefault="00A71536" w:rsidP="00A57C4C">
            <w:pPr>
              <w:jc w:val="center"/>
              <w:rPr>
                <w:rFonts w:ascii="Arial Nova Cond" w:hAnsi="Arial Nova Cond"/>
                <w:snapToGrid w:val="0"/>
                <w:sz w:val="18"/>
                <w:szCs w:val="18"/>
              </w:rPr>
            </w:pPr>
          </w:p>
        </w:tc>
        <w:tc>
          <w:tcPr>
            <w:tcW w:w="303" w:type="pct"/>
          </w:tcPr>
          <w:p w14:paraId="3965AA5F" w14:textId="77777777" w:rsidR="00A71536" w:rsidRPr="00A71536" w:rsidRDefault="00A71536" w:rsidP="00A57C4C">
            <w:pPr>
              <w:jc w:val="center"/>
              <w:rPr>
                <w:rFonts w:ascii="Arial Nova Cond" w:hAnsi="Arial Nova Cond"/>
                <w:snapToGrid w:val="0"/>
                <w:sz w:val="18"/>
                <w:szCs w:val="18"/>
              </w:rPr>
            </w:pPr>
          </w:p>
        </w:tc>
        <w:tc>
          <w:tcPr>
            <w:tcW w:w="347" w:type="pct"/>
          </w:tcPr>
          <w:p w14:paraId="0C45DC53" w14:textId="77777777" w:rsidR="00A71536" w:rsidRPr="00A71536" w:rsidRDefault="00A71536" w:rsidP="00A57C4C">
            <w:pPr>
              <w:jc w:val="center"/>
              <w:rPr>
                <w:rFonts w:ascii="Arial Nova Cond" w:hAnsi="Arial Nova Cond"/>
                <w:snapToGrid w:val="0"/>
                <w:sz w:val="18"/>
                <w:szCs w:val="18"/>
              </w:rPr>
            </w:pPr>
          </w:p>
        </w:tc>
        <w:tc>
          <w:tcPr>
            <w:tcW w:w="303" w:type="pct"/>
          </w:tcPr>
          <w:p w14:paraId="6F221F83" w14:textId="77777777" w:rsidR="00A71536" w:rsidRPr="00A71536" w:rsidRDefault="00A71536" w:rsidP="00A57C4C">
            <w:pPr>
              <w:jc w:val="center"/>
              <w:rPr>
                <w:rFonts w:ascii="Arial Nova Cond" w:hAnsi="Arial Nova Cond"/>
                <w:snapToGrid w:val="0"/>
                <w:sz w:val="18"/>
                <w:szCs w:val="18"/>
              </w:rPr>
            </w:pPr>
          </w:p>
        </w:tc>
        <w:tc>
          <w:tcPr>
            <w:tcW w:w="304" w:type="pct"/>
          </w:tcPr>
          <w:p w14:paraId="0B1FC9BF" w14:textId="77777777" w:rsidR="00A71536" w:rsidRPr="00A71536" w:rsidRDefault="00A71536" w:rsidP="00A57C4C">
            <w:pPr>
              <w:jc w:val="center"/>
              <w:rPr>
                <w:rFonts w:ascii="Arial Nova Cond" w:hAnsi="Arial Nova Cond"/>
                <w:snapToGrid w:val="0"/>
                <w:sz w:val="18"/>
                <w:szCs w:val="18"/>
              </w:rPr>
            </w:pPr>
          </w:p>
        </w:tc>
      </w:tr>
      <w:tr w:rsidR="00E33A35" w:rsidRPr="00A71536" w14:paraId="28BBE8D5" w14:textId="77777777" w:rsidTr="008D33AF">
        <w:trPr>
          <w:jc w:val="center"/>
        </w:trPr>
        <w:tc>
          <w:tcPr>
            <w:tcW w:w="434" w:type="pct"/>
            <w:tcBorders>
              <w:top w:val="single" w:sz="4" w:space="0" w:color="auto"/>
              <w:bottom w:val="nil"/>
            </w:tcBorders>
          </w:tcPr>
          <w:p w14:paraId="46F87C79" w14:textId="77777777" w:rsidR="00A71536" w:rsidRPr="00A71536" w:rsidRDefault="00A71536" w:rsidP="00A57C4C">
            <w:pPr>
              <w:rPr>
                <w:rFonts w:ascii="Arial Nova Cond" w:hAnsi="Arial Nova Cond"/>
                <w:snapToGrid w:val="0"/>
                <w:sz w:val="18"/>
                <w:szCs w:val="18"/>
              </w:rPr>
            </w:pPr>
          </w:p>
        </w:tc>
        <w:tc>
          <w:tcPr>
            <w:tcW w:w="2392" w:type="pct"/>
          </w:tcPr>
          <w:p w14:paraId="45CC0626" w14:textId="77777777" w:rsidR="00A71536" w:rsidRPr="00A71536" w:rsidRDefault="00A71536" w:rsidP="00E33A35">
            <w:pPr>
              <w:rPr>
                <w:rFonts w:ascii="Arial Nova Cond" w:hAnsi="Arial Nova Cond"/>
                <w:snapToGrid w:val="0"/>
                <w:sz w:val="18"/>
                <w:szCs w:val="18"/>
              </w:rPr>
            </w:pPr>
            <w:r w:rsidRPr="00A71536">
              <w:rPr>
                <w:rFonts w:ascii="Arial Nova Cond" w:hAnsi="Arial Nova Cond"/>
                <w:snapToGrid w:val="0"/>
                <w:sz w:val="18"/>
                <w:szCs w:val="18"/>
              </w:rPr>
              <w:t>Organigramme (répondant à toutes les fonctions nécessaires d’une organisation entre services de finance, de programme, de logistique)</w:t>
            </w:r>
          </w:p>
        </w:tc>
        <w:tc>
          <w:tcPr>
            <w:tcW w:w="616" w:type="pct"/>
            <w:shd w:val="clear" w:color="auto" w:fill="D5DCE4" w:themeFill="text2" w:themeFillTint="33"/>
          </w:tcPr>
          <w:p w14:paraId="3F14B1A0" w14:textId="77777777" w:rsidR="00A71536" w:rsidRPr="00C255B9" w:rsidRDefault="00A71536" w:rsidP="00E33A35">
            <w:pPr>
              <w:jc w:val="center"/>
              <w:rPr>
                <w:rFonts w:ascii="Arial Nova Cond" w:hAnsi="Arial Nova Cond"/>
                <w:snapToGrid w:val="0"/>
                <w:sz w:val="18"/>
                <w:szCs w:val="18"/>
              </w:rPr>
            </w:pPr>
            <w:r w:rsidRPr="00C255B9">
              <w:rPr>
                <w:rFonts w:ascii="Arial Nova Cond" w:hAnsi="Arial Nova Cond"/>
                <w:snapToGrid w:val="0"/>
                <w:sz w:val="18"/>
                <w:szCs w:val="18"/>
              </w:rPr>
              <w:t>4</w:t>
            </w:r>
          </w:p>
        </w:tc>
        <w:tc>
          <w:tcPr>
            <w:tcW w:w="303" w:type="pct"/>
          </w:tcPr>
          <w:p w14:paraId="17EF2E74" w14:textId="77777777" w:rsidR="00A71536" w:rsidRPr="00A71536" w:rsidRDefault="00A71536" w:rsidP="00A57C4C">
            <w:pPr>
              <w:jc w:val="center"/>
              <w:rPr>
                <w:rFonts w:ascii="Arial Nova Cond" w:hAnsi="Arial Nova Cond"/>
                <w:snapToGrid w:val="0"/>
                <w:sz w:val="18"/>
                <w:szCs w:val="18"/>
              </w:rPr>
            </w:pPr>
          </w:p>
        </w:tc>
        <w:tc>
          <w:tcPr>
            <w:tcW w:w="303" w:type="pct"/>
          </w:tcPr>
          <w:p w14:paraId="4DD5DE20" w14:textId="77777777" w:rsidR="00A71536" w:rsidRPr="00A71536" w:rsidRDefault="00A71536" w:rsidP="00A57C4C">
            <w:pPr>
              <w:jc w:val="center"/>
              <w:rPr>
                <w:rFonts w:ascii="Arial Nova Cond" w:hAnsi="Arial Nova Cond"/>
                <w:snapToGrid w:val="0"/>
                <w:sz w:val="18"/>
                <w:szCs w:val="18"/>
              </w:rPr>
            </w:pPr>
          </w:p>
        </w:tc>
        <w:tc>
          <w:tcPr>
            <w:tcW w:w="347" w:type="pct"/>
          </w:tcPr>
          <w:p w14:paraId="20B73E21" w14:textId="77777777" w:rsidR="00A71536" w:rsidRPr="00A71536" w:rsidRDefault="00A71536" w:rsidP="00A57C4C">
            <w:pPr>
              <w:jc w:val="center"/>
              <w:rPr>
                <w:rFonts w:ascii="Arial Nova Cond" w:hAnsi="Arial Nova Cond"/>
                <w:snapToGrid w:val="0"/>
                <w:sz w:val="18"/>
                <w:szCs w:val="18"/>
              </w:rPr>
            </w:pPr>
          </w:p>
        </w:tc>
        <w:tc>
          <w:tcPr>
            <w:tcW w:w="303" w:type="pct"/>
          </w:tcPr>
          <w:p w14:paraId="30D73CEC" w14:textId="77777777" w:rsidR="00A71536" w:rsidRPr="00A71536" w:rsidRDefault="00A71536" w:rsidP="00A57C4C">
            <w:pPr>
              <w:jc w:val="center"/>
              <w:rPr>
                <w:rFonts w:ascii="Arial Nova Cond" w:hAnsi="Arial Nova Cond"/>
                <w:snapToGrid w:val="0"/>
                <w:sz w:val="18"/>
                <w:szCs w:val="18"/>
              </w:rPr>
            </w:pPr>
          </w:p>
        </w:tc>
        <w:tc>
          <w:tcPr>
            <w:tcW w:w="304" w:type="pct"/>
          </w:tcPr>
          <w:p w14:paraId="4C4907C5" w14:textId="77777777" w:rsidR="00A71536" w:rsidRPr="00A71536" w:rsidRDefault="00A71536" w:rsidP="00A57C4C">
            <w:pPr>
              <w:jc w:val="center"/>
              <w:rPr>
                <w:rFonts w:ascii="Arial Nova Cond" w:hAnsi="Arial Nova Cond"/>
                <w:snapToGrid w:val="0"/>
                <w:sz w:val="18"/>
                <w:szCs w:val="18"/>
              </w:rPr>
            </w:pPr>
          </w:p>
        </w:tc>
      </w:tr>
      <w:tr w:rsidR="00E33A35" w:rsidRPr="00A71536" w14:paraId="04E40662" w14:textId="77777777" w:rsidTr="008D33AF">
        <w:trPr>
          <w:jc w:val="center"/>
        </w:trPr>
        <w:tc>
          <w:tcPr>
            <w:tcW w:w="434" w:type="pct"/>
            <w:tcBorders>
              <w:top w:val="nil"/>
              <w:bottom w:val="nil"/>
            </w:tcBorders>
          </w:tcPr>
          <w:p w14:paraId="4BE00C2B" w14:textId="77777777" w:rsidR="00A71536" w:rsidRPr="00A71536" w:rsidRDefault="00A71536" w:rsidP="00A57C4C">
            <w:pPr>
              <w:rPr>
                <w:rFonts w:ascii="Arial Nova Cond" w:hAnsi="Arial Nova Cond"/>
                <w:snapToGrid w:val="0"/>
                <w:sz w:val="18"/>
                <w:szCs w:val="18"/>
              </w:rPr>
            </w:pPr>
          </w:p>
        </w:tc>
        <w:tc>
          <w:tcPr>
            <w:tcW w:w="2392" w:type="pct"/>
          </w:tcPr>
          <w:p w14:paraId="6D3FB0D3" w14:textId="77777777" w:rsidR="00A71536" w:rsidRPr="00A71536" w:rsidRDefault="00A71536" w:rsidP="00E33A35">
            <w:pPr>
              <w:rPr>
                <w:rFonts w:ascii="Arial Nova Cond" w:hAnsi="Arial Nova Cond"/>
                <w:snapToGrid w:val="0"/>
                <w:sz w:val="18"/>
                <w:szCs w:val="18"/>
              </w:rPr>
            </w:pPr>
            <w:r w:rsidRPr="00A71536">
              <w:rPr>
                <w:rFonts w:ascii="Arial Nova Cond" w:hAnsi="Arial Nova Cond"/>
                <w:snapToGrid w:val="0"/>
                <w:sz w:val="18"/>
                <w:szCs w:val="18"/>
              </w:rPr>
              <w:t>Nombre d’année d’existence opérationnelle, minimum 8 ans</w:t>
            </w:r>
          </w:p>
        </w:tc>
        <w:tc>
          <w:tcPr>
            <w:tcW w:w="616" w:type="pct"/>
            <w:shd w:val="clear" w:color="auto" w:fill="D5DCE4" w:themeFill="text2" w:themeFillTint="33"/>
          </w:tcPr>
          <w:p w14:paraId="3F6F7B60" w14:textId="77777777" w:rsidR="00A71536" w:rsidRPr="00C255B9" w:rsidRDefault="00A71536" w:rsidP="00E33A35">
            <w:pPr>
              <w:jc w:val="center"/>
              <w:rPr>
                <w:rFonts w:ascii="Arial Nova Cond" w:hAnsi="Arial Nova Cond"/>
                <w:snapToGrid w:val="0"/>
                <w:sz w:val="18"/>
                <w:szCs w:val="18"/>
              </w:rPr>
            </w:pPr>
            <w:r w:rsidRPr="00C255B9">
              <w:rPr>
                <w:rFonts w:ascii="Arial Nova Cond" w:hAnsi="Arial Nova Cond"/>
                <w:snapToGrid w:val="0"/>
                <w:sz w:val="18"/>
                <w:szCs w:val="18"/>
              </w:rPr>
              <w:t>4</w:t>
            </w:r>
          </w:p>
        </w:tc>
        <w:tc>
          <w:tcPr>
            <w:tcW w:w="303" w:type="pct"/>
          </w:tcPr>
          <w:p w14:paraId="32DCDAEE" w14:textId="77777777" w:rsidR="00A71536" w:rsidRPr="00A71536" w:rsidRDefault="00A71536" w:rsidP="00A57C4C">
            <w:pPr>
              <w:jc w:val="center"/>
              <w:rPr>
                <w:rFonts w:ascii="Arial Nova Cond" w:hAnsi="Arial Nova Cond"/>
                <w:snapToGrid w:val="0"/>
                <w:sz w:val="18"/>
                <w:szCs w:val="18"/>
              </w:rPr>
            </w:pPr>
          </w:p>
        </w:tc>
        <w:tc>
          <w:tcPr>
            <w:tcW w:w="303" w:type="pct"/>
          </w:tcPr>
          <w:p w14:paraId="5DC7BA1F" w14:textId="77777777" w:rsidR="00A71536" w:rsidRPr="00A71536" w:rsidRDefault="00A71536" w:rsidP="00A57C4C">
            <w:pPr>
              <w:jc w:val="center"/>
              <w:rPr>
                <w:rFonts w:ascii="Arial Nova Cond" w:hAnsi="Arial Nova Cond"/>
                <w:snapToGrid w:val="0"/>
                <w:sz w:val="18"/>
                <w:szCs w:val="18"/>
              </w:rPr>
            </w:pPr>
          </w:p>
        </w:tc>
        <w:tc>
          <w:tcPr>
            <w:tcW w:w="347" w:type="pct"/>
          </w:tcPr>
          <w:p w14:paraId="523C130C" w14:textId="77777777" w:rsidR="00A71536" w:rsidRPr="00A71536" w:rsidRDefault="00A71536" w:rsidP="00A57C4C">
            <w:pPr>
              <w:jc w:val="center"/>
              <w:rPr>
                <w:rFonts w:ascii="Arial Nova Cond" w:hAnsi="Arial Nova Cond"/>
                <w:snapToGrid w:val="0"/>
                <w:sz w:val="18"/>
                <w:szCs w:val="18"/>
              </w:rPr>
            </w:pPr>
          </w:p>
        </w:tc>
        <w:tc>
          <w:tcPr>
            <w:tcW w:w="303" w:type="pct"/>
          </w:tcPr>
          <w:p w14:paraId="65B3A0C1" w14:textId="77777777" w:rsidR="00A71536" w:rsidRPr="00A71536" w:rsidRDefault="00A71536" w:rsidP="00A57C4C">
            <w:pPr>
              <w:jc w:val="center"/>
              <w:rPr>
                <w:rFonts w:ascii="Arial Nova Cond" w:hAnsi="Arial Nova Cond"/>
                <w:snapToGrid w:val="0"/>
                <w:sz w:val="18"/>
                <w:szCs w:val="18"/>
              </w:rPr>
            </w:pPr>
          </w:p>
        </w:tc>
        <w:tc>
          <w:tcPr>
            <w:tcW w:w="304" w:type="pct"/>
          </w:tcPr>
          <w:p w14:paraId="372AED72" w14:textId="77777777" w:rsidR="00A71536" w:rsidRPr="00A71536" w:rsidRDefault="00A71536" w:rsidP="00A57C4C">
            <w:pPr>
              <w:jc w:val="center"/>
              <w:rPr>
                <w:rFonts w:ascii="Arial Nova Cond" w:hAnsi="Arial Nova Cond"/>
                <w:snapToGrid w:val="0"/>
                <w:sz w:val="18"/>
                <w:szCs w:val="18"/>
              </w:rPr>
            </w:pPr>
          </w:p>
        </w:tc>
      </w:tr>
      <w:tr w:rsidR="00E33A35" w:rsidRPr="00A71536" w14:paraId="7DBD4CBA" w14:textId="77777777" w:rsidTr="008D33AF">
        <w:trPr>
          <w:trHeight w:val="413"/>
          <w:jc w:val="center"/>
        </w:trPr>
        <w:tc>
          <w:tcPr>
            <w:tcW w:w="434" w:type="pct"/>
            <w:tcBorders>
              <w:bottom w:val="single" w:sz="4" w:space="0" w:color="auto"/>
            </w:tcBorders>
          </w:tcPr>
          <w:p w14:paraId="3AD59A85" w14:textId="77777777" w:rsidR="00A71536" w:rsidRPr="00A71536" w:rsidRDefault="00A71536" w:rsidP="00A57C4C">
            <w:pPr>
              <w:rPr>
                <w:rFonts w:ascii="Arial Nova Cond" w:hAnsi="Arial Nova Cond"/>
                <w:snapToGrid w:val="0"/>
                <w:sz w:val="18"/>
                <w:szCs w:val="18"/>
              </w:rPr>
            </w:pPr>
            <w:r w:rsidRPr="00A71536">
              <w:rPr>
                <w:rFonts w:ascii="Arial Nova Cond" w:hAnsi="Arial Nova Cond"/>
                <w:snapToGrid w:val="0"/>
                <w:sz w:val="18"/>
                <w:szCs w:val="18"/>
              </w:rPr>
              <w:t>1.2</w:t>
            </w:r>
          </w:p>
        </w:tc>
        <w:tc>
          <w:tcPr>
            <w:tcW w:w="2392" w:type="pct"/>
          </w:tcPr>
          <w:p w14:paraId="2F95ADA5" w14:textId="77777777" w:rsidR="00A71536" w:rsidRPr="00A71536" w:rsidRDefault="00A71536" w:rsidP="00E33A35">
            <w:pPr>
              <w:rPr>
                <w:rFonts w:ascii="Arial Nova Cond" w:hAnsi="Arial Nova Cond"/>
                <w:b/>
                <w:sz w:val="18"/>
                <w:szCs w:val="18"/>
              </w:rPr>
            </w:pPr>
            <w:r w:rsidRPr="00A71536">
              <w:rPr>
                <w:rFonts w:ascii="Arial Nova Cond" w:hAnsi="Arial Nova Cond"/>
                <w:b/>
                <w:sz w:val="18"/>
                <w:szCs w:val="18"/>
              </w:rPr>
              <w:t xml:space="preserve">Expérience générale dans l’exercice des activités de la société civile </w:t>
            </w:r>
          </w:p>
        </w:tc>
        <w:tc>
          <w:tcPr>
            <w:tcW w:w="616" w:type="pct"/>
            <w:shd w:val="clear" w:color="auto" w:fill="D5DCE4" w:themeFill="text2" w:themeFillTint="33"/>
          </w:tcPr>
          <w:p w14:paraId="1C3357CE" w14:textId="77777777" w:rsidR="00A71536" w:rsidRPr="00E33A35" w:rsidRDefault="00A71536" w:rsidP="00E33A35">
            <w:pPr>
              <w:jc w:val="center"/>
              <w:rPr>
                <w:rFonts w:ascii="Arial Nova Cond" w:hAnsi="Arial Nova Cond"/>
                <w:b/>
                <w:snapToGrid w:val="0"/>
                <w:sz w:val="18"/>
                <w:szCs w:val="18"/>
              </w:rPr>
            </w:pPr>
            <w:r w:rsidRPr="00E33A35">
              <w:rPr>
                <w:rFonts w:ascii="Arial Nova Cond" w:hAnsi="Arial Nova Cond"/>
                <w:b/>
                <w:snapToGrid w:val="0"/>
                <w:sz w:val="18"/>
                <w:szCs w:val="18"/>
              </w:rPr>
              <w:t>22</w:t>
            </w:r>
          </w:p>
        </w:tc>
        <w:tc>
          <w:tcPr>
            <w:tcW w:w="303" w:type="pct"/>
          </w:tcPr>
          <w:p w14:paraId="78BC2A89" w14:textId="77777777" w:rsidR="00A71536" w:rsidRPr="00A71536" w:rsidRDefault="00A71536" w:rsidP="00A57C4C">
            <w:pPr>
              <w:jc w:val="center"/>
              <w:rPr>
                <w:rFonts w:ascii="Arial Nova Cond" w:hAnsi="Arial Nova Cond"/>
                <w:snapToGrid w:val="0"/>
                <w:sz w:val="18"/>
                <w:szCs w:val="18"/>
              </w:rPr>
            </w:pPr>
          </w:p>
        </w:tc>
        <w:tc>
          <w:tcPr>
            <w:tcW w:w="303" w:type="pct"/>
          </w:tcPr>
          <w:p w14:paraId="65B8CC84" w14:textId="77777777" w:rsidR="00A71536" w:rsidRPr="00A71536" w:rsidRDefault="00A71536" w:rsidP="00A57C4C">
            <w:pPr>
              <w:jc w:val="center"/>
              <w:rPr>
                <w:rFonts w:ascii="Arial Nova Cond" w:hAnsi="Arial Nova Cond"/>
                <w:snapToGrid w:val="0"/>
                <w:sz w:val="18"/>
                <w:szCs w:val="18"/>
              </w:rPr>
            </w:pPr>
          </w:p>
        </w:tc>
        <w:tc>
          <w:tcPr>
            <w:tcW w:w="347" w:type="pct"/>
          </w:tcPr>
          <w:p w14:paraId="7D8AE2CE" w14:textId="77777777" w:rsidR="00A71536" w:rsidRPr="00A71536" w:rsidRDefault="00A71536" w:rsidP="00A57C4C">
            <w:pPr>
              <w:jc w:val="center"/>
              <w:rPr>
                <w:rFonts w:ascii="Arial Nova Cond" w:hAnsi="Arial Nova Cond"/>
                <w:snapToGrid w:val="0"/>
                <w:sz w:val="18"/>
                <w:szCs w:val="18"/>
              </w:rPr>
            </w:pPr>
          </w:p>
        </w:tc>
        <w:tc>
          <w:tcPr>
            <w:tcW w:w="303" w:type="pct"/>
          </w:tcPr>
          <w:p w14:paraId="542BE688" w14:textId="77777777" w:rsidR="00A71536" w:rsidRPr="00A71536" w:rsidRDefault="00A71536" w:rsidP="00A57C4C">
            <w:pPr>
              <w:jc w:val="center"/>
              <w:rPr>
                <w:rFonts w:ascii="Arial Nova Cond" w:hAnsi="Arial Nova Cond"/>
                <w:snapToGrid w:val="0"/>
                <w:sz w:val="18"/>
                <w:szCs w:val="18"/>
              </w:rPr>
            </w:pPr>
          </w:p>
        </w:tc>
        <w:tc>
          <w:tcPr>
            <w:tcW w:w="304" w:type="pct"/>
          </w:tcPr>
          <w:p w14:paraId="3337C640" w14:textId="77777777" w:rsidR="00A71536" w:rsidRPr="00A71536" w:rsidRDefault="00A71536" w:rsidP="00A57C4C">
            <w:pPr>
              <w:jc w:val="center"/>
              <w:rPr>
                <w:rFonts w:ascii="Arial Nova Cond" w:hAnsi="Arial Nova Cond"/>
                <w:snapToGrid w:val="0"/>
                <w:sz w:val="18"/>
                <w:szCs w:val="18"/>
              </w:rPr>
            </w:pPr>
          </w:p>
        </w:tc>
      </w:tr>
      <w:tr w:rsidR="00E33A35" w:rsidRPr="00A71536" w14:paraId="6FC4906B" w14:textId="77777777" w:rsidTr="008D33AF">
        <w:trPr>
          <w:trHeight w:val="413"/>
          <w:jc w:val="center"/>
        </w:trPr>
        <w:tc>
          <w:tcPr>
            <w:tcW w:w="434" w:type="pct"/>
            <w:tcBorders>
              <w:top w:val="single" w:sz="4" w:space="0" w:color="auto"/>
              <w:bottom w:val="nil"/>
            </w:tcBorders>
          </w:tcPr>
          <w:p w14:paraId="623586B6" w14:textId="77777777" w:rsidR="00A71536" w:rsidRPr="00A71536" w:rsidRDefault="00A71536" w:rsidP="00A57C4C">
            <w:pPr>
              <w:rPr>
                <w:rFonts w:ascii="Arial Nova Cond" w:hAnsi="Arial Nova Cond"/>
                <w:snapToGrid w:val="0"/>
                <w:sz w:val="18"/>
                <w:szCs w:val="18"/>
              </w:rPr>
            </w:pPr>
          </w:p>
        </w:tc>
        <w:tc>
          <w:tcPr>
            <w:tcW w:w="2392" w:type="pct"/>
          </w:tcPr>
          <w:p w14:paraId="09192D3F" w14:textId="47998AE5" w:rsidR="00A71536" w:rsidRPr="00A71536" w:rsidRDefault="00A71536" w:rsidP="00E33A35">
            <w:pPr>
              <w:rPr>
                <w:rFonts w:ascii="Arial Nova Cond" w:hAnsi="Arial Nova Cond"/>
                <w:sz w:val="18"/>
                <w:szCs w:val="18"/>
              </w:rPr>
            </w:pPr>
            <w:r w:rsidRPr="00A71536">
              <w:rPr>
                <w:rFonts w:ascii="Arial Nova Cond" w:hAnsi="Arial Nova Cond"/>
                <w:sz w:val="18"/>
                <w:szCs w:val="18"/>
              </w:rPr>
              <w:t xml:space="preserve">Au moins 5 années d’expérience avérée dans le domaine d’animation communautaire, renforcement des capacités des acteurs communautaires (femmes et jeunes en particulier) </w:t>
            </w:r>
          </w:p>
          <w:p w14:paraId="25E97DF7" w14:textId="57B2E831" w:rsidR="00A71536" w:rsidRPr="00A71536" w:rsidRDefault="00A71536" w:rsidP="00E33A35">
            <w:pPr>
              <w:rPr>
                <w:rFonts w:ascii="Arial Nova Cond" w:hAnsi="Arial Nova Cond"/>
                <w:sz w:val="18"/>
                <w:szCs w:val="18"/>
              </w:rPr>
            </w:pPr>
            <w:r w:rsidRPr="00A71536">
              <w:rPr>
                <w:rFonts w:ascii="Arial Nova Cond" w:hAnsi="Arial Nova Cond"/>
                <w:sz w:val="18"/>
                <w:szCs w:val="18"/>
              </w:rPr>
              <w:t>Expérience dans l’animation, suivi et accompagnement des comités locaux de paix, de la cohabitation pacifique</w:t>
            </w:r>
            <w:r w:rsidR="00F62EF4">
              <w:rPr>
                <w:rFonts w:ascii="Arial Nova Cond" w:hAnsi="Arial Nova Cond"/>
                <w:sz w:val="18"/>
                <w:szCs w:val="18"/>
              </w:rPr>
              <w:t>, etc.</w:t>
            </w:r>
          </w:p>
        </w:tc>
        <w:tc>
          <w:tcPr>
            <w:tcW w:w="616" w:type="pct"/>
            <w:shd w:val="clear" w:color="auto" w:fill="D5DCE4" w:themeFill="text2" w:themeFillTint="33"/>
          </w:tcPr>
          <w:p w14:paraId="0427675D" w14:textId="77777777" w:rsidR="00E33A35" w:rsidRPr="00C255B9" w:rsidRDefault="00E33A35" w:rsidP="00E33A35">
            <w:pPr>
              <w:jc w:val="center"/>
              <w:rPr>
                <w:rFonts w:ascii="Arial Nova Cond" w:hAnsi="Arial Nova Cond"/>
                <w:snapToGrid w:val="0"/>
                <w:sz w:val="18"/>
                <w:szCs w:val="18"/>
              </w:rPr>
            </w:pPr>
          </w:p>
          <w:p w14:paraId="1D2458AB" w14:textId="77777777" w:rsidR="00E33A35" w:rsidRPr="00C255B9" w:rsidRDefault="00E33A35" w:rsidP="00E33A35">
            <w:pPr>
              <w:jc w:val="center"/>
              <w:rPr>
                <w:rFonts w:ascii="Arial Nova Cond" w:hAnsi="Arial Nova Cond"/>
                <w:snapToGrid w:val="0"/>
                <w:sz w:val="18"/>
                <w:szCs w:val="18"/>
              </w:rPr>
            </w:pPr>
          </w:p>
          <w:p w14:paraId="0992296D" w14:textId="76B51CF2" w:rsidR="00A71536" w:rsidRPr="00C255B9" w:rsidRDefault="00A71536" w:rsidP="00E33A35">
            <w:pPr>
              <w:jc w:val="center"/>
              <w:rPr>
                <w:rFonts w:ascii="Arial Nova Cond" w:hAnsi="Arial Nova Cond"/>
                <w:snapToGrid w:val="0"/>
                <w:sz w:val="18"/>
                <w:szCs w:val="18"/>
              </w:rPr>
            </w:pPr>
            <w:r w:rsidRPr="00C255B9">
              <w:rPr>
                <w:rFonts w:ascii="Arial Nova Cond" w:hAnsi="Arial Nova Cond"/>
                <w:snapToGrid w:val="0"/>
                <w:sz w:val="18"/>
                <w:szCs w:val="18"/>
              </w:rPr>
              <w:t>8</w:t>
            </w:r>
          </w:p>
        </w:tc>
        <w:tc>
          <w:tcPr>
            <w:tcW w:w="303" w:type="pct"/>
          </w:tcPr>
          <w:p w14:paraId="474BF305" w14:textId="77777777" w:rsidR="00A71536" w:rsidRPr="00A71536" w:rsidRDefault="00A71536" w:rsidP="00A57C4C">
            <w:pPr>
              <w:jc w:val="center"/>
              <w:rPr>
                <w:rFonts w:ascii="Arial Nova Cond" w:hAnsi="Arial Nova Cond"/>
                <w:snapToGrid w:val="0"/>
                <w:sz w:val="18"/>
                <w:szCs w:val="18"/>
              </w:rPr>
            </w:pPr>
          </w:p>
        </w:tc>
        <w:tc>
          <w:tcPr>
            <w:tcW w:w="303" w:type="pct"/>
          </w:tcPr>
          <w:p w14:paraId="47B6D80A" w14:textId="77777777" w:rsidR="00A71536" w:rsidRPr="00A71536" w:rsidRDefault="00A71536" w:rsidP="00A57C4C">
            <w:pPr>
              <w:jc w:val="center"/>
              <w:rPr>
                <w:rFonts w:ascii="Arial Nova Cond" w:hAnsi="Arial Nova Cond"/>
                <w:snapToGrid w:val="0"/>
                <w:sz w:val="18"/>
                <w:szCs w:val="18"/>
              </w:rPr>
            </w:pPr>
          </w:p>
        </w:tc>
        <w:tc>
          <w:tcPr>
            <w:tcW w:w="347" w:type="pct"/>
          </w:tcPr>
          <w:p w14:paraId="4C8ACD93" w14:textId="77777777" w:rsidR="00A71536" w:rsidRPr="00A71536" w:rsidRDefault="00A71536" w:rsidP="00A57C4C">
            <w:pPr>
              <w:jc w:val="center"/>
              <w:rPr>
                <w:rFonts w:ascii="Arial Nova Cond" w:hAnsi="Arial Nova Cond"/>
                <w:snapToGrid w:val="0"/>
                <w:sz w:val="18"/>
                <w:szCs w:val="18"/>
              </w:rPr>
            </w:pPr>
          </w:p>
        </w:tc>
        <w:tc>
          <w:tcPr>
            <w:tcW w:w="303" w:type="pct"/>
          </w:tcPr>
          <w:p w14:paraId="03FD675C" w14:textId="77777777" w:rsidR="00A71536" w:rsidRPr="00A71536" w:rsidRDefault="00A71536" w:rsidP="00A57C4C">
            <w:pPr>
              <w:jc w:val="center"/>
              <w:rPr>
                <w:rFonts w:ascii="Arial Nova Cond" w:hAnsi="Arial Nova Cond"/>
                <w:snapToGrid w:val="0"/>
                <w:sz w:val="18"/>
                <w:szCs w:val="18"/>
              </w:rPr>
            </w:pPr>
          </w:p>
        </w:tc>
        <w:tc>
          <w:tcPr>
            <w:tcW w:w="304" w:type="pct"/>
          </w:tcPr>
          <w:p w14:paraId="2B72D791" w14:textId="77777777" w:rsidR="00A71536" w:rsidRPr="00A71536" w:rsidRDefault="00A71536" w:rsidP="00A57C4C">
            <w:pPr>
              <w:jc w:val="center"/>
              <w:rPr>
                <w:rFonts w:ascii="Arial Nova Cond" w:hAnsi="Arial Nova Cond"/>
                <w:snapToGrid w:val="0"/>
                <w:sz w:val="18"/>
                <w:szCs w:val="18"/>
              </w:rPr>
            </w:pPr>
          </w:p>
        </w:tc>
      </w:tr>
      <w:tr w:rsidR="00E33A35" w:rsidRPr="00A71536" w14:paraId="44C99BC2" w14:textId="77777777" w:rsidTr="008D33AF">
        <w:trPr>
          <w:trHeight w:val="413"/>
          <w:jc w:val="center"/>
        </w:trPr>
        <w:tc>
          <w:tcPr>
            <w:tcW w:w="434" w:type="pct"/>
            <w:tcBorders>
              <w:top w:val="single" w:sz="4" w:space="0" w:color="auto"/>
              <w:bottom w:val="nil"/>
            </w:tcBorders>
          </w:tcPr>
          <w:p w14:paraId="62E5424B" w14:textId="77777777" w:rsidR="00A71536" w:rsidRPr="00A71536" w:rsidRDefault="00A71536" w:rsidP="00A57C4C">
            <w:pPr>
              <w:rPr>
                <w:rFonts w:ascii="Arial Nova Cond" w:hAnsi="Arial Nova Cond"/>
                <w:snapToGrid w:val="0"/>
                <w:sz w:val="18"/>
                <w:szCs w:val="18"/>
              </w:rPr>
            </w:pPr>
          </w:p>
        </w:tc>
        <w:tc>
          <w:tcPr>
            <w:tcW w:w="2392" w:type="pct"/>
          </w:tcPr>
          <w:p w14:paraId="102D26F8" w14:textId="05828A5A" w:rsidR="00A71536" w:rsidRPr="00A71536" w:rsidRDefault="00A71536" w:rsidP="00E33A35">
            <w:pPr>
              <w:rPr>
                <w:rFonts w:ascii="Arial Nova Cond" w:hAnsi="Arial Nova Cond"/>
                <w:sz w:val="18"/>
                <w:szCs w:val="18"/>
              </w:rPr>
            </w:pPr>
            <w:r w:rsidRPr="00A71536">
              <w:rPr>
                <w:rFonts w:ascii="Arial Nova Cond" w:hAnsi="Arial Nova Cond"/>
                <w:sz w:val="18"/>
                <w:szCs w:val="18"/>
              </w:rPr>
              <w:t>Au moins 3 ans d’expérience dans le domaine de la sensibilisation des communautés locales et information des populations</w:t>
            </w:r>
            <w:r w:rsidR="00F62EF4">
              <w:rPr>
                <w:rFonts w:ascii="Arial Nova Cond" w:hAnsi="Arial Nova Cond"/>
                <w:sz w:val="18"/>
                <w:szCs w:val="18"/>
              </w:rPr>
              <w:t>.</w:t>
            </w:r>
          </w:p>
        </w:tc>
        <w:tc>
          <w:tcPr>
            <w:tcW w:w="616" w:type="pct"/>
            <w:shd w:val="clear" w:color="auto" w:fill="D5DCE4" w:themeFill="text2" w:themeFillTint="33"/>
          </w:tcPr>
          <w:p w14:paraId="06870265" w14:textId="77777777" w:rsidR="00E33A35" w:rsidRPr="00C255B9" w:rsidRDefault="00E33A35" w:rsidP="00E33A35">
            <w:pPr>
              <w:jc w:val="center"/>
              <w:rPr>
                <w:rFonts w:ascii="Arial Nova Cond" w:hAnsi="Arial Nova Cond"/>
                <w:snapToGrid w:val="0"/>
                <w:sz w:val="18"/>
                <w:szCs w:val="18"/>
              </w:rPr>
            </w:pPr>
          </w:p>
          <w:p w14:paraId="2F3CA4E7" w14:textId="166A4934" w:rsidR="00A71536" w:rsidRPr="00C255B9" w:rsidRDefault="00A71536" w:rsidP="00E33A35">
            <w:pPr>
              <w:jc w:val="center"/>
              <w:rPr>
                <w:rFonts w:ascii="Arial Nova Cond" w:hAnsi="Arial Nova Cond"/>
                <w:snapToGrid w:val="0"/>
                <w:sz w:val="18"/>
                <w:szCs w:val="18"/>
              </w:rPr>
            </w:pPr>
            <w:r w:rsidRPr="00C255B9">
              <w:rPr>
                <w:rFonts w:ascii="Arial Nova Cond" w:hAnsi="Arial Nova Cond"/>
                <w:snapToGrid w:val="0"/>
                <w:sz w:val="18"/>
                <w:szCs w:val="18"/>
              </w:rPr>
              <w:t>8</w:t>
            </w:r>
          </w:p>
        </w:tc>
        <w:tc>
          <w:tcPr>
            <w:tcW w:w="303" w:type="pct"/>
          </w:tcPr>
          <w:p w14:paraId="448EFD39" w14:textId="77777777" w:rsidR="00A71536" w:rsidRPr="00A71536" w:rsidRDefault="00A71536" w:rsidP="00A57C4C">
            <w:pPr>
              <w:jc w:val="center"/>
              <w:rPr>
                <w:rFonts w:ascii="Arial Nova Cond" w:hAnsi="Arial Nova Cond"/>
                <w:snapToGrid w:val="0"/>
                <w:sz w:val="18"/>
                <w:szCs w:val="18"/>
              </w:rPr>
            </w:pPr>
          </w:p>
        </w:tc>
        <w:tc>
          <w:tcPr>
            <w:tcW w:w="303" w:type="pct"/>
          </w:tcPr>
          <w:p w14:paraId="3C953C3D" w14:textId="77777777" w:rsidR="00A71536" w:rsidRPr="00A71536" w:rsidRDefault="00A71536" w:rsidP="00A57C4C">
            <w:pPr>
              <w:jc w:val="center"/>
              <w:rPr>
                <w:rFonts w:ascii="Arial Nova Cond" w:hAnsi="Arial Nova Cond"/>
                <w:snapToGrid w:val="0"/>
                <w:sz w:val="18"/>
                <w:szCs w:val="18"/>
              </w:rPr>
            </w:pPr>
          </w:p>
        </w:tc>
        <w:tc>
          <w:tcPr>
            <w:tcW w:w="347" w:type="pct"/>
          </w:tcPr>
          <w:p w14:paraId="4434C368" w14:textId="77777777" w:rsidR="00A71536" w:rsidRPr="00A71536" w:rsidRDefault="00A71536" w:rsidP="00A57C4C">
            <w:pPr>
              <w:jc w:val="center"/>
              <w:rPr>
                <w:rFonts w:ascii="Arial Nova Cond" w:hAnsi="Arial Nova Cond"/>
                <w:snapToGrid w:val="0"/>
                <w:sz w:val="18"/>
                <w:szCs w:val="18"/>
              </w:rPr>
            </w:pPr>
          </w:p>
        </w:tc>
        <w:tc>
          <w:tcPr>
            <w:tcW w:w="303" w:type="pct"/>
          </w:tcPr>
          <w:p w14:paraId="37393F0E" w14:textId="77777777" w:rsidR="00A71536" w:rsidRPr="00A71536" w:rsidRDefault="00A71536" w:rsidP="00A57C4C">
            <w:pPr>
              <w:jc w:val="center"/>
              <w:rPr>
                <w:rFonts w:ascii="Arial Nova Cond" w:hAnsi="Arial Nova Cond"/>
                <w:snapToGrid w:val="0"/>
                <w:sz w:val="18"/>
                <w:szCs w:val="18"/>
              </w:rPr>
            </w:pPr>
          </w:p>
        </w:tc>
        <w:tc>
          <w:tcPr>
            <w:tcW w:w="304" w:type="pct"/>
          </w:tcPr>
          <w:p w14:paraId="2A34C07F" w14:textId="77777777" w:rsidR="00A71536" w:rsidRPr="00A71536" w:rsidRDefault="00A71536" w:rsidP="00A57C4C">
            <w:pPr>
              <w:jc w:val="center"/>
              <w:rPr>
                <w:rFonts w:ascii="Arial Nova Cond" w:hAnsi="Arial Nova Cond"/>
                <w:snapToGrid w:val="0"/>
                <w:sz w:val="18"/>
                <w:szCs w:val="18"/>
              </w:rPr>
            </w:pPr>
          </w:p>
        </w:tc>
      </w:tr>
      <w:tr w:rsidR="00E33A35" w:rsidRPr="00A71536" w14:paraId="7B05E07D" w14:textId="77777777" w:rsidTr="008D33AF">
        <w:trPr>
          <w:trHeight w:val="413"/>
          <w:jc w:val="center"/>
        </w:trPr>
        <w:tc>
          <w:tcPr>
            <w:tcW w:w="434" w:type="pct"/>
            <w:tcBorders>
              <w:top w:val="single" w:sz="4" w:space="0" w:color="auto"/>
              <w:bottom w:val="nil"/>
            </w:tcBorders>
          </w:tcPr>
          <w:p w14:paraId="0569303B" w14:textId="77777777" w:rsidR="00A71536" w:rsidRPr="00A71536" w:rsidRDefault="00A71536" w:rsidP="00A57C4C">
            <w:pPr>
              <w:rPr>
                <w:rFonts w:ascii="Arial Nova Cond" w:hAnsi="Arial Nova Cond"/>
                <w:snapToGrid w:val="0"/>
                <w:sz w:val="18"/>
                <w:szCs w:val="18"/>
              </w:rPr>
            </w:pPr>
          </w:p>
        </w:tc>
        <w:tc>
          <w:tcPr>
            <w:tcW w:w="2392" w:type="pct"/>
          </w:tcPr>
          <w:p w14:paraId="2F6BF73D" w14:textId="7C025D68" w:rsidR="00A71536" w:rsidRPr="00A71536" w:rsidRDefault="00A71536" w:rsidP="00E33A35">
            <w:pPr>
              <w:rPr>
                <w:rFonts w:ascii="Arial Nova Cond" w:hAnsi="Arial Nova Cond"/>
                <w:sz w:val="18"/>
                <w:szCs w:val="18"/>
              </w:rPr>
            </w:pPr>
            <w:r w:rsidRPr="00A71536">
              <w:rPr>
                <w:rFonts w:ascii="Arial Nova Cond" w:hAnsi="Arial Nova Cond"/>
                <w:sz w:val="18"/>
                <w:szCs w:val="18"/>
              </w:rPr>
              <w:t>Une expérience de partenariat avec les Agences du Système des Nations Unies</w:t>
            </w:r>
            <w:r w:rsidR="00F62EF4">
              <w:rPr>
                <w:rFonts w:ascii="Arial Nova Cond" w:hAnsi="Arial Nova Cond"/>
                <w:sz w:val="18"/>
                <w:szCs w:val="18"/>
              </w:rPr>
              <w:t>.</w:t>
            </w:r>
          </w:p>
        </w:tc>
        <w:tc>
          <w:tcPr>
            <w:tcW w:w="616" w:type="pct"/>
            <w:shd w:val="clear" w:color="auto" w:fill="D5DCE4" w:themeFill="text2" w:themeFillTint="33"/>
          </w:tcPr>
          <w:p w14:paraId="5BF8B4A7" w14:textId="77777777" w:rsidR="00A71536" w:rsidRPr="00C255B9" w:rsidRDefault="00A71536" w:rsidP="00E33A35">
            <w:pPr>
              <w:jc w:val="center"/>
              <w:rPr>
                <w:rFonts w:ascii="Arial Nova Cond" w:hAnsi="Arial Nova Cond"/>
                <w:snapToGrid w:val="0"/>
                <w:sz w:val="18"/>
                <w:szCs w:val="18"/>
              </w:rPr>
            </w:pPr>
            <w:r w:rsidRPr="00C255B9">
              <w:rPr>
                <w:rFonts w:ascii="Arial Nova Cond" w:hAnsi="Arial Nova Cond"/>
                <w:snapToGrid w:val="0"/>
                <w:sz w:val="18"/>
                <w:szCs w:val="18"/>
              </w:rPr>
              <w:t>6</w:t>
            </w:r>
          </w:p>
        </w:tc>
        <w:tc>
          <w:tcPr>
            <w:tcW w:w="303" w:type="pct"/>
          </w:tcPr>
          <w:p w14:paraId="6F374E2C" w14:textId="77777777" w:rsidR="00A71536" w:rsidRPr="00A71536" w:rsidRDefault="00A71536" w:rsidP="00A57C4C">
            <w:pPr>
              <w:jc w:val="center"/>
              <w:rPr>
                <w:rFonts w:ascii="Arial Nova Cond" w:hAnsi="Arial Nova Cond"/>
                <w:snapToGrid w:val="0"/>
                <w:sz w:val="18"/>
                <w:szCs w:val="18"/>
              </w:rPr>
            </w:pPr>
          </w:p>
        </w:tc>
        <w:tc>
          <w:tcPr>
            <w:tcW w:w="303" w:type="pct"/>
          </w:tcPr>
          <w:p w14:paraId="37BED037" w14:textId="77777777" w:rsidR="00A71536" w:rsidRPr="00A71536" w:rsidRDefault="00A71536" w:rsidP="00A57C4C">
            <w:pPr>
              <w:jc w:val="center"/>
              <w:rPr>
                <w:rFonts w:ascii="Arial Nova Cond" w:hAnsi="Arial Nova Cond"/>
                <w:snapToGrid w:val="0"/>
                <w:sz w:val="18"/>
                <w:szCs w:val="18"/>
              </w:rPr>
            </w:pPr>
          </w:p>
        </w:tc>
        <w:tc>
          <w:tcPr>
            <w:tcW w:w="347" w:type="pct"/>
          </w:tcPr>
          <w:p w14:paraId="2E46ACEB" w14:textId="77777777" w:rsidR="00A71536" w:rsidRPr="00A71536" w:rsidRDefault="00A71536" w:rsidP="00A57C4C">
            <w:pPr>
              <w:jc w:val="center"/>
              <w:rPr>
                <w:rFonts w:ascii="Arial Nova Cond" w:hAnsi="Arial Nova Cond"/>
                <w:snapToGrid w:val="0"/>
                <w:sz w:val="18"/>
                <w:szCs w:val="18"/>
              </w:rPr>
            </w:pPr>
          </w:p>
        </w:tc>
        <w:tc>
          <w:tcPr>
            <w:tcW w:w="303" w:type="pct"/>
          </w:tcPr>
          <w:p w14:paraId="68646C2A" w14:textId="77777777" w:rsidR="00A71536" w:rsidRPr="00A71536" w:rsidRDefault="00A71536" w:rsidP="00A57C4C">
            <w:pPr>
              <w:jc w:val="center"/>
              <w:rPr>
                <w:rFonts w:ascii="Arial Nova Cond" w:hAnsi="Arial Nova Cond"/>
                <w:snapToGrid w:val="0"/>
                <w:sz w:val="18"/>
                <w:szCs w:val="18"/>
              </w:rPr>
            </w:pPr>
          </w:p>
        </w:tc>
        <w:tc>
          <w:tcPr>
            <w:tcW w:w="304" w:type="pct"/>
          </w:tcPr>
          <w:p w14:paraId="6F967B52" w14:textId="77777777" w:rsidR="00A71536" w:rsidRPr="00A71536" w:rsidRDefault="00A71536" w:rsidP="00A57C4C">
            <w:pPr>
              <w:jc w:val="center"/>
              <w:rPr>
                <w:rFonts w:ascii="Arial Nova Cond" w:hAnsi="Arial Nova Cond"/>
                <w:snapToGrid w:val="0"/>
                <w:sz w:val="18"/>
                <w:szCs w:val="18"/>
              </w:rPr>
            </w:pPr>
          </w:p>
        </w:tc>
      </w:tr>
      <w:tr w:rsidR="00E33A35" w:rsidRPr="00A71536" w14:paraId="059BE46F" w14:textId="77777777" w:rsidTr="008D33AF">
        <w:trPr>
          <w:cantSplit/>
          <w:jc w:val="center"/>
        </w:trPr>
        <w:tc>
          <w:tcPr>
            <w:tcW w:w="2825" w:type="pct"/>
            <w:gridSpan w:val="2"/>
            <w:shd w:val="clear" w:color="auto" w:fill="000000" w:themeFill="text1"/>
          </w:tcPr>
          <w:p w14:paraId="2CBCA73D" w14:textId="77777777" w:rsidR="008D33AF" w:rsidRDefault="008D33AF" w:rsidP="00A57C4C">
            <w:pPr>
              <w:rPr>
                <w:rFonts w:ascii="Arial Nova Cond" w:hAnsi="Arial Nova Cond"/>
                <w:b/>
                <w:snapToGrid w:val="0"/>
                <w:sz w:val="18"/>
                <w:szCs w:val="18"/>
              </w:rPr>
            </w:pPr>
          </w:p>
          <w:p w14:paraId="5005CD7C" w14:textId="77777777" w:rsidR="00A71536" w:rsidRDefault="00A71536" w:rsidP="008D33AF">
            <w:pPr>
              <w:jc w:val="center"/>
              <w:rPr>
                <w:rFonts w:ascii="Arial Nova Cond" w:hAnsi="Arial Nova Cond"/>
                <w:b/>
                <w:snapToGrid w:val="0"/>
                <w:sz w:val="18"/>
                <w:szCs w:val="18"/>
              </w:rPr>
            </w:pPr>
            <w:r w:rsidRPr="00A71536">
              <w:rPr>
                <w:rFonts w:ascii="Arial Nova Cond" w:hAnsi="Arial Nova Cond"/>
                <w:b/>
                <w:snapToGrid w:val="0"/>
                <w:sz w:val="18"/>
                <w:szCs w:val="18"/>
              </w:rPr>
              <w:t>TOTAL I</w:t>
            </w:r>
          </w:p>
          <w:p w14:paraId="2B82043D" w14:textId="0D2B4514" w:rsidR="008D33AF" w:rsidRPr="00A71536" w:rsidRDefault="008D33AF" w:rsidP="00A57C4C">
            <w:pPr>
              <w:rPr>
                <w:rFonts w:ascii="Arial Nova Cond" w:hAnsi="Arial Nova Cond"/>
                <w:b/>
                <w:snapToGrid w:val="0"/>
                <w:sz w:val="18"/>
                <w:szCs w:val="18"/>
              </w:rPr>
            </w:pPr>
          </w:p>
        </w:tc>
        <w:tc>
          <w:tcPr>
            <w:tcW w:w="616" w:type="pct"/>
            <w:shd w:val="clear" w:color="auto" w:fill="D5DCE4" w:themeFill="text2" w:themeFillTint="33"/>
          </w:tcPr>
          <w:p w14:paraId="35DA9A2A" w14:textId="77777777" w:rsidR="008D33AF" w:rsidRDefault="008D33AF" w:rsidP="00E33A35">
            <w:pPr>
              <w:jc w:val="center"/>
              <w:rPr>
                <w:rFonts w:ascii="Arial Nova Cond" w:hAnsi="Arial Nova Cond"/>
                <w:b/>
                <w:snapToGrid w:val="0"/>
                <w:sz w:val="18"/>
                <w:szCs w:val="18"/>
              </w:rPr>
            </w:pPr>
          </w:p>
          <w:p w14:paraId="35E95022" w14:textId="5C68A6FA" w:rsidR="00A71536" w:rsidRPr="00E33A35" w:rsidRDefault="00A71536" w:rsidP="00E33A35">
            <w:pPr>
              <w:jc w:val="center"/>
              <w:rPr>
                <w:rFonts w:ascii="Arial Nova Cond" w:hAnsi="Arial Nova Cond"/>
                <w:b/>
                <w:snapToGrid w:val="0"/>
                <w:sz w:val="18"/>
                <w:szCs w:val="18"/>
              </w:rPr>
            </w:pPr>
            <w:r w:rsidRPr="00E33A35">
              <w:rPr>
                <w:rFonts w:ascii="Arial Nova Cond" w:hAnsi="Arial Nova Cond"/>
                <w:b/>
                <w:snapToGrid w:val="0"/>
                <w:sz w:val="18"/>
                <w:szCs w:val="18"/>
              </w:rPr>
              <w:t>30</w:t>
            </w:r>
          </w:p>
        </w:tc>
        <w:tc>
          <w:tcPr>
            <w:tcW w:w="303" w:type="pct"/>
          </w:tcPr>
          <w:p w14:paraId="52B3F620" w14:textId="77777777" w:rsidR="00A71536" w:rsidRPr="00A71536" w:rsidRDefault="00A71536" w:rsidP="00A57C4C">
            <w:pPr>
              <w:jc w:val="center"/>
              <w:rPr>
                <w:rFonts w:ascii="Arial Nova Cond" w:hAnsi="Arial Nova Cond"/>
                <w:b/>
                <w:snapToGrid w:val="0"/>
                <w:sz w:val="18"/>
                <w:szCs w:val="18"/>
              </w:rPr>
            </w:pPr>
          </w:p>
        </w:tc>
        <w:tc>
          <w:tcPr>
            <w:tcW w:w="303" w:type="pct"/>
          </w:tcPr>
          <w:p w14:paraId="5CF6184B" w14:textId="77777777" w:rsidR="00A71536" w:rsidRPr="00A71536" w:rsidRDefault="00A71536" w:rsidP="00A57C4C">
            <w:pPr>
              <w:jc w:val="center"/>
              <w:rPr>
                <w:rFonts w:ascii="Arial Nova Cond" w:hAnsi="Arial Nova Cond"/>
                <w:b/>
                <w:snapToGrid w:val="0"/>
                <w:sz w:val="18"/>
                <w:szCs w:val="18"/>
              </w:rPr>
            </w:pPr>
          </w:p>
        </w:tc>
        <w:tc>
          <w:tcPr>
            <w:tcW w:w="347" w:type="pct"/>
          </w:tcPr>
          <w:p w14:paraId="680ED9F3" w14:textId="77777777" w:rsidR="00A71536" w:rsidRPr="00A71536" w:rsidRDefault="00A71536" w:rsidP="00A57C4C">
            <w:pPr>
              <w:jc w:val="center"/>
              <w:rPr>
                <w:rFonts w:ascii="Arial Nova Cond" w:hAnsi="Arial Nova Cond"/>
                <w:b/>
                <w:snapToGrid w:val="0"/>
                <w:sz w:val="18"/>
                <w:szCs w:val="18"/>
              </w:rPr>
            </w:pPr>
          </w:p>
        </w:tc>
        <w:tc>
          <w:tcPr>
            <w:tcW w:w="303" w:type="pct"/>
          </w:tcPr>
          <w:p w14:paraId="1CCC1DEA" w14:textId="77777777" w:rsidR="00A71536" w:rsidRPr="00A71536" w:rsidRDefault="00A71536" w:rsidP="00A57C4C">
            <w:pPr>
              <w:jc w:val="center"/>
              <w:rPr>
                <w:rFonts w:ascii="Arial Nova Cond" w:hAnsi="Arial Nova Cond"/>
                <w:b/>
                <w:snapToGrid w:val="0"/>
                <w:sz w:val="18"/>
                <w:szCs w:val="18"/>
              </w:rPr>
            </w:pPr>
          </w:p>
        </w:tc>
        <w:tc>
          <w:tcPr>
            <w:tcW w:w="304" w:type="pct"/>
          </w:tcPr>
          <w:p w14:paraId="5DA45D4B" w14:textId="77777777" w:rsidR="00A71536" w:rsidRPr="00A71536" w:rsidRDefault="00A71536" w:rsidP="00A57C4C">
            <w:pPr>
              <w:jc w:val="center"/>
              <w:rPr>
                <w:rFonts w:ascii="Arial Nova Cond" w:hAnsi="Arial Nova Cond"/>
                <w:b/>
                <w:snapToGrid w:val="0"/>
                <w:sz w:val="18"/>
                <w:szCs w:val="18"/>
              </w:rPr>
            </w:pPr>
          </w:p>
        </w:tc>
      </w:tr>
    </w:tbl>
    <w:p w14:paraId="4897362A" w14:textId="4506AAE1" w:rsidR="00A71536" w:rsidRDefault="00A71536" w:rsidP="00A71536">
      <w:pPr>
        <w:tabs>
          <w:tab w:val="left" w:pos="-720"/>
          <w:tab w:val="left" w:pos="0"/>
        </w:tabs>
        <w:suppressAutoHyphens/>
        <w:jc w:val="both"/>
        <w:rPr>
          <w:rFonts w:ascii="Arial Nova Cond" w:hAnsi="Arial Nova Cond" w:cs="Calibri"/>
          <w:sz w:val="18"/>
          <w:szCs w:val="18"/>
        </w:rPr>
      </w:pPr>
    </w:p>
    <w:p w14:paraId="2BD647BD" w14:textId="568AFADF" w:rsidR="00E33A35" w:rsidRDefault="00E33A35" w:rsidP="00A71536">
      <w:pPr>
        <w:tabs>
          <w:tab w:val="left" w:pos="-720"/>
          <w:tab w:val="left" w:pos="0"/>
        </w:tabs>
        <w:suppressAutoHyphens/>
        <w:jc w:val="both"/>
        <w:rPr>
          <w:rFonts w:ascii="Arial Nova Cond" w:hAnsi="Arial Nova Cond" w:cs="Calibri"/>
          <w:sz w:val="18"/>
          <w:szCs w:val="18"/>
        </w:rPr>
      </w:pPr>
    </w:p>
    <w:p w14:paraId="2CC7155B" w14:textId="6C8AFD74" w:rsidR="00E33A35" w:rsidRDefault="00E33A35" w:rsidP="00A71536">
      <w:pPr>
        <w:tabs>
          <w:tab w:val="left" w:pos="-720"/>
          <w:tab w:val="left" w:pos="0"/>
        </w:tabs>
        <w:suppressAutoHyphens/>
        <w:jc w:val="both"/>
        <w:rPr>
          <w:rFonts w:ascii="Arial Nova Cond" w:hAnsi="Arial Nova Cond" w:cs="Calibri"/>
          <w:sz w:val="18"/>
          <w:szCs w:val="18"/>
        </w:rPr>
      </w:pPr>
    </w:p>
    <w:p w14:paraId="2B2A2A3A" w14:textId="0BA2B9E2" w:rsidR="00E33A35" w:rsidRDefault="00E33A35" w:rsidP="00A71536">
      <w:pPr>
        <w:tabs>
          <w:tab w:val="left" w:pos="-720"/>
          <w:tab w:val="left" w:pos="0"/>
        </w:tabs>
        <w:suppressAutoHyphens/>
        <w:jc w:val="both"/>
        <w:rPr>
          <w:rFonts w:ascii="Arial Nova Cond" w:hAnsi="Arial Nova Cond" w:cs="Calibri"/>
          <w:sz w:val="18"/>
          <w:szCs w:val="18"/>
        </w:rPr>
      </w:pPr>
    </w:p>
    <w:p w14:paraId="7CC1B929" w14:textId="2EE96497" w:rsidR="00E33A35" w:rsidRDefault="00E33A35" w:rsidP="00A71536">
      <w:pPr>
        <w:tabs>
          <w:tab w:val="left" w:pos="-720"/>
          <w:tab w:val="left" w:pos="0"/>
        </w:tabs>
        <w:suppressAutoHyphens/>
        <w:jc w:val="both"/>
        <w:rPr>
          <w:rFonts w:ascii="Arial Nova Cond" w:hAnsi="Arial Nova Cond" w:cs="Calibri"/>
          <w:sz w:val="18"/>
          <w:szCs w:val="18"/>
        </w:rPr>
      </w:pPr>
    </w:p>
    <w:p w14:paraId="4AC4B0B9" w14:textId="76BC8810" w:rsidR="00E33A35" w:rsidRDefault="00E33A35" w:rsidP="00A71536">
      <w:pPr>
        <w:tabs>
          <w:tab w:val="left" w:pos="-720"/>
          <w:tab w:val="left" w:pos="0"/>
        </w:tabs>
        <w:suppressAutoHyphens/>
        <w:jc w:val="both"/>
        <w:rPr>
          <w:rFonts w:ascii="Arial Nova Cond" w:hAnsi="Arial Nova Cond" w:cs="Calibri"/>
          <w:sz w:val="18"/>
          <w:szCs w:val="18"/>
        </w:rPr>
      </w:pPr>
    </w:p>
    <w:p w14:paraId="229F51B6" w14:textId="550E87A3" w:rsidR="00E33A35" w:rsidRDefault="00E33A35" w:rsidP="00A71536">
      <w:pPr>
        <w:tabs>
          <w:tab w:val="left" w:pos="-720"/>
          <w:tab w:val="left" w:pos="0"/>
        </w:tabs>
        <w:suppressAutoHyphens/>
        <w:jc w:val="both"/>
        <w:rPr>
          <w:rFonts w:ascii="Arial Nova Cond" w:hAnsi="Arial Nova Cond" w:cs="Calibri"/>
          <w:sz w:val="18"/>
          <w:szCs w:val="18"/>
        </w:rPr>
      </w:pPr>
    </w:p>
    <w:p w14:paraId="29764DDC" w14:textId="77777777" w:rsidR="00E33A35" w:rsidRPr="00A71536" w:rsidRDefault="00E33A35" w:rsidP="00A71536">
      <w:pPr>
        <w:tabs>
          <w:tab w:val="left" w:pos="-720"/>
          <w:tab w:val="left" w:pos="0"/>
        </w:tabs>
        <w:suppressAutoHyphens/>
        <w:jc w:val="both"/>
        <w:rPr>
          <w:rFonts w:ascii="Arial Nova Cond" w:hAnsi="Arial Nova Cond" w:cs="Calibri"/>
          <w:sz w:val="18"/>
          <w:szCs w:val="18"/>
        </w:rPr>
      </w:pPr>
    </w:p>
    <w:tbl>
      <w:tblPr>
        <w:tblW w:w="53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4328"/>
        <w:gridCol w:w="1103"/>
        <w:gridCol w:w="131"/>
        <w:gridCol w:w="602"/>
        <w:gridCol w:w="602"/>
        <w:gridCol w:w="690"/>
        <w:gridCol w:w="602"/>
        <w:gridCol w:w="1049"/>
      </w:tblGrid>
      <w:tr w:rsidR="00A71536" w:rsidRPr="00A71536" w14:paraId="32B5F7CB" w14:textId="77777777" w:rsidTr="008D33AF">
        <w:trPr>
          <w:cantSplit/>
        </w:trPr>
        <w:tc>
          <w:tcPr>
            <w:tcW w:w="5000" w:type="pct"/>
            <w:gridSpan w:val="9"/>
            <w:shd w:val="clear" w:color="auto" w:fill="000000" w:themeFill="text1"/>
          </w:tcPr>
          <w:p w14:paraId="415D7C7E" w14:textId="77777777" w:rsidR="008D33AF" w:rsidRDefault="008D33AF" w:rsidP="00A57C4C">
            <w:pPr>
              <w:jc w:val="center"/>
              <w:rPr>
                <w:rFonts w:ascii="Arial Nova Cond" w:hAnsi="Arial Nova Cond"/>
                <w:b/>
                <w:snapToGrid w:val="0"/>
                <w:sz w:val="18"/>
                <w:szCs w:val="18"/>
              </w:rPr>
            </w:pPr>
          </w:p>
          <w:p w14:paraId="06656374" w14:textId="77777777" w:rsidR="00A71536" w:rsidRDefault="00A71536" w:rsidP="00A57C4C">
            <w:pPr>
              <w:jc w:val="center"/>
              <w:rPr>
                <w:rFonts w:ascii="Arial Nova Cond" w:hAnsi="Arial Nova Cond"/>
                <w:b/>
                <w:snapToGrid w:val="0"/>
                <w:sz w:val="18"/>
                <w:szCs w:val="18"/>
              </w:rPr>
            </w:pPr>
            <w:r w:rsidRPr="00A71536">
              <w:rPr>
                <w:rFonts w:ascii="Arial Nova Cond" w:hAnsi="Arial Nova Cond"/>
                <w:b/>
                <w:snapToGrid w:val="0"/>
                <w:sz w:val="18"/>
                <w:szCs w:val="18"/>
              </w:rPr>
              <w:t>FORMULAIRE N° 2</w:t>
            </w:r>
          </w:p>
          <w:p w14:paraId="6C05B9CE" w14:textId="3A7DC7C3" w:rsidR="008D33AF" w:rsidRPr="00A71536" w:rsidRDefault="008D33AF" w:rsidP="00A57C4C">
            <w:pPr>
              <w:jc w:val="center"/>
              <w:rPr>
                <w:rFonts w:ascii="Arial Nova Cond" w:hAnsi="Arial Nova Cond"/>
                <w:b/>
                <w:snapToGrid w:val="0"/>
                <w:sz w:val="18"/>
                <w:szCs w:val="18"/>
              </w:rPr>
            </w:pPr>
          </w:p>
        </w:tc>
      </w:tr>
      <w:tr w:rsidR="00A71536" w:rsidRPr="00A71536" w14:paraId="03062729" w14:textId="77777777" w:rsidTr="00E33A35">
        <w:trPr>
          <w:cantSplit/>
        </w:trPr>
        <w:tc>
          <w:tcPr>
            <w:tcW w:w="2595" w:type="pct"/>
            <w:gridSpan w:val="2"/>
            <w:vMerge w:val="restart"/>
            <w:shd w:val="clear" w:color="auto" w:fill="808080" w:themeFill="background1" w:themeFillShade="80"/>
          </w:tcPr>
          <w:p w14:paraId="5336AE21" w14:textId="77777777" w:rsidR="00E33A35" w:rsidRDefault="00E33A35" w:rsidP="00A57C4C">
            <w:pPr>
              <w:rPr>
                <w:rFonts w:ascii="Arial Nova Cond" w:hAnsi="Arial Nova Cond"/>
                <w:b/>
                <w:bCs/>
                <w:snapToGrid w:val="0"/>
                <w:sz w:val="18"/>
                <w:szCs w:val="18"/>
              </w:rPr>
            </w:pPr>
          </w:p>
          <w:p w14:paraId="11B4E813" w14:textId="77777777" w:rsidR="00A71536" w:rsidRDefault="00A71536" w:rsidP="008D33AF">
            <w:pPr>
              <w:jc w:val="center"/>
              <w:rPr>
                <w:rFonts w:ascii="Arial Nova Cond" w:hAnsi="Arial Nova Cond"/>
                <w:b/>
                <w:bCs/>
                <w:snapToGrid w:val="0"/>
                <w:sz w:val="18"/>
                <w:szCs w:val="18"/>
              </w:rPr>
            </w:pPr>
            <w:r w:rsidRPr="00E33A35">
              <w:rPr>
                <w:rFonts w:ascii="Arial Nova Cond" w:hAnsi="Arial Nova Cond"/>
                <w:b/>
                <w:bCs/>
                <w:snapToGrid w:val="0"/>
                <w:sz w:val="18"/>
                <w:szCs w:val="18"/>
              </w:rPr>
              <w:t>Formulaire d’évaluation de la Proposition technique</w:t>
            </w:r>
          </w:p>
          <w:p w14:paraId="09EFE637" w14:textId="79962FCE" w:rsidR="008D33AF" w:rsidRPr="00E33A35" w:rsidRDefault="008D33AF" w:rsidP="00A57C4C">
            <w:pPr>
              <w:rPr>
                <w:rFonts w:ascii="Arial Nova Cond" w:hAnsi="Arial Nova Cond"/>
                <w:b/>
                <w:bCs/>
                <w:snapToGrid w:val="0"/>
                <w:sz w:val="18"/>
                <w:szCs w:val="18"/>
              </w:rPr>
            </w:pPr>
          </w:p>
        </w:tc>
        <w:tc>
          <w:tcPr>
            <w:tcW w:w="621" w:type="pct"/>
            <w:gridSpan w:val="2"/>
            <w:vMerge w:val="restart"/>
            <w:shd w:val="clear" w:color="auto" w:fill="808080" w:themeFill="background1" w:themeFillShade="80"/>
          </w:tcPr>
          <w:p w14:paraId="27946A13" w14:textId="77777777" w:rsidR="008D33AF" w:rsidRDefault="008D33AF" w:rsidP="00A57C4C">
            <w:pPr>
              <w:jc w:val="center"/>
              <w:rPr>
                <w:rFonts w:ascii="Arial Nova Cond" w:hAnsi="Arial Nova Cond"/>
                <w:b/>
                <w:bCs/>
                <w:snapToGrid w:val="0"/>
                <w:sz w:val="18"/>
                <w:szCs w:val="18"/>
              </w:rPr>
            </w:pPr>
          </w:p>
          <w:p w14:paraId="535F79B0" w14:textId="7AA503EC"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Nombre de points maximum</w:t>
            </w:r>
          </w:p>
        </w:tc>
        <w:tc>
          <w:tcPr>
            <w:tcW w:w="1784" w:type="pct"/>
            <w:gridSpan w:val="5"/>
            <w:shd w:val="clear" w:color="auto" w:fill="808080" w:themeFill="background1" w:themeFillShade="80"/>
          </w:tcPr>
          <w:p w14:paraId="10CC2723" w14:textId="77777777"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Soumissionnaires</w:t>
            </w:r>
          </w:p>
        </w:tc>
      </w:tr>
      <w:tr w:rsidR="00E33A35" w:rsidRPr="00A71536" w14:paraId="0D7317A2" w14:textId="77777777" w:rsidTr="00E33A35">
        <w:trPr>
          <w:cantSplit/>
        </w:trPr>
        <w:tc>
          <w:tcPr>
            <w:tcW w:w="2595" w:type="pct"/>
            <w:gridSpan w:val="2"/>
            <w:vMerge/>
            <w:tcBorders>
              <w:bottom w:val="nil"/>
            </w:tcBorders>
            <w:shd w:val="clear" w:color="auto" w:fill="808080" w:themeFill="background1" w:themeFillShade="80"/>
          </w:tcPr>
          <w:p w14:paraId="1E190146" w14:textId="77777777" w:rsidR="00A71536" w:rsidRPr="00E33A35" w:rsidRDefault="00A71536" w:rsidP="00A57C4C">
            <w:pPr>
              <w:rPr>
                <w:rFonts w:ascii="Arial Nova Cond" w:hAnsi="Arial Nova Cond"/>
                <w:b/>
                <w:bCs/>
                <w:snapToGrid w:val="0"/>
                <w:sz w:val="18"/>
                <w:szCs w:val="18"/>
              </w:rPr>
            </w:pPr>
          </w:p>
        </w:tc>
        <w:tc>
          <w:tcPr>
            <w:tcW w:w="621" w:type="pct"/>
            <w:gridSpan w:val="2"/>
            <w:vMerge/>
            <w:tcBorders>
              <w:bottom w:val="nil"/>
            </w:tcBorders>
            <w:shd w:val="clear" w:color="auto" w:fill="808080" w:themeFill="background1" w:themeFillShade="80"/>
          </w:tcPr>
          <w:p w14:paraId="4052A8CF" w14:textId="77777777" w:rsidR="00A71536" w:rsidRPr="00E33A35" w:rsidRDefault="00A71536" w:rsidP="00A57C4C">
            <w:pPr>
              <w:jc w:val="center"/>
              <w:rPr>
                <w:rFonts w:ascii="Arial Nova Cond" w:hAnsi="Arial Nova Cond"/>
                <w:b/>
                <w:bCs/>
                <w:snapToGrid w:val="0"/>
                <w:sz w:val="18"/>
                <w:szCs w:val="18"/>
              </w:rPr>
            </w:pPr>
          </w:p>
        </w:tc>
        <w:tc>
          <w:tcPr>
            <w:tcW w:w="303" w:type="pct"/>
            <w:tcBorders>
              <w:bottom w:val="nil"/>
            </w:tcBorders>
            <w:shd w:val="clear" w:color="auto" w:fill="808080" w:themeFill="background1" w:themeFillShade="80"/>
          </w:tcPr>
          <w:p w14:paraId="3E22D787" w14:textId="77777777"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A</w:t>
            </w:r>
          </w:p>
        </w:tc>
        <w:tc>
          <w:tcPr>
            <w:tcW w:w="303" w:type="pct"/>
            <w:tcBorders>
              <w:bottom w:val="nil"/>
            </w:tcBorders>
            <w:shd w:val="clear" w:color="auto" w:fill="808080" w:themeFill="background1" w:themeFillShade="80"/>
          </w:tcPr>
          <w:p w14:paraId="59B33713" w14:textId="77777777"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B</w:t>
            </w:r>
          </w:p>
        </w:tc>
        <w:tc>
          <w:tcPr>
            <w:tcW w:w="347" w:type="pct"/>
            <w:tcBorders>
              <w:bottom w:val="nil"/>
            </w:tcBorders>
            <w:shd w:val="clear" w:color="auto" w:fill="808080" w:themeFill="background1" w:themeFillShade="80"/>
          </w:tcPr>
          <w:p w14:paraId="4B54B65C" w14:textId="77777777"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C</w:t>
            </w:r>
          </w:p>
        </w:tc>
        <w:tc>
          <w:tcPr>
            <w:tcW w:w="303" w:type="pct"/>
            <w:tcBorders>
              <w:bottom w:val="nil"/>
            </w:tcBorders>
            <w:shd w:val="clear" w:color="auto" w:fill="808080" w:themeFill="background1" w:themeFillShade="80"/>
          </w:tcPr>
          <w:p w14:paraId="0BE4B4D4" w14:textId="77777777"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D</w:t>
            </w:r>
          </w:p>
        </w:tc>
        <w:tc>
          <w:tcPr>
            <w:tcW w:w="527" w:type="pct"/>
            <w:tcBorders>
              <w:bottom w:val="nil"/>
            </w:tcBorders>
            <w:shd w:val="clear" w:color="auto" w:fill="808080" w:themeFill="background1" w:themeFillShade="80"/>
          </w:tcPr>
          <w:p w14:paraId="5FF9CE7A" w14:textId="77777777" w:rsidR="00A71536" w:rsidRPr="00E33A35" w:rsidRDefault="00A71536" w:rsidP="00A57C4C">
            <w:pPr>
              <w:jc w:val="center"/>
              <w:rPr>
                <w:rFonts w:ascii="Arial Nova Cond" w:hAnsi="Arial Nova Cond"/>
                <w:b/>
                <w:bCs/>
                <w:snapToGrid w:val="0"/>
                <w:sz w:val="18"/>
                <w:szCs w:val="18"/>
              </w:rPr>
            </w:pPr>
            <w:r w:rsidRPr="00E33A35">
              <w:rPr>
                <w:rFonts w:ascii="Arial Nova Cond" w:hAnsi="Arial Nova Cond"/>
                <w:b/>
                <w:bCs/>
                <w:snapToGrid w:val="0"/>
                <w:sz w:val="18"/>
                <w:szCs w:val="18"/>
              </w:rPr>
              <w:t>E</w:t>
            </w:r>
          </w:p>
        </w:tc>
      </w:tr>
      <w:tr w:rsidR="00A71536" w:rsidRPr="00A71536" w14:paraId="2E8ABE26" w14:textId="77777777" w:rsidTr="00E33A35">
        <w:trPr>
          <w:cantSplit/>
          <w:trHeight w:val="582"/>
        </w:trPr>
        <w:tc>
          <w:tcPr>
            <w:tcW w:w="5000" w:type="pct"/>
            <w:gridSpan w:val="9"/>
            <w:shd w:val="pct15" w:color="auto" w:fill="FFFFFF"/>
          </w:tcPr>
          <w:p w14:paraId="135E5841" w14:textId="77777777" w:rsidR="00A71536" w:rsidRPr="00A71536" w:rsidRDefault="00A71536" w:rsidP="00A57C4C">
            <w:pPr>
              <w:rPr>
                <w:rFonts w:ascii="Arial Nova Cond" w:hAnsi="Arial Nova Cond"/>
                <w:snapToGrid w:val="0"/>
                <w:sz w:val="18"/>
                <w:szCs w:val="18"/>
              </w:rPr>
            </w:pPr>
          </w:p>
          <w:p w14:paraId="256C6425" w14:textId="2264AF03" w:rsidR="00A71536" w:rsidRPr="00A71536" w:rsidRDefault="00DC616F" w:rsidP="008D33AF">
            <w:pPr>
              <w:pStyle w:val="BankNormal"/>
              <w:spacing w:after="0"/>
              <w:jc w:val="center"/>
              <w:rPr>
                <w:rFonts w:ascii="Arial Nova Cond" w:hAnsi="Arial Nova Cond" w:cs="Calibri"/>
                <w:snapToGrid w:val="0"/>
                <w:color w:val="000000" w:themeColor="text1"/>
                <w:sz w:val="18"/>
                <w:szCs w:val="18"/>
                <w:lang w:val="fr-FR"/>
              </w:rPr>
            </w:pPr>
            <w:sdt>
              <w:sdtPr>
                <w:rPr>
                  <w:rFonts w:ascii="Arial Nova Cond" w:hAnsi="Arial Nova Cond" w:cs="Calibri"/>
                  <w:snapToGrid w:val="0"/>
                  <w:color w:val="000000" w:themeColor="text1"/>
                  <w:sz w:val="18"/>
                  <w:szCs w:val="18"/>
                  <w:lang w:val="fr-FR"/>
                </w:rPr>
                <w:id w:val="4183819"/>
              </w:sdtPr>
              <w:sdtEndPr>
                <w:rPr>
                  <w:b/>
                </w:rPr>
              </w:sdtEndPr>
              <w:sdtContent>
                <w:sdt>
                  <w:sdtPr>
                    <w:rPr>
                      <w:rFonts w:ascii="Arial Nova Cond" w:hAnsi="Arial Nova Cond" w:cs="Calibri"/>
                      <w:snapToGrid w:val="0"/>
                      <w:sz w:val="18"/>
                      <w:szCs w:val="18"/>
                      <w:lang w:val="fr-FR"/>
                    </w:rPr>
                    <w:id w:val="4183820"/>
                    <w:showingPlcHdr/>
                  </w:sdtPr>
                  <w:sdtEndPr/>
                  <w:sdtContent>
                    <w:r w:rsidR="00054EB8">
                      <w:rPr>
                        <w:rFonts w:ascii="Arial Nova Cond" w:hAnsi="Arial Nova Cond" w:cs="Calibri"/>
                        <w:snapToGrid w:val="0"/>
                        <w:sz w:val="18"/>
                        <w:szCs w:val="18"/>
                        <w:lang w:val="fr-FR"/>
                      </w:rPr>
                      <w:t xml:space="preserve">     </w:t>
                    </w:r>
                  </w:sdtContent>
                </w:sdt>
              </w:sdtContent>
            </w:sdt>
            <w:r w:rsidR="00A71536" w:rsidRPr="00A71536">
              <w:rPr>
                <w:rFonts w:ascii="Arial Nova Cond" w:hAnsi="Arial Nova Cond" w:cs="Calibri"/>
                <w:b/>
                <w:snapToGrid w:val="0"/>
                <w:color w:val="000000" w:themeColor="text1"/>
                <w:sz w:val="18"/>
                <w:szCs w:val="18"/>
                <w:lang w:val="fr-FR"/>
              </w:rPr>
              <w:t>Méthodologie</w:t>
            </w:r>
            <w:r w:rsidR="00054EB8">
              <w:rPr>
                <w:rFonts w:ascii="Arial Nova Cond" w:hAnsi="Arial Nova Cond" w:cs="Calibri"/>
                <w:b/>
                <w:snapToGrid w:val="0"/>
                <w:color w:val="000000" w:themeColor="text1"/>
                <w:sz w:val="18"/>
                <w:szCs w:val="18"/>
                <w:lang w:val="fr-FR"/>
              </w:rPr>
              <w:t xml:space="preserve"> </w:t>
            </w:r>
            <w:r w:rsidR="00A71536" w:rsidRPr="00A71536">
              <w:rPr>
                <w:rFonts w:ascii="Arial Nova Cond" w:hAnsi="Arial Nova Cond" w:cs="Calibri"/>
                <w:b/>
                <w:snapToGrid w:val="0"/>
                <w:color w:val="000000" w:themeColor="text1"/>
                <w:sz w:val="18"/>
                <w:szCs w:val="18"/>
                <w:lang w:val="fr-FR"/>
              </w:rPr>
              <w:t xml:space="preserve">et Chronogramme </w:t>
            </w:r>
            <w:r w:rsidR="00A71536" w:rsidRPr="00A71536">
              <w:rPr>
                <w:rFonts w:ascii="Arial Nova Cond" w:hAnsi="Arial Nova Cond"/>
                <w:b/>
                <w:snapToGrid w:val="0"/>
                <w:sz w:val="18"/>
                <w:szCs w:val="18"/>
                <w:lang w:val="fr-FR"/>
              </w:rPr>
              <w:t>(30 points)</w:t>
            </w:r>
          </w:p>
          <w:p w14:paraId="4A4AB190" w14:textId="77777777" w:rsidR="00A71536" w:rsidRPr="00A71536" w:rsidRDefault="00A71536" w:rsidP="00A57C4C">
            <w:pPr>
              <w:rPr>
                <w:rFonts w:ascii="Arial Nova Cond" w:hAnsi="Arial Nova Cond"/>
                <w:snapToGrid w:val="0"/>
                <w:sz w:val="18"/>
                <w:szCs w:val="18"/>
              </w:rPr>
            </w:pPr>
          </w:p>
        </w:tc>
      </w:tr>
      <w:tr w:rsidR="008D33AF" w:rsidRPr="00A71536" w14:paraId="435DFB14" w14:textId="77777777" w:rsidTr="008D33AF">
        <w:trPr>
          <w:trHeight w:val="1676"/>
        </w:trPr>
        <w:tc>
          <w:tcPr>
            <w:tcW w:w="417" w:type="pct"/>
          </w:tcPr>
          <w:p w14:paraId="1CA7B7D7" w14:textId="77777777" w:rsidR="008D33AF" w:rsidRPr="008D33AF" w:rsidRDefault="008D33AF" w:rsidP="008D33AF">
            <w:pPr>
              <w:jc w:val="center"/>
              <w:rPr>
                <w:rFonts w:ascii="Arial Nova Cond" w:hAnsi="Arial Nova Cond"/>
                <w:b/>
                <w:bCs/>
                <w:snapToGrid w:val="0"/>
                <w:sz w:val="18"/>
                <w:szCs w:val="18"/>
              </w:rPr>
            </w:pPr>
          </w:p>
          <w:p w14:paraId="0250BA96" w14:textId="77777777" w:rsidR="008D33AF" w:rsidRPr="008D33AF" w:rsidRDefault="008D33AF" w:rsidP="008D33AF">
            <w:pPr>
              <w:jc w:val="center"/>
              <w:rPr>
                <w:rFonts w:ascii="Arial Nova Cond" w:hAnsi="Arial Nova Cond"/>
                <w:b/>
                <w:bCs/>
                <w:snapToGrid w:val="0"/>
                <w:sz w:val="18"/>
                <w:szCs w:val="18"/>
              </w:rPr>
            </w:pPr>
          </w:p>
          <w:p w14:paraId="1BAD93AB" w14:textId="69447531"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2.1</w:t>
            </w:r>
          </w:p>
        </w:tc>
        <w:tc>
          <w:tcPr>
            <w:tcW w:w="2178" w:type="pct"/>
          </w:tcPr>
          <w:p w14:paraId="75BD7625" w14:textId="77777777" w:rsidR="008D33AF" w:rsidRDefault="008D33AF" w:rsidP="00A57C4C">
            <w:pPr>
              <w:rPr>
                <w:rFonts w:ascii="Arial Nova Cond" w:hAnsi="Arial Nova Cond"/>
                <w:snapToGrid w:val="0"/>
                <w:sz w:val="18"/>
                <w:szCs w:val="18"/>
              </w:rPr>
            </w:pPr>
          </w:p>
          <w:p w14:paraId="6D06D51E" w14:textId="58880891" w:rsidR="00A71536" w:rsidRPr="00A71536" w:rsidRDefault="00A71536" w:rsidP="00A57C4C">
            <w:pPr>
              <w:rPr>
                <w:rFonts w:ascii="Arial Nova Cond" w:hAnsi="Arial Nova Cond"/>
                <w:snapToGrid w:val="0"/>
                <w:sz w:val="18"/>
                <w:szCs w:val="18"/>
              </w:rPr>
            </w:pPr>
            <w:r w:rsidRPr="00A71536">
              <w:rPr>
                <w:rFonts w:ascii="Arial Nova Cond" w:hAnsi="Arial Nova Cond"/>
                <w:snapToGrid w:val="0"/>
                <w:sz w:val="18"/>
                <w:szCs w:val="18"/>
              </w:rPr>
              <w:t>La proposition montre-t-elle une compréhension des enjeux de l’objet de la mission</w:t>
            </w:r>
            <w:r w:rsidR="008D33AF">
              <w:rPr>
                <w:rFonts w:ascii="Arial Nova Cond" w:hAnsi="Arial Nova Cond"/>
                <w:snapToGrid w:val="0"/>
                <w:sz w:val="18"/>
                <w:szCs w:val="18"/>
              </w:rPr>
              <w:t xml:space="preserve"> </w:t>
            </w:r>
            <w:r w:rsidRPr="00A71536">
              <w:rPr>
                <w:rFonts w:ascii="Arial Nova Cond" w:hAnsi="Arial Nova Cond"/>
                <w:snapToGrid w:val="0"/>
                <w:sz w:val="18"/>
                <w:szCs w:val="18"/>
              </w:rPr>
              <w:t>?</w:t>
            </w:r>
          </w:p>
          <w:p w14:paraId="09A39BE3" w14:textId="77777777" w:rsidR="00A71536" w:rsidRDefault="00A71536" w:rsidP="00A57C4C">
            <w:pPr>
              <w:rPr>
                <w:rFonts w:ascii="Arial Nova Cond" w:hAnsi="Arial Nova Cond"/>
                <w:snapToGrid w:val="0"/>
                <w:sz w:val="18"/>
                <w:szCs w:val="18"/>
              </w:rPr>
            </w:pPr>
            <w:r w:rsidRPr="00A71536">
              <w:rPr>
                <w:rFonts w:ascii="Arial Nova Cond" w:hAnsi="Arial Nova Cond"/>
                <w:snapToGrid w:val="0"/>
                <w:sz w:val="18"/>
                <w:szCs w:val="18"/>
              </w:rPr>
              <w:t xml:space="preserve"> Les aspects importants des attentes (services) ont-ils été traités de manière suffisamment détaillée ?</w:t>
            </w:r>
          </w:p>
          <w:p w14:paraId="3A2AE379" w14:textId="006A509F" w:rsidR="008D33AF" w:rsidRPr="00A71536" w:rsidRDefault="008D33AF" w:rsidP="00A57C4C">
            <w:pPr>
              <w:rPr>
                <w:rFonts w:ascii="Arial Nova Cond" w:hAnsi="Arial Nova Cond"/>
                <w:snapToGrid w:val="0"/>
                <w:sz w:val="18"/>
                <w:szCs w:val="18"/>
              </w:rPr>
            </w:pPr>
          </w:p>
        </w:tc>
        <w:tc>
          <w:tcPr>
            <w:tcW w:w="555" w:type="pct"/>
            <w:shd w:val="clear" w:color="auto" w:fill="D5DCE4" w:themeFill="text2" w:themeFillTint="33"/>
          </w:tcPr>
          <w:p w14:paraId="6A7F057D" w14:textId="77777777" w:rsidR="008D33AF" w:rsidRPr="008D33AF" w:rsidRDefault="008D33AF" w:rsidP="00A57C4C">
            <w:pPr>
              <w:jc w:val="center"/>
              <w:rPr>
                <w:rFonts w:ascii="Arial Nova Cond" w:hAnsi="Arial Nova Cond"/>
                <w:b/>
                <w:bCs/>
                <w:snapToGrid w:val="0"/>
                <w:sz w:val="18"/>
                <w:szCs w:val="18"/>
              </w:rPr>
            </w:pPr>
          </w:p>
          <w:p w14:paraId="490A6987" w14:textId="77777777" w:rsidR="008D33AF" w:rsidRPr="008D33AF" w:rsidRDefault="008D33AF" w:rsidP="00A57C4C">
            <w:pPr>
              <w:jc w:val="center"/>
              <w:rPr>
                <w:rFonts w:ascii="Arial Nova Cond" w:hAnsi="Arial Nova Cond"/>
                <w:b/>
                <w:bCs/>
                <w:snapToGrid w:val="0"/>
                <w:sz w:val="18"/>
                <w:szCs w:val="18"/>
              </w:rPr>
            </w:pPr>
          </w:p>
          <w:p w14:paraId="1A65714D" w14:textId="2602808D" w:rsidR="00A71536" w:rsidRPr="008D33AF" w:rsidRDefault="00A71536" w:rsidP="00A57C4C">
            <w:pPr>
              <w:jc w:val="center"/>
              <w:rPr>
                <w:rFonts w:ascii="Arial Nova Cond" w:hAnsi="Arial Nova Cond"/>
                <w:b/>
                <w:bCs/>
                <w:snapToGrid w:val="0"/>
                <w:sz w:val="18"/>
                <w:szCs w:val="18"/>
              </w:rPr>
            </w:pPr>
            <w:r w:rsidRPr="008D33AF">
              <w:rPr>
                <w:rFonts w:ascii="Arial Nova Cond" w:hAnsi="Arial Nova Cond"/>
                <w:b/>
                <w:bCs/>
                <w:snapToGrid w:val="0"/>
                <w:sz w:val="18"/>
                <w:szCs w:val="18"/>
              </w:rPr>
              <w:t>15</w:t>
            </w:r>
          </w:p>
        </w:tc>
        <w:tc>
          <w:tcPr>
            <w:tcW w:w="369" w:type="pct"/>
            <w:gridSpan w:val="2"/>
          </w:tcPr>
          <w:p w14:paraId="40B8505E" w14:textId="77777777" w:rsidR="00A71536" w:rsidRPr="00A71536" w:rsidRDefault="00A71536" w:rsidP="00A57C4C">
            <w:pPr>
              <w:jc w:val="center"/>
              <w:rPr>
                <w:rFonts w:ascii="Arial Nova Cond" w:hAnsi="Arial Nova Cond"/>
                <w:snapToGrid w:val="0"/>
                <w:sz w:val="18"/>
                <w:szCs w:val="18"/>
              </w:rPr>
            </w:pPr>
          </w:p>
        </w:tc>
        <w:tc>
          <w:tcPr>
            <w:tcW w:w="303" w:type="pct"/>
          </w:tcPr>
          <w:p w14:paraId="79F0053B" w14:textId="77777777" w:rsidR="00A71536" w:rsidRPr="00A71536" w:rsidRDefault="00A71536" w:rsidP="00A57C4C">
            <w:pPr>
              <w:jc w:val="center"/>
              <w:rPr>
                <w:rFonts w:ascii="Arial Nova Cond" w:hAnsi="Arial Nova Cond"/>
                <w:snapToGrid w:val="0"/>
                <w:sz w:val="18"/>
                <w:szCs w:val="18"/>
              </w:rPr>
            </w:pPr>
          </w:p>
        </w:tc>
        <w:tc>
          <w:tcPr>
            <w:tcW w:w="347" w:type="pct"/>
          </w:tcPr>
          <w:p w14:paraId="08059588" w14:textId="77777777" w:rsidR="00A71536" w:rsidRPr="00A71536" w:rsidRDefault="00A71536" w:rsidP="00A57C4C">
            <w:pPr>
              <w:jc w:val="center"/>
              <w:rPr>
                <w:rFonts w:ascii="Arial Nova Cond" w:hAnsi="Arial Nova Cond"/>
                <w:snapToGrid w:val="0"/>
                <w:sz w:val="18"/>
                <w:szCs w:val="18"/>
              </w:rPr>
            </w:pPr>
          </w:p>
        </w:tc>
        <w:tc>
          <w:tcPr>
            <w:tcW w:w="303" w:type="pct"/>
          </w:tcPr>
          <w:p w14:paraId="594647DD" w14:textId="77777777" w:rsidR="00A71536" w:rsidRPr="00A71536" w:rsidRDefault="00A71536" w:rsidP="00A57C4C">
            <w:pPr>
              <w:jc w:val="center"/>
              <w:rPr>
                <w:rFonts w:ascii="Arial Nova Cond" w:hAnsi="Arial Nova Cond"/>
                <w:snapToGrid w:val="0"/>
                <w:sz w:val="18"/>
                <w:szCs w:val="18"/>
              </w:rPr>
            </w:pPr>
          </w:p>
        </w:tc>
        <w:tc>
          <w:tcPr>
            <w:tcW w:w="527" w:type="pct"/>
          </w:tcPr>
          <w:p w14:paraId="783FD1BB" w14:textId="77777777" w:rsidR="00A71536" w:rsidRPr="00A71536" w:rsidRDefault="00A71536" w:rsidP="00A57C4C">
            <w:pPr>
              <w:jc w:val="center"/>
              <w:rPr>
                <w:rFonts w:ascii="Arial Nova Cond" w:hAnsi="Arial Nova Cond"/>
                <w:snapToGrid w:val="0"/>
                <w:sz w:val="18"/>
                <w:szCs w:val="18"/>
              </w:rPr>
            </w:pPr>
          </w:p>
        </w:tc>
      </w:tr>
      <w:tr w:rsidR="008D33AF" w:rsidRPr="00A71536" w14:paraId="67C7B528" w14:textId="77777777" w:rsidTr="008D33AF">
        <w:trPr>
          <w:trHeight w:val="750"/>
        </w:trPr>
        <w:tc>
          <w:tcPr>
            <w:tcW w:w="417" w:type="pct"/>
          </w:tcPr>
          <w:p w14:paraId="6097BC0D" w14:textId="0D82775A" w:rsidR="008D33AF" w:rsidRPr="008D33AF" w:rsidRDefault="008D33AF" w:rsidP="008D33AF">
            <w:pPr>
              <w:jc w:val="center"/>
              <w:rPr>
                <w:rFonts w:ascii="Arial Nova Cond" w:hAnsi="Arial Nova Cond"/>
                <w:b/>
                <w:bCs/>
                <w:snapToGrid w:val="0"/>
                <w:sz w:val="18"/>
                <w:szCs w:val="18"/>
              </w:rPr>
            </w:pPr>
          </w:p>
          <w:p w14:paraId="612978E2" w14:textId="77777777" w:rsidR="008D33AF" w:rsidRPr="008D33AF" w:rsidRDefault="008D33AF" w:rsidP="008D33AF">
            <w:pPr>
              <w:jc w:val="center"/>
              <w:rPr>
                <w:rFonts w:ascii="Arial Nova Cond" w:hAnsi="Arial Nova Cond"/>
                <w:b/>
                <w:bCs/>
                <w:snapToGrid w:val="0"/>
                <w:sz w:val="18"/>
                <w:szCs w:val="18"/>
              </w:rPr>
            </w:pPr>
          </w:p>
          <w:p w14:paraId="077609C2" w14:textId="6E12C18A"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2.2</w:t>
            </w:r>
          </w:p>
        </w:tc>
        <w:tc>
          <w:tcPr>
            <w:tcW w:w="2178" w:type="pct"/>
          </w:tcPr>
          <w:p w14:paraId="44A1C800" w14:textId="77777777" w:rsidR="008D33AF" w:rsidRDefault="008D33AF" w:rsidP="00A57C4C">
            <w:pPr>
              <w:rPr>
                <w:rFonts w:ascii="Arial Nova Cond" w:hAnsi="Arial Nova Cond"/>
                <w:snapToGrid w:val="0"/>
                <w:sz w:val="18"/>
                <w:szCs w:val="18"/>
              </w:rPr>
            </w:pPr>
          </w:p>
          <w:p w14:paraId="59A2E069" w14:textId="77777777" w:rsidR="00A71536" w:rsidRDefault="00A71536" w:rsidP="00A57C4C">
            <w:pPr>
              <w:rPr>
                <w:rFonts w:ascii="Arial Nova Cond" w:hAnsi="Arial Nova Cond"/>
                <w:snapToGrid w:val="0"/>
                <w:sz w:val="18"/>
                <w:szCs w:val="18"/>
              </w:rPr>
            </w:pPr>
            <w:r w:rsidRPr="00A71536">
              <w:rPr>
                <w:rFonts w:ascii="Arial Nova Cond" w:hAnsi="Arial Nova Cond"/>
                <w:snapToGrid w:val="0"/>
                <w:sz w:val="18"/>
                <w:szCs w:val="18"/>
              </w:rPr>
              <w:t>La méthode ou plan de travail proposé est-elle/il bien défini et correspond-elle/il aux préoccupations énoncées dans les TDRs</w:t>
            </w:r>
            <w:r w:rsidR="008D33AF">
              <w:rPr>
                <w:rFonts w:ascii="Arial Nova Cond" w:hAnsi="Arial Nova Cond"/>
                <w:snapToGrid w:val="0"/>
                <w:sz w:val="18"/>
                <w:szCs w:val="18"/>
              </w:rPr>
              <w:t xml:space="preserve"> </w:t>
            </w:r>
            <w:r w:rsidRPr="00A71536">
              <w:rPr>
                <w:rFonts w:ascii="Arial Nova Cond" w:hAnsi="Arial Nova Cond"/>
                <w:snapToGrid w:val="0"/>
                <w:sz w:val="18"/>
                <w:szCs w:val="18"/>
              </w:rPr>
              <w:t>?</w:t>
            </w:r>
          </w:p>
          <w:p w14:paraId="566102A2" w14:textId="0F0F50FE" w:rsidR="008D33AF" w:rsidRPr="00A71536" w:rsidRDefault="008D33AF" w:rsidP="00A57C4C">
            <w:pPr>
              <w:rPr>
                <w:rFonts w:ascii="Arial Nova Cond" w:hAnsi="Arial Nova Cond"/>
                <w:snapToGrid w:val="0"/>
                <w:sz w:val="18"/>
                <w:szCs w:val="18"/>
              </w:rPr>
            </w:pPr>
          </w:p>
        </w:tc>
        <w:tc>
          <w:tcPr>
            <w:tcW w:w="555" w:type="pct"/>
            <w:shd w:val="clear" w:color="auto" w:fill="D5DCE4" w:themeFill="text2" w:themeFillTint="33"/>
          </w:tcPr>
          <w:p w14:paraId="407D3205" w14:textId="77777777" w:rsidR="008D33AF" w:rsidRPr="008D33AF" w:rsidRDefault="008D33AF" w:rsidP="008D33AF">
            <w:pPr>
              <w:jc w:val="center"/>
              <w:rPr>
                <w:rFonts w:ascii="Arial Nova Cond" w:hAnsi="Arial Nova Cond"/>
                <w:b/>
                <w:bCs/>
                <w:snapToGrid w:val="0"/>
                <w:sz w:val="18"/>
                <w:szCs w:val="18"/>
              </w:rPr>
            </w:pPr>
          </w:p>
          <w:p w14:paraId="54615A6A" w14:textId="77777777" w:rsidR="008D33AF" w:rsidRPr="008D33AF" w:rsidRDefault="008D33AF" w:rsidP="008D33AF">
            <w:pPr>
              <w:jc w:val="center"/>
              <w:rPr>
                <w:rFonts w:ascii="Arial Nova Cond" w:hAnsi="Arial Nova Cond"/>
                <w:b/>
                <w:bCs/>
                <w:snapToGrid w:val="0"/>
                <w:sz w:val="18"/>
                <w:szCs w:val="18"/>
              </w:rPr>
            </w:pPr>
          </w:p>
          <w:p w14:paraId="62AEF2AA" w14:textId="1DF4D378"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15</w:t>
            </w:r>
          </w:p>
        </w:tc>
        <w:tc>
          <w:tcPr>
            <w:tcW w:w="369" w:type="pct"/>
            <w:gridSpan w:val="2"/>
          </w:tcPr>
          <w:p w14:paraId="6CA06096" w14:textId="77777777" w:rsidR="00A71536" w:rsidRPr="00A71536" w:rsidRDefault="00A71536" w:rsidP="00A57C4C">
            <w:pPr>
              <w:jc w:val="center"/>
              <w:rPr>
                <w:rFonts w:ascii="Arial Nova Cond" w:hAnsi="Arial Nova Cond"/>
                <w:snapToGrid w:val="0"/>
                <w:sz w:val="18"/>
                <w:szCs w:val="18"/>
              </w:rPr>
            </w:pPr>
          </w:p>
        </w:tc>
        <w:tc>
          <w:tcPr>
            <w:tcW w:w="303" w:type="pct"/>
          </w:tcPr>
          <w:p w14:paraId="5FA64BDB" w14:textId="77777777" w:rsidR="00A71536" w:rsidRPr="00A71536" w:rsidRDefault="00A71536" w:rsidP="00A57C4C">
            <w:pPr>
              <w:jc w:val="center"/>
              <w:rPr>
                <w:rFonts w:ascii="Arial Nova Cond" w:hAnsi="Arial Nova Cond"/>
                <w:snapToGrid w:val="0"/>
                <w:sz w:val="18"/>
                <w:szCs w:val="18"/>
              </w:rPr>
            </w:pPr>
          </w:p>
        </w:tc>
        <w:tc>
          <w:tcPr>
            <w:tcW w:w="347" w:type="pct"/>
          </w:tcPr>
          <w:p w14:paraId="09B90A05" w14:textId="77777777" w:rsidR="00A71536" w:rsidRPr="00A71536" w:rsidRDefault="00A71536" w:rsidP="00A57C4C">
            <w:pPr>
              <w:jc w:val="center"/>
              <w:rPr>
                <w:rFonts w:ascii="Arial Nova Cond" w:hAnsi="Arial Nova Cond"/>
                <w:snapToGrid w:val="0"/>
                <w:sz w:val="18"/>
                <w:szCs w:val="18"/>
              </w:rPr>
            </w:pPr>
          </w:p>
        </w:tc>
        <w:tc>
          <w:tcPr>
            <w:tcW w:w="303" w:type="pct"/>
          </w:tcPr>
          <w:p w14:paraId="1AC22627" w14:textId="77777777" w:rsidR="00A71536" w:rsidRPr="00A71536" w:rsidRDefault="00A71536" w:rsidP="00A57C4C">
            <w:pPr>
              <w:jc w:val="center"/>
              <w:rPr>
                <w:rFonts w:ascii="Arial Nova Cond" w:hAnsi="Arial Nova Cond"/>
                <w:snapToGrid w:val="0"/>
                <w:sz w:val="18"/>
                <w:szCs w:val="18"/>
              </w:rPr>
            </w:pPr>
          </w:p>
        </w:tc>
        <w:tc>
          <w:tcPr>
            <w:tcW w:w="527" w:type="pct"/>
          </w:tcPr>
          <w:p w14:paraId="253E72D2" w14:textId="77777777" w:rsidR="00A71536" w:rsidRPr="00A71536" w:rsidRDefault="00A71536" w:rsidP="00A57C4C">
            <w:pPr>
              <w:jc w:val="center"/>
              <w:rPr>
                <w:rFonts w:ascii="Arial Nova Cond" w:hAnsi="Arial Nova Cond"/>
                <w:snapToGrid w:val="0"/>
                <w:sz w:val="18"/>
                <w:szCs w:val="18"/>
              </w:rPr>
            </w:pPr>
          </w:p>
        </w:tc>
      </w:tr>
      <w:tr w:rsidR="008D33AF" w:rsidRPr="00A71536" w14:paraId="75F6D0C7" w14:textId="77777777" w:rsidTr="008D33AF">
        <w:tc>
          <w:tcPr>
            <w:tcW w:w="417" w:type="pct"/>
            <w:shd w:val="clear" w:color="auto" w:fill="000000" w:themeFill="text1"/>
          </w:tcPr>
          <w:p w14:paraId="737DBBAF" w14:textId="77777777" w:rsidR="00A71536" w:rsidRPr="00A71536" w:rsidRDefault="00A71536" w:rsidP="008D33AF">
            <w:pPr>
              <w:jc w:val="center"/>
              <w:rPr>
                <w:rFonts w:ascii="Arial Nova Cond" w:hAnsi="Arial Nova Cond"/>
                <w:b/>
                <w:snapToGrid w:val="0"/>
                <w:sz w:val="18"/>
                <w:szCs w:val="18"/>
              </w:rPr>
            </w:pPr>
          </w:p>
        </w:tc>
        <w:tc>
          <w:tcPr>
            <w:tcW w:w="2178" w:type="pct"/>
            <w:shd w:val="clear" w:color="auto" w:fill="000000" w:themeFill="text1"/>
          </w:tcPr>
          <w:p w14:paraId="2E1B84F4" w14:textId="77777777" w:rsidR="008D33AF" w:rsidRDefault="008D33AF" w:rsidP="008D33AF">
            <w:pPr>
              <w:jc w:val="center"/>
              <w:rPr>
                <w:rFonts w:ascii="Arial Nova Cond" w:hAnsi="Arial Nova Cond"/>
                <w:b/>
                <w:snapToGrid w:val="0"/>
                <w:sz w:val="18"/>
                <w:szCs w:val="18"/>
              </w:rPr>
            </w:pPr>
          </w:p>
          <w:p w14:paraId="4E56CEF7" w14:textId="77777777" w:rsidR="00A71536" w:rsidRDefault="00A71536" w:rsidP="008D33AF">
            <w:pPr>
              <w:jc w:val="center"/>
              <w:rPr>
                <w:rFonts w:ascii="Arial Nova Cond" w:hAnsi="Arial Nova Cond"/>
                <w:b/>
                <w:snapToGrid w:val="0"/>
                <w:sz w:val="18"/>
                <w:szCs w:val="18"/>
              </w:rPr>
            </w:pPr>
            <w:r w:rsidRPr="00A71536">
              <w:rPr>
                <w:rFonts w:ascii="Arial Nova Cond" w:hAnsi="Arial Nova Cond"/>
                <w:b/>
                <w:snapToGrid w:val="0"/>
                <w:sz w:val="18"/>
                <w:szCs w:val="18"/>
              </w:rPr>
              <w:t>TOTAL II</w:t>
            </w:r>
          </w:p>
          <w:p w14:paraId="399627F4" w14:textId="70C846F3" w:rsidR="008D33AF" w:rsidRPr="00A71536" w:rsidRDefault="008D33AF" w:rsidP="008D33AF">
            <w:pPr>
              <w:jc w:val="center"/>
              <w:rPr>
                <w:rFonts w:ascii="Arial Nova Cond" w:hAnsi="Arial Nova Cond"/>
                <w:b/>
                <w:snapToGrid w:val="0"/>
                <w:sz w:val="18"/>
                <w:szCs w:val="18"/>
              </w:rPr>
            </w:pPr>
          </w:p>
        </w:tc>
        <w:tc>
          <w:tcPr>
            <w:tcW w:w="555" w:type="pct"/>
            <w:shd w:val="clear" w:color="auto" w:fill="D5DCE4" w:themeFill="text2" w:themeFillTint="33"/>
          </w:tcPr>
          <w:p w14:paraId="2BADCC56" w14:textId="77777777" w:rsidR="008D33AF" w:rsidRDefault="008D33AF" w:rsidP="008D33AF">
            <w:pPr>
              <w:jc w:val="center"/>
              <w:rPr>
                <w:rFonts w:ascii="Arial Nova Cond" w:hAnsi="Arial Nova Cond"/>
                <w:b/>
                <w:snapToGrid w:val="0"/>
                <w:sz w:val="18"/>
                <w:szCs w:val="18"/>
              </w:rPr>
            </w:pPr>
          </w:p>
          <w:p w14:paraId="50878D63" w14:textId="734EA8C7" w:rsidR="00A71536" w:rsidRPr="00A71536" w:rsidRDefault="00A71536" w:rsidP="008D33AF">
            <w:pPr>
              <w:jc w:val="center"/>
              <w:rPr>
                <w:rFonts w:ascii="Arial Nova Cond" w:hAnsi="Arial Nova Cond"/>
                <w:b/>
                <w:snapToGrid w:val="0"/>
                <w:sz w:val="18"/>
                <w:szCs w:val="18"/>
              </w:rPr>
            </w:pPr>
            <w:r w:rsidRPr="00A71536">
              <w:rPr>
                <w:rFonts w:ascii="Arial Nova Cond" w:hAnsi="Arial Nova Cond"/>
                <w:b/>
                <w:snapToGrid w:val="0"/>
                <w:sz w:val="18"/>
                <w:szCs w:val="18"/>
              </w:rPr>
              <w:t>30</w:t>
            </w:r>
          </w:p>
        </w:tc>
        <w:tc>
          <w:tcPr>
            <w:tcW w:w="369" w:type="pct"/>
            <w:gridSpan w:val="2"/>
          </w:tcPr>
          <w:p w14:paraId="7B47EF52" w14:textId="77777777" w:rsidR="00A71536" w:rsidRPr="00A71536" w:rsidRDefault="00A71536" w:rsidP="00A57C4C">
            <w:pPr>
              <w:jc w:val="center"/>
              <w:rPr>
                <w:rFonts w:ascii="Arial Nova Cond" w:hAnsi="Arial Nova Cond"/>
                <w:b/>
                <w:snapToGrid w:val="0"/>
                <w:sz w:val="18"/>
                <w:szCs w:val="18"/>
              </w:rPr>
            </w:pPr>
          </w:p>
        </w:tc>
        <w:tc>
          <w:tcPr>
            <w:tcW w:w="303" w:type="pct"/>
          </w:tcPr>
          <w:p w14:paraId="11B50D42" w14:textId="77777777" w:rsidR="00A71536" w:rsidRPr="00A71536" w:rsidRDefault="00A71536" w:rsidP="00A57C4C">
            <w:pPr>
              <w:jc w:val="center"/>
              <w:rPr>
                <w:rFonts w:ascii="Arial Nova Cond" w:hAnsi="Arial Nova Cond"/>
                <w:b/>
                <w:snapToGrid w:val="0"/>
                <w:sz w:val="18"/>
                <w:szCs w:val="18"/>
              </w:rPr>
            </w:pPr>
          </w:p>
        </w:tc>
        <w:tc>
          <w:tcPr>
            <w:tcW w:w="347" w:type="pct"/>
          </w:tcPr>
          <w:p w14:paraId="69CA692D" w14:textId="77777777" w:rsidR="00A71536" w:rsidRPr="00A71536" w:rsidRDefault="00A71536" w:rsidP="00A57C4C">
            <w:pPr>
              <w:jc w:val="center"/>
              <w:rPr>
                <w:rFonts w:ascii="Arial Nova Cond" w:hAnsi="Arial Nova Cond"/>
                <w:b/>
                <w:snapToGrid w:val="0"/>
                <w:sz w:val="18"/>
                <w:szCs w:val="18"/>
              </w:rPr>
            </w:pPr>
          </w:p>
        </w:tc>
        <w:tc>
          <w:tcPr>
            <w:tcW w:w="303" w:type="pct"/>
          </w:tcPr>
          <w:p w14:paraId="1531D923" w14:textId="77777777" w:rsidR="00A71536" w:rsidRPr="00A71536" w:rsidRDefault="00A71536" w:rsidP="00A57C4C">
            <w:pPr>
              <w:jc w:val="center"/>
              <w:rPr>
                <w:rFonts w:ascii="Arial Nova Cond" w:hAnsi="Arial Nova Cond"/>
                <w:b/>
                <w:snapToGrid w:val="0"/>
                <w:sz w:val="18"/>
                <w:szCs w:val="18"/>
              </w:rPr>
            </w:pPr>
          </w:p>
        </w:tc>
        <w:tc>
          <w:tcPr>
            <w:tcW w:w="527" w:type="pct"/>
          </w:tcPr>
          <w:p w14:paraId="3463DBDF" w14:textId="77777777" w:rsidR="00A71536" w:rsidRPr="00A71536" w:rsidRDefault="00A71536" w:rsidP="00A57C4C">
            <w:pPr>
              <w:jc w:val="center"/>
              <w:rPr>
                <w:rFonts w:ascii="Arial Nova Cond" w:hAnsi="Arial Nova Cond"/>
                <w:b/>
                <w:snapToGrid w:val="0"/>
                <w:sz w:val="18"/>
                <w:szCs w:val="18"/>
              </w:rPr>
            </w:pPr>
          </w:p>
        </w:tc>
      </w:tr>
    </w:tbl>
    <w:p w14:paraId="18B4492C" w14:textId="77777777" w:rsidR="00A71536" w:rsidRPr="00A71536" w:rsidRDefault="00A71536" w:rsidP="00A71536">
      <w:pPr>
        <w:tabs>
          <w:tab w:val="left" w:pos="-720"/>
          <w:tab w:val="left" w:pos="0"/>
        </w:tabs>
        <w:suppressAutoHyphens/>
        <w:jc w:val="both"/>
        <w:rPr>
          <w:rFonts w:ascii="Arial Nova Cond" w:hAnsi="Arial Nova Cond" w:cs="Calibri"/>
          <w:sz w:val="18"/>
          <w:szCs w:val="18"/>
        </w:rPr>
      </w:pPr>
    </w:p>
    <w:p w14:paraId="5767DF98" w14:textId="77777777" w:rsidR="00A71536" w:rsidRPr="00A71536" w:rsidRDefault="00A71536" w:rsidP="00A71536">
      <w:pPr>
        <w:tabs>
          <w:tab w:val="left" w:pos="-720"/>
          <w:tab w:val="left" w:pos="0"/>
        </w:tabs>
        <w:suppressAutoHyphens/>
        <w:jc w:val="both"/>
        <w:rPr>
          <w:rFonts w:ascii="Arial Nova Cond" w:hAnsi="Arial Nova Cond" w:cs="Calibri"/>
          <w:sz w:val="18"/>
          <w:szCs w:val="18"/>
        </w:rPr>
      </w:pPr>
    </w:p>
    <w:tbl>
      <w:tblPr>
        <w:tblpPr w:leftFromText="141" w:rightFromText="141" w:vertAnchor="text" w:horzAnchor="margin" w:tblpX="-436" w:tblpY="-74"/>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1"/>
        <w:gridCol w:w="1057"/>
        <w:gridCol w:w="591"/>
        <w:gridCol w:w="591"/>
        <w:gridCol w:w="675"/>
        <w:gridCol w:w="592"/>
        <w:gridCol w:w="1172"/>
      </w:tblGrid>
      <w:tr w:rsidR="00A71536" w:rsidRPr="00A71536" w14:paraId="74D7E56F" w14:textId="77777777" w:rsidTr="008D33AF">
        <w:trPr>
          <w:cantSplit/>
        </w:trPr>
        <w:tc>
          <w:tcPr>
            <w:tcW w:w="5000" w:type="pct"/>
            <w:gridSpan w:val="7"/>
            <w:shd w:val="clear" w:color="auto" w:fill="000000" w:themeFill="text1"/>
          </w:tcPr>
          <w:p w14:paraId="116F6FFF" w14:textId="77777777" w:rsidR="008D33AF" w:rsidRDefault="008D33AF" w:rsidP="008D33AF">
            <w:pPr>
              <w:jc w:val="center"/>
              <w:rPr>
                <w:rFonts w:ascii="Arial Nova Cond" w:hAnsi="Arial Nova Cond"/>
                <w:b/>
                <w:snapToGrid w:val="0"/>
                <w:sz w:val="18"/>
                <w:szCs w:val="18"/>
              </w:rPr>
            </w:pPr>
          </w:p>
          <w:p w14:paraId="46F9B66A" w14:textId="57183F09" w:rsidR="008D33AF" w:rsidRPr="00A71536" w:rsidRDefault="00A71536" w:rsidP="00501C66">
            <w:pPr>
              <w:jc w:val="center"/>
              <w:rPr>
                <w:rFonts w:ascii="Arial Nova Cond" w:hAnsi="Arial Nova Cond"/>
                <w:b/>
                <w:snapToGrid w:val="0"/>
                <w:sz w:val="18"/>
                <w:szCs w:val="18"/>
              </w:rPr>
            </w:pPr>
            <w:r w:rsidRPr="00A71536">
              <w:rPr>
                <w:rFonts w:ascii="Arial Nova Cond" w:hAnsi="Arial Nova Cond"/>
                <w:b/>
                <w:snapToGrid w:val="0"/>
                <w:sz w:val="18"/>
                <w:szCs w:val="18"/>
              </w:rPr>
              <w:t>FORMULAIRE N° 3</w:t>
            </w:r>
          </w:p>
        </w:tc>
      </w:tr>
      <w:tr w:rsidR="008D33AF" w:rsidRPr="00A71536" w14:paraId="07CD708A" w14:textId="77777777" w:rsidTr="008D33AF">
        <w:trPr>
          <w:cantSplit/>
        </w:trPr>
        <w:tc>
          <w:tcPr>
            <w:tcW w:w="2715" w:type="pct"/>
            <w:vMerge w:val="restart"/>
            <w:shd w:val="clear" w:color="auto" w:fill="808080" w:themeFill="background1" w:themeFillShade="80"/>
          </w:tcPr>
          <w:p w14:paraId="1BCA3745" w14:textId="77777777" w:rsidR="008D33AF" w:rsidRPr="008D33AF" w:rsidRDefault="008D33AF" w:rsidP="008D33AF">
            <w:pPr>
              <w:rPr>
                <w:rFonts w:ascii="Arial Nova Cond" w:hAnsi="Arial Nova Cond"/>
                <w:b/>
                <w:bCs/>
                <w:snapToGrid w:val="0"/>
                <w:sz w:val="18"/>
                <w:szCs w:val="18"/>
              </w:rPr>
            </w:pPr>
          </w:p>
          <w:p w14:paraId="1989C6DE" w14:textId="076D085B"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 xml:space="preserve">Evaluation de la proposition technique </w:t>
            </w:r>
          </w:p>
          <w:p w14:paraId="4C792517" w14:textId="77777777" w:rsidR="00A71536" w:rsidRPr="008D33AF" w:rsidRDefault="00A71536" w:rsidP="008D33AF">
            <w:pPr>
              <w:rPr>
                <w:rFonts w:ascii="Arial Nova Cond" w:hAnsi="Arial Nova Cond"/>
                <w:b/>
                <w:bCs/>
                <w:snapToGrid w:val="0"/>
                <w:sz w:val="18"/>
                <w:szCs w:val="18"/>
              </w:rPr>
            </w:pPr>
          </w:p>
        </w:tc>
        <w:tc>
          <w:tcPr>
            <w:tcW w:w="495" w:type="pct"/>
            <w:vMerge w:val="restart"/>
            <w:shd w:val="clear" w:color="auto" w:fill="808080" w:themeFill="background1" w:themeFillShade="80"/>
          </w:tcPr>
          <w:p w14:paraId="288F58B8" w14:textId="77777777" w:rsidR="008D33AF" w:rsidRPr="008D33AF" w:rsidRDefault="008D33AF" w:rsidP="008D33AF">
            <w:pPr>
              <w:jc w:val="center"/>
              <w:rPr>
                <w:rFonts w:ascii="Arial Nova Cond" w:hAnsi="Arial Nova Cond"/>
                <w:b/>
                <w:bCs/>
                <w:snapToGrid w:val="0"/>
                <w:sz w:val="18"/>
                <w:szCs w:val="18"/>
              </w:rPr>
            </w:pPr>
          </w:p>
          <w:p w14:paraId="5E90B6C0" w14:textId="7CE6426D"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Nombre de points maximum</w:t>
            </w:r>
          </w:p>
        </w:tc>
        <w:tc>
          <w:tcPr>
            <w:tcW w:w="1790" w:type="pct"/>
            <w:gridSpan w:val="5"/>
            <w:shd w:val="clear" w:color="auto" w:fill="808080" w:themeFill="background1" w:themeFillShade="80"/>
          </w:tcPr>
          <w:p w14:paraId="70BFC3F5" w14:textId="77777777"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Soumissionnaires</w:t>
            </w:r>
          </w:p>
        </w:tc>
      </w:tr>
      <w:tr w:rsidR="008D33AF" w:rsidRPr="00A71536" w14:paraId="4DE3A6A0" w14:textId="77777777" w:rsidTr="008D33AF">
        <w:trPr>
          <w:cantSplit/>
        </w:trPr>
        <w:tc>
          <w:tcPr>
            <w:tcW w:w="2715" w:type="pct"/>
            <w:vMerge/>
            <w:shd w:val="clear" w:color="auto" w:fill="808080" w:themeFill="background1" w:themeFillShade="80"/>
          </w:tcPr>
          <w:p w14:paraId="6F630C36" w14:textId="77777777" w:rsidR="00A71536" w:rsidRPr="008D33AF" w:rsidRDefault="00A71536" w:rsidP="008D33AF">
            <w:pPr>
              <w:rPr>
                <w:rFonts w:ascii="Arial Nova Cond" w:hAnsi="Arial Nova Cond"/>
                <w:b/>
                <w:bCs/>
                <w:snapToGrid w:val="0"/>
                <w:sz w:val="18"/>
                <w:szCs w:val="18"/>
              </w:rPr>
            </w:pPr>
          </w:p>
        </w:tc>
        <w:tc>
          <w:tcPr>
            <w:tcW w:w="495" w:type="pct"/>
            <w:vMerge/>
            <w:shd w:val="clear" w:color="auto" w:fill="808080" w:themeFill="background1" w:themeFillShade="80"/>
          </w:tcPr>
          <w:p w14:paraId="45D868A8" w14:textId="77777777" w:rsidR="00A71536" w:rsidRPr="008D33AF" w:rsidRDefault="00A71536" w:rsidP="008D33AF">
            <w:pPr>
              <w:jc w:val="center"/>
              <w:rPr>
                <w:rFonts w:ascii="Arial Nova Cond" w:hAnsi="Arial Nova Cond"/>
                <w:b/>
                <w:bCs/>
                <w:snapToGrid w:val="0"/>
                <w:sz w:val="18"/>
                <w:szCs w:val="18"/>
              </w:rPr>
            </w:pPr>
          </w:p>
        </w:tc>
        <w:tc>
          <w:tcPr>
            <w:tcW w:w="293" w:type="pct"/>
            <w:shd w:val="clear" w:color="auto" w:fill="808080" w:themeFill="background1" w:themeFillShade="80"/>
          </w:tcPr>
          <w:p w14:paraId="49F88690" w14:textId="77777777" w:rsidR="008D33AF" w:rsidRPr="008D33AF" w:rsidRDefault="008D33AF" w:rsidP="008D33AF">
            <w:pPr>
              <w:jc w:val="center"/>
              <w:rPr>
                <w:rFonts w:ascii="Arial Nova Cond" w:hAnsi="Arial Nova Cond"/>
                <w:b/>
                <w:bCs/>
                <w:snapToGrid w:val="0"/>
                <w:sz w:val="18"/>
                <w:szCs w:val="18"/>
              </w:rPr>
            </w:pPr>
          </w:p>
          <w:p w14:paraId="1A33C462" w14:textId="1E4B4DE8"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A</w:t>
            </w:r>
          </w:p>
        </w:tc>
        <w:tc>
          <w:tcPr>
            <w:tcW w:w="293" w:type="pct"/>
            <w:shd w:val="clear" w:color="auto" w:fill="808080" w:themeFill="background1" w:themeFillShade="80"/>
          </w:tcPr>
          <w:p w14:paraId="19ECAD61" w14:textId="77777777" w:rsidR="008D33AF" w:rsidRPr="008D33AF" w:rsidRDefault="008D33AF" w:rsidP="008D33AF">
            <w:pPr>
              <w:jc w:val="center"/>
              <w:rPr>
                <w:rFonts w:ascii="Arial Nova Cond" w:hAnsi="Arial Nova Cond"/>
                <w:b/>
                <w:bCs/>
                <w:snapToGrid w:val="0"/>
                <w:sz w:val="18"/>
                <w:szCs w:val="18"/>
              </w:rPr>
            </w:pPr>
          </w:p>
          <w:p w14:paraId="4F01A4CA" w14:textId="5E4F0E83"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B</w:t>
            </w:r>
          </w:p>
        </w:tc>
        <w:tc>
          <w:tcPr>
            <w:tcW w:w="334" w:type="pct"/>
            <w:shd w:val="clear" w:color="auto" w:fill="808080" w:themeFill="background1" w:themeFillShade="80"/>
          </w:tcPr>
          <w:p w14:paraId="2B9B3B76" w14:textId="77777777" w:rsidR="008D33AF" w:rsidRPr="008D33AF" w:rsidRDefault="008D33AF" w:rsidP="008D33AF">
            <w:pPr>
              <w:jc w:val="center"/>
              <w:rPr>
                <w:rFonts w:ascii="Arial Nova Cond" w:hAnsi="Arial Nova Cond"/>
                <w:b/>
                <w:bCs/>
                <w:snapToGrid w:val="0"/>
                <w:sz w:val="18"/>
                <w:szCs w:val="18"/>
              </w:rPr>
            </w:pPr>
          </w:p>
          <w:p w14:paraId="0D1BB446" w14:textId="27C42A65"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C</w:t>
            </w:r>
          </w:p>
        </w:tc>
        <w:tc>
          <w:tcPr>
            <w:tcW w:w="293" w:type="pct"/>
            <w:shd w:val="clear" w:color="auto" w:fill="808080" w:themeFill="background1" w:themeFillShade="80"/>
          </w:tcPr>
          <w:p w14:paraId="56141823" w14:textId="77777777" w:rsidR="008D33AF" w:rsidRPr="008D33AF" w:rsidRDefault="008D33AF" w:rsidP="008D33AF">
            <w:pPr>
              <w:jc w:val="center"/>
              <w:rPr>
                <w:rFonts w:ascii="Arial Nova Cond" w:hAnsi="Arial Nova Cond"/>
                <w:b/>
                <w:bCs/>
                <w:snapToGrid w:val="0"/>
                <w:sz w:val="18"/>
                <w:szCs w:val="18"/>
              </w:rPr>
            </w:pPr>
          </w:p>
          <w:p w14:paraId="7ADFA191" w14:textId="7D44DE61"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D</w:t>
            </w:r>
          </w:p>
        </w:tc>
        <w:tc>
          <w:tcPr>
            <w:tcW w:w="577" w:type="pct"/>
            <w:shd w:val="clear" w:color="auto" w:fill="808080" w:themeFill="background1" w:themeFillShade="80"/>
          </w:tcPr>
          <w:p w14:paraId="75789599" w14:textId="77777777" w:rsidR="008D33AF" w:rsidRPr="008D33AF" w:rsidRDefault="008D33AF" w:rsidP="008D33AF">
            <w:pPr>
              <w:jc w:val="center"/>
              <w:rPr>
                <w:rFonts w:ascii="Arial Nova Cond" w:hAnsi="Arial Nova Cond"/>
                <w:b/>
                <w:bCs/>
                <w:snapToGrid w:val="0"/>
                <w:sz w:val="18"/>
                <w:szCs w:val="18"/>
              </w:rPr>
            </w:pPr>
          </w:p>
          <w:p w14:paraId="70462418" w14:textId="5BEEDBF1" w:rsidR="00A71536" w:rsidRPr="008D33AF" w:rsidRDefault="00A71536" w:rsidP="008D33AF">
            <w:pPr>
              <w:jc w:val="center"/>
              <w:rPr>
                <w:rFonts w:ascii="Arial Nova Cond" w:hAnsi="Arial Nova Cond"/>
                <w:b/>
                <w:bCs/>
                <w:snapToGrid w:val="0"/>
                <w:sz w:val="18"/>
                <w:szCs w:val="18"/>
              </w:rPr>
            </w:pPr>
            <w:r w:rsidRPr="008D33AF">
              <w:rPr>
                <w:rFonts w:ascii="Arial Nova Cond" w:hAnsi="Arial Nova Cond"/>
                <w:b/>
                <w:bCs/>
                <w:snapToGrid w:val="0"/>
                <w:sz w:val="18"/>
                <w:szCs w:val="18"/>
              </w:rPr>
              <w:t>E</w:t>
            </w:r>
          </w:p>
        </w:tc>
      </w:tr>
      <w:tr w:rsidR="00A71536" w:rsidRPr="00A71536" w14:paraId="053DAF3B" w14:textId="77777777" w:rsidTr="008D33AF">
        <w:trPr>
          <w:cantSplit/>
        </w:trPr>
        <w:tc>
          <w:tcPr>
            <w:tcW w:w="5000" w:type="pct"/>
            <w:gridSpan w:val="7"/>
            <w:shd w:val="clear" w:color="auto" w:fill="F2F2F2" w:themeFill="background1" w:themeFillShade="F2"/>
          </w:tcPr>
          <w:p w14:paraId="1AEC3A8C" w14:textId="77777777" w:rsidR="008D33AF" w:rsidRDefault="008D33AF" w:rsidP="008D33AF">
            <w:pPr>
              <w:ind w:left="1080"/>
              <w:jc w:val="center"/>
              <w:rPr>
                <w:rFonts w:ascii="Arial Nova Cond" w:hAnsi="Arial Nova Cond"/>
                <w:b/>
                <w:snapToGrid w:val="0"/>
                <w:sz w:val="18"/>
                <w:szCs w:val="18"/>
              </w:rPr>
            </w:pPr>
          </w:p>
          <w:p w14:paraId="4AED8171" w14:textId="214134E1" w:rsidR="00A71536" w:rsidRDefault="00A71536" w:rsidP="008D33AF">
            <w:pPr>
              <w:ind w:left="1080"/>
              <w:jc w:val="center"/>
              <w:rPr>
                <w:rFonts w:ascii="Arial Nova Cond" w:hAnsi="Arial Nova Cond"/>
                <w:b/>
                <w:snapToGrid w:val="0"/>
                <w:sz w:val="18"/>
                <w:szCs w:val="18"/>
              </w:rPr>
            </w:pPr>
            <w:r w:rsidRPr="00A71536">
              <w:rPr>
                <w:rFonts w:ascii="Arial Nova Cond" w:hAnsi="Arial Nova Cond"/>
                <w:b/>
                <w:snapToGrid w:val="0"/>
                <w:sz w:val="18"/>
                <w:szCs w:val="18"/>
              </w:rPr>
              <w:t xml:space="preserve">Qualification du personnel </w:t>
            </w:r>
            <w:r w:rsidR="00054EB8">
              <w:rPr>
                <w:rFonts w:ascii="Arial Nova Cond" w:hAnsi="Arial Nova Cond"/>
                <w:b/>
                <w:snapToGrid w:val="0"/>
                <w:sz w:val="18"/>
                <w:szCs w:val="18"/>
              </w:rPr>
              <w:t xml:space="preserve">de mise en œuvre </w:t>
            </w:r>
            <w:r w:rsidRPr="00A71536">
              <w:rPr>
                <w:rFonts w:ascii="Arial Nova Cond" w:hAnsi="Arial Nova Cond"/>
                <w:b/>
                <w:snapToGrid w:val="0"/>
                <w:sz w:val="18"/>
                <w:szCs w:val="18"/>
              </w:rPr>
              <w:t>(30 Pts)</w:t>
            </w:r>
          </w:p>
          <w:p w14:paraId="317C3659" w14:textId="738EDE27" w:rsidR="008D33AF" w:rsidRPr="00A71536" w:rsidRDefault="008D33AF" w:rsidP="008D33AF">
            <w:pPr>
              <w:ind w:left="1080"/>
              <w:jc w:val="center"/>
              <w:rPr>
                <w:rFonts w:ascii="Arial Nova Cond" w:hAnsi="Arial Nova Cond"/>
                <w:b/>
                <w:snapToGrid w:val="0"/>
                <w:sz w:val="18"/>
                <w:szCs w:val="18"/>
              </w:rPr>
            </w:pPr>
          </w:p>
        </w:tc>
      </w:tr>
      <w:tr w:rsidR="008D33AF" w:rsidRPr="00A71536" w14:paraId="134BD399" w14:textId="77777777" w:rsidTr="008D33AF">
        <w:trPr>
          <w:trHeight w:val="415"/>
        </w:trPr>
        <w:tc>
          <w:tcPr>
            <w:tcW w:w="2715" w:type="pct"/>
            <w:shd w:val="clear" w:color="auto" w:fill="auto"/>
          </w:tcPr>
          <w:p w14:paraId="2A781512" w14:textId="77777777" w:rsidR="00A71536" w:rsidRPr="00A71536" w:rsidRDefault="00A71536" w:rsidP="008D33AF">
            <w:pPr>
              <w:ind w:left="720"/>
              <w:rPr>
                <w:rFonts w:ascii="Arial Nova Cond" w:hAnsi="Arial Nova Cond"/>
                <w:b/>
                <w:sz w:val="18"/>
                <w:szCs w:val="18"/>
              </w:rPr>
            </w:pPr>
            <w:r w:rsidRPr="00A71536">
              <w:rPr>
                <w:rFonts w:ascii="Arial Nova Cond" w:hAnsi="Arial Nova Cond"/>
                <w:b/>
                <w:sz w:val="18"/>
                <w:szCs w:val="18"/>
              </w:rPr>
              <w:t>Formation et expériences requise</w:t>
            </w:r>
          </w:p>
        </w:tc>
        <w:tc>
          <w:tcPr>
            <w:tcW w:w="495" w:type="pct"/>
            <w:shd w:val="clear" w:color="auto" w:fill="D5DCE4" w:themeFill="text2" w:themeFillTint="33"/>
          </w:tcPr>
          <w:p w14:paraId="5BCD1493" w14:textId="77777777" w:rsidR="00A71536" w:rsidRPr="00A71536" w:rsidRDefault="00A71536" w:rsidP="008D33AF">
            <w:pPr>
              <w:jc w:val="center"/>
              <w:rPr>
                <w:rFonts w:ascii="Arial Nova Cond" w:hAnsi="Arial Nova Cond"/>
                <w:b/>
                <w:snapToGrid w:val="0"/>
                <w:sz w:val="18"/>
                <w:szCs w:val="18"/>
              </w:rPr>
            </w:pPr>
            <w:r w:rsidRPr="00A71536">
              <w:rPr>
                <w:rFonts w:ascii="Arial Nova Cond" w:hAnsi="Arial Nova Cond"/>
                <w:b/>
                <w:snapToGrid w:val="0"/>
                <w:sz w:val="18"/>
                <w:szCs w:val="18"/>
              </w:rPr>
              <w:t>40 pts</w:t>
            </w:r>
          </w:p>
        </w:tc>
        <w:tc>
          <w:tcPr>
            <w:tcW w:w="293" w:type="pct"/>
            <w:shd w:val="clear" w:color="auto" w:fill="auto"/>
          </w:tcPr>
          <w:p w14:paraId="659B3EB7"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0FC1E13A" w14:textId="77777777" w:rsidR="00A71536" w:rsidRPr="00A71536" w:rsidRDefault="00A71536" w:rsidP="008D33AF">
            <w:pPr>
              <w:jc w:val="center"/>
              <w:rPr>
                <w:rFonts w:ascii="Arial Nova Cond" w:hAnsi="Arial Nova Cond"/>
                <w:snapToGrid w:val="0"/>
                <w:sz w:val="18"/>
                <w:szCs w:val="18"/>
              </w:rPr>
            </w:pPr>
          </w:p>
        </w:tc>
        <w:tc>
          <w:tcPr>
            <w:tcW w:w="334" w:type="pct"/>
            <w:shd w:val="clear" w:color="auto" w:fill="auto"/>
          </w:tcPr>
          <w:p w14:paraId="1BEA3362"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02C1EAC1" w14:textId="77777777" w:rsidR="00A71536" w:rsidRPr="00A71536" w:rsidRDefault="00A71536" w:rsidP="008D33AF">
            <w:pPr>
              <w:jc w:val="center"/>
              <w:rPr>
                <w:rFonts w:ascii="Arial Nova Cond" w:hAnsi="Arial Nova Cond"/>
                <w:snapToGrid w:val="0"/>
                <w:sz w:val="18"/>
                <w:szCs w:val="18"/>
              </w:rPr>
            </w:pPr>
          </w:p>
        </w:tc>
        <w:tc>
          <w:tcPr>
            <w:tcW w:w="577" w:type="pct"/>
            <w:shd w:val="clear" w:color="auto" w:fill="auto"/>
          </w:tcPr>
          <w:p w14:paraId="6457B1C6" w14:textId="77777777" w:rsidR="00A71536" w:rsidRPr="00A71536" w:rsidRDefault="00A71536" w:rsidP="008D33AF">
            <w:pPr>
              <w:jc w:val="center"/>
              <w:rPr>
                <w:rFonts w:ascii="Arial Nova Cond" w:hAnsi="Arial Nova Cond"/>
                <w:snapToGrid w:val="0"/>
                <w:sz w:val="18"/>
                <w:szCs w:val="18"/>
              </w:rPr>
            </w:pPr>
          </w:p>
        </w:tc>
      </w:tr>
      <w:tr w:rsidR="008D33AF" w:rsidRPr="00A71536" w14:paraId="49713E05" w14:textId="77777777" w:rsidTr="008D33AF">
        <w:trPr>
          <w:trHeight w:val="813"/>
        </w:trPr>
        <w:tc>
          <w:tcPr>
            <w:tcW w:w="2715" w:type="pct"/>
            <w:shd w:val="clear" w:color="auto" w:fill="auto"/>
          </w:tcPr>
          <w:p w14:paraId="5F0156D1" w14:textId="77777777" w:rsidR="00A71536" w:rsidRPr="00A71536" w:rsidRDefault="00A71536" w:rsidP="008D33AF">
            <w:pPr>
              <w:rPr>
                <w:rFonts w:ascii="Arial Nova Cond" w:hAnsi="Arial Nova Cond"/>
                <w:sz w:val="18"/>
                <w:szCs w:val="18"/>
                <w:u w:val="single"/>
              </w:rPr>
            </w:pPr>
            <w:r w:rsidRPr="00A71536">
              <w:rPr>
                <w:rFonts w:ascii="Arial Nova Cond" w:hAnsi="Arial Nova Cond"/>
                <w:b/>
                <w:sz w:val="18"/>
                <w:szCs w:val="18"/>
                <w:u w:val="single"/>
              </w:rPr>
              <w:t>Coordinateur de l’organisation (OSC)</w:t>
            </w:r>
            <w:r w:rsidRPr="00A71536">
              <w:rPr>
                <w:rFonts w:ascii="Arial Nova Cond" w:hAnsi="Arial Nova Cond"/>
                <w:i/>
                <w:sz w:val="18"/>
                <w:szCs w:val="18"/>
                <w:u w:val="single"/>
              </w:rPr>
              <w:t>,</w:t>
            </w:r>
            <w:r w:rsidRPr="00A71536">
              <w:rPr>
                <w:rFonts w:ascii="Arial Nova Cond" w:hAnsi="Arial Nova Cond"/>
                <w:sz w:val="18"/>
                <w:szCs w:val="18"/>
                <w:u w:val="single"/>
              </w:rPr>
              <w:t xml:space="preserve"> </w:t>
            </w:r>
          </w:p>
          <w:p w14:paraId="516C7FA5" w14:textId="77777777" w:rsidR="00A71536" w:rsidRPr="00A71536" w:rsidRDefault="00A71536" w:rsidP="008D33AF">
            <w:pPr>
              <w:pStyle w:val="Paragraphedeliste"/>
              <w:widowControl w:val="0"/>
              <w:numPr>
                <w:ilvl w:val="0"/>
                <w:numId w:val="25"/>
              </w:numPr>
              <w:overflowPunct w:val="0"/>
              <w:adjustRightInd w:val="0"/>
              <w:spacing w:after="0" w:line="240" w:lineRule="auto"/>
              <w:ind w:left="1077" w:hanging="357"/>
              <w:rPr>
                <w:rFonts w:ascii="Arial Nova Cond" w:hAnsi="Arial Nova Cond"/>
                <w:b/>
                <w:sz w:val="18"/>
                <w:szCs w:val="18"/>
              </w:rPr>
            </w:pPr>
            <w:r w:rsidRPr="00A71536">
              <w:rPr>
                <w:rFonts w:ascii="Arial Nova Cond" w:hAnsi="Arial Nova Cond"/>
                <w:sz w:val="18"/>
                <w:szCs w:val="18"/>
              </w:rPr>
              <w:t>Formation de niveau bac +5 au minimum en sciences sociales, en sciences politiques, ou tout autre diplôme apparenté (</w:t>
            </w:r>
            <w:r w:rsidRPr="00A71536">
              <w:rPr>
                <w:rFonts w:ascii="Arial Nova Cond" w:hAnsi="Arial Nova Cond"/>
                <w:b/>
                <w:sz w:val="18"/>
                <w:szCs w:val="18"/>
              </w:rPr>
              <w:t>3 points)</w:t>
            </w:r>
          </w:p>
          <w:p w14:paraId="4A69B01D" w14:textId="77777777" w:rsidR="00A71536" w:rsidRPr="00A71536" w:rsidRDefault="00A71536" w:rsidP="008D33AF">
            <w:pPr>
              <w:pStyle w:val="Paragraphedeliste"/>
              <w:widowControl w:val="0"/>
              <w:numPr>
                <w:ilvl w:val="0"/>
                <w:numId w:val="25"/>
              </w:numPr>
              <w:overflowPunct w:val="0"/>
              <w:adjustRightInd w:val="0"/>
              <w:spacing w:after="0" w:line="240" w:lineRule="auto"/>
              <w:ind w:left="1077" w:hanging="357"/>
              <w:rPr>
                <w:rFonts w:ascii="Arial Nova Cond" w:hAnsi="Arial Nova Cond"/>
                <w:sz w:val="18"/>
                <w:szCs w:val="18"/>
                <w:u w:val="single"/>
              </w:rPr>
            </w:pPr>
            <w:r w:rsidRPr="00A71536">
              <w:rPr>
                <w:rFonts w:ascii="Arial Nova Cond" w:hAnsi="Arial Nova Cond" w:cs="Arial"/>
                <w:sz w:val="18"/>
                <w:szCs w:val="18"/>
              </w:rPr>
              <w:t>Expériences professionnelles avérées d’au moins 10 ans dans la société civile – au niveau local et nationale (</w:t>
            </w:r>
            <w:r w:rsidRPr="00A71536">
              <w:rPr>
                <w:rFonts w:ascii="Arial Nova Cond" w:hAnsi="Arial Nova Cond" w:cs="Arial"/>
                <w:b/>
                <w:sz w:val="18"/>
                <w:szCs w:val="18"/>
              </w:rPr>
              <w:t>4 points)</w:t>
            </w:r>
          </w:p>
          <w:p w14:paraId="539613D6" w14:textId="77777777" w:rsidR="00A71536" w:rsidRPr="00A71536" w:rsidRDefault="00A71536" w:rsidP="008D33AF">
            <w:pPr>
              <w:pStyle w:val="Paragraphedeliste"/>
              <w:widowControl w:val="0"/>
              <w:numPr>
                <w:ilvl w:val="0"/>
                <w:numId w:val="25"/>
              </w:numPr>
              <w:overflowPunct w:val="0"/>
              <w:adjustRightInd w:val="0"/>
              <w:spacing w:after="0" w:line="240" w:lineRule="auto"/>
              <w:ind w:left="1077" w:hanging="357"/>
              <w:rPr>
                <w:rFonts w:ascii="Arial Nova Cond" w:hAnsi="Arial Nova Cond"/>
                <w:sz w:val="18"/>
                <w:szCs w:val="18"/>
                <w:u w:val="single"/>
              </w:rPr>
            </w:pPr>
            <w:r w:rsidRPr="00A71536">
              <w:rPr>
                <w:rFonts w:ascii="Arial Nova Cond" w:hAnsi="Arial Nova Cond" w:cs="Arial"/>
                <w:sz w:val="18"/>
                <w:szCs w:val="18"/>
              </w:rPr>
              <w:t xml:space="preserve">Expérience spécifique </w:t>
            </w:r>
            <w:r w:rsidRPr="00A71536">
              <w:rPr>
                <w:rFonts w:ascii="Arial Nova Cond" w:hAnsi="Arial Nova Cond"/>
                <w:sz w:val="18"/>
                <w:szCs w:val="18"/>
              </w:rPr>
              <w:t>dans le domaine de renforcer des capacités des comités locaux de paix, de la cohabitation pacifique</w:t>
            </w:r>
            <w:r w:rsidRPr="00A71536">
              <w:rPr>
                <w:rFonts w:ascii="Arial Nova Cond" w:hAnsi="Arial Nova Cond"/>
                <w:b/>
                <w:sz w:val="18"/>
                <w:szCs w:val="18"/>
              </w:rPr>
              <w:t xml:space="preserve"> </w:t>
            </w:r>
            <w:r w:rsidRPr="00A71536">
              <w:rPr>
                <w:rFonts w:ascii="Arial Nova Cond" w:hAnsi="Arial Nova Cond" w:cs="Arial"/>
                <w:sz w:val="18"/>
                <w:szCs w:val="18"/>
              </w:rPr>
              <w:t>(</w:t>
            </w:r>
            <w:r w:rsidRPr="00A71536">
              <w:rPr>
                <w:rFonts w:ascii="Arial Nova Cond" w:hAnsi="Arial Nova Cond" w:cs="Arial"/>
                <w:b/>
                <w:sz w:val="18"/>
                <w:szCs w:val="18"/>
              </w:rPr>
              <w:t>4 points)</w:t>
            </w:r>
          </w:p>
          <w:p w14:paraId="3F83E7A3" w14:textId="77777777" w:rsidR="00A71536" w:rsidRPr="00A71536" w:rsidRDefault="00A71536" w:rsidP="008D33AF">
            <w:pPr>
              <w:pStyle w:val="Paragraphedeliste"/>
              <w:widowControl w:val="0"/>
              <w:numPr>
                <w:ilvl w:val="0"/>
                <w:numId w:val="25"/>
              </w:numPr>
              <w:overflowPunct w:val="0"/>
              <w:adjustRightInd w:val="0"/>
              <w:spacing w:after="0" w:line="240" w:lineRule="auto"/>
              <w:ind w:left="1077" w:hanging="357"/>
              <w:rPr>
                <w:rFonts w:ascii="Arial Nova Cond" w:hAnsi="Arial Nova Cond"/>
                <w:sz w:val="18"/>
                <w:szCs w:val="18"/>
                <w:u w:val="single"/>
              </w:rPr>
            </w:pPr>
            <w:r w:rsidRPr="00A71536">
              <w:rPr>
                <w:rFonts w:ascii="Arial Nova Cond" w:hAnsi="Arial Nova Cond" w:cs="Arial"/>
                <w:sz w:val="18"/>
                <w:szCs w:val="18"/>
              </w:rPr>
              <w:t>Expérience dans la gestion, encadrement, accompagnement des groupements de production au niveau local (jeunes et femmes) (</w:t>
            </w:r>
            <w:r w:rsidRPr="00A71536">
              <w:rPr>
                <w:rFonts w:ascii="Arial Nova Cond" w:hAnsi="Arial Nova Cond" w:cs="Arial"/>
                <w:b/>
                <w:sz w:val="18"/>
                <w:szCs w:val="18"/>
              </w:rPr>
              <w:t>4 points)</w:t>
            </w:r>
          </w:p>
        </w:tc>
        <w:tc>
          <w:tcPr>
            <w:tcW w:w="495" w:type="pct"/>
            <w:shd w:val="clear" w:color="auto" w:fill="D5DCE4" w:themeFill="text2" w:themeFillTint="33"/>
            <w:vAlign w:val="center"/>
          </w:tcPr>
          <w:p w14:paraId="425A2B76" w14:textId="77777777" w:rsidR="00A71536" w:rsidRPr="00A71536" w:rsidRDefault="00A71536" w:rsidP="008D33AF">
            <w:pPr>
              <w:jc w:val="center"/>
              <w:rPr>
                <w:rFonts w:ascii="Arial Nova Cond" w:hAnsi="Arial Nova Cond"/>
                <w:snapToGrid w:val="0"/>
                <w:sz w:val="18"/>
                <w:szCs w:val="18"/>
              </w:rPr>
            </w:pPr>
            <w:r w:rsidRPr="00A71536">
              <w:rPr>
                <w:rFonts w:ascii="Arial Nova Cond" w:hAnsi="Arial Nova Cond"/>
                <w:snapToGrid w:val="0"/>
                <w:sz w:val="18"/>
                <w:szCs w:val="18"/>
              </w:rPr>
              <w:t>15</w:t>
            </w:r>
          </w:p>
        </w:tc>
        <w:tc>
          <w:tcPr>
            <w:tcW w:w="293" w:type="pct"/>
            <w:shd w:val="clear" w:color="auto" w:fill="auto"/>
          </w:tcPr>
          <w:p w14:paraId="18422024"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3BD7C97D" w14:textId="77777777" w:rsidR="00A71536" w:rsidRPr="00A71536" w:rsidRDefault="00A71536" w:rsidP="008D33AF">
            <w:pPr>
              <w:jc w:val="center"/>
              <w:rPr>
                <w:rFonts w:ascii="Arial Nova Cond" w:hAnsi="Arial Nova Cond"/>
                <w:snapToGrid w:val="0"/>
                <w:sz w:val="18"/>
                <w:szCs w:val="18"/>
              </w:rPr>
            </w:pPr>
          </w:p>
        </w:tc>
        <w:tc>
          <w:tcPr>
            <w:tcW w:w="334" w:type="pct"/>
            <w:shd w:val="clear" w:color="auto" w:fill="auto"/>
          </w:tcPr>
          <w:p w14:paraId="60599407"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6790C5A7" w14:textId="77777777" w:rsidR="00A71536" w:rsidRPr="00A71536" w:rsidRDefault="00A71536" w:rsidP="008D33AF">
            <w:pPr>
              <w:jc w:val="center"/>
              <w:rPr>
                <w:rFonts w:ascii="Arial Nova Cond" w:hAnsi="Arial Nova Cond"/>
                <w:snapToGrid w:val="0"/>
                <w:sz w:val="18"/>
                <w:szCs w:val="18"/>
              </w:rPr>
            </w:pPr>
          </w:p>
        </w:tc>
        <w:tc>
          <w:tcPr>
            <w:tcW w:w="577" w:type="pct"/>
            <w:shd w:val="clear" w:color="auto" w:fill="auto"/>
          </w:tcPr>
          <w:p w14:paraId="37FB9433" w14:textId="77777777" w:rsidR="00A71536" w:rsidRPr="00A71536" w:rsidRDefault="00A71536" w:rsidP="008D33AF">
            <w:pPr>
              <w:jc w:val="center"/>
              <w:rPr>
                <w:rFonts w:ascii="Arial Nova Cond" w:hAnsi="Arial Nova Cond"/>
                <w:snapToGrid w:val="0"/>
                <w:sz w:val="18"/>
                <w:szCs w:val="18"/>
              </w:rPr>
            </w:pPr>
          </w:p>
        </w:tc>
      </w:tr>
      <w:tr w:rsidR="008D33AF" w:rsidRPr="00A71536" w14:paraId="315717B1" w14:textId="77777777" w:rsidTr="008D33AF">
        <w:trPr>
          <w:trHeight w:val="2790"/>
        </w:trPr>
        <w:tc>
          <w:tcPr>
            <w:tcW w:w="2715" w:type="pct"/>
            <w:shd w:val="clear" w:color="auto" w:fill="auto"/>
          </w:tcPr>
          <w:p w14:paraId="18652953" w14:textId="77777777" w:rsidR="00A71536" w:rsidRPr="00A71536" w:rsidRDefault="00A71536" w:rsidP="008D33AF">
            <w:pPr>
              <w:rPr>
                <w:rFonts w:ascii="Arial Nova Cond" w:hAnsi="Arial Nova Cond"/>
                <w:sz w:val="18"/>
                <w:szCs w:val="18"/>
              </w:rPr>
            </w:pPr>
            <w:r w:rsidRPr="00A71536">
              <w:rPr>
                <w:rFonts w:ascii="Arial Nova Cond" w:hAnsi="Arial Nova Cond"/>
                <w:b/>
                <w:sz w:val="18"/>
                <w:szCs w:val="18"/>
                <w:u w:val="single"/>
              </w:rPr>
              <w:t>6 Agents techniques</w:t>
            </w:r>
            <w:r w:rsidRPr="00A71536">
              <w:rPr>
                <w:rFonts w:ascii="Arial Nova Cond" w:hAnsi="Arial Nova Cond"/>
                <w:i/>
                <w:sz w:val="18"/>
                <w:szCs w:val="18"/>
                <w:u w:val="single"/>
              </w:rPr>
              <w:t>,</w:t>
            </w:r>
            <w:r w:rsidRPr="00A71536">
              <w:rPr>
                <w:rFonts w:ascii="Arial Nova Cond" w:hAnsi="Arial Nova Cond"/>
                <w:sz w:val="18"/>
                <w:szCs w:val="18"/>
                <w:u w:val="single"/>
              </w:rPr>
              <w:t xml:space="preserve"> </w:t>
            </w:r>
          </w:p>
          <w:p w14:paraId="7BEF1104" w14:textId="32679905" w:rsidR="00A71536" w:rsidRPr="00A71536" w:rsidRDefault="00A71536" w:rsidP="008D33AF">
            <w:pPr>
              <w:pStyle w:val="Paragraphedeliste"/>
              <w:widowControl w:val="0"/>
              <w:numPr>
                <w:ilvl w:val="0"/>
                <w:numId w:val="25"/>
              </w:numPr>
              <w:overflowPunct w:val="0"/>
              <w:adjustRightInd w:val="0"/>
              <w:spacing w:after="0" w:line="240" w:lineRule="auto"/>
              <w:ind w:left="1077" w:hanging="357"/>
              <w:rPr>
                <w:rFonts w:ascii="Arial Nova Cond" w:hAnsi="Arial Nova Cond"/>
                <w:b/>
                <w:sz w:val="18"/>
                <w:szCs w:val="18"/>
              </w:rPr>
            </w:pPr>
            <w:r w:rsidRPr="00A71536">
              <w:rPr>
                <w:rFonts w:ascii="Arial Nova Cond" w:hAnsi="Arial Nova Cond"/>
                <w:sz w:val="18"/>
                <w:szCs w:val="18"/>
              </w:rPr>
              <w:t>Formation de niveau bac +</w:t>
            </w:r>
            <w:r w:rsidR="00F62EF4">
              <w:rPr>
                <w:rFonts w:ascii="Arial Nova Cond" w:hAnsi="Arial Nova Cond"/>
                <w:sz w:val="18"/>
                <w:szCs w:val="18"/>
              </w:rPr>
              <w:t>3</w:t>
            </w:r>
            <w:r w:rsidRPr="00A71536">
              <w:rPr>
                <w:rFonts w:ascii="Arial Nova Cond" w:hAnsi="Arial Nova Cond"/>
                <w:sz w:val="18"/>
                <w:szCs w:val="18"/>
              </w:rPr>
              <w:t xml:space="preserve"> au minimum en sciences sociales, en sciences politiques, ou tout autre diplôme apparenté (2</w:t>
            </w:r>
            <w:r w:rsidRPr="00A71536">
              <w:rPr>
                <w:rFonts w:ascii="Arial Nova Cond" w:hAnsi="Arial Nova Cond"/>
                <w:b/>
                <w:sz w:val="18"/>
                <w:szCs w:val="18"/>
              </w:rPr>
              <w:t xml:space="preserve"> points)</w:t>
            </w:r>
          </w:p>
          <w:p w14:paraId="1D6CCBAE" w14:textId="77777777" w:rsidR="00A71536" w:rsidRPr="00A71536" w:rsidRDefault="00A71536" w:rsidP="008D33AF">
            <w:pPr>
              <w:pStyle w:val="Paragraphedeliste"/>
              <w:widowControl w:val="0"/>
              <w:numPr>
                <w:ilvl w:val="0"/>
                <w:numId w:val="25"/>
              </w:numPr>
              <w:overflowPunct w:val="0"/>
              <w:adjustRightInd w:val="0"/>
              <w:spacing w:after="0" w:line="240" w:lineRule="auto"/>
              <w:ind w:left="1077" w:hanging="357"/>
              <w:rPr>
                <w:rFonts w:ascii="Arial Nova Cond" w:hAnsi="Arial Nova Cond"/>
                <w:sz w:val="18"/>
                <w:szCs w:val="18"/>
                <w:u w:val="single"/>
              </w:rPr>
            </w:pPr>
            <w:r w:rsidRPr="00A71536">
              <w:rPr>
                <w:rFonts w:ascii="Arial Nova Cond" w:hAnsi="Arial Nova Cond" w:cs="Arial"/>
                <w:sz w:val="18"/>
                <w:szCs w:val="18"/>
              </w:rPr>
              <w:t>Expériences professionnelles avérées d’au moins 5 ans dans la société civile/ au niveau national et local (2</w:t>
            </w:r>
            <w:r w:rsidRPr="00A71536">
              <w:rPr>
                <w:rFonts w:ascii="Arial Nova Cond" w:hAnsi="Arial Nova Cond" w:cs="Arial"/>
                <w:b/>
                <w:sz w:val="18"/>
                <w:szCs w:val="18"/>
              </w:rPr>
              <w:t xml:space="preserve"> points)</w:t>
            </w:r>
          </w:p>
          <w:p w14:paraId="71CE842F" w14:textId="77777777" w:rsidR="00A71536" w:rsidRPr="00A71536" w:rsidRDefault="00A71536" w:rsidP="008D33AF">
            <w:pPr>
              <w:pStyle w:val="Paragraphedeliste"/>
              <w:widowControl w:val="0"/>
              <w:numPr>
                <w:ilvl w:val="0"/>
                <w:numId w:val="25"/>
              </w:numPr>
              <w:overflowPunct w:val="0"/>
              <w:adjustRightInd w:val="0"/>
              <w:spacing w:after="0" w:line="240" w:lineRule="auto"/>
              <w:jc w:val="both"/>
              <w:rPr>
                <w:rFonts w:ascii="Arial Nova Cond" w:hAnsi="Arial Nova Cond" w:cs="Arial"/>
                <w:sz w:val="18"/>
                <w:szCs w:val="18"/>
              </w:rPr>
            </w:pPr>
            <w:r w:rsidRPr="00A71536">
              <w:rPr>
                <w:rFonts w:ascii="Arial Nova Cond" w:hAnsi="Arial Nova Cond" w:cs="Arial"/>
                <w:sz w:val="18"/>
                <w:szCs w:val="18"/>
              </w:rPr>
              <w:t xml:space="preserve">Expérience spécifique </w:t>
            </w:r>
            <w:r w:rsidRPr="00A71536">
              <w:rPr>
                <w:rFonts w:ascii="Arial Nova Cond" w:hAnsi="Arial Nova Cond"/>
                <w:sz w:val="18"/>
                <w:szCs w:val="18"/>
              </w:rPr>
              <w:t>dans le domaine de renforcer des capacités des comités locaux de paix, de la cohabitation pacifique ; expérience en animation &amp; sensibilisation en milieu fragile ou de crise</w:t>
            </w:r>
            <w:r w:rsidRPr="00A71536">
              <w:rPr>
                <w:rFonts w:ascii="Arial Nova Cond" w:hAnsi="Arial Nova Cond"/>
                <w:b/>
                <w:sz w:val="18"/>
                <w:szCs w:val="18"/>
              </w:rPr>
              <w:t xml:space="preserve"> </w:t>
            </w:r>
            <w:r w:rsidRPr="00A71536">
              <w:rPr>
                <w:rFonts w:ascii="Arial Nova Cond" w:hAnsi="Arial Nova Cond" w:cs="Arial"/>
                <w:sz w:val="18"/>
                <w:szCs w:val="18"/>
              </w:rPr>
              <w:t>(</w:t>
            </w:r>
            <w:r w:rsidRPr="00A71536">
              <w:rPr>
                <w:rFonts w:ascii="Arial Nova Cond" w:hAnsi="Arial Nova Cond" w:cs="Arial"/>
                <w:b/>
                <w:sz w:val="18"/>
                <w:szCs w:val="18"/>
              </w:rPr>
              <w:t>4 points)</w:t>
            </w:r>
          </w:p>
          <w:p w14:paraId="175D2659" w14:textId="77777777" w:rsidR="00A71536" w:rsidRPr="008D33AF" w:rsidRDefault="00A71536" w:rsidP="008D33AF">
            <w:pPr>
              <w:pStyle w:val="Paragraphedeliste"/>
              <w:widowControl w:val="0"/>
              <w:numPr>
                <w:ilvl w:val="0"/>
                <w:numId w:val="25"/>
              </w:numPr>
              <w:overflowPunct w:val="0"/>
              <w:adjustRightInd w:val="0"/>
              <w:spacing w:after="0" w:line="240" w:lineRule="auto"/>
              <w:jc w:val="both"/>
              <w:rPr>
                <w:rFonts w:ascii="Arial Nova Cond" w:hAnsi="Arial Nova Cond" w:cs="Arial"/>
                <w:sz w:val="18"/>
                <w:szCs w:val="18"/>
              </w:rPr>
            </w:pPr>
            <w:r w:rsidRPr="00A71536">
              <w:rPr>
                <w:rFonts w:ascii="Arial Nova Cond" w:hAnsi="Arial Nova Cond" w:cs="Arial"/>
                <w:sz w:val="18"/>
                <w:szCs w:val="18"/>
              </w:rPr>
              <w:t>Expérience dans la gestion, encadrement, accompagnement des groupements de production au niveau local (jeunes et femmes) (</w:t>
            </w:r>
            <w:r w:rsidRPr="00A71536">
              <w:rPr>
                <w:rFonts w:ascii="Arial Nova Cond" w:hAnsi="Arial Nova Cond" w:cs="Arial"/>
                <w:b/>
                <w:sz w:val="18"/>
                <w:szCs w:val="18"/>
              </w:rPr>
              <w:t>2 points)</w:t>
            </w:r>
          </w:p>
          <w:p w14:paraId="3A7E2E66" w14:textId="098D936B" w:rsidR="008D33AF" w:rsidRPr="008D33AF" w:rsidRDefault="008D33AF" w:rsidP="008D33AF">
            <w:pPr>
              <w:pStyle w:val="Paragraphedeliste"/>
              <w:widowControl w:val="0"/>
              <w:overflowPunct w:val="0"/>
              <w:adjustRightInd w:val="0"/>
              <w:spacing w:after="0" w:line="240" w:lineRule="auto"/>
              <w:ind w:left="1080"/>
              <w:jc w:val="both"/>
              <w:rPr>
                <w:rFonts w:ascii="Arial Nova Cond" w:hAnsi="Arial Nova Cond" w:cs="Arial"/>
                <w:sz w:val="18"/>
                <w:szCs w:val="18"/>
              </w:rPr>
            </w:pPr>
          </w:p>
        </w:tc>
        <w:tc>
          <w:tcPr>
            <w:tcW w:w="495" w:type="pct"/>
            <w:shd w:val="clear" w:color="auto" w:fill="D5DCE4" w:themeFill="text2" w:themeFillTint="33"/>
            <w:vAlign w:val="center"/>
          </w:tcPr>
          <w:p w14:paraId="15C6D3BA" w14:textId="77777777" w:rsidR="00A71536" w:rsidRPr="00A71536" w:rsidRDefault="00A71536" w:rsidP="008D33AF">
            <w:pPr>
              <w:jc w:val="center"/>
              <w:rPr>
                <w:rFonts w:ascii="Arial Nova Cond" w:hAnsi="Arial Nova Cond"/>
                <w:snapToGrid w:val="0"/>
                <w:sz w:val="18"/>
                <w:szCs w:val="18"/>
              </w:rPr>
            </w:pPr>
          </w:p>
          <w:p w14:paraId="07B543CA" w14:textId="77777777" w:rsidR="00A71536" w:rsidRPr="00A71536" w:rsidRDefault="00A71536" w:rsidP="008D33AF">
            <w:pPr>
              <w:jc w:val="center"/>
              <w:rPr>
                <w:rFonts w:ascii="Arial Nova Cond" w:hAnsi="Arial Nova Cond"/>
                <w:snapToGrid w:val="0"/>
                <w:sz w:val="18"/>
                <w:szCs w:val="18"/>
              </w:rPr>
            </w:pPr>
          </w:p>
          <w:p w14:paraId="4FF65F38" w14:textId="77777777" w:rsidR="00A71536" w:rsidRPr="00A71536" w:rsidRDefault="00A71536" w:rsidP="008D33AF">
            <w:pPr>
              <w:jc w:val="center"/>
              <w:rPr>
                <w:rFonts w:ascii="Arial Nova Cond" w:hAnsi="Arial Nova Cond"/>
                <w:snapToGrid w:val="0"/>
                <w:sz w:val="18"/>
                <w:szCs w:val="18"/>
              </w:rPr>
            </w:pPr>
            <w:r w:rsidRPr="00A71536">
              <w:rPr>
                <w:rFonts w:ascii="Arial Nova Cond" w:hAnsi="Arial Nova Cond"/>
                <w:snapToGrid w:val="0"/>
                <w:sz w:val="18"/>
                <w:szCs w:val="18"/>
              </w:rPr>
              <w:t>10</w:t>
            </w:r>
          </w:p>
          <w:p w14:paraId="39AFC215"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26B57832"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1AD0E477" w14:textId="77777777" w:rsidR="00A71536" w:rsidRPr="00A71536" w:rsidRDefault="00A71536" w:rsidP="008D33AF">
            <w:pPr>
              <w:jc w:val="center"/>
              <w:rPr>
                <w:rFonts w:ascii="Arial Nova Cond" w:hAnsi="Arial Nova Cond"/>
                <w:snapToGrid w:val="0"/>
                <w:sz w:val="18"/>
                <w:szCs w:val="18"/>
              </w:rPr>
            </w:pPr>
          </w:p>
        </w:tc>
        <w:tc>
          <w:tcPr>
            <w:tcW w:w="334" w:type="pct"/>
            <w:shd w:val="clear" w:color="auto" w:fill="auto"/>
          </w:tcPr>
          <w:p w14:paraId="5AD97BF3"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6475077F" w14:textId="77777777" w:rsidR="00A71536" w:rsidRPr="00A71536" w:rsidRDefault="00A71536" w:rsidP="008D33AF">
            <w:pPr>
              <w:jc w:val="center"/>
              <w:rPr>
                <w:rFonts w:ascii="Arial Nova Cond" w:hAnsi="Arial Nova Cond"/>
                <w:snapToGrid w:val="0"/>
                <w:sz w:val="18"/>
                <w:szCs w:val="18"/>
              </w:rPr>
            </w:pPr>
          </w:p>
        </w:tc>
        <w:tc>
          <w:tcPr>
            <w:tcW w:w="577" w:type="pct"/>
            <w:shd w:val="clear" w:color="auto" w:fill="auto"/>
          </w:tcPr>
          <w:p w14:paraId="78AD7464" w14:textId="77777777" w:rsidR="00A71536" w:rsidRPr="00A71536" w:rsidRDefault="00A71536" w:rsidP="008D33AF">
            <w:pPr>
              <w:jc w:val="center"/>
              <w:rPr>
                <w:rFonts w:ascii="Arial Nova Cond" w:hAnsi="Arial Nova Cond"/>
                <w:snapToGrid w:val="0"/>
                <w:sz w:val="18"/>
                <w:szCs w:val="18"/>
              </w:rPr>
            </w:pPr>
          </w:p>
        </w:tc>
      </w:tr>
      <w:tr w:rsidR="008D33AF" w:rsidRPr="00A71536" w14:paraId="24487274" w14:textId="77777777" w:rsidTr="008D33AF">
        <w:trPr>
          <w:trHeight w:val="425"/>
        </w:trPr>
        <w:tc>
          <w:tcPr>
            <w:tcW w:w="2715" w:type="pct"/>
            <w:shd w:val="clear" w:color="auto" w:fill="auto"/>
          </w:tcPr>
          <w:p w14:paraId="7534A269" w14:textId="77777777" w:rsidR="00A71536" w:rsidRPr="00A71536" w:rsidRDefault="00A71536" w:rsidP="008D33AF">
            <w:pPr>
              <w:jc w:val="both"/>
              <w:rPr>
                <w:rFonts w:ascii="Arial Nova Cond" w:hAnsi="Arial Nova Cond"/>
                <w:b/>
                <w:sz w:val="18"/>
                <w:szCs w:val="18"/>
                <w:u w:val="single"/>
              </w:rPr>
            </w:pPr>
            <w:r w:rsidRPr="00A71536">
              <w:rPr>
                <w:rFonts w:ascii="Arial Nova Cond" w:hAnsi="Arial Nova Cond"/>
                <w:b/>
                <w:sz w:val="18"/>
                <w:szCs w:val="18"/>
                <w:u w:val="single"/>
              </w:rPr>
              <w:t>Equipe de gestion :</w:t>
            </w:r>
          </w:p>
          <w:p w14:paraId="7F47906D" w14:textId="0DBAB9D8" w:rsidR="00A71536" w:rsidRDefault="008D33AF" w:rsidP="008D33AF">
            <w:pPr>
              <w:pStyle w:val="Paragraphedeliste"/>
              <w:widowControl w:val="0"/>
              <w:numPr>
                <w:ilvl w:val="0"/>
                <w:numId w:val="26"/>
              </w:numPr>
              <w:overflowPunct w:val="0"/>
              <w:adjustRightInd w:val="0"/>
              <w:spacing w:after="0" w:line="240" w:lineRule="auto"/>
              <w:jc w:val="both"/>
              <w:rPr>
                <w:rFonts w:ascii="Arial Nova Cond" w:hAnsi="Arial Nova Cond"/>
                <w:b/>
                <w:sz w:val="18"/>
                <w:szCs w:val="18"/>
              </w:rPr>
            </w:pPr>
            <w:r w:rsidRPr="00A71536">
              <w:rPr>
                <w:rFonts w:ascii="Arial Nova Cond" w:hAnsi="Arial Nova Cond"/>
                <w:sz w:val="18"/>
                <w:szCs w:val="18"/>
                <w:u w:val="single"/>
              </w:rPr>
              <w:t xml:space="preserve">Responsable </w:t>
            </w:r>
            <w:r w:rsidR="00A71536" w:rsidRPr="00A71536">
              <w:rPr>
                <w:rFonts w:ascii="Arial Nova Cond" w:hAnsi="Arial Nova Cond"/>
                <w:sz w:val="18"/>
                <w:szCs w:val="18"/>
                <w:u w:val="single"/>
              </w:rPr>
              <w:t>d’approvisionnement et logistique</w:t>
            </w:r>
            <w:r w:rsidR="00A71536" w:rsidRPr="00A71536">
              <w:rPr>
                <w:rFonts w:ascii="Arial Nova Cond" w:hAnsi="Arial Nova Cond"/>
                <w:sz w:val="18"/>
                <w:szCs w:val="18"/>
              </w:rPr>
              <w:t xml:space="preserve"> diplômé de gestion, d’administration avec au moins 3 année</w:t>
            </w:r>
            <w:r>
              <w:rPr>
                <w:rFonts w:ascii="Arial Nova Cond" w:hAnsi="Arial Nova Cond"/>
                <w:sz w:val="18"/>
                <w:szCs w:val="18"/>
              </w:rPr>
              <w:t>s</w:t>
            </w:r>
            <w:r w:rsidR="00A71536" w:rsidRPr="00A71536">
              <w:rPr>
                <w:rFonts w:ascii="Arial Nova Cond" w:hAnsi="Arial Nova Cond"/>
                <w:sz w:val="18"/>
                <w:szCs w:val="18"/>
              </w:rPr>
              <w:t xml:space="preserve"> d’expérience dans la profession </w:t>
            </w:r>
            <w:r w:rsidR="00A71536" w:rsidRPr="00A71536">
              <w:rPr>
                <w:rFonts w:ascii="Arial Nova Cond" w:hAnsi="Arial Nova Cond"/>
                <w:b/>
                <w:sz w:val="18"/>
                <w:szCs w:val="18"/>
              </w:rPr>
              <w:t>(2 points)</w:t>
            </w:r>
          </w:p>
          <w:p w14:paraId="2F2AFB47" w14:textId="77777777" w:rsidR="008D33AF" w:rsidRPr="00A71536" w:rsidRDefault="008D33AF" w:rsidP="008D33AF">
            <w:pPr>
              <w:pStyle w:val="Paragraphedeliste"/>
              <w:widowControl w:val="0"/>
              <w:overflowPunct w:val="0"/>
              <w:adjustRightInd w:val="0"/>
              <w:spacing w:after="0" w:line="240" w:lineRule="auto"/>
              <w:jc w:val="both"/>
              <w:rPr>
                <w:rFonts w:ascii="Arial Nova Cond" w:hAnsi="Arial Nova Cond"/>
                <w:b/>
                <w:sz w:val="18"/>
                <w:szCs w:val="18"/>
              </w:rPr>
            </w:pPr>
          </w:p>
          <w:p w14:paraId="48758E61" w14:textId="64A63A6F" w:rsidR="008D33AF" w:rsidRDefault="008D33AF" w:rsidP="008D33AF">
            <w:pPr>
              <w:pStyle w:val="Paragraphedeliste"/>
              <w:widowControl w:val="0"/>
              <w:numPr>
                <w:ilvl w:val="0"/>
                <w:numId w:val="26"/>
              </w:numPr>
              <w:overflowPunct w:val="0"/>
              <w:adjustRightInd w:val="0"/>
              <w:spacing w:after="0" w:line="240" w:lineRule="auto"/>
              <w:jc w:val="both"/>
              <w:rPr>
                <w:rFonts w:ascii="Arial Nova Cond" w:hAnsi="Arial Nova Cond"/>
                <w:b/>
                <w:sz w:val="18"/>
                <w:szCs w:val="18"/>
              </w:rPr>
            </w:pPr>
            <w:r w:rsidRPr="00A71536">
              <w:rPr>
                <w:rFonts w:ascii="Arial Nova Cond" w:hAnsi="Arial Nova Cond"/>
                <w:sz w:val="18"/>
                <w:szCs w:val="18"/>
                <w:u w:val="single"/>
              </w:rPr>
              <w:t xml:space="preserve">Un </w:t>
            </w:r>
            <w:r w:rsidR="00A71536" w:rsidRPr="00A71536">
              <w:rPr>
                <w:rFonts w:ascii="Arial Nova Cond" w:hAnsi="Arial Nova Cond"/>
                <w:sz w:val="18"/>
                <w:szCs w:val="18"/>
                <w:u w:val="single"/>
              </w:rPr>
              <w:t xml:space="preserve">agent de finance, de comptabilité et d’administration diplômé </w:t>
            </w:r>
            <w:r w:rsidR="00A71536" w:rsidRPr="00A71536">
              <w:rPr>
                <w:rFonts w:ascii="Arial Nova Cond" w:hAnsi="Arial Nova Cond"/>
                <w:sz w:val="18"/>
                <w:szCs w:val="18"/>
              </w:rPr>
              <w:t xml:space="preserve">d’au moins en finance, en administration, en gestion ou diplôme équivalent avec un minimum de 3 ans d’expérience dans cette fonction </w:t>
            </w:r>
            <w:r w:rsidR="00A71536" w:rsidRPr="00A71536">
              <w:rPr>
                <w:rFonts w:ascii="Arial Nova Cond" w:hAnsi="Arial Nova Cond"/>
                <w:b/>
                <w:sz w:val="18"/>
                <w:szCs w:val="18"/>
              </w:rPr>
              <w:t>(3 points)</w:t>
            </w:r>
          </w:p>
          <w:p w14:paraId="777C9038" w14:textId="6B94D9D4" w:rsidR="008D33AF" w:rsidRPr="008D33AF" w:rsidRDefault="008D33AF" w:rsidP="008D33AF">
            <w:pPr>
              <w:widowControl w:val="0"/>
              <w:overflowPunct w:val="0"/>
              <w:adjustRightInd w:val="0"/>
              <w:spacing w:after="0" w:line="240" w:lineRule="auto"/>
              <w:jc w:val="both"/>
              <w:rPr>
                <w:rFonts w:ascii="Arial Nova Cond" w:hAnsi="Arial Nova Cond"/>
                <w:b/>
                <w:sz w:val="18"/>
                <w:szCs w:val="18"/>
              </w:rPr>
            </w:pPr>
          </w:p>
        </w:tc>
        <w:tc>
          <w:tcPr>
            <w:tcW w:w="495" w:type="pct"/>
            <w:shd w:val="clear" w:color="auto" w:fill="D5DCE4" w:themeFill="text2" w:themeFillTint="33"/>
            <w:vAlign w:val="center"/>
          </w:tcPr>
          <w:p w14:paraId="00B5A078" w14:textId="77777777" w:rsidR="00A71536" w:rsidRPr="00A71536" w:rsidRDefault="00A71536" w:rsidP="008D33AF">
            <w:pPr>
              <w:jc w:val="center"/>
              <w:rPr>
                <w:rFonts w:ascii="Arial Nova Cond" w:hAnsi="Arial Nova Cond"/>
                <w:snapToGrid w:val="0"/>
                <w:sz w:val="18"/>
                <w:szCs w:val="18"/>
              </w:rPr>
            </w:pPr>
            <w:r w:rsidRPr="00A71536">
              <w:rPr>
                <w:rFonts w:ascii="Arial Nova Cond" w:hAnsi="Arial Nova Cond"/>
                <w:snapToGrid w:val="0"/>
                <w:sz w:val="18"/>
                <w:szCs w:val="18"/>
              </w:rPr>
              <w:t>5</w:t>
            </w:r>
          </w:p>
        </w:tc>
        <w:tc>
          <w:tcPr>
            <w:tcW w:w="293" w:type="pct"/>
            <w:shd w:val="clear" w:color="auto" w:fill="auto"/>
          </w:tcPr>
          <w:p w14:paraId="52D9D344"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098AAFF9" w14:textId="77777777" w:rsidR="00A71536" w:rsidRPr="00A71536" w:rsidRDefault="00A71536" w:rsidP="008D33AF">
            <w:pPr>
              <w:jc w:val="center"/>
              <w:rPr>
                <w:rFonts w:ascii="Arial Nova Cond" w:hAnsi="Arial Nova Cond"/>
                <w:snapToGrid w:val="0"/>
                <w:sz w:val="18"/>
                <w:szCs w:val="18"/>
              </w:rPr>
            </w:pPr>
          </w:p>
        </w:tc>
        <w:tc>
          <w:tcPr>
            <w:tcW w:w="334" w:type="pct"/>
            <w:shd w:val="clear" w:color="auto" w:fill="auto"/>
          </w:tcPr>
          <w:p w14:paraId="288DA159"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5C73AE85" w14:textId="77777777" w:rsidR="00A71536" w:rsidRPr="00A71536" w:rsidRDefault="00A71536" w:rsidP="008D33AF">
            <w:pPr>
              <w:jc w:val="center"/>
              <w:rPr>
                <w:rFonts w:ascii="Arial Nova Cond" w:hAnsi="Arial Nova Cond"/>
                <w:snapToGrid w:val="0"/>
                <w:sz w:val="18"/>
                <w:szCs w:val="18"/>
              </w:rPr>
            </w:pPr>
          </w:p>
        </w:tc>
        <w:tc>
          <w:tcPr>
            <w:tcW w:w="577" w:type="pct"/>
            <w:shd w:val="clear" w:color="auto" w:fill="auto"/>
          </w:tcPr>
          <w:p w14:paraId="5CFB0054" w14:textId="77777777" w:rsidR="00A71536" w:rsidRPr="00A71536" w:rsidRDefault="00A71536" w:rsidP="008D33AF">
            <w:pPr>
              <w:jc w:val="center"/>
              <w:rPr>
                <w:rFonts w:ascii="Arial Nova Cond" w:hAnsi="Arial Nova Cond"/>
                <w:snapToGrid w:val="0"/>
                <w:sz w:val="18"/>
                <w:szCs w:val="18"/>
              </w:rPr>
            </w:pPr>
          </w:p>
        </w:tc>
      </w:tr>
      <w:tr w:rsidR="008D33AF" w:rsidRPr="00A71536" w14:paraId="2F66966C" w14:textId="77777777" w:rsidTr="008D33AF">
        <w:trPr>
          <w:trHeight w:val="495"/>
        </w:trPr>
        <w:tc>
          <w:tcPr>
            <w:tcW w:w="2715" w:type="pct"/>
            <w:shd w:val="clear" w:color="auto" w:fill="000000" w:themeFill="text1"/>
          </w:tcPr>
          <w:p w14:paraId="6817CFE5" w14:textId="77777777" w:rsidR="008D33AF" w:rsidRDefault="008D33AF" w:rsidP="008D33AF">
            <w:pPr>
              <w:rPr>
                <w:rFonts w:ascii="Arial Nova Cond" w:hAnsi="Arial Nova Cond"/>
                <w:b/>
                <w:snapToGrid w:val="0"/>
                <w:sz w:val="18"/>
                <w:szCs w:val="18"/>
              </w:rPr>
            </w:pPr>
          </w:p>
          <w:p w14:paraId="0A5BA11D" w14:textId="296A24F0" w:rsidR="00A71536" w:rsidRPr="00A71536" w:rsidRDefault="00A71536" w:rsidP="008D33AF">
            <w:pPr>
              <w:jc w:val="center"/>
              <w:rPr>
                <w:rFonts w:ascii="Arial Nova Cond" w:hAnsi="Arial Nova Cond"/>
                <w:b/>
                <w:snapToGrid w:val="0"/>
                <w:sz w:val="18"/>
                <w:szCs w:val="18"/>
              </w:rPr>
            </w:pPr>
            <w:r w:rsidRPr="00A71536">
              <w:rPr>
                <w:rFonts w:ascii="Arial Nova Cond" w:hAnsi="Arial Nova Cond"/>
                <w:b/>
                <w:snapToGrid w:val="0"/>
                <w:sz w:val="18"/>
                <w:szCs w:val="18"/>
              </w:rPr>
              <w:t>TOTAL III</w:t>
            </w:r>
          </w:p>
          <w:p w14:paraId="78408842" w14:textId="77777777" w:rsidR="00A71536" w:rsidRPr="00A71536" w:rsidRDefault="00A71536" w:rsidP="008D33AF">
            <w:pPr>
              <w:rPr>
                <w:rFonts w:ascii="Arial Nova Cond" w:hAnsi="Arial Nova Cond"/>
                <w:b/>
                <w:snapToGrid w:val="0"/>
                <w:sz w:val="18"/>
                <w:szCs w:val="18"/>
              </w:rPr>
            </w:pPr>
          </w:p>
        </w:tc>
        <w:tc>
          <w:tcPr>
            <w:tcW w:w="495" w:type="pct"/>
            <w:shd w:val="clear" w:color="auto" w:fill="D5DCE4" w:themeFill="text2" w:themeFillTint="33"/>
          </w:tcPr>
          <w:p w14:paraId="3F51C8F6" w14:textId="77777777" w:rsidR="008D33AF" w:rsidRDefault="008D33AF" w:rsidP="008D33AF">
            <w:pPr>
              <w:jc w:val="center"/>
              <w:rPr>
                <w:rFonts w:ascii="Arial Nova Cond" w:hAnsi="Arial Nova Cond"/>
                <w:b/>
                <w:snapToGrid w:val="0"/>
                <w:sz w:val="18"/>
                <w:szCs w:val="18"/>
              </w:rPr>
            </w:pPr>
          </w:p>
          <w:p w14:paraId="5EB84B0E" w14:textId="670ED6C2" w:rsidR="00A71536" w:rsidRPr="00A71536" w:rsidRDefault="00A71536" w:rsidP="008D33AF">
            <w:pPr>
              <w:jc w:val="center"/>
              <w:rPr>
                <w:rFonts w:ascii="Arial Nova Cond" w:hAnsi="Arial Nova Cond"/>
                <w:b/>
                <w:snapToGrid w:val="0"/>
                <w:sz w:val="18"/>
                <w:szCs w:val="18"/>
                <w:highlight w:val="lightGray"/>
              </w:rPr>
            </w:pPr>
            <w:r w:rsidRPr="00A71536">
              <w:rPr>
                <w:rFonts w:ascii="Arial Nova Cond" w:hAnsi="Arial Nova Cond"/>
                <w:b/>
                <w:snapToGrid w:val="0"/>
                <w:sz w:val="18"/>
                <w:szCs w:val="18"/>
              </w:rPr>
              <w:t>30 Pts</w:t>
            </w:r>
          </w:p>
        </w:tc>
        <w:tc>
          <w:tcPr>
            <w:tcW w:w="293" w:type="pct"/>
            <w:shd w:val="clear" w:color="auto" w:fill="auto"/>
          </w:tcPr>
          <w:p w14:paraId="5F243452" w14:textId="77777777" w:rsidR="00A71536" w:rsidRPr="00A71536" w:rsidRDefault="00A71536" w:rsidP="008D33AF">
            <w:pPr>
              <w:jc w:val="center"/>
              <w:rPr>
                <w:rFonts w:ascii="Arial Nova Cond" w:hAnsi="Arial Nova Cond"/>
                <w:b/>
                <w:snapToGrid w:val="0"/>
                <w:sz w:val="18"/>
                <w:szCs w:val="18"/>
              </w:rPr>
            </w:pPr>
          </w:p>
        </w:tc>
        <w:tc>
          <w:tcPr>
            <w:tcW w:w="293" w:type="pct"/>
            <w:shd w:val="clear" w:color="auto" w:fill="auto"/>
          </w:tcPr>
          <w:p w14:paraId="0AF81EA2" w14:textId="77777777" w:rsidR="00A71536" w:rsidRPr="00A71536" w:rsidRDefault="00A71536" w:rsidP="008D33AF">
            <w:pPr>
              <w:jc w:val="center"/>
              <w:rPr>
                <w:rFonts w:ascii="Arial Nova Cond" w:hAnsi="Arial Nova Cond"/>
                <w:snapToGrid w:val="0"/>
                <w:sz w:val="18"/>
                <w:szCs w:val="18"/>
              </w:rPr>
            </w:pPr>
          </w:p>
        </w:tc>
        <w:tc>
          <w:tcPr>
            <w:tcW w:w="334" w:type="pct"/>
            <w:shd w:val="clear" w:color="auto" w:fill="auto"/>
          </w:tcPr>
          <w:p w14:paraId="6BBBF574" w14:textId="77777777" w:rsidR="00A71536" w:rsidRPr="00A71536" w:rsidRDefault="00A71536" w:rsidP="008D33AF">
            <w:pPr>
              <w:jc w:val="center"/>
              <w:rPr>
                <w:rFonts w:ascii="Arial Nova Cond" w:hAnsi="Arial Nova Cond"/>
                <w:snapToGrid w:val="0"/>
                <w:sz w:val="18"/>
                <w:szCs w:val="18"/>
              </w:rPr>
            </w:pPr>
          </w:p>
        </w:tc>
        <w:tc>
          <w:tcPr>
            <w:tcW w:w="293" w:type="pct"/>
            <w:shd w:val="clear" w:color="auto" w:fill="auto"/>
          </w:tcPr>
          <w:p w14:paraId="24C463B8" w14:textId="77777777" w:rsidR="00A71536" w:rsidRPr="00A71536" w:rsidRDefault="00A71536" w:rsidP="008D33AF">
            <w:pPr>
              <w:jc w:val="center"/>
              <w:rPr>
                <w:rFonts w:ascii="Arial Nova Cond" w:hAnsi="Arial Nova Cond"/>
                <w:snapToGrid w:val="0"/>
                <w:sz w:val="18"/>
                <w:szCs w:val="18"/>
              </w:rPr>
            </w:pPr>
          </w:p>
        </w:tc>
        <w:tc>
          <w:tcPr>
            <w:tcW w:w="577" w:type="pct"/>
            <w:shd w:val="clear" w:color="auto" w:fill="auto"/>
          </w:tcPr>
          <w:p w14:paraId="1D3257FF" w14:textId="77777777" w:rsidR="00A71536" w:rsidRPr="00A71536" w:rsidRDefault="00A71536" w:rsidP="008D33AF">
            <w:pPr>
              <w:jc w:val="center"/>
              <w:rPr>
                <w:rFonts w:ascii="Arial Nova Cond" w:hAnsi="Arial Nova Cond"/>
                <w:snapToGrid w:val="0"/>
                <w:sz w:val="18"/>
                <w:szCs w:val="18"/>
              </w:rPr>
            </w:pPr>
          </w:p>
        </w:tc>
      </w:tr>
    </w:tbl>
    <w:p w14:paraId="28A9F2D8" w14:textId="77777777" w:rsidR="000006B5" w:rsidRDefault="000006B5" w:rsidP="00B628AA">
      <w:pPr>
        <w:pStyle w:val="Titre8"/>
        <w:jc w:val="center"/>
        <w:rPr>
          <w:rFonts w:ascii="Arial Nova Cond" w:hAnsi="Arial Nova Cond"/>
          <w:b/>
          <w:i w:val="0"/>
          <w:color w:val="0070C0"/>
          <w:sz w:val="32"/>
          <w:szCs w:val="32"/>
          <w:lang w:val="fr-FR"/>
        </w:rPr>
      </w:pPr>
    </w:p>
    <w:p w14:paraId="65040981" w14:textId="1F7F9575" w:rsidR="00B628AA" w:rsidRDefault="009106FD" w:rsidP="00B628AA">
      <w:pPr>
        <w:pStyle w:val="Titre8"/>
        <w:jc w:val="center"/>
        <w:rPr>
          <w:rFonts w:ascii="Arial Nova Cond" w:hAnsi="Arial Nova Cond"/>
          <w:b/>
          <w:i w:val="0"/>
          <w:color w:val="0070C0"/>
          <w:sz w:val="32"/>
          <w:szCs w:val="32"/>
          <w:lang w:val="fr-FR"/>
        </w:rPr>
      </w:pPr>
      <w:r w:rsidRPr="009106FD">
        <w:rPr>
          <w:rFonts w:ascii="Arial Nova Cond" w:hAnsi="Arial Nova Cond"/>
          <w:b/>
          <w:i w:val="0"/>
          <w:color w:val="0070C0"/>
          <w:sz w:val="32"/>
          <w:szCs w:val="32"/>
          <w:lang w:val="fr-FR"/>
        </w:rPr>
        <w:t xml:space="preserve">Annexe </w:t>
      </w:r>
      <w:r w:rsidR="000006B5">
        <w:rPr>
          <w:rFonts w:ascii="Arial Nova Cond" w:hAnsi="Arial Nova Cond"/>
          <w:b/>
          <w:i w:val="0"/>
          <w:color w:val="0070C0"/>
          <w:sz w:val="32"/>
          <w:szCs w:val="32"/>
          <w:lang w:val="fr-FR"/>
        </w:rPr>
        <w:t>4</w:t>
      </w:r>
    </w:p>
    <w:p w14:paraId="162199C5" w14:textId="77777777" w:rsidR="00B628AA" w:rsidRPr="00B628AA" w:rsidRDefault="00B628AA" w:rsidP="00B628AA"/>
    <w:p w14:paraId="3A37EEA8" w14:textId="77777777" w:rsidR="009106FD" w:rsidRPr="00B628AA" w:rsidRDefault="009106FD" w:rsidP="009106FD">
      <w:pPr>
        <w:jc w:val="center"/>
        <w:rPr>
          <w:rFonts w:ascii="Arial Nova Cond" w:hAnsi="Arial Nova Cond"/>
          <w:b/>
          <w:sz w:val="28"/>
          <w:szCs w:val="28"/>
        </w:rPr>
      </w:pPr>
      <w:r w:rsidRPr="00B628AA">
        <w:rPr>
          <w:rFonts w:ascii="Arial Nova Cond" w:hAnsi="Arial Nova Cond"/>
          <w:b/>
          <w:sz w:val="28"/>
          <w:szCs w:val="28"/>
        </w:rPr>
        <w:t>CONDITIONS GENERALES APPLICABLES AU CONTRAT DE SERVICES DU PNUD</w:t>
      </w:r>
    </w:p>
    <w:p w14:paraId="0ECB8903" w14:textId="77777777" w:rsidR="009106FD" w:rsidRPr="00A71536" w:rsidRDefault="009106FD" w:rsidP="009106FD">
      <w:pPr>
        <w:jc w:val="center"/>
        <w:rPr>
          <w:rFonts w:ascii="Arial Nova Cond" w:hAnsi="Arial Nova Cond"/>
          <w:b/>
          <w:sz w:val="18"/>
          <w:szCs w:val="18"/>
        </w:rPr>
      </w:pPr>
    </w:p>
    <w:p w14:paraId="7CBA3D3F" w14:textId="7ECEF713"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1.0</w:t>
      </w:r>
      <w:r w:rsidRPr="00A71536">
        <w:rPr>
          <w:rFonts w:ascii="Arial Nova Cond" w:hAnsi="Arial Nova Cond"/>
          <w:b/>
          <w:sz w:val="18"/>
          <w:szCs w:val="18"/>
        </w:rPr>
        <w:tab/>
        <w:t>STATUT JURIDIQUE :</w:t>
      </w:r>
    </w:p>
    <w:p w14:paraId="38DB43AF" w14:textId="242DE86B"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 prestataire sera considéré comme ayant le statut juridique d’un prestataire indépendant vis-à-vis du Programme des Nations Unies pour le développement (PNUD). Le personnel et les sous-traitants du prestataire ne seront considérés à aucun titre comme étant les employés ou agents du PNUD ou de l’Organisation des Nations Unies. </w:t>
      </w:r>
    </w:p>
    <w:p w14:paraId="46B0D6D4" w14:textId="64E999F2"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2.0</w:t>
      </w:r>
      <w:r w:rsidRPr="00A71536">
        <w:rPr>
          <w:rFonts w:ascii="Arial Nova Cond" w:hAnsi="Arial Nova Cond"/>
          <w:b/>
          <w:sz w:val="18"/>
          <w:szCs w:val="18"/>
        </w:rPr>
        <w:tab/>
        <w:t>SOURCE DES INSTRUCTIONS </w:t>
      </w:r>
      <w:r w:rsidRPr="00A71536">
        <w:rPr>
          <w:rFonts w:ascii="Arial Nova Cond" w:hAnsi="Arial Nova Cond"/>
          <w:sz w:val="18"/>
          <w:szCs w:val="18"/>
        </w:rPr>
        <w:t>:</w:t>
      </w:r>
    </w:p>
    <w:p w14:paraId="4FF28EA8" w14:textId="103A11D6"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lastRenderedPageBreak/>
        <w:t xml:space="preserve">Le prestataire ne pourra demander à une autorité externe au PNUD ou accepter de celle-ci aucune instruction au titre de la fourniture de ses services en application du présent contrat. Le prestataire devra s’abstenir de tout acte </w:t>
      </w:r>
      <w:r w:rsidRPr="00A71536">
        <w:rPr>
          <w:rFonts w:ascii="Arial Nova Cond" w:hAnsi="Arial Nova Cond"/>
          <w:sz w:val="18"/>
          <w:szCs w:val="18"/>
        </w:rPr>
        <w:lastRenderedPageBreak/>
        <w:t xml:space="preserve">susceptible d’avoir des conséquences préjudiciables pour le PNUD ou l’Organisation des Nations Unies et devra s’acquitter de ses obligations en tenant pleinement compte des intérêts du PNUD. </w:t>
      </w:r>
    </w:p>
    <w:p w14:paraId="67B1029A" w14:textId="70C3D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3.0</w:t>
      </w:r>
      <w:r w:rsidRPr="00A71536">
        <w:rPr>
          <w:rFonts w:ascii="Arial Nova Cond" w:hAnsi="Arial Nova Cond"/>
          <w:b/>
          <w:sz w:val="18"/>
          <w:szCs w:val="18"/>
        </w:rPr>
        <w:tab/>
        <w:t>RESPONSABILITE DU PRESTATAIRE AU TITRE DE SES EMPLOYES :</w:t>
      </w:r>
    </w:p>
    <w:p w14:paraId="68413D7C" w14:textId="1ECB04BA"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 prestataire sera responsable des compétences professionnelles et techniques de ses employés et devra choisir, pour les besoins des prestations à fournir en application du présent contrat, des personnes fiables qui devront travailler avec efficacité dans le cadre de l’exécution du présent contrat, respecter les coutumes locales et se conformer à des normes morales et éthiques strictes. </w:t>
      </w:r>
    </w:p>
    <w:p w14:paraId="29E0A41A"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4.0</w:t>
      </w:r>
      <w:r w:rsidRPr="00A71536">
        <w:rPr>
          <w:rFonts w:ascii="Arial Nova Cond" w:hAnsi="Arial Nova Cond"/>
          <w:b/>
          <w:sz w:val="18"/>
          <w:szCs w:val="18"/>
        </w:rPr>
        <w:tab/>
        <w:t>CESSION :</w:t>
      </w:r>
    </w:p>
    <w:p w14:paraId="2A043C0F" w14:textId="77777777" w:rsidR="009106FD" w:rsidRPr="00A71536" w:rsidRDefault="009106FD" w:rsidP="009106FD">
      <w:pPr>
        <w:jc w:val="both"/>
        <w:rPr>
          <w:rFonts w:ascii="Arial Nova Cond" w:hAnsi="Arial Nova Cond"/>
          <w:sz w:val="18"/>
          <w:szCs w:val="18"/>
        </w:rPr>
      </w:pPr>
      <w:r w:rsidRPr="00A71536">
        <w:rPr>
          <w:rFonts w:ascii="Arial Nova Cond" w:hAnsi="Arial Nova Cond"/>
          <w:sz w:val="18"/>
          <w:szCs w:val="18"/>
        </w:rPr>
        <w:t xml:space="preserve">Le prestataire devra s’abstenir de céder, de transférer, de nantir ou d’aliéner de toute autre manière le présent contrat, ou toute partie de celui-ci, ou ses droits, créances ou obligations aux termes du présent contrat, à moins d’avoir obtenu le consentement préalable et écrit du PNUD. </w:t>
      </w:r>
    </w:p>
    <w:p w14:paraId="7F80D147" w14:textId="77777777" w:rsidR="009106FD" w:rsidRPr="00A71536" w:rsidRDefault="009106FD" w:rsidP="009106FD">
      <w:pPr>
        <w:pStyle w:val="Retraitcorpsdetexte"/>
        <w:ind w:left="708"/>
        <w:jc w:val="both"/>
        <w:rPr>
          <w:rFonts w:ascii="Arial Nova Cond" w:hAnsi="Arial Nova Cond"/>
          <w:sz w:val="18"/>
          <w:szCs w:val="18"/>
          <w:lang w:val="fr-FR"/>
        </w:rPr>
      </w:pPr>
    </w:p>
    <w:p w14:paraId="0BE99C17" w14:textId="77777777" w:rsidR="009106FD" w:rsidRPr="00A71536" w:rsidRDefault="009106FD" w:rsidP="009106FD">
      <w:pPr>
        <w:jc w:val="both"/>
        <w:rPr>
          <w:rFonts w:ascii="Arial Nova Cond" w:hAnsi="Arial Nova Cond"/>
          <w:b/>
          <w:sz w:val="18"/>
          <w:szCs w:val="18"/>
        </w:rPr>
      </w:pPr>
      <w:r w:rsidRPr="00A71536">
        <w:rPr>
          <w:rFonts w:ascii="Arial Nova Cond" w:hAnsi="Arial Nova Cond"/>
          <w:b/>
          <w:sz w:val="18"/>
          <w:szCs w:val="18"/>
        </w:rPr>
        <w:t>5.0</w:t>
      </w:r>
      <w:r w:rsidRPr="00A71536">
        <w:rPr>
          <w:rFonts w:ascii="Arial Nova Cond" w:hAnsi="Arial Nova Cond"/>
          <w:b/>
          <w:sz w:val="18"/>
          <w:szCs w:val="18"/>
        </w:rPr>
        <w:tab/>
        <w:t>SOUS-TRAITANCE :</w:t>
      </w:r>
    </w:p>
    <w:p w14:paraId="0A3CBFC8" w14:textId="6D812012"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Si le prestataire a besoin des services de sous-traitants, il devra obtenir l’approbation et l’autorisation préalable du PNUD pour l’ensemble des sous-traitants. L’approbation d’un sous-traitant par le PNUD ne libérera le prestataire d’aucune de ses obligations aux termes du présent contrat. Les conditions de tout contrat de sous-traitance seront soumises aux dispositions du présent contrat et devront y être conformes. </w:t>
      </w:r>
    </w:p>
    <w:p w14:paraId="5796107B"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6.0</w:t>
      </w:r>
      <w:r w:rsidRPr="00A71536">
        <w:rPr>
          <w:rFonts w:ascii="Arial Nova Cond" w:hAnsi="Arial Nova Cond"/>
          <w:b/>
          <w:sz w:val="18"/>
          <w:szCs w:val="18"/>
        </w:rPr>
        <w:tab/>
        <w:t>INTERDICTION DE FOURNIR DES AVANTAGES AUX FONCTIONNAIRES</w:t>
      </w:r>
    </w:p>
    <w:p w14:paraId="1E7C7C1A" w14:textId="0DB83DD7"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 prestataire garantit qu’il n’a fourni ou qu’il ne proposera à aucun fonctionnaire du PNUD ou de l’Organisation des Nations Unies un quelconque avantage direct ou indirect résultant du présent contrat ou de son attribution. Le prestataire convient que toute violation de la présente disposition constituera la violation d’une condition essentielle du présent contrat. </w:t>
      </w:r>
    </w:p>
    <w:p w14:paraId="28B1A3CD"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7.0</w:t>
      </w:r>
      <w:r w:rsidRPr="00A71536">
        <w:rPr>
          <w:rFonts w:ascii="Arial Nova Cond" w:hAnsi="Arial Nova Cond"/>
          <w:b/>
          <w:sz w:val="18"/>
          <w:szCs w:val="18"/>
        </w:rPr>
        <w:tab/>
        <w:t>INDEMNISATION :</w:t>
      </w:r>
    </w:p>
    <w:p w14:paraId="41E5A559" w14:textId="77777777" w:rsidR="009106FD" w:rsidRPr="00A71536" w:rsidRDefault="009106FD" w:rsidP="009106FD">
      <w:pPr>
        <w:jc w:val="both"/>
        <w:rPr>
          <w:rFonts w:ascii="Arial Nova Cond" w:hAnsi="Arial Nova Cond"/>
          <w:sz w:val="18"/>
          <w:szCs w:val="18"/>
        </w:rPr>
      </w:pPr>
      <w:r w:rsidRPr="00A71536">
        <w:rPr>
          <w:rFonts w:ascii="Arial Nova Cond" w:hAnsi="Arial Nova Cond"/>
          <w:sz w:val="18"/>
          <w:szCs w:val="18"/>
        </w:rPr>
        <w:t xml:space="preserve">Le prestataire devra garantir, couvrir et défendre, à ses propres frais, le PNUD, ses fonctionnaires, agents, préposés et employés contre l’ensemble des actions, réclamations, demandes et responsabilités de toute nature, y compris leurs coûts et frais, résultant d’actes ou d’omissions du prestataire ou de ses employés, dirigeants, agents ou sous-traitants, dans le cadre de l’exécution du présent contrat. La présente disposition s’étendra, notamment, aux réclamations et responsabilités en matière d’accidents du travail, de responsabilité du fait des produits ou de responsabilité résultant de l’utilisation d’inventions ou de dispositifs brevetés, de documents protégés par le droit d’auteur ou d’autres éléments de propriété intellectuelle par le prestataire, ses employés, dirigeants, agents, préposés ou sous-traitants. Les obligations prévues par le présent article ne s’éteindront pas lors de la résiliation du présent contrat. </w:t>
      </w:r>
    </w:p>
    <w:p w14:paraId="220511D0" w14:textId="702918C6" w:rsidR="009106FD" w:rsidRDefault="009106FD" w:rsidP="009106FD">
      <w:pPr>
        <w:ind w:left="720"/>
        <w:jc w:val="both"/>
        <w:rPr>
          <w:rFonts w:ascii="Arial Nova Cond" w:hAnsi="Arial Nova Cond"/>
          <w:sz w:val="18"/>
          <w:szCs w:val="18"/>
        </w:rPr>
      </w:pPr>
    </w:p>
    <w:p w14:paraId="73A8628E" w14:textId="1DD9E0E4" w:rsidR="00B628AA" w:rsidRDefault="00B628AA" w:rsidP="009106FD">
      <w:pPr>
        <w:ind w:left="720"/>
        <w:jc w:val="both"/>
        <w:rPr>
          <w:rFonts w:ascii="Arial Nova Cond" w:hAnsi="Arial Nova Cond"/>
          <w:sz w:val="18"/>
          <w:szCs w:val="18"/>
        </w:rPr>
      </w:pPr>
    </w:p>
    <w:p w14:paraId="3789212B" w14:textId="77777777" w:rsidR="009106FD" w:rsidRPr="00A71536" w:rsidRDefault="009106FD" w:rsidP="009106FD">
      <w:pPr>
        <w:jc w:val="both"/>
        <w:rPr>
          <w:rFonts w:ascii="Arial Nova Cond" w:hAnsi="Arial Nova Cond"/>
          <w:b/>
          <w:sz w:val="18"/>
          <w:szCs w:val="18"/>
        </w:rPr>
      </w:pPr>
      <w:r w:rsidRPr="00A71536">
        <w:rPr>
          <w:rFonts w:ascii="Arial Nova Cond" w:hAnsi="Arial Nova Cond"/>
          <w:b/>
          <w:sz w:val="18"/>
          <w:szCs w:val="18"/>
        </w:rPr>
        <w:t>8.0</w:t>
      </w:r>
      <w:r w:rsidRPr="00A71536">
        <w:rPr>
          <w:rFonts w:ascii="Arial Nova Cond" w:hAnsi="Arial Nova Cond"/>
          <w:b/>
          <w:sz w:val="18"/>
          <w:szCs w:val="18"/>
        </w:rPr>
        <w:tab/>
        <w:t>ASSURANCE ET RESPONSABILITES VIS-A-VIS DES TIERS :</w:t>
      </w:r>
    </w:p>
    <w:p w14:paraId="455907E4" w14:textId="2214D4CA"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8.1</w:t>
      </w:r>
      <w:r w:rsidRPr="00A71536">
        <w:rPr>
          <w:rFonts w:ascii="Arial Nova Cond" w:hAnsi="Arial Nova Cond"/>
          <w:sz w:val="18"/>
          <w:szCs w:val="18"/>
        </w:rPr>
        <w:tab/>
        <w:t xml:space="preserve">Le prestataire devra souscrire et conserver une assurance tous risques au titre de ses biens et de tout matériel utilisé pour les besoins de l’exécution du présent Contrat. </w:t>
      </w:r>
    </w:p>
    <w:p w14:paraId="5E7C66EB" w14:textId="14340208"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8.2</w:t>
      </w:r>
      <w:r w:rsidRPr="00A71536">
        <w:rPr>
          <w:rFonts w:ascii="Arial Nova Cond" w:hAnsi="Arial Nova Cond"/>
          <w:sz w:val="18"/>
          <w:szCs w:val="18"/>
        </w:rPr>
        <w:tab/>
        <w:t xml:space="preserve">Le prestataire devra souscrire et conserver toute assurance appropriée au titre des accidents du travail, ou son équivalent, relativement à ses employés, afin de couvrir les demandes d’indemnisation liées à des blessures corporelles ou à des décès dans le cadre du présent contrat. </w:t>
      </w:r>
    </w:p>
    <w:p w14:paraId="658525E0" w14:textId="77777777" w:rsidR="009106FD" w:rsidRPr="00E33A35" w:rsidRDefault="009106FD" w:rsidP="009106FD">
      <w:pPr>
        <w:jc w:val="both"/>
        <w:rPr>
          <w:rFonts w:ascii="Arial Nova Cond" w:hAnsi="Arial Nova Cond"/>
          <w:sz w:val="18"/>
          <w:szCs w:val="18"/>
        </w:rPr>
      </w:pPr>
      <w:r w:rsidRPr="00A71536">
        <w:rPr>
          <w:rFonts w:ascii="Arial Nova Cond" w:hAnsi="Arial Nova Cond"/>
          <w:b/>
          <w:sz w:val="18"/>
          <w:szCs w:val="18"/>
        </w:rPr>
        <w:t>8.3</w:t>
      </w:r>
      <w:r w:rsidRPr="00A71536">
        <w:rPr>
          <w:rFonts w:ascii="Arial Nova Cond" w:hAnsi="Arial Nova Cond"/>
          <w:sz w:val="18"/>
          <w:szCs w:val="18"/>
        </w:rPr>
        <w:tab/>
        <w:t xml:space="preserve">Le prestataire devra également souscrire et conserver une assurance responsabilité civile d’un montant adéquat pour couvrir les demandes d’indemnisation des tiers liées à des décès ou blessures corporelles, ou à la perte ou l’endommagement de biens, résultant de la fourniture de services en application du présent contrat ou de l’utilisation de véhicules, navires, aéronefs ou autres matériels détenus ou loués par le prestataire ou ses agents, préposés, employés ou sous-traitants fournissant des prestations ou services au titre du présent Contrat. </w:t>
      </w:r>
    </w:p>
    <w:p w14:paraId="400B00C8"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8.4</w:t>
      </w:r>
      <w:r w:rsidRPr="00A71536">
        <w:rPr>
          <w:rFonts w:ascii="Arial Nova Cond" w:hAnsi="Arial Nova Cond"/>
          <w:sz w:val="18"/>
          <w:szCs w:val="18"/>
        </w:rPr>
        <w:tab/>
        <w:t xml:space="preserve">Sous réserve de l’assurance contre les accidents du travail, les polices d’assurance prévues par le présent article devront : </w:t>
      </w:r>
    </w:p>
    <w:p w14:paraId="0129BC8C" w14:textId="77777777" w:rsidR="009106FD" w:rsidRPr="00A71536" w:rsidRDefault="009106FD" w:rsidP="009106FD">
      <w:pPr>
        <w:ind w:left="540" w:hanging="540"/>
        <w:jc w:val="both"/>
        <w:rPr>
          <w:rFonts w:ascii="Arial Nova Cond" w:hAnsi="Arial Nova Cond"/>
          <w:sz w:val="18"/>
          <w:szCs w:val="18"/>
        </w:rPr>
      </w:pPr>
      <w:r w:rsidRPr="00A71536">
        <w:rPr>
          <w:rFonts w:ascii="Arial Nova Cond" w:hAnsi="Arial Nova Cond"/>
          <w:b/>
          <w:sz w:val="18"/>
          <w:szCs w:val="18"/>
        </w:rPr>
        <w:t>8.4.1</w:t>
      </w:r>
      <w:r w:rsidRPr="00A71536">
        <w:rPr>
          <w:rFonts w:ascii="Arial Nova Cond" w:hAnsi="Arial Nova Cond"/>
          <w:sz w:val="18"/>
          <w:szCs w:val="18"/>
        </w:rPr>
        <w:tab/>
      </w:r>
      <w:r w:rsidRPr="00A71536">
        <w:rPr>
          <w:rFonts w:ascii="Arial Nova Cond" w:hAnsi="Arial Nova Cond"/>
          <w:sz w:val="18"/>
          <w:szCs w:val="18"/>
        </w:rPr>
        <w:tab/>
        <w:t xml:space="preserve">nommé le PNUD en qualité d’assuré supplémentaire ; </w:t>
      </w:r>
    </w:p>
    <w:p w14:paraId="3932E9B4"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8.4.2</w:t>
      </w:r>
      <w:r w:rsidRPr="00A71536">
        <w:rPr>
          <w:rFonts w:ascii="Arial Nova Cond" w:hAnsi="Arial Nova Cond"/>
          <w:sz w:val="18"/>
          <w:szCs w:val="18"/>
        </w:rPr>
        <w:tab/>
        <w:t>inclure une renonciation à subrogation de l’assureur dans les droits du prestataire contre le PNUD ;</w:t>
      </w:r>
    </w:p>
    <w:p w14:paraId="713C639F"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lastRenderedPageBreak/>
        <w:t>8.4.3</w:t>
      </w:r>
      <w:r w:rsidRPr="00A71536">
        <w:rPr>
          <w:rFonts w:ascii="Arial Nova Cond" w:hAnsi="Arial Nova Cond"/>
          <w:sz w:val="18"/>
          <w:szCs w:val="18"/>
        </w:rPr>
        <w:tab/>
        <w:t xml:space="preserve">prévoir que le PNUD recevra une notification écrite des assureurs trente (30) jours avant toute résiliation ou modification des assurances. </w:t>
      </w:r>
    </w:p>
    <w:p w14:paraId="41730C10" w14:textId="72784B17" w:rsidR="00B628AA" w:rsidRPr="00A71536" w:rsidRDefault="009106FD" w:rsidP="009106FD">
      <w:pPr>
        <w:jc w:val="both"/>
        <w:rPr>
          <w:rFonts w:ascii="Arial Nova Cond" w:hAnsi="Arial Nova Cond"/>
          <w:sz w:val="18"/>
          <w:szCs w:val="18"/>
        </w:rPr>
      </w:pPr>
      <w:r w:rsidRPr="00A71536">
        <w:rPr>
          <w:rFonts w:ascii="Arial Nova Cond" w:hAnsi="Arial Nova Cond"/>
          <w:b/>
          <w:sz w:val="18"/>
          <w:szCs w:val="18"/>
        </w:rPr>
        <w:t>8.5</w:t>
      </w:r>
      <w:r w:rsidRPr="00A71536">
        <w:rPr>
          <w:rFonts w:ascii="Arial Nova Cond" w:hAnsi="Arial Nova Cond"/>
          <w:sz w:val="18"/>
          <w:szCs w:val="18"/>
        </w:rPr>
        <w:tab/>
        <w:t xml:space="preserve">Le prestataire devra, en cas de demande en ce sens, fournir au PNUD une preuve satisfaisante des assurances requises aux termes du présent article. </w:t>
      </w:r>
    </w:p>
    <w:p w14:paraId="4A2B8E7B" w14:textId="77777777" w:rsidR="009106FD" w:rsidRPr="00A71536" w:rsidRDefault="009106FD" w:rsidP="009106FD">
      <w:pPr>
        <w:jc w:val="both"/>
        <w:rPr>
          <w:rFonts w:ascii="Arial Nova Cond" w:hAnsi="Arial Nova Cond"/>
          <w:b/>
          <w:sz w:val="18"/>
          <w:szCs w:val="18"/>
        </w:rPr>
      </w:pPr>
      <w:r w:rsidRPr="00A71536">
        <w:rPr>
          <w:rFonts w:ascii="Arial Nova Cond" w:hAnsi="Arial Nova Cond"/>
          <w:b/>
          <w:sz w:val="18"/>
          <w:szCs w:val="18"/>
        </w:rPr>
        <w:t>9.0</w:t>
      </w:r>
      <w:r w:rsidRPr="00A71536">
        <w:rPr>
          <w:rFonts w:ascii="Arial Nova Cond" w:hAnsi="Arial Nova Cond"/>
          <w:b/>
          <w:sz w:val="18"/>
          <w:szCs w:val="18"/>
        </w:rPr>
        <w:tab/>
        <w:t>CHARGES</w:t>
      </w:r>
      <w:r>
        <w:rPr>
          <w:rFonts w:ascii="Arial Nova Cond" w:hAnsi="Arial Nova Cond"/>
          <w:b/>
          <w:sz w:val="18"/>
          <w:szCs w:val="18"/>
        </w:rPr>
        <w:t xml:space="preserve"> </w:t>
      </w:r>
      <w:r w:rsidRPr="00A71536">
        <w:rPr>
          <w:rFonts w:ascii="Arial Nova Cond" w:hAnsi="Arial Nova Cond"/>
          <w:b/>
          <w:sz w:val="18"/>
          <w:szCs w:val="18"/>
        </w:rPr>
        <w:t>/</w:t>
      </w:r>
      <w:r>
        <w:rPr>
          <w:rFonts w:ascii="Arial Nova Cond" w:hAnsi="Arial Nova Cond"/>
          <w:b/>
          <w:sz w:val="18"/>
          <w:szCs w:val="18"/>
        </w:rPr>
        <w:t xml:space="preserve"> </w:t>
      </w:r>
      <w:r w:rsidRPr="00A71536">
        <w:rPr>
          <w:rFonts w:ascii="Arial Nova Cond" w:hAnsi="Arial Nova Cond"/>
          <w:b/>
          <w:sz w:val="18"/>
          <w:szCs w:val="18"/>
        </w:rPr>
        <w:t xml:space="preserve">PRIVILEGES : </w:t>
      </w:r>
    </w:p>
    <w:p w14:paraId="6DC6C86A" w14:textId="75A2A9E3"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 prestataire devra s’abstenir de causer ou de permettre l’inscription ou le maintien d’un privilège, d’une saisie ou autre charge par toute personne auprès de toute administration publique ou du PNUD sur toute somme exigible ou devant le devenir au titre de prestations réalisées ou de matériaux fournis en application du présent Contrat ou en raison de toute autre réclamation ou demande dirigée contre le prestataire. </w:t>
      </w:r>
    </w:p>
    <w:p w14:paraId="7E036FCF" w14:textId="77777777" w:rsidR="009106FD" w:rsidRPr="00A71536" w:rsidRDefault="009106FD" w:rsidP="009106FD">
      <w:pPr>
        <w:tabs>
          <w:tab w:val="left" w:pos="0"/>
        </w:tabs>
        <w:jc w:val="both"/>
        <w:rPr>
          <w:rFonts w:ascii="Arial Nova Cond" w:hAnsi="Arial Nova Cond"/>
          <w:sz w:val="18"/>
          <w:szCs w:val="18"/>
        </w:rPr>
      </w:pPr>
      <w:r w:rsidRPr="00A71536">
        <w:rPr>
          <w:rFonts w:ascii="Arial Nova Cond" w:hAnsi="Arial Nova Cond"/>
          <w:b/>
          <w:sz w:val="18"/>
          <w:szCs w:val="18"/>
        </w:rPr>
        <w:t>10.0</w:t>
      </w:r>
      <w:r w:rsidRPr="00A71536">
        <w:rPr>
          <w:rFonts w:ascii="Arial Nova Cond" w:hAnsi="Arial Nova Cond"/>
          <w:b/>
          <w:sz w:val="18"/>
          <w:szCs w:val="18"/>
        </w:rPr>
        <w:tab/>
        <w:t>PROPRIETE DU MATERIEL :</w:t>
      </w:r>
    </w:p>
    <w:p w14:paraId="52802BB4" w14:textId="7C5C4EC4"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 PNUD conservera la propriété du matériel et des fournitures qu’il pourra fournir et ledit matériel devra lui être restitué à l’issue du présent contrat ou lorsque le prestataire n’en aura plus besoin. Lors de sa restitution au PNUD, ledit matériel devra être dans le même état que lors de sa remise au prestataire, sous réserve de l’usure normale. Le prestataire sera tenu d’indemniser le PNUD au titre du matériel qui sera considéré comme étant endommagé ou dégradé au-delà de l’usure normale. </w:t>
      </w:r>
    </w:p>
    <w:p w14:paraId="5FF4D3F0" w14:textId="7C46A538" w:rsidR="009106FD" w:rsidRPr="00A71536" w:rsidRDefault="009106FD" w:rsidP="009106FD">
      <w:pPr>
        <w:jc w:val="both"/>
        <w:rPr>
          <w:rFonts w:ascii="Arial Nova Cond" w:hAnsi="Arial Nova Cond"/>
          <w:b/>
          <w:sz w:val="18"/>
          <w:szCs w:val="18"/>
        </w:rPr>
      </w:pPr>
      <w:r w:rsidRPr="00A71536">
        <w:rPr>
          <w:rFonts w:ascii="Arial Nova Cond" w:hAnsi="Arial Nova Cond"/>
          <w:b/>
          <w:sz w:val="18"/>
          <w:szCs w:val="18"/>
        </w:rPr>
        <w:t>11.0</w:t>
      </w:r>
      <w:r w:rsidRPr="00A71536">
        <w:rPr>
          <w:rFonts w:ascii="Arial Nova Cond" w:hAnsi="Arial Nova Cond"/>
          <w:b/>
          <w:sz w:val="18"/>
          <w:szCs w:val="18"/>
        </w:rPr>
        <w:tab/>
        <w:t>DROITS D’AUTEUR, BREVETS ET AUTRES DROITS PATRIMONIAUX :</w:t>
      </w:r>
    </w:p>
    <w:p w14:paraId="3F630F9F" w14:textId="3D3D4477"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11.1</w:t>
      </w:r>
      <w:r w:rsidRPr="00A71536">
        <w:rPr>
          <w:rFonts w:ascii="Arial Nova Cond" w:hAnsi="Arial Nova Cond"/>
          <w:sz w:val="18"/>
          <w:szCs w:val="18"/>
        </w:rPr>
        <w:tab/>
        <w:t xml:space="preserve">Sous réserve des dispositions contraires expresses et écrites du contrat, le PNUD pourra revendiquer l’ensemble des droits de propriété intellectuelle et autres droits patrimoniaux et, notamment, les brevets, droits d’auteur et marques se rapportant aux produits, processus, inventions, idées, savoir-faire ou documents et autres matériels que le prestataire aura développés pour le PNUD dans le cadre du contrat et qui seront directement liés à l’exécution du contrat, ou produits, préparés ou obtenus du fait ou au cours de son exécution, et le prestataire reconnaît et convient que lesdits produits, documents et autres matériels constitueront des œuvres réalisées contre rémunération pour le PNUD. </w:t>
      </w:r>
    </w:p>
    <w:p w14:paraId="7E2D0613" w14:textId="0BE5A499"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11.2</w:t>
      </w:r>
      <w:r w:rsidRPr="00A71536">
        <w:rPr>
          <w:rFonts w:ascii="Arial Nova Cond" w:hAnsi="Arial Nova Cond"/>
          <w:sz w:val="18"/>
          <w:szCs w:val="18"/>
        </w:rPr>
        <w:tab/>
        <w:t xml:space="preserve">Lorsque lesdits droits de propriété intellectuelle ou autres droits patrimoniaux contiendront des droits de propriété intellectuelle ou autres droits patrimoniaux du prestataire : (i) existant antérieurement à l’exécution par le prestataire de ses obligations aux termes du contrat, ou (ii) que le prestataire pourra ou aura pu développer ou acquérir indépendamment de l’exécution de ses obligations aux termes du contrat, le PNUD ne se prévaudra d’aucun droit de propriété sur ceux-ci et le prestataire accorde par les présentes au PNUD une licence perpétuelle d’utilisation desdits droits de propriété intellectuelle ou autres droits patrimoniaux uniquement aux fins du contrat et conformément à ses conditions. </w:t>
      </w:r>
    </w:p>
    <w:p w14:paraId="204F053C" w14:textId="03E84326"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11.3</w:t>
      </w:r>
      <w:r w:rsidRPr="00A71536">
        <w:rPr>
          <w:rFonts w:ascii="Arial Nova Cond" w:hAnsi="Arial Nova Cond"/>
          <w:sz w:val="18"/>
          <w:szCs w:val="18"/>
        </w:rPr>
        <w:tab/>
        <w:t>Si le PNUD en fait la demande, le prestataire devra p</w:t>
      </w:r>
      <w:r w:rsidR="00B628AA">
        <w:rPr>
          <w:rFonts w:ascii="Arial Nova Cond" w:hAnsi="Arial Nova Cond"/>
          <w:sz w:val="18"/>
          <w:szCs w:val="18"/>
        </w:rPr>
        <w:t>r</w:t>
      </w:r>
      <w:r w:rsidRPr="00A71536">
        <w:rPr>
          <w:rFonts w:ascii="Arial Nova Cond" w:hAnsi="Arial Nova Cond"/>
          <w:sz w:val="18"/>
          <w:szCs w:val="18"/>
        </w:rPr>
        <w:t xml:space="preserve">endre toute mesure nécessaire, signer tout document requis et, d’une manière générale, prêter son assistance aux fins de l’obtention desdits droits patrimoniaux et de leur transfert ou de leur fourniture sous licence au PNUD, conformément aux dispositions du droit applicable et du contrat. </w:t>
      </w:r>
    </w:p>
    <w:p w14:paraId="12888BDE" w14:textId="77777777" w:rsidR="009106FD" w:rsidRPr="00A71536" w:rsidRDefault="009106FD" w:rsidP="009106FD">
      <w:pPr>
        <w:ind w:left="720" w:hanging="720"/>
        <w:jc w:val="both"/>
        <w:rPr>
          <w:rFonts w:ascii="Arial Nova Cond" w:hAnsi="Arial Nova Cond"/>
          <w:b/>
          <w:sz w:val="18"/>
          <w:szCs w:val="18"/>
        </w:rPr>
      </w:pPr>
    </w:p>
    <w:p w14:paraId="5E9F75D7" w14:textId="33390C19"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11.4</w:t>
      </w:r>
      <w:r w:rsidRPr="00A71536">
        <w:rPr>
          <w:rFonts w:ascii="Arial Nova Cond" w:hAnsi="Arial Nova Cond"/>
          <w:sz w:val="18"/>
          <w:szCs w:val="18"/>
        </w:rPr>
        <w:tab/>
        <w:t xml:space="preserve">Sous réserve des dispositions qui précèdent, l’ensemble des cartes, dessins, photos, mosaïques, plans, rapports, estimations, recommandations, documents et toutes les autres données compilées ou reçues par le prestataire en application du présent contrat seront la propriété du PNUD, devront être mis à sa disposition aux fins d’utilisation ou d’inspection à des heures raisonnables et en des lieux raisonnables, devront être considérés comme étant confidentiels et ne devront être remis qu’aux fonctionnaires autorisés du PNUD à l’issue des prestations réalisées en application du contrat. </w:t>
      </w:r>
    </w:p>
    <w:p w14:paraId="7A5C8313" w14:textId="0064B9D0" w:rsidR="009106FD" w:rsidRPr="00A71536" w:rsidRDefault="009106FD" w:rsidP="00B628AA">
      <w:pPr>
        <w:ind w:left="708" w:hanging="708"/>
        <w:jc w:val="both"/>
        <w:rPr>
          <w:rFonts w:ascii="Arial Nova Cond" w:hAnsi="Arial Nova Cond"/>
          <w:sz w:val="18"/>
          <w:szCs w:val="18"/>
        </w:rPr>
      </w:pPr>
      <w:r w:rsidRPr="00A71536">
        <w:rPr>
          <w:rFonts w:ascii="Arial Nova Cond" w:hAnsi="Arial Nova Cond"/>
          <w:b/>
          <w:sz w:val="18"/>
          <w:szCs w:val="18"/>
        </w:rPr>
        <w:t>12.0</w:t>
      </w:r>
      <w:r w:rsidRPr="00A71536">
        <w:rPr>
          <w:rFonts w:ascii="Arial Nova Cond" w:hAnsi="Arial Nova Cond"/>
          <w:b/>
          <w:sz w:val="18"/>
          <w:szCs w:val="18"/>
        </w:rPr>
        <w:tab/>
        <w:t>UTILISATION DU NOM, DE L’EMBLEME OU DU SCEAU OFFICIEL DU PNUD OU DE L’ORGANISATION DES NATIONS UNIES :</w:t>
      </w:r>
    </w:p>
    <w:p w14:paraId="65BEB500" w14:textId="2E91E304"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 prestataire devra s’abstenir de faire connaître ou de rendre publique de toute autre manière le fait qu’il fournit des prestations au PNUD et devra également s’abstenir de toute utilisation du nom, de l’emblème ou du sceau officiel du PNUD ou de l’Organisation des Nations Unies ou de toute abréviation du nom du PNUD ou de l’Organisation des Nations Unies dans le cadre de son activité ou par ailleurs. </w:t>
      </w:r>
    </w:p>
    <w:p w14:paraId="13257C5B" w14:textId="2DBEE0B4"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13.0</w:t>
      </w:r>
      <w:r w:rsidRPr="00A71536">
        <w:rPr>
          <w:rFonts w:ascii="Arial Nova Cond" w:hAnsi="Arial Nova Cond"/>
          <w:b/>
          <w:sz w:val="18"/>
          <w:szCs w:val="18"/>
        </w:rPr>
        <w:tab/>
        <w:t>CONFIDENTIALITE DES DOCUMENTS ET INFORMATIONS :</w:t>
      </w:r>
    </w:p>
    <w:p w14:paraId="14C75B13" w14:textId="0EBF217A" w:rsidR="009106FD" w:rsidRPr="00A71536" w:rsidRDefault="009106FD" w:rsidP="00B628AA">
      <w:pPr>
        <w:jc w:val="both"/>
        <w:rPr>
          <w:rFonts w:ascii="Arial Nova Cond" w:hAnsi="Arial Nova Cond"/>
          <w:sz w:val="18"/>
          <w:szCs w:val="18"/>
        </w:rPr>
      </w:pPr>
      <w:r w:rsidRPr="00A71536">
        <w:rPr>
          <w:rFonts w:ascii="Arial Nova Cond" w:hAnsi="Arial Nova Cond"/>
          <w:sz w:val="18"/>
          <w:szCs w:val="18"/>
        </w:rPr>
        <w:t xml:space="preserve">Les informations et données considérées par l’une ou l’autre des parties comme étant exclusives qui seront communiquées ou divulguées par l’une des parties (le « Divulgateur ») à l’autre partie (le « Destinataire ») au cours de l’exécution du contrat et qui seront qualifiées d’informations confidentielles (les « Informations ») devront être protégées par ladite partie et traitées de la manière suivante : </w:t>
      </w:r>
    </w:p>
    <w:p w14:paraId="241EB451" w14:textId="5573EEC1" w:rsidR="009106FD" w:rsidRPr="00A71536" w:rsidRDefault="009106FD" w:rsidP="00B628AA">
      <w:pPr>
        <w:ind w:left="720" w:hanging="720"/>
        <w:jc w:val="both"/>
        <w:rPr>
          <w:rFonts w:ascii="Arial Nova Cond" w:hAnsi="Arial Nova Cond"/>
          <w:sz w:val="18"/>
          <w:szCs w:val="18"/>
        </w:rPr>
      </w:pPr>
      <w:r w:rsidRPr="00A71536">
        <w:rPr>
          <w:rFonts w:ascii="Arial Nova Cond" w:hAnsi="Arial Nova Cond"/>
          <w:b/>
          <w:sz w:val="18"/>
          <w:szCs w:val="18"/>
        </w:rPr>
        <w:lastRenderedPageBreak/>
        <w:t>13.1</w:t>
      </w:r>
      <w:r w:rsidRPr="00A71536">
        <w:rPr>
          <w:rFonts w:ascii="Arial Nova Cond" w:hAnsi="Arial Nova Cond"/>
          <w:sz w:val="18"/>
          <w:szCs w:val="18"/>
        </w:rPr>
        <w:tab/>
        <w:t>Le destinataire (le « Destinataire ») desdites informations devra :</w:t>
      </w:r>
    </w:p>
    <w:p w14:paraId="76405E5B" w14:textId="5B9B4D1C" w:rsidR="009106FD" w:rsidRPr="00A71536" w:rsidRDefault="009106FD" w:rsidP="00B628AA">
      <w:pPr>
        <w:ind w:firstLine="360"/>
        <w:jc w:val="both"/>
        <w:rPr>
          <w:rFonts w:ascii="Arial Nova Cond" w:hAnsi="Arial Nova Cond"/>
          <w:sz w:val="18"/>
          <w:szCs w:val="18"/>
        </w:rPr>
      </w:pPr>
      <w:r w:rsidRPr="00A71536">
        <w:rPr>
          <w:rFonts w:ascii="Arial Nova Cond" w:hAnsi="Arial Nova Cond"/>
          <w:b/>
          <w:sz w:val="18"/>
          <w:szCs w:val="18"/>
        </w:rPr>
        <w:t xml:space="preserve">13.1.1 </w:t>
      </w:r>
      <w:r w:rsidRPr="00A71536">
        <w:rPr>
          <w:rFonts w:ascii="Arial Nova Cond" w:hAnsi="Arial Nova Cond"/>
          <w:sz w:val="18"/>
          <w:szCs w:val="18"/>
        </w:rPr>
        <w:t>faire preuve de la même prudence et de la même discrétion pour éviter toute divulgation, publication ou dissémination des Informations du Divulgateur que celles auxquelles il s’astreint pour ses propres informations similaires qu’il ne souhaite pas divulguer, publier ou disséminer ; et</w:t>
      </w:r>
    </w:p>
    <w:p w14:paraId="2595D426" w14:textId="77777777" w:rsidR="00B628AA" w:rsidRDefault="009106FD" w:rsidP="00B628AA">
      <w:pPr>
        <w:ind w:firstLine="360"/>
        <w:jc w:val="both"/>
        <w:rPr>
          <w:rFonts w:ascii="Arial Nova Cond" w:hAnsi="Arial Nova Cond"/>
          <w:sz w:val="18"/>
          <w:szCs w:val="18"/>
        </w:rPr>
      </w:pPr>
      <w:r w:rsidRPr="00A71536">
        <w:rPr>
          <w:rFonts w:ascii="Arial Nova Cond" w:hAnsi="Arial Nova Cond"/>
          <w:b/>
          <w:sz w:val="18"/>
          <w:szCs w:val="18"/>
        </w:rPr>
        <w:t xml:space="preserve">13.1.2 </w:t>
      </w:r>
      <w:r w:rsidRPr="00A71536">
        <w:rPr>
          <w:rFonts w:ascii="Arial Nova Cond" w:hAnsi="Arial Nova Cond"/>
          <w:sz w:val="18"/>
          <w:szCs w:val="18"/>
        </w:rPr>
        <w:t xml:space="preserve">utiliser les Informations du Divulgateur uniquement aux fins pour lesquelles elles auront été divulguées. </w:t>
      </w:r>
    </w:p>
    <w:p w14:paraId="54F77D4D" w14:textId="7FF86A40" w:rsidR="009106FD" w:rsidRPr="00A71536" w:rsidRDefault="009106FD" w:rsidP="00B628AA">
      <w:pPr>
        <w:ind w:firstLine="360"/>
        <w:jc w:val="both"/>
        <w:rPr>
          <w:rFonts w:ascii="Arial Nova Cond" w:hAnsi="Arial Nova Cond"/>
          <w:sz w:val="18"/>
          <w:szCs w:val="18"/>
        </w:rPr>
      </w:pPr>
      <w:r w:rsidRPr="00A71536">
        <w:rPr>
          <w:rFonts w:ascii="Arial Nova Cond" w:hAnsi="Arial Nova Cond"/>
          <w:b/>
          <w:sz w:val="18"/>
          <w:szCs w:val="18"/>
        </w:rPr>
        <w:t>13.2</w:t>
      </w:r>
      <w:r w:rsidRPr="00A71536">
        <w:rPr>
          <w:rFonts w:ascii="Arial Nova Cond" w:hAnsi="Arial Nova Cond"/>
          <w:sz w:val="18"/>
          <w:szCs w:val="18"/>
        </w:rPr>
        <w:tab/>
        <w:t xml:space="preserve">A condition que le Destinataire signe avec les personnes ou entités suivantes un accord écrit les obligeant à préserver la confidentialité des Informations conformément au contrat et au présent article 13, le Destinataire pourra divulguer les Informations : </w:t>
      </w:r>
    </w:p>
    <w:p w14:paraId="44C3DD2C" w14:textId="78111F25" w:rsidR="009106FD" w:rsidRPr="00A71536" w:rsidRDefault="009106FD" w:rsidP="00B628AA">
      <w:pPr>
        <w:ind w:left="1080" w:hanging="720"/>
        <w:jc w:val="both"/>
        <w:rPr>
          <w:rFonts w:ascii="Arial Nova Cond" w:hAnsi="Arial Nova Cond"/>
          <w:sz w:val="18"/>
          <w:szCs w:val="18"/>
        </w:rPr>
      </w:pPr>
      <w:r w:rsidRPr="00A71536">
        <w:rPr>
          <w:rFonts w:ascii="Arial Nova Cond" w:hAnsi="Arial Nova Cond"/>
          <w:b/>
          <w:sz w:val="18"/>
          <w:szCs w:val="18"/>
        </w:rPr>
        <w:t xml:space="preserve">13.2.1 </w:t>
      </w:r>
      <w:r w:rsidRPr="00A71536">
        <w:rPr>
          <w:rFonts w:ascii="Arial Nova Cond" w:hAnsi="Arial Nova Cond"/>
          <w:sz w:val="18"/>
          <w:szCs w:val="18"/>
        </w:rPr>
        <w:t>à toute autre partie, avec le consentement préalable et écrit du Divulgateur ; et</w:t>
      </w:r>
    </w:p>
    <w:p w14:paraId="4D19B7AA" w14:textId="43E4BF0F" w:rsidR="009106FD" w:rsidRPr="00A71536" w:rsidRDefault="009106FD" w:rsidP="00B628AA">
      <w:pPr>
        <w:ind w:firstLine="360"/>
        <w:jc w:val="both"/>
        <w:rPr>
          <w:rFonts w:ascii="Arial Nova Cond" w:hAnsi="Arial Nova Cond"/>
          <w:sz w:val="18"/>
          <w:szCs w:val="18"/>
        </w:rPr>
      </w:pPr>
      <w:r w:rsidRPr="00A71536">
        <w:rPr>
          <w:rFonts w:ascii="Arial Nova Cond" w:hAnsi="Arial Nova Cond"/>
          <w:b/>
          <w:sz w:val="18"/>
          <w:szCs w:val="18"/>
        </w:rPr>
        <w:t xml:space="preserve">13.2.2 </w:t>
      </w:r>
      <w:r w:rsidRPr="00A71536">
        <w:rPr>
          <w:rFonts w:ascii="Arial Nova Cond" w:hAnsi="Arial Nova Cond"/>
          <w:sz w:val="18"/>
          <w:szCs w:val="18"/>
        </w:rPr>
        <w:t xml:space="preserve">aux employés, responsables, représentants et agents du Destinataire qui auront besoin de prendre connaissance desdites Informations pour les besoins de l’exécution d’obligations prévues par le contrat, et aux employés, responsables, représentants et agents de toute personne morale qu’il contrôlera, qui le contrôlera ou qui sera avec lui sous le contrôle commun d’un tiers, qui devront également en prendre connaissance pour exécuter des obligations prévues aux termes du contrat, sachant toutefois qu’aux fins des présentes, une personne morale contrôlée désigne : </w:t>
      </w:r>
    </w:p>
    <w:p w14:paraId="35070844" w14:textId="39827C97" w:rsidR="009106FD" w:rsidRPr="00A71536" w:rsidRDefault="009106FD" w:rsidP="00B628AA">
      <w:pPr>
        <w:ind w:firstLine="270"/>
        <w:jc w:val="both"/>
        <w:rPr>
          <w:rFonts w:ascii="Arial Nova Cond" w:hAnsi="Arial Nova Cond"/>
          <w:sz w:val="18"/>
          <w:szCs w:val="18"/>
        </w:rPr>
      </w:pPr>
      <w:r w:rsidRPr="00A71536">
        <w:rPr>
          <w:rFonts w:ascii="Arial Nova Cond" w:hAnsi="Arial Nova Cond"/>
          <w:b/>
          <w:sz w:val="18"/>
          <w:szCs w:val="18"/>
        </w:rPr>
        <w:t>13.2.2.1</w:t>
      </w:r>
      <w:r w:rsidRPr="00A71536">
        <w:rPr>
          <w:rFonts w:ascii="Arial Nova Cond" w:hAnsi="Arial Nova Cond"/>
          <w:sz w:val="18"/>
          <w:szCs w:val="18"/>
        </w:rPr>
        <w:t xml:space="preserve"> une société dans laquelle la partie concernée détient ou contrôle de toute autre manière, directement ou indirectement, plus de cinquante pour cent (50 %) des actions assorties du droit de vote ; ou</w:t>
      </w:r>
    </w:p>
    <w:p w14:paraId="28279EA7" w14:textId="5DF27409" w:rsidR="009106FD" w:rsidRPr="00A71536" w:rsidRDefault="009106FD" w:rsidP="00B628AA">
      <w:pPr>
        <w:ind w:left="1080" w:hanging="810"/>
        <w:jc w:val="both"/>
        <w:rPr>
          <w:rFonts w:ascii="Arial Nova Cond" w:hAnsi="Arial Nova Cond"/>
          <w:sz w:val="18"/>
          <w:szCs w:val="18"/>
        </w:rPr>
      </w:pPr>
      <w:r w:rsidRPr="00A71536">
        <w:rPr>
          <w:rFonts w:ascii="Arial Nova Cond" w:hAnsi="Arial Nova Cond"/>
          <w:b/>
          <w:sz w:val="18"/>
          <w:szCs w:val="18"/>
        </w:rPr>
        <w:t>13.2.2.2</w:t>
      </w:r>
      <w:r w:rsidRPr="00A71536">
        <w:rPr>
          <w:rFonts w:ascii="Arial Nova Cond" w:hAnsi="Arial Nova Cond"/>
          <w:sz w:val="18"/>
          <w:szCs w:val="18"/>
        </w:rPr>
        <w:t xml:space="preserve"> une entité dont la direction effective est contrôlée par la partie concernée ; ou</w:t>
      </w:r>
    </w:p>
    <w:p w14:paraId="54546923" w14:textId="77777777" w:rsidR="00B628AA" w:rsidRDefault="009106FD" w:rsidP="00B628AA">
      <w:pPr>
        <w:ind w:left="1080" w:hanging="810"/>
        <w:jc w:val="both"/>
        <w:rPr>
          <w:rFonts w:ascii="Arial Nova Cond" w:hAnsi="Arial Nova Cond"/>
          <w:sz w:val="18"/>
          <w:szCs w:val="18"/>
        </w:rPr>
      </w:pPr>
      <w:r w:rsidRPr="00A71536">
        <w:rPr>
          <w:rFonts w:ascii="Arial Nova Cond" w:hAnsi="Arial Nova Cond"/>
          <w:b/>
          <w:sz w:val="18"/>
          <w:szCs w:val="18"/>
        </w:rPr>
        <w:t>13.2.2.3</w:t>
      </w:r>
      <w:r w:rsidRPr="00A71536">
        <w:rPr>
          <w:rFonts w:ascii="Arial Nova Cond" w:hAnsi="Arial Nova Cond"/>
          <w:sz w:val="18"/>
          <w:szCs w:val="18"/>
        </w:rPr>
        <w:t xml:space="preserve"> s’agissant du PNUD, un fonds affilié tel que l’UNCDF, l’UNIFEM ou l’UNV. </w:t>
      </w:r>
    </w:p>
    <w:p w14:paraId="325B4E2B" w14:textId="45524C17" w:rsidR="009106FD" w:rsidRPr="00A71536" w:rsidRDefault="009106FD" w:rsidP="00B628AA">
      <w:pPr>
        <w:ind w:left="1080" w:hanging="810"/>
        <w:jc w:val="both"/>
        <w:rPr>
          <w:rFonts w:ascii="Arial Nova Cond" w:hAnsi="Arial Nova Cond"/>
          <w:sz w:val="18"/>
          <w:szCs w:val="18"/>
        </w:rPr>
      </w:pPr>
      <w:r w:rsidRPr="00A71536">
        <w:rPr>
          <w:rFonts w:ascii="Arial Nova Cond" w:hAnsi="Arial Nova Cond"/>
          <w:b/>
          <w:sz w:val="18"/>
          <w:szCs w:val="18"/>
        </w:rPr>
        <w:t>13.3</w:t>
      </w:r>
      <w:r w:rsidRPr="00A71536">
        <w:rPr>
          <w:rFonts w:ascii="Arial Nova Cond" w:hAnsi="Arial Nova Cond"/>
          <w:sz w:val="18"/>
          <w:szCs w:val="18"/>
        </w:rPr>
        <w:tab/>
        <w:t xml:space="preserve">Le prestataire pourra divulguer les Informations dans la mesure requise par la loi, sachant toutefois que, sous réserve des privilèges et immunités de l’Organisation des Nations Unies et sans renonciation à ceux-ci, le prestataire devra notifier au PNUD suffisamment à l’avance une demande de divulgation des Informations afin de lui donner la possibilité de prendre des mesures de protection ou toute autre mesure opportune avant qu’une telle divulgation ne soit effectuée. </w:t>
      </w:r>
    </w:p>
    <w:p w14:paraId="70EB1029" w14:textId="013DE92C"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13.4</w:t>
      </w:r>
      <w:r w:rsidRPr="00A71536">
        <w:rPr>
          <w:rFonts w:ascii="Arial Nova Cond" w:hAnsi="Arial Nova Cond"/>
          <w:sz w:val="18"/>
          <w:szCs w:val="18"/>
        </w:rPr>
        <w:tab/>
        <w:t xml:space="preserve">Le PNUD pourra divulguer les Informations dans la mesure requise par la Charte des Nations Unies, les résolutions ou règlements de l’Assemblée générale ou les règles édictées par le Secrétaire général. </w:t>
      </w:r>
    </w:p>
    <w:p w14:paraId="04D7E06C"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13.5</w:t>
      </w:r>
      <w:r w:rsidRPr="00A71536">
        <w:rPr>
          <w:rFonts w:ascii="Arial Nova Cond" w:hAnsi="Arial Nova Cond"/>
          <w:sz w:val="18"/>
          <w:szCs w:val="18"/>
        </w:rPr>
        <w:tab/>
        <w:t xml:space="preserve">Le Destinataire n’aura pas l’interdiction de divulguer les Informations qu’il aura obtenues d’un tiers sans restriction, qui seront divulguées par le Divulgateur à un tiers sans obligation de confidentialité, qui seront antérieurement connues du Destinataire ou qui seront développées à tout moment par le Destinataire de manière totalement indépendante de toute divulgation effectuée dans le cadre des présentes. </w:t>
      </w:r>
    </w:p>
    <w:p w14:paraId="0A17288E" w14:textId="2513E665" w:rsidR="009106FD" w:rsidRDefault="009106FD" w:rsidP="009106FD">
      <w:pPr>
        <w:jc w:val="both"/>
        <w:rPr>
          <w:rFonts w:ascii="Arial Nova Cond" w:hAnsi="Arial Nova Cond"/>
          <w:sz w:val="18"/>
          <w:szCs w:val="18"/>
        </w:rPr>
      </w:pPr>
      <w:r w:rsidRPr="00A71536">
        <w:rPr>
          <w:rFonts w:ascii="Arial Nova Cond" w:hAnsi="Arial Nova Cond"/>
          <w:b/>
          <w:sz w:val="18"/>
          <w:szCs w:val="18"/>
        </w:rPr>
        <w:t>13.6</w:t>
      </w:r>
      <w:r w:rsidRPr="00A71536">
        <w:rPr>
          <w:rFonts w:ascii="Arial Nova Cond" w:hAnsi="Arial Nova Cond"/>
          <w:sz w:val="18"/>
          <w:szCs w:val="18"/>
        </w:rPr>
        <w:tab/>
        <w:t xml:space="preserve">Les présentes obligations et restrictions en matière de confidentialité produiront leurs effets au cours de la durée du contrat, y compris pendant toute prorogation de celui-ci, et, sauf disposition contraire figurant au contrat, demeureront en vigueur postérieurement à sa résiliation. </w:t>
      </w:r>
    </w:p>
    <w:p w14:paraId="077A727B" w14:textId="77777777" w:rsidR="00782B51" w:rsidRPr="00A71536" w:rsidRDefault="00782B51" w:rsidP="009106FD">
      <w:pPr>
        <w:jc w:val="both"/>
        <w:rPr>
          <w:rFonts w:ascii="Arial Nova Cond" w:hAnsi="Arial Nova Cond"/>
          <w:sz w:val="18"/>
          <w:szCs w:val="18"/>
        </w:rPr>
      </w:pPr>
    </w:p>
    <w:p w14:paraId="7FF850D5" w14:textId="77777777" w:rsidR="009106FD" w:rsidRPr="00A71536" w:rsidRDefault="009106FD" w:rsidP="009106FD">
      <w:pPr>
        <w:jc w:val="both"/>
        <w:rPr>
          <w:rFonts w:ascii="Arial Nova Cond" w:hAnsi="Arial Nova Cond"/>
          <w:b/>
          <w:sz w:val="18"/>
          <w:szCs w:val="18"/>
        </w:rPr>
      </w:pPr>
      <w:r w:rsidRPr="00A71536">
        <w:rPr>
          <w:rFonts w:ascii="Arial Nova Cond" w:hAnsi="Arial Nova Cond"/>
          <w:b/>
          <w:sz w:val="18"/>
          <w:szCs w:val="18"/>
        </w:rPr>
        <w:t>14.0</w:t>
      </w:r>
      <w:r w:rsidRPr="00A71536">
        <w:rPr>
          <w:rFonts w:ascii="Arial Nova Cond" w:hAnsi="Arial Nova Cond"/>
          <w:b/>
          <w:sz w:val="18"/>
          <w:szCs w:val="18"/>
        </w:rPr>
        <w:tab/>
        <w:t>FORCE MAJEURE ; AUTRES CHANGEMENTS DE SITUATION</w:t>
      </w:r>
    </w:p>
    <w:p w14:paraId="7441EDF1" w14:textId="77777777" w:rsidR="009106FD" w:rsidRPr="00A71536" w:rsidRDefault="009106FD" w:rsidP="009106FD">
      <w:pPr>
        <w:jc w:val="both"/>
        <w:rPr>
          <w:rFonts w:ascii="Arial Nova Cond" w:hAnsi="Arial Nova Cond"/>
          <w:b/>
          <w:sz w:val="18"/>
          <w:szCs w:val="18"/>
        </w:rPr>
      </w:pPr>
    </w:p>
    <w:p w14:paraId="0B7EADB6" w14:textId="3F26F628"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14.1</w:t>
      </w:r>
      <w:r w:rsidRPr="00A71536">
        <w:rPr>
          <w:rFonts w:ascii="Arial Nova Cond" w:hAnsi="Arial Nova Cond"/>
          <w:sz w:val="18"/>
          <w:szCs w:val="18"/>
        </w:rPr>
        <w:tab/>
        <w:t xml:space="preserve">En cas de survenance d’un quelconque évènement constituant un cas de force majeure et aussi rapidement que possible après sa survenance, le prestataire devra en notifier par écrit le PNUD avec l’ensemble des détails s’y rapportant si le prestataire se trouve de ce fait dans l’incapacité totale ou partielle d’exécuter ses obligations et de s’acquitter de ses responsabilités aux termes du contrat. Le prestataire devra également notifier au PNUD tout autre changement de situation ou la survenance de tout évènement compromettant ou risquant de compromettre l’exécution de ses obligations aux termes du contrat. Dès réception de la notification requise par le présent article, le PNUD prendra les mesures qu’il considérera, à sa seule et entière discrétion, comme étant opportunes ou nécessaires au regard des circonstances, y compris l’octroi au prestataire d’un délai supplémentaire raisonnable pour exécuter ses obligations aux termes du contrat. </w:t>
      </w:r>
    </w:p>
    <w:p w14:paraId="06C54348" w14:textId="54BE26B6"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14.2</w:t>
      </w:r>
      <w:r w:rsidRPr="00A71536">
        <w:rPr>
          <w:rFonts w:ascii="Arial Nova Cond" w:hAnsi="Arial Nova Cond"/>
          <w:sz w:val="18"/>
          <w:szCs w:val="18"/>
        </w:rPr>
        <w:tab/>
        <w:t>Si, en raison d’un cas de force majeure, le prestataire est définitivement incapable de s’acquitter, en tout ou en partie, de ses obligations et de ses responsabilités aux termes du contrat, le PNUD aura le droit de suspendre ou de résilier le présent contrat selon les mêmes conditions que celles qui figurent dans l’article 15 « Résiliation », sachant toutefois que le délai de préavis sera de sept (7) jours au lieu de trente (30) jours.</w:t>
      </w:r>
    </w:p>
    <w:p w14:paraId="615D27F5" w14:textId="1DDFF2AE"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lastRenderedPageBreak/>
        <w:t>14.3</w:t>
      </w:r>
      <w:r w:rsidRPr="00A71536">
        <w:rPr>
          <w:rFonts w:ascii="Arial Nova Cond" w:hAnsi="Arial Nova Cond"/>
          <w:b/>
          <w:sz w:val="18"/>
          <w:szCs w:val="18"/>
        </w:rPr>
        <w:tab/>
      </w:r>
      <w:r w:rsidRPr="00A71536">
        <w:rPr>
          <w:rFonts w:ascii="Arial Nova Cond" w:hAnsi="Arial Nova Cond"/>
          <w:sz w:val="18"/>
          <w:szCs w:val="18"/>
        </w:rPr>
        <w:t xml:space="preserve">Le terme de force majeure, tel qu’il est utilisé dans le présent article désigne des catastrophes naturelles, une guerre (déclarée ou non), une invasion, une révolution, une insurrection ou d’autres actes d’une nature ou d’une force similaire. </w:t>
      </w:r>
    </w:p>
    <w:p w14:paraId="4DD2DEAF"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14.4</w:t>
      </w:r>
      <w:r w:rsidRPr="00A71536">
        <w:rPr>
          <w:rFonts w:ascii="Arial Nova Cond" w:hAnsi="Arial Nova Cond"/>
          <w:sz w:val="18"/>
          <w:szCs w:val="18"/>
        </w:rPr>
        <w:tab/>
        <w:t xml:space="preserve">Le prestataire reconnaît et convient qu’en ce qui concerne les obligations prévues au contrat que le prestataire doit exécuter dans ou pour les régions dans lesquelles le PNUD est engagé ou se prépare à s’engager dans des opérations de maintien de la paix, humanitaires ou similaires ou dans lesquelles le PNUD se désengage de telles opérations, toute exécution tardive ou inexécution desdites obligations liée à des conditions difficiles dans lesdites régions ou à des troubles civils y survenant ne constituera pas, en soi, un cas de force majeure au sens du contrat. </w:t>
      </w:r>
    </w:p>
    <w:p w14:paraId="2DB5C301" w14:textId="77777777" w:rsidR="009106FD" w:rsidRPr="00A71536" w:rsidRDefault="009106FD" w:rsidP="009106FD">
      <w:pPr>
        <w:jc w:val="both"/>
        <w:rPr>
          <w:rFonts w:ascii="Arial Nova Cond" w:hAnsi="Arial Nova Cond"/>
          <w:sz w:val="18"/>
          <w:szCs w:val="18"/>
        </w:rPr>
      </w:pPr>
    </w:p>
    <w:p w14:paraId="6EB1551A" w14:textId="336DB988" w:rsidR="009106FD" w:rsidRPr="00A71536" w:rsidRDefault="009106FD" w:rsidP="009106FD">
      <w:pPr>
        <w:jc w:val="both"/>
        <w:rPr>
          <w:rFonts w:ascii="Arial Nova Cond" w:hAnsi="Arial Nova Cond"/>
          <w:b/>
          <w:sz w:val="18"/>
          <w:szCs w:val="18"/>
        </w:rPr>
      </w:pPr>
      <w:r w:rsidRPr="00A71536">
        <w:rPr>
          <w:rFonts w:ascii="Arial Nova Cond" w:hAnsi="Arial Nova Cond"/>
          <w:b/>
          <w:sz w:val="18"/>
          <w:szCs w:val="18"/>
        </w:rPr>
        <w:t>15.0</w:t>
      </w:r>
      <w:r w:rsidRPr="00A71536">
        <w:rPr>
          <w:rFonts w:ascii="Arial Nova Cond" w:hAnsi="Arial Nova Cond"/>
          <w:b/>
          <w:sz w:val="18"/>
          <w:szCs w:val="18"/>
        </w:rPr>
        <w:tab/>
        <w:t>RESILIATION</w:t>
      </w:r>
    </w:p>
    <w:p w14:paraId="31F60378" w14:textId="1373525A"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15.1</w:t>
      </w:r>
      <w:r w:rsidRPr="00A71536">
        <w:rPr>
          <w:rFonts w:ascii="Arial Nova Cond" w:hAnsi="Arial Nova Cond"/>
          <w:sz w:val="18"/>
          <w:szCs w:val="18"/>
        </w:rPr>
        <w:tab/>
        <w:t xml:space="preserve">Chaque partie pourra résilier le présent contrat pour un motif déterminé, en tout ou en partie, en adressant à l’autre partie un préavis écrit de trente (30) jours. L’engagement d’une procédure d’arbitrage conformément à l’article 16.2 (« Arbitrage ») ci-dessous ne pourra pas être considéré comme constituant une résiliation du présent contrat. </w:t>
      </w:r>
    </w:p>
    <w:p w14:paraId="1FAA575F" w14:textId="4A2B0629"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15.2</w:t>
      </w:r>
      <w:r w:rsidRPr="00A71536">
        <w:rPr>
          <w:rFonts w:ascii="Arial Nova Cond" w:hAnsi="Arial Nova Cond"/>
          <w:sz w:val="18"/>
          <w:szCs w:val="18"/>
        </w:rPr>
        <w:tab/>
        <w:t xml:space="preserve">Le PNUD se réserve le droit de résiliation le présent contrat sans motif à tout moment, en adressant au prestataire un préavis écrit de 15 jours. Dans ce cas, le PNUD devra rembourser au prestataire l’ensemble des frais raisonnables que celui-ci aura engagés avant de recevoir ledit préavis. </w:t>
      </w:r>
    </w:p>
    <w:p w14:paraId="7C12B635" w14:textId="6F9826F6"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15.3</w:t>
      </w:r>
      <w:r w:rsidRPr="00A71536">
        <w:rPr>
          <w:rFonts w:ascii="Arial Nova Cond" w:hAnsi="Arial Nova Cond"/>
          <w:sz w:val="18"/>
          <w:szCs w:val="18"/>
        </w:rPr>
        <w:tab/>
        <w:t xml:space="preserve">En cas de résiliation par le PNUD en application du présent article, aucun paiement ne sera dû par le PNUD au prestataire, à l’exception des prestations et services fournis de manière satisfaisante et conformément aux conditions expresses du présent contrat. </w:t>
      </w:r>
    </w:p>
    <w:p w14:paraId="526D4619" w14:textId="3B1BA3ED"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15.4</w:t>
      </w:r>
      <w:r w:rsidRPr="00A71536">
        <w:rPr>
          <w:rFonts w:ascii="Arial Nova Cond" w:hAnsi="Arial Nova Cond"/>
          <w:sz w:val="18"/>
          <w:szCs w:val="18"/>
        </w:rPr>
        <w:tab/>
        <w:t xml:space="preserve">Si le prestataire est mis en redressement judiciaire ou en liquidation, s’il tombe en cessation de paiements, s’il procède à une cession au profit de ses créanciers ou si un administrateur judiciaire est nommé en raison de sa cessation de paiements, le PNUD pourra, sans préjudice de tout autre droit ou recours dont il pourra disposer aux termes des présentes conditions, résilier le présent contrat sur-le-champ. Le prestataire devra immédiatement informer le PNUD de la survenance de l’un quelconque des évènements susmentionnés. </w:t>
      </w:r>
    </w:p>
    <w:p w14:paraId="0532FE0F" w14:textId="2E6C9EFA" w:rsidR="009106FD" w:rsidRPr="00B628AA" w:rsidRDefault="009106FD" w:rsidP="009106FD">
      <w:pPr>
        <w:jc w:val="both"/>
        <w:rPr>
          <w:rFonts w:ascii="Arial Nova Cond" w:hAnsi="Arial Nova Cond"/>
          <w:b/>
          <w:sz w:val="18"/>
          <w:szCs w:val="18"/>
        </w:rPr>
      </w:pPr>
      <w:r w:rsidRPr="00A71536">
        <w:rPr>
          <w:rFonts w:ascii="Arial Nova Cond" w:hAnsi="Arial Nova Cond"/>
          <w:b/>
          <w:sz w:val="18"/>
          <w:szCs w:val="18"/>
        </w:rPr>
        <w:t>16.0</w:t>
      </w:r>
      <w:r w:rsidRPr="00A71536">
        <w:rPr>
          <w:rFonts w:ascii="Arial Nova Cond" w:hAnsi="Arial Nova Cond"/>
          <w:b/>
          <w:sz w:val="18"/>
          <w:szCs w:val="18"/>
        </w:rPr>
        <w:tab/>
        <w:t>REGLEMENT DES DIFFERENDS</w:t>
      </w:r>
    </w:p>
    <w:p w14:paraId="615F2D32" w14:textId="181BBB88"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16.1</w:t>
      </w:r>
      <w:r w:rsidRPr="00A71536">
        <w:rPr>
          <w:rFonts w:ascii="Arial Nova Cond" w:hAnsi="Arial Nova Cond"/>
          <w:sz w:val="18"/>
          <w:szCs w:val="18"/>
        </w:rPr>
        <w:tab/>
      </w:r>
      <w:r w:rsidRPr="00A71536">
        <w:rPr>
          <w:rFonts w:ascii="Arial Nova Cond" w:hAnsi="Arial Nova Cond"/>
          <w:b/>
          <w:spacing w:val="-3"/>
          <w:sz w:val="18"/>
          <w:szCs w:val="18"/>
        </w:rPr>
        <w:t xml:space="preserve">Règlement amiable. </w:t>
      </w:r>
      <w:r w:rsidRPr="00A71536">
        <w:rPr>
          <w:rFonts w:ascii="Arial Nova Cond" w:hAnsi="Arial Nova Cond"/>
          <w:spacing w:val="-3"/>
          <w:sz w:val="18"/>
          <w:szCs w:val="18"/>
        </w:rPr>
        <w:t>Les parties devront faire tout leur possible pour régler à l’amiable les différends, litiges ou réclamations liés au présent contrat ou à sa violation, à sa résiliation ou à sa nullité. Lorsque les parties tenteront de parvenir à un tel règlement amiable par la conciliation, celle-ci devra se dérouler conformément au Règlement de conciliation de la CNUDCI qui sera alors en vigueur, ou selon toute autre procédure dont les parties pourront convenir entre elles.</w:t>
      </w:r>
    </w:p>
    <w:p w14:paraId="1B55B487"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16.2</w:t>
      </w:r>
      <w:r w:rsidRPr="00A71536">
        <w:rPr>
          <w:rFonts w:ascii="Arial Nova Cond" w:hAnsi="Arial Nova Cond"/>
          <w:sz w:val="18"/>
          <w:szCs w:val="18"/>
        </w:rPr>
        <w:tab/>
      </w:r>
      <w:r w:rsidRPr="00A71536">
        <w:rPr>
          <w:rFonts w:ascii="Arial Nova Cond" w:hAnsi="Arial Nova Cond"/>
          <w:b/>
          <w:spacing w:val="-3"/>
          <w:sz w:val="18"/>
          <w:szCs w:val="18"/>
        </w:rPr>
        <w:t>Arbitrage.</w:t>
      </w:r>
      <w:r w:rsidRPr="00A71536">
        <w:rPr>
          <w:rFonts w:ascii="Arial Nova Cond" w:hAnsi="Arial Nova Cond"/>
          <w:spacing w:val="-3"/>
          <w:sz w:val="18"/>
          <w:szCs w:val="18"/>
        </w:rPr>
        <w:t xml:space="preserve"> Les différends, litiges ou réclamations entre les parties liés au présent contrat ou à sa violation, à sa résiliation ou à sa nullité qui n’auront pas fait l’objet d’un règlement amiable en application de l’article 16.1 ci-dessus, sous soixante (60) jours à compter de la réception par l’une des parties de la demande aux fins de règlement amiable de l’autre partie, devront être soumis par l’une ou l’autre des parties à un arbitrage, conformément au Règlement d’arbitrage de la CNUDCI alors en vigueur. Les décisions du tribunal arbitral devront être fondées sur des principes généraux de droit commercial international. En ce qui concerne l’ensemble des questions relatives à la preuve, le tribunal arbitral devra suivre les règles additionnelles régissant la présentation et la réception des preuves dans les arbitrages commerciaux internationaux de l’Association internationale du barreau, édition du 28 mai 1983. Le tribunal arbitral sera habilité à ordonner la restitution ou la destruction de marchandises ou de tout bien, corporel ou incorporel, ou de toute information confidentielle fournie en application du contrat, à ordonner la résiliation du contrat, ou à ordonner que toute mesure de protection soit prise relativement à des marchandises, services ou à tout autre bien, corporel ou incorporel, ou à toute information confidentielle fournie dans le cadre du contrat, s’il y a lieu, conformément au pouvoir du tribunal arbitral aux termes de l’article 26 (« Mesures provisoires ou conservatoire ») et de l’article 32 (« Forme et effet de la sentence ») du Règlement d’arbitrage de la CNUDCI. Le tribunal arbitral n’aura pas le pouvoir d’allouer des dommages et intérêts punitifs. En outre, sauf disposition contraire expresse du contrat, le tribunal arbitral n’aura pas le pouvoir d’allouer des intérêts supérieurs au taux interbancaire offert à Londres (« LIBOR ») alors en vigueur, et il ne pourra s’agir que d’intérêts simples. Les parties seront liées par toute sentence arbitrale rendue dans le cadre d’un tel arbitrage à titre de règlement final desdits différends, litiges ou réclamations.</w:t>
      </w:r>
    </w:p>
    <w:p w14:paraId="41FB5EF5" w14:textId="77777777" w:rsidR="009106FD" w:rsidRPr="00A71536" w:rsidRDefault="009106FD" w:rsidP="009106FD">
      <w:pPr>
        <w:ind w:left="720" w:hanging="720"/>
        <w:jc w:val="both"/>
        <w:rPr>
          <w:rFonts w:ascii="Arial Nova Cond" w:hAnsi="Arial Nova Cond"/>
          <w:sz w:val="18"/>
          <w:szCs w:val="18"/>
        </w:rPr>
      </w:pPr>
    </w:p>
    <w:p w14:paraId="5BF83226" w14:textId="7AF61AA8" w:rsidR="009106FD" w:rsidRPr="00A71536" w:rsidRDefault="009106FD" w:rsidP="009106FD">
      <w:pPr>
        <w:tabs>
          <w:tab w:val="left" w:pos="-720"/>
        </w:tabs>
        <w:suppressAutoHyphens/>
        <w:jc w:val="both"/>
        <w:rPr>
          <w:rFonts w:ascii="Arial Nova Cond" w:hAnsi="Arial Nova Cond"/>
          <w:spacing w:val="-3"/>
          <w:sz w:val="18"/>
          <w:szCs w:val="18"/>
        </w:rPr>
      </w:pPr>
      <w:r w:rsidRPr="00A71536">
        <w:rPr>
          <w:rFonts w:ascii="Arial Nova Cond" w:hAnsi="Arial Nova Cond"/>
          <w:b/>
          <w:sz w:val="18"/>
          <w:szCs w:val="18"/>
        </w:rPr>
        <w:t>17.0</w:t>
      </w:r>
      <w:r w:rsidRPr="00A71536">
        <w:rPr>
          <w:rFonts w:ascii="Arial Nova Cond" w:hAnsi="Arial Nova Cond"/>
          <w:b/>
          <w:sz w:val="18"/>
          <w:szCs w:val="18"/>
        </w:rPr>
        <w:tab/>
      </w:r>
      <w:r w:rsidRPr="00A71536">
        <w:rPr>
          <w:rFonts w:ascii="Arial Nova Cond" w:hAnsi="Arial Nova Cond"/>
          <w:b/>
          <w:spacing w:val="-3"/>
          <w:sz w:val="18"/>
          <w:szCs w:val="18"/>
        </w:rPr>
        <w:t>PRIVILEGES ET IMMUNITES</w:t>
      </w:r>
    </w:p>
    <w:p w14:paraId="7421D788" w14:textId="31BB1B62" w:rsidR="009106FD" w:rsidRPr="00B628AA" w:rsidRDefault="009106FD" w:rsidP="00B628AA">
      <w:pPr>
        <w:jc w:val="both"/>
        <w:rPr>
          <w:rFonts w:ascii="Arial Nova Cond" w:hAnsi="Arial Nova Cond"/>
          <w:sz w:val="18"/>
          <w:szCs w:val="18"/>
        </w:rPr>
      </w:pPr>
      <w:r w:rsidRPr="00A71536">
        <w:rPr>
          <w:rFonts w:ascii="Arial Nova Cond" w:hAnsi="Arial Nova Cond"/>
          <w:sz w:val="18"/>
          <w:szCs w:val="18"/>
        </w:rPr>
        <w:lastRenderedPageBreak/>
        <w:t xml:space="preserve">Aucune disposition du présent contrat ou y relative, qu’elle soit expresse ou implicite, ne pourra être considérée comme emportant renonciation aux privilèges et immunités de l’Organisation des Nations Unies, ainsi que de ses organes subsidiaires. </w:t>
      </w:r>
    </w:p>
    <w:p w14:paraId="7AF7C0DF" w14:textId="4E699F75" w:rsidR="009106FD" w:rsidRPr="00B628AA" w:rsidRDefault="009106FD" w:rsidP="009106FD">
      <w:pPr>
        <w:tabs>
          <w:tab w:val="left" w:pos="-720"/>
        </w:tabs>
        <w:suppressAutoHyphens/>
        <w:jc w:val="both"/>
        <w:rPr>
          <w:rFonts w:ascii="Arial Nova Cond" w:hAnsi="Arial Nova Cond"/>
          <w:b/>
          <w:spacing w:val="-3"/>
          <w:sz w:val="18"/>
          <w:szCs w:val="18"/>
        </w:rPr>
      </w:pPr>
      <w:r w:rsidRPr="00A71536">
        <w:rPr>
          <w:rFonts w:ascii="Arial Nova Cond" w:hAnsi="Arial Nova Cond"/>
          <w:b/>
          <w:sz w:val="18"/>
          <w:szCs w:val="18"/>
        </w:rPr>
        <w:t>18.0</w:t>
      </w:r>
      <w:r w:rsidRPr="00A71536">
        <w:rPr>
          <w:rFonts w:ascii="Arial Nova Cond" w:hAnsi="Arial Nova Cond"/>
          <w:b/>
          <w:sz w:val="18"/>
          <w:szCs w:val="18"/>
        </w:rPr>
        <w:tab/>
      </w:r>
      <w:r w:rsidRPr="00A71536">
        <w:rPr>
          <w:rFonts w:ascii="Arial Nova Cond" w:hAnsi="Arial Nova Cond"/>
          <w:b/>
          <w:spacing w:val="-3"/>
          <w:sz w:val="18"/>
          <w:szCs w:val="18"/>
        </w:rPr>
        <w:t>EXONERATION FISCALE</w:t>
      </w:r>
    </w:p>
    <w:p w14:paraId="0DAF1E8E" w14:textId="639B9931"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18.1</w:t>
      </w:r>
      <w:r w:rsidRPr="00A71536">
        <w:rPr>
          <w:rFonts w:ascii="Arial Nova Cond" w:hAnsi="Arial Nova Cond"/>
          <w:sz w:val="18"/>
          <w:szCs w:val="18"/>
        </w:rPr>
        <w:tab/>
        <w:t xml:space="preserve">La section 7 de la Convention sur les privilèges et immunités des Nations Unies prévoit notamment que l’Organisation des Nations Unies, ainsi que ses organes subsidiaires, sont </w:t>
      </w:r>
      <w:r w:rsidR="00B628AA" w:rsidRPr="00A71536">
        <w:rPr>
          <w:rFonts w:ascii="Arial Nova Cond" w:hAnsi="Arial Nova Cond"/>
          <w:sz w:val="18"/>
          <w:szCs w:val="18"/>
        </w:rPr>
        <w:t>exonérées</w:t>
      </w:r>
      <w:r w:rsidRPr="00A71536">
        <w:rPr>
          <w:rFonts w:ascii="Arial Nova Cond" w:hAnsi="Arial Nova Cond"/>
          <w:sz w:val="18"/>
          <w:szCs w:val="18"/>
        </w:rPr>
        <w:t xml:space="preserve"> de tout impôt direct, sous réserve de la rémunération de services d’utilité publique, ainsi que des droits de douane et redevances de nature similaire à l’égard d’objets importés ou exportés pour leur usage officiel. Si une quelconque autorité gouvernementale refuse de reconnaître l’exonération de l’Organisation des Nations Unies au titre desdits impôts, droits ou redevances, le prestataire devra immédiatement consulter le PNUD afin de décider d’une procédure mutuellement acceptable. </w:t>
      </w:r>
    </w:p>
    <w:p w14:paraId="1233E4A9" w14:textId="77777777" w:rsidR="009106FD" w:rsidRPr="00A71536" w:rsidRDefault="009106FD" w:rsidP="009106FD">
      <w:pPr>
        <w:pStyle w:val="Normalcentr"/>
        <w:ind w:left="540" w:right="0" w:hanging="540"/>
        <w:outlineLvl w:val="9"/>
        <w:rPr>
          <w:rFonts w:ascii="Arial Nova Cond" w:hAnsi="Arial Nova Cond"/>
          <w:sz w:val="18"/>
          <w:szCs w:val="18"/>
          <w:lang w:val="fr-FR"/>
        </w:rPr>
      </w:pPr>
    </w:p>
    <w:p w14:paraId="55DCED30" w14:textId="4517323B" w:rsidR="009106FD" w:rsidRPr="00A71536" w:rsidRDefault="009106FD" w:rsidP="00B628AA">
      <w:pPr>
        <w:jc w:val="both"/>
        <w:rPr>
          <w:rFonts w:ascii="Arial Nova Cond" w:hAnsi="Arial Nova Cond"/>
          <w:sz w:val="18"/>
          <w:szCs w:val="18"/>
        </w:rPr>
      </w:pPr>
      <w:r w:rsidRPr="00A71536">
        <w:rPr>
          <w:rFonts w:ascii="Arial Nova Cond" w:hAnsi="Arial Nova Cond"/>
          <w:b/>
          <w:sz w:val="18"/>
          <w:szCs w:val="18"/>
        </w:rPr>
        <w:t>18.2</w:t>
      </w:r>
      <w:r w:rsidRPr="00A71536">
        <w:rPr>
          <w:rFonts w:ascii="Arial Nova Cond" w:hAnsi="Arial Nova Cond"/>
          <w:sz w:val="18"/>
          <w:szCs w:val="18"/>
        </w:rPr>
        <w:tab/>
        <w:t xml:space="preserve">Par conséquent, le prestataire autorise le PNUD à déduire de la facture du prestataire toute somme correspondant auxdits impôts, droits ou redevances, à moins que le prestataire n’ait consulté le PNUD avant leur paiement et que le PNUD n’ait, dans chaque cas, expressément autorisé le prestataire à payer lesdits impôts, droits ou redevances sous toute réserve. Dans ce cas, le prestataire devra fournir au PNUD la preuve écrite de ce que le paiement desdits impôts, droits ou redevances aura été effectué et dûment autorisé. </w:t>
      </w:r>
    </w:p>
    <w:p w14:paraId="4467BE58" w14:textId="6350E702" w:rsidR="009106FD" w:rsidRPr="00A71536" w:rsidRDefault="009106FD" w:rsidP="009106FD">
      <w:pPr>
        <w:tabs>
          <w:tab w:val="left" w:pos="-720"/>
        </w:tabs>
        <w:suppressAutoHyphens/>
        <w:jc w:val="both"/>
        <w:rPr>
          <w:rFonts w:ascii="Arial Nova Cond" w:hAnsi="Arial Nova Cond"/>
          <w:spacing w:val="-3"/>
          <w:sz w:val="18"/>
          <w:szCs w:val="18"/>
        </w:rPr>
      </w:pPr>
      <w:r w:rsidRPr="00A71536">
        <w:rPr>
          <w:rFonts w:ascii="Arial Nova Cond" w:hAnsi="Arial Nova Cond"/>
          <w:b/>
          <w:sz w:val="18"/>
          <w:szCs w:val="18"/>
        </w:rPr>
        <w:t>19.0</w:t>
      </w:r>
      <w:r w:rsidRPr="00A71536">
        <w:rPr>
          <w:rFonts w:ascii="Arial Nova Cond" w:hAnsi="Arial Nova Cond"/>
          <w:b/>
          <w:sz w:val="18"/>
          <w:szCs w:val="18"/>
        </w:rPr>
        <w:tab/>
      </w:r>
      <w:r w:rsidRPr="00A71536">
        <w:rPr>
          <w:rFonts w:ascii="Arial Nova Cond" w:hAnsi="Arial Nova Cond"/>
          <w:b/>
          <w:spacing w:val="-3"/>
          <w:sz w:val="18"/>
          <w:szCs w:val="18"/>
        </w:rPr>
        <w:t>TRAVAIL DES ENFANTS</w:t>
      </w:r>
    </w:p>
    <w:p w14:paraId="5E415A6C" w14:textId="6B1DE5FE" w:rsidR="009106FD" w:rsidRPr="00B628AA" w:rsidRDefault="009106FD" w:rsidP="00B628AA">
      <w:pPr>
        <w:jc w:val="both"/>
        <w:rPr>
          <w:rFonts w:ascii="Arial Nova Cond" w:hAnsi="Arial Nova Cond"/>
          <w:sz w:val="18"/>
          <w:szCs w:val="18"/>
        </w:rPr>
      </w:pPr>
      <w:r w:rsidRPr="00A71536">
        <w:rPr>
          <w:rFonts w:ascii="Arial Nova Cond" w:hAnsi="Arial Nova Cond"/>
          <w:spacing w:val="-3"/>
          <w:sz w:val="18"/>
          <w:szCs w:val="18"/>
        </w:rPr>
        <w:t xml:space="preserve">Le </w:t>
      </w:r>
      <w:r w:rsidRPr="00A71536">
        <w:rPr>
          <w:rFonts w:ascii="Arial Nova Cond" w:hAnsi="Arial Nova Cond"/>
          <w:sz w:val="18"/>
          <w:szCs w:val="18"/>
        </w:rPr>
        <w:t xml:space="preserve">prestataire </w:t>
      </w:r>
      <w:r w:rsidRPr="00A71536">
        <w:rPr>
          <w:rFonts w:ascii="Arial Nova Cond" w:hAnsi="Arial Nova Cond"/>
          <w:spacing w:val="-3"/>
          <w:sz w:val="18"/>
          <w:szCs w:val="18"/>
        </w:rPr>
        <w:t>déclare et garantit que lui-même et ses organisation</w:t>
      </w:r>
      <w:r>
        <w:rPr>
          <w:rFonts w:ascii="Arial Nova Cond" w:hAnsi="Arial Nova Cond"/>
          <w:spacing w:val="-3"/>
          <w:sz w:val="18"/>
          <w:szCs w:val="18"/>
        </w:rPr>
        <w:t xml:space="preserve">s </w:t>
      </w:r>
      <w:r w:rsidRPr="00A71536">
        <w:rPr>
          <w:rFonts w:ascii="Arial Nova Cond" w:hAnsi="Arial Nova Cond"/>
          <w:spacing w:val="-3"/>
          <w:sz w:val="18"/>
          <w:szCs w:val="18"/>
        </w:rPr>
        <w:t>de la société civiles ne se livrent à aucune pratique contraire aux droits énoncés dans la Convention relative aux droits de l’enfant, y compris dans son article 32 qui prévoit notamment qu’un enfant ne peut être astreint à aucun travail comportant des risques ou susceptibles de compromettre son éducation ou de nuire à sa santé</w:t>
      </w:r>
      <w:r w:rsidR="00B628AA">
        <w:rPr>
          <w:rFonts w:ascii="Arial Nova Cond" w:hAnsi="Arial Nova Cond"/>
          <w:spacing w:val="-3"/>
          <w:sz w:val="18"/>
          <w:szCs w:val="18"/>
        </w:rPr>
        <w:t xml:space="preserve"> </w:t>
      </w:r>
      <w:r w:rsidRPr="00A71536">
        <w:rPr>
          <w:rFonts w:ascii="Arial Nova Cond" w:hAnsi="Arial Nova Cond"/>
          <w:spacing w:val="-3"/>
          <w:sz w:val="18"/>
          <w:szCs w:val="18"/>
        </w:rPr>
        <w:t>ou à son développement physique, mental, spirituel, moral ou social.</w:t>
      </w:r>
    </w:p>
    <w:p w14:paraId="2EF228B1" w14:textId="750D326A" w:rsidR="009106FD" w:rsidRPr="00B628AA" w:rsidRDefault="009106FD" w:rsidP="00B628AA">
      <w:pPr>
        <w:jc w:val="both"/>
        <w:rPr>
          <w:rFonts w:ascii="Arial Nova Cond" w:hAnsi="Arial Nova Cond"/>
          <w:sz w:val="18"/>
          <w:szCs w:val="18"/>
        </w:rPr>
      </w:pPr>
      <w:r w:rsidRPr="00A71536">
        <w:rPr>
          <w:rFonts w:ascii="Arial Nova Cond" w:hAnsi="Arial Nova Cond"/>
          <w:spacing w:val="-3"/>
          <w:sz w:val="18"/>
          <w:szCs w:val="18"/>
        </w:rPr>
        <w:t>Toute violation de la déclaration et de la garantie qui précèdent autorisera le PNUD à résilier le présent bon de commande immédiatement par notification adressée au</w:t>
      </w:r>
      <w:r>
        <w:rPr>
          <w:rFonts w:ascii="Arial Nova Cond" w:hAnsi="Arial Nova Cond"/>
          <w:spacing w:val="-3"/>
          <w:sz w:val="18"/>
          <w:szCs w:val="18"/>
        </w:rPr>
        <w:t xml:space="preserve">x </w:t>
      </w:r>
      <w:r w:rsidRPr="00A71536">
        <w:rPr>
          <w:rFonts w:ascii="Arial Nova Cond" w:hAnsi="Arial Nova Cond"/>
          <w:spacing w:val="-3"/>
          <w:sz w:val="18"/>
          <w:szCs w:val="18"/>
        </w:rPr>
        <w:t>organisation</w:t>
      </w:r>
      <w:r>
        <w:rPr>
          <w:rFonts w:ascii="Arial Nova Cond" w:hAnsi="Arial Nova Cond"/>
          <w:spacing w:val="-3"/>
          <w:sz w:val="18"/>
          <w:szCs w:val="18"/>
        </w:rPr>
        <w:t>s</w:t>
      </w:r>
      <w:r w:rsidRPr="00A71536">
        <w:rPr>
          <w:rFonts w:ascii="Arial Nova Cond" w:hAnsi="Arial Nova Cond"/>
          <w:spacing w:val="-3"/>
          <w:sz w:val="18"/>
          <w:szCs w:val="18"/>
        </w:rPr>
        <w:t xml:space="preserve"> de la société civile, sans être redevable des frais de résiliation ou engager sa responsabilité à quelque autre titre que ce soit.</w:t>
      </w:r>
    </w:p>
    <w:p w14:paraId="48BD279E" w14:textId="1653F124" w:rsidR="009106FD" w:rsidRPr="00A71536" w:rsidRDefault="009106FD" w:rsidP="009106FD">
      <w:pPr>
        <w:tabs>
          <w:tab w:val="left" w:pos="-720"/>
        </w:tabs>
        <w:suppressAutoHyphens/>
        <w:jc w:val="both"/>
        <w:rPr>
          <w:rFonts w:ascii="Arial Nova Cond" w:hAnsi="Arial Nova Cond"/>
          <w:spacing w:val="-3"/>
          <w:sz w:val="18"/>
          <w:szCs w:val="18"/>
        </w:rPr>
      </w:pPr>
      <w:r w:rsidRPr="00A71536">
        <w:rPr>
          <w:rFonts w:ascii="Arial Nova Cond" w:hAnsi="Arial Nova Cond"/>
          <w:b/>
          <w:spacing w:val="-3"/>
          <w:sz w:val="18"/>
          <w:szCs w:val="18"/>
        </w:rPr>
        <w:t>20.0</w:t>
      </w:r>
      <w:r w:rsidRPr="00A71536">
        <w:rPr>
          <w:rFonts w:ascii="Arial Nova Cond" w:hAnsi="Arial Nova Cond"/>
          <w:b/>
          <w:spacing w:val="-3"/>
          <w:sz w:val="18"/>
          <w:szCs w:val="18"/>
        </w:rPr>
        <w:tab/>
        <w:t>MINES</w:t>
      </w:r>
    </w:p>
    <w:p w14:paraId="3E51E43B" w14:textId="6FC98DE0" w:rsidR="009106FD" w:rsidRPr="00B628AA" w:rsidRDefault="009106FD" w:rsidP="00B628AA">
      <w:pPr>
        <w:tabs>
          <w:tab w:val="left" w:pos="-720"/>
          <w:tab w:val="left" w:pos="0"/>
        </w:tabs>
        <w:suppressAutoHyphens/>
        <w:jc w:val="both"/>
        <w:rPr>
          <w:rFonts w:ascii="Arial Nova Cond" w:hAnsi="Arial Nova Cond"/>
          <w:spacing w:val="-3"/>
          <w:sz w:val="18"/>
          <w:szCs w:val="18"/>
        </w:rPr>
      </w:pPr>
      <w:r w:rsidRPr="00A71536">
        <w:rPr>
          <w:rFonts w:ascii="Arial Nova Cond" w:hAnsi="Arial Nova Cond"/>
          <w:spacing w:val="-3"/>
          <w:sz w:val="18"/>
          <w:szCs w:val="18"/>
        </w:rPr>
        <w:t>L</w:t>
      </w:r>
      <w:r>
        <w:rPr>
          <w:rFonts w:ascii="Arial Nova Cond" w:hAnsi="Arial Nova Cond"/>
          <w:spacing w:val="-3"/>
          <w:sz w:val="18"/>
          <w:szCs w:val="18"/>
        </w:rPr>
        <w:t>’</w:t>
      </w:r>
      <w:r w:rsidRPr="00A71536">
        <w:rPr>
          <w:rFonts w:ascii="Arial Nova Cond" w:hAnsi="Arial Nova Cond"/>
          <w:spacing w:val="-3"/>
          <w:sz w:val="18"/>
          <w:szCs w:val="18"/>
        </w:rPr>
        <w:t>organisation de la société civile déclare et garantit que lui-même et ses organisation</w:t>
      </w:r>
      <w:r>
        <w:rPr>
          <w:rFonts w:ascii="Arial Nova Cond" w:hAnsi="Arial Nova Cond"/>
          <w:spacing w:val="-3"/>
          <w:sz w:val="18"/>
          <w:szCs w:val="18"/>
        </w:rPr>
        <w:t>s</w:t>
      </w:r>
      <w:r w:rsidRPr="00A71536">
        <w:rPr>
          <w:rFonts w:ascii="Arial Nova Cond" w:hAnsi="Arial Nova Cond"/>
          <w:spacing w:val="-3"/>
          <w:sz w:val="18"/>
          <w:szCs w:val="18"/>
        </w:rPr>
        <w:t xml:space="preserve"> de la société civiles ne participent pas activement et directement à des activités ayant trait aux brevets, au développement, à l’assemblage, à la production, au commerce ou à la fabrication de mines ou à de telles activités au titre de composants principalement utilisés dans la fabrication de mines. Le terme « mines » désigne les engins définis à l’article 2</w:t>
      </w:r>
      <w:r w:rsidRPr="00A71536">
        <w:rPr>
          <w:rFonts w:ascii="Arial Nova Cond" w:hAnsi="Arial Nova Cond"/>
          <w:sz w:val="18"/>
          <w:szCs w:val="18"/>
        </w:rPr>
        <w:t>, paragraphes 1, 4 et 5 du Protocole II annexé à la Convention de 1980 sur l’interdiction ou la limitation de l’emploi de certaines armes classiques qui peuvent être considérées comme produisant des effets traumatiques excessifs ou comme frappant sans discriminations.</w:t>
      </w:r>
      <w:r w:rsidR="00B628AA">
        <w:rPr>
          <w:rFonts w:ascii="Arial Nova Cond" w:hAnsi="Arial Nova Cond"/>
          <w:spacing w:val="-3"/>
          <w:sz w:val="18"/>
          <w:szCs w:val="18"/>
        </w:rPr>
        <w:t xml:space="preserve"> </w:t>
      </w:r>
      <w:r w:rsidRPr="00A71536">
        <w:rPr>
          <w:rFonts w:ascii="Arial Nova Cond" w:hAnsi="Arial Nova Cond"/>
          <w:spacing w:val="-3"/>
          <w:sz w:val="18"/>
          <w:szCs w:val="18"/>
        </w:rPr>
        <w:t>Toute violation de la déclaration et de la garantie qui précèdent autorisera le PNUD à résilier le présent contrat immédiatement par notification adressée au</w:t>
      </w:r>
      <w:r w:rsidRPr="00A71536">
        <w:rPr>
          <w:rFonts w:ascii="Arial Nova Cond" w:hAnsi="Arial Nova Cond"/>
          <w:sz w:val="18"/>
          <w:szCs w:val="18"/>
        </w:rPr>
        <w:t xml:space="preserve"> prestataire</w:t>
      </w:r>
      <w:r w:rsidRPr="00A71536">
        <w:rPr>
          <w:rFonts w:ascii="Arial Nova Cond" w:hAnsi="Arial Nova Cond"/>
          <w:spacing w:val="-3"/>
          <w:sz w:val="18"/>
          <w:szCs w:val="18"/>
        </w:rPr>
        <w:t>, sans être redevable des frais de résiliation ou engager sa responsabilité à quelque autre titre que ce soit.</w:t>
      </w:r>
    </w:p>
    <w:p w14:paraId="1A14C2F5" w14:textId="4554B6C3"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21.0</w:t>
      </w:r>
      <w:r w:rsidRPr="00A71536">
        <w:rPr>
          <w:rFonts w:ascii="Arial Nova Cond" w:hAnsi="Arial Nova Cond"/>
          <w:b/>
          <w:sz w:val="18"/>
          <w:szCs w:val="18"/>
        </w:rPr>
        <w:tab/>
        <w:t>RESPECT DES LOIS</w:t>
      </w:r>
    </w:p>
    <w:p w14:paraId="5CC27AF3" w14:textId="5DF42776" w:rsidR="009106FD" w:rsidRPr="00A71536" w:rsidRDefault="009106FD" w:rsidP="00B0439E">
      <w:pPr>
        <w:jc w:val="both"/>
        <w:rPr>
          <w:rFonts w:ascii="Arial Nova Cond" w:hAnsi="Arial Nova Cond"/>
          <w:sz w:val="18"/>
          <w:szCs w:val="18"/>
        </w:rPr>
      </w:pPr>
      <w:r w:rsidRPr="00A71536">
        <w:rPr>
          <w:rFonts w:ascii="Arial Nova Cond" w:hAnsi="Arial Nova Cond"/>
          <w:sz w:val="18"/>
          <w:szCs w:val="18"/>
        </w:rPr>
        <w:t xml:space="preserve">Le prestataire devra se conformer à l’ensemble des lois, règlements et règles se rapportant à l’exécution de ses obligations aux termes du présent contrat. </w:t>
      </w:r>
    </w:p>
    <w:p w14:paraId="3D81CFA9" w14:textId="7A9AC4C9" w:rsidR="009106FD" w:rsidRPr="00B0439E" w:rsidRDefault="009106FD" w:rsidP="00B0439E">
      <w:pPr>
        <w:tabs>
          <w:tab w:val="left" w:pos="-720"/>
          <w:tab w:val="left" w:pos="0"/>
        </w:tabs>
        <w:suppressAutoHyphens/>
        <w:ind w:left="720" w:hanging="720"/>
        <w:jc w:val="both"/>
        <w:rPr>
          <w:rFonts w:ascii="Arial Nova Cond" w:hAnsi="Arial Nova Cond"/>
          <w:b/>
          <w:sz w:val="18"/>
          <w:szCs w:val="18"/>
        </w:rPr>
      </w:pPr>
      <w:r w:rsidRPr="00A71536">
        <w:rPr>
          <w:rFonts w:ascii="Arial Nova Cond" w:hAnsi="Arial Nova Cond"/>
          <w:b/>
          <w:sz w:val="18"/>
          <w:szCs w:val="18"/>
        </w:rPr>
        <w:t>22.0</w:t>
      </w:r>
      <w:r w:rsidRPr="00A71536">
        <w:rPr>
          <w:rFonts w:ascii="Arial Nova Cond" w:hAnsi="Arial Nova Cond"/>
          <w:b/>
          <w:sz w:val="18"/>
          <w:szCs w:val="18"/>
        </w:rPr>
        <w:tab/>
        <w:t>EXPLOITATION SEXUELLE</w:t>
      </w:r>
    </w:p>
    <w:p w14:paraId="362F7AA6" w14:textId="1E7C5AF1" w:rsidR="009106FD" w:rsidRPr="00A71536" w:rsidRDefault="009106FD" w:rsidP="00B0439E">
      <w:pPr>
        <w:jc w:val="both"/>
        <w:rPr>
          <w:rFonts w:ascii="Arial Nova Cond" w:hAnsi="Arial Nova Cond"/>
          <w:sz w:val="18"/>
          <w:szCs w:val="18"/>
        </w:rPr>
      </w:pPr>
      <w:r w:rsidRPr="00A71536">
        <w:rPr>
          <w:rFonts w:ascii="Arial Nova Cond" w:hAnsi="Arial Nova Cond"/>
          <w:b/>
          <w:sz w:val="18"/>
          <w:szCs w:val="18"/>
        </w:rPr>
        <w:t>22.1</w:t>
      </w:r>
      <w:r w:rsidRPr="00A71536">
        <w:rPr>
          <w:rFonts w:ascii="Arial Nova Cond" w:hAnsi="Arial Nova Cond"/>
          <w:sz w:val="18"/>
          <w:szCs w:val="18"/>
        </w:rPr>
        <w:tab/>
        <w:t>Le prestataire devra prendre l’ensemble des mesures appropriées pour empêcher la commission à l’encontre de quiconque d’actes d’exploitation ou d’abus sexuel par le prestataire lui-même, par l’un quelconque de ses employés ou par toute autre personne pouvant être engagée par le prestataire pour fournir tout service en application du contrat. A cet égard, toute activité sexuelle avec une personne de moins de dix-huit ans, indépendamment de toute loi relative au consentement, constituera un acte d’exploitation et d’abus sexuels à l’encontre d’une telle personne. En outre, le prestataire devra s’abstenir d’échanger de l’argent, des biens, des services, des offres d’emploi ou d’autres choses de valeur contre des faveurs ou des activités sexuelles ou de se livrer à des activités sexuelles constitutives d’actes d’exploitation ou dégradantes, et devra prendre l’ensemble des mesures appropriées pour interdire à ses employés ou aux autres personnes qu’il aura engagées d’agir de la sorte. Le prestataire reconnaît et convient que les présentes dispositions constituent une condition essentielle du contrat et que toute violation de la présente déclaration et de la présente garantie autorisera le PNUD à résilier le contrat immédiatement par notification adressée au prestataire,</w:t>
      </w:r>
      <w:r w:rsidRPr="00A71536">
        <w:rPr>
          <w:rFonts w:ascii="Arial Nova Cond" w:hAnsi="Arial Nova Cond"/>
          <w:spacing w:val="-3"/>
          <w:sz w:val="18"/>
          <w:szCs w:val="18"/>
        </w:rPr>
        <w:t xml:space="preserve"> sans être redevable des frais de résiliation ou engager sa responsabilité à quelque autre titre que ce soit.</w:t>
      </w:r>
    </w:p>
    <w:p w14:paraId="10E1307E" w14:textId="21C4541C"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22.2</w:t>
      </w:r>
      <w:r w:rsidRPr="00A71536">
        <w:rPr>
          <w:rFonts w:ascii="Arial Nova Cond" w:hAnsi="Arial Nova Cond"/>
          <w:sz w:val="18"/>
          <w:szCs w:val="18"/>
        </w:rPr>
        <w:tab/>
        <w:t xml:space="preserve">Le PNUD ne fera pas application de la règle précédente relative à l’âge lorsque l’employé du prestataire ou toute autre personne pouvant être engagée par celui-ci pour fournir des services en application du contrat sera marié </w:t>
      </w:r>
      <w:r w:rsidRPr="00A71536">
        <w:rPr>
          <w:rFonts w:ascii="Arial Nova Cond" w:hAnsi="Arial Nova Cond"/>
          <w:sz w:val="18"/>
          <w:szCs w:val="18"/>
        </w:rPr>
        <w:lastRenderedPageBreak/>
        <w:t>à la personne de moins de dix-huit ans avec laquelle ledit employé ou ladite autre personne aura eu une activité sexuelle et lorsqu’un tel mariage sera reconnu comme étant valable par les lois du pays de citoyenneté dudit employé ou de ladite autre personne.</w:t>
      </w:r>
    </w:p>
    <w:p w14:paraId="2A0E06F9" w14:textId="23B99636" w:rsidR="009106FD" w:rsidRPr="00A71536" w:rsidRDefault="009106FD" w:rsidP="009106FD">
      <w:pPr>
        <w:pStyle w:val="Paragraphedeliste"/>
        <w:ind w:hanging="720"/>
        <w:jc w:val="both"/>
        <w:rPr>
          <w:rFonts w:ascii="Arial Nova Cond" w:hAnsi="Arial Nova Cond"/>
          <w:b/>
          <w:sz w:val="18"/>
          <w:szCs w:val="18"/>
        </w:rPr>
      </w:pPr>
      <w:r w:rsidRPr="00A71536">
        <w:rPr>
          <w:rFonts w:ascii="Arial Nova Cond" w:hAnsi="Arial Nova Cond"/>
          <w:b/>
          <w:sz w:val="18"/>
          <w:szCs w:val="18"/>
        </w:rPr>
        <w:t>23.0  SECURITE :</w:t>
      </w:r>
    </w:p>
    <w:p w14:paraId="772E56F2" w14:textId="77777777"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23.1</w:t>
      </w:r>
      <w:r w:rsidRPr="00A71536">
        <w:rPr>
          <w:rFonts w:ascii="Arial Nova Cond" w:hAnsi="Arial Nova Cond"/>
          <w:sz w:val="18"/>
          <w:szCs w:val="18"/>
        </w:rPr>
        <w:tab/>
        <w:t>Le prestataire devra :</w:t>
      </w:r>
    </w:p>
    <w:p w14:paraId="47CA6F9C" w14:textId="77777777" w:rsidR="009106FD" w:rsidRPr="00A71536" w:rsidRDefault="009106FD" w:rsidP="009106FD">
      <w:pPr>
        <w:numPr>
          <w:ilvl w:val="1"/>
          <w:numId w:val="22"/>
        </w:numPr>
        <w:spacing w:after="0" w:line="240" w:lineRule="auto"/>
        <w:jc w:val="both"/>
        <w:rPr>
          <w:rFonts w:ascii="Arial Nova Cond" w:hAnsi="Arial Nova Cond"/>
          <w:sz w:val="18"/>
          <w:szCs w:val="18"/>
        </w:rPr>
      </w:pPr>
      <w:r w:rsidRPr="00A71536">
        <w:rPr>
          <w:rFonts w:ascii="Arial Nova Cond" w:hAnsi="Arial Nova Cond"/>
          <w:sz w:val="18"/>
          <w:szCs w:val="18"/>
        </w:rPr>
        <w:t>mettre en place et gérer un plan de sécurité adéquat en tenant compte de la situation sécuritaire du pays où les services seront fournis ;</w:t>
      </w:r>
    </w:p>
    <w:p w14:paraId="7A56B16E" w14:textId="39C4024C" w:rsidR="009106FD" w:rsidRPr="00B0439E" w:rsidRDefault="009106FD" w:rsidP="00B0439E">
      <w:pPr>
        <w:numPr>
          <w:ilvl w:val="1"/>
          <w:numId w:val="22"/>
        </w:numPr>
        <w:spacing w:after="0" w:line="240" w:lineRule="auto"/>
        <w:jc w:val="both"/>
        <w:rPr>
          <w:rFonts w:ascii="Arial Nova Cond" w:hAnsi="Arial Nova Cond"/>
          <w:sz w:val="18"/>
          <w:szCs w:val="18"/>
        </w:rPr>
      </w:pPr>
      <w:r w:rsidRPr="00A71536">
        <w:rPr>
          <w:rFonts w:ascii="Arial Nova Cond" w:hAnsi="Arial Nova Cond"/>
          <w:sz w:val="18"/>
          <w:szCs w:val="18"/>
        </w:rPr>
        <w:t>assumer l’ensemble des risques et responsabilités liés à sa sécurité et l’entière mise en œuvre du plan de sécurité.</w:t>
      </w:r>
    </w:p>
    <w:p w14:paraId="7492CF1F" w14:textId="2F98E012"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23.2</w:t>
      </w:r>
      <w:r w:rsidRPr="00A71536">
        <w:rPr>
          <w:rFonts w:ascii="Arial Nova Cond" w:hAnsi="Arial Nova Cond"/>
          <w:sz w:val="18"/>
          <w:szCs w:val="18"/>
        </w:rPr>
        <w:tab/>
        <w:t>Le PNUD se réserve le droit de vérifier si un tel plan est en place et de suggérer des modifications du plan en tant que de besoin. Le fait de ne pas gérer et mettre en œuvre un plan de sécurité adéquat, conformément aux présentes, sera considéré comme une violation du présent contrat. Nonobstant ce qui précède, le prestataire demeurera exclusivement responsable de la sécurité de son personnel et des biens du PNUD qui se trouveront sous sa garde, comme le prévoit le paragraphe 4.1 ci-dessus.</w:t>
      </w:r>
    </w:p>
    <w:p w14:paraId="672C00DC" w14:textId="16D8F0CD" w:rsidR="009106FD" w:rsidRPr="00B0439E" w:rsidRDefault="009106FD" w:rsidP="00B0439E">
      <w:pPr>
        <w:ind w:left="720" w:hanging="720"/>
        <w:jc w:val="both"/>
        <w:rPr>
          <w:rFonts w:ascii="Arial Nova Cond" w:hAnsi="Arial Nova Cond"/>
          <w:b/>
          <w:sz w:val="18"/>
          <w:szCs w:val="18"/>
        </w:rPr>
      </w:pPr>
      <w:r w:rsidRPr="00A71536">
        <w:rPr>
          <w:rFonts w:ascii="Arial Nova Cond" w:hAnsi="Arial Nova Cond"/>
          <w:b/>
          <w:sz w:val="18"/>
          <w:szCs w:val="18"/>
        </w:rPr>
        <w:t>24.0</w:t>
      </w:r>
      <w:r w:rsidRPr="00A71536">
        <w:rPr>
          <w:rFonts w:ascii="Arial Nova Cond" w:hAnsi="Arial Nova Cond"/>
          <w:b/>
          <w:sz w:val="18"/>
          <w:szCs w:val="18"/>
        </w:rPr>
        <w:tab/>
        <w:t>AUDITS ET ENQUETES :</w:t>
      </w:r>
    </w:p>
    <w:p w14:paraId="472FC2B1" w14:textId="1B9AAF48"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24.1</w:t>
      </w:r>
      <w:r w:rsidRPr="00A71536">
        <w:rPr>
          <w:rFonts w:ascii="Arial Nova Cond" w:hAnsi="Arial Nova Cond"/>
          <w:sz w:val="18"/>
          <w:szCs w:val="18"/>
        </w:rPr>
        <w:tab/>
        <w:t>Chaque facture payée par le PNUD pourra faire l’objet d’une vérification après-paiement par des auditeurs, internes ou externes, du PNUD ou des agents autorisés du PNUD, à tout moment au cours de la durée du contrat et pendant une période de trois (3) ans à compter de l’expiration ou de la résiliation antérieure du contrat. Le PNUD aura droit au remboursement par le prestataire de toute somme qui, à l’issue de tels audits, s’avèreront avoir été payées par le PNUD de manière non conforme aux conditions du contrat. Si l’audit détermine que des fonds payés par le PNUD n’ont pas été utilisés conformément aux clauses du contrat, la société devra rembourser lesdits fonds sur-le-champ. Si la société s’abstient de rembourser lesdits fonds, le PNUD se réserve le droit de demander réparation et/ou de prendre toute autre mesure qu’il jugera nécessaire.</w:t>
      </w:r>
    </w:p>
    <w:p w14:paraId="33961D0E" w14:textId="639F1D75" w:rsidR="009106FD" w:rsidRDefault="009106FD" w:rsidP="009106FD">
      <w:pPr>
        <w:jc w:val="both"/>
        <w:rPr>
          <w:rFonts w:ascii="Arial Nova Cond" w:hAnsi="Arial Nova Cond"/>
          <w:sz w:val="18"/>
          <w:szCs w:val="18"/>
        </w:rPr>
      </w:pPr>
      <w:r w:rsidRPr="00A71536">
        <w:rPr>
          <w:rFonts w:ascii="Arial Nova Cond" w:hAnsi="Arial Nova Cond"/>
          <w:b/>
          <w:sz w:val="18"/>
          <w:szCs w:val="18"/>
        </w:rPr>
        <w:t>24.2</w:t>
      </w:r>
      <w:r w:rsidRPr="00A71536">
        <w:rPr>
          <w:rFonts w:ascii="Arial Nova Cond" w:hAnsi="Arial Nova Cond"/>
          <w:b/>
          <w:sz w:val="18"/>
          <w:szCs w:val="18"/>
        </w:rPr>
        <w:tab/>
      </w:r>
      <w:r w:rsidRPr="00A71536">
        <w:rPr>
          <w:rFonts w:ascii="Arial Nova Cond" w:hAnsi="Arial Nova Cond"/>
          <w:sz w:val="18"/>
          <w:szCs w:val="18"/>
        </w:rPr>
        <w:t>Le prestataire reconnaît et convient qu’à tout moment, le PNUD peut effectuer une enquête sur tout aspect du contrat, les obligations exécutées en vertu du contrat, et les opérations du prestataire d’une manière générale. Le droit du PNUD d’effectuer une enquête et l’obligation du prestataire de se soumettre à une telle enquête ne s’éteindront pas lors de l’expiration ou de la résiliation antérieure du contrat. Le prestataire devra coopérer de manière pleine et entière et en temps utile à ces inspections, audits après-paiement ou enquêtes. Une telle coopération inclura notamment l’obligation pour le prestataire de mettre à disposition son personnel et tout document à de telles fins et d’accorder au PNUD un accès à ses locaux. Le prestataire devra obliger ses agents et, notamment, ses avocats, experts-comptables et autres conseillers, à coopérer de manière raisonnable à toute inspection, tout audit après-paiement ou toute enquête réalisé</w:t>
      </w:r>
      <w:r>
        <w:rPr>
          <w:rFonts w:ascii="Arial Nova Cond" w:hAnsi="Arial Nova Cond"/>
          <w:sz w:val="18"/>
          <w:szCs w:val="18"/>
        </w:rPr>
        <w:t>e</w:t>
      </w:r>
      <w:r w:rsidRPr="00A71536">
        <w:rPr>
          <w:rFonts w:ascii="Arial Nova Cond" w:hAnsi="Arial Nova Cond"/>
          <w:sz w:val="18"/>
          <w:szCs w:val="18"/>
        </w:rPr>
        <w:t xml:space="preserve"> par le PNUD en application des présentes.</w:t>
      </w:r>
    </w:p>
    <w:p w14:paraId="5E0B3B80" w14:textId="77777777" w:rsidR="00B0439E" w:rsidRPr="007F6DD0" w:rsidRDefault="00B0439E" w:rsidP="009106FD">
      <w:pPr>
        <w:jc w:val="both"/>
        <w:rPr>
          <w:rFonts w:ascii="Arial Nova Cond" w:hAnsi="Arial Nova Cond"/>
          <w:sz w:val="8"/>
          <w:szCs w:val="18"/>
        </w:rPr>
      </w:pPr>
    </w:p>
    <w:p w14:paraId="20E5764F" w14:textId="77777777" w:rsidR="009106FD" w:rsidRPr="00A71536" w:rsidRDefault="009106FD" w:rsidP="009106FD">
      <w:pPr>
        <w:pStyle w:val="Paragraphedeliste"/>
        <w:numPr>
          <w:ilvl w:val="0"/>
          <w:numId w:val="23"/>
        </w:numPr>
        <w:spacing w:after="0" w:line="360" w:lineRule="auto"/>
        <w:ind w:left="720" w:hanging="720"/>
        <w:jc w:val="both"/>
        <w:rPr>
          <w:rFonts w:ascii="Arial Nova Cond" w:hAnsi="Arial Nova Cond"/>
          <w:b/>
          <w:sz w:val="18"/>
          <w:szCs w:val="18"/>
        </w:rPr>
      </w:pPr>
      <w:r w:rsidRPr="00A71536">
        <w:rPr>
          <w:rFonts w:ascii="Arial Nova Cond" w:hAnsi="Arial Nova Cond"/>
          <w:b/>
          <w:sz w:val="18"/>
          <w:szCs w:val="18"/>
        </w:rPr>
        <w:t>LUTTE CONTRE LE TERRORISME :</w:t>
      </w:r>
    </w:p>
    <w:p w14:paraId="5EB2CD28" w14:textId="6FF67816" w:rsidR="009106FD" w:rsidRPr="00A71536" w:rsidRDefault="009106FD" w:rsidP="009106FD">
      <w:pPr>
        <w:jc w:val="both"/>
        <w:rPr>
          <w:rFonts w:ascii="Arial Nova Cond" w:hAnsi="Arial Nova Cond"/>
          <w:sz w:val="18"/>
          <w:szCs w:val="18"/>
        </w:rPr>
      </w:pPr>
      <w:r w:rsidRPr="00A71536">
        <w:rPr>
          <w:rFonts w:ascii="Arial Nova Cond" w:hAnsi="Arial Nova Cond"/>
          <w:b/>
          <w:sz w:val="18"/>
          <w:szCs w:val="18"/>
        </w:rPr>
        <w:t>25.1</w:t>
      </w:r>
      <w:r w:rsidRPr="00A71536">
        <w:rPr>
          <w:rFonts w:ascii="Arial Nova Cond" w:hAnsi="Arial Nova Cond"/>
          <w:sz w:val="18"/>
          <w:szCs w:val="18"/>
        </w:rPr>
        <w:tab/>
        <w:t xml:space="preserve">Le prestataire s’engage à déployer des efforts raisonnables pour s’assurer qu’aucune partie des fonds du PNUD qu’il aura reçus dans le cadre du présent contrat ne sera utilisée pour fournir une aide à des personnes ou entités liées au terrorisme et que les destinataires de toute somme versée par le PNUD en application des présentes ne figureront pas sur la liste tenue à jour par le comité du Conseil de sécurité créé par la résolution 1267 (1999). Cette liste peut être consultée par l’intermédiaire du lien suivant : </w:t>
      </w:r>
      <w:hyperlink r:id="rId8" w:history="1">
        <w:r w:rsidRPr="00A71536">
          <w:rPr>
            <w:rStyle w:val="Lienhypertexte"/>
            <w:rFonts w:ascii="Arial Nova Cond" w:hAnsi="Arial Nova Cond"/>
            <w:sz w:val="18"/>
            <w:szCs w:val="18"/>
          </w:rPr>
          <w:t>http://www.un.org/Docs/sc/committees/1267/1267ListEng.htm</w:t>
        </w:r>
      </w:hyperlink>
      <w:r w:rsidRPr="00A71536">
        <w:rPr>
          <w:rFonts w:ascii="Arial Nova Cond" w:hAnsi="Arial Nova Cond"/>
          <w:color w:val="000080"/>
          <w:sz w:val="18"/>
          <w:szCs w:val="18"/>
        </w:rPr>
        <w:t xml:space="preserve">. </w:t>
      </w:r>
      <w:r w:rsidRPr="00A71536">
        <w:rPr>
          <w:rFonts w:ascii="Arial Nova Cond" w:hAnsi="Arial Nova Cond"/>
          <w:sz w:val="18"/>
          <w:szCs w:val="18"/>
        </w:rPr>
        <w:t>La présente disposition doit être incluse dans l’ensemble des contrats de sous-traitance conclus en application du présent contrat.</w:t>
      </w:r>
    </w:p>
    <w:p w14:paraId="0B8BBD84" w14:textId="5D69D4FC" w:rsidR="009106FD" w:rsidRPr="00B0439E" w:rsidRDefault="009106FD" w:rsidP="009106FD">
      <w:pPr>
        <w:jc w:val="both"/>
        <w:rPr>
          <w:rFonts w:ascii="Arial Nova Cond" w:hAnsi="Arial Nova Cond"/>
          <w:b/>
          <w:sz w:val="18"/>
          <w:szCs w:val="18"/>
        </w:rPr>
      </w:pPr>
      <w:r w:rsidRPr="00A71536">
        <w:rPr>
          <w:rFonts w:ascii="Arial Nova Cond" w:hAnsi="Arial Nova Cond"/>
          <w:b/>
          <w:sz w:val="18"/>
          <w:szCs w:val="18"/>
        </w:rPr>
        <w:t>26.</w:t>
      </w:r>
      <w:r w:rsidRPr="00A71536">
        <w:rPr>
          <w:rFonts w:ascii="Arial Nova Cond" w:hAnsi="Arial Nova Cond"/>
          <w:b/>
          <w:sz w:val="18"/>
          <w:szCs w:val="18"/>
        </w:rPr>
        <w:tab/>
        <w:t>POUVOIR DE MODIFICATION</w:t>
      </w:r>
    </w:p>
    <w:p w14:paraId="0AF2216F" w14:textId="77777777" w:rsidR="009106FD" w:rsidRPr="00A71536" w:rsidRDefault="009106FD" w:rsidP="009106FD">
      <w:pPr>
        <w:tabs>
          <w:tab w:val="left" w:pos="-720"/>
          <w:tab w:val="left" w:pos="0"/>
        </w:tabs>
        <w:suppressAutoHyphens/>
        <w:jc w:val="both"/>
        <w:rPr>
          <w:rFonts w:ascii="Arial Nova Cond" w:hAnsi="Arial Nova Cond"/>
          <w:sz w:val="18"/>
          <w:szCs w:val="18"/>
        </w:rPr>
      </w:pPr>
      <w:r w:rsidRPr="00A71536">
        <w:rPr>
          <w:rFonts w:ascii="Arial Nova Cond" w:hAnsi="Arial Nova Cond"/>
          <w:sz w:val="18"/>
          <w:szCs w:val="18"/>
        </w:rPr>
        <w:t xml:space="preserve">Conformément au règlement financier et aux règles de gestion financière du PNUD, seul le fonctionnaire autorisé du PNUD a le pouvoir d’accepter pour le compte du PNUD toute modification apportée au présent contrat, une renonciation à l’une quelconque de ses dispositions ou toute relation contractuelle supplémentaire avec le prestataire. Par conséquent, aucune modification du présent contrat ne sera valable et opposable au PNUD à moins de faire l’objet d’un avenant au présent contrat signé par le prestataire et le fonctionnaire autorisé du PNUD conjointement. </w:t>
      </w:r>
    </w:p>
    <w:p w14:paraId="491BE7D8" w14:textId="77777777" w:rsidR="006902CE" w:rsidRDefault="006902CE" w:rsidP="006902CE">
      <w:pPr>
        <w:spacing w:before="160" w:line="240" w:lineRule="auto"/>
        <w:jc w:val="both"/>
        <w:rPr>
          <w:rFonts w:ascii="Arial Nova Cond" w:hAnsi="Arial Nova Cond" w:cs="Times New Roman"/>
          <w:b/>
          <w:bCs/>
          <w:sz w:val="18"/>
          <w:szCs w:val="18"/>
          <w:u w:val="single"/>
        </w:rPr>
      </w:pPr>
    </w:p>
    <w:p w14:paraId="3204E7DB" w14:textId="77777777" w:rsidR="007F6DD0" w:rsidRPr="00A71536" w:rsidRDefault="007F6DD0" w:rsidP="006902CE">
      <w:pPr>
        <w:spacing w:before="160" w:line="240" w:lineRule="auto"/>
        <w:jc w:val="both"/>
        <w:rPr>
          <w:rFonts w:ascii="Arial Nova Cond" w:hAnsi="Arial Nova Cond" w:cs="Times New Roman"/>
          <w:b/>
          <w:bCs/>
          <w:sz w:val="18"/>
          <w:szCs w:val="18"/>
          <w:u w:val="single"/>
        </w:rPr>
      </w:pPr>
    </w:p>
    <w:p w14:paraId="1196D1FA" w14:textId="7F869E97" w:rsidR="00911C3B" w:rsidRPr="000759DB" w:rsidRDefault="00911C3B" w:rsidP="00911C3B">
      <w:pPr>
        <w:ind w:firstLine="720"/>
        <w:outlineLvl w:val="0"/>
        <w:rPr>
          <w:rFonts w:cstheme="minorHAnsi"/>
          <w:b/>
          <w:bCs/>
        </w:rPr>
      </w:pPr>
      <w:r w:rsidRPr="000759DB">
        <w:rPr>
          <w:rFonts w:cstheme="minorHAnsi"/>
          <w:b/>
          <w:bCs/>
          <w:highlight w:val="yellow"/>
        </w:rPr>
        <w:t>Lors de la soumission de vos propositions technique et financière, et/ou vos demande</w:t>
      </w:r>
      <w:r w:rsidR="00782B51">
        <w:rPr>
          <w:rFonts w:cstheme="minorHAnsi"/>
          <w:b/>
          <w:bCs/>
          <w:highlight w:val="yellow"/>
        </w:rPr>
        <w:t>s</w:t>
      </w:r>
      <w:r w:rsidRPr="000759DB">
        <w:rPr>
          <w:rFonts w:cstheme="minorHAnsi"/>
          <w:b/>
          <w:bCs/>
          <w:highlight w:val="yellow"/>
        </w:rPr>
        <w:t xml:space="preserve"> d’éclaircissements; veuillez mentionner la référence du dossier: 359/RFP/CPRD/2022 - Recrutement </w:t>
      </w:r>
      <w:r w:rsidRPr="000759DB">
        <w:rPr>
          <w:rFonts w:cstheme="minorHAnsi"/>
          <w:b/>
          <w:bCs/>
          <w:highlight w:val="yellow"/>
        </w:rPr>
        <w:lastRenderedPageBreak/>
        <w:t xml:space="preserve">de 3 ONG </w:t>
      </w:r>
      <w:r w:rsidR="000759DB">
        <w:rPr>
          <w:rFonts w:cstheme="minorHAnsi"/>
          <w:b/>
          <w:bCs/>
          <w:highlight w:val="yellow"/>
        </w:rPr>
        <w:t>pour a</w:t>
      </w:r>
      <w:r w:rsidR="000759DB" w:rsidRPr="000759DB">
        <w:rPr>
          <w:rFonts w:eastAsia="Times New Roman" w:cstheme="minorHAnsi"/>
          <w:b/>
          <w:bCs/>
          <w:highlight w:val="yellow"/>
          <w:lang w:eastAsia="fr-FR"/>
        </w:rPr>
        <w:t>ppuyer la structuration des milieux dans les ETDs dans les provinces du Kasaï Central, Kongo Central et du Tanganyika</w:t>
      </w:r>
      <w:r w:rsidRPr="000759DB">
        <w:rPr>
          <w:rFonts w:cstheme="minorHAnsi"/>
          <w:b/>
          <w:bCs/>
          <w:highlight w:val="yellow"/>
        </w:rPr>
        <w:t xml:space="preserve">. </w:t>
      </w:r>
    </w:p>
    <w:p w14:paraId="62022994" w14:textId="77777777" w:rsidR="00911C3B" w:rsidRPr="00B42CA7" w:rsidRDefault="00911C3B" w:rsidP="00911C3B">
      <w:pPr>
        <w:ind w:firstLine="720"/>
        <w:outlineLvl w:val="0"/>
        <w:rPr>
          <w:rFonts w:ascii="Calibri" w:hAnsi="Calibri" w:cs="Calibri"/>
          <w:b/>
          <w:bCs/>
        </w:rPr>
      </w:pPr>
    </w:p>
    <w:p w14:paraId="0801F0BB" w14:textId="7BEA9E16" w:rsidR="00911C3B" w:rsidRPr="00A75698" w:rsidRDefault="00911C3B" w:rsidP="00911C3B">
      <w:pPr>
        <w:ind w:firstLine="720"/>
        <w:outlineLvl w:val="0"/>
        <w:rPr>
          <w:rFonts w:ascii="Calibri" w:hAnsi="Calibri" w:cs="Calibri"/>
        </w:rPr>
      </w:pPr>
      <w:r w:rsidRPr="00A75698">
        <w:rPr>
          <w:rFonts w:ascii="Calibri" w:hAnsi="Calibri" w:cs="Calibri"/>
        </w:rPr>
        <w:t xml:space="preserve">Les soumissions peuvent être déposées jusqu’à </w:t>
      </w:r>
      <w:r w:rsidR="00782B51">
        <w:rPr>
          <w:rFonts w:ascii="Calibri" w:hAnsi="Calibri" w:cs="Calibri"/>
          <w:b/>
          <w:bCs/>
          <w:highlight w:val="yellow"/>
        </w:rPr>
        <w:t>jeudi 15 septembre</w:t>
      </w:r>
      <w:r w:rsidR="000759DB">
        <w:rPr>
          <w:rFonts w:ascii="Calibri" w:hAnsi="Calibri" w:cs="Calibri"/>
          <w:b/>
          <w:bCs/>
          <w:highlight w:val="yellow"/>
        </w:rPr>
        <w:t xml:space="preserve"> 2022</w:t>
      </w:r>
      <w:r w:rsidRPr="00E83F48">
        <w:rPr>
          <w:rFonts w:ascii="Calibri" w:hAnsi="Calibri" w:cs="Calibri"/>
          <w:b/>
          <w:bCs/>
          <w:highlight w:val="yellow"/>
        </w:rPr>
        <w:t xml:space="preserve"> à </w:t>
      </w:r>
      <w:r>
        <w:rPr>
          <w:rFonts w:ascii="Calibri" w:hAnsi="Calibri" w:cs="Calibri"/>
          <w:b/>
          <w:bCs/>
          <w:highlight w:val="yellow"/>
        </w:rPr>
        <w:t>23</w:t>
      </w:r>
      <w:r w:rsidRPr="00E83F48">
        <w:rPr>
          <w:rFonts w:ascii="Calibri" w:hAnsi="Calibri" w:cs="Calibri"/>
          <w:b/>
          <w:bCs/>
          <w:highlight w:val="yellow"/>
        </w:rPr>
        <w:t xml:space="preserve">h00, heure </w:t>
      </w:r>
      <w:r>
        <w:rPr>
          <w:rFonts w:ascii="Calibri" w:hAnsi="Calibri" w:cs="Calibri"/>
          <w:b/>
          <w:bCs/>
          <w:highlight w:val="yellow"/>
        </w:rPr>
        <w:t xml:space="preserve">locale </w:t>
      </w:r>
      <w:r w:rsidRPr="00E83F48">
        <w:rPr>
          <w:rFonts w:ascii="Calibri" w:hAnsi="Calibri" w:cs="Calibri"/>
          <w:b/>
          <w:bCs/>
          <w:highlight w:val="yellow"/>
        </w:rPr>
        <w:t>de Kinshasa</w:t>
      </w:r>
      <w:r w:rsidRPr="00A75698">
        <w:rPr>
          <w:rFonts w:ascii="Calibri" w:hAnsi="Calibri" w:cs="Calibri"/>
        </w:rPr>
        <w:t>, à l’adresse suivante :</w:t>
      </w:r>
    </w:p>
    <w:p w14:paraId="4D7CE0DE" w14:textId="77777777" w:rsidR="00911C3B" w:rsidRPr="00A75698" w:rsidRDefault="00911C3B" w:rsidP="00911C3B">
      <w:pPr>
        <w:ind w:firstLine="720"/>
        <w:outlineLvl w:val="0"/>
        <w:rPr>
          <w:rFonts w:ascii="Calibri" w:hAnsi="Calibri" w:cs="Calibri"/>
        </w:rPr>
      </w:pPr>
    </w:p>
    <w:p w14:paraId="4ACB818F" w14:textId="77777777" w:rsidR="00911C3B" w:rsidRPr="00ED66B9" w:rsidRDefault="00911C3B" w:rsidP="00911C3B">
      <w:pPr>
        <w:rPr>
          <w:rFonts w:ascii="Calibri" w:hAnsi="Calibri" w:cs="Calibri"/>
          <w:b/>
          <w:bCs/>
        </w:rPr>
      </w:pPr>
      <w:r w:rsidRPr="00A75698">
        <w:rPr>
          <w:rFonts w:ascii="Calibri" w:hAnsi="Calibri" w:cs="Calibri"/>
        </w:rPr>
        <w:t xml:space="preserve">        </w:t>
      </w:r>
      <w:r w:rsidRPr="00ED66B9">
        <w:rPr>
          <w:rFonts w:ascii="Calibri" w:hAnsi="Calibri" w:cs="Calibri"/>
          <w:b/>
          <w:bCs/>
          <w:sz w:val="28"/>
          <w:szCs w:val="28"/>
        </w:rPr>
        <w:t xml:space="preserve">Par e-mail :        </w:t>
      </w:r>
      <w:hyperlink r:id="rId9" w:history="1">
        <w:r w:rsidRPr="00ED66B9">
          <w:rPr>
            <w:rStyle w:val="Lienhypertexte"/>
            <w:rFonts w:ascii="Calibri" w:hAnsi="Calibri" w:cs="Calibri"/>
            <w:b/>
            <w:bCs/>
            <w:sz w:val="28"/>
            <w:szCs w:val="28"/>
          </w:rPr>
          <w:t>soumissions.cd@undp.org</w:t>
        </w:r>
      </w:hyperlink>
      <w:r w:rsidRPr="00ED66B9">
        <w:rPr>
          <w:rFonts w:ascii="Calibri" w:hAnsi="Calibri" w:cs="Calibri"/>
          <w:b/>
          <w:bCs/>
          <w:sz w:val="28"/>
          <w:szCs w:val="28"/>
        </w:rPr>
        <w:t xml:space="preserve"> </w:t>
      </w:r>
    </w:p>
    <w:p w14:paraId="2198315A" w14:textId="77777777" w:rsidR="00C03651" w:rsidRDefault="00C03651" w:rsidP="000759DB">
      <w:pPr>
        <w:spacing w:line="360" w:lineRule="auto"/>
        <w:jc w:val="both"/>
        <w:rPr>
          <w:rFonts w:cstheme="minorHAnsi"/>
          <w:b/>
          <w:bCs/>
          <w:highlight w:val="yellow"/>
          <w:u w:color="000000"/>
          <w:lang w:val="fr-CD" w:eastAsia="es-ES_tradnl"/>
        </w:rPr>
      </w:pPr>
    </w:p>
    <w:p w14:paraId="254C148F" w14:textId="0BB45E74" w:rsidR="000759DB" w:rsidRPr="000759DB" w:rsidRDefault="000759DB" w:rsidP="000759DB">
      <w:pPr>
        <w:spacing w:line="360" w:lineRule="auto"/>
        <w:jc w:val="both"/>
        <w:rPr>
          <w:rFonts w:cstheme="minorHAnsi"/>
          <w:b/>
          <w:bCs/>
          <w:color w:val="000000"/>
          <w:shd w:val="clear" w:color="auto" w:fill="FFFF00"/>
          <w:lang w:eastAsia="fr-CD"/>
        </w:rPr>
      </w:pPr>
      <w:r w:rsidRPr="000759DB">
        <w:rPr>
          <w:rFonts w:cstheme="minorHAnsi"/>
          <w:b/>
          <w:bCs/>
          <w:highlight w:val="yellow"/>
          <w:u w:color="000000"/>
          <w:lang w:val="fr-CD" w:eastAsia="es-ES_tradnl"/>
        </w:rPr>
        <w:t>Toute question de clarification doit être adressée par e-mail à</w:t>
      </w:r>
      <w:hyperlink r:id="rId10" w:history="1"/>
      <w:r w:rsidRPr="000759DB">
        <w:rPr>
          <w:rFonts w:cstheme="minorHAnsi"/>
          <w:b/>
          <w:bCs/>
          <w:highlight w:val="yellow"/>
          <w:u w:color="000000"/>
          <w:lang w:val="fr-CD" w:eastAsia="es-ES_tradnl"/>
        </w:rPr>
        <w:t xml:space="preserve"> </w:t>
      </w:r>
      <w:r w:rsidRPr="000759DB">
        <w:rPr>
          <w:rFonts w:eastAsia="Malgun Gothic" w:cstheme="minorHAnsi"/>
          <w:b/>
          <w:bCs/>
          <w:highlight w:val="yellow"/>
          <w:lang w:val="fr-CD" w:eastAsia="fr-FR" w:bidi="fr-FR"/>
        </w:rPr>
        <w:t>(</w:t>
      </w:r>
      <w:hyperlink r:id="rId11" w:history="1">
        <w:r w:rsidRPr="000759DB">
          <w:rPr>
            <w:rFonts w:cstheme="minorHAnsi"/>
            <w:b/>
            <w:bCs/>
            <w:color w:val="0563C1"/>
            <w:u w:val="single"/>
            <w:shd w:val="clear" w:color="auto" w:fill="FFFF00"/>
            <w:lang w:val="fr-CD" w:eastAsia="fr-CD"/>
          </w:rPr>
          <w:t>soumission.info@undp.org</w:t>
        </w:r>
      </w:hyperlink>
      <w:r w:rsidRPr="000759DB">
        <w:rPr>
          <w:rFonts w:cstheme="minorHAnsi"/>
          <w:b/>
          <w:bCs/>
          <w:color w:val="000000"/>
          <w:shd w:val="clear" w:color="auto" w:fill="FFFF00"/>
          <w:lang w:val="fr-CD" w:eastAsia="fr-CD"/>
        </w:rPr>
        <w:t>)</w:t>
      </w:r>
      <w:r w:rsidRPr="000759DB">
        <w:rPr>
          <w:rFonts w:cstheme="minorHAnsi"/>
          <w:b/>
          <w:bCs/>
          <w:color w:val="FF0000"/>
          <w:u w:color="000000"/>
          <w:lang w:val="fr-CD" w:eastAsia="es-ES_tradnl"/>
        </w:rPr>
        <w:t xml:space="preserve">, </w:t>
      </w:r>
      <w:r w:rsidRPr="000759DB">
        <w:rPr>
          <w:rFonts w:cstheme="minorHAnsi"/>
          <w:b/>
          <w:bCs/>
          <w:color w:val="000000"/>
          <w:shd w:val="clear" w:color="auto" w:fill="FFFF00"/>
          <w:lang w:eastAsia="fr-CD"/>
        </w:rPr>
        <w:t>tout en mentionnant en objet du message l’intitulé du dossier tel que repris ci-haut. Les questions peuvent être soumises avant la date de clôture. Les questions doivent être posées par courrier électronique, à l’adresse ci-dessus. </w:t>
      </w:r>
    </w:p>
    <w:p w14:paraId="72BD80FF" w14:textId="77777777" w:rsidR="000759DB" w:rsidRPr="000759DB" w:rsidRDefault="000759DB" w:rsidP="000759DB">
      <w:pPr>
        <w:spacing w:line="360" w:lineRule="auto"/>
        <w:jc w:val="both"/>
        <w:rPr>
          <w:rFonts w:cstheme="minorHAnsi"/>
          <w:b/>
          <w:bCs/>
          <w:color w:val="000000"/>
          <w:shd w:val="clear" w:color="auto" w:fill="FFFF00"/>
          <w:lang w:eastAsia="fr-CD"/>
        </w:rPr>
      </w:pPr>
      <w:r w:rsidRPr="000759DB">
        <w:rPr>
          <w:rFonts w:cstheme="minorHAnsi"/>
          <w:b/>
          <w:bCs/>
          <w:i/>
          <w:iCs/>
          <w:color w:val="000000"/>
          <w:u w:val="single"/>
          <w:shd w:val="clear" w:color="auto" w:fill="FFFF00"/>
          <w:lang w:eastAsia="fr-CD"/>
        </w:rPr>
        <w:t>Veuillez noter qu´il est obligatoire d´indiquer cette référence dans l´objet du message. Les propositions transmises sans indiquer la référence correcte du dossier pourraient ne pas être prises en compte.</w:t>
      </w:r>
      <w:r w:rsidRPr="000759DB">
        <w:rPr>
          <w:rFonts w:cstheme="minorHAnsi"/>
          <w:b/>
          <w:bCs/>
          <w:color w:val="000000"/>
          <w:shd w:val="clear" w:color="auto" w:fill="FFFF00"/>
          <w:lang w:eastAsia="fr-CD"/>
        </w:rPr>
        <w:t> </w:t>
      </w:r>
    </w:p>
    <w:p w14:paraId="770667C4" w14:textId="6A3A5F5F" w:rsidR="006902CE" w:rsidRPr="00A71536" w:rsidRDefault="006902CE" w:rsidP="006902CE">
      <w:pPr>
        <w:spacing w:before="160" w:line="240" w:lineRule="auto"/>
        <w:jc w:val="both"/>
        <w:rPr>
          <w:rFonts w:ascii="Arial Nova Cond" w:hAnsi="Arial Nova Cond" w:cs="Times New Roman"/>
          <w:b/>
          <w:bCs/>
          <w:sz w:val="18"/>
          <w:szCs w:val="18"/>
          <w:u w:val="single"/>
        </w:rPr>
      </w:pPr>
    </w:p>
    <w:sectPr w:rsidR="006902CE" w:rsidRPr="00A71536" w:rsidSect="00B91AD5">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5140D" w14:textId="77777777" w:rsidR="00DC616F" w:rsidRDefault="00DC616F" w:rsidP="00A71536">
      <w:pPr>
        <w:spacing w:after="0" w:line="240" w:lineRule="auto"/>
      </w:pPr>
      <w:r>
        <w:separator/>
      </w:r>
    </w:p>
  </w:endnote>
  <w:endnote w:type="continuationSeparator" w:id="0">
    <w:p w14:paraId="62217C81" w14:textId="77777777" w:rsidR="00DC616F" w:rsidRDefault="00DC616F" w:rsidP="00A7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Cond">
    <w:altName w:val="Arial"/>
    <w:charset w:val="00"/>
    <w:family w:val="swiss"/>
    <w:pitch w:val="variable"/>
    <w:sig w:usb0="00000001"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dugi">
    <w:panose1 w:val="020B0502040204020203"/>
    <w:charset w:val="00"/>
    <w:family w:val="swiss"/>
    <w:pitch w:val="variable"/>
    <w:sig w:usb0="80000003" w:usb1="02000000" w:usb2="00003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6B9CE" w14:textId="77777777" w:rsidR="00DC616F" w:rsidRDefault="00DC616F" w:rsidP="00A71536">
      <w:pPr>
        <w:spacing w:after="0" w:line="240" w:lineRule="auto"/>
      </w:pPr>
      <w:r>
        <w:separator/>
      </w:r>
    </w:p>
  </w:footnote>
  <w:footnote w:type="continuationSeparator" w:id="0">
    <w:p w14:paraId="0C61E2D9" w14:textId="77777777" w:rsidR="00DC616F" w:rsidRDefault="00DC616F" w:rsidP="00A71536">
      <w:pPr>
        <w:spacing w:after="0" w:line="240" w:lineRule="auto"/>
      </w:pPr>
      <w:r>
        <w:continuationSeparator/>
      </w:r>
    </w:p>
  </w:footnote>
  <w:footnote w:id="1">
    <w:p w14:paraId="40BAFE2A" w14:textId="77777777" w:rsidR="00C255B9" w:rsidRPr="00A57C4C" w:rsidRDefault="00C255B9" w:rsidP="00A57C4C">
      <w:pPr>
        <w:pStyle w:val="Notedebasdepage"/>
        <w:rPr>
          <w:rFonts w:ascii="Calibri Light" w:hAnsi="Calibri Light" w:cs="Calibri Light"/>
          <w:sz w:val="16"/>
          <w:lang w:val="fr-FR"/>
        </w:rPr>
      </w:pPr>
      <w:r w:rsidRPr="00E92AC6">
        <w:rPr>
          <w:rStyle w:val="Appelnotedebasdep"/>
          <w:rFonts w:ascii="Calibri Light" w:hAnsi="Calibri Light" w:cs="Calibri Light"/>
          <w:sz w:val="14"/>
        </w:rPr>
        <w:footnoteRef/>
      </w:r>
      <w:r w:rsidRPr="00A57C4C">
        <w:rPr>
          <w:rFonts w:ascii="Calibri Light" w:hAnsi="Calibri Light" w:cs="Calibri Light"/>
          <w:sz w:val="16"/>
          <w:lang w:val="fr-FR"/>
        </w:rPr>
        <w:t xml:space="preserve"> Voir la description du PADGT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159"/>
    <w:multiLevelType w:val="hybridMultilevel"/>
    <w:tmpl w:val="A9B624B2"/>
    <w:lvl w:ilvl="0" w:tplc="040C0017">
      <w:start w:val="1"/>
      <w:numFmt w:val="lowerLetter"/>
      <w:lvlText w:val="%1)"/>
      <w:lvlJc w:val="left"/>
      <w:pPr>
        <w:ind w:left="502" w:hanging="360"/>
      </w:pPr>
      <w:rPr>
        <w:rFonts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04D93656"/>
    <w:multiLevelType w:val="hybridMultilevel"/>
    <w:tmpl w:val="6F52145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E90514"/>
    <w:multiLevelType w:val="hybridMultilevel"/>
    <w:tmpl w:val="1054B0EA"/>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nsid w:val="05F37C5C"/>
    <w:multiLevelType w:val="hybridMultilevel"/>
    <w:tmpl w:val="AF2E02EE"/>
    <w:lvl w:ilvl="0" w:tplc="240C000F">
      <w:start w:val="1"/>
      <w:numFmt w:val="decimal"/>
      <w:lvlText w:val="%1."/>
      <w:lvlJc w:val="left"/>
      <w:pPr>
        <w:ind w:left="128" w:hanging="360"/>
      </w:pPr>
      <w:rPr>
        <w:rFonts w:hint="default"/>
      </w:rPr>
    </w:lvl>
    <w:lvl w:ilvl="1" w:tplc="240C0019" w:tentative="1">
      <w:start w:val="1"/>
      <w:numFmt w:val="lowerLetter"/>
      <w:lvlText w:val="%2."/>
      <w:lvlJc w:val="left"/>
      <w:pPr>
        <w:ind w:left="848" w:hanging="360"/>
      </w:pPr>
    </w:lvl>
    <w:lvl w:ilvl="2" w:tplc="240C001B" w:tentative="1">
      <w:start w:val="1"/>
      <w:numFmt w:val="lowerRoman"/>
      <w:lvlText w:val="%3."/>
      <w:lvlJc w:val="right"/>
      <w:pPr>
        <w:ind w:left="1568" w:hanging="180"/>
      </w:pPr>
    </w:lvl>
    <w:lvl w:ilvl="3" w:tplc="240C000F" w:tentative="1">
      <w:start w:val="1"/>
      <w:numFmt w:val="decimal"/>
      <w:lvlText w:val="%4."/>
      <w:lvlJc w:val="left"/>
      <w:pPr>
        <w:ind w:left="2288" w:hanging="360"/>
      </w:pPr>
    </w:lvl>
    <w:lvl w:ilvl="4" w:tplc="240C0019" w:tentative="1">
      <w:start w:val="1"/>
      <w:numFmt w:val="lowerLetter"/>
      <w:lvlText w:val="%5."/>
      <w:lvlJc w:val="left"/>
      <w:pPr>
        <w:ind w:left="3008" w:hanging="360"/>
      </w:pPr>
    </w:lvl>
    <w:lvl w:ilvl="5" w:tplc="240C001B" w:tentative="1">
      <w:start w:val="1"/>
      <w:numFmt w:val="lowerRoman"/>
      <w:lvlText w:val="%6."/>
      <w:lvlJc w:val="right"/>
      <w:pPr>
        <w:ind w:left="3728" w:hanging="180"/>
      </w:pPr>
    </w:lvl>
    <w:lvl w:ilvl="6" w:tplc="240C000F" w:tentative="1">
      <w:start w:val="1"/>
      <w:numFmt w:val="decimal"/>
      <w:lvlText w:val="%7."/>
      <w:lvlJc w:val="left"/>
      <w:pPr>
        <w:ind w:left="4448" w:hanging="360"/>
      </w:pPr>
    </w:lvl>
    <w:lvl w:ilvl="7" w:tplc="240C0019" w:tentative="1">
      <w:start w:val="1"/>
      <w:numFmt w:val="lowerLetter"/>
      <w:lvlText w:val="%8."/>
      <w:lvlJc w:val="left"/>
      <w:pPr>
        <w:ind w:left="5168" w:hanging="360"/>
      </w:pPr>
    </w:lvl>
    <w:lvl w:ilvl="8" w:tplc="240C001B" w:tentative="1">
      <w:start w:val="1"/>
      <w:numFmt w:val="lowerRoman"/>
      <w:lvlText w:val="%9."/>
      <w:lvlJc w:val="right"/>
      <w:pPr>
        <w:ind w:left="5888" w:hanging="180"/>
      </w:pPr>
    </w:lvl>
  </w:abstractNum>
  <w:abstractNum w:abstractNumId="4">
    <w:nsid w:val="096223E6"/>
    <w:multiLevelType w:val="multilevel"/>
    <w:tmpl w:val="C66EE354"/>
    <w:styleLink w:val="List9"/>
    <w:lvl w:ilvl="0">
      <w:start w:val="1"/>
      <w:numFmt w:val="decimal"/>
      <w:lvlText w:val="%1)"/>
      <w:lvlJc w:val="left"/>
      <w:pPr>
        <w:ind w:left="878" w:hanging="518"/>
      </w:pPr>
      <w:rPr>
        <w:rFonts w:ascii="Arial" w:eastAsia="Arial" w:hAnsi="Arial" w:cs="Arial"/>
        <w:position w:val="0"/>
        <w:sz w:val="20"/>
        <w:szCs w:val="20"/>
        <w:shd w:val="clear" w:color="auto" w:fill="FEFEFE"/>
        <w:vertAlign w:val="baseline"/>
        <w:lang w:val="es-ES_tradnl"/>
      </w:rPr>
    </w:lvl>
    <w:lvl w:ilvl="1">
      <w:start w:val="1"/>
      <w:numFmt w:val="lowerLetter"/>
      <w:lvlText w:val="%2."/>
      <w:lvlJc w:val="left"/>
      <w:pPr>
        <w:ind w:left="1288" w:hanging="208"/>
      </w:pPr>
      <w:rPr>
        <w:rFonts w:ascii="Arial" w:eastAsia="Arial" w:hAnsi="Arial" w:cs="Arial"/>
        <w:position w:val="0"/>
        <w:sz w:val="20"/>
        <w:szCs w:val="20"/>
        <w:shd w:val="clear" w:color="auto" w:fill="FEFEFE"/>
        <w:vertAlign w:val="baseline"/>
        <w:lang w:val="es-ES_tradnl"/>
      </w:rPr>
    </w:lvl>
    <w:lvl w:ilvl="2">
      <w:start w:val="1"/>
      <w:numFmt w:val="lowerRoman"/>
      <w:lvlText w:val="%3."/>
      <w:lvlJc w:val="left"/>
      <w:pPr>
        <w:ind w:left="2036" w:hanging="172"/>
      </w:pPr>
      <w:rPr>
        <w:rFonts w:ascii="Arial" w:eastAsia="Arial" w:hAnsi="Arial" w:cs="Arial"/>
        <w:position w:val="0"/>
        <w:sz w:val="20"/>
        <w:szCs w:val="20"/>
        <w:shd w:val="clear" w:color="auto" w:fill="FEFEFE"/>
        <w:vertAlign w:val="baseline"/>
        <w:lang w:val="es-ES_tradnl"/>
      </w:rPr>
    </w:lvl>
    <w:lvl w:ilvl="3">
      <w:start w:val="1"/>
      <w:numFmt w:val="decimal"/>
      <w:lvlText w:val="%4."/>
      <w:lvlJc w:val="left"/>
      <w:pPr>
        <w:ind w:left="2728" w:hanging="208"/>
      </w:pPr>
      <w:rPr>
        <w:rFonts w:ascii="Arial" w:eastAsia="Arial" w:hAnsi="Arial" w:cs="Arial"/>
        <w:position w:val="0"/>
        <w:sz w:val="20"/>
        <w:szCs w:val="20"/>
        <w:shd w:val="clear" w:color="auto" w:fill="FEFEFE"/>
        <w:vertAlign w:val="baseline"/>
        <w:lang w:val="es-ES_tradnl"/>
      </w:rPr>
    </w:lvl>
    <w:lvl w:ilvl="4">
      <w:start w:val="1"/>
      <w:numFmt w:val="lowerLetter"/>
      <w:lvlText w:val="%5."/>
      <w:lvlJc w:val="left"/>
      <w:pPr>
        <w:ind w:left="3448" w:hanging="208"/>
      </w:pPr>
      <w:rPr>
        <w:rFonts w:ascii="Arial" w:eastAsia="Arial" w:hAnsi="Arial" w:cs="Arial"/>
        <w:position w:val="0"/>
        <w:sz w:val="20"/>
        <w:szCs w:val="20"/>
        <w:shd w:val="clear" w:color="auto" w:fill="FEFEFE"/>
        <w:vertAlign w:val="baseline"/>
        <w:lang w:val="es-ES_tradnl"/>
      </w:rPr>
    </w:lvl>
    <w:lvl w:ilvl="5">
      <w:start w:val="1"/>
      <w:numFmt w:val="lowerRoman"/>
      <w:lvlText w:val="%6."/>
      <w:lvlJc w:val="left"/>
      <w:pPr>
        <w:ind w:left="4196" w:hanging="172"/>
      </w:pPr>
      <w:rPr>
        <w:rFonts w:ascii="Arial" w:eastAsia="Arial" w:hAnsi="Arial" w:cs="Arial"/>
        <w:position w:val="0"/>
        <w:sz w:val="20"/>
        <w:szCs w:val="20"/>
        <w:shd w:val="clear" w:color="auto" w:fill="FEFEFE"/>
        <w:vertAlign w:val="baseline"/>
        <w:lang w:val="es-ES_tradnl"/>
      </w:rPr>
    </w:lvl>
    <w:lvl w:ilvl="6">
      <w:start w:val="1"/>
      <w:numFmt w:val="decimal"/>
      <w:lvlText w:val="%7."/>
      <w:lvlJc w:val="left"/>
      <w:pPr>
        <w:ind w:left="4888" w:hanging="208"/>
      </w:pPr>
      <w:rPr>
        <w:rFonts w:ascii="Arial" w:eastAsia="Arial" w:hAnsi="Arial" w:cs="Arial"/>
        <w:position w:val="0"/>
        <w:sz w:val="20"/>
        <w:szCs w:val="20"/>
        <w:shd w:val="clear" w:color="auto" w:fill="FEFEFE"/>
        <w:vertAlign w:val="baseline"/>
        <w:lang w:val="es-ES_tradnl"/>
      </w:rPr>
    </w:lvl>
    <w:lvl w:ilvl="7">
      <w:start w:val="1"/>
      <w:numFmt w:val="lowerLetter"/>
      <w:lvlText w:val="%8."/>
      <w:lvlJc w:val="left"/>
      <w:pPr>
        <w:ind w:left="5608" w:hanging="208"/>
      </w:pPr>
      <w:rPr>
        <w:rFonts w:ascii="Arial" w:eastAsia="Arial" w:hAnsi="Arial" w:cs="Arial"/>
        <w:position w:val="0"/>
        <w:sz w:val="20"/>
        <w:szCs w:val="20"/>
        <w:shd w:val="clear" w:color="auto" w:fill="FEFEFE"/>
        <w:vertAlign w:val="baseline"/>
        <w:lang w:val="es-ES_tradnl"/>
      </w:rPr>
    </w:lvl>
    <w:lvl w:ilvl="8">
      <w:start w:val="1"/>
      <w:numFmt w:val="lowerRoman"/>
      <w:lvlText w:val="%9."/>
      <w:lvlJc w:val="left"/>
      <w:pPr>
        <w:ind w:left="6356" w:hanging="172"/>
      </w:pPr>
      <w:rPr>
        <w:rFonts w:ascii="Arial" w:eastAsia="Arial" w:hAnsi="Arial" w:cs="Arial"/>
        <w:position w:val="0"/>
        <w:sz w:val="20"/>
        <w:szCs w:val="20"/>
        <w:shd w:val="clear" w:color="auto" w:fill="FEFEFE"/>
        <w:vertAlign w:val="baseline"/>
        <w:lang w:val="es-ES_tradnl"/>
      </w:rPr>
    </w:lvl>
  </w:abstractNum>
  <w:abstractNum w:abstractNumId="5">
    <w:nsid w:val="0F18509C"/>
    <w:multiLevelType w:val="hybridMultilevel"/>
    <w:tmpl w:val="4E9AD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40"/>
    <w:multiLevelType w:val="hybridMultilevel"/>
    <w:tmpl w:val="037285D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nsid w:val="13277796"/>
    <w:multiLevelType w:val="multilevel"/>
    <w:tmpl w:val="2F8EB7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nsid w:val="147C7A7A"/>
    <w:multiLevelType w:val="hybridMultilevel"/>
    <w:tmpl w:val="C55031CE"/>
    <w:lvl w:ilvl="0" w:tplc="0BC26878">
      <w:start w:val="1"/>
      <w:numFmt w:val="decimal"/>
      <w:lvlText w:val="%1."/>
      <w:lvlJc w:val="left"/>
      <w:pPr>
        <w:ind w:left="502" w:hanging="360"/>
      </w:pPr>
      <w:rPr>
        <w:rFonts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nsid w:val="223A4EBF"/>
    <w:multiLevelType w:val="hybridMultilevel"/>
    <w:tmpl w:val="66D8F414"/>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0">
    <w:nsid w:val="23A1129F"/>
    <w:multiLevelType w:val="hybridMultilevel"/>
    <w:tmpl w:val="3C5CE4FE"/>
    <w:lvl w:ilvl="0" w:tplc="040C000B">
      <w:start w:val="1"/>
      <w:numFmt w:val="bullet"/>
      <w:lvlText w:val=""/>
      <w:lvlJc w:val="left"/>
      <w:pPr>
        <w:ind w:left="502" w:hanging="360"/>
      </w:pPr>
      <w:rPr>
        <w:rFonts w:ascii="Wingdings" w:hAnsi="Wingdings"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nsid w:val="26ED7CB3"/>
    <w:multiLevelType w:val="hybridMultilevel"/>
    <w:tmpl w:val="88387332"/>
    <w:lvl w:ilvl="0" w:tplc="240C0001">
      <w:start w:val="1"/>
      <w:numFmt w:val="bullet"/>
      <w:lvlText w:val=""/>
      <w:lvlJc w:val="left"/>
      <w:pPr>
        <w:ind w:left="643"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nsid w:val="27CF593D"/>
    <w:multiLevelType w:val="hybridMultilevel"/>
    <w:tmpl w:val="C55031CE"/>
    <w:lvl w:ilvl="0" w:tplc="0BC26878">
      <w:start w:val="1"/>
      <w:numFmt w:val="decimal"/>
      <w:lvlText w:val="%1."/>
      <w:lvlJc w:val="left"/>
      <w:pPr>
        <w:ind w:left="502" w:hanging="360"/>
      </w:pPr>
      <w:rPr>
        <w:rFonts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nsid w:val="285E620C"/>
    <w:multiLevelType w:val="hybridMultilevel"/>
    <w:tmpl w:val="5EDCA54A"/>
    <w:lvl w:ilvl="0" w:tplc="2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D367A2"/>
    <w:multiLevelType w:val="multilevel"/>
    <w:tmpl w:val="2214A324"/>
    <w:styleLink w:val="List13"/>
    <w:lvl w:ilvl="0">
      <w:start w:val="1"/>
      <w:numFmt w:val="lowerLetter"/>
      <w:lvlText w:val="%1)"/>
      <w:lvlJc w:val="left"/>
      <w:pPr>
        <w:ind w:left="878" w:hanging="518"/>
      </w:pPr>
      <w:rPr>
        <w:rFonts w:ascii="Arial" w:eastAsia="Arial" w:hAnsi="Arial" w:cs="Arial"/>
        <w:position w:val="0"/>
        <w:sz w:val="20"/>
        <w:szCs w:val="20"/>
        <w:vertAlign w:val="baseline"/>
        <w:lang w:val="es-ES_tradnl"/>
      </w:rPr>
    </w:lvl>
    <w:lvl w:ilvl="1">
      <w:start w:val="1"/>
      <w:numFmt w:val="lowerLetter"/>
      <w:lvlText w:val="%2."/>
      <w:lvlJc w:val="left"/>
      <w:pPr>
        <w:ind w:left="1288" w:hanging="208"/>
      </w:pPr>
      <w:rPr>
        <w:rFonts w:ascii="Arial" w:eastAsia="Arial" w:hAnsi="Arial" w:cs="Arial"/>
        <w:position w:val="0"/>
        <w:sz w:val="20"/>
        <w:szCs w:val="20"/>
        <w:vertAlign w:val="baseline"/>
        <w:lang w:val="es-ES_tradnl"/>
      </w:rPr>
    </w:lvl>
    <w:lvl w:ilvl="2">
      <w:start w:val="1"/>
      <w:numFmt w:val="lowerRoman"/>
      <w:lvlText w:val="%3."/>
      <w:lvlJc w:val="left"/>
      <w:pPr>
        <w:ind w:left="2036" w:hanging="172"/>
      </w:pPr>
      <w:rPr>
        <w:rFonts w:ascii="Arial" w:eastAsia="Arial" w:hAnsi="Arial" w:cs="Arial"/>
        <w:position w:val="0"/>
        <w:sz w:val="20"/>
        <w:szCs w:val="20"/>
        <w:vertAlign w:val="baseline"/>
        <w:lang w:val="es-ES_tradnl"/>
      </w:rPr>
    </w:lvl>
    <w:lvl w:ilvl="3">
      <w:start w:val="1"/>
      <w:numFmt w:val="decimal"/>
      <w:lvlText w:val="%4."/>
      <w:lvlJc w:val="left"/>
      <w:pPr>
        <w:ind w:left="2728" w:hanging="208"/>
      </w:pPr>
      <w:rPr>
        <w:rFonts w:ascii="Arial" w:eastAsia="Arial" w:hAnsi="Arial" w:cs="Arial"/>
        <w:position w:val="0"/>
        <w:sz w:val="20"/>
        <w:szCs w:val="20"/>
        <w:vertAlign w:val="baseline"/>
        <w:lang w:val="es-ES_tradnl"/>
      </w:rPr>
    </w:lvl>
    <w:lvl w:ilvl="4">
      <w:start w:val="1"/>
      <w:numFmt w:val="lowerLetter"/>
      <w:lvlText w:val="%5."/>
      <w:lvlJc w:val="left"/>
      <w:pPr>
        <w:ind w:left="3448" w:hanging="208"/>
      </w:pPr>
      <w:rPr>
        <w:rFonts w:ascii="Arial" w:eastAsia="Arial" w:hAnsi="Arial" w:cs="Arial"/>
        <w:position w:val="0"/>
        <w:sz w:val="20"/>
        <w:szCs w:val="20"/>
        <w:vertAlign w:val="baseline"/>
        <w:lang w:val="es-ES_tradnl"/>
      </w:rPr>
    </w:lvl>
    <w:lvl w:ilvl="5">
      <w:start w:val="1"/>
      <w:numFmt w:val="lowerRoman"/>
      <w:lvlText w:val="%6."/>
      <w:lvlJc w:val="left"/>
      <w:pPr>
        <w:ind w:left="4196" w:hanging="172"/>
      </w:pPr>
      <w:rPr>
        <w:rFonts w:ascii="Arial" w:eastAsia="Arial" w:hAnsi="Arial" w:cs="Arial"/>
        <w:position w:val="0"/>
        <w:sz w:val="20"/>
        <w:szCs w:val="20"/>
        <w:vertAlign w:val="baseline"/>
        <w:lang w:val="es-ES_tradnl"/>
      </w:rPr>
    </w:lvl>
    <w:lvl w:ilvl="6">
      <w:start w:val="1"/>
      <w:numFmt w:val="decimal"/>
      <w:lvlText w:val="%7."/>
      <w:lvlJc w:val="left"/>
      <w:pPr>
        <w:ind w:left="4888" w:hanging="208"/>
      </w:pPr>
      <w:rPr>
        <w:rFonts w:ascii="Arial" w:eastAsia="Arial" w:hAnsi="Arial" w:cs="Arial"/>
        <w:position w:val="0"/>
        <w:sz w:val="20"/>
        <w:szCs w:val="20"/>
        <w:vertAlign w:val="baseline"/>
        <w:lang w:val="es-ES_tradnl"/>
      </w:rPr>
    </w:lvl>
    <w:lvl w:ilvl="7">
      <w:start w:val="1"/>
      <w:numFmt w:val="lowerLetter"/>
      <w:lvlText w:val="%8."/>
      <w:lvlJc w:val="left"/>
      <w:pPr>
        <w:ind w:left="5608" w:hanging="208"/>
      </w:pPr>
      <w:rPr>
        <w:rFonts w:ascii="Arial" w:eastAsia="Arial" w:hAnsi="Arial" w:cs="Arial"/>
        <w:position w:val="0"/>
        <w:sz w:val="20"/>
        <w:szCs w:val="20"/>
        <w:vertAlign w:val="baseline"/>
        <w:lang w:val="es-ES_tradnl"/>
      </w:rPr>
    </w:lvl>
    <w:lvl w:ilvl="8">
      <w:start w:val="1"/>
      <w:numFmt w:val="lowerRoman"/>
      <w:lvlText w:val="%9."/>
      <w:lvlJc w:val="left"/>
      <w:pPr>
        <w:ind w:left="6356" w:hanging="172"/>
      </w:pPr>
      <w:rPr>
        <w:rFonts w:ascii="Arial" w:eastAsia="Arial" w:hAnsi="Arial" w:cs="Arial"/>
        <w:position w:val="0"/>
        <w:sz w:val="20"/>
        <w:szCs w:val="20"/>
        <w:vertAlign w:val="baseline"/>
        <w:lang w:val="es-ES_tradnl"/>
      </w:rPr>
    </w:lvl>
  </w:abstractNum>
  <w:abstractNum w:abstractNumId="15">
    <w:nsid w:val="329549D0"/>
    <w:multiLevelType w:val="hybridMultilevel"/>
    <w:tmpl w:val="41F0E09E"/>
    <w:lvl w:ilvl="0" w:tplc="D71E20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700AE7"/>
    <w:multiLevelType w:val="hybridMultilevel"/>
    <w:tmpl w:val="F1782C4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nsid w:val="36B56F57"/>
    <w:multiLevelType w:val="hybridMultilevel"/>
    <w:tmpl w:val="58E82010"/>
    <w:lvl w:ilvl="0" w:tplc="9AF63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32821"/>
    <w:multiLevelType w:val="hybridMultilevel"/>
    <w:tmpl w:val="7EB8F182"/>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0">
    <w:nsid w:val="3DC447FF"/>
    <w:multiLevelType w:val="hybridMultilevel"/>
    <w:tmpl w:val="64BCF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9226923"/>
    <w:multiLevelType w:val="hybridMultilevel"/>
    <w:tmpl w:val="8092FF52"/>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37B0ACD2">
      <w:start w:val="24"/>
      <w:numFmt w:val="decimal"/>
      <w:lvlText w:val="%3"/>
      <w:lvlJc w:val="left"/>
      <w:pPr>
        <w:ind w:left="2400" w:hanging="420"/>
      </w:pPr>
      <w:rPr>
        <w:rFonts w:hint="default"/>
      </w:rPr>
    </w:lvl>
    <w:lvl w:ilvl="3" w:tplc="34AE615A">
      <w:start w:val="24"/>
      <w:numFmt w:val="decimal"/>
      <w:lvlText w:val="%4."/>
      <w:lvlJc w:val="left"/>
      <w:pPr>
        <w:ind w:left="2880" w:hanging="360"/>
      </w:pPr>
      <w:rPr>
        <w:rFonts w:hint="default"/>
      </w:rPr>
    </w:lvl>
    <w:lvl w:ilvl="4" w:tplc="A944FFD2">
      <w:start w:val="24"/>
      <w:numFmt w:val="decimal"/>
      <w:lvlText w:val="%5"/>
      <w:lvlJc w:val="left"/>
      <w:pPr>
        <w:ind w:left="3660" w:hanging="420"/>
      </w:pPr>
      <w:rPr>
        <w:rFonts w:hint="default"/>
      </w:rPr>
    </w:lvl>
    <w:lvl w:ilvl="5" w:tplc="22884808">
      <w:start w:val="24"/>
      <w:numFmt w:val="decimal"/>
      <w:lvlText w:val="%6"/>
      <w:lvlJc w:val="left"/>
      <w:pPr>
        <w:ind w:left="4560" w:hanging="420"/>
      </w:pPr>
      <w:rPr>
        <w:rFonts w:hint="default"/>
        <w:b w:val="0"/>
      </w:rPr>
    </w:lvl>
    <w:lvl w:ilvl="6" w:tplc="12EAEE92">
      <w:start w:val="24"/>
      <w:numFmt w:val="decimal"/>
      <w:lvlText w:val="%7"/>
      <w:lvlJc w:val="left"/>
      <w:pPr>
        <w:ind w:left="5100" w:hanging="420"/>
      </w:pPr>
      <w:rPr>
        <w:rFonts w:hint="default"/>
      </w:rPr>
    </w:lvl>
    <w:lvl w:ilvl="7" w:tplc="897E0F4C">
      <w:start w:val="24"/>
      <w:numFmt w:val="decimal"/>
      <w:lvlText w:val="%8"/>
      <w:lvlJc w:val="left"/>
      <w:pPr>
        <w:ind w:left="5820" w:hanging="420"/>
      </w:pPr>
      <w:rPr>
        <w:rFonts w:hint="default"/>
      </w:rPr>
    </w:lvl>
    <w:lvl w:ilvl="8" w:tplc="0409001B" w:tentative="1">
      <w:start w:val="1"/>
      <w:numFmt w:val="lowerRoman"/>
      <w:lvlText w:val="%9."/>
      <w:lvlJc w:val="right"/>
      <w:pPr>
        <w:tabs>
          <w:tab w:val="num" w:pos="6480"/>
        </w:tabs>
        <w:ind w:left="6480" w:hanging="180"/>
      </w:pPr>
    </w:lvl>
  </w:abstractNum>
  <w:abstractNum w:abstractNumId="22">
    <w:nsid w:val="4B1B16FF"/>
    <w:multiLevelType w:val="hybridMultilevel"/>
    <w:tmpl w:val="5952EFF6"/>
    <w:lvl w:ilvl="0" w:tplc="2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FB542D"/>
    <w:multiLevelType w:val="hybridMultilevel"/>
    <w:tmpl w:val="958218FA"/>
    <w:lvl w:ilvl="0" w:tplc="3F7C02B8">
      <w:numFmt w:val="bullet"/>
      <w:lvlText w:val="-"/>
      <w:lvlJc w:val="left"/>
      <w:rPr>
        <w:rFonts w:ascii="Arial Nova Cond" w:eastAsia="Calibri" w:hAnsi="Arial Nova C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F53EDC"/>
    <w:multiLevelType w:val="hybridMultilevel"/>
    <w:tmpl w:val="DE6C728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5">
    <w:nsid w:val="54672AEE"/>
    <w:multiLevelType w:val="multilevel"/>
    <w:tmpl w:val="6C4644A2"/>
    <w:lvl w:ilvl="0">
      <w:start w:val="1"/>
      <w:numFmt w:val="decimal"/>
      <w:lvlText w:val="%1."/>
      <w:lvlJc w:val="left"/>
      <w:pPr>
        <w:ind w:left="422" w:hanging="360"/>
      </w:pPr>
      <w:rPr>
        <w:rFonts w:hint="default"/>
      </w:rPr>
    </w:lvl>
    <w:lvl w:ilvl="1">
      <w:start w:val="1"/>
      <w:numFmt w:val="decimal"/>
      <w:isLgl/>
      <w:lvlText w:val="%1.%2."/>
      <w:lvlJc w:val="left"/>
      <w:pPr>
        <w:ind w:left="422"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782" w:hanging="720"/>
      </w:pPr>
      <w:rPr>
        <w:rFonts w:hint="default"/>
      </w:rPr>
    </w:lvl>
    <w:lvl w:ilvl="4">
      <w:start w:val="1"/>
      <w:numFmt w:val="decimal"/>
      <w:isLgl/>
      <w:lvlText w:val="%1.%2.%3.%4.%5."/>
      <w:lvlJc w:val="left"/>
      <w:pPr>
        <w:ind w:left="1142" w:hanging="1080"/>
      </w:pPr>
      <w:rPr>
        <w:rFonts w:hint="default"/>
      </w:rPr>
    </w:lvl>
    <w:lvl w:ilvl="5">
      <w:start w:val="1"/>
      <w:numFmt w:val="decimal"/>
      <w:isLgl/>
      <w:lvlText w:val="%1.%2.%3.%4.%5.%6."/>
      <w:lvlJc w:val="left"/>
      <w:pPr>
        <w:ind w:left="1142" w:hanging="1080"/>
      </w:pPr>
      <w:rPr>
        <w:rFonts w:hint="default"/>
      </w:rPr>
    </w:lvl>
    <w:lvl w:ilvl="6">
      <w:start w:val="1"/>
      <w:numFmt w:val="decimal"/>
      <w:isLgl/>
      <w:lvlText w:val="%1.%2.%3.%4.%5.%6.%7."/>
      <w:lvlJc w:val="left"/>
      <w:pPr>
        <w:ind w:left="1502" w:hanging="1440"/>
      </w:pPr>
      <w:rPr>
        <w:rFonts w:hint="default"/>
      </w:rPr>
    </w:lvl>
    <w:lvl w:ilvl="7">
      <w:start w:val="1"/>
      <w:numFmt w:val="decimal"/>
      <w:isLgl/>
      <w:lvlText w:val="%1.%2.%3.%4.%5.%6.%7.%8."/>
      <w:lvlJc w:val="left"/>
      <w:pPr>
        <w:ind w:left="1502" w:hanging="1440"/>
      </w:pPr>
      <w:rPr>
        <w:rFonts w:hint="default"/>
      </w:rPr>
    </w:lvl>
    <w:lvl w:ilvl="8">
      <w:start w:val="1"/>
      <w:numFmt w:val="decimal"/>
      <w:isLgl/>
      <w:lvlText w:val="%1.%2.%3.%4.%5.%6.%7.%8.%9."/>
      <w:lvlJc w:val="left"/>
      <w:pPr>
        <w:ind w:left="1862" w:hanging="1800"/>
      </w:pPr>
      <w:rPr>
        <w:rFonts w:hint="default"/>
      </w:rPr>
    </w:lvl>
  </w:abstractNum>
  <w:abstractNum w:abstractNumId="26">
    <w:nsid w:val="57A653D1"/>
    <w:multiLevelType w:val="hybridMultilevel"/>
    <w:tmpl w:val="948675B4"/>
    <w:lvl w:ilvl="0" w:tplc="2E0CFD74">
      <w:start w:val="4"/>
      <w:numFmt w:val="bullet"/>
      <w:lvlText w:val="-"/>
      <w:lvlJc w:val="left"/>
      <w:pPr>
        <w:ind w:left="720" w:hanging="360"/>
      </w:pPr>
      <w:rPr>
        <w:rFonts w:ascii="Arial Narrow" w:eastAsia="Times New Roman" w:hAnsi="Arial Narrow"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7">
    <w:nsid w:val="580F6DDF"/>
    <w:multiLevelType w:val="hybridMultilevel"/>
    <w:tmpl w:val="735E6236"/>
    <w:lvl w:ilvl="0" w:tplc="4588D19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5CEC1069"/>
    <w:multiLevelType w:val="multilevel"/>
    <w:tmpl w:val="95AAFE68"/>
    <w:lvl w:ilvl="0">
      <w:start w:val="25"/>
      <w:numFmt w:val="decimal"/>
      <w:lvlText w:val="%1.0"/>
      <w:lvlJc w:val="left"/>
      <w:pPr>
        <w:ind w:left="5568" w:hanging="540"/>
      </w:pPr>
      <w:rPr>
        <w:rFonts w:hint="default"/>
      </w:rPr>
    </w:lvl>
    <w:lvl w:ilvl="1">
      <w:start w:val="1"/>
      <w:numFmt w:val="decimalZero"/>
      <w:lvlText w:val="%1.%2"/>
      <w:lvlJc w:val="left"/>
      <w:pPr>
        <w:ind w:left="6288" w:hanging="540"/>
      </w:pPr>
      <w:rPr>
        <w:rFonts w:hint="default"/>
      </w:rPr>
    </w:lvl>
    <w:lvl w:ilvl="2">
      <w:start w:val="1"/>
      <w:numFmt w:val="decimal"/>
      <w:lvlText w:val="%1.%2.%3"/>
      <w:lvlJc w:val="left"/>
      <w:pPr>
        <w:ind w:left="7188" w:hanging="720"/>
      </w:pPr>
      <w:rPr>
        <w:rFonts w:hint="default"/>
      </w:rPr>
    </w:lvl>
    <w:lvl w:ilvl="3">
      <w:start w:val="1"/>
      <w:numFmt w:val="decimal"/>
      <w:lvlText w:val="%1.%2.%3.%4"/>
      <w:lvlJc w:val="left"/>
      <w:pPr>
        <w:ind w:left="7908" w:hanging="720"/>
      </w:pPr>
      <w:rPr>
        <w:rFonts w:hint="default"/>
      </w:rPr>
    </w:lvl>
    <w:lvl w:ilvl="4">
      <w:start w:val="1"/>
      <w:numFmt w:val="decimal"/>
      <w:lvlText w:val="%1.%2.%3.%4.%5"/>
      <w:lvlJc w:val="left"/>
      <w:pPr>
        <w:ind w:left="8988" w:hanging="1080"/>
      </w:pPr>
      <w:rPr>
        <w:rFonts w:hint="default"/>
      </w:rPr>
    </w:lvl>
    <w:lvl w:ilvl="5">
      <w:start w:val="1"/>
      <w:numFmt w:val="decimal"/>
      <w:lvlText w:val="%1.%2.%3.%4.%5.%6"/>
      <w:lvlJc w:val="left"/>
      <w:pPr>
        <w:ind w:left="9708" w:hanging="108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1508" w:hanging="1440"/>
      </w:pPr>
      <w:rPr>
        <w:rFonts w:hint="default"/>
      </w:rPr>
    </w:lvl>
    <w:lvl w:ilvl="8">
      <w:start w:val="1"/>
      <w:numFmt w:val="decimal"/>
      <w:lvlText w:val="%1.%2.%3.%4.%5.%6.%7.%8.%9"/>
      <w:lvlJc w:val="left"/>
      <w:pPr>
        <w:ind w:left="12588" w:hanging="1800"/>
      </w:pPr>
      <w:rPr>
        <w:rFonts w:hint="default"/>
      </w:rPr>
    </w:lvl>
  </w:abstractNum>
  <w:abstractNum w:abstractNumId="29">
    <w:nsid w:val="5DB81937"/>
    <w:multiLevelType w:val="hybridMultilevel"/>
    <w:tmpl w:val="624A412E"/>
    <w:lvl w:ilvl="0" w:tplc="0409000F">
      <w:start w:val="1"/>
      <w:numFmt w:val="decimal"/>
      <w:lvlText w:val="%1."/>
      <w:lvlJc w:val="left"/>
      <w:pPr>
        <w:ind w:left="720" w:hanging="360"/>
      </w:pPr>
    </w:lvl>
    <w:lvl w:ilvl="1" w:tplc="D4B257B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51853"/>
    <w:multiLevelType w:val="hybridMultilevel"/>
    <w:tmpl w:val="B6FA40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622F759B"/>
    <w:multiLevelType w:val="hybridMultilevel"/>
    <w:tmpl w:val="FCE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DF438E"/>
    <w:multiLevelType w:val="hybridMultilevel"/>
    <w:tmpl w:val="3DC0672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3">
    <w:nsid w:val="67D76504"/>
    <w:multiLevelType w:val="hybridMultilevel"/>
    <w:tmpl w:val="DE6C728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4">
    <w:nsid w:val="67FF7454"/>
    <w:multiLevelType w:val="hybridMultilevel"/>
    <w:tmpl w:val="F182B756"/>
    <w:lvl w:ilvl="0" w:tplc="040C000B">
      <w:start w:val="1"/>
      <w:numFmt w:val="bullet"/>
      <w:lvlText w:val=""/>
      <w:lvlJc w:val="left"/>
      <w:pPr>
        <w:ind w:left="502" w:hanging="360"/>
      </w:pPr>
      <w:rPr>
        <w:rFonts w:ascii="Wingdings" w:hAnsi="Wingdings"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5">
    <w:nsid w:val="68100BFA"/>
    <w:multiLevelType w:val="hybridMultilevel"/>
    <w:tmpl w:val="A9B624B2"/>
    <w:lvl w:ilvl="0" w:tplc="040C0017">
      <w:start w:val="1"/>
      <w:numFmt w:val="lowerLetter"/>
      <w:lvlText w:val="%1)"/>
      <w:lvlJc w:val="left"/>
      <w:pPr>
        <w:ind w:left="502" w:hanging="360"/>
      </w:pPr>
      <w:rPr>
        <w:rFonts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6">
    <w:nsid w:val="686A6FBB"/>
    <w:multiLevelType w:val="hybridMultilevel"/>
    <w:tmpl w:val="73841204"/>
    <w:lvl w:ilvl="0" w:tplc="2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nsid w:val="68F25FFD"/>
    <w:multiLevelType w:val="hybridMultilevel"/>
    <w:tmpl w:val="79F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1A1557"/>
    <w:multiLevelType w:val="hybridMultilevel"/>
    <w:tmpl w:val="982C4C7E"/>
    <w:lvl w:ilvl="0" w:tplc="209EC7F4">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9">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nsid w:val="76EE4959"/>
    <w:multiLevelType w:val="hybridMultilevel"/>
    <w:tmpl w:val="3F26FC4C"/>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1">
    <w:nsid w:val="7AD046B6"/>
    <w:multiLevelType w:val="hybridMultilevel"/>
    <w:tmpl w:val="7716FF1C"/>
    <w:lvl w:ilvl="0" w:tplc="9C4A2DEE">
      <w:start w:val="1"/>
      <w:numFmt w:val="decimal"/>
      <w:lvlText w:val="%1."/>
      <w:lvlJc w:val="left"/>
      <w:pPr>
        <w:ind w:left="720" w:hanging="360"/>
      </w:pPr>
      <w:rPr>
        <w:b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5"/>
  </w:num>
  <w:num w:numId="3">
    <w:abstractNumId w:val="29"/>
  </w:num>
  <w:num w:numId="4">
    <w:abstractNumId w:val="31"/>
  </w:num>
  <w:num w:numId="5">
    <w:abstractNumId w:val="17"/>
  </w:num>
  <w:num w:numId="6">
    <w:abstractNumId w:val="37"/>
  </w:num>
  <w:num w:numId="7">
    <w:abstractNumId w:val="5"/>
  </w:num>
  <w:num w:numId="8">
    <w:abstractNumId w:val="38"/>
  </w:num>
  <w:num w:numId="9">
    <w:abstractNumId w:val="18"/>
  </w:num>
  <w:num w:numId="10">
    <w:abstractNumId w:val="26"/>
  </w:num>
  <w:num w:numId="11">
    <w:abstractNumId w:val="3"/>
  </w:num>
  <w:num w:numId="12">
    <w:abstractNumId w:val="9"/>
  </w:num>
  <w:num w:numId="13">
    <w:abstractNumId w:val="40"/>
  </w:num>
  <w:num w:numId="14">
    <w:abstractNumId w:val="11"/>
  </w:num>
  <w:num w:numId="15">
    <w:abstractNumId w:val="16"/>
  </w:num>
  <w:num w:numId="16">
    <w:abstractNumId w:val="6"/>
  </w:num>
  <w:num w:numId="17">
    <w:abstractNumId w:val="19"/>
  </w:num>
  <w:num w:numId="18">
    <w:abstractNumId w:val="33"/>
  </w:num>
  <w:num w:numId="19">
    <w:abstractNumId w:val="39"/>
  </w:num>
  <w:num w:numId="20">
    <w:abstractNumId w:val="30"/>
  </w:num>
  <w:num w:numId="21">
    <w:abstractNumId w:val="1"/>
  </w:num>
  <w:num w:numId="22">
    <w:abstractNumId w:val="21"/>
  </w:num>
  <w:num w:numId="23">
    <w:abstractNumId w:val="28"/>
  </w:num>
  <w:num w:numId="24">
    <w:abstractNumId w:val="20"/>
  </w:num>
  <w:num w:numId="25">
    <w:abstractNumId w:val="27"/>
  </w:num>
  <w:num w:numId="26">
    <w:abstractNumId w:val="15"/>
  </w:num>
  <w:num w:numId="27">
    <w:abstractNumId w:val="8"/>
  </w:num>
  <w:num w:numId="28">
    <w:abstractNumId w:val="22"/>
  </w:num>
  <w:num w:numId="29">
    <w:abstractNumId w:val="41"/>
  </w:num>
  <w:num w:numId="30">
    <w:abstractNumId w:val="12"/>
  </w:num>
  <w:num w:numId="31">
    <w:abstractNumId w:val="2"/>
  </w:num>
  <w:num w:numId="32">
    <w:abstractNumId w:val="13"/>
  </w:num>
  <w:num w:numId="33">
    <w:abstractNumId w:val="23"/>
  </w:num>
  <w:num w:numId="34">
    <w:abstractNumId w:val="36"/>
  </w:num>
  <w:num w:numId="35">
    <w:abstractNumId w:val="34"/>
  </w:num>
  <w:num w:numId="36">
    <w:abstractNumId w:val="24"/>
  </w:num>
  <w:num w:numId="37">
    <w:abstractNumId w:val="14"/>
  </w:num>
  <w:num w:numId="38">
    <w:abstractNumId w:val="0"/>
  </w:num>
  <w:num w:numId="39">
    <w:abstractNumId w:val="4"/>
  </w:num>
  <w:num w:numId="40">
    <w:abstractNumId w:val="35"/>
  </w:num>
  <w:num w:numId="41">
    <w:abstractNumId w:val="1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CE"/>
    <w:rsid w:val="000006B5"/>
    <w:rsid w:val="00054EB8"/>
    <w:rsid w:val="000759DB"/>
    <w:rsid w:val="0015239C"/>
    <w:rsid w:val="001C076F"/>
    <w:rsid w:val="001C36E6"/>
    <w:rsid w:val="001E4211"/>
    <w:rsid w:val="002405AE"/>
    <w:rsid w:val="002F0323"/>
    <w:rsid w:val="00306912"/>
    <w:rsid w:val="00395B71"/>
    <w:rsid w:val="003C158B"/>
    <w:rsid w:val="003E132A"/>
    <w:rsid w:val="0042099C"/>
    <w:rsid w:val="00440148"/>
    <w:rsid w:val="00491812"/>
    <w:rsid w:val="00501C66"/>
    <w:rsid w:val="00567605"/>
    <w:rsid w:val="005B2521"/>
    <w:rsid w:val="0061250B"/>
    <w:rsid w:val="00621BE3"/>
    <w:rsid w:val="00677752"/>
    <w:rsid w:val="006902CE"/>
    <w:rsid w:val="00691BDC"/>
    <w:rsid w:val="006B181F"/>
    <w:rsid w:val="00700352"/>
    <w:rsid w:val="00774CE7"/>
    <w:rsid w:val="00782B51"/>
    <w:rsid w:val="007E644B"/>
    <w:rsid w:val="007F6DD0"/>
    <w:rsid w:val="0080087B"/>
    <w:rsid w:val="008755AB"/>
    <w:rsid w:val="008D33AF"/>
    <w:rsid w:val="008E3C45"/>
    <w:rsid w:val="009106FD"/>
    <w:rsid w:val="00911961"/>
    <w:rsid w:val="00911C3B"/>
    <w:rsid w:val="00991664"/>
    <w:rsid w:val="009E797B"/>
    <w:rsid w:val="00A34727"/>
    <w:rsid w:val="00A57C4C"/>
    <w:rsid w:val="00A71536"/>
    <w:rsid w:val="00A80124"/>
    <w:rsid w:val="00A85364"/>
    <w:rsid w:val="00AA4EDB"/>
    <w:rsid w:val="00B0439E"/>
    <w:rsid w:val="00B628AA"/>
    <w:rsid w:val="00B91AD5"/>
    <w:rsid w:val="00BB57A0"/>
    <w:rsid w:val="00C03651"/>
    <w:rsid w:val="00C11C3C"/>
    <w:rsid w:val="00C20FB2"/>
    <w:rsid w:val="00C255B9"/>
    <w:rsid w:val="00C27F59"/>
    <w:rsid w:val="00C3645E"/>
    <w:rsid w:val="00CE5FA2"/>
    <w:rsid w:val="00CF4813"/>
    <w:rsid w:val="00D11632"/>
    <w:rsid w:val="00D37F73"/>
    <w:rsid w:val="00D47A51"/>
    <w:rsid w:val="00D7512A"/>
    <w:rsid w:val="00DC616F"/>
    <w:rsid w:val="00E30998"/>
    <w:rsid w:val="00E33A35"/>
    <w:rsid w:val="00E922B3"/>
    <w:rsid w:val="00EA643A"/>
    <w:rsid w:val="00EB7EB2"/>
    <w:rsid w:val="00F62EF4"/>
    <w:rsid w:val="00FE7122"/>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D279"/>
  <w15:docId w15:val="{3C68BAB5-6D94-42CE-A76B-73D983B3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2CE"/>
    <w:rPr>
      <w:lang w:val="fr-FR"/>
    </w:rPr>
  </w:style>
  <w:style w:type="paragraph" w:styleId="Titre1">
    <w:name w:val="heading 1"/>
    <w:basedOn w:val="Normal"/>
    <w:next w:val="Normal"/>
    <w:link w:val="Titre1Car"/>
    <w:uiPriority w:val="9"/>
    <w:qFormat/>
    <w:rsid w:val="006B18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8">
    <w:name w:val="heading 8"/>
    <w:basedOn w:val="Normal"/>
    <w:next w:val="Normal"/>
    <w:link w:val="Titre8Car"/>
    <w:uiPriority w:val="9"/>
    <w:qFormat/>
    <w:rsid w:val="00A71536"/>
    <w:pPr>
      <w:spacing w:before="240" w:after="60" w:line="240" w:lineRule="auto"/>
      <w:outlineLvl w:val="7"/>
    </w:pPr>
    <w:rPr>
      <w:rFonts w:ascii="Calibri" w:eastAsia="Times New Roman" w:hAnsi="Calibri" w:cs="Times New Roman"/>
      <w:i/>
      <w:i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List Paragraph1,WB Para,Lapis Bulleted List,Evidence on Demand bullet points,Heading 2_sj,Paragraph,References,Paragraphe de liste1,Liste couleur - Accent 11,Liste couleur - Accent 111,Figura,Lista 1,Ha"/>
    <w:basedOn w:val="Normal"/>
    <w:link w:val="ParagraphedelisteCar"/>
    <w:uiPriority w:val="34"/>
    <w:qFormat/>
    <w:rsid w:val="006902CE"/>
    <w:pPr>
      <w:ind w:left="720"/>
      <w:contextualSpacing/>
    </w:pPr>
  </w:style>
  <w:style w:type="character" w:customStyle="1" w:styleId="ParagraphedelisteCar">
    <w:name w:val="Paragraphe de liste Car"/>
    <w:aliases w:val="List Paragraph (numbered (a)) Car,List Paragraph1 Car,WB Para Car,Lapis Bulleted List Car,Evidence on Demand bullet points Car,Heading 2_sj Car,Paragraph Car,References Car,Paragraphe de liste1 Car,Liste couleur - Accent 11 Car"/>
    <w:link w:val="Paragraphedeliste"/>
    <w:uiPriority w:val="34"/>
    <w:qFormat/>
    <w:locked/>
    <w:rsid w:val="006902CE"/>
    <w:rPr>
      <w:lang w:val="fr-FR"/>
    </w:rPr>
  </w:style>
  <w:style w:type="table" w:styleId="Grilledutableau">
    <w:name w:val="Table Grid"/>
    <w:basedOn w:val="TableauNormal"/>
    <w:uiPriority w:val="59"/>
    <w:rsid w:val="006902C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8Car">
    <w:name w:val="Titre 8 Car"/>
    <w:basedOn w:val="Policepardfaut"/>
    <w:link w:val="Titre8"/>
    <w:uiPriority w:val="9"/>
    <w:rsid w:val="00A71536"/>
    <w:rPr>
      <w:rFonts w:ascii="Calibri" w:eastAsia="Times New Roman" w:hAnsi="Calibri" w:cs="Times New Roman"/>
      <w:i/>
      <w:iCs/>
      <w:sz w:val="24"/>
      <w:szCs w:val="24"/>
      <w:lang w:val="en-US"/>
    </w:rPr>
  </w:style>
  <w:style w:type="paragraph" w:styleId="En-tte">
    <w:name w:val="header"/>
    <w:basedOn w:val="Normal"/>
    <w:link w:val="En-tteCar"/>
    <w:rsid w:val="00A71536"/>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En-tteCar">
    <w:name w:val="En-tête Car"/>
    <w:basedOn w:val="Policepardfaut"/>
    <w:link w:val="En-tte"/>
    <w:rsid w:val="00A71536"/>
    <w:rPr>
      <w:rFonts w:ascii="Times New Roman" w:eastAsia="Times New Roman" w:hAnsi="Times New Roman" w:cs="Times New Roman"/>
      <w:sz w:val="20"/>
      <w:szCs w:val="20"/>
      <w:lang w:val="en-US"/>
    </w:rPr>
  </w:style>
  <w:style w:type="character" w:styleId="Lienhypertexte">
    <w:name w:val="Hyperlink"/>
    <w:uiPriority w:val="99"/>
    <w:unhideWhenUsed/>
    <w:rsid w:val="00A71536"/>
    <w:rPr>
      <w:color w:val="0000FF"/>
      <w:u w:val="single"/>
    </w:rPr>
  </w:style>
  <w:style w:type="paragraph" w:styleId="Retraitcorpsdetexte">
    <w:name w:val="Body Text Indent"/>
    <w:basedOn w:val="Normal"/>
    <w:link w:val="RetraitcorpsdetexteCar"/>
    <w:semiHidden/>
    <w:unhideWhenUsed/>
    <w:rsid w:val="00A71536"/>
    <w:pPr>
      <w:snapToGrid w:val="0"/>
      <w:spacing w:after="0" w:line="240" w:lineRule="auto"/>
      <w:ind w:left="360"/>
    </w:pPr>
    <w:rPr>
      <w:rFonts w:ascii="Times New Roman" w:eastAsia="Times New Roman" w:hAnsi="Times New Roman" w:cs="Times New Roman"/>
      <w:sz w:val="24"/>
      <w:szCs w:val="20"/>
      <w:lang w:val="en-US"/>
    </w:rPr>
  </w:style>
  <w:style w:type="character" w:customStyle="1" w:styleId="RetraitcorpsdetexteCar">
    <w:name w:val="Retrait corps de texte Car"/>
    <w:basedOn w:val="Policepardfaut"/>
    <w:link w:val="Retraitcorpsdetexte"/>
    <w:semiHidden/>
    <w:rsid w:val="00A71536"/>
    <w:rPr>
      <w:rFonts w:ascii="Times New Roman" w:eastAsia="Times New Roman" w:hAnsi="Times New Roman" w:cs="Times New Roman"/>
      <w:sz w:val="24"/>
      <w:szCs w:val="20"/>
      <w:lang w:val="en-US"/>
    </w:rPr>
  </w:style>
  <w:style w:type="paragraph" w:styleId="Normalcentr">
    <w:name w:val="Block Text"/>
    <w:basedOn w:val="Normal"/>
    <w:unhideWhenUsed/>
    <w:rsid w:val="00A71536"/>
    <w:pPr>
      <w:spacing w:after="0" w:line="240" w:lineRule="auto"/>
      <w:ind w:left="1008" w:right="-576" w:hanging="720"/>
      <w:jc w:val="both"/>
      <w:outlineLvl w:val="0"/>
    </w:pPr>
    <w:rPr>
      <w:rFonts w:ascii="Times New Roman" w:eastAsia="Times New Roman" w:hAnsi="Times New Roman" w:cs="Times New Roman"/>
      <w:sz w:val="20"/>
      <w:szCs w:val="20"/>
      <w:lang w:val="en-US"/>
    </w:rPr>
  </w:style>
  <w:style w:type="character" w:styleId="Marquedecommentaire">
    <w:name w:val="annotation reference"/>
    <w:unhideWhenUsed/>
    <w:rsid w:val="00A71536"/>
    <w:rPr>
      <w:sz w:val="16"/>
      <w:szCs w:val="16"/>
    </w:rPr>
  </w:style>
  <w:style w:type="paragraph" w:styleId="Commentaire">
    <w:name w:val="annotation text"/>
    <w:basedOn w:val="Normal"/>
    <w:link w:val="CommentaireCar"/>
    <w:uiPriority w:val="99"/>
    <w:unhideWhenUsed/>
    <w:rsid w:val="00A71536"/>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A71536"/>
    <w:rPr>
      <w:rFonts w:ascii="Times New Roman" w:eastAsia="Times New Roman" w:hAnsi="Times New Roman" w:cs="Times New Roman"/>
      <w:sz w:val="20"/>
      <w:szCs w:val="20"/>
      <w:lang w:val="en-US"/>
    </w:rPr>
  </w:style>
  <w:style w:type="paragraph" w:customStyle="1" w:styleId="BankNormal">
    <w:name w:val="BankNormal"/>
    <w:basedOn w:val="Normal"/>
    <w:rsid w:val="00A71536"/>
    <w:pPr>
      <w:spacing w:after="240" w:line="240" w:lineRule="auto"/>
    </w:pPr>
    <w:rPr>
      <w:rFonts w:ascii="Times New Roman" w:eastAsia="Times New Roman" w:hAnsi="Times New Roman" w:cs="Times New Roman"/>
      <w:sz w:val="24"/>
      <w:szCs w:val="20"/>
      <w:lang w:val="en-US"/>
    </w:rPr>
  </w:style>
  <w:style w:type="character" w:styleId="Appelnotedebasdep">
    <w:name w:val="footnote reference"/>
    <w:aliases w:val="ftref,16 Point,Superscript 6 Point,Car Car Char Car Char Car Car Char Car Char Char,Car Car Car Car Car Car Car Car Char Car Car Char Car Car Car Char Car Char Char Char,SUPERS,Ref,de nota al pie,BVI fnr,Footnote Reference Number"/>
    <w:link w:val="BVIfnrCharCarChar"/>
    <w:rsid w:val="00A71536"/>
    <w:rPr>
      <w:vertAlign w:val="superscript"/>
    </w:rPr>
  </w:style>
  <w:style w:type="paragraph" w:styleId="Notedebasdepage">
    <w:name w:val="footnote text"/>
    <w:basedOn w:val="Normal"/>
    <w:link w:val="NotedebasdepageCar"/>
    <w:unhideWhenUsed/>
    <w:rsid w:val="00A71536"/>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rsid w:val="00A71536"/>
    <w:rPr>
      <w:rFonts w:ascii="Times New Roman" w:eastAsia="Times New Roman" w:hAnsi="Times New Roman" w:cs="Times New Roman"/>
      <w:sz w:val="20"/>
      <w:szCs w:val="20"/>
      <w:lang w:val="en-US"/>
    </w:rPr>
  </w:style>
  <w:style w:type="paragraph" w:styleId="Corpsdetexte2">
    <w:name w:val="Body Text 2"/>
    <w:basedOn w:val="Normal"/>
    <w:link w:val="Corpsdetexte2Car"/>
    <w:uiPriority w:val="99"/>
    <w:unhideWhenUsed/>
    <w:rsid w:val="00A71536"/>
    <w:pPr>
      <w:widowControl w:val="0"/>
      <w:overflowPunct w:val="0"/>
      <w:adjustRightInd w:val="0"/>
      <w:spacing w:after="120" w:line="480" w:lineRule="auto"/>
    </w:pPr>
    <w:rPr>
      <w:rFonts w:ascii="Times New Roman" w:eastAsia="Times New Roman" w:hAnsi="Times New Roman" w:cs="Times New Roman"/>
      <w:kern w:val="28"/>
      <w:sz w:val="24"/>
      <w:szCs w:val="24"/>
      <w:lang w:val="en-US"/>
    </w:rPr>
  </w:style>
  <w:style w:type="character" w:customStyle="1" w:styleId="Corpsdetexte2Car">
    <w:name w:val="Corps de texte 2 Car"/>
    <w:basedOn w:val="Policepardfaut"/>
    <w:link w:val="Corpsdetexte2"/>
    <w:uiPriority w:val="99"/>
    <w:rsid w:val="00A71536"/>
    <w:rPr>
      <w:rFonts w:ascii="Times New Roman" w:eastAsia="Times New Roman" w:hAnsi="Times New Roman" w:cs="Times New Roman"/>
      <w:kern w:val="28"/>
      <w:sz w:val="24"/>
      <w:szCs w:val="24"/>
      <w:lang w:val="en-US"/>
    </w:rPr>
  </w:style>
  <w:style w:type="character" w:customStyle="1" w:styleId="Titre1Car">
    <w:name w:val="Titre 1 Car"/>
    <w:basedOn w:val="Policepardfaut"/>
    <w:link w:val="Titre1"/>
    <w:uiPriority w:val="9"/>
    <w:rsid w:val="006B181F"/>
    <w:rPr>
      <w:rFonts w:asciiTheme="majorHAnsi" w:eastAsiaTheme="majorEastAsia" w:hAnsiTheme="majorHAnsi" w:cstheme="majorBidi"/>
      <w:color w:val="2F5496" w:themeColor="accent1" w:themeShade="BF"/>
      <w:sz w:val="32"/>
      <w:szCs w:val="32"/>
      <w:lang w:val="fr-FR"/>
    </w:rPr>
  </w:style>
  <w:style w:type="paragraph" w:styleId="Textedebulles">
    <w:name w:val="Balloon Text"/>
    <w:basedOn w:val="Normal"/>
    <w:link w:val="TextedebullesCar"/>
    <w:uiPriority w:val="99"/>
    <w:semiHidden/>
    <w:unhideWhenUsed/>
    <w:rsid w:val="00A57C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C4C"/>
    <w:rPr>
      <w:rFonts w:ascii="Tahoma" w:hAnsi="Tahoma" w:cs="Tahoma"/>
      <w:sz w:val="16"/>
      <w:szCs w:val="16"/>
      <w:lang w:val="fr-FR"/>
    </w:rPr>
  </w:style>
  <w:style w:type="paragraph" w:customStyle="1" w:styleId="BVIfnrCharCarChar">
    <w:name w:val="BVI fnr Char Car Char"/>
    <w:aliases w:val="BVI fnr Zchn Char Car Char Car Char Car Char, BVI fnr Car Car Zchn Zchn Char Char Car Car Char Char Car Car Char Char Char Char Car Char, BVI fnr Car Char Car Char,BVI fnr Car Char Car Char"/>
    <w:basedOn w:val="Normal"/>
    <w:link w:val="Appelnotedebasdep"/>
    <w:rsid w:val="00A57C4C"/>
    <w:pPr>
      <w:spacing w:line="240" w:lineRule="exact"/>
      <w:jc w:val="both"/>
    </w:pPr>
    <w:rPr>
      <w:vertAlign w:val="superscript"/>
      <w:lang w:val="fr-CD"/>
    </w:rPr>
  </w:style>
  <w:style w:type="paragraph" w:styleId="Sansinterligne">
    <w:name w:val="No Spacing"/>
    <w:rsid w:val="00A57C4C"/>
    <w:pPr>
      <w:autoSpaceDN w:val="0"/>
      <w:spacing w:after="0" w:line="240" w:lineRule="auto"/>
    </w:pPr>
    <w:rPr>
      <w:rFonts w:ascii="Calibri" w:eastAsia="Calibri" w:hAnsi="Calibri" w:cs="Calibri"/>
      <w:color w:val="000000"/>
      <w:lang w:val="fr-FR" w:eastAsia="es-ES_tradnl"/>
    </w:rPr>
  </w:style>
  <w:style w:type="paragraph" w:customStyle="1" w:styleId="Corpsdetexte1">
    <w:name w:val="Corps de texte1"/>
    <w:rsid w:val="00677752"/>
    <w:pPr>
      <w:autoSpaceDN w:val="0"/>
      <w:spacing w:after="120" w:line="240" w:lineRule="auto"/>
    </w:pPr>
    <w:rPr>
      <w:rFonts w:ascii="Times New Roman" w:eastAsia="Times New Roman" w:hAnsi="Times New Roman" w:cs="Times New Roman"/>
      <w:color w:val="000000"/>
      <w:sz w:val="24"/>
      <w:szCs w:val="24"/>
      <w:lang w:val="es-ES_tradnl" w:eastAsia="es-ES_tradnl"/>
    </w:rPr>
  </w:style>
  <w:style w:type="numbering" w:customStyle="1" w:styleId="List13">
    <w:name w:val="List 13"/>
    <w:basedOn w:val="Aucuneliste"/>
    <w:rsid w:val="00677752"/>
    <w:pPr>
      <w:numPr>
        <w:numId w:val="37"/>
      </w:numPr>
    </w:pPr>
  </w:style>
  <w:style w:type="numbering" w:customStyle="1" w:styleId="List9">
    <w:name w:val="List 9"/>
    <w:basedOn w:val="Aucuneliste"/>
    <w:rsid w:val="00B91AD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Docs/sc/committees/1267/1267ListEn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mission.info@undp.org" TargetMode="External"/><Relationship Id="rId5" Type="http://schemas.openxmlformats.org/officeDocument/2006/relationships/footnotes" Target="footnotes.xml"/><Relationship Id="rId10" Type="http://schemas.openxmlformats.org/officeDocument/2006/relationships/hyperlink" Target="mailto:soumission.info@undp.org" TargetMode="External"/><Relationship Id="rId4" Type="http://schemas.openxmlformats.org/officeDocument/2006/relationships/webSettings" Target="webSettings.xml"/><Relationship Id="rId9" Type="http://schemas.openxmlformats.org/officeDocument/2006/relationships/hyperlink" Target="mailto:soumissions.cd@undp.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10102</Words>
  <Characters>55566</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Shighata Coulibaly</dc:creator>
  <cp:lastModifiedBy>MCP_Journal</cp:lastModifiedBy>
  <cp:revision>2</cp:revision>
  <dcterms:created xsi:type="dcterms:W3CDTF">2022-08-31T10:20:00Z</dcterms:created>
  <dcterms:modified xsi:type="dcterms:W3CDTF">2022-08-31T10:20:00Z</dcterms:modified>
</cp:coreProperties>
</file>