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7F396" w14:textId="77777777" w:rsidR="00145CC7" w:rsidRPr="00102B28" w:rsidRDefault="00145CC7" w:rsidP="00145CC7">
      <w:pPr>
        <w:jc w:val="right"/>
        <w:rPr>
          <w:b/>
          <w:sz w:val="32"/>
          <w:szCs w:val="32"/>
          <w:lang w:val="fr-FR"/>
        </w:rPr>
      </w:pPr>
      <w:bookmarkStart w:id="0" w:name="_GoBack"/>
      <w:bookmarkEnd w:id="0"/>
    </w:p>
    <w:p w14:paraId="57586BD3" w14:textId="77777777" w:rsidR="00145CC7" w:rsidRPr="00102B28" w:rsidRDefault="00145CC7" w:rsidP="00145CC7">
      <w:pPr>
        <w:jc w:val="center"/>
        <w:rPr>
          <w:b/>
          <w:sz w:val="28"/>
          <w:szCs w:val="28"/>
          <w:lang w:val="fr-FR"/>
        </w:rPr>
      </w:pPr>
    </w:p>
    <w:p w14:paraId="762D6F8A"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04AA51A1" wp14:editId="150A51C0">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1C530BC9" w14:textId="77777777" w:rsidTr="00972ACB">
        <w:trPr>
          <w:trHeight w:val="405"/>
        </w:trPr>
        <w:tc>
          <w:tcPr>
            <w:tcW w:w="9438" w:type="dxa"/>
          </w:tcPr>
          <w:p w14:paraId="481D04EE" w14:textId="77777777" w:rsidR="00145CC7" w:rsidRPr="00102B28" w:rsidRDefault="00145CC7" w:rsidP="006A019C">
            <w:pPr>
              <w:ind w:right="-138"/>
              <w:rPr>
                <w:rFonts w:ascii="Calibri" w:hAnsi="Calibri" w:cs="Calibri"/>
                <w:b/>
                <w:sz w:val="22"/>
                <w:szCs w:val="22"/>
                <w:lang w:val="fr-FR"/>
              </w:rPr>
            </w:pPr>
          </w:p>
        </w:tc>
      </w:tr>
    </w:tbl>
    <w:p w14:paraId="38F7D205"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52C0B1D3" w14:textId="77777777" w:rsidR="00145CC7" w:rsidRPr="00102B28" w:rsidRDefault="00145CC7" w:rsidP="006A019C">
      <w:pPr>
        <w:rPr>
          <w:rFonts w:ascii="Calibri" w:hAnsi="Calibri" w:cs="Calibri"/>
          <w:sz w:val="22"/>
          <w:szCs w:val="22"/>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220"/>
      </w:tblGrid>
      <w:tr w:rsidR="00145CC7" w:rsidRPr="00102B28" w14:paraId="23D8484A" w14:textId="77777777" w:rsidTr="00F257E7">
        <w:trPr>
          <w:cantSplit/>
        </w:trPr>
        <w:tc>
          <w:tcPr>
            <w:tcW w:w="4140" w:type="dxa"/>
            <w:vMerge w:val="restart"/>
          </w:tcPr>
          <w:p w14:paraId="4572BC80" w14:textId="77777777" w:rsidR="00145CC7" w:rsidRPr="00E43479" w:rsidRDefault="00145CC7" w:rsidP="00972ACB">
            <w:pPr>
              <w:jc w:val="center"/>
              <w:rPr>
                <w:rFonts w:ascii="Calibri" w:hAnsi="Calibri" w:cs="Calibri"/>
                <w:sz w:val="22"/>
                <w:szCs w:val="22"/>
                <w:lang w:val="fr-FR"/>
              </w:rPr>
            </w:pPr>
          </w:p>
          <w:p w14:paraId="5DB653F7"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5220" w:type="dxa"/>
          </w:tcPr>
          <w:p w14:paraId="36BFFFED" w14:textId="77777777" w:rsidR="00145CC7" w:rsidRPr="00E43479" w:rsidRDefault="00145CC7" w:rsidP="00972ACB">
            <w:pPr>
              <w:rPr>
                <w:rFonts w:ascii="Calibri" w:hAnsi="Calibri" w:cs="Calibri"/>
                <w:sz w:val="22"/>
                <w:szCs w:val="22"/>
                <w:lang w:val="fr-FR"/>
              </w:rPr>
            </w:pPr>
          </w:p>
          <w:p w14:paraId="7EC9EEBA" w14:textId="7D16552C" w:rsidR="00145CC7" w:rsidRPr="00E43479" w:rsidRDefault="00145CC7" w:rsidP="00903B10">
            <w:pPr>
              <w:rPr>
                <w:rFonts w:ascii="Calibri" w:hAnsi="Calibri" w:cs="Calibri"/>
                <w:sz w:val="22"/>
                <w:szCs w:val="22"/>
                <w:lang w:val="fr-FR"/>
              </w:rPr>
            </w:pPr>
            <w:r w:rsidRPr="00E43479">
              <w:rPr>
                <w:rFonts w:ascii="Calibri" w:hAnsi="Calibri" w:cs="Calibri"/>
                <w:sz w:val="22"/>
                <w:szCs w:val="22"/>
                <w:lang w:val="fr-FR"/>
              </w:rPr>
              <w:t>DATE</w:t>
            </w:r>
            <w:r w:rsidR="005A35EB" w:rsidRPr="00E43479">
              <w:rPr>
                <w:rFonts w:ascii="Calibri" w:hAnsi="Calibri" w:cs="Calibri"/>
                <w:sz w:val="22"/>
                <w:szCs w:val="22"/>
                <w:lang w:val="fr-FR"/>
              </w:rPr>
              <w:t> </w:t>
            </w:r>
            <w:r w:rsidR="005D2EA9" w:rsidRPr="00E43479">
              <w:rPr>
                <w:rFonts w:ascii="Calibri" w:hAnsi="Calibri" w:cs="Calibri"/>
                <w:sz w:val="22"/>
                <w:szCs w:val="22"/>
                <w:lang w:val="fr-FR"/>
              </w:rPr>
              <w:t>:</w:t>
            </w:r>
            <w:r w:rsidR="005D2EA9">
              <w:rPr>
                <w:rFonts w:ascii="Calibri" w:hAnsi="Calibri" w:cs="Calibri"/>
                <w:sz w:val="22"/>
                <w:szCs w:val="22"/>
                <w:lang w:val="fr-FR"/>
              </w:rPr>
              <w:t xml:space="preserve"> </w:t>
            </w:r>
            <w:r w:rsidR="00CE4367">
              <w:rPr>
                <w:rFonts w:ascii="Calibri" w:hAnsi="Calibri" w:cs="Calibri"/>
                <w:sz w:val="22"/>
                <w:szCs w:val="22"/>
                <w:lang w:val="fr-FR"/>
              </w:rPr>
              <w:t>2</w:t>
            </w:r>
            <w:r w:rsidR="00B2627B">
              <w:rPr>
                <w:rFonts w:ascii="Calibri" w:hAnsi="Calibri" w:cs="Calibri"/>
                <w:sz w:val="22"/>
                <w:szCs w:val="22"/>
                <w:lang w:val="fr-FR"/>
              </w:rPr>
              <w:t>5</w:t>
            </w:r>
            <w:r w:rsidR="00700821">
              <w:rPr>
                <w:rFonts w:ascii="Calibri" w:hAnsi="Calibri" w:cs="Calibri"/>
                <w:sz w:val="22"/>
                <w:szCs w:val="22"/>
                <w:lang w:val="fr-FR"/>
              </w:rPr>
              <w:t xml:space="preserve"> </w:t>
            </w:r>
            <w:r w:rsidR="00B2627B">
              <w:rPr>
                <w:rFonts w:ascii="Calibri" w:hAnsi="Calibri" w:cs="Calibri"/>
                <w:sz w:val="22"/>
                <w:szCs w:val="22"/>
                <w:lang w:val="fr-FR"/>
              </w:rPr>
              <w:t>novembre</w:t>
            </w:r>
            <w:r w:rsidR="000F1D97">
              <w:rPr>
                <w:rFonts w:ascii="Calibri" w:hAnsi="Calibri" w:cs="Calibri"/>
                <w:sz w:val="22"/>
                <w:szCs w:val="22"/>
                <w:lang w:val="fr-FR"/>
              </w:rPr>
              <w:t xml:space="preserve"> </w:t>
            </w:r>
            <w:r w:rsidR="00E43479">
              <w:rPr>
                <w:rFonts w:ascii="Calibri" w:hAnsi="Calibri" w:cs="Calibri"/>
                <w:sz w:val="22"/>
                <w:szCs w:val="22"/>
                <w:lang w:val="fr-FR"/>
              </w:rPr>
              <w:t>20</w:t>
            </w:r>
            <w:r w:rsidR="00F257E7">
              <w:rPr>
                <w:rFonts w:ascii="Calibri" w:hAnsi="Calibri" w:cs="Calibri"/>
                <w:sz w:val="22"/>
                <w:szCs w:val="22"/>
                <w:lang w:val="fr-FR"/>
              </w:rPr>
              <w:t>2</w:t>
            </w:r>
            <w:r w:rsidR="00CE4367">
              <w:rPr>
                <w:rFonts w:ascii="Calibri" w:hAnsi="Calibri" w:cs="Calibri"/>
                <w:sz w:val="22"/>
                <w:szCs w:val="22"/>
                <w:lang w:val="fr-FR"/>
              </w:rPr>
              <w:t>2</w:t>
            </w:r>
          </w:p>
        </w:tc>
      </w:tr>
      <w:tr w:rsidR="00145CC7" w:rsidRPr="00CE4367" w14:paraId="7469E120" w14:textId="77777777" w:rsidTr="00F257E7">
        <w:trPr>
          <w:cantSplit/>
          <w:trHeight w:val="460"/>
        </w:trPr>
        <w:tc>
          <w:tcPr>
            <w:tcW w:w="4140" w:type="dxa"/>
            <w:vMerge/>
          </w:tcPr>
          <w:p w14:paraId="3B59F5F5" w14:textId="77777777" w:rsidR="00145CC7" w:rsidRPr="00E43479" w:rsidRDefault="00145CC7" w:rsidP="00972ACB">
            <w:pPr>
              <w:rPr>
                <w:rFonts w:ascii="Calibri" w:hAnsi="Calibri" w:cs="Calibri"/>
                <w:sz w:val="22"/>
                <w:szCs w:val="22"/>
                <w:lang w:val="fr-FR"/>
              </w:rPr>
            </w:pPr>
          </w:p>
        </w:tc>
        <w:tc>
          <w:tcPr>
            <w:tcW w:w="5220" w:type="dxa"/>
            <w:tcBorders>
              <w:bottom w:val="single" w:sz="4" w:space="0" w:color="auto"/>
            </w:tcBorders>
          </w:tcPr>
          <w:p w14:paraId="053D7EE4" w14:textId="56FDAA04" w:rsidR="00E43479" w:rsidRPr="00AA282A" w:rsidRDefault="00E43479" w:rsidP="00E43479">
            <w:pPr>
              <w:rPr>
                <w:rFonts w:ascii="Calibri" w:hAnsi="Calibri" w:cs="Calibri"/>
                <w:sz w:val="22"/>
                <w:szCs w:val="22"/>
                <w:lang w:val="es-ES"/>
              </w:rPr>
            </w:pPr>
            <w:r w:rsidRPr="00AA282A">
              <w:rPr>
                <w:rFonts w:ascii="Calibri" w:hAnsi="Calibri" w:cs="Calibri"/>
                <w:sz w:val="22"/>
                <w:szCs w:val="22"/>
                <w:lang w:val="es-ES"/>
              </w:rPr>
              <w:t xml:space="preserve">N° DE </w:t>
            </w:r>
            <w:r w:rsidR="00145CC7" w:rsidRPr="00AA282A">
              <w:rPr>
                <w:rFonts w:ascii="Calibri" w:hAnsi="Calibri" w:cs="Calibri"/>
                <w:sz w:val="22"/>
                <w:szCs w:val="22"/>
                <w:lang w:val="es-ES"/>
              </w:rPr>
              <w:t xml:space="preserve">REFERENCE </w:t>
            </w:r>
            <w:r w:rsidR="005A35EB" w:rsidRPr="00AA282A">
              <w:rPr>
                <w:rFonts w:ascii="Calibri" w:hAnsi="Calibri" w:cs="Calibri"/>
                <w:sz w:val="22"/>
                <w:szCs w:val="22"/>
                <w:lang w:val="es-ES"/>
              </w:rPr>
              <w:t xml:space="preserve">DE LA </w:t>
            </w:r>
            <w:r w:rsidR="00AA282A" w:rsidRPr="00AA282A">
              <w:rPr>
                <w:rFonts w:ascii="Calibri" w:hAnsi="Calibri" w:cs="Calibri"/>
                <w:sz w:val="22"/>
                <w:szCs w:val="22"/>
                <w:lang w:val="es-ES"/>
              </w:rPr>
              <w:t>RFQ:</w:t>
            </w:r>
          </w:p>
          <w:p w14:paraId="23399DDD" w14:textId="1F558DC1" w:rsidR="00145CC7" w:rsidRPr="00AA282A" w:rsidRDefault="00CE4367" w:rsidP="00903B10">
            <w:pPr>
              <w:rPr>
                <w:rFonts w:ascii="Calibri" w:hAnsi="Calibri" w:cs="Calibri"/>
                <w:sz w:val="22"/>
                <w:szCs w:val="22"/>
                <w:lang w:val="es-ES"/>
              </w:rPr>
            </w:pPr>
            <w:r w:rsidRPr="00CE4367">
              <w:rPr>
                <w:rFonts w:ascii="Calibri" w:hAnsi="Calibri" w:cs="Calibri"/>
                <w:sz w:val="22"/>
                <w:szCs w:val="22"/>
                <w:lang w:val="es-ES"/>
              </w:rPr>
              <w:t>439/RFQ/FONAREDD-E/2022</w:t>
            </w:r>
          </w:p>
        </w:tc>
      </w:tr>
    </w:tbl>
    <w:p w14:paraId="1CEE9185" w14:textId="77777777" w:rsidR="00145CC7" w:rsidRPr="00AA282A" w:rsidRDefault="00145CC7" w:rsidP="00145CC7">
      <w:pPr>
        <w:rPr>
          <w:rFonts w:ascii="Calibri" w:hAnsi="Calibri" w:cs="Calibri"/>
          <w:sz w:val="22"/>
          <w:szCs w:val="22"/>
          <w:lang w:val="es-ES"/>
        </w:rPr>
      </w:pPr>
    </w:p>
    <w:p w14:paraId="07516FC4"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5A395A83" w14:textId="77777777" w:rsidR="00145CC7" w:rsidRPr="00102B28" w:rsidRDefault="00145CC7" w:rsidP="00145CC7">
      <w:pPr>
        <w:rPr>
          <w:rFonts w:ascii="Calibri" w:hAnsi="Calibri" w:cs="Calibri"/>
          <w:sz w:val="22"/>
          <w:szCs w:val="22"/>
          <w:lang w:val="fr-FR"/>
        </w:rPr>
      </w:pPr>
    </w:p>
    <w:p w14:paraId="65524926" w14:textId="03C92D11" w:rsidR="00145CC7" w:rsidRPr="00102B28" w:rsidRDefault="005A35EB" w:rsidP="00145CC7">
      <w:pPr>
        <w:ind w:firstLine="720"/>
        <w:outlineLvl w:val="0"/>
        <w:rPr>
          <w:rFonts w:ascii="Calibri" w:hAnsi="Calibri" w:cs="Calibri"/>
          <w:sz w:val="22"/>
          <w:szCs w:val="22"/>
          <w:lang w:val="fr-FR"/>
        </w:rPr>
      </w:pPr>
      <w:r w:rsidRPr="00102B28">
        <w:rPr>
          <w:rFonts w:ascii="Calibri" w:hAnsi="Calibri" w:cs="Calibri"/>
          <w:sz w:val="22"/>
          <w:szCs w:val="22"/>
          <w:lang w:val="fr-FR"/>
        </w:rPr>
        <w:t xml:space="preserve">Nous vous demandons de bien vouloir nous soumettre votre offre de prix </w:t>
      </w:r>
      <w:r w:rsidR="003E5C21" w:rsidRPr="003C2525">
        <w:rPr>
          <w:rFonts w:ascii="Calibri" w:hAnsi="Calibri" w:cs="Calibri"/>
          <w:sz w:val="22"/>
          <w:szCs w:val="22"/>
          <w:lang w:val="fr-FR"/>
        </w:rPr>
        <w:t>pour </w:t>
      </w:r>
      <w:r w:rsidR="00527939" w:rsidRPr="00FB1E56">
        <w:rPr>
          <w:rFonts w:ascii="Calibri" w:hAnsi="Calibri" w:cs="Calibri"/>
          <w:b/>
          <w:i/>
          <w:sz w:val="24"/>
          <w:szCs w:val="22"/>
          <w:lang w:val="fr-FR"/>
        </w:rPr>
        <w:t>l</w:t>
      </w:r>
      <w:r w:rsidR="002C760F">
        <w:rPr>
          <w:rFonts w:ascii="Calibri" w:hAnsi="Calibri" w:cs="Calibri"/>
          <w:b/>
          <w:i/>
          <w:sz w:val="24"/>
          <w:szCs w:val="22"/>
          <w:lang w:val="fr-FR"/>
        </w:rPr>
        <w:t>a production</w:t>
      </w:r>
      <w:r w:rsidR="003C2525" w:rsidRPr="00FB1E56">
        <w:rPr>
          <w:rFonts w:ascii="Calibri" w:hAnsi="Calibri" w:cs="Calibri"/>
          <w:b/>
          <w:i/>
          <w:sz w:val="24"/>
          <w:szCs w:val="22"/>
          <w:lang w:val="fr-FR"/>
        </w:rPr>
        <w:t xml:space="preserve"> et livraison</w:t>
      </w:r>
      <w:r w:rsidR="00AF76B3">
        <w:rPr>
          <w:rFonts w:ascii="Calibri" w:hAnsi="Calibri" w:cs="Calibri"/>
          <w:b/>
          <w:i/>
          <w:sz w:val="24"/>
          <w:szCs w:val="22"/>
          <w:lang w:val="fr-FR"/>
        </w:rPr>
        <w:t xml:space="preserve"> des</w:t>
      </w:r>
      <w:r w:rsidR="003C2525" w:rsidRPr="00FB1E56">
        <w:rPr>
          <w:rFonts w:ascii="Calibri" w:hAnsi="Calibri" w:cs="Calibri"/>
          <w:b/>
          <w:i/>
          <w:sz w:val="24"/>
          <w:szCs w:val="22"/>
          <w:lang w:val="fr-FR"/>
        </w:rPr>
        <w:t xml:space="preserve"> </w:t>
      </w:r>
      <w:r w:rsidR="00AA282A">
        <w:rPr>
          <w:rFonts w:ascii="Calibri" w:hAnsi="Calibri" w:cs="Calibri"/>
          <w:b/>
          <w:i/>
          <w:sz w:val="24"/>
          <w:szCs w:val="22"/>
          <w:lang w:val="fr-FR"/>
        </w:rPr>
        <w:t>matériels de visibilité</w:t>
      </w:r>
      <w:r w:rsidR="00FB1E56" w:rsidRPr="00FB1E56">
        <w:rPr>
          <w:rFonts w:ascii="Calibri" w:hAnsi="Calibri" w:cs="Calibri"/>
          <w:b/>
          <w:i/>
          <w:sz w:val="24"/>
          <w:szCs w:val="22"/>
          <w:lang w:val="fr-FR"/>
        </w:rPr>
        <w:t>,</w:t>
      </w:r>
      <w:r w:rsidR="00FB1E56">
        <w:rPr>
          <w:rFonts w:ascii="Calibri" w:hAnsi="Calibri" w:cs="Calibri"/>
          <w:b/>
          <w:i/>
          <w:sz w:val="22"/>
          <w:szCs w:val="22"/>
          <w:lang w:val="fr-FR"/>
        </w:rPr>
        <w:t xml:space="preserve"> </w:t>
      </w:r>
      <w:r w:rsidR="00FB1E56" w:rsidRPr="00AA282A">
        <w:rPr>
          <w:rFonts w:ascii="Calibri" w:hAnsi="Calibri" w:cs="Calibri"/>
          <w:sz w:val="22"/>
          <w:szCs w:val="22"/>
          <w:lang w:val="fr-FR"/>
        </w:rPr>
        <w:t>t</w:t>
      </w:r>
      <w:r w:rsidR="00FB1E56" w:rsidRPr="00FC14A0">
        <w:rPr>
          <w:rFonts w:ascii="Calibri" w:hAnsi="Calibri" w:cs="Calibri"/>
          <w:sz w:val="22"/>
          <w:szCs w:val="22"/>
          <w:lang w:val="fr-FR"/>
        </w:rPr>
        <w:t>els</w:t>
      </w:r>
      <w:r w:rsidR="00576CD1" w:rsidRPr="003C2525">
        <w:rPr>
          <w:rFonts w:ascii="Calibri" w:hAnsi="Calibri" w:cs="Calibri"/>
          <w:sz w:val="22"/>
          <w:szCs w:val="22"/>
          <w:lang w:val="fr-FR"/>
        </w:rPr>
        <w:t xml:space="preserve"> que décrits</w:t>
      </w:r>
      <w:r w:rsidRPr="003C2525">
        <w:rPr>
          <w:rFonts w:ascii="Calibri" w:hAnsi="Calibri" w:cs="Calibri"/>
          <w:sz w:val="22"/>
          <w:szCs w:val="22"/>
          <w:lang w:val="fr-FR"/>
        </w:rPr>
        <w:t xml:space="preserve"> en détails à l’annexe 1 de la présente</w:t>
      </w:r>
      <w:r w:rsidR="00145CC7" w:rsidRPr="003C2525">
        <w:rPr>
          <w:rFonts w:ascii="Calibri" w:hAnsi="Calibri" w:cs="Calibri"/>
          <w:sz w:val="22"/>
          <w:szCs w:val="22"/>
          <w:lang w:val="fr-FR"/>
        </w:rPr>
        <w:t xml:space="preserve"> </w:t>
      </w:r>
      <w:r w:rsidR="00527939" w:rsidRPr="003C2525">
        <w:rPr>
          <w:rFonts w:ascii="Calibri" w:hAnsi="Calibri" w:cs="Calibri"/>
          <w:sz w:val="22"/>
          <w:szCs w:val="22"/>
          <w:lang w:val="fr-FR"/>
        </w:rPr>
        <w:t>demande de prix</w:t>
      </w:r>
      <w:r w:rsidR="00145CC7" w:rsidRPr="003C2525">
        <w:rPr>
          <w:rFonts w:ascii="Calibri" w:hAnsi="Calibri" w:cs="Calibri"/>
          <w:sz w:val="22"/>
          <w:szCs w:val="22"/>
          <w:lang w:val="fr-FR"/>
        </w:rPr>
        <w:t xml:space="preserve">. </w:t>
      </w:r>
      <w:r w:rsidRPr="003C2525">
        <w:rPr>
          <w:rFonts w:ascii="Calibri" w:hAnsi="Calibri" w:cs="Calibri"/>
          <w:sz w:val="22"/>
          <w:szCs w:val="22"/>
          <w:lang w:val="fr-FR"/>
        </w:rPr>
        <w:t xml:space="preserve">Lors de l’établissement de votre </w:t>
      </w:r>
      <w:r w:rsidRPr="00102B28">
        <w:rPr>
          <w:rFonts w:ascii="Calibri" w:hAnsi="Calibri" w:cs="Calibri"/>
          <w:sz w:val="22"/>
          <w:szCs w:val="22"/>
          <w:lang w:val="fr-FR"/>
        </w:rPr>
        <w:t>offre de prix, veuillez utiliser le formulaire figurant à l’annexe 2.</w:t>
      </w:r>
    </w:p>
    <w:p w14:paraId="20CD36C9" w14:textId="77777777" w:rsidR="001E0BDB" w:rsidRPr="00102B28" w:rsidRDefault="001E0BDB" w:rsidP="00010461">
      <w:pPr>
        <w:outlineLvl w:val="0"/>
        <w:rPr>
          <w:rFonts w:ascii="Calibri" w:hAnsi="Calibri" w:cs="Calibri"/>
          <w:sz w:val="22"/>
          <w:szCs w:val="22"/>
          <w:lang w:val="fr-FR"/>
        </w:rPr>
      </w:pPr>
    </w:p>
    <w:p w14:paraId="7BBB79C8" w14:textId="06A635E4" w:rsidR="00145CC7" w:rsidRDefault="005A35EB" w:rsidP="00D03EFE">
      <w:pPr>
        <w:ind w:firstLine="720"/>
        <w:outlineLvl w:val="0"/>
        <w:rPr>
          <w:rFonts w:ascii="Calibri" w:hAnsi="Calibri" w:cs="Calibri"/>
          <w:sz w:val="22"/>
          <w:szCs w:val="22"/>
          <w:lang w:val="fr-FR"/>
        </w:rPr>
      </w:pPr>
      <w:r w:rsidRPr="00102B28">
        <w:rPr>
          <w:rFonts w:ascii="Calibri" w:hAnsi="Calibri" w:cs="Calibri"/>
          <w:sz w:val="22"/>
          <w:szCs w:val="22"/>
          <w:lang w:val="fr-FR"/>
        </w:rPr>
        <w:t xml:space="preserve">Les offres de prix </w:t>
      </w:r>
      <w:r w:rsidR="00A12950" w:rsidRPr="00102B28">
        <w:rPr>
          <w:rFonts w:ascii="Calibri" w:hAnsi="Calibri" w:cs="Calibri"/>
          <w:sz w:val="22"/>
          <w:szCs w:val="22"/>
          <w:lang w:val="fr-FR"/>
        </w:rPr>
        <w:t xml:space="preserve">peuvent </w:t>
      </w:r>
      <w:r w:rsidRPr="00102B28">
        <w:rPr>
          <w:rFonts w:ascii="Calibri" w:hAnsi="Calibri" w:cs="Calibri"/>
          <w:sz w:val="22"/>
          <w:szCs w:val="22"/>
          <w:lang w:val="fr-FR"/>
        </w:rPr>
        <w:t xml:space="preserve">être soumises </w:t>
      </w:r>
      <w:r w:rsidR="00E258E2">
        <w:rPr>
          <w:rFonts w:ascii="Calibri" w:hAnsi="Calibri" w:cs="Calibri"/>
          <w:sz w:val="22"/>
          <w:szCs w:val="22"/>
          <w:lang w:val="fr-FR"/>
        </w:rPr>
        <w:t xml:space="preserve">jusqu’à </w:t>
      </w:r>
      <w:r w:rsidR="00797D0E">
        <w:rPr>
          <w:rFonts w:ascii="Calibri" w:hAnsi="Calibri" w:cs="Calibri"/>
          <w:b/>
          <w:sz w:val="28"/>
          <w:szCs w:val="28"/>
          <w:highlight w:val="yellow"/>
          <w:lang w:val="fr-FR"/>
        </w:rPr>
        <w:t>mercredi</w:t>
      </w:r>
      <w:r w:rsidR="00700821">
        <w:rPr>
          <w:rFonts w:ascii="Calibri" w:hAnsi="Calibri" w:cs="Calibri"/>
          <w:b/>
          <w:sz w:val="28"/>
          <w:szCs w:val="28"/>
          <w:highlight w:val="yellow"/>
          <w:lang w:val="fr-FR"/>
        </w:rPr>
        <w:t xml:space="preserve"> 0</w:t>
      </w:r>
      <w:r w:rsidR="007C319D">
        <w:rPr>
          <w:rFonts w:ascii="Calibri" w:hAnsi="Calibri" w:cs="Calibri"/>
          <w:b/>
          <w:sz w:val="28"/>
          <w:szCs w:val="28"/>
          <w:highlight w:val="yellow"/>
          <w:lang w:val="fr-FR"/>
        </w:rPr>
        <w:t>7</w:t>
      </w:r>
      <w:r w:rsidR="00700821">
        <w:rPr>
          <w:rFonts w:ascii="Calibri" w:hAnsi="Calibri" w:cs="Calibri"/>
          <w:b/>
          <w:sz w:val="28"/>
          <w:szCs w:val="28"/>
          <w:highlight w:val="yellow"/>
          <w:lang w:val="fr-FR"/>
        </w:rPr>
        <w:t xml:space="preserve"> </w:t>
      </w:r>
      <w:r w:rsidR="005A6197">
        <w:rPr>
          <w:rFonts w:ascii="Calibri" w:hAnsi="Calibri" w:cs="Calibri"/>
          <w:b/>
          <w:sz w:val="28"/>
          <w:szCs w:val="28"/>
          <w:highlight w:val="yellow"/>
          <w:lang w:val="fr-FR"/>
        </w:rPr>
        <w:t>décembre</w:t>
      </w:r>
      <w:r w:rsidR="00700821">
        <w:rPr>
          <w:rFonts w:ascii="Calibri" w:hAnsi="Calibri" w:cs="Calibri"/>
          <w:b/>
          <w:sz w:val="28"/>
          <w:szCs w:val="28"/>
          <w:highlight w:val="yellow"/>
          <w:lang w:val="fr-FR"/>
        </w:rPr>
        <w:t xml:space="preserve"> 2022 </w:t>
      </w:r>
      <w:r w:rsidR="00527939" w:rsidRPr="004F4EBB">
        <w:rPr>
          <w:rFonts w:ascii="Calibri" w:hAnsi="Calibri" w:cs="Calibri"/>
          <w:b/>
          <w:i/>
          <w:sz w:val="28"/>
          <w:szCs w:val="28"/>
          <w:highlight w:val="yellow"/>
          <w:lang w:val="fr-FR"/>
        </w:rPr>
        <w:t>à 1</w:t>
      </w:r>
      <w:r w:rsidR="00785F7D">
        <w:rPr>
          <w:rFonts w:ascii="Calibri" w:hAnsi="Calibri" w:cs="Calibri"/>
          <w:b/>
          <w:i/>
          <w:sz w:val="28"/>
          <w:szCs w:val="28"/>
          <w:highlight w:val="yellow"/>
          <w:lang w:val="fr-FR"/>
        </w:rPr>
        <w:t>6</w:t>
      </w:r>
      <w:r w:rsidR="00527939" w:rsidRPr="004F4EBB">
        <w:rPr>
          <w:rFonts w:ascii="Calibri" w:hAnsi="Calibri" w:cs="Calibri"/>
          <w:b/>
          <w:i/>
          <w:sz w:val="28"/>
          <w:szCs w:val="28"/>
          <w:highlight w:val="yellow"/>
          <w:lang w:val="fr-FR"/>
        </w:rPr>
        <w:t xml:space="preserve"> h </w:t>
      </w:r>
      <w:r w:rsidR="00095061" w:rsidRPr="004F4EBB">
        <w:rPr>
          <w:rFonts w:ascii="Calibri" w:hAnsi="Calibri" w:cs="Calibri"/>
          <w:b/>
          <w:i/>
          <w:sz w:val="28"/>
          <w:szCs w:val="28"/>
          <w:highlight w:val="yellow"/>
          <w:lang w:val="fr-FR"/>
        </w:rPr>
        <w:t>0</w:t>
      </w:r>
      <w:r w:rsidR="00E13652" w:rsidRPr="004F4EBB">
        <w:rPr>
          <w:rFonts w:ascii="Calibri" w:hAnsi="Calibri" w:cs="Calibri"/>
          <w:b/>
          <w:i/>
          <w:sz w:val="28"/>
          <w:szCs w:val="28"/>
          <w:highlight w:val="yellow"/>
          <w:lang w:val="fr-FR"/>
        </w:rPr>
        <w:t xml:space="preserve">0 </w:t>
      </w:r>
      <w:r w:rsidR="00527939" w:rsidRPr="004F4EBB">
        <w:rPr>
          <w:rFonts w:ascii="Calibri" w:hAnsi="Calibri" w:cs="Calibri"/>
          <w:b/>
          <w:i/>
          <w:sz w:val="28"/>
          <w:szCs w:val="28"/>
          <w:highlight w:val="yellow"/>
          <w:lang w:val="fr-FR"/>
        </w:rPr>
        <w:t>(heure de Kinshasa)</w:t>
      </w:r>
      <w:r w:rsidR="00145CC7" w:rsidRPr="004F4EBB">
        <w:rPr>
          <w:rFonts w:ascii="Calibri" w:hAnsi="Calibri" w:cs="Calibri"/>
          <w:i/>
          <w:sz w:val="28"/>
          <w:szCs w:val="28"/>
          <w:lang w:val="fr-FR"/>
        </w:rPr>
        <w:t xml:space="preserve"> </w:t>
      </w:r>
      <w:r w:rsidR="00EC66F7" w:rsidRPr="00FB1E56">
        <w:rPr>
          <w:rFonts w:ascii="Calibri" w:hAnsi="Calibri" w:cs="Calibri"/>
          <w:sz w:val="22"/>
          <w:szCs w:val="22"/>
          <w:lang w:val="fr-FR"/>
        </w:rPr>
        <w:t>à l’adresse suivante :</w:t>
      </w:r>
    </w:p>
    <w:p w14:paraId="116C2109" w14:textId="77777777" w:rsidR="00376C38" w:rsidRDefault="00376C38" w:rsidP="00D03EFE">
      <w:pPr>
        <w:ind w:firstLine="720"/>
        <w:outlineLvl w:val="0"/>
        <w:rPr>
          <w:rFonts w:ascii="Calibri" w:hAnsi="Calibri" w:cs="Calibri"/>
          <w:sz w:val="22"/>
          <w:szCs w:val="22"/>
          <w:lang w:val="fr-FR"/>
        </w:rPr>
      </w:pPr>
    </w:p>
    <w:p w14:paraId="130C09AF" w14:textId="5B18D6C5" w:rsidR="00177FAE" w:rsidRPr="00700821" w:rsidRDefault="00177FAE" w:rsidP="00376C38">
      <w:pPr>
        <w:outlineLvl w:val="0"/>
        <w:rPr>
          <w:rFonts w:ascii="Calibri" w:hAnsi="Calibri" w:cs="Calibri"/>
          <w:sz w:val="28"/>
          <w:szCs w:val="28"/>
          <w:lang w:val="fr-FR"/>
        </w:rPr>
      </w:pPr>
      <w:r w:rsidRPr="00700821">
        <w:rPr>
          <w:rFonts w:ascii="Calibri" w:hAnsi="Calibri" w:cs="Calibri"/>
          <w:sz w:val="28"/>
          <w:szCs w:val="28"/>
          <w:lang w:val="fr-FR"/>
        </w:rPr>
        <w:t>Par courrier :</w:t>
      </w:r>
      <w:r w:rsidR="00785F7D" w:rsidRPr="00700821">
        <w:rPr>
          <w:rFonts w:ascii="Calibri" w:hAnsi="Calibri" w:cs="Calibri"/>
          <w:sz w:val="28"/>
          <w:szCs w:val="28"/>
          <w:lang w:val="fr-FR"/>
        </w:rPr>
        <w:t xml:space="preserve"> </w:t>
      </w:r>
      <w:r w:rsidR="00785F7D" w:rsidRPr="00700821">
        <w:rPr>
          <w:rFonts w:ascii="Calibri" w:hAnsi="Calibri" w:cs="Calibri"/>
          <w:b/>
          <w:bCs/>
          <w:sz w:val="28"/>
          <w:szCs w:val="28"/>
          <w:highlight w:val="yellow"/>
          <w:u w:val="single"/>
          <w:lang w:val="fr-FR"/>
        </w:rPr>
        <w:t>uniquement les échantillons</w:t>
      </w:r>
    </w:p>
    <w:p w14:paraId="1A04171A" w14:textId="77777777" w:rsidR="00177FAE" w:rsidRDefault="00177FAE" w:rsidP="00376C38">
      <w:pPr>
        <w:ind w:left="1416"/>
        <w:outlineLvl w:val="0"/>
        <w:rPr>
          <w:rFonts w:ascii="Calibri" w:hAnsi="Calibri" w:cs="Calibri"/>
          <w:b/>
          <w:color w:val="FF0000"/>
          <w:sz w:val="22"/>
          <w:szCs w:val="22"/>
          <w:lang w:val="fr-FR"/>
        </w:rPr>
      </w:pPr>
      <w:r>
        <w:rPr>
          <w:rFonts w:ascii="Calibri" w:hAnsi="Calibri" w:cs="Calibri"/>
          <w:b/>
          <w:color w:val="FF0000"/>
          <w:sz w:val="22"/>
          <w:szCs w:val="22"/>
          <w:lang w:val="fr-FR"/>
        </w:rPr>
        <w:t xml:space="preserve">Service </w:t>
      </w:r>
      <w:r w:rsidR="00C06655" w:rsidRPr="00C06655">
        <w:rPr>
          <w:rFonts w:ascii="Calibri" w:hAnsi="Calibri" w:cs="Calibri"/>
          <w:b/>
          <w:color w:val="FF0000"/>
          <w:sz w:val="22"/>
          <w:szCs w:val="22"/>
          <w:lang w:val="fr-FR"/>
        </w:rPr>
        <w:t xml:space="preserve">Registry </w:t>
      </w:r>
    </w:p>
    <w:p w14:paraId="2F547A8A" w14:textId="2E951CBA" w:rsidR="00B630D1" w:rsidRPr="00B630D1" w:rsidRDefault="00832958" w:rsidP="00B630D1">
      <w:pPr>
        <w:ind w:left="1843"/>
        <w:rPr>
          <w:rFonts w:asciiTheme="minorHAnsi" w:hAnsiTheme="minorHAnsi"/>
          <w:sz w:val="22"/>
          <w:szCs w:val="22"/>
          <w:lang w:val="fr-FR"/>
        </w:rPr>
      </w:pPr>
      <w:r>
        <w:rPr>
          <w:rFonts w:asciiTheme="minorHAnsi" w:hAnsiTheme="minorHAnsi"/>
          <w:sz w:val="22"/>
          <w:szCs w:val="22"/>
          <w:lang w:val="fr-FR"/>
        </w:rPr>
        <w:t>Programme des Nations Unies pour le d</w:t>
      </w:r>
      <w:r w:rsidR="00B630D1" w:rsidRPr="00B630D1">
        <w:rPr>
          <w:rFonts w:asciiTheme="minorHAnsi" w:hAnsiTheme="minorHAnsi"/>
          <w:sz w:val="22"/>
          <w:szCs w:val="22"/>
          <w:lang w:val="fr-FR"/>
        </w:rPr>
        <w:t>éveloppement</w:t>
      </w:r>
    </w:p>
    <w:p w14:paraId="56EDC54A"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A l’attention du Directeur des Opérations</w:t>
      </w:r>
    </w:p>
    <w:p w14:paraId="7AB69AD2" w14:textId="19C57B91"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Immeuble Losonia, </w:t>
      </w:r>
      <w:r w:rsidR="00563B22">
        <w:rPr>
          <w:rFonts w:asciiTheme="minorHAnsi" w:hAnsiTheme="minorHAnsi"/>
          <w:sz w:val="22"/>
          <w:szCs w:val="22"/>
          <w:lang w:val="fr-FR"/>
        </w:rPr>
        <w:t>au Registry</w:t>
      </w:r>
    </w:p>
    <w:p w14:paraId="4A5E5C8E"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Boulevard du 30 Juin, </w:t>
      </w:r>
    </w:p>
    <w:p w14:paraId="21118D94"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Kinshasa/GOMBE</w:t>
      </w:r>
    </w:p>
    <w:p w14:paraId="39712003" w14:textId="77777777"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République Démocratique du Congo    </w:t>
      </w:r>
    </w:p>
    <w:p w14:paraId="7E8F7214" w14:textId="13B6DC66" w:rsidR="00376C38" w:rsidRDefault="00AA7FF2" w:rsidP="00376C38">
      <w:pPr>
        <w:ind w:left="1416"/>
        <w:rPr>
          <w:rFonts w:ascii="Calibri" w:hAnsi="Calibri" w:cs="Calibri"/>
          <w:b/>
          <w:color w:val="FF0000"/>
          <w:sz w:val="22"/>
          <w:szCs w:val="22"/>
          <w:lang w:val="fr-FR"/>
        </w:rPr>
      </w:pPr>
      <w:r>
        <w:rPr>
          <w:rFonts w:ascii="Calibri" w:hAnsi="Calibri" w:cs="Calibri"/>
          <w:b/>
          <w:color w:val="FF0000"/>
          <w:sz w:val="22"/>
          <w:szCs w:val="22"/>
          <w:lang w:val="fr-FR"/>
        </w:rPr>
        <w:t xml:space="preserve">*Important : </w:t>
      </w:r>
      <w:r w:rsidR="00700821">
        <w:rPr>
          <w:rFonts w:ascii="Calibri" w:hAnsi="Calibri" w:cs="Calibri"/>
          <w:b/>
          <w:color w:val="FF0000"/>
          <w:sz w:val="22"/>
          <w:szCs w:val="22"/>
          <w:lang w:val="fr-FR"/>
        </w:rPr>
        <w:t>M</w:t>
      </w:r>
      <w:r>
        <w:rPr>
          <w:rFonts w:ascii="Calibri" w:hAnsi="Calibri" w:cs="Calibri"/>
          <w:b/>
          <w:color w:val="FF0000"/>
          <w:sz w:val="22"/>
          <w:szCs w:val="22"/>
          <w:lang w:val="fr-FR"/>
        </w:rPr>
        <w:t>erci de noter le nom de l’imprimerie sur tous les échantillons</w:t>
      </w:r>
    </w:p>
    <w:p w14:paraId="25B507E8" w14:textId="77777777" w:rsidR="00AA7FF2" w:rsidRDefault="00AA7FF2" w:rsidP="00376C38">
      <w:pPr>
        <w:rPr>
          <w:rFonts w:ascii="Calibri" w:hAnsi="Calibri" w:cs="Calibri"/>
          <w:b/>
          <w:color w:val="FF0000"/>
          <w:sz w:val="22"/>
          <w:szCs w:val="22"/>
          <w:lang w:val="fr-FR"/>
        </w:rPr>
      </w:pPr>
    </w:p>
    <w:p w14:paraId="254C01B3" w14:textId="35FCD0C0" w:rsidR="00376C38" w:rsidRPr="00700821" w:rsidRDefault="00376C38" w:rsidP="00376C38">
      <w:pPr>
        <w:rPr>
          <w:rFonts w:ascii="Calibri" w:hAnsi="Calibri" w:cs="Calibri"/>
          <w:b/>
          <w:color w:val="FF0000"/>
          <w:sz w:val="28"/>
          <w:szCs w:val="28"/>
          <w:lang w:val="fr-FR"/>
        </w:rPr>
      </w:pPr>
      <w:r w:rsidRPr="00700821">
        <w:rPr>
          <w:rFonts w:ascii="Calibri" w:hAnsi="Calibri" w:cs="Calibri"/>
          <w:b/>
          <w:color w:val="FF0000"/>
          <w:sz w:val="28"/>
          <w:szCs w:val="28"/>
          <w:lang w:val="fr-FR"/>
        </w:rPr>
        <w:t xml:space="preserve"> </w:t>
      </w:r>
      <w:r w:rsidRPr="00700821">
        <w:rPr>
          <w:rFonts w:ascii="Calibri" w:hAnsi="Calibri" w:cs="Calibri"/>
          <w:color w:val="FF0000"/>
          <w:sz w:val="28"/>
          <w:szCs w:val="28"/>
          <w:highlight w:val="yellow"/>
          <w:lang w:val="fr-FR"/>
        </w:rPr>
        <w:t xml:space="preserve">par courrier électronique à </w:t>
      </w:r>
      <w:hyperlink r:id="rId13" w:history="1">
        <w:r w:rsidR="00785F7D" w:rsidRPr="00700821">
          <w:rPr>
            <w:rStyle w:val="Lienhypertexte"/>
            <w:rFonts w:ascii="Calibri" w:hAnsi="Calibri" w:cs="Calibri"/>
            <w:b/>
            <w:sz w:val="28"/>
            <w:szCs w:val="28"/>
            <w:highlight w:val="yellow"/>
            <w:lang w:val="fr-FR"/>
          </w:rPr>
          <w:t>soumissions.cd@undp.org</w:t>
        </w:r>
      </w:hyperlink>
      <w:r w:rsidR="00785F7D" w:rsidRPr="00700821">
        <w:rPr>
          <w:rFonts w:ascii="Calibri" w:hAnsi="Calibri" w:cs="Calibri"/>
          <w:b/>
          <w:color w:val="FF0000"/>
          <w:sz w:val="28"/>
          <w:szCs w:val="28"/>
          <w:highlight w:val="yellow"/>
          <w:u w:val="single"/>
          <w:lang w:val="fr-FR"/>
        </w:rPr>
        <w:t xml:space="preserve"> : </w:t>
      </w:r>
      <w:r w:rsidR="00785F7D" w:rsidRPr="00700821">
        <w:rPr>
          <w:rFonts w:ascii="Calibri" w:hAnsi="Calibri" w:cs="Calibri"/>
          <w:b/>
          <w:sz w:val="28"/>
          <w:szCs w:val="28"/>
          <w:highlight w:val="yellow"/>
          <w:u w:val="single"/>
          <w:lang w:val="fr-FR"/>
        </w:rPr>
        <w:t>uniquement les offres</w:t>
      </w:r>
      <w:r w:rsidR="00785F7D" w:rsidRPr="00700821">
        <w:rPr>
          <w:rFonts w:ascii="Calibri" w:hAnsi="Calibri" w:cs="Calibri"/>
          <w:b/>
          <w:sz w:val="28"/>
          <w:szCs w:val="28"/>
          <w:u w:val="single"/>
          <w:lang w:val="fr-FR"/>
        </w:rPr>
        <w:t xml:space="preserve"> </w:t>
      </w:r>
      <w:r w:rsidR="009B4454" w:rsidRPr="009B4454">
        <w:rPr>
          <w:rFonts w:ascii="Calibri" w:hAnsi="Calibri" w:cs="Calibri"/>
          <w:b/>
          <w:sz w:val="28"/>
          <w:szCs w:val="28"/>
          <w:highlight w:val="yellow"/>
          <w:u w:val="single"/>
          <w:lang w:val="fr-FR"/>
        </w:rPr>
        <w:t>avec mention de la référence et intitulé du dossier 439/RFQ/ FONAREDD-E/2022</w:t>
      </w:r>
    </w:p>
    <w:p w14:paraId="22FD7911" w14:textId="77777777" w:rsidR="00376C38" w:rsidRPr="00376C38" w:rsidRDefault="00376C38" w:rsidP="00376C38">
      <w:pPr>
        <w:rPr>
          <w:rFonts w:ascii="Calibri" w:hAnsi="Calibri" w:cs="Calibri"/>
          <w:b/>
          <w:color w:val="FF0000"/>
          <w:sz w:val="22"/>
          <w:szCs w:val="22"/>
          <w:lang w:val="fr-FR"/>
        </w:rPr>
      </w:pPr>
    </w:p>
    <w:p w14:paraId="6BDB399C" w14:textId="77777777" w:rsidR="002F4793" w:rsidRPr="002F4793" w:rsidRDefault="002F4793" w:rsidP="002F4793">
      <w:pPr>
        <w:ind w:left="708" w:firstLine="12"/>
        <w:jc w:val="both"/>
        <w:outlineLvl w:val="0"/>
        <w:rPr>
          <w:b/>
          <w:bCs/>
          <w:i/>
          <w:iCs/>
          <w:lang w:val="fr-CD"/>
        </w:rPr>
      </w:pPr>
      <w:r w:rsidRPr="002F4793">
        <w:rPr>
          <w:b/>
          <w:bCs/>
          <w:i/>
          <w:iCs/>
          <w:highlight w:val="yellow"/>
          <w:u w:val="single"/>
          <w:lang w:val="fr-CD"/>
        </w:rPr>
        <w:t>Veuillez noter qu´il est obligatoire d´indiquer cette référence dans l´objet du message. Les propositions transmises sans indiquer la référence correcte du dossier pourraient ne pas être prises en compte.</w:t>
      </w:r>
    </w:p>
    <w:p w14:paraId="1AD250A2" w14:textId="77777777" w:rsidR="00376C38" w:rsidRPr="002F4793" w:rsidRDefault="00376C38" w:rsidP="00376C38">
      <w:pPr>
        <w:rPr>
          <w:rFonts w:ascii="Calibri" w:hAnsi="Calibri" w:cs="Calibri"/>
          <w:b/>
          <w:sz w:val="22"/>
          <w:szCs w:val="22"/>
          <w:lang w:val="fr-CD"/>
        </w:rPr>
      </w:pPr>
    </w:p>
    <w:p w14:paraId="587364EB" w14:textId="77777777"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r w:rsidR="007A3506"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102B28">
        <w:rPr>
          <w:rFonts w:ascii="Calibri" w:hAnsi="Calibri" w:cs="Calibri"/>
          <w:sz w:val="22"/>
          <w:szCs w:val="22"/>
          <w:lang w:val="fr-FR"/>
        </w:rPr>
        <w:t xml:space="preserve">ne seront pas prises en compte. </w:t>
      </w:r>
      <w:r w:rsidRPr="00102B28">
        <w:rPr>
          <w:rFonts w:ascii="Calibri" w:hAnsi="Calibri" w:cs="Calibri"/>
          <w:sz w:val="22"/>
          <w:szCs w:val="22"/>
          <w:lang w:val="fr-FR"/>
        </w:rPr>
        <w:tab/>
      </w:r>
    </w:p>
    <w:p w14:paraId="5DF36775" w14:textId="77777777" w:rsidR="00145CC7" w:rsidRDefault="00D20DDB" w:rsidP="00A86EEC">
      <w:pPr>
        <w:ind w:firstLine="720"/>
        <w:jc w:val="both"/>
        <w:rPr>
          <w:rFonts w:ascii="Calibri" w:hAnsi="Calibri" w:cs="Calibri"/>
          <w:sz w:val="22"/>
          <w:szCs w:val="22"/>
          <w:lang w:val="fr-FR"/>
        </w:rPr>
      </w:pPr>
      <w:r w:rsidRPr="00102B28">
        <w:rPr>
          <w:rFonts w:ascii="Calibri" w:hAnsi="Calibri" w:cs="Calibri"/>
          <w:sz w:val="22"/>
          <w:szCs w:val="22"/>
          <w:lang w:val="fr-FR"/>
        </w:rPr>
        <w:lastRenderedPageBreak/>
        <w:t>Veuillez prendre note des exigences et conditions concernant la fourniture du ou des biens susmentionnés</w:t>
      </w:r>
      <w:r w:rsidR="00E7337C" w:rsidRPr="00102B28">
        <w:rPr>
          <w:rFonts w:ascii="Calibri" w:hAnsi="Calibri" w:cs="Calibri"/>
          <w:sz w:val="22"/>
          <w:szCs w:val="22"/>
          <w:lang w:val="fr-FR"/>
        </w:rPr>
        <w:t> </w:t>
      </w:r>
    </w:p>
    <w:p w14:paraId="711A51A5" w14:textId="77777777" w:rsidR="00376C38" w:rsidRDefault="00376C38" w:rsidP="00A86EEC">
      <w:pPr>
        <w:ind w:firstLine="720"/>
        <w:jc w:val="both"/>
        <w:rPr>
          <w:rFonts w:ascii="Calibri" w:hAnsi="Calibri" w:cs="Calibri"/>
          <w:sz w:val="22"/>
          <w:szCs w:val="22"/>
          <w:lang w:val="fr-FR"/>
        </w:rPr>
      </w:pPr>
    </w:p>
    <w:p w14:paraId="19BB2A4B" w14:textId="77777777" w:rsidR="00376C38" w:rsidRDefault="00376C38" w:rsidP="00A86EEC">
      <w:pPr>
        <w:ind w:firstLine="720"/>
        <w:jc w:val="both"/>
        <w:rPr>
          <w:rFonts w:ascii="Calibri" w:hAnsi="Calibri" w:cs="Calibri"/>
          <w:sz w:val="22"/>
          <w:szCs w:val="22"/>
          <w:lang w:val="fr-FR"/>
        </w:rPr>
      </w:pPr>
    </w:p>
    <w:p w14:paraId="3C5242C2" w14:textId="77777777" w:rsidR="00376C38" w:rsidRDefault="00376C38" w:rsidP="00A86EEC">
      <w:pPr>
        <w:ind w:firstLine="720"/>
        <w:jc w:val="both"/>
        <w:rPr>
          <w:rFonts w:ascii="Calibri" w:hAnsi="Calibri" w:cs="Calibri"/>
          <w:sz w:val="22"/>
          <w:szCs w:val="22"/>
          <w:lang w:val="fr-FR"/>
        </w:rPr>
      </w:pPr>
    </w:p>
    <w:p w14:paraId="3AD7D934" w14:textId="77777777" w:rsidR="00376C38" w:rsidRPr="00A86EEC" w:rsidRDefault="00376C38" w:rsidP="00A86EEC">
      <w:pPr>
        <w:ind w:firstLine="720"/>
        <w:jc w:val="both"/>
        <w:rPr>
          <w:rFonts w:ascii="Calibri" w:hAnsi="Calibri" w:cs="Calibri"/>
          <w:i/>
          <w:color w:val="FF0000"/>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276601" w14:paraId="0DA2C64F" w14:textId="77777777" w:rsidTr="00972ACB">
        <w:trPr>
          <w:cantSplit/>
          <w:trHeight w:val="240"/>
        </w:trPr>
        <w:tc>
          <w:tcPr>
            <w:tcW w:w="2970" w:type="dxa"/>
            <w:tcBorders>
              <w:top w:val="single" w:sz="4" w:space="0" w:color="auto"/>
            </w:tcBorders>
          </w:tcPr>
          <w:p w14:paraId="5DD4D668"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2973CBBD" w14:textId="68C702D8" w:rsidR="00145CC7" w:rsidRPr="00047C0F" w:rsidRDefault="00145CC7" w:rsidP="002815BA">
            <w:pPr>
              <w:rPr>
                <w:rFonts w:ascii="Calibri" w:hAnsi="Calibri" w:cs="Calibri"/>
                <w:sz w:val="22"/>
                <w:szCs w:val="22"/>
                <w:lang w:val="fr-FR"/>
              </w:rPr>
            </w:pPr>
            <w:r w:rsidRPr="00102B28">
              <w:rPr>
                <w:rFonts w:ascii="Calibri" w:hAnsi="Calibri" w:cs="Calibri"/>
                <w:sz w:val="22"/>
                <w:szCs w:val="22"/>
                <w:lang w:val="fr-FR"/>
              </w:rPr>
              <w:t xml:space="preserve">[INCOTERMS 2010] </w:t>
            </w:r>
          </w:p>
        </w:tc>
        <w:tc>
          <w:tcPr>
            <w:tcW w:w="6210" w:type="dxa"/>
            <w:tcBorders>
              <w:top w:val="single" w:sz="4" w:space="0" w:color="auto"/>
            </w:tcBorders>
          </w:tcPr>
          <w:p w14:paraId="762BE951" w14:textId="6975B5A6" w:rsidR="00145CC7" w:rsidRPr="004903A4" w:rsidRDefault="00145CC7" w:rsidP="004903A4">
            <w:pPr>
              <w:numPr>
                <w:ilvl w:val="0"/>
                <w:numId w:val="4"/>
              </w:numPr>
              <w:rPr>
                <w:rFonts w:ascii="Calibri" w:hAnsi="Calibri" w:cs="Calibri"/>
                <w:b/>
                <w:sz w:val="22"/>
                <w:szCs w:val="22"/>
                <w:lang w:val="fr-FR"/>
              </w:rPr>
            </w:pPr>
            <w:r w:rsidRPr="00D03EFE">
              <w:rPr>
                <w:rFonts w:ascii="Calibri" w:hAnsi="Calibri" w:cs="Calibri"/>
                <w:b/>
                <w:sz w:val="22"/>
                <w:szCs w:val="22"/>
                <w:lang w:val="fr-FR"/>
              </w:rPr>
              <w:t>DAP</w:t>
            </w:r>
            <w:r w:rsidR="00D03EFE" w:rsidRPr="00D03EFE">
              <w:rPr>
                <w:lang w:val="fr-FR"/>
              </w:rPr>
              <w:t xml:space="preserve"> </w:t>
            </w:r>
            <w:r w:rsidR="00D03EFE" w:rsidRPr="00D03EFE">
              <w:rPr>
                <w:rFonts w:ascii="Calibri" w:hAnsi="Calibri" w:cs="Calibri"/>
                <w:b/>
                <w:sz w:val="22"/>
                <w:szCs w:val="22"/>
                <w:lang w:val="fr-FR"/>
              </w:rPr>
              <w:t xml:space="preserve">Bureau du PNUD Kinshasa          </w:t>
            </w:r>
            <w:r w:rsidRPr="004903A4">
              <w:rPr>
                <w:rFonts w:ascii="Calibri" w:hAnsi="Calibri" w:cs="Calibri"/>
                <w:sz w:val="22"/>
                <w:szCs w:val="22"/>
                <w:lang w:val="fr-FR"/>
              </w:rPr>
              <w:t xml:space="preserve">    </w:t>
            </w:r>
          </w:p>
        </w:tc>
      </w:tr>
      <w:tr w:rsidR="00145CC7" w:rsidRPr="00102B28" w14:paraId="0271D3F6" w14:textId="77777777" w:rsidTr="00972ACB">
        <w:tc>
          <w:tcPr>
            <w:tcW w:w="2970" w:type="dxa"/>
          </w:tcPr>
          <w:p w14:paraId="389E7E2C" w14:textId="6C30DEB8"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14:paraId="7018CCB3" w14:textId="4726DBF4" w:rsidR="00145CC7" w:rsidRPr="004903A4" w:rsidRDefault="00702CF4" w:rsidP="004903A4">
            <w:pPr>
              <w:numPr>
                <w:ilvl w:val="0"/>
                <w:numId w:val="3"/>
              </w:numPr>
              <w:ind w:left="432"/>
              <w:rPr>
                <w:rFonts w:ascii="Calibri" w:hAnsi="Calibri" w:cs="Calibri"/>
                <w:b/>
                <w:sz w:val="22"/>
                <w:szCs w:val="22"/>
                <w:lang w:val="fr-FR"/>
              </w:rPr>
            </w:pPr>
            <w:r>
              <w:rPr>
                <w:rFonts w:ascii="Calibri" w:hAnsi="Calibri" w:cs="Calibri"/>
                <w:b/>
                <w:sz w:val="22"/>
                <w:szCs w:val="22"/>
                <w:lang w:val="fr-FR"/>
              </w:rPr>
              <w:t>D</w:t>
            </w:r>
            <w:r w:rsidR="000A1552" w:rsidRPr="00BA0F2E">
              <w:rPr>
                <w:rFonts w:ascii="Calibri" w:hAnsi="Calibri" w:cs="Calibri"/>
                <w:b/>
                <w:sz w:val="22"/>
                <w:szCs w:val="22"/>
                <w:lang w:val="fr-FR"/>
              </w:rPr>
              <w:t>u</w:t>
            </w:r>
            <w:r w:rsidR="002815BA" w:rsidRPr="00BA0F2E">
              <w:rPr>
                <w:rFonts w:ascii="Calibri" w:hAnsi="Calibri" w:cs="Calibri"/>
                <w:b/>
                <w:sz w:val="22"/>
                <w:szCs w:val="22"/>
                <w:lang w:val="fr-FR"/>
              </w:rPr>
              <w:t xml:space="preserve"> fournisseur/</w:t>
            </w:r>
            <w:r w:rsidR="000A1552" w:rsidRPr="00BA0F2E">
              <w:rPr>
                <w:rFonts w:ascii="Calibri" w:hAnsi="Calibri" w:cs="Calibri"/>
                <w:b/>
                <w:sz w:val="22"/>
                <w:szCs w:val="22"/>
                <w:lang w:val="fr-FR"/>
              </w:rPr>
              <w:t xml:space="preserve">de </w:t>
            </w:r>
            <w:r w:rsidR="002815BA" w:rsidRPr="00BA0F2E">
              <w:rPr>
                <w:rFonts w:ascii="Calibri" w:hAnsi="Calibri" w:cs="Calibri"/>
                <w:b/>
                <w:sz w:val="22"/>
                <w:szCs w:val="22"/>
                <w:lang w:val="fr-FR"/>
              </w:rPr>
              <w:t>l’offrant</w:t>
            </w:r>
            <w:r w:rsidR="00145CC7" w:rsidRPr="00BA0F2E">
              <w:rPr>
                <w:rFonts w:ascii="Calibri" w:hAnsi="Calibri" w:cs="Calibri"/>
                <w:b/>
                <w:sz w:val="22"/>
                <w:szCs w:val="22"/>
                <w:lang w:val="fr-FR"/>
              </w:rPr>
              <w:t xml:space="preserve">  </w:t>
            </w:r>
          </w:p>
        </w:tc>
      </w:tr>
      <w:tr w:rsidR="00145CC7" w:rsidRPr="00276601" w14:paraId="1D85E90E" w14:textId="77777777" w:rsidTr="00972ACB">
        <w:trPr>
          <w:cantSplit/>
          <w:trHeight w:val="240"/>
        </w:trPr>
        <w:tc>
          <w:tcPr>
            <w:tcW w:w="2970" w:type="dxa"/>
          </w:tcPr>
          <w:p w14:paraId="63DD2B41"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tcPr>
          <w:p w14:paraId="4E648B4E" w14:textId="77777777" w:rsidR="008B702F" w:rsidRDefault="008B702F" w:rsidP="004903A4">
            <w:pPr>
              <w:rPr>
                <w:rFonts w:ascii="Calibri" w:hAnsi="Calibri" w:cs="Calibri"/>
                <w:b/>
                <w:sz w:val="22"/>
                <w:szCs w:val="22"/>
                <w:lang w:val="fr-FR"/>
              </w:rPr>
            </w:pPr>
            <w:r>
              <w:rPr>
                <w:rFonts w:ascii="Calibri" w:hAnsi="Calibri" w:cs="Calibri"/>
                <w:b/>
                <w:sz w:val="22"/>
                <w:szCs w:val="22"/>
                <w:lang w:val="fr-FR"/>
              </w:rPr>
              <w:t>Bureau du PNUD Kinshasa</w:t>
            </w:r>
          </w:p>
          <w:p w14:paraId="008EECC2" w14:textId="2F43E255" w:rsidR="004903A4" w:rsidRPr="003E5C21" w:rsidRDefault="004903A4" w:rsidP="004903A4">
            <w:pPr>
              <w:rPr>
                <w:rFonts w:ascii="Calibri" w:hAnsi="Calibri" w:cs="Calibri"/>
                <w:b/>
                <w:sz w:val="22"/>
                <w:szCs w:val="22"/>
                <w:lang w:val="fr-FR"/>
              </w:rPr>
            </w:pPr>
            <w:r w:rsidRPr="00C06655">
              <w:rPr>
                <w:rFonts w:ascii="Calibri" w:hAnsi="Calibri" w:cs="Calibri"/>
                <w:b/>
                <w:color w:val="FF0000"/>
                <w:sz w:val="22"/>
                <w:szCs w:val="22"/>
                <w:lang w:val="fr-FR"/>
              </w:rPr>
              <w:t xml:space="preserve">Immeuble Losonia, </w:t>
            </w:r>
            <w:r w:rsidR="00563B22">
              <w:rPr>
                <w:rFonts w:ascii="Calibri" w:hAnsi="Calibri" w:cs="Calibri"/>
                <w:b/>
                <w:color w:val="FF0000"/>
                <w:sz w:val="22"/>
                <w:szCs w:val="22"/>
                <w:lang w:val="fr-FR"/>
              </w:rPr>
              <w:t>au Registry</w:t>
            </w:r>
            <w:r w:rsidRPr="00C06655">
              <w:rPr>
                <w:rFonts w:ascii="Calibri" w:hAnsi="Calibri" w:cs="Calibri"/>
                <w:b/>
                <w:color w:val="FF0000"/>
                <w:sz w:val="22"/>
                <w:szCs w:val="22"/>
                <w:lang w:val="fr-FR"/>
              </w:rPr>
              <w:t>, Boulevard du 30 juin     Kinshasa/Gombe</w:t>
            </w:r>
            <w:r>
              <w:rPr>
                <w:rFonts w:ascii="Calibri" w:hAnsi="Calibri" w:cs="Calibri"/>
                <w:b/>
                <w:color w:val="FF0000"/>
                <w:sz w:val="22"/>
                <w:szCs w:val="22"/>
                <w:lang w:val="fr-FR"/>
              </w:rPr>
              <w:t>, RDC</w:t>
            </w:r>
          </w:p>
          <w:p w14:paraId="14B276D8" w14:textId="77777777" w:rsidR="00145CC7" w:rsidRPr="00102B28" w:rsidRDefault="00145CC7" w:rsidP="00972ACB">
            <w:pPr>
              <w:rPr>
                <w:rFonts w:ascii="Calibri" w:hAnsi="Calibri" w:cs="Calibri"/>
                <w:sz w:val="22"/>
                <w:szCs w:val="22"/>
                <w:lang w:val="fr-FR"/>
              </w:rPr>
            </w:pPr>
          </w:p>
        </w:tc>
      </w:tr>
      <w:tr w:rsidR="00145CC7" w:rsidRPr="004745C6" w14:paraId="124CC4BB" w14:textId="77777777" w:rsidTr="00972ACB">
        <w:trPr>
          <w:cantSplit/>
          <w:trHeight w:val="240"/>
        </w:trPr>
        <w:tc>
          <w:tcPr>
            <w:tcW w:w="2970" w:type="dxa"/>
          </w:tcPr>
          <w:p w14:paraId="354A747C" w14:textId="02410C1A"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14:paraId="04638DF2" w14:textId="77777777" w:rsidR="001E0BDB" w:rsidRPr="001E0BDB" w:rsidRDefault="001E0BDB" w:rsidP="001E0BDB">
            <w:pPr>
              <w:ind w:left="720"/>
              <w:rPr>
                <w:rFonts w:ascii="Calibri" w:hAnsi="Calibri" w:cs="Calibri"/>
                <w:sz w:val="22"/>
                <w:szCs w:val="22"/>
                <w:lang w:val="fr-FR"/>
              </w:rPr>
            </w:pPr>
          </w:p>
          <w:p w14:paraId="51522BAB" w14:textId="0385BAC5" w:rsidR="00EB33D6" w:rsidRPr="006472C0" w:rsidRDefault="00EB33D6" w:rsidP="00D03EFE">
            <w:pPr>
              <w:numPr>
                <w:ilvl w:val="0"/>
                <w:numId w:val="12"/>
              </w:numPr>
              <w:rPr>
                <w:rFonts w:ascii="Calibri" w:hAnsi="Calibri" w:cs="Calibri"/>
                <w:b/>
                <w:sz w:val="22"/>
                <w:szCs w:val="22"/>
                <w:highlight w:val="yellow"/>
                <w:lang w:val="fr-FR"/>
              </w:rPr>
            </w:pPr>
            <w:r w:rsidRPr="006472C0">
              <w:rPr>
                <w:rFonts w:ascii="Calibri" w:hAnsi="Calibri" w:cs="Calibri"/>
                <w:b/>
                <w:sz w:val="22"/>
                <w:szCs w:val="22"/>
                <w:highlight w:val="yellow"/>
                <w:u w:val="single"/>
                <w:lang w:val="fr-FR"/>
              </w:rPr>
              <w:t xml:space="preserve">Tous les items devront être livrés au plus </w:t>
            </w:r>
            <w:r w:rsidR="00FD1D96">
              <w:rPr>
                <w:rFonts w:ascii="Calibri" w:hAnsi="Calibri" w:cs="Calibri"/>
                <w:b/>
                <w:sz w:val="22"/>
                <w:szCs w:val="22"/>
                <w:highlight w:val="yellow"/>
                <w:u w:val="single"/>
                <w:lang w:val="fr-FR"/>
              </w:rPr>
              <w:t>2 semaines après validation de BAT</w:t>
            </w:r>
          </w:p>
          <w:p w14:paraId="3BD1735F" w14:textId="1451CD27" w:rsidR="006D4AB2" w:rsidRPr="006472C0" w:rsidRDefault="00EB33D6" w:rsidP="00EB33D6">
            <w:pPr>
              <w:numPr>
                <w:ilvl w:val="0"/>
                <w:numId w:val="12"/>
              </w:numPr>
              <w:rPr>
                <w:rFonts w:ascii="Calibri" w:hAnsi="Calibri" w:cs="Calibri"/>
                <w:b/>
                <w:sz w:val="22"/>
                <w:szCs w:val="22"/>
                <w:highlight w:val="yellow"/>
                <w:lang w:val="fr-FR"/>
              </w:rPr>
            </w:pPr>
            <w:r w:rsidRPr="006472C0">
              <w:rPr>
                <w:rFonts w:ascii="Calibri" w:hAnsi="Calibri" w:cs="Calibri"/>
                <w:b/>
                <w:sz w:val="22"/>
                <w:szCs w:val="22"/>
                <w:highlight w:val="yellow"/>
                <w:u w:val="single"/>
                <w:lang w:val="fr-FR"/>
              </w:rPr>
              <w:t xml:space="preserve">Le Bon à tirer de tous les items sera validé au plus tard </w:t>
            </w:r>
            <w:r w:rsidR="00625960">
              <w:rPr>
                <w:rFonts w:ascii="Calibri" w:hAnsi="Calibri" w:cs="Calibri"/>
                <w:b/>
                <w:sz w:val="22"/>
                <w:szCs w:val="22"/>
                <w:highlight w:val="yellow"/>
                <w:u w:val="single"/>
                <w:lang w:val="fr-FR"/>
              </w:rPr>
              <w:t>5 jours.</w:t>
            </w:r>
            <w:r w:rsidRPr="006472C0">
              <w:rPr>
                <w:rFonts w:ascii="Calibri" w:hAnsi="Calibri" w:cs="Calibri"/>
                <w:b/>
                <w:sz w:val="22"/>
                <w:szCs w:val="22"/>
                <w:highlight w:val="yellow"/>
                <w:u w:val="single"/>
                <w:lang w:val="fr-FR"/>
              </w:rPr>
              <w:t xml:space="preserve"> </w:t>
            </w:r>
          </w:p>
          <w:p w14:paraId="52479654" w14:textId="42C07956" w:rsidR="008630B1" w:rsidRPr="00625960" w:rsidRDefault="008630B1" w:rsidP="006D4AB2">
            <w:pPr>
              <w:rPr>
                <w:rFonts w:ascii="Calibri" w:hAnsi="Calibri" w:cs="Calibri"/>
                <w:b/>
                <w:sz w:val="22"/>
                <w:szCs w:val="22"/>
                <w:lang w:val="fr-FR"/>
              </w:rPr>
            </w:pPr>
            <w:r w:rsidRPr="00625960">
              <w:rPr>
                <w:rFonts w:ascii="Calibri" w:hAnsi="Calibri" w:cs="Calibri"/>
                <w:b/>
                <w:sz w:val="22"/>
                <w:szCs w:val="22"/>
                <w:lang w:val="fr-FR"/>
              </w:rPr>
              <w:t>Le soumissionnaire doit confirmer sa capacité à respecter le délai de livraison</w:t>
            </w:r>
            <w:r w:rsidR="006D4AB2" w:rsidRPr="00625960">
              <w:rPr>
                <w:rFonts w:ascii="Calibri" w:hAnsi="Calibri" w:cs="Calibri"/>
                <w:b/>
                <w:sz w:val="22"/>
                <w:szCs w:val="22"/>
                <w:lang w:val="fr-FR"/>
              </w:rPr>
              <w:t xml:space="preserve">. </w:t>
            </w:r>
          </w:p>
          <w:p w14:paraId="63AA2B52" w14:textId="17F66A37" w:rsidR="00145CC7" w:rsidRPr="00102B28" w:rsidRDefault="00145CC7" w:rsidP="00700821">
            <w:pPr>
              <w:rPr>
                <w:rFonts w:ascii="Calibri" w:hAnsi="Calibri" w:cs="Calibri"/>
                <w:sz w:val="22"/>
                <w:szCs w:val="22"/>
                <w:lang w:val="fr-FR"/>
              </w:rPr>
            </w:pPr>
          </w:p>
        </w:tc>
      </w:tr>
      <w:tr w:rsidR="00145CC7" w:rsidRPr="00102B28" w14:paraId="69858978" w14:textId="77777777" w:rsidTr="00972ACB">
        <w:tc>
          <w:tcPr>
            <w:tcW w:w="2970" w:type="dxa"/>
          </w:tcPr>
          <w:p w14:paraId="2623E88A"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14:paraId="7CC6966B" w14:textId="77777777" w:rsidR="00145CC7" w:rsidRPr="00BA0F2E" w:rsidRDefault="00465471" w:rsidP="00465471">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Non requis</w:t>
            </w:r>
          </w:p>
        </w:tc>
      </w:tr>
      <w:tr w:rsidR="00145CC7" w:rsidRPr="00102B28" w14:paraId="527F29F8" w14:textId="77777777" w:rsidTr="00972ACB">
        <w:tc>
          <w:tcPr>
            <w:tcW w:w="2970" w:type="dxa"/>
          </w:tcPr>
          <w:p w14:paraId="42F7B183"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1"/>
            </w:r>
          </w:p>
        </w:tc>
        <w:tc>
          <w:tcPr>
            <w:tcW w:w="6210" w:type="dxa"/>
          </w:tcPr>
          <w:p w14:paraId="0AF77639" w14:textId="4C867724" w:rsidR="00145CC7" w:rsidRPr="00C168CD" w:rsidRDefault="00145CC7" w:rsidP="00C168CD">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Dollar</w:t>
            </w:r>
            <w:r w:rsidR="00F76334" w:rsidRPr="00BA0F2E">
              <w:rPr>
                <w:rFonts w:ascii="Calibri" w:hAnsi="Calibri" w:cs="Calibri"/>
                <w:b/>
                <w:sz w:val="22"/>
                <w:szCs w:val="22"/>
                <w:lang w:val="fr-FR"/>
              </w:rPr>
              <w:t xml:space="preserve"> des Etats-Unis</w:t>
            </w:r>
          </w:p>
        </w:tc>
      </w:tr>
      <w:tr w:rsidR="00145CC7" w:rsidRPr="004745C6" w14:paraId="676EE5D5" w14:textId="77777777" w:rsidTr="00972ACB">
        <w:tc>
          <w:tcPr>
            <w:tcW w:w="2970" w:type="dxa"/>
          </w:tcPr>
          <w:p w14:paraId="7379F0F3"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2"/>
            </w:r>
          </w:p>
        </w:tc>
        <w:tc>
          <w:tcPr>
            <w:tcW w:w="6210" w:type="dxa"/>
          </w:tcPr>
          <w:p w14:paraId="0E4425E8" w14:textId="77777777" w:rsidR="00145CC7" w:rsidRPr="00BA0F2E" w:rsidRDefault="00F87A59" w:rsidP="00F87A59">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Doit exclure la TVA et autres impôts indirects applicables</w:t>
            </w:r>
          </w:p>
        </w:tc>
      </w:tr>
      <w:tr w:rsidR="00145CC7" w:rsidRPr="004745C6" w14:paraId="70751F7B" w14:textId="77777777" w:rsidTr="00972ACB">
        <w:trPr>
          <w:cantSplit/>
          <w:trHeight w:val="460"/>
        </w:trPr>
        <w:tc>
          <w:tcPr>
            <w:tcW w:w="2970" w:type="dxa"/>
            <w:tcBorders>
              <w:bottom w:val="single" w:sz="4" w:space="0" w:color="auto"/>
            </w:tcBorders>
          </w:tcPr>
          <w:p w14:paraId="24741132"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tcBorders>
              <w:bottom w:val="single" w:sz="4" w:space="0" w:color="auto"/>
            </w:tcBorders>
          </w:tcPr>
          <w:p w14:paraId="13C46576" w14:textId="2089D693" w:rsidR="00145CC7" w:rsidRPr="00EF1D6D" w:rsidRDefault="005A6197" w:rsidP="00F257E7">
            <w:pPr>
              <w:rPr>
                <w:rFonts w:ascii="Calibri" w:hAnsi="Calibri" w:cs="Calibri"/>
                <w:sz w:val="22"/>
                <w:szCs w:val="22"/>
                <w:highlight w:val="yellow"/>
                <w:lang w:val="fr-FR"/>
              </w:rPr>
            </w:pPr>
            <w:r w:rsidRPr="005A6197">
              <w:rPr>
                <w:rFonts w:ascii="Calibri" w:hAnsi="Calibri" w:cs="Calibri"/>
                <w:b/>
                <w:sz w:val="28"/>
                <w:szCs w:val="28"/>
                <w:highlight w:val="yellow"/>
                <w:lang w:val="fr-FR"/>
              </w:rPr>
              <w:t>Mercredi 07 décembre</w:t>
            </w:r>
            <w:r w:rsidRPr="005A6197">
              <w:rPr>
                <w:rFonts w:ascii="Calibri" w:hAnsi="Calibri" w:cs="Calibri"/>
                <w:b/>
                <w:sz w:val="28"/>
                <w:szCs w:val="28"/>
                <w:lang w:val="fr-FR"/>
              </w:rPr>
              <w:t xml:space="preserve"> </w:t>
            </w:r>
            <w:r w:rsidR="00700821" w:rsidRPr="00700821">
              <w:rPr>
                <w:rFonts w:ascii="Calibri" w:hAnsi="Calibri" w:cs="Calibri"/>
                <w:b/>
                <w:sz w:val="28"/>
                <w:szCs w:val="28"/>
                <w:highlight w:val="yellow"/>
                <w:lang w:val="fr-FR"/>
              </w:rPr>
              <w:t>2022</w:t>
            </w:r>
            <w:r w:rsidR="00700821" w:rsidRPr="00700821">
              <w:rPr>
                <w:rFonts w:ascii="Calibri" w:hAnsi="Calibri" w:cs="Calibri"/>
                <w:b/>
                <w:sz w:val="28"/>
                <w:szCs w:val="28"/>
                <w:lang w:val="fr-FR"/>
              </w:rPr>
              <w:t xml:space="preserve"> </w:t>
            </w:r>
            <w:r w:rsidR="00F257E7" w:rsidRPr="006472C0">
              <w:rPr>
                <w:rFonts w:ascii="Calibri" w:hAnsi="Calibri" w:cs="Calibri"/>
                <w:b/>
                <w:i/>
                <w:sz w:val="28"/>
                <w:szCs w:val="28"/>
                <w:highlight w:val="yellow"/>
                <w:lang w:val="fr-FR"/>
              </w:rPr>
              <w:t>à 1</w:t>
            </w:r>
            <w:r w:rsidR="00C0249D">
              <w:rPr>
                <w:rFonts w:ascii="Calibri" w:hAnsi="Calibri" w:cs="Calibri"/>
                <w:b/>
                <w:i/>
                <w:sz w:val="28"/>
                <w:szCs w:val="28"/>
                <w:highlight w:val="yellow"/>
                <w:lang w:val="fr-FR"/>
              </w:rPr>
              <w:t>6</w:t>
            </w:r>
            <w:r w:rsidR="00F257E7" w:rsidRPr="006472C0">
              <w:rPr>
                <w:rFonts w:ascii="Calibri" w:hAnsi="Calibri" w:cs="Calibri"/>
                <w:b/>
                <w:i/>
                <w:sz w:val="28"/>
                <w:szCs w:val="28"/>
                <w:highlight w:val="yellow"/>
                <w:lang w:val="fr-FR"/>
              </w:rPr>
              <w:t xml:space="preserve"> h 00 </w:t>
            </w:r>
            <w:r w:rsidR="00DA41F5" w:rsidRPr="006472C0">
              <w:rPr>
                <w:rFonts w:ascii="Calibri" w:hAnsi="Calibri" w:cs="Calibri"/>
                <w:b/>
                <w:i/>
                <w:sz w:val="28"/>
                <w:szCs w:val="28"/>
                <w:highlight w:val="yellow"/>
                <w:lang w:val="fr-FR"/>
              </w:rPr>
              <w:t>(heure de Kinshasa</w:t>
            </w:r>
            <w:r w:rsidR="00E258E2" w:rsidRPr="006472C0">
              <w:rPr>
                <w:rFonts w:ascii="Calibri" w:hAnsi="Calibri" w:cs="Calibri"/>
                <w:b/>
                <w:i/>
                <w:sz w:val="28"/>
                <w:szCs w:val="28"/>
                <w:highlight w:val="yellow"/>
                <w:lang w:val="fr-FR"/>
              </w:rPr>
              <w:t>)</w:t>
            </w:r>
            <w:r w:rsidR="009F5B43" w:rsidRPr="006472C0">
              <w:rPr>
                <w:rFonts w:ascii="Calibri" w:hAnsi="Calibri" w:cs="Calibri"/>
                <w:b/>
                <w:sz w:val="28"/>
                <w:szCs w:val="28"/>
                <w:highlight w:val="yellow"/>
                <w:lang w:val="fr-FR"/>
              </w:rPr>
              <w:t xml:space="preserve"> </w:t>
            </w:r>
          </w:p>
        </w:tc>
      </w:tr>
      <w:tr w:rsidR="00145CC7" w:rsidRPr="004745C6" w14:paraId="1379CB53" w14:textId="77777777" w:rsidTr="00972ACB">
        <w:tc>
          <w:tcPr>
            <w:tcW w:w="2970" w:type="dxa"/>
          </w:tcPr>
          <w:p w14:paraId="584593B0"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3"/>
            </w:r>
          </w:p>
        </w:tc>
        <w:tc>
          <w:tcPr>
            <w:tcW w:w="6210" w:type="dxa"/>
          </w:tcPr>
          <w:p w14:paraId="003FB742" w14:textId="6393E256" w:rsidR="00145CC7" w:rsidRPr="00306A95" w:rsidRDefault="00576CD1" w:rsidP="009F5B43">
            <w:pPr>
              <w:numPr>
                <w:ilvl w:val="0"/>
                <w:numId w:val="2"/>
              </w:numPr>
              <w:ind w:left="432"/>
              <w:rPr>
                <w:rFonts w:ascii="Calibri" w:hAnsi="Calibri" w:cs="Calibri"/>
                <w:iCs/>
                <w:sz w:val="22"/>
                <w:szCs w:val="22"/>
                <w:highlight w:val="yellow"/>
                <w:lang w:val="fr-FR"/>
              </w:rPr>
            </w:pPr>
            <w:r w:rsidRPr="00306A95">
              <w:rPr>
                <w:rFonts w:ascii="Calibri" w:hAnsi="Calibri" w:cs="Calibri"/>
                <w:b/>
                <w:iCs/>
                <w:sz w:val="22"/>
                <w:szCs w:val="22"/>
                <w:highlight w:val="yellow"/>
                <w:lang w:val="fr-FR"/>
              </w:rPr>
              <w:t>Le</w:t>
            </w:r>
            <w:r w:rsidR="00F509B3" w:rsidRPr="00306A95">
              <w:rPr>
                <w:rFonts w:ascii="Calibri" w:hAnsi="Calibri" w:cs="Calibri"/>
                <w:b/>
                <w:iCs/>
                <w:sz w:val="22"/>
                <w:szCs w:val="22"/>
                <w:highlight w:val="yellow"/>
                <w:lang w:val="fr-FR"/>
              </w:rPr>
              <w:t xml:space="preserve"> fo</w:t>
            </w:r>
            <w:r w:rsidR="00E63A2D" w:rsidRPr="00306A95">
              <w:rPr>
                <w:rFonts w:ascii="Calibri" w:hAnsi="Calibri" w:cs="Calibri"/>
                <w:b/>
                <w:iCs/>
                <w:sz w:val="22"/>
                <w:szCs w:val="22"/>
                <w:highlight w:val="yellow"/>
                <w:lang w:val="fr-FR"/>
              </w:rPr>
              <w:t>rmulaire fourni dans l’annexe 2, dûment rempli, conformément à la liste des exigences indiquées dans l’annexe 1 ;</w:t>
            </w:r>
          </w:p>
          <w:p w14:paraId="27661D2B" w14:textId="614615E6" w:rsidR="001E0BDB" w:rsidRPr="00FB1E56" w:rsidDel="00F84374" w:rsidRDefault="00B222A7" w:rsidP="00306A95">
            <w:pPr>
              <w:numPr>
                <w:ilvl w:val="0"/>
                <w:numId w:val="2"/>
              </w:numPr>
              <w:ind w:left="432"/>
              <w:rPr>
                <w:rFonts w:ascii="Calibri" w:hAnsi="Calibri" w:cs="Calibri"/>
                <w:iCs/>
                <w:sz w:val="22"/>
                <w:szCs w:val="22"/>
                <w:lang w:val="fr-FR"/>
              </w:rPr>
            </w:pPr>
            <w:r w:rsidRPr="00FB1E56">
              <w:rPr>
                <w:rFonts w:ascii="Calibri" w:hAnsi="Calibri" w:cs="Calibri"/>
                <w:b/>
                <w:iCs/>
                <w:sz w:val="22"/>
                <w:szCs w:val="22"/>
                <w:highlight w:val="yellow"/>
                <w:lang w:val="fr-FR"/>
              </w:rPr>
              <w:t>Le</w:t>
            </w:r>
            <w:r w:rsidR="001E0BDB" w:rsidRPr="00FB1E56">
              <w:rPr>
                <w:rFonts w:ascii="Calibri" w:hAnsi="Calibri" w:cs="Calibri"/>
                <w:b/>
                <w:iCs/>
                <w:sz w:val="22"/>
                <w:szCs w:val="22"/>
                <w:highlight w:val="yellow"/>
                <w:lang w:val="fr-FR"/>
              </w:rPr>
              <w:t xml:space="preserve"> soumissionnaire </w:t>
            </w:r>
            <w:r w:rsidR="005C346A" w:rsidRPr="00FB1E56">
              <w:rPr>
                <w:rFonts w:ascii="Calibri" w:hAnsi="Calibri" w:cs="Calibri"/>
                <w:b/>
                <w:iCs/>
                <w:sz w:val="22"/>
                <w:szCs w:val="22"/>
                <w:highlight w:val="yellow"/>
                <w:lang w:val="fr-FR"/>
              </w:rPr>
              <w:t xml:space="preserve">doit </w:t>
            </w:r>
            <w:r w:rsidR="001E0BDB" w:rsidRPr="00FB1E56">
              <w:rPr>
                <w:rFonts w:ascii="Calibri" w:hAnsi="Calibri" w:cs="Calibri"/>
                <w:b/>
                <w:iCs/>
                <w:sz w:val="22"/>
                <w:szCs w:val="22"/>
                <w:highlight w:val="yellow"/>
                <w:lang w:val="fr-FR"/>
              </w:rPr>
              <w:t xml:space="preserve">fournir un échantillon compatible aux spécifications </w:t>
            </w:r>
            <w:r w:rsidRPr="00FB1E56">
              <w:rPr>
                <w:rFonts w:ascii="Calibri" w:hAnsi="Calibri" w:cs="Calibri"/>
                <w:b/>
                <w:iCs/>
                <w:sz w:val="22"/>
                <w:szCs w:val="22"/>
                <w:highlight w:val="yellow"/>
                <w:lang w:val="fr-FR"/>
              </w:rPr>
              <w:t>requises dans</w:t>
            </w:r>
            <w:r w:rsidR="001E0BDB" w:rsidRPr="00FB1E56">
              <w:rPr>
                <w:rFonts w:ascii="Calibri" w:hAnsi="Calibri" w:cs="Calibri"/>
                <w:b/>
                <w:iCs/>
                <w:sz w:val="22"/>
                <w:szCs w:val="22"/>
                <w:highlight w:val="yellow"/>
                <w:lang w:val="fr-FR"/>
              </w:rPr>
              <w:t xml:space="preserve"> l’annexe 1</w:t>
            </w:r>
            <w:r w:rsidR="00412614" w:rsidRPr="00FB1E56">
              <w:rPr>
                <w:rFonts w:ascii="Calibri" w:hAnsi="Calibri" w:cs="Calibri"/>
                <w:b/>
                <w:iCs/>
                <w:sz w:val="22"/>
                <w:szCs w:val="22"/>
                <w:highlight w:val="yellow"/>
                <w:lang w:val="fr-FR"/>
              </w:rPr>
              <w:t xml:space="preserve"> </w:t>
            </w:r>
            <w:r w:rsidR="00EF1D6D" w:rsidRPr="00FB1E56">
              <w:rPr>
                <w:rFonts w:ascii="Calibri" w:hAnsi="Calibri" w:cs="Calibri"/>
                <w:b/>
                <w:iCs/>
                <w:sz w:val="22"/>
                <w:szCs w:val="22"/>
                <w:highlight w:val="yellow"/>
                <w:lang w:val="fr-FR"/>
              </w:rPr>
              <w:t>pour</w:t>
            </w:r>
            <w:r w:rsidR="00EB33D6">
              <w:rPr>
                <w:rFonts w:ascii="Calibri" w:hAnsi="Calibri" w:cs="Calibri"/>
                <w:b/>
                <w:iCs/>
                <w:sz w:val="22"/>
                <w:szCs w:val="22"/>
                <w:highlight w:val="yellow"/>
                <w:lang w:val="fr-FR"/>
              </w:rPr>
              <w:t xml:space="preserve"> tous les items proposés. </w:t>
            </w:r>
          </w:p>
        </w:tc>
      </w:tr>
      <w:tr w:rsidR="00145CC7" w:rsidRPr="003E5C21" w14:paraId="3345F282" w14:textId="77777777" w:rsidTr="00972ACB">
        <w:tc>
          <w:tcPr>
            <w:tcW w:w="2970" w:type="dxa"/>
          </w:tcPr>
          <w:p w14:paraId="4279E2B4"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14:paraId="58FAEC08" w14:textId="77777777" w:rsidR="00145CC7" w:rsidRPr="00FB1E56" w:rsidRDefault="00145CC7" w:rsidP="00972ACB">
            <w:pPr>
              <w:tabs>
                <w:tab w:val="left" w:pos="940"/>
              </w:tabs>
              <w:rPr>
                <w:rFonts w:ascii="Calibri" w:hAnsi="Calibri" w:cs="Calibri"/>
                <w:b/>
                <w:sz w:val="22"/>
                <w:szCs w:val="22"/>
                <w:lang w:val="fr-FR"/>
              </w:rPr>
            </w:pPr>
            <w:r w:rsidRPr="00FB1E56">
              <w:rPr>
                <w:rFonts w:ascii="Calibri" w:hAnsi="Calibri" w:cs="Calibri"/>
                <w:b/>
                <w:sz w:val="22"/>
                <w:szCs w:val="22"/>
                <w:lang w:val="fr-FR"/>
              </w:rPr>
              <w:sym w:font="Marlett" w:char="F031"/>
            </w:r>
            <w:r w:rsidRPr="00FB1E56">
              <w:rPr>
                <w:rFonts w:ascii="Calibri" w:hAnsi="Calibri" w:cs="Calibri"/>
                <w:b/>
                <w:sz w:val="22"/>
                <w:szCs w:val="22"/>
                <w:lang w:val="fr-FR"/>
              </w:rPr>
              <w:t xml:space="preserve"> 120 </w:t>
            </w:r>
            <w:r w:rsidR="00C61FB1" w:rsidRPr="00FB1E56">
              <w:rPr>
                <w:rFonts w:ascii="Calibri" w:hAnsi="Calibri" w:cs="Calibri"/>
                <w:b/>
                <w:sz w:val="22"/>
                <w:szCs w:val="22"/>
                <w:lang w:val="fr-FR"/>
              </w:rPr>
              <w:t>jours</w:t>
            </w:r>
          </w:p>
          <w:p w14:paraId="2D3DC42D" w14:textId="77777777" w:rsidR="00567DB1" w:rsidRPr="00FB1E56" w:rsidRDefault="00567DB1" w:rsidP="00655E05">
            <w:pPr>
              <w:tabs>
                <w:tab w:val="left" w:pos="940"/>
              </w:tabs>
              <w:rPr>
                <w:rFonts w:ascii="Calibri" w:hAnsi="Calibri" w:cs="Calibri"/>
                <w:iCs/>
                <w:sz w:val="22"/>
                <w:szCs w:val="22"/>
                <w:lang w:val="fr-FR"/>
              </w:rPr>
            </w:pPr>
          </w:p>
          <w:p w14:paraId="359BC0F3" w14:textId="77777777" w:rsidR="00145CC7" w:rsidRPr="00FB1E56" w:rsidRDefault="00145CC7" w:rsidP="00655E05">
            <w:pPr>
              <w:tabs>
                <w:tab w:val="left" w:pos="940"/>
              </w:tabs>
              <w:rPr>
                <w:rFonts w:ascii="Calibri" w:hAnsi="Calibri" w:cs="Calibri"/>
                <w:sz w:val="22"/>
                <w:szCs w:val="22"/>
                <w:lang w:val="fr-FR"/>
              </w:rPr>
            </w:pPr>
          </w:p>
        </w:tc>
      </w:tr>
      <w:tr w:rsidR="00145CC7" w:rsidRPr="00E43479" w14:paraId="75400979" w14:textId="77777777" w:rsidTr="00972ACB">
        <w:tc>
          <w:tcPr>
            <w:tcW w:w="2970" w:type="dxa"/>
          </w:tcPr>
          <w:p w14:paraId="1D7542F7"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3696BA20" w14:textId="77777777" w:rsidR="00145CC7" w:rsidRPr="00102B28" w:rsidRDefault="00145CC7" w:rsidP="00972ACB">
            <w:pPr>
              <w:rPr>
                <w:rFonts w:ascii="Calibri" w:hAnsi="Calibri" w:cs="Calibri"/>
                <w:sz w:val="22"/>
                <w:szCs w:val="22"/>
                <w:lang w:val="fr-FR"/>
              </w:rPr>
            </w:pPr>
          </w:p>
        </w:tc>
        <w:tc>
          <w:tcPr>
            <w:tcW w:w="6210" w:type="dxa"/>
          </w:tcPr>
          <w:p w14:paraId="4F6F2089" w14:textId="137CC9E0" w:rsidR="00145CC7" w:rsidRPr="00FB1E56" w:rsidRDefault="00145CC7" w:rsidP="002C2E3A">
            <w:pPr>
              <w:rPr>
                <w:rFonts w:ascii="Calibri" w:hAnsi="Calibri" w:cs="Calibri"/>
                <w:b/>
                <w:sz w:val="22"/>
                <w:szCs w:val="22"/>
                <w:lang w:val="fr-FR"/>
              </w:rPr>
            </w:pPr>
            <w:r w:rsidRPr="00FB1E56">
              <w:rPr>
                <w:rFonts w:ascii="Calibri" w:hAnsi="Calibri" w:cs="Calibri"/>
                <w:b/>
                <w:sz w:val="22"/>
                <w:szCs w:val="22"/>
                <w:lang w:val="fr-FR"/>
              </w:rPr>
              <w:lastRenderedPageBreak/>
              <w:sym w:font="Marlett" w:char="F031"/>
            </w:r>
            <w:r w:rsidR="002C2E3A" w:rsidRPr="00FB1E56">
              <w:rPr>
                <w:rFonts w:ascii="Calibri" w:hAnsi="Calibri" w:cs="Calibri"/>
                <w:b/>
                <w:sz w:val="22"/>
                <w:szCs w:val="22"/>
                <w:lang w:val="fr-FR"/>
              </w:rPr>
              <w:t xml:space="preserve"> A</w:t>
            </w:r>
            <w:r w:rsidR="00D159EA" w:rsidRPr="00FB1E56">
              <w:rPr>
                <w:rFonts w:ascii="Calibri" w:hAnsi="Calibri" w:cs="Calibri"/>
                <w:b/>
                <w:sz w:val="22"/>
                <w:szCs w:val="22"/>
                <w:lang w:val="fr-FR"/>
              </w:rPr>
              <w:t>utorisé</w:t>
            </w:r>
            <w:r w:rsidR="003950D9" w:rsidRPr="00FB1E56">
              <w:rPr>
                <w:rFonts w:ascii="Calibri" w:hAnsi="Calibri" w:cs="Calibri"/>
                <w:b/>
                <w:sz w:val="22"/>
                <w:szCs w:val="22"/>
                <w:lang w:val="fr-FR"/>
              </w:rPr>
              <w:t>e</w:t>
            </w:r>
            <w:r w:rsidR="00D159EA" w:rsidRPr="00FB1E56">
              <w:rPr>
                <w:rFonts w:ascii="Calibri" w:hAnsi="Calibri" w:cs="Calibri"/>
                <w:b/>
                <w:sz w:val="22"/>
                <w:szCs w:val="22"/>
                <w:lang w:val="fr-FR"/>
              </w:rPr>
              <w:t>s</w:t>
            </w:r>
            <w:r w:rsidR="00306A95">
              <w:rPr>
                <w:rFonts w:ascii="Calibri" w:hAnsi="Calibri" w:cs="Calibri"/>
                <w:b/>
                <w:sz w:val="22"/>
                <w:szCs w:val="22"/>
                <w:lang w:val="fr-FR"/>
              </w:rPr>
              <w:t xml:space="preserve"> </w:t>
            </w:r>
            <w:r w:rsidR="00DA41F5">
              <w:rPr>
                <w:rFonts w:ascii="Calibri" w:hAnsi="Calibri" w:cs="Calibri"/>
                <w:b/>
                <w:sz w:val="22"/>
                <w:szCs w:val="22"/>
                <w:lang w:val="fr-FR"/>
              </w:rPr>
              <w:t>par lot</w:t>
            </w:r>
            <w:r w:rsidR="006D4AB2">
              <w:rPr>
                <w:rFonts w:ascii="Calibri" w:hAnsi="Calibri" w:cs="Calibri"/>
                <w:b/>
                <w:sz w:val="22"/>
                <w:szCs w:val="22"/>
                <w:lang w:val="fr-FR"/>
              </w:rPr>
              <w:t xml:space="preserve"> complet</w:t>
            </w:r>
          </w:p>
        </w:tc>
      </w:tr>
      <w:tr w:rsidR="00145CC7" w:rsidRPr="00276601" w14:paraId="1F92E8CF" w14:textId="77777777" w:rsidTr="00972ACB">
        <w:tc>
          <w:tcPr>
            <w:tcW w:w="2970" w:type="dxa"/>
          </w:tcPr>
          <w:p w14:paraId="34B861C4"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lastRenderedPageBreak/>
              <w:t>Conditions de paiement</w:t>
            </w:r>
            <w:r w:rsidR="00145CC7" w:rsidRPr="00102B28">
              <w:rPr>
                <w:rStyle w:val="Appelnotedebasdep"/>
                <w:rFonts w:ascii="Calibri" w:hAnsi="Calibri" w:cs="Calibri"/>
                <w:sz w:val="22"/>
                <w:szCs w:val="22"/>
                <w:lang w:val="fr-FR"/>
              </w:rPr>
              <w:footnoteReference w:id="4"/>
            </w:r>
          </w:p>
        </w:tc>
        <w:tc>
          <w:tcPr>
            <w:tcW w:w="6210" w:type="dxa"/>
          </w:tcPr>
          <w:p w14:paraId="208B6AF4" w14:textId="3D078000" w:rsidR="00145CC7" w:rsidRPr="00102B28" w:rsidRDefault="00145CC7" w:rsidP="00FB1E56">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100% </w:t>
            </w:r>
            <w:r w:rsidR="00567DB1">
              <w:rPr>
                <w:rFonts w:ascii="Calibri" w:hAnsi="Calibri" w:cs="Calibri"/>
                <w:sz w:val="22"/>
                <w:szCs w:val="22"/>
                <w:lang w:val="fr-FR"/>
              </w:rPr>
              <w:t xml:space="preserve">après la livraison complète </w:t>
            </w:r>
            <w:r w:rsidR="00FB1E56">
              <w:rPr>
                <w:rFonts w:ascii="Calibri" w:hAnsi="Calibri" w:cs="Calibri"/>
                <w:sz w:val="22"/>
                <w:szCs w:val="22"/>
                <w:lang w:val="fr-FR"/>
              </w:rPr>
              <w:t>des articles tels que demandé dans le document de la demande de prix</w:t>
            </w:r>
          </w:p>
        </w:tc>
      </w:tr>
      <w:tr w:rsidR="00145CC7" w:rsidRPr="00276601" w14:paraId="60BE914F" w14:textId="77777777" w:rsidTr="00972ACB">
        <w:trPr>
          <w:cantSplit/>
          <w:trHeight w:val="460"/>
        </w:trPr>
        <w:tc>
          <w:tcPr>
            <w:tcW w:w="2970" w:type="dxa"/>
          </w:tcPr>
          <w:p w14:paraId="61FA22B1" w14:textId="77777777" w:rsidR="00145CC7" w:rsidRDefault="00A72035" w:rsidP="00567DB1">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p>
          <w:p w14:paraId="5411C3CE" w14:textId="77777777" w:rsidR="0043539A" w:rsidRDefault="0043539A" w:rsidP="00567DB1">
            <w:pPr>
              <w:rPr>
                <w:rFonts w:ascii="Calibri" w:hAnsi="Calibri" w:cs="Calibri"/>
                <w:sz w:val="22"/>
                <w:szCs w:val="22"/>
                <w:lang w:val="fr-FR"/>
              </w:rPr>
            </w:pPr>
          </w:p>
          <w:p w14:paraId="48919811" w14:textId="77777777" w:rsidR="0043539A" w:rsidRDefault="0043539A" w:rsidP="00567DB1">
            <w:pPr>
              <w:rPr>
                <w:rFonts w:ascii="Calibri" w:hAnsi="Calibri" w:cs="Calibri"/>
                <w:sz w:val="22"/>
                <w:szCs w:val="22"/>
                <w:lang w:val="fr-FR"/>
              </w:rPr>
            </w:pPr>
          </w:p>
          <w:p w14:paraId="1483A30A" w14:textId="77777777" w:rsidR="0043539A" w:rsidRPr="00102B28" w:rsidRDefault="0043539A" w:rsidP="00567DB1">
            <w:pPr>
              <w:rPr>
                <w:rFonts w:ascii="Calibri" w:hAnsi="Calibri" w:cs="Calibri"/>
                <w:sz w:val="22"/>
                <w:szCs w:val="22"/>
                <w:lang w:val="fr-FR"/>
              </w:rPr>
            </w:pPr>
          </w:p>
        </w:tc>
        <w:tc>
          <w:tcPr>
            <w:tcW w:w="6210" w:type="dxa"/>
          </w:tcPr>
          <w:p w14:paraId="19126876" w14:textId="77777777" w:rsidR="00145CC7" w:rsidRPr="00567DB1" w:rsidRDefault="00657CF2" w:rsidP="00145CC7">
            <w:pPr>
              <w:numPr>
                <w:ilvl w:val="0"/>
                <w:numId w:val="5"/>
              </w:numPr>
              <w:ind w:left="342"/>
              <w:rPr>
                <w:rFonts w:ascii="Calibri" w:hAnsi="Calibri" w:cs="Calibri"/>
                <w:b/>
                <w:sz w:val="22"/>
                <w:szCs w:val="22"/>
                <w:lang w:val="fr-FR"/>
              </w:rPr>
            </w:pPr>
            <w:r w:rsidRPr="00567DB1">
              <w:rPr>
                <w:rFonts w:ascii="Calibri" w:hAnsi="Calibri" w:cs="Calibri"/>
                <w:b/>
                <w:sz w:val="22"/>
                <w:szCs w:val="22"/>
                <w:lang w:val="fr-FR"/>
              </w:rPr>
              <w:t>Conformité technique/plein respect des exigences et prix le plus bas</w:t>
            </w:r>
            <w:r w:rsidR="00145CC7" w:rsidRPr="00567DB1">
              <w:rPr>
                <w:rStyle w:val="Appelnotedebasdep"/>
                <w:rFonts w:ascii="Calibri" w:hAnsi="Calibri" w:cs="Calibri"/>
                <w:b/>
                <w:sz w:val="22"/>
                <w:szCs w:val="22"/>
                <w:lang w:val="fr-FR"/>
              </w:rPr>
              <w:footnoteReference w:id="5"/>
            </w:r>
          </w:p>
          <w:p w14:paraId="32F449C3" w14:textId="1B559782" w:rsidR="00FB1E56" w:rsidRPr="00DA41F5" w:rsidRDefault="00692941" w:rsidP="00DA41F5">
            <w:pPr>
              <w:numPr>
                <w:ilvl w:val="0"/>
                <w:numId w:val="5"/>
              </w:numPr>
              <w:ind w:left="342"/>
              <w:rPr>
                <w:rFonts w:ascii="Calibri" w:hAnsi="Calibri" w:cs="Calibri"/>
                <w:sz w:val="22"/>
                <w:szCs w:val="22"/>
                <w:lang w:val="fr-FR"/>
              </w:rPr>
            </w:pPr>
            <w:r w:rsidRPr="00567DB1">
              <w:rPr>
                <w:rFonts w:ascii="Calibri" w:hAnsi="Calibri" w:cs="Calibri"/>
                <w:b/>
                <w:sz w:val="22"/>
                <w:szCs w:val="22"/>
                <w:lang w:val="fr-FR"/>
              </w:rPr>
              <w:t xml:space="preserve">Délai de </w:t>
            </w:r>
            <w:r w:rsidR="00DA41F5" w:rsidRPr="00567DB1">
              <w:rPr>
                <w:rFonts w:ascii="Calibri" w:hAnsi="Calibri" w:cs="Calibri"/>
                <w:b/>
                <w:sz w:val="22"/>
                <w:szCs w:val="22"/>
                <w:lang w:val="fr-FR"/>
              </w:rPr>
              <w:t xml:space="preserve">livraison </w:t>
            </w:r>
            <w:r w:rsidR="00DA41F5">
              <w:rPr>
                <w:rFonts w:ascii="Calibri" w:hAnsi="Calibri" w:cs="Calibri"/>
                <w:b/>
                <w:sz w:val="22"/>
                <w:szCs w:val="22"/>
                <w:lang w:val="fr-FR"/>
              </w:rPr>
              <w:t>conforme</w:t>
            </w:r>
            <w:r w:rsidR="009F5B43">
              <w:rPr>
                <w:rFonts w:ascii="Calibri" w:hAnsi="Calibri" w:cs="Calibri"/>
                <w:b/>
                <w:sz w:val="22"/>
                <w:szCs w:val="22"/>
                <w:lang w:val="fr-FR"/>
              </w:rPr>
              <w:t xml:space="preserve"> à la demande de prix</w:t>
            </w:r>
          </w:p>
        </w:tc>
      </w:tr>
      <w:tr w:rsidR="00145CC7" w:rsidRPr="00276601" w14:paraId="2184D1EA" w14:textId="77777777" w:rsidTr="00972ACB">
        <w:tblPrEx>
          <w:tblLook w:val="04A0" w:firstRow="1" w:lastRow="0" w:firstColumn="1" w:lastColumn="0" w:noHBand="0" w:noVBand="1"/>
        </w:tblPrEx>
        <w:tc>
          <w:tcPr>
            <w:tcW w:w="2970" w:type="dxa"/>
            <w:shd w:val="clear" w:color="auto" w:fill="auto"/>
          </w:tcPr>
          <w:p w14:paraId="09D96AE1" w14:textId="77777777"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14:paraId="74E5F1C8" w14:textId="77777777" w:rsidR="00145CC7" w:rsidRPr="00102B28" w:rsidRDefault="00145CC7" w:rsidP="00972ACB">
            <w:pPr>
              <w:rPr>
                <w:rFonts w:ascii="Calibri" w:hAnsi="Calibri" w:cs="Calibri"/>
                <w:bCs/>
                <w:sz w:val="22"/>
                <w:szCs w:val="22"/>
                <w:lang w:val="fr-FR"/>
              </w:rPr>
            </w:pPr>
          </w:p>
        </w:tc>
        <w:tc>
          <w:tcPr>
            <w:tcW w:w="6210" w:type="dxa"/>
            <w:shd w:val="clear" w:color="auto" w:fill="auto"/>
          </w:tcPr>
          <w:p w14:paraId="347980C4" w14:textId="77777777" w:rsidR="00145CC7" w:rsidRPr="00102B28" w:rsidRDefault="00145CC7" w:rsidP="00567DB1">
            <w:pPr>
              <w:pStyle w:val="BankNormal"/>
              <w:tabs>
                <w:tab w:val="left" w:pos="342"/>
                <w:tab w:val="right" w:pos="7218"/>
              </w:tabs>
              <w:spacing w:after="0"/>
              <w:ind w:left="378"/>
              <w:rPr>
                <w:rFonts w:ascii="Calibri" w:hAnsi="Calibri" w:cs="Calibri"/>
                <w:bCs/>
                <w:sz w:val="22"/>
                <w:szCs w:val="22"/>
                <w:lang w:val="fr-FR"/>
              </w:rPr>
            </w:pPr>
          </w:p>
          <w:p w14:paraId="344DA377" w14:textId="299F55B2" w:rsidR="00145CC7" w:rsidRPr="00567DB1" w:rsidRDefault="00CC1528" w:rsidP="00E258E2">
            <w:pPr>
              <w:pStyle w:val="BankNormal"/>
              <w:numPr>
                <w:ilvl w:val="0"/>
                <w:numId w:val="14"/>
              </w:numPr>
              <w:tabs>
                <w:tab w:val="left" w:pos="342"/>
                <w:tab w:val="right" w:pos="7218"/>
              </w:tabs>
              <w:spacing w:after="0"/>
              <w:ind w:left="378"/>
              <w:rPr>
                <w:rFonts w:ascii="Calibri" w:hAnsi="Calibri" w:cs="Calibri"/>
                <w:b/>
                <w:bCs/>
                <w:sz w:val="22"/>
                <w:szCs w:val="22"/>
                <w:lang w:val="fr-FR"/>
              </w:rPr>
            </w:pPr>
            <w:r w:rsidRPr="003C2525">
              <w:rPr>
                <w:rFonts w:ascii="Calibri" w:hAnsi="Calibri" w:cs="Calibri"/>
                <w:b/>
                <w:sz w:val="22"/>
                <w:szCs w:val="22"/>
                <w:lang w:val="fr-FR"/>
              </w:rPr>
              <w:t xml:space="preserve">Un </w:t>
            </w:r>
            <w:r w:rsidR="00EF1D6D" w:rsidRPr="003C2525">
              <w:rPr>
                <w:rFonts w:ascii="Calibri" w:hAnsi="Calibri" w:cs="Calibri"/>
                <w:b/>
                <w:sz w:val="22"/>
                <w:szCs w:val="22"/>
                <w:lang w:val="fr-FR"/>
              </w:rPr>
              <w:t xml:space="preserve">ou </w:t>
            </w:r>
            <w:r w:rsidR="00FD1D96">
              <w:rPr>
                <w:rFonts w:ascii="Calibri" w:hAnsi="Calibri" w:cs="Calibri"/>
                <w:b/>
                <w:sz w:val="22"/>
                <w:szCs w:val="22"/>
                <w:lang w:val="fr-FR"/>
              </w:rPr>
              <w:t xml:space="preserve">plusieurs </w:t>
            </w:r>
            <w:r w:rsidR="00DA41F5" w:rsidRPr="003C2525">
              <w:rPr>
                <w:rFonts w:ascii="Calibri" w:hAnsi="Calibri" w:cs="Calibri"/>
                <w:b/>
                <w:sz w:val="22"/>
                <w:szCs w:val="22"/>
                <w:lang w:val="fr-FR"/>
              </w:rPr>
              <w:t>fournisseurs, en</w:t>
            </w:r>
            <w:r w:rsidRPr="003C2525">
              <w:rPr>
                <w:rFonts w:ascii="Calibri" w:hAnsi="Calibri" w:cs="Calibri"/>
                <w:b/>
                <w:sz w:val="22"/>
                <w:szCs w:val="22"/>
                <w:lang w:val="fr-FR"/>
              </w:rPr>
              <w:t xml:space="preserve"> fonction des facteurs</w:t>
            </w:r>
            <w:r w:rsidR="007E17F5" w:rsidRPr="003C2525">
              <w:rPr>
                <w:rFonts w:ascii="Calibri" w:hAnsi="Calibri" w:cs="Calibri"/>
                <w:b/>
                <w:sz w:val="22"/>
                <w:szCs w:val="22"/>
                <w:lang w:val="fr-FR"/>
              </w:rPr>
              <w:t xml:space="preserve"> suivants</w:t>
            </w:r>
            <w:r w:rsidR="00956625" w:rsidRPr="003C2525">
              <w:rPr>
                <w:rFonts w:ascii="Calibri" w:hAnsi="Calibri" w:cs="Calibri"/>
                <w:b/>
                <w:sz w:val="22"/>
                <w:szCs w:val="22"/>
                <w:lang w:val="fr-FR"/>
              </w:rPr>
              <w:t> :</w:t>
            </w:r>
            <w:r w:rsidR="00145CC7" w:rsidRPr="003C2525">
              <w:rPr>
                <w:rFonts w:ascii="Calibri" w:hAnsi="Calibri" w:cs="Calibri"/>
                <w:b/>
                <w:sz w:val="22"/>
                <w:szCs w:val="22"/>
                <w:lang w:val="fr-FR"/>
              </w:rPr>
              <w:t xml:space="preserve"> </w:t>
            </w:r>
            <w:r w:rsidR="00567DB1" w:rsidRPr="003C2525">
              <w:rPr>
                <w:rFonts w:ascii="Calibri" w:hAnsi="Calibri" w:cs="Calibri"/>
                <w:b/>
                <w:i/>
                <w:sz w:val="22"/>
                <w:szCs w:val="22"/>
                <w:lang w:val="fr-FR"/>
              </w:rPr>
              <w:t xml:space="preserve">Mieux offrants </w:t>
            </w:r>
            <w:r w:rsidR="00EF1D6D" w:rsidRPr="003C2525">
              <w:rPr>
                <w:rFonts w:ascii="Calibri" w:hAnsi="Calibri" w:cs="Calibri"/>
                <w:b/>
                <w:i/>
                <w:sz w:val="22"/>
                <w:szCs w:val="22"/>
                <w:lang w:val="fr-FR"/>
              </w:rPr>
              <w:t>pour chaque lot</w:t>
            </w:r>
            <w:r w:rsidR="00EF1D6D">
              <w:rPr>
                <w:rFonts w:ascii="Calibri" w:hAnsi="Calibri" w:cs="Calibri"/>
                <w:b/>
                <w:i/>
                <w:sz w:val="22"/>
                <w:szCs w:val="22"/>
                <w:lang w:val="fr-FR"/>
              </w:rPr>
              <w:t xml:space="preserve"> </w:t>
            </w:r>
          </w:p>
        </w:tc>
      </w:tr>
      <w:tr w:rsidR="00145CC7" w:rsidRPr="00E43479" w14:paraId="7AA31321" w14:textId="77777777" w:rsidTr="00972ACB">
        <w:tblPrEx>
          <w:tblLook w:val="04A0" w:firstRow="1" w:lastRow="0" w:firstColumn="1" w:lastColumn="0" w:noHBand="0" w:noVBand="1"/>
        </w:tblPrEx>
        <w:tc>
          <w:tcPr>
            <w:tcW w:w="2970" w:type="dxa"/>
            <w:shd w:val="clear" w:color="auto" w:fill="auto"/>
          </w:tcPr>
          <w:p w14:paraId="7F75D4FF"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14:paraId="6679366B" w14:textId="77777777" w:rsidR="00B438A2" w:rsidRPr="00102B28" w:rsidRDefault="007B322E" w:rsidP="00B438A2">
            <w:pPr>
              <w:pStyle w:val="BankNormal"/>
              <w:numPr>
                <w:ilvl w:val="2"/>
                <w:numId w:val="13"/>
              </w:numPr>
              <w:spacing w:after="0"/>
              <w:ind w:left="342" w:hanging="342"/>
              <w:rPr>
                <w:rFonts w:ascii="Calibri" w:hAnsi="Calibri" w:cs="Calibri"/>
                <w:snapToGrid w:val="0"/>
                <w:sz w:val="22"/>
                <w:szCs w:val="22"/>
                <w:lang w:val="fr-FR"/>
              </w:rPr>
            </w:pPr>
            <w:r w:rsidRPr="00B438A2">
              <w:rPr>
                <w:rFonts w:ascii="Calibri" w:hAnsi="Calibri" w:cs="Calibri"/>
                <w:b/>
                <w:snapToGrid w:val="0"/>
                <w:sz w:val="22"/>
                <w:szCs w:val="22"/>
                <w:lang w:val="fr-FR"/>
              </w:rPr>
              <w:t>Bon de commande</w:t>
            </w:r>
          </w:p>
          <w:p w14:paraId="53298368" w14:textId="77777777" w:rsidR="00145CC7" w:rsidRPr="00102B28" w:rsidRDefault="00145CC7" w:rsidP="00B438A2">
            <w:pPr>
              <w:pStyle w:val="BankNormal"/>
              <w:spacing w:after="0"/>
              <w:ind w:left="342"/>
              <w:rPr>
                <w:rFonts w:ascii="Calibri" w:hAnsi="Calibri" w:cs="Calibri"/>
                <w:snapToGrid w:val="0"/>
                <w:sz w:val="22"/>
                <w:szCs w:val="22"/>
                <w:lang w:val="fr-FR"/>
              </w:rPr>
            </w:pPr>
            <w:r w:rsidRPr="00102B28">
              <w:rPr>
                <w:rFonts w:ascii="Calibri" w:hAnsi="Calibri" w:cs="Calibri"/>
                <w:snapToGrid w:val="0"/>
                <w:sz w:val="22"/>
                <w:szCs w:val="22"/>
                <w:lang w:val="fr-FR"/>
              </w:rPr>
              <w:t xml:space="preserve"> </w:t>
            </w:r>
          </w:p>
        </w:tc>
      </w:tr>
      <w:tr w:rsidR="00145CC7" w:rsidRPr="00276601" w14:paraId="2860C671" w14:textId="77777777" w:rsidTr="00972ACB">
        <w:tc>
          <w:tcPr>
            <w:tcW w:w="2970" w:type="dxa"/>
          </w:tcPr>
          <w:p w14:paraId="5D21DDD6"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14:paraId="77483687" w14:textId="77777777"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276601" w14:paraId="10E50EF0" w14:textId="77777777" w:rsidTr="00972ACB">
        <w:tc>
          <w:tcPr>
            <w:tcW w:w="2970" w:type="dxa"/>
          </w:tcPr>
          <w:p w14:paraId="23A99805"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14:paraId="3C39CFC8" w14:textId="77777777"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276601" w14:paraId="09D9551D" w14:textId="77777777" w:rsidTr="00972ACB">
        <w:trPr>
          <w:cantSplit/>
          <w:trHeight w:val="460"/>
        </w:trPr>
        <w:tc>
          <w:tcPr>
            <w:tcW w:w="2970" w:type="dxa"/>
          </w:tcPr>
          <w:p w14:paraId="3E7ADA84"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6"/>
            </w:r>
          </w:p>
        </w:tc>
        <w:tc>
          <w:tcPr>
            <w:tcW w:w="6210" w:type="dxa"/>
          </w:tcPr>
          <w:p w14:paraId="0A1DBED1"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14:paraId="322E08A1"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14:paraId="2B0DE4E0" w14:textId="77777777"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4F123DCA" w14:textId="77777777"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276601" w14:paraId="2F470B93" w14:textId="77777777" w:rsidTr="00972ACB">
        <w:trPr>
          <w:cantSplit/>
          <w:trHeight w:val="460"/>
        </w:trPr>
        <w:tc>
          <w:tcPr>
            <w:tcW w:w="2970" w:type="dxa"/>
          </w:tcPr>
          <w:p w14:paraId="71A2EE22" w14:textId="77777777"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14:paraId="12967BD3"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7"/>
            </w:r>
          </w:p>
        </w:tc>
        <w:tc>
          <w:tcPr>
            <w:tcW w:w="6210" w:type="dxa"/>
          </w:tcPr>
          <w:p w14:paraId="32190FAA" w14:textId="5B34D151"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hyperlink r:id="rId14" w:history="1">
              <w:r w:rsidR="001606EA" w:rsidRPr="009C2B3E">
                <w:rPr>
                  <w:rStyle w:val="Lienhypertexte"/>
                  <w:rFonts w:ascii="Calibri" w:hAnsi="Calibri" w:cs="Calibri"/>
                  <w:b/>
                  <w:snapToGrid w:val="0"/>
                  <w:sz w:val="22"/>
                  <w:szCs w:val="22"/>
                  <w:lang w:val="fr-FR"/>
                </w:rPr>
                <w:t>Soumission.info@undp.org</w:t>
              </w:r>
            </w:hyperlink>
            <w:r w:rsidR="001606EA">
              <w:rPr>
                <w:rFonts w:ascii="Calibri" w:hAnsi="Calibri" w:cs="Calibri"/>
                <w:b/>
                <w:snapToGrid w:val="0"/>
                <w:sz w:val="22"/>
                <w:szCs w:val="22"/>
                <w:lang w:val="fr-FR"/>
              </w:rPr>
              <w:t xml:space="preserve"> </w:t>
            </w:r>
            <w:r>
              <w:rPr>
                <w:rFonts w:ascii="Calibri" w:hAnsi="Calibri" w:cs="Calibri"/>
                <w:snapToGrid w:val="0"/>
                <w:sz w:val="22"/>
                <w:szCs w:val="22"/>
                <w:lang w:val="fr-FR"/>
              </w:rPr>
              <w:t> </w:t>
            </w:r>
            <w:r w:rsidR="001606EA">
              <w:rPr>
                <w:rFonts w:ascii="Calibri" w:hAnsi="Calibri" w:cs="Calibri"/>
                <w:snapToGrid w:val="0"/>
                <w:sz w:val="22"/>
                <w:szCs w:val="22"/>
                <w:lang w:val="fr-FR"/>
              </w:rPr>
              <w:t xml:space="preserve"> </w:t>
            </w:r>
            <w:r>
              <w:rPr>
                <w:rFonts w:ascii="Calibri" w:hAnsi="Calibri" w:cs="Calibri"/>
                <w:snapToGrid w:val="0"/>
                <w:sz w:val="22"/>
                <w:szCs w:val="22"/>
                <w:lang w:val="fr-FR"/>
              </w:rPr>
              <w:t>»</w:t>
            </w:r>
          </w:p>
          <w:p w14:paraId="067AC793"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5393D095" w14:textId="77777777" w:rsidR="00145CC7" w:rsidRPr="00102B28" w:rsidRDefault="00145CC7" w:rsidP="00145CC7">
      <w:pPr>
        <w:rPr>
          <w:rFonts w:ascii="Calibri" w:hAnsi="Calibri" w:cs="Calibri"/>
          <w:sz w:val="22"/>
          <w:szCs w:val="22"/>
          <w:lang w:val="fr-FR"/>
        </w:rPr>
      </w:pPr>
    </w:p>
    <w:p w14:paraId="68B5B739"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E42F068" w14:textId="77777777" w:rsidR="00145CC7" w:rsidRPr="00102B28" w:rsidRDefault="00145CC7" w:rsidP="00145CC7">
      <w:pPr>
        <w:rPr>
          <w:rFonts w:ascii="Calibri" w:hAnsi="Calibri" w:cs="Calibri"/>
          <w:sz w:val="22"/>
          <w:szCs w:val="22"/>
          <w:lang w:val="fr-FR"/>
        </w:rPr>
      </w:pPr>
    </w:p>
    <w:p w14:paraId="090D9270"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68B77F31" w14:textId="77777777" w:rsidR="00145CC7" w:rsidRPr="00102B28" w:rsidRDefault="00145CC7" w:rsidP="00145CC7">
      <w:pPr>
        <w:rPr>
          <w:rFonts w:ascii="Calibri" w:hAnsi="Calibri" w:cs="Calibri"/>
          <w:sz w:val="22"/>
          <w:szCs w:val="22"/>
          <w:lang w:val="fr-FR"/>
        </w:rPr>
      </w:pPr>
    </w:p>
    <w:p w14:paraId="629776F5"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67BB6E04" w14:textId="77777777" w:rsidR="00145CC7" w:rsidRPr="00102B28" w:rsidRDefault="00145CC7" w:rsidP="00145CC7">
      <w:pPr>
        <w:ind w:firstLine="720"/>
        <w:jc w:val="both"/>
        <w:rPr>
          <w:rFonts w:ascii="Calibri" w:hAnsi="Calibri" w:cs="Calibri"/>
          <w:sz w:val="22"/>
          <w:szCs w:val="22"/>
          <w:lang w:val="fr-FR"/>
        </w:rPr>
      </w:pPr>
    </w:p>
    <w:p w14:paraId="1C788791"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56F57FAB" w14:textId="77777777" w:rsidR="00145CC7" w:rsidRPr="00102B28" w:rsidRDefault="00145CC7" w:rsidP="00145CC7">
      <w:pPr>
        <w:ind w:firstLine="720"/>
        <w:jc w:val="both"/>
        <w:rPr>
          <w:rFonts w:ascii="Calibri" w:hAnsi="Calibri" w:cs="Calibri"/>
          <w:sz w:val="22"/>
          <w:szCs w:val="22"/>
          <w:lang w:val="fr-FR"/>
        </w:rPr>
      </w:pPr>
    </w:p>
    <w:p w14:paraId="232FB397"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780973FB" w14:textId="77777777" w:rsidR="00145CC7" w:rsidRPr="00102B28" w:rsidRDefault="00145CC7" w:rsidP="00145CC7">
      <w:pPr>
        <w:jc w:val="both"/>
        <w:rPr>
          <w:rStyle w:val="lev"/>
          <w:rFonts w:ascii="Calibri" w:hAnsi="Calibri" w:cs="Calibri"/>
          <w:b w:val="0"/>
          <w:iCs/>
          <w:sz w:val="22"/>
          <w:szCs w:val="22"/>
          <w:lang w:val="fr-FR"/>
        </w:rPr>
      </w:pPr>
    </w:p>
    <w:p w14:paraId="1DB35301"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038419B8" w14:textId="77777777" w:rsidR="00145CC7" w:rsidRPr="00102B28" w:rsidRDefault="00145CC7" w:rsidP="00145CC7">
      <w:pPr>
        <w:ind w:firstLine="720"/>
        <w:rPr>
          <w:rFonts w:ascii="Calibri" w:hAnsi="Calibri" w:cs="Calibri"/>
          <w:sz w:val="22"/>
          <w:szCs w:val="22"/>
          <w:lang w:val="fr-FR"/>
        </w:rPr>
      </w:pPr>
    </w:p>
    <w:p w14:paraId="7DDB5ED6"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63D24461" w14:textId="77777777" w:rsidR="00145CC7" w:rsidRPr="00102B28" w:rsidRDefault="00145CC7" w:rsidP="00145CC7">
      <w:pPr>
        <w:ind w:firstLine="720"/>
        <w:jc w:val="both"/>
        <w:rPr>
          <w:rFonts w:ascii="Calibri" w:hAnsi="Calibri" w:cs="Calibri"/>
          <w:sz w:val="22"/>
          <w:szCs w:val="22"/>
          <w:lang w:val="fr-FR"/>
        </w:rPr>
      </w:pPr>
    </w:p>
    <w:p w14:paraId="14963B32" w14:textId="77777777"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5"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6269AD9A"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0B35CEE1"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2A4E50BA" w14:textId="77777777" w:rsidR="00145CC7" w:rsidRPr="00102B28" w:rsidRDefault="00145CC7" w:rsidP="00145CC7">
      <w:pPr>
        <w:jc w:val="both"/>
        <w:rPr>
          <w:rFonts w:ascii="Calibri" w:hAnsi="Calibri" w:cs="Calibri"/>
          <w:sz w:val="22"/>
          <w:szCs w:val="22"/>
          <w:lang w:val="fr-FR"/>
        </w:rPr>
      </w:pPr>
    </w:p>
    <w:p w14:paraId="197BB1E2" w14:textId="77777777" w:rsidR="00145CC7" w:rsidRPr="00102B28" w:rsidRDefault="0061664C" w:rsidP="009F1413">
      <w:pPr>
        <w:ind w:firstLine="720"/>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6" w:history="1">
        <w:r w:rsidR="00145CC7" w:rsidRPr="00102B28">
          <w:rPr>
            <w:rStyle w:val="Lienhypertexte"/>
            <w:rFonts w:ascii="Calibri" w:hAnsi="Calibri" w:cs="Calibri"/>
            <w:sz w:val="22"/>
            <w:szCs w:val="22"/>
            <w:lang w:val="fr-FR"/>
          </w:rPr>
          <w:t>http://www.un.org/depts/ptd/pdf/conduct_english.pdf</w:t>
        </w:r>
      </w:hyperlink>
      <w:r w:rsidR="00145CC7" w:rsidRPr="00102B28">
        <w:rPr>
          <w:rFonts w:ascii="Calibri" w:hAnsi="Calibri" w:cs="Calibri"/>
          <w:sz w:val="22"/>
          <w:szCs w:val="22"/>
          <w:lang w:val="fr-FR"/>
        </w:rPr>
        <w:t xml:space="preserve"> </w:t>
      </w:r>
    </w:p>
    <w:p w14:paraId="3963FB6D" w14:textId="77777777" w:rsidR="00145CC7" w:rsidRPr="00102B28" w:rsidRDefault="00145CC7" w:rsidP="00145CC7">
      <w:pPr>
        <w:rPr>
          <w:rFonts w:ascii="Calibri" w:hAnsi="Calibri" w:cs="Calibri"/>
          <w:sz w:val="22"/>
          <w:szCs w:val="22"/>
          <w:lang w:val="fr-FR"/>
        </w:rPr>
      </w:pPr>
    </w:p>
    <w:p w14:paraId="54C4D28E" w14:textId="4E9C1659" w:rsidR="00010461" w:rsidRDefault="0072571E" w:rsidP="00FB1E56">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14:paraId="1DCE76AB" w14:textId="77777777" w:rsidR="00010461" w:rsidRPr="00102B28" w:rsidRDefault="00010461" w:rsidP="00145CC7">
      <w:pPr>
        <w:jc w:val="both"/>
        <w:rPr>
          <w:rStyle w:val="lev"/>
          <w:rFonts w:ascii="Calibri" w:hAnsi="Calibri" w:cs="Calibri"/>
          <w:b w:val="0"/>
          <w:iCs/>
          <w:sz w:val="22"/>
          <w:szCs w:val="22"/>
          <w:lang w:val="fr-FR"/>
        </w:rPr>
      </w:pPr>
    </w:p>
    <w:p w14:paraId="7A4F463F" w14:textId="772BAC52" w:rsidR="00763C5D" w:rsidRDefault="00010461" w:rsidP="00475638">
      <w:pPr>
        <w:ind w:left="5760" w:firstLine="720"/>
        <w:jc w:val="both"/>
        <w:rPr>
          <w:rStyle w:val="lev"/>
          <w:rFonts w:ascii="Calibri" w:hAnsi="Calibri" w:cs="Calibri"/>
          <w:b w:val="0"/>
          <w:iCs/>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78D5AE53" w14:textId="77777777" w:rsidR="000E3E36" w:rsidRDefault="000E3E36" w:rsidP="000E3E36">
      <w:pPr>
        <w:rPr>
          <w:rFonts w:ascii="Calibri" w:hAnsi="Calibri" w:cs="Calibri"/>
          <w:iCs/>
          <w:snapToGrid w:val="0"/>
          <w:sz w:val="22"/>
          <w:szCs w:val="22"/>
          <w:lang w:val="fr-FR"/>
        </w:rPr>
      </w:pPr>
    </w:p>
    <w:p w14:paraId="687FA9C1" w14:textId="669B8F4F" w:rsidR="00145CC7" w:rsidRPr="00102B28" w:rsidRDefault="00145CC7" w:rsidP="00281752">
      <w:pPr>
        <w:jc w:val="right"/>
        <w:rPr>
          <w:rFonts w:ascii="Calibri" w:hAnsi="Calibri" w:cs="Calibri"/>
          <w:b/>
          <w:sz w:val="22"/>
          <w:szCs w:val="22"/>
          <w:lang w:val="fr-FR"/>
        </w:rPr>
      </w:pPr>
      <w:r w:rsidRPr="00102B28">
        <w:rPr>
          <w:rFonts w:ascii="Calibri" w:hAnsi="Calibri" w:cs="Calibri"/>
          <w:b/>
          <w:sz w:val="22"/>
          <w:szCs w:val="22"/>
          <w:lang w:val="fr-FR"/>
        </w:rPr>
        <w:lastRenderedPageBreak/>
        <w:t>Annex</w:t>
      </w:r>
      <w:r w:rsidR="007D1C19" w:rsidRPr="00102B28">
        <w:rPr>
          <w:rFonts w:ascii="Calibri" w:hAnsi="Calibri" w:cs="Calibri"/>
          <w:b/>
          <w:sz w:val="22"/>
          <w:szCs w:val="22"/>
          <w:lang w:val="fr-FR"/>
        </w:rPr>
        <w:t>e</w:t>
      </w:r>
      <w:r w:rsidRPr="00102B28">
        <w:rPr>
          <w:rFonts w:ascii="Calibri" w:hAnsi="Calibri" w:cs="Calibri"/>
          <w:b/>
          <w:sz w:val="22"/>
          <w:szCs w:val="22"/>
          <w:lang w:val="fr-FR"/>
        </w:rPr>
        <w:t xml:space="preserve"> 1</w:t>
      </w:r>
    </w:p>
    <w:p w14:paraId="552CE8B9" w14:textId="458D7C46" w:rsidR="00F176CC" w:rsidRPr="00F176CC" w:rsidRDefault="00145CC7" w:rsidP="00F176CC">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tbl>
      <w:tblPr>
        <w:tblpPr w:leftFromText="141" w:rightFromText="141" w:bottomFromText="115" w:vertAnchor="text" w:tblpXSpec="cent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
        <w:gridCol w:w="6561"/>
        <w:gridCol w:w="1155"/>
        <w:gridCol w:w="15"/>
        <w:gridCol w:w="1170"/>
      </w:tblGrid>
      <w:tr w:rsidR="006D4AB2" w:rsidRPr="00703841" w14:paraId="2E75273D" w14:textId="77777777" w:rsidTr="006D4AB2">
        <w:trPr>
          <w:trHeight w:val="466"/>
        </w:trPr>
        <w:tc>
          <w:tcPr>
            <w:tcW w:w="999" w:type="dxa"/>
            <w:shd w:val="clear" w:color="auto" w:fill="9BC2E6"/>
            <w:noWrap/>
            <w:tcMar>
              <w:top w:w="0" w:type="dxa"/>
              <w:left w:w="70" w:type="dxa"/>
              <w:bottom w:w="0" w:type="dxa"/>
              <w:right w:w="70" w:type="dxa"/>
            </w:tcMar>
            <w:vAlign w:val="bottom"/>
            <w:hideMark/>
          </w:tcPr>
          <w:p w14:paraId="36E8ED42" w14:textId="77777777" w:rsidR="006D4AB2" w:rsidRPr="00C04F4A" w:rsidRDefault="006D4AB2" w:rsidP="00F176CC">
            <w:pPr>
              <w:jc w:val="center"/>
              <w:rPr>
                <w:rFonts w:asciiTheme="minorHAnsi" w:hAnsiTheme="minorHAnsi" w:cs="Arial"/>
                <w:b/>
                <w:bCs/>
                <w:color w:val="000000"/>
              </w:rPr>
            </w:pPr>
            <w:bookmarkStart w:id="1" w:name="_Hlk510705996"/>
            <w:r w:rsidRPr="00C04F4A">
              <w:rPr>
                <w:rFonts w:asciiTheme="minorHAnsi" w:hAnsiTheme="minorHAnsi" w:cs="Arial"/>
                <w:b/>
                <w:bCs/>
                <w:color w:val="000000"/>
              </w:rPr>
              <w:t>N°</w:t>
            </w:r>
          </w:p>
        </w:tc>
        <w:tc>
          <w:tcPr>
            <w:tcW w:w="6561" w:type="dxa"/>
            <w:shd w:val="clear" w:color="auto" w:fill="9BC2E6"/>
            <w:noWrap/>
            <w:tcMar>
              <w:top w:w="0" w:type="dxa"/>
              <w:left w:w="70" w:type="dxa"/>
              <w:bottom w:w="0" w:type="dxa"/>
              <w:right w:w="70" w:type="dxa"/>
            </w:tcMar>
            <w:vAlign w:val="bottom"/>
            <w:hideMark/>
          </w:tcPr>
          <w:p w14:paraId="20E2C49C" w14:textId="77777777" w:rsidR="006D4AB2" w:rsidRPr="00C04F4A" w:rsidRDefault="006D4AB2" w:rsidP="00F176CC">
            <w:pPr>
              <w:rPr>
                <w:rFonts w:asciiTheme="minorHAnsi" w:hAnsiTheme="minorHAnsi" w:cs="Arial"/>
                <w:b/>
                <w:bCs/>
                <w:color w:val="000000"/>
              </w:rPr>
            </w:pPr>
            <w:r w:rsidRPr="00C04F4A">
              <w:rPr>
                <w:rFonts w:asciiTheme="minorHAnsi" w:hAnsiTheme="minorHAnsi" w:cs="Arial"/>
                <w:b/>
                <w:bCs/>
                <w:color w:val="000000"/>
              </w:rPr>
              <w:t>Description / Matériels de communication</w:t>
            </w:r>
          </w:p>
        </w:tc>
        <w:tc>
          <w:tcPr>
            <w:tcW w:w="1170" w:type="dxa"/>
            <w:gridSpan w:val="2"/>
            <w:shd w:val="clear" w:color="auto" w:fill="9BC2E6"/>
            <w:noWrap/>
            <w:tcMar>
              <w:top w:w="0" w:type="dxa"/>
              <w:left w:w="70" w:type="dxa"/>
              <w:bottom w:w="0" w:type="dxa"/>
              <w:right w:w="70" w:type="dxa"/>
            </w:tcMar>
            <w:vAlign w:val="bottom"/>
            <w:hideMark/>
          </w:tcPr>
          <w:p w14:paraId="369D6106" w14:textId="77777777" w:rsidR="006D4AB2" w:rsidRPr="00C04F4A" w:rsidRDefault="006D4AB2" w:rsidP="00F176CC">
            <w:pPr>
              <w:jc w:val="center"/>
              <w:rPr>
                <w:rFonts w:asciiTheme="minorHAnsi" w:hAnsiTheme="minorHAnsi" w:cs="Arial"/>
                <w:b/>
                <w:bCs/>
                <w:color w:val="000000"/>
              </w:rPr>
            </w:pPr>
            <w:r>
              <w:rPr>
                <w:rFonts w:asciiTheme="minorHAnsi" w:hAnsiTheme="minorHAnsi" w:cs="Arial"/>
                <w:b/>
                <w:bCs/>
                <w:color w:val="000000"/>
              </w:rPr>
              <w:t>Unité</w:t>
            </w:r>
          </w:p>
        </w:tc>
        <w:tc>
          <w:tcPr>
            <w:tcW w:w="1170" w:type="dxa"/>
            <w:shd w:val="clear" w:color="auto" w:fill="9BC2E6"/>
            <w:noWrap/>
            <w:tcMar>
              <w:top w:w="0" w:type="dxa"/>
              <w:left w:w="70" w:type="dxa"/>
              <w:bottom w:w="0" w:type="dxa"/>
              <w:right w:w="70" w:type="dxa"/>
            </w:tcMar>
            <w:vAlign w:val="bottom"/>
          </w:tcPr>
          <w:p w14:paraId="4EA0008A" w14:textId="77777777" w:rsidR="006D4AB2" w:rsidRPr="00C04F4A" w:rsidRDefault="006D4AB2" w:rsidP="00F176CC">
            <w:pPr>
              <w:jc w:val="center"/>
              <w:rPr>
                <w:rFonts w:asciiTheme="minorHAnsi" w:hAnsiTheme="minorHAnsi" w:cs="Arial"/>
                <w:b/>
                <w:bCs/>
                <w:color w:val="000000"/>
              </w:rPr>
            </w:pPr>
            <w:r>
              <w:rPr>
                <w:rFonts w:asciiTheme="minorHAnsi" w:hAnsiTheme="minorHAnsi" w:cs="Arial"/>
                <w:b/>
                <w:bCs/>
                <w:color w:val="000000"/>
              </w:rPr>
              <w:t>Quantité</w:t>
            </w:r>
          </w:p>
        </w:tc>
      </w:tr>
      <w:tr w:rsidR="006D4AB2" w:rsidRPr="00047C0F" w14:paraId="04B3007B" w14:textId="77777777" w:rsidTr="006A67F0">
        <w:trPr>
          <w:trHeight w:val="82"/>
        </w:trPr>
        <w:tc>
          <w:tcPr>
            <w:tcW w:w="9900" w:type="dxa"/>
            <w:gridSpan w:val="5"/>
            <w:shd w:val="clear" w:color="auto" w:fill="auto"/>
            <w:noWrap/>
            <w:tcMar>
              <w:top w:w="0" w:type="dxa"/>
              <w:left w:w="70" w:type="dxa"/>
              <w:bottom w:w="0" w:type="dxa"/>
              <w:right w:w="70" w:type="dxa"/>
            </w:tcMar>
            <w:vAlign w:val="bottom"/>
            <w:hideMark/>
          </w:tcPr>
          <w:p w14:paraId="5F6F14FE" w14:textId="77777777" w:rsidR="006D4AB2" w:rsidRPr="00B27D24" w:rsidRDefault="006D4AB2" w:rsidP="00F176CC">
            <w:pPr>
              <w:jc w:val="center"/>
              <w:rPr>
                <w:rFonts w:ascii="Yu Gothic UI Semilight" w:eastAsia="Yu Gothic UI Semilight" w:hAnsi="Yu Gothic UI Semilight" w:cs="Calibri"/>
                <w:b/>
                <w:color w:val="002060"/>
                <w:lang w:eastAsia="fr-FR"/>
              </w:rPr>
            </w:pPr>
            <w:r w:rsidRPr="006A67F0">
              <w:rPr>
                <w:rFonts w:ascii="Yu Gothic UI Semilight" w:eastAsia="Yu Gothic UI Semilight" w:hAnsi="Yu Gothic UI Semilight" w:cs="Calibri"/>
                <w:b/>
                <w:color w:val="002060"/>
                <w:szCs w:val="16"/>
                <w:lang w:eastAsia="fr-FR"/>
              </w:rPr>
              <w:t>LOT 1</w:t>
            </w:r>
          </w:p>
        </w:tc>
      </w:tr>
      <w:tr w:rsidR="006D4AB2" w:rsidRPr="00CC0679" w14:paraId="5AA86A61" w14:textId="77777777" w:rsidTr="006D4AB2">
        <w:trPr>
          <w:trHeight w:val="300"/>
        </w:trPr>
        <w:tc>
          <w:tcPr>
            <w:tcW w:w="999" w:type="dxa"/>
            <w:shd w:val="clear" w:color="auto" w:fill="auto"/>
            <w:noWrap/>
            <w:tcMar>
              <w:top w:w="0" w:type="dxa"/>
              <w:left w:w="70" w:type="dxa"/>
              <w:bottom w:w="0" w:type="dxa"/>
              <w:right w:w="70" w:type="dxa"/>
            </w:tcMar>
            <w:vAlign w:val="bottom"/>
          </w:tcPr>
          <w:p w14:paraId="622617D1" w14:textId="77777777" w:rsidR="006D4AB2" w:rsidRPr="00703841" w:rsidRDefault="006D4AB2" w:rsidP="00C511CF">
            <w:pPr>
              <w:jc w:val="center"/>
              <w:rPr>
                <w:rFonts w:ascii="Arial" w:hAnsi="Arial" w:cs="Arial"/>
                <w:color w:val="000000"/>
              </w:rPr>
            </w:pPr>
            <w:r>
              <w:rPr>
                <w:rFonts w:ascii="Arial" w:hAnsi="Arial" w:cs="Arial"/>
                <w:color w:val="000000"/>
              </w:rPr>
              <w:t>1</w:t>
            </w:r>
          </w:p>
        </w:tc>
        <w:tc>
          <w:tcPr>
            <w:tcW w:w="6561" w:type="dxa"/>
            <w:shd w:val="clear" w:color="auto" w:fill="auto"/>
            <w:noWrap/>
            <w:tcMar>
              <w:top w:w="0" w:type="dxa"/>
              <w:left w:w="70" w:type="dxa"/>
              <w:bottom w:w="0" w:type="dxa"/>
              <w:right w:w="70" w:type="dxa"/>
            </w:tcMar>
            <w:vAlign w:val="center"/>
          </w:tcPr>
          <w:p w14:paraId="3B7F9275" w14:textId="5315A913" w:rsidR="00C511CF" w:rsidRPr="000E5E44" w:rsidRDefault="00CF074F" w:rsidP="00C511CF">
            <w:pPr>
              <w:rPr>
                <w:lang w:val="fr-FR"/>
              </w:rPr>
            </w:pPr>
            <w:r w:rsidRPr="00CF074F">
              <w:rPr>
                <w:rFonts w:ascii="Yu Gothic UI Semilight" w:eastAsia="Yu Gothic UI Semilight" w:hAnsi="Yu Gothic UI Semilight" w:cs="Calibri"/>
                <w:b/>
                <w:bCs/>
                <w:color w:val="002060"/>
                <w:lang w:val="fr-FR" w:eastAsia="fr-FR"/>
              </w:rPr>
              <w:t xml:space="preserve">Carnets </w:t>
            </w:r>
            <w:r w:rsidR="00D31E2B">
              <w:rPr>
                <w:rFonts w:ascii="Yu Gothic UI Semilight" w:eastAsia="Yu Gothic UI Semilight" w:hAnsi="Yu Gothic UI Semilight" w:cs="Calibri"/>
                <w:b/>
                <w:bCs/>
                <w:color w:val="002060"/>
                <w:lang w:val="fr-FR" w:eastAsia="fr-FR"/>
              </w:rPr>
              <w:t xml:space="preserve">A5 </w:t>
            </w:r>
            <w:r w:rsidR="00FB5425" w:rsidRPr="00CF074F">
              <w:rPr>
                <w:rFonts w:ascii="Yu Gothic UI Semilight" w:eastAsia="Yu Gothic UI Semilight" w:hAnsi="Yu Gothic UI Semilight" w:cs="Calibri"/>
                <w:b/>
                <w:bCs/>
                <w:color w:val="002060"/>
                <w:lang w:val="fr-FR" w:eastAsia="fr-FR"/>
              </w:rPr>
              <w:t>personnalisés</w:t>
            </w:r>
            <w:r w:rsidR="00FB5425">
              <w:rPr>
                <w:rFonts w:ascii="Yu Gothic UI Semilight" w:eastAsia="Yu Gothic UI Semilight" w:hAnsi="Yu Gothic UI Semilight" w:cs="Calibri"/>
                <w:color w:val="002060"/>
                <w:lang w:val="fr-FR" w:eastAsia="fr-FR"/>
              </w:rPr>
              <w:t xml:space="preserve"> :</w:t>
            </w:r>
            <w:r w:rsidR="00C511CF">
              <w:rPr>
                <w:rFonts w:ascii="Yu Gothic UI Semilight" w:eastAsia="Yu Gothic UI Semilight" w:hAnsi="Yu Gothic UI Semilight" w:cs="Calibri"/>
                <w:color w:val="002060"/>
                <w:lang w:val="fr-FR" w:eastAsia="fr-FR"/>
              </w:rPr>
              <w:t xml:space="preserve"> </w:t>
            </w:r>
            <w:r w:rsidR="00C511CF" w:rsidRPr="000E5E44">
              <w:rPr>
                <w:lang w:val="fr-FR"/>
              </w:rPr>
              <w:t xml:space="preserve"> </w:t>
            </w:r>
          </w:p>
          <w:p w14:paraId="061800AE" w14:textId="05892D75" w:rsidR="00CF074F" w:rsidRPr="00CF074F" w:rsidRDefault="00CF074F" w:rsidP="00CF074F">
            <w:pPr>
              <w:rPr>
                <w:rFonts w:ascii="Yu Gothic UI Semilight" w:eastAsia="Yu Gothic UI Semilight" w:hAnsi="Yu Gothic UI Semilight" w:cs="Calibri"/>
                <w:color w:val="002060"/>
                <w:lang w:val="fr-FR" w:eastAsia="fr-FR"/>
              </w:rPr>
            </w:pPr>
            <w:r w:rsidRPr="00FB5425">
              <w:rPr>
                <w:rFonts w:ascii="Yu Gothic UI Semilight" w:eastAsia="Yu Gothic UI Semilight" w:hAnsi="Yu Gothic UI Semilight" w:cs="Calibri"/>
                <w:color w:val="002060"/>
                <w:lang w:val="fr-FR" w:eastAsia="fr-FR"/>
              </w:rPr>
              <w:t>Couverture 1</w:t>
            </w:r>
            <w:r w:rsidRPr="00CF074F">
              <w:rPr>
                <w:rFonts w:ascii="Yu Gothic UI Semilight" w:eastAsia="Yu Gothic UI Semilight" w:hAnsi="Yu Gothic UI Semilight" w:cs="Calibri"/>
                <w:color w:val="002060"/>
                <w:lang w:val="fr-FR" w:eastAsia="fr-FR"/>
              </w:rPr>
              <w:t xml:space="preserve"> : Papier couché 350 gr laminé en mat </w:t>
            </w:r>
          </w:p>
          <w:p w14:paraId="61DEC509" w14:textId="57F784BE" w:rsidR="00CF074F" w:rsidRPr="00CF074F" w:rsidRDefault="00CF074F" w:rsidP="00CF074F">
            <w:pPr>
              <w:rPr>
                <w:rFonts w:ascii="Yu Gothic UI Semilight" w:eastAsia="Yu Gothic UI Semilight" w:hAnsi="Yu Gothic UI Semilight" w:cs="Calibri"/>
                <w:color w:val="002060"/>
                <w:lang w:val="fr-FR" w:eastAsia="fr-FR"/>
              </w:rPr>
            </w:pPr>
            <w:r w:rsidRPr="00FB5425">
              <w:rPr>
                <w:rFonts w:ascii="Yu Gothic UI Semilight" w:eastAsia="Yu Gothic UI Semilight" w:hAnsi="Yu Gothic UI Semilight" w:cs="Calibri"/>
                <w:color w:val="002060"/>
                <w:lang w:val="fr-FR" w:eastAsia="fr-FR"/>
              </w:rPr>
              <w:t>Page</w:t>
            </w:r>
            <w:r w:rsidRPr="00CF074F">
              <w:rPr>
                <w:rFonts w:ascii="Yu Gothic UI Semilight" w:eastAsia="Yu Gothic UI Semilight" w:hAnsi="Yu Gothic UI Semilight" w:cs="Calibri"/>
                <w:b/>
                <w:bCs/>
                <w:color w:val="002060"/>
                <w:lang w:val="fr-FR" w:eastAsia="fr-FR"/>
              </w:rPr>
              <w:t xml:space="preserve"> </w:t>
            </w:r>
            <w:r w:rsidRPr="00CF074F">
              <w:rPr>
                <w:rFonts w:ascii="Yu Gothic UI Semilight" w:eastAsia="Yu Gothic UI Semilight" w:hAnsi="Yu Gothic UI Semilight" w:cs="Calibri"/>
                <w:color w:val="002060"/>
                <w:lang w:val="fr-FR" w:eastAsia="fr-FR"/>
              </w:rPr>
              <w:t>: Papier blanc quadrillé 80 gr avec logo FONAREDD</w:t>
            </w:r>
            <w:r w:rsidR="00C1373F">
              <w:rPr>
                <w:rFonts w:ascii="Yu Gothic UI Semilight" w:eastAsia="Yu Gothic UI Semilight" w:hAnsi="Yu Gothic UI Semilight" w:cs="Calibri"/>
                <w:color w:val="002060"/>
                <w:lang w:val="fr-FR" w:eastAsia="fr-FR"/>
              </w:rPr>
              <w:t xml:space="preserve"> Energie</w:t>
            </w:r>
          </w:p>
          <w:p w14:paraId="649F8F27" w14:textId="3A39E275" w:rsidR="006D4AB2" w:rsidRPr="00CC0679" w:rsidRDefault="00CF074F" w:rsidP="00CF074F">
            <w:pPr>
              <w:rPr>
                <w:rFonts w:ascii="Yu Gothic UI Semilight" w:eastAsia="Yu Gothic UI Semilight" w:hAnsi="Yu Gothic UI Semilight" w:cs="Calibri"/>
                <w:color w:val="002060"/>
                <w:highlight w:val="yellow"/>
                <w:lang w:val="fr-FR" w:eastAsia="fr-FR"/>
              </w:rPr>
            </w:pPr>
            <w:r w:rsidRPr="00FB5425">
              <w:rPr>
                <w:rFonts w:ascii="Yu Gothic UI Semilight" w:eastAsia="Yu Gothic UI Semilight" w:hAnsi="Yu Gothic UI Semilight" w:cs="Calibri"/>
                <w:color w:val="002060"/>
                <w:lang w:val="fr-FR" w:eastAsia="fr-FR"/>
              </w:rPr>
              <w:t>Reluire</w:t>
            </w:r>
            <w:r w:rsidRPr="00CF074F">
              <w:rPr>
                <w:rFonts w:ascii="Yu Gothic UI Semilight" w:eastAsia="Yu Gothic UI Semilight" w:hAnsi="Yu Gothic UI Semilight" w:cs="Calibri"/>
                <w:b/>
                <w:bCs/>
                <w:color w:val="002060"/>
                <w:lang w:val="fr-FR" w:eastAsia="fr-FR"/>
              </w:rPr>
              <w:t xml:space="preserve"> </w:t>
            </w:r>
            <w:r w:rsidRPr="00CF074F">
              <w:rPr>
                <w:rFonts w:ascii="Yu Gothic UI Semilight" w:eastAsia="Yu Gothic UI Semilight" w:hAnsi="Yu Gothic UI Semilight" w:cs="Calibri"/>
                <w:color w:val="002060"/>
                <w:lang w:val="fr-FR" w:eastAsia="fr-FR"/>
              </w:rPr>
              <w:t>: Anneau métallique</w:t>
            </w:r>
          </w:p>
        </w:tc>
        <w:tc>
          <w:tcPr>
            <w:tcW w:w="1170" w:type="dxa"/>
            <w:gridSpan w:val="2"/>
            <w:shd w:val="clear" w:color="auto" w:fill="auto"/>
            <w:noWrap/>
            <w:tcMar>
              <w:top w:w="0" w:type="dxa"/>
              <w:left w:w="70" w:type="dxa"/>
              <w:bottom w:w="0" w:type="dxa"/>
              <w:right w:w="70" w:type="dxa"/>
            </w:tcMar>
            <w:vAlign w:val="center"/>
          </w:tcPr>
          <w:p w14:paraId="5843B26B" w14:textId="433450EC" w:rsidR="006D4AB2" w:rsidRPr="00C511CF" w:rsidRDefault="00C511CF"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 xml:space="preserve">Piece </w:t>
            </w:r>
          </w:p>
        </w:tc>
        <w:tc>
          <w:tcPr>
            <w:tcW w:w="1170" w:type="dxa"/>
            <w:shd w:val="clear" w:color="auto" w:fill="auto"/>
            <w:noWrap/>
            <w:tcMar>
              <w:top w:w="0" w:type="dxa"/>
              <w:left w:w="70" w:type="dxa"/>
              <w:bottom w:w="0" w:type="dxa"/>
              <w:right w:w="70" w:type="dxa"/>
            </w:tcMar>
            <w:vAlign w:val="center"/>
          </w:tcPr>
          <w:p w14:paraId="38209840" w14:textId="15596601" w:rsidR="006D4AB2" w:rsidRPr="00C511CF" w:rsidRDefault="00CF074F"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w:t>
            </w:r>
            <w:r w:rsidR="00C511CF">
              <w:rPr>
                <w:rFonts w:ascii="Yu Gothic UI Semilight" w:eastAsia="Yu Gothic UI Semilight" w:hAnsi="Yu Gothic UI Semilight" w:cs="Calibri"/>
                <w:color w:val="002060"/>
                <w:lang w:eastAsia="fr-FR"/>
              </w:rPr>
              <w:t>00</w:t>
            </w:r>
          </w:p>
        </w:tc>
      </w:tr>
      <w:tr w:rsidR="006D4AB2" w:rsidRPr="000A64F6" w14:paraId="02814E6F" w14:textId="77777777" w:rsidTr="006D4AB2">
        <w:trPr>
          <w:trHeight w:val="300"/>
        </w:trPr>
        <w:tc>
          <w:tcPr>
            <w:tcW w:w="999" w:type="dxa"/>
            <w:shd w:val="clear" w:color="auto" w:fill="auto"/>
            <w:noWrap/>
            <w:tcMar>
              <w:top w:w="0" w:type="dxa"/>
              <w:left w:w="70" w:type="dxa"/>
              <w:bottom w:w="0" w:type="dxa"/>
              <w:right w:w="70" w:type="dxa"/>
            </w:tcMar>
            <w:vAlign w:val="bottom"/>
          </w:tcPr>
          <w:p w14:paraId="0A05F81D" w14:textId="77777777" w:rsidR="006D4AB2" w:rsidRPr="00703841" w:rsidRDefault="006D4AB2" w:rsidP="00C511CF">
            <w:pPr>
              <w:jc w:val="center"/>
              <w:rPr>
                <w:rFonts w:ascii="Arial" w:hAnsi="Arial" w:cs="Arial"/>
                <w:color w:val="000000"/>
              </w:rPr>
            </w:pPr>
            <w:r>
              <w:rPr>
                <w:rFonts w:ascii="Arial" w:hAnsi="Arial" w:cs="Arial"/>
                <w:color w:val="000000"/>
              </w:rPr>
              <w:t>2</w:t>
            </w:r>
          </w:p>
        </w:tc>
        <w:tc>
          <w:tcPr>
            <w:tcW w:w="6561" w:type="dxa"/>
            <w:shd w:val="clear" w:color="auto" w:fill="auto"/>
            <w:noWrap/>
            <w:tcMar>
              <w:top w:w="0" w:type="dxa"/>
              <w:left w:w="70" w:type="dxa"/>
              <w:bottom w:w="0" w:type="dxa"/>
              <w:right w:w="70" w:type="dxa"/>
            </w:tcMar>
            <w:vAlign w:val="center"/>
          </w:tcPr>
          <w:p w14:paraId="220C2117" w14:textId="4AAB21F3" w:rsidR="006D4AB2" w:rsidRPr="00AB6522" w:rsidRDefault="00FB5425" w:rsidP="00F176CC">
            <w:pPr>
              <w:rPr>
                <w:rFonts w:ascii="Yu Gothic UI Semilight" w:eastAsia="Yu Gothic UI Semilight" w:hAnsi="Yu Gothic UI Semilight" w:cs="Calibri"/>
                <w:color w:val="002060"/>
                <w:lang w:val="fr-FR" w:eastAsia="fr-FR"/>
              </w:rPr>
            </w:pPr>
            <w:r w:rsidRPr="001D5348">
              <w:rPr>
                <w:rFonts w:ascii="Yu Gothic UI Semilight" w:eastAsia="Yu Gothic UI Semilight" w:hAnsi="Yu Gothic UI Semilight" w:cs="Calibri"/>
                <w:b/>
                <w:bCs/>
                <w:color w:val="002060"/>
                <w:lang w:val="fr-FR" w:eastAsia="fr-FR"/>
              </w:rPr>
              <w:t>Stylos</w:t>
            </w:r>
            <w:r w:rsidR="001D5348" w:rsidRPr="001D5348">
              <w:rPr>
                <w:rFonts w:ascii="Yu Gothic UI Semilight" w:eastAsia="Yu Gothic UI Semilight" w:hAnsi="Yu Gothic UI Semilight" w:cs="Calibri"/>
                <w:b/>
                <w:bCs/>
                <w:color w:val="002060"/>
                <w:lang w:val="fr-FR" w:eastAsia="fr-FR"/>
              </w:rPr>
              <w:t xml:space="preserve"> VIP </w:t>
            </w:r>
            <w:r w:rsidRPr="001D5348">
              <w:rPr>
                <w:rFonts w:ascii="Yu Gothic UI Semilight" w:eastAsia="Yu Gothic UI Semilight" w:hAnsi="Yu Gothic UI Semilight" w:cs="Calibri"/>
                <w:b/>
                <w:bCs/>
                <w:color w:val="002060"/>
                <w:lang w:val="fr-FR" w:eastAsia="fr-FR"/>
              </w:rPr>
              <w:t>personnalisés</w:t>
            </w:r>
            <w:r>
              <w:rPr>
                <w:rFonts w:ascii="Yu Gothic UI Semilight" w:eastAsia="Yu Gothic UI Semilight" w:hAnsi="Yu Gothic UI Semilight" w:cs="Calibri"/>
                <w:color w:val="002060"/>
                <w:lang w:val="fr-FR" w:eastAsia="fr-FR"/>
              </w:rPr>
              <w:t xml:space="preserve"> :</w:t>
            </w:r>
            <w:r w:rsidR="00070D8C">
              <w:rPr>
                <w:rFonts w:ascii="Yu Gothic UI Semilight" w:eastAsia="Yu Gothic UI Semilight" w:hAnsi="Yu Gothic UI Semilight" w:cs="Calibri"/>
                <w:color w:val="002060"/>
                <w:lang w:val="fr-FR" w:eastAsia="fr-FR"/>
              </w:rPr>
              <w:t xml:space="preserve"> </w:t>
            </w:r>
            <w:r w:rsidR="001D5348" w:rsidRPr="001D5348">
              <w:rPr>
                <w:rFonts w:ascii="Yu Gothic UI Semilight" w:eastAsia="Yu Gothic UI Semilight" w:hAnsi="Yu Gothic UI Semilight" w:cs="Calibri"/>
                <w:color w:val="002060"/>
                <w:lang w:val="fr-FR" w:eastAsia="fr-FR"/>
              </w:rPr>
              <w:t>Stylos métalliques avec logo du FONAREDD</w:t>
            </w:r>
            <w:r w:rsidR="00E94528">
              <w:rPr>
                <w:rFonts w:ascii="Yu Gothic UI Semilight" w:eastAsia="Yu Gothic UI Semilight" w:hAnsi="Yu Gothic UI Semilight" w:cs="Calibri"/>
                <w:color w:val="002060"/>
                <w:lang w:val="fr-FR" w:eastAsia="fr-FR"/>
              </w:rPr>
              <w:t xml:space="preserve"> Energie</w:t>
            </w:r>
            <w:r w:rsidR="001D5348" w:rsidRPr="001D5348">
              <w:rPr>
                <w:rFonts w:ascii="Yu Gothic UI Semilight" w:eastAsia="Yu Gothic UI Semilight" w:hAnsi="Yu Gothic UI Semilight" w:cs="Calibri"/>
                <w:color w:val="002060"/>
                <w:lang w:val="fr-FR" w:eastAsia="fr-FR"/>
              </w:rPr>
              <w:t xml:space="preserve">, de couleur bleue </w:t>
            </w:r>
          </w:p>
        </w:tc>
        <w:tc>
          <w:tcPr>
            <w:tcW w:w="1170" w:type="dxa"/>
            <w:gridSpan w:val="2"/>
            <w:shd w:val="clear" w:color="auto" w:fill="auto"/>
            <w:noWrap/>
            <w:tcMar>
              <w:top w:w="0" w:type="dxa"/>
              <w:left w:w="70" w:type="dxa"/>
              <w:bottom w:w="0" w:type="dxa"/>
              <w:right w:w="70" w:type="dxa"/>
            </w:tcMar>
            <w:vAlign w:val="center"/>
          </w:tcPr>
          <w:p w14:paraId="465E3DCE" w14:textId="77777777" w:rsidR="006D4AB2" w:rsidRDefault="006D4AB2"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Piece</w:t>
            </w:r>
          </w:p>
        </w:tc>
        <w:tc>
          <w:tcPr>
            <w:tcW w:w="1170" w:type="dxa"/>
            <w:shd w:val="clear" w:color="auto" w:fill="auto"/>
            <w:noWrap/>
            <w:tcMar>
              <w:top w:w="0" w:type="dxa"/>
              <w:left w:w="70" w:type="dxa"/>
              <w:bottom w:w="0" w:type="dxa"/>
              <w:right w:w="70" w:type="dxa"/>
            </w:tcMar>
            <w:vAlign w:val="center"/>
          </w:tcPr>
          <w:p w14:paraId="2875E87F" w14:textId="682E03A1" w:rsidR="006D4AB2" w:rsidRDefault="001D5348"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w:t>
            </w:r>
            <w:r w:rsidR="00070D8C">
              <w:rPr>
                <w:rFonts w:ascii="Yu Gothic UI Semilight" w:eastAsia="Yu Gothic UI Semilight" w:hAnsi="Yu Gothic UI Semilight" w:cs="Calibri"/>
                <w:color w:val="002060"/>
                <w:lang w:eastAsia="fr-FR"/>
              </w:rPr>
              <w:t>00</w:t>
            </w:r>
          </w:p>
        </w:tc>
      </w:tr>
      <w:tr w:rsidR="006D4AB2" w:rsidRPr="00703841" w14:paraId="695B4BD6" w14:textId="77777777" w:rsidTr="006D4AB2">
        <w:trPr>
          <w:trHeight w:val="300"/>
        </w:trPr>
        <w:tc>
          <w:tcPr>
            <w:tcW w:w="999" w:type="dxa"/>
            <w:shd w:val="clear" w:color="auto" w:fill="auto"/>
            <w:noWrap/>
            <w:tcMar>
              <w:top w:w="0" w:type="dxa"/>
              <w:left w:w="70" w:type="dxa"/>
              <w:bottom w:w="0" w:type="dxa"/>
              <w:right w:w="70" w:type="dxa"/>
            </w:tcMar>
            <w:vAlign w:val="bottom"/>
            <w:hideMark/>
          </w:tcPr>
          <w:p w14:paraId="35AAB684" w14:textId="77777777" w:rsidR="006D4AB2" w:rsidRPr="00703841" w:rsidRDefault="006D4AB2" w:rsidP="00C511CF">
            <w:pPr>
              <w:jc w:val="center"/>
              <w:rPr>
                <w:rFonts w:ascii="Arial" w:hAnsi="Arial" w:cs="Arial"/>
                <w:color w:val="000000"/>
              </w:rPr>
            </w:pPr>
            <w:r>
              <w:rPr>
                <w:rFonts w:ascii="Arial" w:hAnsi="Arial" w:cs="Arial"/>
                <w:color w:val="000000"/>
              </w:rPr>
              <w:t>3</w:t>
            </w:r>
          </w:p>
        </w:tc>
        <w:tc>
          <w:tcPr>
            <w:tcW w:w="6561" w:type="dxa"/>
            <w:noWrap/>
            <w:tcMar>
              <w:top w:w="0" w:type="dxa"/>
              <w:left w:w="70" w:type="dxa"/>
              <w:bottom w:w="0" w:type="dxa"/>
              <w:right w:w="70" w:type="dxa"/>
            </w:tcMar>
            <w:vAlign w:val="center"/>
          </w:tcPr>
          <w:p w14:paraId="4CD9EFDD" w14:textId="17193C02" w:rsidR="001D5348" w:rsidRPr="001D5348" w:rsidRDefault="00206C00" w:rsidP="001D5348">
            <w:pPr>
              <w:rPr>
                <w:rFonts w:ascii="Yu Gothic UI Semilight" w:eastAsia="Yu Gothic UI Semilight" w:hAnsi="Yu Gothic UI Semilight" w:cs="Calibri"/>
                <w:color w:val="002060"/>
                <w:lang w:val="fr-FR" w:eastAsia="fr-FR"/>
              </w:rPr>
            </w:pPr>
            <w:r w:rsidRPr="001D5348">
              <w:rPr>
                <w:rFonts w:ascii="Yu Gothic UI Semilight" w:eastAsia="Yu Gothic UI Semilight" w:hAnsi="Yu Gothic UI Semilight" w:cs="Calibri"/>
                <w:b/>
                <w:bCs/>
                <w:color w:val="002060"/>
                <w:lang w:val="fr-FR" w:eastAsia="fr-FR"/>
              </w:rPr>
              <w:t>Clés USB personnalisées</w:t>
            </w:r>
            <w:r w:rsidR="00FB5425">
              <w:rPr>
                <w:rFonts w:ascii="Yu Gothic UI Semilight" w:eastAsia="Yu Gothic UI Semilight" w:hAnsi="Yu Gothic UI Semilight" w:cs="Calibri"/>
                <w:color w:val="002060"/>
                <w:lang w:val="fr-FR" w:eastAsia="fr-FR"/>
              </w:rPr>
              <w:t xml:space="preserve"> :</w:t>
            </w:r>
            <w:r w:rsidR="00070D8C">
              <w:rPr>
                <w:rFonts w:ascii="Yu Gothic UI Semilight" w:eastAsia="Yu Gothic UI Semilight" w:hAnsi="Yu Gothic UI Semilight" w:cs="Calibri"/>
                <w:color w:val="002060"/>
                <w:lang w:val="fr-FR" w:eastAsia="fr-FR"/>
              </w:rPr>
              <w:t xml:space="preserve"> </w:t>
            </w:r>
            <w:r w:rsidR="001D5348" w:rsidRPr="001D5348">
              <w:rPr>
                <w:rFonts w:ascii="Yu Gothic UI Semilight" w:eastAsia="Yu Gothic UI Semilight" w:hAnsi="Yu Gothic UI Semilight" w:cs="Calibri"/>
                <w:color w:val="002060"/>
                <w:lang w:val="fr-FR" w:eastAsia="fr-FR"/>
              </w:rPr>
              <w:t>Capacité de stockage : 16 GB</w:t>
            </w:r>
          </w:p>
          <w:p w14:paraId="5FD3C341" w14:textId="77777777" w:rsidR="001D5348" w:rsidRPr="001D5348" w:rsidRDefault="001D5348" w:rsidP="001D5348">
            <w:pPr>
              <w:rPr>
                <w:rFonts w:ascii="Yu Gothic UI Semilight" w:eastAsia="Yu Gothic UI Semilight" w:hAnsi="Yu Gothic UI Semilight" w:cs="Calibri"/>
                <w:color w:val="002060"/>
                <w:lang w:val="fr-FR" w:eastAsia="fr-FR"/>
              </w:rPr>
            </w:pPr>
            <w:r w:rsidRPr="001D5348">
              <w:rPr>
                <w:rFonts w:ascii="Yu Gothic UI Semilight" w:eastAsia="Yu Gothic UI Semilight" w:hAnsi="Yu Gothic UI Semilight" w:cs="Calibri"/>
                <w:color w:val="002060"/>
                <w:lang w:val="fr-FR" w:eastAsia="fr-FR"/>
              </w:rPr>
              <w:t>Version : Au moins 3.0</w:t>
            </w:r>
          </w:p>
          <w:p w14:paraId="7128B6A7" w14:textId="6B5FC6CB" w:rsidR="006D4AB2" w:rsidRPr="00070D8C" w:rsidRDefault="001D5348" w:rsidP="001D5348">
            <w:pPr>
              <w:rPr>
                <w:rFonts w:ascii="Yu Gothic UI Semilight" w:eastAsia="Yu Gothic UI Semilight" w:hAnsi="Yu Gothic UI Semilight" w:cs="Calibri"/>
                <w:color w:val="002060"/>
                <w:highlight w:val="yellow"/>
                <w:lang w:val="fr-FR" w:eastAsia="fr-FR"/>
              </w:rPr>
            </w:pPr>
            <w:r w:rsidRPr="001D5348">
              <w:rPr>
                <w:rFonts w:ascii="Yu Gothic UI Semilight" w:eastAsia="Yu Gothic UI Semilight" w:hAnsi="Yu Gothic UI Semilight" w:cs="Calibri"/>
                <w:color w:val="002060"/>
                <w:lang w:val="fr-FR" w:eastAsia="fr-FR"/>
              </w:rPr>
              <w:t xml:space="preserve">Couleur : Bleue </w:t>
            </w:r>
          </w:p>
        </w:tc>
        <w:tc>
          <w:tcPr>
            <w:tcW w:w="1170" w:type="dxa"/>
            <w:gridSpan w:val="2"/>
            <w:noWrap/>
            <w:tcMar>
              <w:top w:w="0" w:type="dxa"/>
              <w:left w:w="70" w:type="dxa"/>
              <w:bottom w:w="0" w:type="dxa"/>
              <w:right w:w="70" w:type="dxa"/>
            </w:tcMar>
            <w:vAlign w:val="center"/>
          </w:tcPr>
          <w:p w14:paraId="41F40733" w14:textId="77777777" w:rsidR="006D4AB2" w:rsidRPr="00C511CF" w:rsidRDefault="006D4AB2" w:rsidP="00F176CC">
            <w:pPr>
              <w:jc w:val="center"/>
              <w:rPr>
                <w:rFonts w:ascii="Yu Gothic UI Semilight" w:eastAsia="Yu Gothic UI Semilight" w:hAnsi="Yu Gothic UI Semilight" w:cs="Calibri"/>
                <w:color w:val="002060"/>
                <w:lang w:eastAsia="fr-FR"/>
              </w:rPr>
            </w:pPr>
            <w:r w:rsidRPr="00C511CF">
              <w:rPr>
                <w:rFonts w:ascii="Yu Gothic UI Semilight" w:eastAsia="Yu Gothic UI Semilight" w:hAnsi="Yu Gothic UI Semilight" w:cs="Calibri"/>
                <w:color w:val="002060"/>
                <w:lang w:eastAsia="fr-FR"/>
              </w:rPr>
              <w:t>Pièce</w:t>
            </w:r>
          </w:p>
        </w:tc>
        <w:tc>
          <w:tcPr>
            <w:tcW w:w="1170" w:type="dxa"/>
            <w:noWrap/>
            <w:tcMar>
              <w:top w:w="0" w:type="dxa"/>
              <w:left w:w="70" w:type="dxa"/>
              <w:bottom w:w="0" w:type="dxa"/>
              <w:right w:w="70" w:type="dxa"/>
            </w:tcMar>
            <w:vAlign w:val="center"/>
          </w:tcPr>
          <w:p w14:paraId="49C503F9" w14:textId="29F4B392" w:rsidR="006D4AB2" w:rsidRPr="00C511CF" w:rsidRDefault="00F8630E"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3</w:t>
            </w:r>
            <w:r w:rsidR="006D4AB2" w:rsidRPr="00C511CF">
              <w:rPr>
                <w:rFonts w:ascii="Yu Gothic UI Semilight" w:eastAsia="Yu Gothic UI Semilight" w:hAnsi="Yu Gothic UI Semilight" w:cs="Calibri"/>
                <w:color w:val="002060"/>
                <w:lang w:eastAsia="fr-FR"/>
              </w:rPr>
              <w:t>0</w:t>
            </w:r>
            <w:r w:rsidR="006D4AB2" w:rsidRPr="00C511CF">
              <w:rPr>
                <w:rFonts w:ascii="Yu Gothic UI Semilight" w:eastAsia="Yu Gothic UI Semilight" w:hAnsi="Yu Gothic UI Semilight" w:cs="Calibri" w:hint="eastAsia"/>
                <w:color w:val="002060"/>
                <w:lang w:eastAsia="fr-FR"/>
              </w:rPr>
              <w:t>0</w:t>
            </w:r>
          </w:p>
        </w:tc>
      </w:tr>
      <w:tr w:rsidR="00C92868" w:rsidRPr="006316AB" w14:paraId="5DEDE724" w14:textId="77777777" w:rsidTr="006D4AB2">
        <w:trPr>
          <w:trHeight w:val="300"/>
        </w:trPr>
        <w:tc>
          <w:tcPr>
            <w:tcW w:w="999" w:type="dxa"/>
            <w:shd w:val="clear" w:color="auto" w:fill="auto"/>
            <w:noWrap/>
            <w:tcMar>
              <w:top w:w="0" w:type="dxa"/>
              <w:left w:w="70" w:type="dxa"/>
              <w:bottom w:w="0" w:type="dxa"/>
              <w:right w:w="70" w:type="dxa"/>
            </w:tcMar>
            <w:vAlign w:val="bottom"/>
          </w:tcPr>
          <w:p w14:paraId="5585C8FB" w14:textId="11B4E301" w:rsidR="00C92868" w:rsidRDefault="007D0220" w:rsidP="00C511CF">
            <w:pPr>
              <w:jc w:val="center"/>
              <w:rPr>
                <w:rFonts w:ascii="Arial" w:hAnsi="Arial" w:cs="Arial"/>
                <w:color w:val="000000"/>
              </w:rPr>
            </w:pPr>
            <w:r>
              <w:rPr>
                <w:rFonts w:ascii="Arial" w:hAnsi="Arial" w:cs="Arial"/>
                <w:color w:val="000000"/>
              </w:rPr>
              <w:t>4</w:t>
            </w:r>
          </w:p>
        </w:tc>
        <w:tc>
          <w:tcPr>
            <w:tcW w:w="6561" w:type="dxa"/>
            <w:noWrap/>
            <w:tcMar>
              <w:top w:w="0" w:type="dxa"/>
              <w:left w:w="70" w:type="dxa"/>
              <w:bottom w:w="0" w:type="dxa"/>
              <w:right w:w="70" w:type="dxa"/>
            </w:tcMar>
            <w:vAlign w:val="center"/>
          </w:tcPr>
          <w:p w14:paraId="68734EF2" w14:textId="7B76C1C5" w:rsidR="006316AB" w:rsidRPr="009F67B5" w:rsidRDefault="006316AB" w:rsidP="006316AB">
            <w:pPr>
              <w:rPr>
                <w:rFonts w:ascii="Yu Gothic UI Semilight" w:eastAsia="Yu Gothic UI Semilight" w:hAnsi="Yu Gothic UI Semilight" w:cs="Calibri"/>
                <w:b/>
                <w:bCs/>
                <w:color w:val="002060"/>
                <w:lang w:val="fr-FR" w:eastAsia="fr-FR"/>
              </w:rPr>
            </w:pPr>
            <w:r w:rsidRPr="009F67B5">
              <w:rPr>
                <w:rFonts w:ascii="Yu Gothic UI Semilight" w:eastAsia="Yu Gothic UI Semilight" w:hAnsi="Yu Gothic UI Semilight" w:cs="Calibri"/>
                <w:b/>
                <w:bCs/>
                <w:color w:val="002060"/>
                <w:lang w:val="fr-FR" w:eastAsia="fr-FR"/>
              </w:rPr>
              <w:t>Agenda</w:t>
            </w:r>
            <w:r w:rsidR="009F67B5">
              <w:rPr>
                <w:rFonts w:ascii="Yu Gothic UI Semilight" w:eastAsia="Yu Gothic UI Semilight" w:hAnsi="Yu Gothic UI Semilight" w:cs="Calibri"/>
                <w:b/>
                <w:bCs/>
                <w:color w:val="002060"/>
                <w:lang w:val="fr-FR" w:eastAsia="fr-FR"/>
              </w:rPr>
              <w:t>s</w:t>
            </w:r>
            <w:r w:rsidRPr="009F67B5">
              <w:rPr>
                <w:rFonts w:ascii="Yu Gothic UI Semilight" w:eastAsia="Yu Gothic UI Semilight" w:hAnsi="Yu Gothic UI Semilight" w:cs="Calibri"/>
                <w:b/>
                <w:bCs/>
                <w:color w:val="002060"/>
                <w:lang w:val="fr-FR" w:eastAsia="fr-FR"/>
              </w:rPr>
              <w:t xml:space="preserve"> A5 2023</w:t>
            </w:r>
            <w:r w:rsidR="009F67B5">
              <w:rPr>
                <w:rFonts w:ascii="Yu Gothic UI Semilight" w:eastAsia="Yu Gothic UI Semilight" w:hAnsi="Yu Gothic UI Semilight" w:cs="Calibri"/>
                <w:b/>
                <w:bCs/>
                <w:color w:val="002060"/>
                <w:lang w:val="fr-FR" w:eastAsia="fr-FR"/>
              </w:rPr>
              <w:t xml:space="preserve"> personnalisés</w:t>
            </w:r>
          </w:p>
          <w:p w14:paraId="087C2518" w14:textId="1BEC8F83" w:rsidR="00C92868" w:rsidRPr="001D5348" w:rsidRDefault="006316AB" w:rsidP="006316AB">
            <w:pPr>
              <w:rPr>
                <w:rFonts w:ascii="Yu Gothic UI Semilight" w:eastAsia="Yu Gothic UI Semilight" w:hAnsi="Yu Gothic UI Semilight" w:cs="Calibri"/>
                <w:b/>
                <w:bCs/>
                <w:color w:val="002060"/>
                <w:lang w:val="fr-FR" w:eastAsia="fr-FR"/>
              </w:rPr>
            </w:pPr>
            <w:r w:rsidRPr="006316AB">
              <w:rPr>
                <w:rFonts w:ascii="Yu Gothic UI Semilight" w:eastAsia="Yu Gothic UI Semilight" w:hAnsi="Yu Gothic UI Semilight" w:cs="Calibri"/>
                <w:color w:val="002060"/>
                <w:lang w:val="fr-FR" w:eastAsia="fr-FR"/>
              </w:rPr>
              <w:t xml:space="preserve">Couverture en carton, couleur bleue ou verte définies en fonction des </w:t>
            </w:r>
            <w:r w:rsidR="008E4178" w:rsidRPr="006316AB">
              <w:rPr>
                <w:rFonts w:ascii="Yu Gothic UI Semilight" w:eastAsia="Yu Gothic UI Semilight" w:hAnsi="Yu Gothic UI Semilight" w:cs="Calibri"/>
                <w:color w:val="002060"/>
                <w:lang w:val="fr-FR" w:eastAsia="fr-FR"/>
              </w:rPr>
              <w:t>pantone</w:t>
            </w:r>
            <w:r w:rsidRPr="006316AB">
              <w:rPr>
                <w:rFonts w:ascii="Yu Gothic UI Semilight" w:eastAsia="Yu Gothic UI Semilight" w:hAnsi="Yu Gothic UI Semilight" w:cs="Calibri"/>
                <w:color w:val="002060"/>
                <w:lang w:val="fr-FR" w:eastAsia="fr-FR"/>
              </w:rPr>
              <w:t xml:space="preserve"> du F</w:t>
            </w:r>
            <w:r>
              <w:rPr>
                <w:rFonts w:ascii="Yu Gothic UI Semilight" w:eastAsia="Yu Gothic UI Semilight" w:hAnsi="Yu Gothic UI Semilight" w:cs="Calibri"/>
                <w:color w:val="002060"/>
                <w:lang w:val="fr-FR" w:eastAsia="fr-FR"/>
              </w:rPr>
              <w:t>ONAREDD</w:t>
            </w:r>
            <w:r w:rsidRPr="006316AB">
              <w:rPr>
                <w:rFonts w:ascii="Yu Gothic UI Semilight" w:eastAsia="Yu Gothic UI Semilight" w:hAnsi="Yu Gothic UI Semilight" w:cs="Calibri"/>
                <w:color w:val="002060"/>
                <w:lang w:val="fr-FR" w:eastAsia="fr-FR"/>
              </w:rPr>
              <w:t xml:space="preserve"> Energie, avec logo F</w:t>
            </w:r>
            <w:r w:rsidR="008E4178">
              <w:rPr>
                <w:rFonts w:ascii="Yu Gothic UI Semilight" w:eastAsia="Yu Gothic UI Semilight" w:hAnsi="Yu Gothic UI Semilight" w:cs="Calibri"/>
                <w:color w:val="002060"/>
                <w:lang w:val="fr-FR" w:eastAsia="fr-FR"/>
              </w:rPr>
              <w:t>ONAREDD</w:t>
            </w:r>
            <w:r w:rsidRPr="006316AB">
              <w:rPr>
                <w:rFonts w:ascii="Yu Gothic UI Semilight" w:eastAsia="Yu Gothic UI Semilight" w:hAnsi="Yu Gothic UI Semilight" w:cs="Calibri"/>
                <w:color w:val="002060"/>
                <w:lang w:val="fr-FR" w:eastAsia="fr-FR"/>
              </w:rPr>
              <w:t xml:space="preserve"> Energie à la page de couverture, des images séparant les mois et une description visuelle du F</w:t>
            </w:r>
            <w:r w:rsidR="008E4178">
              <w:rPr>
                <w:rFonts w:ascii="Yu Gothic UI Semilight" w:eastAsia="Yu Gothic UI Semilight" w:hAnsi="Yu Gothic UI Semilight" w:cs="Calibri"/>
                <w:color w:val="002060"/>
                <w:lang w:val="fr-FR" w:eastAsia="fr-FR"/>
              </w:rPr>
              <w:t>ONAREDD</w:t>
            </w:r>
            <w:r w:rsidRPr="006316AB">
              <w:rPr>
                <w:rFonts w:ascii="Yu Gothic UI Semilight" w:eastAsia="Yu Gothic UI Semilight" w:hAnsi="Yu Gothic UI Semilight" w:cs="Calibri"/>
                <w:color w:val="002060"/>
                <w:lang w:val="fr-FR" w:eastAsia="fr-FR"/>
              </w:rPr>
              <w:t>-Energie aux 2 premières pages</w:t>
            </w:r>
          </w:p>
        </w:tc>
        <w:tc>
          <w:tcPr>
            <w:tcW w:w="1170" w:type="dxa"/>
            <w:gridSpan w:val="2"/>
            <w:noWrap/>
            <w:tcMar>
              <w:top w:w="0" w:type="dxa"/>
              <w:left w:w="70" w:type="dxa"/>
              <w:bottom w:w="0" w:type="dxa"/>
              <w:right w:w="70" w:type="dxa"/>
            </w:tcMar>
            <w:vAlign w:val="center"/>
          </w:tcPr>
          <w:p w14:paraId="1DA7D061" w14:textId="4884798E" w:rsidR="00C92868" w:rsidRPr="006316AB" w:rsidRDefault="007D0220" w:rsidP="00F176CC">
            <w:pPr>
              <w:jc w:val="center"/>
              <w:rPr>
                <w:rFonts w:ascii="Yu Gothic UI Semilight" w:eastAsia="Yu Gothic UI Semilight" w:hAnsi="Yu Gothic UI Semilight" w:cs="Calibri"/>
                <w:color w:val="002060"/>
                <w:lang w:val="fr-CD" w:eastAsia="fr-FR"/>
              </w:rPr>
            </w:pPr>
            <w:r w:rsidRPr="00C511CF">
              <w:rPr>
                <w:rFonts w:ascii="Yu Gothic UI Semilight" w:eastAsia="Yu Gothic UI Semilight" w:hAnsi="Yu Gothic UI Semilight" w:cs="Calibri"/>
                <w:color w:val="002060"/>
                <w:lang w:eastAsia="fr-FR"/>
              </w:rPr>
              <w:t>Pièce</w:t>
            </w:r>
          </w:p>
        </w:tc>
        <w:tc>
          <w:tcPr>
            <w:tcW w:w="1170" w:type="dxa"/>
            <w:noWrap/>
            <w:tcMar>
              <w:top w:w="0" w:type="dxa"/>
              <w:left w:w="70" w:type="dxa"/>
              <w:bottom w:w="0" w:type="dxa"/>
              <w:right w:w="70" w:type="dxa"/>
            </w:tcMar>
            <w:vAlign w:val="center"/>
          </w:tcPr>
          <w:p w14:paraId="49F1D7BA" w14:textId="688AAF73" w:rsidR="00C92868" w:rsidRPr="006316AB" w:rsidRDefault="007D0220" w:rsidP="00F176CC">
            <w:pPr>
              <w:jc w:val="center"/>
              <w:rPr>
                <w:rFonts w:ascii="Yu Gothic UI Semilight" w:eastAsia="Yu Gothic UI Semilight" w:hAnsi="Yu Gothic UI Semilight" w:cs="Calibri"/>
                <w:color w:val="002060"/>
                <w:lang w:val="fr-CD" w:eastAsia="fr-FR"/>
              </w:rPr>
            </w:pPr>
            <w:r>
              <w:rPr>
                <w:rFonts w:ascii="Yu Gothic UI Semilight" w:eastAsia="Yu Gothic UI Semilight" w:hAnsi="Yu Gothic UI Semilight" w:cs="Calibri"/>
                <w:color w:val="002060"/>
                <w:lang w:val="fr-CD" w:eastAsia="fr-FR"/>
              </w:rPr>
              <w:t>200</w:t>
            </w:r>
          </w:p>
        </w:tc>
      </w:tr>
      <w:tr w:rsidR="007D0220" w:rsidRPr="006316AB" w14:paraId="08A73550" w14:textId="77777777" w:rsidTr="006D4AB2">
        <w:trPr>
          <w:trHeight w:val="300"/>
        </w:trPr>
        <w:tc>
          <w:tcPr>
            <w:tcW w:w="999" w:type="dxa"/>
            <w:shd w:val="clear" w:color="auto" w:fill="auto"/>
            <w:noWrap/>
            <w:tcMar>
              <w:top w:w="0" w:type="dxa"/>
              <w:left w:w="70" w:type="dxa"/>
              <w:bottom w:w="0" w:type="dxa"/>
              <w:right w:w="70" w:type="dxa"/>
            </w:tcMar>
            <w:vAlign w:val="bottom"/>
          </w:tcPr>
          <w:p w14:paraId="3224F0EF" w14:textId="637565E4" w:rsidR="007D0220" w:rsidRDefault="007D0220" w:rsidP="00C511CF">
            <w:pPr>
              <w:jc w:val="center"/>
              <w:rPr>
                <w:rFonts w:ascii="Arial" w:hAnsi="Arial" w:cs="Arial"/>
                <w:color w:val="000000"/>
              </w:rPr>
            </w:pPr>
            <w:r>
              <w:rPr>
                <w:rFonts w:ascii="Arial" w:hAnsi="Arial" w:cs="Arial"/>
                <w:color w:val="000000"/>
              </w:rPr>
              <w:t>5</w:t>
            </w:r>
          </w:p>
        </w:tc>
        <w:tc>
          <w:tcPr>
            <w:tcW w:w="6561" w:type="dxa"/>
            <w:noWrap/>
            <w:tcMar>
              <w:top w:w="0" w:type="dxa"/>
              <w:left w:w="70" w:type="dxa"/>
              <w:bottom w:w="0" w:type="dxa"/>
              <w:right w:w="70" w:type="dxa"/>
            </w:tcMar>
            <w:vAlign w:val="center"/>
          </w:tcPr>
          <w:p w14:paraId="58515724" w14:textId="77777777" w:rsidR="007D0220" w:rsidRPr="00CC6784" w:rsidRDefault="007B1184" w:rsidP="006316AB">
            <w:pPr>
              <w:rPr>
                <w:rFonts w:ascii="Yu Gothic UI Semilight" w:eastAsia="Yu Gothic UI Semilight" w:hAnsi="Yu Gothic UI Semilight" w:cs="Calibri"/>
                <w:b/>
                <w:bCs/>
                <w:color w:val="002060"/>
                <w:lang w:eastAsia="fr-FR"/>
              </w:rPr>
            </w:pPr>
            <w:r w:rsidRPr="00CC6784">
              <w:rPr>
                <w:rFonts w:ascii="Yu Gothic UI Semilight" w:eastAsia="Yu Gothic UI Semilight" w:hAnsi="Yu Gothic UI Semilight" w:cs="Calibri"/>
                <w:b/>
                <w:bCs/>
                <w:color w:val="002060"/>
                <w:lang w:eastAsia="fr-FR"/>
              </w:rPr>
              <w:t xml:space="preserve">Roll up </w:t>
            </w:r>
          </w:p>
          <w:p w14:paraId="4E3BC4A2" w14:textId="5EF5DC9A" w:rsidR="007B1184" w:rsidRPr="00CC6784" w:rsidRDefault="00CC6784" w:rsidP="006316AB">
            <w:pPr>
              <w:rPr>
                <w:rFonts w:ascii="Yu Gothic UI Semilight" w:eastAsia="Yu Gothic UI Semilight" w:hAnsi="Yu Gothic UI Semilight" w:cs="Calibri"/>
                <w:color w:val="002060"/>
                <w:lang w:eastAsia="fr-FR"/>
              </w:rPr>
            </w:pPr>
            <w:r w:rsidRPr="00CC6784">
              <w:rPr>
                <w:rFonts w:ascii="Yu Gothic UI Semilight" w:eastAsia="Yu Gothic UI Semilight" w:hAnsi="Yu Gothic UI Semilight" w:cs="Calibri"/>
                <w:color w:val="002060"/>
                <w:lang w:eastAsia="fr-FR"/>
              </w:rPr>
              <w:t>Dimension:</w:t>
            </w:r>
            <w:r w:rsidR="007B1184" w:rsidRPr="00CC6784">
              <w:rPr>
                <w:rFonts w:ascii="Yu Gothic UI Semilight" w:eastAsia="Yu Gothic UI Semilight" w:hAnsi="Yu Gothic UI Semilight" w:cs="Calibri"/>
                <w:color w:val="002060"/>
                <w:lang w:eastAsia="fr-FR"/>
              </w:rPr>
              <w:t xml:space="preserve"> 200 </w:t>
            </w:r>
            <w:r w:rsidR="00C605F7" w:rsidRPr="00CC6784">
              <w:rPr>
                <w:rFonts w:ascii="Yu Gothic UI Semilight" w:eastAsia="Yu Gothic UI Semilight" w:hAnsi="Yu Gothic UI Semilight" w:cs="Calibri"/>
                <w:color w:val="002060"/>
                <w:lang w:eastAsia="fr-FR"/>
              </w:rPr>
              <w:t>x 80 cm</w:t>
            </w:r>
          </w:p>
        </w:tc>
        <w:tc>
          <w:tcPr>
            <w:tcW w:w="1170" w:type="dxa"/>
            <w:gridSpan w:val="2"/>
            <w:noWrap/>
            <w:tcMar>
              <w:top w:w="0" w:type="dxa"/>
              <w:left w:w="70" w:type="dxa"/>
              <w:bottom w:w="0" w:type="dxa"/>
              <w:right w:w="70" w:type="dxa"/>
            </w:tcMar>
            <w:vAlign w:val="center"/>
          </w:tcPr>
          <w:p w14:paraId="65F36373" w14:textId="47AD9FFF" w:rsidR="007D0220" w:rsidRPr="00C511CF" w:rsidRDefault="00C605F7"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Pièce</w:t>
            </w:r>
          </w:p>
        </w:tc>
        <w:tc>
          <w:tcPr>
            <w:tcW w:w="1170" w:type="dxa"/>
            <w:noWrap/>
            <w:tcMar>
              <w:top w:w="0" w:type="dxa"/>
              <w:left w:w="70" w:type="dxa"/>
              <w:bottom w:w="0" w:type="dxa"/>
              <w:right w:w="70" w:type="dxa"/>
            </w:tcMar>
            <w:vAlign w:val="center"/>
          </w:tcPr>
          <w:p w14:paraId="453B227F" w14:textId="6ADFE4DB" w:rsidR="007D0220" w:rsidRDefault="00C605F7" w:rsidP="00F176CC">
            <w:pPr>
              <w:jc w:val="center"/>
              <w:rPr>
                <w:rFonts w:ascii="Yu Gothic UI Semilight" w:eastAsia="Yu Gothic UI Semilight" w:hAnsi="Yu Gothic UI Semilight" w:cs="Calibri"/>
                <w:color w:val="002060"/>
                <w:lang w:val="fr-CD" w:eastAsia="fr-FR"/>
              </w:rPr>
            </w:pPr>
            <w:r>
              <w:rPr>
                <w:rFonts w:ascii="Yu Gothic UI Semilight" w:eastAsia="Yu Gothic UI Semilight" w:hAnsi="Yu Gothic UI Semilight" w:cs="Calibri"/>
                <w:color w:val="002060"/>
                <w:lang w:val="fr-CD" w:eastAsia="fr-FR"/>
              </w:rPr>
              <w:t>5</w:t>
            </w:r>
          </w:p>
        </w:tc>
      </w:tr>
      <w:tr w:rsidR="00C511CF" w:rsidRPr="002955A7" w14:paraId="0B7EDD06" w14:textId="77777777" w:rsidTr="00B10C57">
        <w:trPr>
          <w:trHeight w:val="300"/>
        </w:trPr>
        <w:tc>
          <w:tcPr>
            <w:tcW w:w="9900" w:type="dxa"/>
            <w:gridSpan w:val="5"/>
            <w:shd w:val="clear" w:color="auto" w:fill="auto"/>
            <w:noWrap/>
            <w:tcMar>
              <w:top w:w="0" w:type="dxa"/>
              <w:left w:w="70" w:type="dxa"/>
              <w:bottom w:w="0" w:type="dxa"/>
              <w:right w:w="70" w:type="dxa"/>
            </w:tcMar>
            <w:vAlign w:val="bottom"/>
          </w:tcPr>
          <w:p w14:paraId="0F495642" w14:textId="0EF68B1A" w:rsidR="00C511CF" w:rsidRPr="002955A7" w:rsidRDefault="006A67F0" w:rsidP="00F176CC">
            <w:pPr>
              <w:jc w:val="center"/>
              <w:rPr>
                <w:rFonts w:ascii="Yu Gothic UI Semilight" w:eastAsia="Yu Gothic UI Semilight" w:hAnsi="Yu Gothic UI Semilight" w:cs="Calibri"/>
                <w:color w:val="002060"/>
                <w:lang w:val="fr-CD" w:eastAsia="fr-FR"/>
              </w:rPr>
            </w:pPr>
            <w:r>
              <w:rPr>
                <w:rFonts w:ascii="Yu Gothic UI Semilight" w:eastAsia="Yu Gothic UI Semilight" w:hAnsi="Yu Gothic UI Semilight" w:cs="Calibri"/>
                <w:b/>
                <w:bCs/>
                <w:color w:val="002060"/>
                <w:lang w:val="fr-FR" w:eastAsia="fr-FR"/>
              </w:rPr>
              <w:t>LOT 2</w:t>
            </w:r>
          </w:p>
        </w:tc>
      </w:tr>
      <w:tr w:rsidR="00C511CF" w:rsidRPr="00703841" w14:paraId="0B1DD563" w14:textId="66763603" w:rsidTr="00C511CF">
        <w:trPr>
          <w:trHeight w:val="300"/>
        </w:trPr>
        <w:tc>
          <w:tcPr>
            <w:tcW w:w="999" w:type="dxa"/>
            <w:shd w:val="clear" w:color="auto" w:fill="auto"/>
            <w:noWrap/>
            <w:tcMar>
              <w:top w:w="0" w:type="dxa"/>
              <w:left w:w="70" w:type="dxa"/>
              <w:bottom w:w="0" w:type="dxa"/>
              <w:right w:w="70" w:type="dxa"/>
            </w:tcMar>
            <w:vAlign w:val="bottom"/>
          </w:tcPr>
          <w:p w14:paraId="5B529B54" w14:textId="71E37363" w:rsidR="00C511CF" w:rsidRPr="00C511CF" w:rsidRDefault="00357BEE" w:rsidP="00F176CC">
            <w:pPr>
              <w:jc w:val="center"/>
              <w:rPr>
                <w:rFonts w:ascii="Yu Gothic UI Semilight" w:eastAsia="Yu Gothic UI Semilight" w:hAnsi="Yu Gothic UI Semilight" w:cs="Calibri"/>
                <w:b/>
                <w:bCs/>
                <w:color w:val="002060"/>
                <w:sz w:val="24"/>
                <w:szCs w:val="24"/>
                <w:lang w:val="fr-FR" w:eastAsia="fr-FR"/>
              </w:rPr>
            </w:pPr>
            <w:r>
              <w:rPr>
                <w:rFonts w:ascii="Yu Gothic UI Semilight" w:eastAsia="Yu Gothic UI Semilight" w:hAnsi="Yu Gothic UI Semilight" w:cs="Calibri"/>
                <w:b/>
                <w:bCs/>
                <w:color w:val="002060"/>
                <w:sz w:val="24"/>
                <w:szCs w:val="24"/>
                <w:lang w:val="fr-FR" w:eastAsia="fr-FR"/>
              </w:rPr>
              <w:t>6</w:t>
            </w:r>
          </w:p>
        </w:tc>
        <w:tc>
          <w:tcPr>
            <w:tcW w:w="6561" w:type="dxa"/>
            <w:shd w:val="clear" w:color="auto" w:fill="auto"/>
            <w:vAlign w:val="bottom"/>
          </w:tcPr>
          <w:p w14:paraId="4C979C35" w14:textId="60B5ED88" w:rsidR="00305EC7" w:rsidRPr="001D5348" w:rsidRDefault="00305EC7" w:rsidP="00305EC7">
            <w:pPr>
              <w:rPr>
                <w:rFonts w:ascii="Yu Gothic UI Semilight" w:eastAsia="Yu Gothic UI Semilight" w:hAnsi="Yu Gothic UI Semilight" w:cs="Calibri"/>
                <w:color w:val="002060"/>
                <w:lang w:val="fr-FR" w:eastAsia="fr-FR"/>
              </w:rPr>
            </w:pPr>
            <w:r w:rsidRPr="00305EC7">
              <w:rPr>
                <w:rFonts w:ascii="Yu Gothic UI Semilight" w:eastAsia="Yu Gothic UI Semilight" w:hAnsi="Yu Gothic UI Semilight" w:cs="Calibri"/>
                <w:b/>
                <w:bCs/>
                <w:color w:val="002060"/>
                <w:lang w:val="fr-FR" w:eastAsia="fr-FR"/>
              </w:rPr>
              <w:t xml:space="preserve">Casquettes en coton à l’effigie du </w:t>
            </w:r>
            <w:r w:rsidR="0029202F" w:rsidRPr="00305EC7">
              <w:rPr>
                <w:rFonts w:ascii="Yu Gothic UI Semilight" w:eastAsia="Yu Gothic UI Semilight" w:hAnsi="Yu Gothic UI Semilight" w:cs="Calibri"/>
                <w:b/>
                <w:bCs/>
                <w:color w:val="002060"/>
                <w:lang w:val="fr-FR" w:eastAsia="fr-FR"/>
              </w:rPr>
              <w:t xml:space="preserve">programme </w:t>
            </w:r>
            <w:r w:rsidR="0029202F" w:rsidRPr="004D642D">
              <w:rPr>
                <w:rFonts w:ascii="Yu Gothic UI Semilight" w:eastAsia="Yu Gothic UI Semilight" w:hAnsi="Yu Gothic UI Semilight" w:cs="Calibri"/>
                <w:color w:val="002060"/>
                <w:lang w:val="fr-FR" w:eastAsia="fr-FR"/>
              </w:rPr>
              <w:t>FONAREDD Energie</w:t>
            </w:r>
          </w:p>
          <w:p w14:paraId="3550558B" w14:textId="1ED08C6C" w:rsidR="00C511CF" w:rsidRPr="001D5348" w:rsidRDefault="00FE141E" w:rsidP="001D5348">
            <w:pPr>
              <w:rPr>
                <w:rFonts w:ascii="Yu Gothic UI Semilight" w:eastAsia="Yu Gothic UI Semilight" w:hAnsi="Yu Gothic UI Semilight" w:cs="Calibri"/>
                <w:color w:val="002060"/>
                <w:lang w:val="fr-FR" w:eastAsia="fr-FR"/>
              </w:rPr>
            </w:pPr>
            <w:r>
              <w:rPr>
                <w:rFonts w:ascii="Yu Gothic UI Semilight" w:eastAsia="Yu Gothic UI Semilight" w:hAnsi="Yu Gothic UI Semilight" w:cs="Calibri"/>
                <w:color w:val="002060"/>
                <w:lang w:val="fr-FR" w:eastAsia="fr-FR"/>
              </w:rPr>
              <w:t>Couler :</w:t>
            </w:r>
            <w:r w:rsidR="00E37EFA">
              <w:rPr>
                <w:rFonts w:ascii="Yu Gothic UI Semilight" w:eastAsia="Yu Gothic UI Semilight" w:hAnsi="Yu Gothic UI Semilight" w:cs="Calibri"/>
                <w:color w:val="002060"/>
                <w:lang w:val="fr-FR" w:eastAsia="fr-FR"/>
              </w:rPr>
              <w:t xml:space="preserve"> bl</w:t>
            </w:r>
            <w:r w:rsidR="004D642D">
              <w:rPr>
                <w:rFonts w:ascii="Yu Gothic UI Semilight" w:eastAsia="Yu Gothic UI Semilight" w:hAnsi="Yu Gothic UI Semilight" w:cs="Calibri"/>
                <w:color w:val="002060"/>
                <w:lang w:val="fr-FR" w:eastAsia="fr-FR"/>
              </w:rPr>
              <w:t>anche</w:t>
            </w:r>
          </w:p>
        </w:tc>
        <w:tc>
          <w:tcPr>
            <w:tcW w:w="1155" w:type="dxa"/>
            <w:shd w:val="clear" w:color="auto" w:fill="auto"/>
            <w:vAlign w:val="bottom"/>
          </w:tcPr>
          <w:p w14:paraId="168FF855" w14:textId="311AB585" w:rsidR="00C511CF" w:rsidRPr="00C511CF" w:rsidRDefault="00C511CF" w:rsidP="00F176CC">
            <w:pPr>
              <w:jc w:val="center"/>
              <w:rPr>
                <w:rFonts w:ascii="Yu Gothic UI Semilight" w:eastAsia="Yu Gothic UI Semilight" w:hAnsi="Yu Gothic UI Semilight" w:cs="Calibri"/>
                <w:b/>
                <w:bCs/>
                <w:color w:val="002060"/>
                <w:sz w:val="24"/>
                <w:szCs w:val="24"/>
                <w:lang w:val="fr-FR" w:eastAsia="fr-FR"/>
              </w:rPr>
            </w:pPr>
            <w:r w:rsidRPr="00C511CF">
              <w:rPr>
                <w:rFonts w:ascii="Yu Gothic UI Semilight" w:eastAsia="Yu Gothic UI Semilight" w:hAnsi="Yu Gothic UI Semilight" w:cs="Calibri"/>
                <w:color w:val="002060"/>
                <w:lang w:eastAsia="fr-FR"/>
              </w:rPr>
              <w:t>Pièce</w:t>
            </w:r>
          </w:p>
        </w:tc>
        <w:tc>
          <w:tcPr>
            <w:tcW w:w="1185" w:type="dxa"/>
            <w:gridSpan w:val="2"/>
            <w:shd w:val="clear" w:color="auto" w:fill="auto"/>
            <w:vAlign w:val="bottom"/>
          </w:tcPr>
          <w:p w14:paraId="6002F3C5" w14:textId="1D1E5E12" w:rsidR="00C511CF" w:rsidRPr="00C511CF" w:rsidRDefault="003032CD" w:rsidP="00F176CC">
            <w:pPr>
              <w:jc w:val="center"/>
              <w:rPr>
                <w:rFonts w:ascii="Yu Gothic UI Semilight" w:eastAsia="Yu Gothic UI Semilight" w:hAnsi="Yu Gothic UI Semilight" w:cs="Calibri"/>
                <w:color w:val="002060"/>
                <w:sz w:val="24"/>
                <w:szCs w:val="24"/>
                <w:lang w:val="fr-FR" w:eastAsia="fr-FR"/>
              </w:rPr>
            </w:pPr>
            <w:r>
              <w:rPr>
                <w:rFonts w:ascii="Yu Gothic UI Semilight" w:eastAsia="Yu Gothic UI Semilight" w:hAnsi="Yu Gothic UI Semilight" w:cs="Calibri"/>
                <w:color w:val="002060"/>
                <w:lang w:val="fr-FR" w:eastAsia="fr-FR"/>
              </w:rPr>
              <w:t>5</w:t>
            </w:r>
            <w:r w:rsidR="00E85F0E">
              <w:rPr>
                <w:rFonts w:ascii="Yu Gothic UI Semilight" w:eastAsia="Yu Gothic UI Semilight" w:hAnsi="Yu Gothic UI Semilight" w:cs="Calibri"/>
                <w:color w:val="002060"/>
                <w:lang w:val="fr-FR" w:eastAsia="fr-FR"/>
              </w:rPr>
              <w:t>00</w:t>
            </w:r>
          </w:p>
        </w:tc>
      </w:tr>
      <w:tr w:rsidR="006D4AB2" w:rsidRPr="00CC0679" w14:paraId="3EF01ACE" w14:textId="77777777" w:rsidTr="006D4AB2">
        <w:trPr>
          <w:trHeight w:val="300"/>
        </w:trPr>
        <w:tc>
          <w:tcPr>
            <w:tcW w:w="999" w:type="dxa"/>
            <w:shd w:val="clear" w:color="auto" w:fill="auto"/>
            <w:noWrap/>
            <w:tcMar>
              <w:top w:w="0" w:type="dxa"/>
              <w:left w:w="70" w:type="dxa"/>
              <w:bottom w:w="0" w:type="dxa"/>
              <w:right w:w="70" w:type="dxa"/>
            </w:tcMar>
            <w:vAlign w:val="bottom"/>
            <w:hideMark/>
          </w:tcPr>
          <w:p w14:paraId="4024F351" w14:textId="3B843FF4" w:rsidR="006D4AB2" w:rsidRPr="00703841" w:rsidRDefault="00357BEE" w:rsidP="00F176CC">
            <w:pPr>
              <w:jc w:val="center"/>
              <w:rPr>
                <w:rFonts w:ascii="Arial" w:hAnsi="Arial" w:cs="Arial"/>
                <w:color w:val="000000"/>
              </w:rPr>
            </w:pPr>
            <w:r>
              <w:rPr>
                <w:rFonts w:ascii="Arial" w:hAnsi="Arial" w:cs="Arial"/>
                <w:color w:val="000000"/>
              </w:rPr>
              <w:t>7</w:t>
            </w:r>
          </w:p>
        </w:tc>
        <w:tc>
          <w:tcPr>
            <w:tcW w:w="6561" w:type="dxa"/>
            <w:noWrap/>
            <w:tcMar>
              <w:top w:w="0" w:type="dxa"/>
              <w:left w:w="70" w:type="dxa"/>
              <w:bottom w:w="0" w:type="dxa"/>
              <w:right w:w="70" w:type="dxa"/>
            </w:tcMar>
            <w:vAlign w:val="center"/>
          </w:tcPr>
          <w:p w14:paraId="55C13B86" w14:textId="77777777" w:rsidR="003032CD" w:rsidRPr="003032CD" w:rsidRDefault="003032CD" w:rsidP="003032CD">
            <w:pPr>
              <w:rPr>
                <w:rFonts w:ascii="Yu Gothic UI Semilight" w:eastAsia="Yu Gothic UI Semilight" w:hAnsi="Yu Gothic UI Semilight" w:cs="Calibri"/>
                <w:b/>
                <w:bCs/>
                <w:color w:val="002060"/>
                <w:lang w:val="fr-FR" w:eastAsia="fr-FR"/>
              </w:rPr>
            </w:pPr>
            <w:r w:rsidRPr="003032CD">
              <w:rPr>
                <w:rFonts w:ascii="Yu Gothic UI Semilight" w:eastAsia="Yu Gothic UI Semilight" w:hAnsi="Yu Gothic UI Semilight" w:cs="Calibri"/>
                <w:b/>
                <w:bCs/>
                <w:color w:val="002060"/>
                <w:lang w:val="fr-FR" w:eastAsia="fr-FR"/>
              </w:rPr>
              <w:t>T-shirts 100% coton modèle col rond</w:t>
            </w:r>
          </w:p>
          <w:p w14:paraId="649745FC" w14:textId="31D18256" w:rsidR="00CC0679" w:rsidRPr="00C511CF" w:rsidRDefault="003032CD" w:rsidP="00E85F0E">
            <w:pPr>
              <w:rPr>
                <w:rFonts w:ascii="Yu Gothic UI Semilight" w:eastAsia="Yu Gothic UI Semilight" w:hAnsi="Yu Gothic UI Semilight" w:cs="Calibri"/>
                <w:color w:val="002060"/>
                <w:lang w:val="fr-CD" w:eastAsia="fr-FR"/>
              </w:rPr>
            </w:pPr>
            <w:r w:rsidRPr="003032CD">
              <w:rPr>
                <w:rFonts w:ascii="Yu Gothic UI Semilight" w:eastAsia="Yu Gothic UI Semilight" w:hAnsi="Yu Gothic UI Semilight" w:cs="Calibri"/>
                <w:color w:val="002060"/>
                <w:lang w:val="fr-FR" w:eastAsia="fr-FR"/>
              </w:rPr>
              <w:t xml:space="preserve">Les T-shirt de couleur blanche ; en coton 240 g, différentes tailles : 100 M, 200 L, 150 XL, 50 XXL ; Impression en couleur quadri face et dos </w:t>
            </w:r>
          </w:p>
        </w:tc>
        <w:tc>
          <w:tcPr>
            <w:tcW w:w="1170" w:type="dxa"/>
            <w:gridSpan w:val="2"/>
            <w:noWrap/>
            <w:tcMar>
              <w:top w:w="0" w:type="dxa"/>
              <w:left w:w="70" w:type="dxa"/>
              <w:bottom w:w="0" w:type="dxa"/>
              <w:right w:w="70" w:type="dxa"/>
            </w:tcMar>
            <w:vAlign w:val="center"/>
          </w:tcPr>
          <w:p w14:paraId="1A64D367" w14:textId="77777777" w:rsidR="006D4AB2" w:rsidRPr="00C511CF" w:rsidRDefault="006D4AB2" w:rsidP="00F176CC">
            <w:pPr>
              <w:jc w:val="center"/>
              <w:rPr>
                <w:rFonts w:ascii="Yu Gothic UI Semilight" w:eastAsia="Yu Gothic UI Semilight" w:hAnsi="Yu Gothic UI Semilight" w:cs="Calibri"/>
                <w:color w:val="002060"/>
                <w:lang w:eastAsia="fr-FR"/>
              </w:rPr>
            </w:pPr>
            <w:r w:rsidRPr="00C511CF">
              <w:rPr>
                <w:rFonts w:ascii="Yu Gothic UI Semilight" w:eastAsia="Yu Gothic UI Semilight" w:hAnsi="Yu Gothic UI Semilight" w:cs="Calibri" w:hint="eastAsia"/>
                <w:color w:val="002060"/>
                <w:lang w:eastAsia="fr-FR"/>
              </w:rPr>
              <w:t>Pièce</w:t>
            </w:r>
          </w:p>
        </w:tc>
        <w:tc>
          <w:tcPr>
            <w:tcW w:w="1170" w:type="dxa"/>
            <w:noWrap/>
            <w:tcMar>
              <w:top w:w="0" w:type="dxa"/>
              <w:left w:w="70" w:type="dxa"/>
              <w:bottom w:w="0" w:type="dxa"/>
              <w:right w:w="70" w:type="dxa"/>
            </w:tcMar>
            <w:vAlign w:val="center"/>
          </w:tcPr>
          <w:p w14:paraId="290EDDC0" w14:textId="20CEC50D" w:rsidR="006D4AB2" w:rsidRPr="00C511CF" w:rsidRDefault="00E85F0E"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w:t>
            </w:r>
            <w:r w:rsidR="006D4AB2" w:rsidRPr="00C511CF">
              <w:rPr>
                <w:rFonts w:ascii="Yu Gothic UI Semilight" w:eastAsia="Yu Gothic UI Semilight" w:hAnsi="Yu Gothic UI Semilight" w:cs="Calibri"/>
                <w:color w:val="002060"/>
                <w:lang w:eastAsia="fr-FR"/>
              </w:rPr>
              <w:t>00</w:t>
            </w:r>
          </w:p>
        </w:tc>
      </w:tr>
      <w:tr w:rsidR="006D4AB2" w:rsidRPr="00703841" w14:paraId="52BE0548" w14:textId="77777777" w:rsidTr="006D4AB2">
        <w:trPr>
          <w:trHeight w:val="595"/>
        </w:trPr>
        <w:tc>
          <w:tcPr>
            <w:tcW w:w="999" w:type="dxa"/>
            <w:shd w:val="clear" w:color="auto" w:fill="auto"/>
            <w:noWrap/>
            <w:tcMar>
              <w:top w:w="0" w:type="dxa"/>
              <w:left w:w="70" w:type="dxa"/>
              <w:bottom w:w="0" w:type="dxa"/>
              <w:right w:w="70" w:type="dxa"/>
            </w:tcMar>
            <w:vAlign w:val="bottom"/>
          </w:tcPr>
          <w:p w14:paraId="1C413671" w14:textId="2F5562CC" w:rsidR="006D4AB2" w:rsidRPr="00703841" w:rsidRDefault="00357BEE" w:rsidP="00F176CC">
            <w:pPr>
              <w:jc w:val="center"/>
              <w:rPr>
                <w:rFonts w:ascii="Arial" w:hAnsi="Arial" w:cs="Arial"/>
                <w:color w:val="000000"/>
              </w:rPr>
            </w:pPr>
            <w:r>
              <w:rPr>
                <w:rFonts w:ascii="Arial" w:hAnsi="Arial" w:cs="Arial"/>
                <w:color w:val="000000"/>
              </w:rPr>
              <w:t>8</w:t>
            </w:r>
          </w:p>
        </w:tc>
        <w:tc>
          <w:tcPr>
            <w:tcW w:w="6561" w:type="dxa"/>
            <w:noWrap/>
            <w:tcMar>
              <w:top w:w="0" w:type="dxa"/>
              <w:left w:w="70" w:type="dxa"/>
              <w:bottom w:w="0" w:type="dxa"/>
              <w:right w:w="70" w:type="dxa"/>
            </w:tcMar>
            <w:vAlign w:val="center"/>
          </w:tcPr>
          <w:p w14:paraId="6BA1E35F" w14:textId="77777777" w:rsidR="00357BEE" w:rsidRPr="00357BEE" w:rsidRDefault="00357BEE" w:rsidP="00357BEE">
            <w:pPr>
              <w:rPr>
                <w:rFonts w:ascii="Yu Gothic UI Semilight" w:eastAsia="Yu Gothic UI Semilight" w:hAnsi="Yu Gothic UI Semilight" w:cs="Calibri"/>
                <w:b/>
                <w:bCs/>
                <w:color w:val="002060"/>
                <w:lang w:val="fr-FR" w:eastAsia="fr-FR"/>
              </w:rPr>
            </w:pPr>
            <w:r w:rsidRPr="00357BEE">
              <w:rPr>
                <w:rFonts w:ascii="Yu Gothic UI Semilight" w:eastAsia="Yu Gothic UI Semilight" w:hAnsi="Yu Gothic UI Semilight" w:cs="Calibri"/>
                <w:b/>
                <w:bCs/>
                <w:color w:val="002060"/>
                <w:lang w:val="fr-FR" w:eastAsia="fr-FR"/>
              </w:rPr>
              <w:t xml:space="preserve">Polos en coton modèle col chemise </w:t>
            </w:r>
          </w:p>
          <w:p w14:paraId="0CD24C38" w14:textId="10A8636A" w:rsidR="006D4AB2" w:rsidRPr="00047C0F" w:rsidRDefault="00357BEE" w:rsidP="00C511CF">
            <w:pPr>
              <w:rPr>
                <w:rFonts w:ascii="Yu Gothic UI Semilight" w:eastAsia="Yu Gothic UI Semilight" w:hAnsi="Yu Gothic UI Semilight" w:cs="Calibri"/>
                <w:color w:val="002060"/>
                <w:lang w:val="fr-FR" w:eastAsia="fr-FR"/>
              </w:rPr>
            </w:pPr>
            <w:r w:rsidRPr="00357BEE">
              <w:rPr>
                <w:rFonts w:ascii="Yu Gothic UI Semilight" w:eastAsia="Yu Gothic UI Semilight" w:hAnsi="Yu Gothic UI Semilight" w:cs="Calibri"/>
                <w:color w:val="002060"/>
                <w:lang w:val="fr-FR" w:eastAsia="fr-FR"/>
              </w:rPr>
              <w:t xml:space="preserve">Les polos de couleur blanche ; en coton 240 g, différentes tailles : 100 M, 200 L, 150 XL, 50 XXL ; Impression en </w:t>
            </w:r>
            <w:r w:rsidR="00165CD0" w:rsidRPr="00357BEE">
              <w:rPr>
                <w:rFonts w:ascii="Yu Gothic UI Semilight" w:eastAsia="Yu Gothic UI Semilight" w:hAnsi="Yu Gothic UI Semilight" w:cs="Calibri"/>
                <w:color w:val="002060"/>
                <w:lang w:val="fr-FR" w:eastAsia="fr-FR"/>
              </w:rPr>
              <w:t>couleur quadri</w:t>
            </w:r>
            <w:r w:rsidRPr="00357BEE">
              <w:rPr>
                <w:rFonts w:ascii="Yu Gothic UI Semilight" w:eastAsia="Yu Gothic UI Semilight" w:hAnsi="Yu Gothic UI Semilight" w:cs="Calibri"/>
                <w:color w:val="002060"/>
                <w:lang w:val="fr-FR" w:eastAsia="fr-FR"/>
              </w:rPr>
              <w:t xml:space="preserve"> face et dos </w:t>
            </w:r>
          </w:p>
        </w:tc>
        <w:tc>
          <w:tcPr>
            <w:tcW w:w="1170" w:type="dxa"/>
            <w:gridSpan w:val="2"/>
            <w:noWrap/>
            <w:tcMar>
              <w:top w:w="0" w:type="dxa"/>
              <w:left w:w="70" w:type="dxa"/>
              <w:bottom w:w="0" w:type="dxa"/>
              <w:right w:w="70" w:type="dxa"/>
            </w:tcMar>
            <w:vAlign w:val="center"/>
          </w:tcPr>
          <w:p w14:paraId="7AC2B889" w14:textId="77777777" w:rsidR="006D4AB2" w:rsidRPr="00AB6522" w:rsidRDefault="006D4AB2"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 xml:space="preserve">Piece </w:t>
            </w:r>
          </w:p>
        </w:tc>
        <w:tc>
          <w:tcPr>
            <w:tcW w:w="1170" w:type="dxa"/>
            <w:noWrap/>
            <w:tcMar>
              <w:top w:w="0" w:type="dxa"/>
              <w:left w:w="70" w:type="dxa"/>
              <w:bottom w:w="0" w:type="dxa"/>
              <w:right w:w="70" w:type="dxa"/>
            </w:tcMar>
            <w:vAlign w:val="center"/>
          </w:tcPr>
          <w:p w14:paraId="1B2E68D1" w14:textId="20AC7370" w:rsidR="006D4AB2" w:rsidRPr="00AB6522" w:rsidRDefault="00E85F0E"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50</w:t>
            </w:r>
            <w:r w:rsidR="006D4AB2">
              <w:rPr>
                <w:rFonts w:ascii="Yu Gothic UI Semilight" w:eastAsia="Yu Gothic UI Semilight" w:hAnsi="Yu Gothic UI Semilight" w:cs="Calibri"/>
                <w:color w:val="002060"/>
                <w:lang w:eastAsia="fr-FR"/>
              </w:rPr>
              <w:t>0</w:t>
            </w:r>
          </w:p>
        </w:tc>
      </w:tr>
      <w:tr w:rsidR="002955A7" w:rsidRPr="00703841" w14:paraId="4B33EC7E" w14:textId="77777777" w:rsidTr="006A67F0">
        <w:trPr>
          <w:trHeight w:val="269"/>
        </w:trPr>
        <w:tc>
          <w:tcPr>
            <w:tcW w:w="999" w:type="dxa"/>
            <w:shd w:val="clear" w:color="auto" w:fill="auto"/>
            <w:noWrap/>
            <w:tcMar>
              <w:top w:w="0" w:type="dxa"/>
              <w:left w:w="70" w:type="dxa"/>
              <w:bottom w:w="0" w:type="dxa"/>
              <w:right w:w="70" w:type="dxa"/>
            </w:tcMar>
            <w:vAlign w:val="bottom"/>
          </w:tcPr>
          <w:p w14:paraId="54E21FF1" w14:textId="77777777" w:rsidR="002955A7" w:rsidRDefault="002955A7" w:rsidP="00F176CC">
            <w:pPr>
              <w:jc w:val="center"/>
              <w:rPr>
                <w:rFonts w:ascii="Arial" w:hAnsi="Arial" w:cs="Arial"/>
                <w:color w:val="000000"/>
              </w:rPr>
            </w:pPr>
          </w:p>
        </w:tc>
        <w:tc>
          <w:tcPr>
            <w:tcW w:w="6561" w:type="dxa"/>
            <w:noWrap/>
            <w:tcMar>
              <w:top w:w="0" w:type="dxa"/>
              <w:left w:w="70" w:type="dxa"/>
              <w:bottom w:w="0" w:type="dxa"/>
              <w:right w:w="70" w:type="dxa"/>
            </w:tcMar>
            <w:vAlign w:val="center"/>
          </w:tcPr>
          <w:p w14:paraId="01F04E53" w14:textId="1A78649D" w:rsidR="002955A7" w:rsidRPr="00357BEE" w:rsidRDefault="002955A7" w:rsidP="002955A7">
            <w:pPr>
              <w:jc w:val="center"/>
              <w:rPr>
                <w:rFonts w:ascii="Yu Gothic UI Semilight" w:eastAsia="Yu Gothic UI Semilight" w:hAnsi="Yu Gothic UI Semilight" w:cs="Calibri"/>
                <w:b/>
                <w:bCs/>
                <w:color w:val="002060"/>
                <w:lang w:val="fr-FR" w:eastAsia="fr-FR"/>
              </w:rPr>
            </w:pPr>
            <w:r>
              <w:rPr>
                <w:rFonts w:ascii="Yu Gothic UI Semilight" w:eastAsia="Yu Gothic UI Semilight" w:hAnsi="Yu Gothic UI Semilight" w:cs="Calibri"/>
                <w:b/>
                <w:bCs/>
                <w:color w:val="002060"/>
                <w:lang w:val="fr-FR" w:eastAsia="fr-FR"/>
              </w:rPr>
              <w:t>LOT 3</w:t>
            </w:r>
          </w:p>
        </w:tc>
        <w:tc>
          <w:tcPr>
            <w:tcW w:w="1170" w:type="dxa"/>
            <w:gridSpan w:val="2"/>
            <w:noWrap/>
            <w:tcMar>
              <w:top w:w="0" w:type="dxa"/>
              <w:left w:w="70" w:type="dxa"/>
              <w:bottom w:w="0" w:type="dxa"/>
              <w:right w:w="70" w:type="dxa"/>
            </w:tcMar>
            <w:vAlign w:val="center"/>
          </w:tcPr>
          <w:p w14:paraId="7AF97D99" w14:textId="77777777" w:rsidR="002955A7" w:rsidRDefault="002955A7" w:rsidP="00F176CC">
            <w:pPr>
              <w:jc w:val="center"/>
              <w:rPr>
                <w:rFonts w:ascii="Yu Gothic UI Semilight" w:eastAsia="Yu Gothic UI Semilight" w:hAnsi="Yu Gothic UI Semilight" w:cs="Calibri"/>
                <w:color w:val="002060"/>
                <w:lang w:eastAsia="fr-FR"/>
              </w:rPr>
            </w:pPr>
          </w:p>
        </w:tc>
        <w:tc>
          <w:tcPr>
            <w:tcW w:w="1170" w:type="dxa"/>
            <w:noWrap/>
            <w:tcMar>
              <w:top w:w="0" w:type="dxa"/>
              <w:left w:w="70" w:type="dxa"/>
              <w:bottom w:w="0" w:type="dxa"/>
              <w:right w:w="70" w:type="dxa"/>
            </w:tcMar>
            <w:vAlign w:val="center"/>
          </w:tcPr>
          <w:p w14:paraId="5054404F" w14:textId="77777777" w:rsidR="002955A7" w:rsidRDefault="002955A7" w:rsidP="00F176CC">
            <w:pPr>
              <w:jc w:val="center"/>
              <w:rPr>
                <w:rFonts w:ascii="Yu Gothic UI Semilight" w:eastAsia="Yu Gothic UI Semilight" w:hAnsi="Yu Gothic UI Semilight" w:cs="Calibri"/>
                <w:color w:val="002060"/>
                <w:lang w:eastAsia="fr-FR"/>
              </w:rPr>
            </w:pPr>
          </w:p>
        </w:tc>
      </w:tr>
      <w:tr w:rsidR="006D4AB2" w:rsidRPr="00703841" w14:paraId="3820D62B" w14:textId="77777777" w:rsidTr="006D4AB2">
        <w:trPr>
          <w:trHeight w:val="561"/>
        </w:trPr>
        <w:tc>
          <w:tcPr>
            <w:tcW w:w="999" w:type="dxa"/>
            <w:noWrap/>
            <w:tcMar>
              <w:top w:w="0" w:type="dxa"/>
              <w:left w:w="70" w:type="dxa"/>
              <w:bottom w:w="0" w:type="dxa"/>
              <w:right w:w="70" w:type="dxa"/>
            </w:tcMar>
            <w:vAlign w:val="bottom"/>
            <w:hideMark/>
          </w:tcPr>
          <w:p w14:paraId="5EDD6DBA" w14:textId="3C42F833" w:rsidR="006D4AB2" w:rsidRPr="00703841" w:rsidRDefault="00357BEE" w:rsidP="00F176CC">
            <w:pPr>
              <w:jc w:val="center"/>
              <w:rPr>
                <w:rFonts w:ascii="Arial" w:hAnsi="Arial" w:cs="Arial"/>
                <w:color w:val="000000"/>
              </w:rPr>
            </w:pPr>
            <w:r>
              <w:rPr>
                <w:rFonts w:ascii="Arial" w:hAnsi="Arial" w:cs="Arial"/>
                <w:color w:val="000000"/>
              </w:rPr>
              <w:t>9</w:t>
            </w:r>
          </w:p>
        </w:tc>
        <w:tc>
          <w:tcPr>
            <w:tcW w:w="6561" w:type="dxa"/>
            <w:noWrap/>
            <w:tcMar>
              <w:top w:w="0" w:type="dxa"/>
              <w:left w:w="70" w:type="dxa"/>
              <w:bottom w:w="0" w:type="dxa"/>
              <w:right w:w="70" w:type="dxa"/>
            </w:tcMar>
            <w:vAlign w:val="center"/>
          </w:tcPr>
          <w:p w14:paraId="56CF9FB8" w14:textId="77777777" w:rsidR="00663E4D" w:rsidRPr="00663E4D" w:rsidRDefault="00663E4D" w:rsidP="00663E4D">
            <w:pPr>
              <w:rPr>
                <w:rFonts w:ascii="Yu Gothic UI Semilight" w:eastAsia="Yu Gothic UI Semilight" w:hAnsi="Yu Gothic UI Semilight" w:cs="Calibri"/>
                <w:b/>
                <w:bCs/>
                <w:color w:val="002060"/>
                <w:lang w:val="fr-FR" w:eastAsia="fr-FR"/>
              </w:rPr>
            </w:pPr>
            <w:r w:rsidRPr="00663E4D">
              <w:rPr>
                <w:rFonts w:ascii="Yu Gothic UI Semilight" w:eastAsia="Yu Gothic UI Semilight" w:hAnsi="Yu Gothic UI Semilight" w:cs="Calibri"/>
                <w:b/>
                <w:bCs/>
                <w:color w:val="002060"/>
                <w:lang w:val="fr-FR" w:eastAsia="fr-FR"/>
              </w:rPr>
              <w:t xml:space="preserve">Sac à dos </w:t>
            </w:r>
          </w:p>
          <w:p w14:paraId="762F2869" w14:textId="77777777" w:rsidR="00663E4D" w:rsidRPr="004D642D" w:rsidRDefault="00663E4D" w:rsidP="00663E4D">
            <w:pPr>
              <w:rPr>
                <w:rFonts w:ascii="Yu Gothic UI Semilight" w:eastAsia="Yu Gothic UI Semilight" w:hAnsi="Yu Gothic UI Semilight" w:cs="Calibri"/>
                <w:color w:val="002060"/>
                <w:lang w:val="fr-FR" w:eastAsia="fr-FR"/>
              </w:rPr>
            </w:pPr>
            <w:r w:rsidRPr="00663E4D">
              <w:rPr>
                <w:rFonts w:ascii="Yu Gothic UI Semilight" w:eastAsia="Yu Gothic UI Semilight" w:hAnsi="Yu Gothic UI Semilight" w:cs="Calibri"/>
                <w:b/>
                <w:bCs/>
                <w:color w:val="002060"/>
                <w:lang w:val="fr-FR" w:eastAsia="fr-FR"/>
              </w:rPr>
              <w:t xml:space="preserve"> </w:t>
            </w:r>
            <w:r w:rsidRPr="004D642D">
              <w:rPr>
                <w:rFonts w:ascii="Yu Gothic UI Semilight" w:eastAsia="Yu Gothic UI Semilight" w:hAnsi="Yu Gothic UI Semilight" w:cs="Calibri"/>
                <w:color w:val="002060"/>
                <w:lang w:val="fr-FR" w:eastAsia="fr-FR"/>
              </w:rPr>
              <w:t>Avec bretelles</w:t>
            </w:r>
          </w:p>
          <w:p w14:paraId="0A2E4ACB" w14:textId="77777777" w:rsidR="00663E4D" w:rsidRPr="004D642D" w:rsidRDefault="00663E4D" w:rsidP="00663E4D">
            <w:pPr>
              <w:rPr>
                <w:rFonts w:ascii="Yu Gothic UI Semilight" w:eastAsia="Yu Gothic UI Semilight" w:hAnsi="Yu Gothic UI Semilight" w:cs="Calibri"/>
                <w:color w:val="002060"/>
                <w:lang w:val="fr-FR" w:eastAsia="fr-FR"/>
              </w:rPr>
            </w:pPr>
            <w:r w:rsidRPr="004D642D">
              <w:rPr>
                <w:rFonts w:ascii="Yu Gothic UI Semilight" w:eastAsia="Yu Gothic UI Semilight" w:hAnsi="Yu Gothic UI Semilight" w:cs="Calibri"/>
                <w:color w:val="002060"/>
                <w:lang w:val="fr-FR" w:eastAsia="fr-FR"/>
              </w:rPr>
              <w:t>Dimensions 45 x 30 x 20 cm approximatif</w:t>
            </w:r>
          </w:p>
          <w:p w14:paraId="2CF810F5" w14:textId="4C03E8D4" w:rsidR="00663E4D" w:rsidRPr="004D642D" w:rsidRDefault="00663E4D" w:rsidP="00663E4D">
            <w:pPr>
              <w:rPr>
                <w:rFonts w:ascii="Yu Gothic UI Semilight" w:eastAsia="Yu Gothic UI Semilight" w:hAnsi="Yu Gothic UI Semilight" w:cs="Calibri"/>
                <w:color w:val="002060"/>
                <w:lang w:val="fr-FR" w:eastAsia="fr-FR"/>
              </w:rPr>
            </w:pPr>
            <w:r w:rsidRPr="004D642D">
              <w:rPr>
                <w:rFonts w:ascii="Yu Gothic UI Semilight" w:eastAsia="Yu Gothic UI Semilight" w:hAnsi="Yu Gothic UI Semilight" w:cs="Calibri"/>
                <w:color w:val="002060"/>
                <w:lang w:val="fr-FR" w:eastAsia="fr-FR"/>
              </w:rPr>
              <w:t>Matière : polyester dur</w:t>
            </w:r>
            <w:r w:rsidR="006A5D4C">
              <w:rPr>
                <w:rFonts w:ascii="Yu Gothic UI Semilight" w:eastAsia="Yu Gothic UI Semilight" w:hAnsi="Yu Gothic UI Semilight" w:cs="Calibri"/>
                <w:color w:val="002060"/>
                <w:lang w:val="fr-FR" w:eastAsia="fr-FR"/>
              </w:rPr>
              <w:t>, couleur</w:t>
            </w:r>
            <w:r w:rsidR="00C37BA5">
              <w:rPr>
                <w:rFonts w:ascii="Yu Gothic UI Semilight" w:eastAsia="Yu Gothic UI Semilight" w:hAnsi="Yu Gothic UI Semilight" w:cs="Calibri"/>
                <w:color w:val="002060"/>
                <w:lang w:val="fr-FR" w:eastAsia="fr-FR"/>
              </w:rPr>
              <w:t xml:space="preserve"> : noire</w:t>
            </w:r>
          </w:p>
          <w:p w14:paraId="43AF5E38" w14:textId="77777777" w:rsidR="00663E4D" w:rsidRPr="004D642D" w:rsidRDefault="00663E4D" w:rsidP="00663E4D">
            <w:pPr>
              <w:rPr>
                <w:rFonts w:ascii="Yu Gothic UI Semilight" w:eastAsia="Yu Gothic UI Semilight" w:hAnsi="Yu Gothic UI Semilight" w:cs="Calibri"/>
                <w:color w:val="002060"/>
                <w:lang w:val="fr-FR" w:eastAsia="fr-FR"/>
              </w:rPr>
            </w:pPr>
            <w:r w:rsidRPr="004D642D">
              <w:rPr>
                <w:rFonts w:ascii="Yu Gothic UI Semilight" w:eastAsia="Yu Gothic UI Semilight" w:hAnsi="Yu Gothic UI Semilight" w:cs="Calibri"/>
                <w:color w:val="002060"/>
                <w:lang w:val="fr-FR" w:eastAsia="fr-FR"/>
              </w:rPr>
              <w:t xml:space="preserve">Bretelles épaisses et rembourrées </w:t>
            </w:r>
          </w:p>
          <w:p w14:paraId="39BE74AB" w14:textId="77777777" w:rsidR="00663E4D" w:rsidRPr="004D642D" w:rsidRDefault="00663E4D" w:rsidP="00663E4D">
            <w:pPr>
              <w:rPr>
                <w:rFonts w:ascii="Yu Gothic UI Semilight" w:eastAsia="Yu Gothic UI Semilight" w:hAnsi="Yu Gothic UI Semilight" w:cs="Calibri"/>
                <w:color w:val="002060"/>
                <w:lang w:val="fr-FR" w:eastAsia="fr-FR"/>
              </w:rPr>
            </w:pPr>
            <w:r w:rsidRPr="00663E4D">
              <w:rPr>
                <w:rFonts w:ascii="Yu Gothic UI Semilight" w:eastAsia="Yu Gothic UI Semilight" w:hAnsi="Yu Gothic UI Semilight" w:cs="Calibri"/>
                <w:b/>
                <w:bCs/>
                <w:color w:val="002060"/>
                <w:lang w:val="fr-FR" w:eastAsia="fr-FR"/>
              </w:rPr>
              <w:t xml:space="preserve"> </w:t>
            </w:r>
            <w:r w:rsidRPr="004D642D">
              <w:rPr>
                <w:rFonts w:ascii="Yu Gothic UI Semilight" w:eastAsia="Yu Gothic UI Semilight" w:hAnsi="Yu Gothic UI Semilight" w:cs="Calibri"/>
                <w:color w:val="002060"/>
                <w:lang w:val="fr-FR" w:eastAsia="fr-FR"/>
              </w:rPr>
              <w:t>2 poches</w:t>
            </w:r>
          </w:p>
          <w:p w14:paraId="6FC758DA" w14:textId="4DB43A82" w:rsidR="006D4AB2" w:rsidRPr="000E5E44" w:rsidRDefault="00663E4D" w:rsidP="00663E4D">
            <w:pPr>
              <w:rPr>
                <w:rFonts w:ascii="Yu Gothic UI Semilight" w:eastAsia="Yu Gothic UI Semilight" w:hAnsi="Yu Gothic UI Semilight" w:cs="Calibri"/>
                <w:color w:val="002060"/>
                <w:lang w:val="fr-FR" w:eastAsia="fr-FR"/>
              </w:rPr>
            </w:pPr>
            <w:r w:rsidRPr="004D642D">
              <w:rPr>
                <w:rFonts w:ascii="Yu Gothic UI Semilight" w:eastAsia="Yu Gothic UI Semilight" w:hAnsi="Yu Gothic UI Semilight" w:cs="Calibri"/>
                <w:color w:val="002060"/>
                <w:lang w:val="fr-FR" w:eastAsia="fr-FR"/>
              </w:rPr>
              <w:lastRenderedPageBreak/>
              <w:t>Impression face avant effigie du programme F</w:t>
            </w:r>
            <w:r w:rsidR="0029202F">
              <w:rPr>
                <w:rFonts w:ascii="Yu Gothic UI Semilight" w:eastAsia="Yu Gothic UI Semilight" w:hAnsi="Yu Gothic UI Semilight" w:cs="Calibri"/>
                <w:color w:val="002060"/>
                <w:lang w:val="fr-FR" w:eastAsia="fr-FR"/>
              </w:rPr>
              <w:t>ONAREDD</w:t>
            </w:r>
            <w:r w:rsidRPr="004D642D">
              <w:rPr>
                <w:rFonts w:ascii="Yu Gothic UI Semilight" w:eastAsia="Yu Gothic UI Semilight" w:hAnsi="Yu Gothic UI Semilight" w:cs="Calibri"/>
                <w:color w:val="002060"/>
                <w:lang w:val="fr-FR" w:eastAsia="fr-FR"/>
              </w:rPr>
              <w:t xml:space="preserve"> Energie</w:t>
            </w:r>
            <w:r w:rsidRPr="00663E4D">
              <w:rPr>
                <w:rFonts w:ascii="Yu Gothic UI Semilight" w:eastAsia="Yu Gothic UI Semilight" w:hAnsi="Yu Gothic UI Semilight" w:cs="Calibri"/>
                <w:b/>
                <w:bCs/>
                <w:color w:val="002060"/>
                <w:lang w:val="fr-FR" w:eastAsia="fr-FR"/>
              </w:rPr>
              <w:t xml:space="preserve"> </w:t>
            </w:r>
          </w:p>
        </w:tc>
        <w:tc>
          <w:tcPr>
            <w:tcW w:w="1170" w:type="dxa"/>
            <w:gridSpan w:val="2"/>
            <w:noWrap/>
            <w:tcMar>
              <w:top w:w="0" w:type="dxa"/>
              <w:left w:w="70" w:type="dxa"/>
              <w:bottom w:w="0" w:type="dxa"/>
              <w:right w:w="70" w:type="dxa"/>
            </w:tcMar>
            <w:vAlign w:val="center"/>
          </w:tcPr>
          <w:p w14:paraId="4DA88CB2" w14:textId="77777777" w:rsidR="006D4AB2" w:rsidRPr="00AB6522" w:rsidRDefault="006D4AB2" w:rsidP="00F176CC">
            <w:pPr>
              <w:jc w:val="center"/>
              <w:rPr>
                <w:rFonts w:ascii="Yu Gothic UI Semilight" w:eastAsia="Yu Gothic UI Semilight" w:hAnsi="Yu Gothic UI Semilight" w:cs="Calibri"/>
                <w:color w:val="002060"/>
                <w:lang w:eastAsia="fr-FR"/>
              </w:rPr>
            </w:pPr>
            <w:r w:rsidRPr="00AB6522">
              <w:rPr>
                <w:rFonts w:ascii="Yu Gothic UI Semilight" w:eastAsia="Yu Gothic UI Semilight" w:hAnsi="Yu Gothic UI Semilight" w:cs="Calibri" w:hint="eastAsia"/>
                <w:color w:val="002060"/>
                <w:lang w:eastAsia="fr-FR"/>
              </w:rPr>
              <w:lastRenderedPageBreak/>
              <w:t>Pièce</w:t>
            </w:r>
          </w:p>
        </w:tc>
        <w:tc>
          <w:tcPr>
            <w:tcW w:w="1170" w:type="dxa"/>
            <w:noWrap/>
            <w:tcMar>
              <w:top w:w="0" w:type="dxa"/>
              <w:left w:w="70" w:type="dxa"/>
              <w:bottom w:w="0" w:type="dxa"/>
              <w:right w:w="70" w:type="dxa"/>
            </w:tcMar>
            <w:vAlign w:val="center"/>
          </w:tcPr>
          <w:p w14:paraId="562A58E9" w14:textId="18AC1BEB" w:rsidR="006D4AB2" w:rsidRPr="00AB6522" w:rsidRDefault="00C04D89" w:rsidP="00F176CC">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w:t>
            </w:r>
            <w:r w:rsidR="006D4AB2" w:rsidRPr="00AB6522">
              <w:rPr>
                <w:rFonts w:ascii="Yu Gothic UI Semilight" w:eastAsia="Yu Gothic UI Semilight" w:hAnsi="Yu Gothic UI Semilight" w:cs="Calibri" w:hint="eastAsia"/>
                <w:color w:val="002060"/>
                <w:lang w:eastAsia="fr-FR"/>
              </w:rPr>
              <w:t>00</w:t>
            </w:r>
          </w:p>
        </w:tc>
      </w:tr>
      <w:bookmarkEnd w:id="1"/>
    </w:tbl>
    <w:p w14:paraId="7B1F2A3A" w14:textId="47B71628" w:rsidR="00903B10" w:rsidRPr="00F176CC" w:rsidRDefault="00903B10" w:rsidP="00F176CC">
      <w:pPr>
        <w:jc w:val="both"/>
        <w:rPr>
          <w:noProof/>
          <w:lang w:val="fr-FR" w:eastAsia="fr-FR"/>
        </w:rPr>
      </w:pPr>
    </w:p>
    <w:p w14:paraId="7481866B" w14:textId="77777777" w:rsidR="00903B10" w:rsidRDefault="00903B10" w:rsidP="00FB1E56">
      <w:pPr>
        <w:jc w:val="right"/>
        <w:rPr>
          <w:rFonts w:ascii="Calibri" w:hAnsi="Calibri" w:cs="Calibri"/>
          <w:b/>
          <w:sz w:val="22"/>
          <w:szCs w:val="22"/>
          <w:lang w:val="fr-FR"/>
        </w:rPr>
      </w:pPr>
    </w:p>
    <w:p w14:paraId="732CEF4C" w14:textId="77777777" w:rsidR="00903B10" w:rsidRDefault="00903B10" w:rsidP="00FB1E56">
      <w:pPr>
        <w:jc w:val="right"/>
        <w:rPr>
          <w:rFonts w:ascii="Calibri" w:hAnsi="Calibri" w:cs="Calibri"/>
          <w:b/>
          <w:sz w:val="22"/>
          <w:szCs w:val="22"/>
          <w:lang w:val="fr-FR"/>
        </w:rPr>
      </w:pPr>
    </w:p>
    <w:p w14:paraId="3C8C39B7" w14:textId="5524786E" w:rsidR="001416FD" w:rsidRPr="00FB1E56" w:rsidRDefault="00145CC7" w:rsidP="00FB1E56">
      <w:pPr>
        <w:jc w:val="right"/>
        <w:rPr>
          <w:rFonts w:ascii="Calibri" w:hAnsi="Calibri" w:cs="Calibri"/>
          <w:b/>
          <w:sz w:val="22"/>
          <w:szCs w:val="22"/>
          <w:lang w:val="fr-FR"/>
        </w:rPr>
      </w:pPr>
      <w:r w:rsidRPr="00102B28">
        <w:rPr>
          <w:rFonts w:ascii="Calibri" w:hAnsi="Calibri" w:cs="Calibri"/>
          <w:b/>
          <w:sz w:val="22"/>
          <w:szCs w:val="22"/>
          <w:lang w:val="fr-FR"/>
        </w:rPr>
        <w:t>Annex</w:t>
      </w:r>
      <w:r w:rsidR="00A67DD5" w:rsidRPr="00102B28">
        <w:rPr>
          <w:rFonts w:ascii="Calibri" w:hAnsi="Calibri" w:cs="Calibri"/>
          <w:b/>
          <w:sz w:val="22"/>
          <w:szCs w:val="22"/>
          <w:lang w:val="fr-FR"/>
        </w:rPr>
        <w:t>e</w:t>
      </w:r>
      <w:r w:rsidRPr="00102B28">
        <w:rPr>
          <w:rFonts w:ascii="Calibri" w:hAnsi="Calibri" w:cs="Calibri"/>
          <w:b/>
          <w:sz w:val="22"/>
          <w:szCs w:val="22"/>
          <w:lang w:val="fr-FR"/>
        </w:rPr>
        <w:t xml:space="preserve"> 2</w:t>
      </w:r>
    </w:p>
    <w:p w14:paraId="6E4B1847" w14:textId="77777777" w:rsidR="000A6C31" w:rsidRPr="00102B28" w:rsidRDefault="000A6C31" w:rsidP="00145CC7">
      <w:pPr>
        <w:rPr>
          <w:rFonts w:ascii="Calibri" w:hAnsi="Calibri" w:cs="Calibri"/>
          <w:sz w:val="22"/>
          <w:szCs w:val="22"/>
          <w:lang w:val="fr-FR"/>
        </w:rPr>
      </w:pPr>
    </w:p>
    <w:p w14:paraId="44E9AA6A"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8"/>
      </w:r>
    </w:p>
    <w:p w14:paraId="533B84DD" w14:textId="77777777" w:rsidR="00145CC7" w:rsidRPr="00914DA4" w:rsidRDefault="00145CC7" w:rsidP="00914DA4">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9"/>
      </w:r>
      <w:r w:rsidRPr="00102B28">
        <w:rPr>
          <w:rFonts w:ascii="Calibri" w:hAnsi="Calibri" w:cs="Calibri"/>
          <w:b/>
          <w:i/>
          <w:sz w:val="22"/>
          <w:szCs w:val="22"/>
          <w:lang w:val="fr-FR"/>
        </w:rPr>
        <w:t>)</w:t>
      </w:r>
    </w:p>
    <w:p w14:paraId="2D6502C1" w14:textId="7F7F151A" w:rsidR="00145CC7" w:rsidRPr="00102B28" w:rsidRDefault="001265A8" w:rsidP="00CC6573">
      <w:pPr>
        <w:spacing w:before="120"/>
        <w:ind w:right="63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B856BA">
        <w:rPr>
          <w:rFonts w:ascii="Calibri" w:hAnsi="Calibri" w:cs="Calibri"/>
          <w:b/>
          <w:snapToGrid w:val="0"/>
          <w:sz w:val="22"/>
          <w:szCs w:val="22"/>
          <w:lang w:val="fr-FR"/>
        </w:rPr>
        <w:t xml:space="preserve"> </w:t>
      </w:r>
      <w:r w:rsidR="00456F5D" w:rsidRPr="00456F5D">
        <w:rPr>
          <w:rFonts w:ascii="Calibri" w:hAnsi="Calibri" w:cs="Calibri"/>
          <w:b/>
          <w:snapToGrid w:val="0"/>
          <w:sz w:val="22"/>
          <w:szCs w:val="22"/>
          <w:lang w:val="fr-FR"/>
        </w:rPr>
        <w:t>439/RFQ/FONAREDD-E/2022</w:t>
      </w:r>
      <w:r w:rsidR="00070D8C" w:rsidRPr="00B856BA">
        <w:rPr>
          <w:rFonts w:ascii="Calibri" w:hAnsi="Calibri" w:cs="Calibri"/>
          <w:b/>
          <w:snapToGrid w:val="0"/>
          <w:sz w:val="22"/>
          <w:szCs w:val="22"/>
          <w:lang w:val="fr-FR"/>
        </w:rPr>
        <w:t>:</w:t>
      </w:r>
    </w:p>
    <w:p w14:paraId="1727723E" w14:textId="77777777" w:rsidR="00145CC7" w:rsidRPr="00102B28" w:rsidRDefault="00145CC7" w:rsidP="00145CC7">
      <w:pPr>
        <w:ind w:left="990" w:right="630" w:hanging="990"/>
        <w:jc w:val="both"/>
        <w:rPr>
          <w:rFonts w:ascii="Calibri" w:hAnsi="Calibri" w:cs="Calibri"/>
          <w:b/>
          <w:snapToGrid w:val="0"/>
          <w:sz w:val="22"/>
          <w:szCs w:val="22"/>
          <w:u w:val="single"/>
          <w:lang w:val="fr-FR"/>
        </w:rPr>
      </w:pPr>
    </w:p>
    <w:p w14:paraId="5F567CFA" w14:textId="77777777"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14:paraId="1BA5AE8E" w14:textId="77777777" w:rsidR="00F176CC" w:rsidRPr="00232A8D" w:rsidRDefault="00F176CC" w:rsidP="00F176CC">
      <w:pPr>
        <w:tabs>
          <w:tab w:val="left" w:pos="7830"/>
        </w:tabs>
        <w:rPr>
          <w:rFonts w:ascii="Trebuchet MS" w:hAnsi="Trebuchet MS"/>
          <w:b/>
          <w:bCs/>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488"/>
        <w:gridCol w:w="1029"/>
        <w:gridCol w:w="1167"/>
        <w:gridCol w:w="1171"/>
        <w:gridCol w:w="937"/>
        <w:gridCol w:w="1120"/>
      </w:tblGrid>
      <w:tr w:rsidR="00F176CC" w:rsidRPr="00AE50A7" w14:paraId="57164556" w14:textId="77777777" w:rsidTr="00F176CC">
        <w:trPr>
          <w:trHeight w:val="838"/>
        </w:trPr>
        <w:tc>
          <w:tcPr>
            <w:tcW w:w="235" w:type="pct"/>
          </w:tcPr>
          <w:p w14:paraId="3E263C60" w14:textId="77777777" w:rsidR="00F176CC" w:rsidRPr="00AE50A7" w:rsidRDefault="00F176CC" w:rsidP="00F176CC">
            <w:pPr>
              <w:rPr>
                <w:rFonts w:ascii="Calibri" w:hAnsi="Calibri" w:cs="Calibri"/>
                <w:b/>
                <w:sz w:val="22"/>
                <w:szCs w:val="22"/>
                <w:lang w:val="fr-FR"/>
              </w:rPr>
            </w:pPr>
          </w:p>
          <w:p w14:paraId="5BE710F4" w14:textId="77777777" w:rsidR="00F176CC" w:rsidRPr="00AE50A7" w:rsidRDefault="00F176CC" w:rsidP="00F176CC">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1865" w:type="pct"/>
          </w:tcPr>
          <w:p w14:paraId="4A8257ED" w14:textId="77777777" w:rsidR="00F176CC" w:rsidRPr="00AE50A7" w:rsidRDefault="00F176CC" w:rsidP="00F176CC">
            <w:pPr>
              <w:jc w:val="center"/>
              <w:rPr>
                <w:rFonts w:ascii="Calibri" w:hAnsi="Calibri" w:cs="Calibri"/>
                <w:b/>
                <w:sz w:val="22"/>
                <w:szCs w:val="22"/>
                <w:lang w:val="fr-FR"/>
              </w:rPr>
            </w:pPr>
          </w:p>
          <w:p w14:paraId="0573FF89" w14:textId="77777777" w:rsidR="00F176CC" w:rsidRPr="00AE50A7" w:rsidRDefault="00F176CC" w:rsidP="00F176CC">
            <w:pPr>
              <w:jc w:val="center"/>
              <w:rPr>
                <w:rFonts w:ascii="Calibri" w:hAnsi="Calibri" w:cs="Calibri"/>
                <w:b/>
                <w:sz w:val="22"/>
                <w:szCs w:val="22"/>
                <w:lang w:val="fr-FR"/>
              </w:rPr>
            </w:pPr>
            <w:r w:rsidRPr="00AE50A7">
              <w:rPr>
                <w:rFonts w:ascii="Calibri" w:hAnsi="Calibri" w:cs="Calibri"/>
                <w:b/>
                <w:sz w:val="22"/>
                <w:szCs w:val="22"/>
                <w:lang w:val="fr-FR"/>
              </w:rPr>
              <w:t>Description/Spécifications des biens</w:t>
            </w:r>
          </w:p>
          <w:p w14:paraId="4E1ED57A" w14:textId="77777777" w:rsidR="00F176CC" w:rsidRPr="00AE50A7" w:rsidRDefault="00F176CC" w:rsidP="00F176CC">
            <w:pPr>
              <w:jc w:val="center"/>
              <w:rPr>
                <w:rFonts w:ascii="Calibri" w:hAnsi="Calibri" w:cs="Calibri"/>
                <w:i/>
                <w:sz w:val="22"/>
                <w:szCs w:val="22"/>
                <w:lang w:val="fr-FR"/>
              </w:rPr>
            </w:pPr>
          </w:p>
        </w:tc>
        <w:tc>
          <w:tcPr>
            <w:tcW w:w="550" w:type="pct"/>
          </w:tcPr>
          <w:p w14:paraId="0FF097B1" w14:textId="77777777" w:rsidR="00F176CC" w:rsidRPr="00AE50A7" w:rsidRDefault="00F176CC" w:rsidP="00F176CC">
            <w:pPr>
              <w:jc w:val="center"/>
              <w:rPr>
                <w:rFonts w:ascii="Calibri" w:hAnsi="Calibri" w:cs="Calibri"/>
                <w:b/>
                <w:sz w:val="22"/>
                <w:szCs w:val="22"/>
                <w:lang w:val="fr-FR"/>
              </w:rPr>
            </w:pPr>
          </w:p>
          <w:p w14:paraId="1BF82A22" w14:textId="77777777" w:rsidR="00F176CC" w:rsidRPr="00AE50A7" w:rsidRDefault="00F176CC" w:rsidP="00F176CC">
            <w:pPr>
              <w:jc w:val="center"/>
              <w:rPr>
                <w:rFonts w:ascii="Calibri" w:hAnsi="Calibri" w:cs="Calibri"/>
                <w:b/>
                <w:sz w:val="22"/>
                <w:szCs w:val="22"/>
                <w:lang w:val="fr-FR"/>
              </w:rPr>
            </w:pPr>
            <w:r w:rsidRPr="00AE50A7">
              <w:rPr>
                <w:rFonts w:ascii="Calibri" w:hAnsi="Calibri" w:cs="Calibri"/>
                <w:b/>
                <w:sz w:val="22"/>
                <w:szCs w:val="22"/>
                <w:lang w:val="fr-FR"/>
              </w:rPr>
              <w:t>Quantité</w:t>
            </w:r>
          </w:p>
        </w:tc>
        <w:tc>
          <w:tcPr>
            <w:tcW w:w="624" w:type="pct"/>
          </w:tcPr>
          <w:p w14:paraId="1A75231C" w14:textId="77777777" w:rsidR="00F176CC" w:rsidRDefault="00F176CC" w:rsidP="00F176CC">
            <w:pPr>
              <w:jc w:val="center"/>
              <w:rPr>
                <w:rFonts w:ascii="Calibri" w:hAnsi="Calibri" w:cs="Calibri"/>
                <w:b/>
                <w:sz w:val="22"/>
                <w:szCs w:val="22"/>
                <w:lang w:val="fr-FR"/>
              </w:rPr>
            </w:pPr>
          </w:p>
          <w:p w14:paraId="1AD0AAF6" w14:textId="77777777" w:rsidR="00F176CC" w:rsidRPr="00AE50A7" w:rsidRDefault="00F176CC" w:rsidP="00F176CC">
            <w:pPr>
              <w:jc w:val="center"/>
              <w:rPr>
                <w:rFonts w:ascii="Calibri" w:hAnsi="Calibri" w:cs="Calibri"/>
                <w:b/>
                <w:sz w:val="22"/>
                <w:szCs w:val="22"/>
                <w:lang w:val="fr-FR"/>
              </w:rPr>
            </w:pPr>
            <w:r>
              <w:rPr>
                <w:rFonts w:ascii="Calibri" w:hAnsi="Calibri" w:cs="Calibri"/>
                <w:b/>
                <w:sz w:val="22"/>
                <w:szCs w:val="22"/>
                <w:lang w:val="fr-FR"/>
              </w:rPr>
              <w:t>Unité</w:t>
            </w:r>
          </w:p>
        </w:tc>
        <w:tc>
          <w:tcPr>
            <w:tcW w:w="626" w:type="pct"/>
          </w:tcPr>
          <w:p w14:paraId="523B6546" w14:textId="77777777" w:rsidR="00F176CC" w:rsidRPr="00AE50A7" w:rsidRDefault="00F176CC" w:rsidP="00F176CC">
            <w:pPr>
              <w:jc w:val="center"/>
              <w:rPr>
                <w:rFonts w:ascii="Calibri" w:hAnsi="Calibri" w:cs="Calibri"/>
                <w:b/>
                <w:sz w:val="22"/>
                <w:szCs w:val="22"/>
                <w:lang w:val="fr-FR"/>
              </w:rPr>
            </w:pPr>
          </w:p>
          <w:p w14:paraId="4BA91A53" w14:textId="77777777" w:rsidR="00F176CC" w:rsidRPr="00AE50A7" w:rsidRDefault="00F176CC" w:rsidP="00F176CC">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501" w:type="pct"/>
          </w:tcPr>
          <w:p w14:paraId="3163D192" w14:textId="77777777" w:rsidR="00F176CC" w:rsidRPr="00AE50A7" w:rsidRDefault="00F176CC" w:rsidP="00F176CC">
            <w:pPr>
              <w:jc w:val="center"/>
              <w:rPr>
                <w:rFonts w:ascii="Calibri" w:hAnsi="Calibri" w:cs="Calibri"/>
                <w:b/>
                <w:sz w:val="22"/>
                <w:szCs w:val="22"/>
                <w:lang w:val="fr-FR"/>
              </w:rPr>
            </w:pPr>
          </w:p>
          <w:p w14:paraId="5D6BABB3" w14:textId="77777777" w:rsidR="00F176CC" w:rsidRPr="00AE50A7" w:rsidRDefault="00F176CC" w:rsidP="00F176CC">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599" w:type="pct"/>
          </w:tcPr>
          <w:p w14:paraId="06A6CDD1" w14:textId="77777777" w:rsidR="00F176CC" w:rsidRPr="00AE50A7" w:rsidRDefault="00F176CC" w:rsidP="00F176CC">
            <w:pPr>
              <w:jc w:val="center"/>
              <w:rPr>
                <w:rFonts w:ascii="Calibri" w:hAnsi="Calibri" w:cs="Calibri"/>
                <w:b/>
                <w:sz w:val="22"/>
                <w:szCs w:val="22"/>
                <w:lang w:val="fr-FR"/>
              </w:rPr>
            </w:pPr>
          </w:p>
          <w:p w14:paraId="483291F5" w14:textId="77777777" w:rsidR="00F176CC" w:rsidRPr="00AE50A7" w:rsidRDefault="00F176CC" w:rsidP="00F176CC">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1C6468" w:rsidRPr="00AE50A7" w14:paraId="239A8CEC" w14:textId="77777777" w:rsidTr="001C6468">
        <w:tc>
          <w:tcPr>
            <w:tcW w:w="5000" w:type="pct"/>
            <w:gridSpan w:val="7"/>
          </w:tcPr>
          <w:p w14:paraId="31F87483" w14:textId="63AE2074" w:rsidR="001C6468" w:rsidRPr="00AE50A7" w:rsidRDefault="001C6468" w:rsidP="001C6468">
            <w:pPr>
              <w:jc w:val="center"/>
              <w:rPr>
                <w:rFonts w:ascii="Calibri" w:hAnsi="Calibri" w:cs="Calibri"/>
                <w:sz w:val="22"/>
                <w:szCs w:val="22"/>
                <w:lang w:val="fr-FR"/>
              </w:rPr>
            </w:pPr>
            <w:r>
              <w:rPr>
                <w:rFonts w:ascii="Yu Gothic UI Semilight" w:eastAsia="Yu Gothic UI Semilight" w:hAnsi="Yu Gothic UI Semilight" w:cs="Calibri"/>
                <w:color w:val="002060"/>
                <w:lang w:val="fr-FR" w:eastAsia="fr-FR"/>
              </w:rPr>
              <w:t>LOT 1</w:t>
            </w:r>
          </w:p>
        </w:tc>
      </w:tr>
      <w:tr w:rsidR="002955A7" w:rsidRPr="00AE50A7" w14:paraId="1D198A09" w14:textId="77777777" w:rsidTr="00F176CC">
        <w:tc>
          <w:tcPr>
            <w:tcW w:w="235" w:type="pct"/>
          </w:tcPr>
          <w:p w14:paraId="4A880B71" w14:textId="0433E4D0" w:rsidR="002955A7" w:rsidRDefault="002955A7" w:rsidP="002955A7">
            <w:pPr>
              <w:rPr>
                <w:rFonts w:ascii="Calibri" w:hAnsi="Calibri" w:cs="Calibri"/>
                <w:sz w:val="22"/>
                <w:szCs w:val="22"/>
                <w:lang w:val="fr-FR"/>
              </w:rPr>
            </w:pPr>
            <w:r>
              <w:rPr>
                <w:rFonts w:ascii="Calibri" w:hAnsi="Calibri" w:cs="Calibri"/>
                <w:sz w:val="22"/>
                <w:szCs w:val="22"/>
                <w:lang w:val="fr-FR"/>
              </w:rPr>
              <w:t>1</w:t>
            </w:r>
          </w:p>
        </w:tc>
        <w:tc>
          <w:tcPr>
            <w:tcW w:w="1865" w:type="pct"/>
            <w:shd w:val="clear" w:color="auto" w:fill="auto"/>
            <w:vAlign w:val="center"/>
          </w:tcPr>
          <w:p w14:paraId="602BC62A" w14:textId="4BD71DEB" w:rsidR="002955A7" w:rsidRPr="00FB5425" w:rsidRDefault="002955A7" w:rsidP="002955A7">
            <w:pPr>
              <w:rPr>
                <w:rFonts w:ascii="Yu Gothic UI Semilight" w:eastAsia="Yu Gothic UI Semilight" w:hAnsi="Yu Gothic UI Semilight" w:cs="Calibri"/>
                <w:color w:val="002060"/>
                <w:lang w:val="fr-FR" w:eastAsia="fr-FR"/>
              </w:rPr>
            </w:pPr>
            <w:r w:rsidRPr="00C37BA5">
              <w:rPr>
                <w:rFonts w:ascii="Yu Gothic UI Semilight" w:eastAsia="Yu Gothic UI Semilight" w:hAnsi="Yu Gothic UI Semilight" w:cs="Calibri"/>
                <w:color w:val="002060"/>
                <w:lang w:val="fr-FR" w:eastAsia="fr-FR"/>
              </w:rPr>
              <w:t>Carnets A5 personnalisé</w:t>
            </w:r>
            <w:r w:rsidRPr="00FB5425">
              <w:rPr>
                <w:rFonts w:ascii="Yu Gothic UI Semilight" w:eastAsia="Yu Gothic UI Semilight" w:hAnsi="Yu Gothic UI Semilight" w:cs="Calibri"/>
                <w:color w:val="002060"/>
                <w:lang w:val="fr-FR" w:eastAsia="fr-FR"/>
              </w:rPr>
              <w:t>s</w:t>
            </w:r>
          </w:p>
        </w:tc>
        <w:tc>
          <w:tcPr>
            <w:tcW w:w="550" w:type="pct"/>
            <w:shd w:val="clear" w:color="auto" w:fill="auto"/>
            <w:vAlign w:val="center"/>
          </w:tcPr>
          <w:p w14:paraId="0A5E2A7A" w14:textId="48CBC745"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500</w:t>
            </w:r>
          </w:p>
        </w:tc>
        <w:tc>
          <w:tcPr>
            <w:tcW w:w="624" w:type="pct"/>
            <w:vAlign w:val="center"/>
          </w:tcPr>
          <w:p w14:paraId="59904F67" w14:textId="51909ABD"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Pièce</w:t>
            </w:r>
          </w:p>
        </w:tc>
        <w:tc>
          <w:tcPr>
            <w:tcW w:w="626" w:type="pct"/>
          </w:tcPr>
          <w:p w14:paraId="10430E65" w14:textId="77777777" w:rsidR="002955A7" w:rsidRPr="00AE50A7" w:rsidRDefault="002955A7" w:rsidP="002955A7">
            <w:pPr>
              <w:rPr>
                <w:rFonts w:ascii="Calibri" w:hAnsi="Calibri" w:cs="Calibri"/>
                <w:sz w:val="22"/>
                <w:szCs w:val="22"/>
                <w:lang w:val="fr-FR"/>
              </w:rPr>
            </w:pPr>
          </w:p>
        </w:tc>
        <w:tc>
          <w:tcPr>
            <w:tcW w:w="501" w:type="pct"/>
          </w:tcPr>
          <w:p w14:paraId="778BE259" w14:textId="77777777" w:rsidR="002955A7" w:rsidRPr="00AE50A7" w:rsidRDefault="002955A7" w:rsidP="002955A7">
            <w:pPr>
              <w:rPr>
                <w:rFonts w:ascii="Calibri" w:hAnsi="Calibri" w:cs="Calibri"/>
                <w:sz w:val="22"/>
                <w:szCs w:val="22"/>
                <w:lang w:val="fr-FR"/>
              </w:rPr>
            </w:pPr>
          </w:p>
        </w:tc>
        <w:tc>
          <w:tcPr>
            <w:tcW w:w="599" w:type="pct"/>
          </w:tcPr>
          <w:p w14:paraId="4C77703C" w14:textId="77777777" w:rsidR="002955A7" w:rsidRPr="00AE50A7" w:rsidRDefault="002955A7" w:rsidP="002955A7">
            <w:pPr>
              <w:rPr>
                <w:rFonts w:ascii="Calibri" w:hAnsi="Calibri" w:cs="Calibri"/>
                <w:sz w:val="22"/>
                <w:szCs w:val="22"/>
                <w:lang w:val="fr-FR"/>
              </w:rPr>
            </w:pPr>
          </w:p>
        </w:tc>
      </w:tr>
      <w:tr w:rsidR="002955A7" w:rsidRPr="00C525A0" w14:paraId="057D103F" w14:textId="77777777" w:rsidTr="00F176CC">
        <w:tc>
          <w:tcPr>
            <w:tcW w:w="235" w:type="pct"/>
          </w:tcPr>
          <w:p w14:paraId="7B1D1093" w14:textId="77777777" w:rsidR="002955A7" w:rsidRPr="00AE50A7" w:rsidRDefault="002955A7" w:rsidP="002955A7">
            <w:pPr>
              <w:rPr>
                <w:rFonts w:ascii="Calibri" w:hAnsi="Calibri" w:cs="Calibri"/>
                <w:sz w:val="22"/>
                <w:szCs w:val="22"/>
                <w:lang w:val="fr-FR"/>
              </w:rPr>
            </w:pPr>
            <w:r>
              <w:rPr>
                <w:rFonts w:ascii="Calibri" w:hAnsi="Calibri" w:cs="Calibri"/>
                <w:sz w:val="22"/>
                <w:szCs w:val="22"/>
                <w:lang w:val="fr-FR"/>
              </w:rPr>
              <w:t>2</w:t>
            </w:r>
          </w:p>
        </w:tc>
        <w:tc>
          <w:tcPr>
            <w:tcW w:w="1865" w:type="pct"/>
            <w:shd w:val="clear" w:color="auto" w:fill="auto"/>
            <w:vAlign w:val="center"/>
          </w:tcPr>
          <w:p w14:paraId="2511C540" w14:textId="20A69407" w:rsidR="002955A7" w:rsidRPr="00FB5425" w:rsidRDefault="002955A7" w:rsidP="002955A7">
            <w:pPr>
              <w:rPr>
                <w:rFonts w:ascii="Yu Gothic UI Semilight" w:eastAsia="Yu Gothic UI Semilight" w:hAnsi="Yu Gothic UI Semilight" w:cs="Calibri"/>
                <w:color w:val="002060"/>
                <w:lang w:val="fr-FR" w:eastAsia="fr-FR"/>
              </w:rPr>
            </w:pPr>
            <w:r w:rsidRPr="00FB5425">
              <w:rPr>
                <w:rFonts w:ascii="Yu Gothic UI Semilight" w:eastAsia="Yu Gothic UI Semilight" w:hAnsi="Yu Gothic UI Semilight" w:cs="Calibri"/>
                <w:color w:val="002060"/>
                <w:lang w:val="fr-FR" w:eastAsia="fr-FR"/>
              </w:rPr>
              <w:t>Stylos VIP personnalisés</w:t>
            </w:r>
          </w:p>
        </w:tc>
        <w:tc>
          <w:tcPr>
            <w:tcW w:w="550" w:type="pct"/>
            <w:shd w:val="clear" w:color="auto" w:fill="auto"/>
            <w:vAlign w:val="center"/>
          </w:tcPr>
          <w:p w14:paraId="35C8E6D1" w14:textId="77559D10"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500</w:t>
            </w:r>
          </w:p>
        </w:tc>
        <w:tc>
          <w:tcPr>
            <w:tcW w:w="624" w:type="pct"/>
            <w:vAlign w:val="center"/>
          </w:tcPr>
          <w:p w14:paraId="774BAD19" w14:textId="07A9BD28" w:rsidR="002955A7" w:rsidRPr="00AB6522"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 xml:space="preserve">Pièce </w:t>
            </w:r>
          </w:p>
        </w:tc>
        <w:tc>
          <w:tcPr>
            <w:tcW w:w="626" w:type="pct"/>
          </w:tcPr>
          <w:p w14:paraId="2D3C9BBC" w14:textId="77777777" w:rsidR="002955A7" w:rsidRPr="00AE50A7" w:rsidRDefault="002955A7" w:rsidP="002955A7">
            <w:pPr>
              <w:rPr>
                <w:rFonts w:ascii="Calibri" w:hAnsi="Calibri" w:cs="Calibri"/>
                <w:sz w:val="22"/>
                <w:szCs w:val="22"/>
                <w:lang w:val="fr-FR"/>
              </w:rPr>
            </w:pPr>
          </w:p>
        </w:tc>
        <w:tc>
          <w:tcPr>
            <w:tcW w:w="501" w:type="pct"/>
          </w:tcPr>
          <w:p w14:paraId="092F3452" w14:textId="77777777" w:rsidR="002955A7" w:rsidRPr="00AE50A7" w:rsidRDefault="002955A7" w:rsidP="002955A7">
            <w:pPr>
              <w:rPr>
                <w:rFonts w:ascii="Calibri" w:hAnsi="Calibri" w:cs="Calibri"/>
                <w:sz w:val="22"/>
                <w:szCs w:val="22"/>
                <w:lang w:val="fr-FR"/>
              </w:rPr>
            </w:pPr>
          </w:p>
        </w:tc>
        <w:tc>
          <w:tcPr>
            <w:tcW w:w="599" w:type="pct"/>
          </w:tcPr>
          <w:p w14:paraId="72F6EA07" w14:textId="77777777" w:rsidR="002955A7" w:rsidRPr="00AE50A7" w:rsidRDefault="002955A7" w:rsidP="002955A7">
            <w:pPr>
              <w:rPr>
                <w:rFonts w:ascii="Calibri" w:hAnsi="Calibri" w:cs="Calibri"/>
                <w:sz w:val="22"/>
                <w:szCs w:val="22"/>
                <w:lang w:val="fr-FR"/>
              </w:rPr>
            </w:pPr>
          </w:p>
        </w:tc>
      </w:tr>
      <w:tr w:rsidR="002955A7" w:rsidRPr="00C525A0" w14:paraId="59E0932A" w14:textId="77777777" w:rsidTr="00F176CC">
        <w:tc>
          <w:tcPr>
            <w:tcW w:w="235" w:type="pct"/>
          </w:tcPr>
          <w:p w14:paraId="29E5048C" w14:textId="77777777" w:rsidR="002955A7" w:rsidRPr="00AE50A7" w:rsidRDefault="002955A7" w:rsidP="002955A7">
            <w:pPr>
              <w:rPr>
                <w:rFonts w:ascii="Calibri" w:hAnsi="Calibri" w:cs="Calibri"/>
                <w:sz w:val="22"/>
                <w:szCs w:val="22"/>
                <w:lang w:val="fr-FR"/>
              </w:rPr>
            </w:pPr>
            <w:r>
              <w:rPr>
                <w:rFonts w:ascii="Calibri" w:hAnsi="Calibri" w:cs="Calibri"/>
                <w:sz w:val="22"/>
                <w:szCs w:val="22"/>
                <w:lang w:val="fr-FR"/>
              </w:rPr>
              <w:t>3</w:t>
            </w:r>
          </w:p>
        </w:tc>
        <w:tc>
          <w:tcPr>
            <w:tcW w:w="1865" w:type="pct"/>
            <w:vAlign w:val="center"/>
          </w:tcPr>
          <w:p w14:paraId="51EC4986" w14:textId="0D96879D" w:rsidR="002955A7" w:rsidRPr="00FB5425" w:rsidRDefault="002955A7" w:rsidP="002955A7">
            <w:pPr>
              <w:rPr>
                <w:rFonts w:ascii="Yu Gothic UI Semilight" w:eastAsia="Yu Gothic UI Semilight" w:hAnsi="Yu Gothic UI Semilight" w:cs="Calibri"/>
                <w:color w:val="002060"/>
                <w:lang w:val="fr-FR" w:eastAsia="fr-FR"/>
              </w:rPr>
            </w:pPr>
            <w:r w:rsidRPr="00FB5425">
              <w:rPr>
                <w:rFonts w:ascii="Yu Gothic UI Semilight" w:eastAsia="Yu Gothic UI Semilight" w:hAnsi="Yu Gothic UI Semilight" w:cs="Calibri"/>
                <w:color w:val="002060"/>
                <w:lang w:val="fr-FR" w:eastAsia="fr-FR"/>
              </w:rPr>
              <w:t>Clés USB personnalisés</w:t>
            </w:r>
          </w:p>
        </w:tc>
        <w:tc>
          <w:tcPr>
            <w:tcW w:w="550" w:type="pct"/>
            <w:vAlign w:val="center"/>
          </w:tcPr>
          <w:p w14:paraId="70CD6B46" w14:textId="3FAC03A6" w:rsidR="002955A7" w:rsidRPr="00AB6522"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3</w:t>
            </w:r>
            <w:r w:rsidRPr="00C511CF">
              <w:rPr>
                <w:rFonts w:ascii="Yu Gothic UI Semilight" w:eastAsia="Yu Gothic UI Semilight" w:hAnsi="Yu Gothic UI Semilight" w:cs="Calibri"/>
                <w:color w:val="002060"/>
                <w:lang w:eastAsia="fr-FR"/>
              </w:rPr>
              <w:t>0</w:t>
            </w:r>
            <w:r w:rsidRPr="00C511CF">
              <w:rPr>
                <w:rFonts w:ascii="Yu Gothic UI Semilight" w:eastAsia="Yu Gothic UI Semilight" w:hAnsi="Yu Gothic UI Semilight" w:cs="Calibri" w:hint="eastAsia"/>
                <w:color w:val="002060"/>
                <w:lang w:eastAsia="fr-FR"/>
              </w:rPr>
              <w:t>0</w:t>
            </w:r>
          </w:p>
        </w:tc>
        <w:tc>
          <w:tcPr>
            <w:tcW w:w="624" w:type="pct"/>
            <w:vAlign w:val="center"/>
          </w:tcPr>
          <w:p w14:paraId="13995538" w14:textId="0E06D96E" w:rsidR="002955A7" w:rsidRPr="00AB6522"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 xml:space="preserve">Pièce </w:t>
            </w:r>
          </w:p>
        </w:tc>
        <w:tc>
          <w:tcPr>
            <w:tcW w:w="626" w:type="pct"/>
          </w:tcPr>
          <w:p w14:paraId="7C66F153" w14:textId="77777777" w:rsidR="002955A7" w:rsidRPr="00AE50A7" w:rsidRDefault="002955A7" w:rsidP="002955A7">
            <w:pPr>
              <w:rPr>
                <w:rFonts w:ascii="Calibri" w:hAnsi="Calibri" w:cs="Calibri"/>
                <w:sz w:val="22"/>
                <w:szCs w:val="22"/>
                <w:lang w:val="fr-FR"/>
              </w:rPr>
            </w:pPr>
          </w:p>
        </w:tc>
        <w:tc>
          <w:tcPr>
            <w:tcW w:w="501" w:type="pct"/>
          </w:tcPr>
          <w:p w14:paraId="1444EEE6" w14:textId="77777777" w:rsidR="002955A7" w:rsidRPr="00AE50A7" w:rsidRDefault="002955A7" w:rsidP="002955A7">
            <w:pPr>
              <w:rPr>
                <w:rFonts w:ascii="Calibri" w:hAnsi="Calibri" w:cs="Calibri"/>
                <w:sz w:val="22"/>
                <w:szCs w:val="22"/>
                <w:lang w:val="fr-FR"/>
              </w:rPr>
            </w:pPr>
          </w:p>
        </w:tc>
        <w:tc>
          <w:tcPr>
            <w:tcW w:w="599" w:type="pct"/>
          </w:tcPr>
          <w:p w14:paraId="338D96D7" w14:textId="77777777" w:rsidR="002955A7" w:rsidRPr="00AE50A7" w:rsidRDefault="002955A7" w:rsidP="002955A7">
            <w:pPr>
              <w:rPr>
                <w:rFonts w:ascii="Calibri" w:hAnsi="Calibri" w:cs="Calibri"/>
                <w:sz w:val="22"/>
                <w:szCs w:val="22"/>
                <w:lang w:val="fr-FR"/>
              </w:rPr>
            </w:pPr>
          </w:p>
        </w:tc>
      </w:tr>
      <w:tr w:rsidR="002955A7" w:rsidRPr="00C525A0" w14:paraId="231762F5" w14:textId="77777777" w:rsidTr="00F176CC">
        <w:tc>
          <w:tcPr>
            <w:tcW w:w="235" w:type="pct"/>
          </w:tcPr>
          <w:p w14:paraId="7E990E4B" w14:textId="32AD7529" w:rsidR="002955A7" w:rsidRDefault="002955A7" w:rsidP="002955A7">
            <w:pPr>
              <w:rPr>
                <w:rFonts w:ascii="Calibri" w:hAnsi="Calibri" w:cs="Calibri"/>
                <w:sz w:val="22"/>
                <w:szCs w:val="22"/>
                <w:lang w:val="fr-FR"/>
              </w:rPr>
            </w:pPr>
            <w:r>
              <w:rPr>
                <w:rFonts w:ascii="Calibri" w:hAnsi="Calibri" w:cs="Calibri"/>
                <w:sz w:val="22"/>
                <w:szCs w:val="22"/>
                <w:lang w:val="fr-FR"/>
              </w:rPr>
              <w:t>4</w:t>
            </w:r>
          </w:p>
        </w:tc>
        <w:tc>
          <w:tcPr>
            <w:tcW w:w="1865" w:type="pct"/>
            <w:vAlign w:val="center"/>
          </w:tcPr>
          <w:p w14:paraId="50C6559F" w14:textId="20BDF6B0" w:rsidR="002955A7" w:rsidRPr="00FB5425" w:rsidRDefault="002955A7" w:rsidP="002955A7">
            <w:pPr>
              <w:rPr>
                <w:rFonts w:ascii="Yu Gothic UI Semilight" w:eastAsia="Yu Gothic UI Semilight" w:hAnsi="Yu Gothic UI Semilight" w:cs="Calibri"/>
                <w:color w:val="002060"/>
                <w:lang w:val="fr-FR" w:eastAsia="fr-FR"/>
              </w:rPr>
            </w:pPr>
            <w:r w:rsidRPr="002955A7">
              <w:rPr>
                <w:rFonts w:ascii="Yu Gothic UI Semilight" w:eastAsia="Yu Gothic UI Semilight" w:hAnsi="Yu Gothic UI Semilight" w:cs="Calibri"/>
                <w:color w:val="002060"/>
                <w:lang w:val="fr-FR" w:eastAsia="fr-FR"/>
              </w:rPr>
              <w:t>Agendas A5 2023 personnalisés</w:t>
            </w:r>
          </w:p>
        </w:tc>
        <w:tc>
          <w:tcPr>
            <w:tcW w:w="550" w:type="pct"/>
            <w:vAlign w:val="center"/>
          </w:tcPr>
          <w:p w14:paraId="63CF90B2" w14:textId="4514E05B"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val="fr-CD" w:eastAsia="fr-FR"/>
              </w:rPr>
              <w:t>200</w:t>
            </w:r>
          </w:p>
        </w:tc>
        <w:tc>
          <w:tcPr>
            <w:tcW w:w="624" w:type="pct"/>
            <w:vAlign w:val="center"/>
          </w:tcPr>
          <w:p w14:paraId="2CEEF7FF" w14:textId="42276FC8"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Pièce</w:t>
            </w:r>
          </w:p>
        </w:tc>
        <w:tc>
          <w:tcPr>
            <w:tcW w:w="626" w:type="pct"/>
          </w:tcPr>
          <w:p w14:paraId="66ACCAB9" w14:textId="77777777" w:rsidR="002955A7" w:rsidRPr="00AE50A7" w:rsidRDefault="002955A7" w:rsidP="002955A7">
            <w:pPr>
              <w:rPr>
                <w:rFonts w:ascii="Calibri" w:hAnsi="Calibri" w:cs="Calibri"/>
                <w:sz w:val="22"/>
                <w:szCs w:val="22"/>
                <w:lang w:val="fr-FR"/>
              </w:rPr>
            </w:pPr>
          </w:p>
        </w:tc>
        <w:tc>
          <w:tcPr>
            <w:tcW w:w="501" w:type="pct"/>
          </w:tcPr>
          <w:p w14:paraId="0DEA1A4A" w14:textId="77777777" w:rsidR="002955A7" w:rsidRPr="00AE50A7" w:rsidRDefault="002955A7" w:rsidP="002955A7">
            <w:pPr>
              <w:rPr>
                <w:rFonts w:ascii="Calibri" w:hAnsi="Calibri" w:cs="Calibri"/>
                <w:sz w:val="22"/>
                <w:szCs w:val="22"/>
                <w:lang w:val="fr-FR"/>
              </w:rPr>
            </w:pPr>
          </w:p>
        </w:tc>
        <w:tc>
          <w:tcPr>
            <w:tcW w:w="599" w:type="pct"/>
          </w:tcPr>
          <w:p w14:paraId="68FF3EC1" w14:textId="77777777" w:rsidR="002955A7" w:rsidRPr="00AE50A7" w:rsidRDefault="002955A7" w:rsidP="002955A7">
            <w:pPr>
              <w:rPr>
                <w:rFonts w:ascii="Calibri" w:hAnsi="Calibri" w:cs="Calibri"/>
                <w:sz w:val="22"/>
                <w:szCs w:val="22"/>
                <w:lang w:val="fr-FR"/>
              </w:rPr>
            </w:pPr>
          </w:p>
        </w:tc>
      </w:tr>
      <w:tr w:rsidR="002955A7" w:rsidRPr="00C525A0" w14:paraId="76EE2C95" w14:textId="77777777" w:rsidTr="00F176CC">
        <w:tc>
          <w:tcPr>
            <w:tcW w:w="235" w:type="pct"/>
          </w:tcPr>
          <w:p w14:paraId="0CACFA3D" w14:textId="43747AB7" w:rsidR="002955A7" w:rsidRDefault="002955A7" w:rsidP="002955A7">
            <w:pPr>
              <w:rPr>
                <w:rFonts w:ascii="Calibri" w:hAnsi="Calibri" w:cs="Calibri"/>
                <w:sz w:val="22"/>
                <w:szCs w:val="22"/>
                <w:lang w:val="fr-FR"/>
              </w:rPr>
            </w:pPr>
            <w:r>
              <w:rPr>
                <w:rFonts w:ascii="Calibri" w:hAnsi="Calibri" w:cs="Calibri"/>
                <w:sz w:val="22"/>
                <w:szCs w:val="22"/>
                <w:lang w:val="fr-FR"/>
              </w:rPr>
              <w:t>5</w:t>
            </w:r>
          </w:p>
        </w:tc>
        <w:tc>
          <w:tcPr>
            <w:tcW w:w="1865" w:type="pct"/>
            <w:vAlign w:val="center"/>
          </w:tcPr>
          <w:p w14:paraId="6308BAF1" w14:textId="16978832" w:rsidR="002955A7" w:rsidRPr="00FB5425" w:rsidRDefault="002955A7" w:rsidP="002955A7">
            <w:pPr>
              <w:rPr>
                <w:rFonts w:ascii="Yu Gothic UI Semilight" w:eastAsia="Yu Gothic UI Semilight" w:hAnsi="Yu Gothic UI Semilight" w:cs="Calibri"/>
                <w:color w:val="002060"/>
                <w:lang w:val="fr-FR" w:eastAsia="fr-FR"/>
              </w:rPr>
            </w:pPr>
            <w:r>
              <w:rPr>
                <w:rFonts w:ascii="Yu Gothic UI Semilight" w:eastAsia="Yu Gothic UI Semilight" w:hAnsi="Yu Gothic UI Semilight" w:cs="Calibri"/>
                <w:color w:val="002060"/>
                <w:lang w:val="fr-FR" w:eastAsia="fr-FR"/>
              </w:rPr>
              <w:t>Roll up</w:t>
            </w:r>
          </w:p>
        </w:tc>
        <w:tc>
          <w:tcPr>
            <w:tcW w:w="550" w:type="pct"/>
            <w:vAlign w:val="center"/>
          </w:tcPr>
          <w:p w14:paraId="60F8A603" w14:textId="4CEFCFDC"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val="fr-CD" w:eastAsia="fr-FR"/>
              </w:rPr>
              <w:t>5</w:t>
            </w:r>
          </w:p>
        </w:tc>
        <w:tc>
          <w:tcPr>
            <w:tcW w:w="624" w:type="pct"/>
            <w:vAlign w:val="center"/>
          </w:tcPr>
          <w:p w14:paraId="3E05A199" w14:textId="7DF82C03"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Pièce</w:t>
            </w:r>
          </w:p>
        </w:tc>
        <w:tc>
          <w:tcPr>
            <w:tcW w:w="626" w:type="pct"/>
          </w:tcPr>
          <w:p w14:paraId="7915429F" w14:textId="77777777" w:rsidR="002955A7" w:rsidRPr="00AE50A7" w:rsidRDefault="002955A7" w:rsidP="002955A7">
            <w:pPr>
              <w:rPr>
                <w:rFonts w:ascii="Calibri" w:hAnsi="Calibri" w:cs="Calibri"/>
                <w:sz w:val="22"/>
                <w:szCs w:val="22"/>
                <w:lang w:val="fr-FR"/>
              </w:rPr>
            </w:pPr>
          </w:p>
        </w:tc>
        <w:tc>
          <w:tcPr>
            <w:tcW w:w="501" w:type="pct"/>
          </w:tcPr>
          <w:p w14:paraId="3FA9B803" w14:textId="77777777" w:rsidR="002955A7" w:rsidRPr="00AE50A7" w:rsidRDefault="002955A7" w:rsidP="002955A7">
            <w:pPr>
              <w:rPr>
                <w:rFonts w:ascii="Calibri" w:hAnsi="Calibri" w:cs="Calibri"/>
                <w:sz w:val="22"/>
                <w:szCs w:val="22"/>
                <w:lang w:val="fr-FR"/>
              </w:rPr>
            </w:pPr>
          </w:p>
        </w:tc>
        <w:tc>
          <w:tcPr>
            <w:tcW w:w="599" w:type="pct"/>
          </w:tcPr>
          <w:p w14:paraId="6D051471" w14:textId="77777777" w:rsidR="002955A7" w:rsidRPr="00AE50A7" w:rsidRDefault="002955A7" w:rsidP="002955A7">
            <w:pPr>
              <w:rPr>
                <w:rFonts w:ascii="Calibri" w:hAnsi="Calibri" w:cs="Calibri"/>
                <w:sz w:val="22"/>
                <w:szCs w:val="22"/>
                <w:lang w:val="fr-FR"/>
              </w:rPr>
            </w:pPr>
          </w:p>
        </w:tc>
      </w:tr>
      <w:tr w:rsidR="002955A7" w:rsidRPr="00AE50A7" w14:paraId="65A72958" w14:textId="77777777" w:rsidTr="001C6468">
        <w:tc>
          <w:tcPr>
            <w:tcW w:w="5000" w:type="pct"/>
            <w:gridSpan w:val="7"/>
          </w:tcPr>
          <w:p w14:paraId="3CFA33EF" w14:textId="67D6AB8A" w:rsidR="002955A7" w:rsidRPr="00AE50A7" w:rsidRDefault="002955A7" w:rsidP="002955A7">
            <w:pPr>
              <w:jc w:val="center"/>
              <w:rPr>
                <w:rFonts w:ascii="Calibri" w:hAnsi="Calibri" w:cs="Calibri"/>
                <w:sz w:val="22"/>
                <w:szCs w:val="22"/>
                <w:lang w:val="fr-FR"/>
              </w:rPr>
            </w:pPr>
            <w:r>
              <w:rPr>
                <w:rFonts w:ascii="Yu Gothic UI Semilight" w:eastAsia="Yu Gothic UI Semilight" w:hAnsi="Yu Gothic UI Semilight" w:cs="Calibri"/>
                <w:color w:val="002060"/>
                <w:lang w:val="fr-FR" w:eastAsia="fr-FR"/>
              </w:rPr>
              <w:t>LOT 2</w:t>
            </w:r>
          </w:p>
        </w:tc>
      </w:tr>
      <w:tr w:rsidR="002955A7" w:rsidRPr="00AE50A7" w14:paraId="6F358B00" w14:textId="77777777" w:rsidTr="00F176CC">
        <w:tc>
          <w:tcPr>
            <w:tcW w:w="235" w:type="pct"/>
          </w:tcPr>
          <w:p w14:paraId="730DA648" w14:textId="6DD3259D" w:rsidR="002955A7" w:rsidRDefault="00424083" w:rsidP="002955A7">
            <w:pPr>
              <w:rPr>
                <w:rFonts w:ascii="Calibri" w:hAnsi="Calibri" w:cs="Calibri"/>
                <w:sz w:val="22"/>
                <w:szCs w:val="22"/>
                <w:lang w:val="fr-FR"/>
              </w:rPr>
            </w:pPr>
            <w:r>
              <w:rPr>
                <w:rFonts w:ascii="Calibri" w:hAnsi="Calibri" w:cs="Calibri"/>
                <w:sz w:val="22"/>
                <w:szCs w:val="22"/>
                <w:lang w:val="fr-FR"/>
              </w:rPr>
              <w:t>6</w:t>
            </w:r>
          </w:p>
        </w:tc>
        <w:tc>
          <w:tcPr>
            <w:tcW w:w="1865" w:type="pct"/>
            <w:vAlign w:val="center"/>
          </w:tcPr>
          <w:p w14:paraId="6DB0FE5B" w14:textId="6A3F1AFF" w:rsidR="002955A7" w:rsidRPr="007B6F48" w:rsidRDefault="002955A7" w:rsidP="002955A7">
            <w:pPr>
              <w:rPr>
                <w:rFonts w:ascii="Yu Gothic UI Semilight" w:eastAsia="Yu Gothic UI Semilight" w:hAnsi="Yu Gothic UI Semilight" w:cs="Calibri"/>
                <w:color w:val="002060"/>
                <w:lang w:val="fr-CD" w:eastAsia="fr-FR"/>
              </w:rPr>
            </w:pPr>
            <w:r>
              <w:rPr>
                <w:rFonts w:ascii="Yu Gothic UI Semilight" w:eastAsia="Yu Gothic UI Semilight" w:hAnsi="Yu Gothic UI Semilight" w:cs="Calibri"/>
                <w:color w:val="002060"/>
                <w:lang w:eastAsia="fr-FR"/>
              </w:rPr>
              <w:t>Casquette</w:t>
            </w:r>
            <w:r w:rsidR="003509FB">
              <w:rPr>
                <w:rFonts w:ascii="Yu Gothic UI Semilight" w:eastAsia="Yu Gothic UI Semilight" w:hAnsi="Yu Gothic UI Semilight" w:cs="Calibri"/>
                <w:color w:val="002060"/>
                <w:lang w:eastAsia="fr-FR"/>
              </w:rPr>
              <w:t xml:space="preserve"> </w:t>
            </w:r>
            <w:r w:rsidR="008C3FC7">
              <w:rPr>
                <w:rFonts w:ascii="Yu Gothic UI Semilight" w:eastAsia="Yu Gothic UI Semilight" w:hAnsi="Yu Gothic UI Semilight" w:cs="Calibri"/>
                <w:color w:val="002060"/>
                <w:lang w:eastAsia="fr-FR"/>
              </w:rPr>
              <w:t>coton</w:t>
            </w:r>
            <w:r w:rsidRPr="00FB5425">
              <w:rPr>
                <w:rFonts w:ascii="Yu Gothic UI Semilight" w:eastAsia="Yu Gothic UI Semilight" w:hAnsi="Yu Gothic UI Semilight" w:cs="Calibri"/>
                <w:color w:val="002060"/>
                <w:lang w:eastAsia="fr-FR"/>
              </w:rPr>
              <w:t xml:space="preserve"> </w:t>
            </w:r>
          </w:p>
        </w:tc>
        <w:tc>
          <w:tcPr>
            <w:tcW w:w="550" w:type="pct"/>
            <w:vAlign w:val="center"/>
          </w:tcPr>
          <w:p w14:paraId="3A1ADFF8" w14:textId="4AC71AD1" w:rsidR="002955A7" w:rsidRPr="00AB6522" w:rsidRDefault="000375B3"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w:t>
            </w:r>
            <w:r w:rsidR="002955A7">
              <w:rPr>
                <w:rFonts w:ascii="Yu Gothic UI Semilight" w:eastAsia="Yu Gothic UI Semilight" w:hAnsi="Yu Gothic UI Semilight" w:cs="Calibri"/>
                <w:color w:val="002060"/>
                <w:lang w:eastAsia="fr-FR"/>
              </w:rPr>
              <w:t>00</w:t>
            </w:r>
          </w:p>
        </w:tc>
        <w:tc>
          <w:tcPr>
            <w:tcW w:w="624" w:type="pct"/>
            <w:vAlign w:val="center"/>
          </w:tcPr>
          <w:p w14:paraId="340F1120" w14:textId="77777777" w:rsidR="002955A7" w:rsidRPr="00AB6522" w:rsidRDefault="002955A7" w:rsidP="002955A7">
            <w:pPr>
              <w:jc w:val="center"/>
              <w:rPr>
                <w:rFonts w:ascii="Yu Gothic UI Semilight" w:eastAsia="Yu Gothic UI Semilight" w:hAnsi="Yu Gothic UI Semilight" w:cs="Calibri"/>
                <w:color w:val="002060"/>
                <w:lang w:eastAsia="fr-FR"/>
              </w:rPr>
            </w:pPr>
            <w:r w:rsidRPr="00AB6522">
              <w:rPr>
                <w:rFonts w:ascii="Yu Gothic UI Semilight" w:eastAsia="Yu Gothic UI Semilight" w:hAnsi="Yu Gothic UI Semilight" w:cs="Calibri" w:hint="eastAsia"/>
                <w:color w:val="002060"/>
                <w:lang w:eastAsia="fr-FR"/>
              </w:rPr>
              <w:t>Pièce</w:t>
            </w:r>
          </w:p>
        </w:tc>
        <w:tc>
          <w:tcPr>
            <w:tcW w:w="626" w:type="pct"/>
          </w:tcPr>
          <w:p w14:paraId="4110BEE8" w14:textId="77777777" w:rsidR="002955A7" w:rsidRPr="00AE50A7" w:rsidRDefault="002955A7" w:rsidP="002955A7">
            <w:pPr>
              <w:rPr>
                <w:rFonts w:ascii="Calibri" w:hAnsi="Calibri" w:cs="Calibri"/>
                <w:sz w:val="22"/>
                <w:szCs w:val="22"/>
                <w:lang w:val="fr-FR"/>
              </w:rPr>
            </w:pPr>
          </w:p>
        </w:tc>
        <w:tc>
          <w:tcPr>
            <w:tcW w:w="501" w:type="pct"/>
          </w:tcPr>
          <w:p w14:paraId="3A78B2A8" w14:textId="77777777" w:rsidR="002955A7" w:rsidRPr="00AE50A7" w:rsidRDefault="002955A7" w:rsidP="002955A7">
            <w:pPr>
              <w:rPr>
                <w:rFonts w:ascii="Calibri" w:hAnsi="Calibri" w:cs="Calibri"/>
                <w:sz w:val="22"/>
                <w:szCs w:val="22"/>
                <w:lang w:val="fr-FR"/>
              </w:rPr>
            </w:pPr>
          </w:p>
        </w:tc>
        <w:tc>
          <w:tcPr>
            <w:tcW w:w="599" w:type="pct"/>
          </w:tcPr>
          <w:p w14:paraId="436AB1D8" w14:textId="77777777" w:rsidR="002955A7" w:rsidRPr="00AE50A7" w:rsidRDefault="002955A7" w:rsidP="002955A7">
            <w:pPr>
              <w:rPr>
                <w:rFonts w:ascii="Calibri" w:hAnsi="Calibri" w:cs="Calibri"/>
                <w:sz w:val="22"/>
                <w:szCs w:val="22"/>
                <w:lang w:val="fr-FR"/>
              </w:rPr>
            </w:pPr>
          </w:p>
        </w:tc>
      </w:tr>
      <w:tr w:rsidR="002955A7" w:rsidRPr="00AE50A7" w14:paraId="6C810B2B" w14:textId="77777777" w:rsidTr="00F176CC">
        <w:tc>
          <w:tcPr>
            <w:tcW w:w="235" w:type="pct"/>
          </w:tcPr>
          <w:p w14:paraId="74226F8A" w14:textId="1A86D908" w:rsidR="002955A7" w:rsidRDefault="00424083" w:rsidP="002955A7">
            <w:pPr>
              <w:rPr>
                <w:rFonts w:ascii="Calibri" w:hAnsi="Calibri" w:cs="Calibri"/>
                <w:sz w:val="22"/>
                <w:szCs w:val="22"/>
                <w:lang w:val="fr-FR"/>
              </w:rPr>
            </w:pPr>
            <w:r>
              <w:rPr>
                <w:rFonts w:ascii="Calibri" w:hAnsi="Calibri" w:cs="Calibri"/>
                <w:sz w:val="22"/>
                <w:szCs w:val="22"/>
                <w:lang w:val="fr-FR"/>
              </w:rPr>
              <w:t>7</w:t>
            </w:r>
          </w:p>
        </w:tc>
        <w:tc>
          <w:tcPr>
            <w:tcW w:w="1865" w:type="pct"/>
            <w:vAlign w:val="center"/>
          </w:tcPr>
          <w:p w14:paraId="681DFABD" w14:textId="5BFA9380" w:rsidR="002955A7" w:rsidRPr="000E5E44" w:rsidRDefault="008C3FC7" w:rsidP="002955A7">
            <w:pPr>
              <w:rPr>
                <w:rFonts w:ascii="Yu Gothic UI Semilight" w:eastAsia="Yu Gothic UI Semilight" w:hAnsi="Yu Gothic UI Semilight" w:cs="Calibri"/>
                <w:color w:val="002060"/>
                <w:lang w:val="fr-FR" w:eastAsia="fr-FR"/>
              </w:rPr>
            </w:pPr>
            <w:r w:rsidRPr="008C3FC7">
              <w:rPr>
                <w:rFonts w:ascii="Yu Gothic UI Semilight" w:eastAsia="Yu Gothic UI Semilight" w:hAnsi="Yu Gothic UI Semilight" w:cs="Calibri"/>
                <w:color w:val="002060"/>
                <w:lang w:val="fr-FR" w:eastAsia="fr-FR"/>
              </w:rPr>
              <w:t>T-shirts 100% coton modèle col rond</w:t>
            </w:r>
          </w:p>
        </w:tc>
        <w:tc>
          <w:tcPr>
            <w:tcW w:w="550" w:type="pct"/>
            <w:vAlign w:val="center"/>
          </w:tcPr>
          <w:p w14:paraId="61291D5E" w14:textId="4C0E52A4" w:rsidR="002955A7" w:rsidRPr="00AB6522"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500</w:t>
            </w:r>
          </w:p>
        </w:tc>
        <w:tc>
          <w:tcPr>
            <w:tcW w:w="624" w:type="pct"/>
            <w:vAlign w:val="center"/>
          </w:tcPr>
          <w:p w14:paraId="015890E5" w14:textId="77777777" w:rsidR="002955A7" w:rsidRPr="00AB6522" w:rsidRDefault="002955A7" w:rsidP="002955A7">
            <w:pPr>
              <w:jc w:val="center"/>
              <w:rPr>
                <w:rFonts w:ascii="Yu Gothic UI Semilight" w:eastAsia="Yu Gothic UI Semilight" w:hAnsi="Yu Gothic UI Semilight" w:cs="Calibri"/>
                <w:color w:val="002060"/>
                <w:lang w:eastAsia="fr-FR"/>
              </w:rPr>
            </w:pPr>
            <w:r w:rsidRPr="00AB6522">
              <w:rPr>
                <w:rFonts w:ascii="Yu Gothic UI Semilight" w:eastAsia="Yu Gothic UI Semilight" w:hAnsi="Yu Gothic UI Semilight" w:cs="Calibri" w:hint="eastAsia"/>
                <w:color w:val="002060"/>
                <w:lang w:eastAsia="fr-FR"/>
              </w:rPr>
              <w:t>Pièce</w:t>
            </w:r>
          </w:p>
        </w:tc>
        <w:tc>
          <w:tcPr>
            <w:tcW w:w="626" w:type="pct"/>
          </w:tcPr>
          <w:p w14:paraId="3DBB4A54" w14:textId="77777777" w:rsidR="002955A7" w:rsidRPr="00AE50A7" w:rsidRDefault="002955A7" w:rsidP="002955A7">
            <w:pPr>
              <w:rPr>
                <w:rFonts w:ascii="Calibri" w:hAnsi="Calibri" w:cs="Calibri"/>
                <w:sz w:val="22"/>
                <w:szCs w:val="22"/>
                <w:lang w:val="fr-FR"/>
              </w:rPr>
            </w:pPr>
          </w:p>
        </w:tc>
        <w:tc>
          <w:tcPr>
            <w:tcW w:w="501" w:type="pct"/>
          </w:tcPr>
          <w:p w14:paraId="551F47A4" w14:textId="77777777" w:rsidR="002955A7" w:rsidRPr="00AE50A7" w:rsidRDefault="002955A7" w:rsidP="002955A7">
            <w:pPr>
              <w:rPr>
                <w:rFonts w:ascii="Calibri" w:hAnsi="Calibri" w:cs="Calibri"/>
                <w:sz w:val="22"/>
                <w:szCs w:val="22"/>
                <w:lang w:val="fr-FR"/>
              </w:rPr>
            </w:pPr>
          </w:p>
        </w:tc>
        <w:tc>
          <w:tcPr>
            <w:tcW w:w="599" w:type="pct"/>
          </w:tcPr>
          <w:p w14:paraId="2C0C3CB1" w14:textId="77777777" w:rsidR="002955A7" w:rsidRPr="00AE50A7" w:rsidRDefault="002955A7" w:rsidP="002955A7">
            <w:pPr>
              <w:rPr>
                <w:rFonts w:ascii="Calibri" w:hAnsi="Calibri" w:cs="Calibri"/>
                <w:sz w:val="22"/>
                <w:szCs w:val="22"/>
                <w:lang w:val="fr-FR"/>
              </w:rPr>
            </w:pPr>
          </w:p>
        </w:tc>
      </w:tr>
      <w:tr w:rsidR="002955A7" w:rsidRPr="00AE50A7" w14:paraId="00CA1F12" w14:textId="77777777" w:rsidTr="00F176CC">
        <w:tc>
          <w:tcPr>
            <w:tcW w:w="235" w:type="pct"/>
          </w:tcPr>
          <w:p w14:paraId="2D966BA8" w14:textId="5E6E2FA2" w:rsidR="002955A7" w:rsidRDefault="00CD0FE1" w:rsidP="002955A7">
            <w:pPr>
              <w:rPr>
                <w:rFonts w:ascii="Calibri" w:hAnsi="Calibri" w:cs="Calibri"/>
                <w:sz w:val="22"/>
                <w:szCs w:val="22"/>
                <w:lang w:val="fr-FR"/>
              </w:rPr>
            </w:pPr>
            <w:r>
              <w:rPr>
                <w:rFonts w:ascii="Calibri" w:hAnsi="Calibri" w:cs="Calibri"/>
                <w:sz w:val="22"/>
                <w:szCs w:val="22"/>
                <w:lang w:val="fr-FR"/>
              </w:rPr>
              <w:t>8</w:t>
            </w:r>
          </w:p>
        </w:tc>
        <w:tc>
          <w:tcPr>
            <w:tcW w:w="1865" w:type="pct"/>
            <w:vAlign w:val="center"/>
          </w:tcPr>
          <w:p w14:paraId="7EACC965" w14:textId="3718EFDF" w:rsidR="002955A7" w:rsidRPr="009C595B" w:rsidRDefault="009C595B" w:rsidP="002955A7">
            <w:pPr>
              <w:rPr>
                <w:rFonts w:ascii="Yu Gothic UI Semilight" w:eastAsia="Yu Gothic UI Semilight" w:hAnsi="Yu Gothic UI Semilight" w:cs="Calibri"/>
                <w:color w:val="002060"/>
                <w:lang w:val="fr-CD" w:eastAsia="fr-FR"/>
              </w:rPr>
            </w:pPr>
            <w:r w:rsidRPr="009C595B">
              <w:rPr>
                <w:rFonts w:ascii="Yu Gothic UI Semilight" w:eastAsia="Yu Gothic UI Semilight" w:hAnsi="Yu Gothic UI Semilight" w:cs="Calibri"/>
                <w:color w:val="002060"/>
                <w:lang w:val="fr-CD" w:eastAsia="fr-FR"/>
              </w:rPr>
              <w:t>Polos en coton modèle col chemise</w:t>
            </w:r>
          </w:p>
        </w:tc>
        <w:tc>
          <w:tcPr>
            <w:tcW w:w="550" w:type="pct"/>
            <w:vAlign w:val="center"/>
          </w:tcPr>
          <w:p w14:paraId="45B71ED4" w14:textId="46A379F6" w:rsidR="002955A7" w:rsidRPr="00AB6522"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500</w:t>
            </w:r>
          </w:p>
        </w:tc>
        <w:tc>
          <w:tcPr>
            <w:tcW w:w="624" w:type="pct"/>
            <w:vAlign w:val="center"/>
          </w:tcPr>
          <w:p w14:paraId="1D267DAA" w14:textId="77777777" w:rsidR="002955A7" w:rsidRPr="00AB6522" w:rsidRDefault="002955A7" w:rsidP="002955A7">
            <w:pPr>
              <w:jc w:val="center"/>
              <w:rPr>
                <w:rFonts w:ascii="Yu Gothic UI Semilight" w:eastAsia="Yu Gothic UI Semilight" w:hAnsi="Yu Gothic UI Semilight" w:cs="Calibri"/>
                <w:color w:val="002060"/>
                <w:lang w:eastAsia="fr-FR"/>
              </w:rPr>
            </w:pPr>
            <w:r w:rsidRPr="00AB6522">
              <w:rPr>
                <w:rFonts w:ascii="Yu Gothic UI Semilight" w:eastAsia="Yu Gothic UI Semilight" w:hAnsi="Yu Gothic UI Semilight" w:cs="Calibri" w:hint="eastAsia"/>
                <w:color w:val="002060"/>
                <w:lang w:eastAsia="fr-FR"/>
              </w:rPr>
              <w:t>Pièce</w:t>
            </w:r>
          </w:p>
        </w:tc>
        <w:tc>
          <w:tcPr>
            <w:tcW w:w="626" w:type="pct"/>
          </w:tcPr>
          <w:p w14:paraId="68AFA3A5" w14:textId="77777777" w:rsidR="002955A7" w:rsidRPr="00AE50A7" w:rsidRDefault="002955A7" w:rsidP="002955A7">
            <w:pPr>
              <w:rPr>
                <w:rFonts w:ascii="Calibri" w:hAnsi="Calibri" w:cs="Calibri"/>
                <w:sz w:val="22"/>
                <w:szCs w:val="22"/>
                <w:lang w:val="fr-FR"/>
              </w:rPr>
            </w:pPr>
          </w:p>
        </w:tc>
        <w:tc>
          <w:tcPr>
            <w:tcW w:w="501" w:type="pct"/>
          </w:tcPr>
          <w:p w14:paraId="3525D652" w14:textId="77777777" w:rsidR="002955A7" w:rsidRPr="00AE50A7" w:rsidRDefault="002955A7" w:rsidP="002955A7">
            <w:pPr>
              <w:rPr>
                <w:rFonts w:ascii="Calibri" w:hAnsi="Calibri" w:cs="Calibri"/>
                <w:sz w:val="22"/>
                <w:szCs w:val="22"/>
                <w:lang w:val="fr-FR"/>
              </w:rPr>
            </w:pPr>
          </w:p>
        </w:tc>
        <w:tc>
          <w:tcPr>
            <w:tcW w:w="599" w:type="pct"/>
          </w:tcPr>
          <w:p w14:paraId="079BD86A" w14:textId="77777777" w:rsidR="002955A7" w:rsidRPr="00AE50A7" w:rsidRDefault="002955A7" w:rsidP="002955A7">
            <w:pPr>
              <w:rPr>
                <w:rFonts w:ascii="Calibri" w:hAnsi="Calibri" w:cs="Calibri"/>
                <w:sz w:val="22"/>
                <w:szCs w:val="22"/>
                <w:lang w:val="fr-FR"/>
              </w:rPr>
            </w:pPr>
          </w:p>
        </w:tc>
      </w:tr>
      <w:tr w:rsidR="002955A7" w:rsidRPr="00AE50A7" w14:paraId="56A076C0" w14:textId="77777777" w:rsidTr="0026080D">
        <w:tc>
          <w:tcPr>
            <w:tcW w:w="5000" w:type="pct"/>
            <w:gridSpan w:val="7"/>
          </w:tcPr>
          <w:p w14:paraId="63412E77" w14:textId="7C2C31E9" w:rsidR="002955A7" w:rsidRPr="00AE50A7" w:rsidRDefault="002955A7" w:rsidP="002955A7">
            <w:pPr>
              <w:jc w:val="center"/>
              <w:rPr>
                <w:rFonts w:ascii="Calibri" w:hAnsi="Calibri" w:cs="Calibri"/>
                <w:sz w:val="22"/>
                <w:szCs w:val="22"/>
                <w:lang w:val="fr-FR"/>
              </w:rPr>
            </w:pPr>
            <w:r w:rsidRPr="00FB5425">
              <w:rPr>
                <w:rFonts w:ascii="Yu Gothic UI Semilight" w:eastAsia="Yu Gothic UI Semilight" w:hAnsi="Yu Gothic UI Semilight" w:cs="Calibri"/>
                <w:color w:val="002060"/>
                <w:lang w:val="fr-FR" w:eastAsia="fr-FR"/>
              </w:rPr>
              <w:t xml:space="preserve">LOT </w:t>
            </w:r>
            <w:r>
              <w:rPr>
                <w:rFonts w:ascii="Yu Gothic UI Semilight" w:eastAsia="Yu Gothic UI Semilight" w:hAnsi="Yu Gothic UI Semilight" w:cs="Calibri"/>
                <w:color w:val="002060"/>
                <w:lang w:val="fr-FR" w:eastAsia="fr-FR"/>
              </w:rPr>
              <w:t>3</w:t>
            </w:r>
          </w:p>
        </w:tc>
      </w:tr>
      <w:tr w:rsidR="002955A7" w:rsidRPr="00AE50A7" w14:paraId="398D5D31" w14:textId="77777777" w:rsidTr="00F176CC">
        <w:tc>
          <w:tcPr>
            <w:tcW w:w="235" w:type="pct"/>
          </w:tcPr>
          <w:p w14:paraId="479E3376" w14:textId="5EC5F195" w:rsidR="002955A7" w:rsidRDefault="00CD0FE1" w:rsidP="002955A7">
            <w:pPr>
              <w:rPr>
                <w:rFonts w:ascii="Calibri" w:hAnsi="Calibri" w:cs="Calibri"/>
                <w:sz w:val="22"/>
                <w:szCs w:val="22"/>
                <w:lang w:val="fr-FR"/>
              </w:rPr>
            </w:pPr>
            <w:r>
              <w:rPr>
                <w:rFonts w:ascii="Calibri" w:hAnsi="Calibri" w:cs="Calibri"/>
                <w:sz w:val="22"/>
                <w:szCs w:val="22"/>
                <w:lang w:val="fr-FR"/>
              </w:rPr>
              <w:t>9</w:t>
            </w:r>
          </w:p>
        </w:tc>
        <w:tc>
          <w:tcPr>
            <w:tcW w:w="1865" w:type="pct"/>
            <w:vAlign w:val="center"/>
          </w:tcPr>
          <w:p w14:paraId="1B2918A0" w14:textId="4BB9B821" w:rsidR="002955A7" w:rsidRPr="00FB5425" w:rsidRDefault="00CD0FE1" w:rsidP="002955A7">
            <w:pPr>
              <w:rPr>
                <w:rFonts w:ascii="Yu Gothic UI Semilight" w:eastAsia="Yu Gothic UI Semilight" w:hAnsi="Yu Gothic UI Semilight" w:cs="Calibri"/>
                <w:color w:val="002060"/>
                <w:lang w:val="fr-FR" w:eastAsia="fr-FR"/>
              </w:rPr>
            </w:pPr>
            <w:r w:rsidRPr="00CD0FE1">
              <w:rPr>
                <w:rFonts w:ascii="Yu Gothic UI Semilight" w:eastAsia="Yu Gothic UI Semilight" w:hAnsi="Yu Gothic UI Semilight" w:cs="Calibri"/>
                <w:color w:val="002060"/>
                <w:lang w:val="fr-FR" w:eastAsia="fr-FR"/>
              </w:rPr>
              <w:t>Sac à dos</w:t>
            </w:r>
          </w:p>
        </w:tc>
        <w:tc>
          <w:tcPr>
            <w:tcW w:w="550" w:type="pct"/>
            <w:vAlign w:val="center"/>
          </w:tcPr>
          <w:p w14:paraId="12A2750A" w14:textId="1C3A6597" w:rsidR="002955A7" w:rsidRDefault="002955A7"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500</w:t>
            </w:r>
          </w:p>
        </w:tc>
        <w:tc>
          <w:tcPr>
            <w:tcW w:w="624" w:type="pct"/>
            <w:vAlign w:val="center"/>
          </w:tcPr>
          <w:p w14:paraId="7D70BBF9" w14:textId="3218E5C5" w:rsidR="002955A7" w:rsidRDefault="00F7685E" w:rsidP="002955A7">
            <w:pPr>
              <w:jc w:val="center"/>
              <w:rPr>
                <w:rFonts w:ascii="Yu Gothic UI Semilight" w:eastAsia="Yu Gothic UI Semilight" w:hAnsi="Yu Gothic UI Semilight" w:cs="Calibri"/>
                <w:color w:val="002060"/>
                <w:lang w:eastAsia="fr-FR"/>
              </w:rPr>
            </w:pPr>
            <w:r>
              <w:rPr>
                <w:rFonts w:ascii="Yu Gothic UI Semilight" w:eastAsia="Yu Gothic UI Semilight" w:hAnsi="Yu Gothic UI Semilight" w:cs="Calibri"/>
                <w:color w:val="002060"/>
                <w:lang w:eastAsia="fr-FR"/>
              </w:rPr>
              <w:t>Pièce</w:t>
            </w:r>
          </w:p>
        </w:tc>
        <w:tc>
          <w:tcPr>
            <w:tcW w:w="626" w:type="pct"/>
          </w:tcPr>
          <w:p w14:paraId="68E83A43" w14:textId="77777777" w:rsidR="002955A7" w:rsidRPr="00AE50A7" w:rsidRDefault="002955A7" w:rsidP="002955A7">
            <w:pPr>
              <w:rPr>
                <w:rFonts w:ascii="Calibri" w:hAnsi="Calibri" w:cs="Calibri"/>
                <w:sz w:val="22"/>
                <w:szCs w:val="22"/>
                <w:lang w:val="fr-FR"/>
              </w:rPr>
            </w:pPr>
          </w:p>
        </w:tc>
        <w:tc>
          <w:tcPr>
            <w:tcW w:w="501" w:type="pct"/>
          </w:tcPr>
          <w:p w14:paraId="30101174" w14:textId="77777777" w:rsidR="002955A7" w:rsidRPr="00AE50A7" w:rsidRDefault="002955A7" w:rsidP="002955A7">
            <w:pPr>
              <w:rPr>
                <w:rFonts w:ascii="Calibri" w:hAnsi="Calibri" w:cs="Calibri"/>
                <w:sz w:val="22"/>
                <w:szCs w:val="22"/>
                <w:lang w:val="fr-FR"/>
              </w:rPr>
            </w:pPr>
          </w:p>
        </w:tc>
        <w:tc>
          <w:tcPr>
            <w:tcW w:w="599" w:type="pct"/>
          </w:tcPr>
          <w:p w14:paraId="737A654E" w14:textId="77777777" w:rsidR="002955A7" w:rsidRPr="00AE50A7" w:rsidRDefault="002955A7" w:rsidP="002955A7">
            <w:pPr>
              <w:rPr>
                <w:rFonts w:ascii="Calibri" w:hAnsi="Calibri" w:cs="Calibri"/>
                <w:sz w:val="22"/>
                <w:szCs w:val="22"/>
                <w:lang w:val="fr-FR"/>
              </w:rPr>
            </w:pPr>
          </w:p>
        </w:tc>
      </w:tr>
      <w:tr w:rsidR="002955A7" w:rsidRPr="00AE50A7" w14:paraId="0155B855" w14:textId="77777777" w:rsidTr="00F176CC">
        <w:tc>
          <w:tcPr>
            <w:tcW w:w="235" w:type="pct"/>
          </w:tcPr>
          <w:p w14:paraId="02CF97BE" w14:textId="77777777" w:rsidR="002955A7" w:rsidRPr="00AE50A7" w:rsidRDefault="002955A7" w:rsidP="002955A7">
            <w:pPr>
              <w:rPr>
                <w:rFonts w:ascii="Calibri" w:hAnsi="Calibri" w:cs="Calibri"/>
                <w:b/>
                <w:sz w:val="22"/>
                <w:szCs w:val="22"/>
                <w:lang w:val="fr-FR"/>
              </w:rPr>
            </w:pPr>
          </w:p>
        </w:tc>
        <w:tc>
          <w:tcPr>
            <w:tcW w:w="4166" w:type="pct"/>
            <w:gridSpan w:val="5"/>
          </w:tcPr>
          <w:p w14:paraId="70FD06E6" w14:textId="77777777" w:rsidR="002955A7" w:rsidRPr="00AE50A7" w:rsidRDefault="002955A7" w:rsidP="002955A7">
            <w:pPr>
              <w:rPr>
                <w:rFonts w:ascii="Calibri" w:hAnsi="Calibri" w:cs="Calibri"/>
                <w:b/>
                <w:sz w:val="22"/>
                <w:szCs w:val="22"/>
                <w:lang w:val="fr-FR"/>
              </w:rPr>
            </w:pPr>
            <w:r w:rsidRPr="00AE50A7">
              <w:rPr>
                <w:rFonts w:ascii="Calibri" w:hAnsi="Calibri" w:cs="Calibri"/>
                <w:b/>
                <w:sz w:val="22"/>
                <w:szCs w:val="22"/>
                <w:lang w:val="fr-FR"/>
              </w:rPr>
              <w:t>Prix totaux des biens</w:t>
            </w:r>
            <w:r w:rsidRPr="00AE50A7">
              <w:rPr>
                <w:rStyle w:val="Appelnotedebasdep"/>
                <w:rFonts w:ascii="Calibri" w:hAnsi="Calibri" w:cs="Calibri"/>
                <w:b/>
                <w:sz w:val="22"/>
                <w:szCs w:val="22"/>
                <w:lang w:val="fr-FR"/>
              </w:rPr>
              <w:footnoteReference w:id="10"/>
            </w:r>
          </w:p>
        </w:tc>
        <w:tc>
          <w:tcPr>
            <w:tcW w:w="599" w:type="pct"/>
          </w:tcPr>
          <w:p w14:paraId="35FE8C36" w14:textId="77777777" w:rsidR="002955A7" w:rsidRPr="00AE50A7" w:rsidRDefault="002955A7" w:rsidP="002955A7">
            <w:pPr>
              <w:rPr>
                <w:rFonts w:ascii="Calibri" w:hAnsi="Calibri" w:cs="Calibri"/>
                <w:sz w:val="22"/>
                <w:szCs w:val="22"/>
                <w:lang w:val="fr-FR"/>
              </w:rPr>
            </w:pPr>
          </w:p>
        </w:tc>
      </w:tr>
      <w:tr w:rsidR="002955A7" w:rsidRPr="00AE50A7" w14:paraId="52B5AC5F" w14:textId="77777777" w:rsidTr="00F176CC">
        <w:tc>
          <w:tcPr>
            <w:tcW w:w="235" w:type="pct"/>
          </w:tcPr>
          <w:p w14:paraId="508D37A5" w14:textId="77777777" w:rsidR="002955A7" w:rsidRPr="00AE50A7" w:rsidRDefault="002955A7" w:rsidP="002955A7">
            <w:pPr>
              <w:rPr>
                <w:rFonts w:ascii="Calibri" w:hAnsi="Calibri" w:cs="Calibri"/>
                <w:sz w:val="22"/>
                <w:szCs w:val="22"/>
                <w:lang w:val="fr-FR"/>
              </w:rPr>
            </w:pPr>
          </w:p>
        </w:tc>
        <w:tc>
          <w:tcPr>
            <w:tcW w:w="4166" w:type="pct"/>
            <w:gridSpan w:val="5"/>
          </w:tcPr>
          <w:p w14:paraId="549C9992" w14:textId="77777777" w:rsidR="002955A7" w:rsidRPr="00AE50A7" w:rsidRDefault="002955A7" w:rsidP="002955A7">
            <w:pPr>
              <w:rPr>
                <w:rFonts w:ascii="Calibri" w:hAnsi="Calibri" w:cs="Calibri"/>
                <w:sz w:val="22"/>
                <w:szCs w:val="22"/>
                <w:lang w:val="fr-FR"/>
              </w:rPr>
            </w:pPr>
            <w:r w:rsidRPr="00AE50A7">
              <w:rPr>
                <w:rFonts w:ascii="Calibri" w:hAnsi="Calibri" w:cs="Calibri"/>
                <w:sz w:val="22"/>
                <w:szCs w:val="22"/>
                <w:lang w:val="fr-FR"/>
              </w:rPr>
              <w:t xml:space="preserve">Transport </w:t>
            </w:r>
          </w:p>
        </w:tc>
        <w:tc>
          <w:tcPr>
            <w:tcW w:w="599" w:type="pct"/>
          </w:tcPr>
          <w:p w14:paraId="16BC592C" w14:textId="77777777" w:rsidR="002955A7" w:rsidRPr="00AE50A7" w:rsidRDefault="002955A7" w:rsidP="002955A7">
            <w:pPr>
              <w:rPr>
                <w:rFonts w:ascii="Calibri" w:hAnsi="Calibri" w:cs="Calibri"/>
                <w:sz w:val="22"/>
                <w:szCs w:val="22"/>
                <w:lang w:val="fr-FR"/>
              </w:rPr>
            </w:pPr>
          </w:p>
        </w:tc>
      </w:tr>
      <w:tr w:rsidR="002955A7" w:rsidRPr="00AE50A7" w14:paraId="31D18CB5" w14:textId="77777777" w:rsidTr="00F176CC">
        <w:tc>
          <w:tcPr>
            <w:tcW w:w="235" w:type="pct"/>
          </w:tcPr>
          <w:p w14:paraId="1EA2ABFB" w14:textId="77777777" w:rsidR="002955A7" w:rsidRPr="00AE50A7" w:rsidRDefault="002955A7" w:rsidP="002955A7">
            <w:pPr>
              <w:rPr>
                <w:rFonts w:ascii="Calibri" w:hAnsi="Calibri" w:cs="Calibri"/>
                <w:sz w:val="22"/>
                <w:szCs w:val="22"/>
                <w:lang w:val="fr-FR"/>
              </w:rPr>
            </w:pPr>
          </w:p>
        </w:tc>
        <w:tc>
          <w:tcPr>
            <w:tcW w:w="4166" w:type="pct"/>
            <w:gridSpan w:val="5"/>
          </w:tcPr>
          <w:p w14:paraId="61AC6C23" w14:textId="77777777" w:rsidR="002955A7" w:rsidRPr="00AE50A7" w:rsidRDefault="002955A7" w:rsidP="002955A7">
            <w:pPr>
              <w:rPr>
                <w:rFonts w:ascii="Calibri" w:hAnsi="Calibri" w:cs="Calibri"/>
                <w:sz w:val="22"/>
                <w:szCs w:val="22"/>
                <w:lang w:val="fr-FR"/>
              </w:rPr>
            </w:pPr>
            <w:r w:rsidRPr="00AE50A7">
              <w:rPr>
                <w:rFonts w:ascii="Calibri" w:hAnsi="Calibri" w:cs="Calibri"/>
                <w:sz w:val="22"/>
                <w:szCs w:val="22"/>
                <w:lang w:val="fr-FR"/>
              </w:rPr>
              <w:t>Assuranc</w:t>
            </w:r>
            <w:r>
              <w:rPr>
                <w:rFonts w:ascii="Calibri" w:hAnsi="Calibri" w:cs="Calibri"/>
                <w:sz w:val="22"/>
                <w:szCs w:val="22"/>
                <w:lang w:val="fr-FR"/>
              </w:rPr>
              <w:t>e</w:t>
            </w:r>
          </w:p>
        </w:tc>
        <w:tc>
          <w:tcPr>
            <w:tcW w:w="599" w:type="pct"/>
          </w:tcPr>
          <w:p w14:paraId="2EBD5E25" w14:textId="77777777" w:rsidR="002955A7" w:rsidRPr="00AE50A7" w:rsidRDefault="002955A7" w:rsidP="002955A7">
            <w:pPr>
              <w:rPr>
                <w:rFonts w:ascii="Calibri" w:hAnsi="Calibri" w:cs="Calibri"/>
                <w:sz w:val="22"/>
                <w:szCs w:val="22"/>
                <w:lang w:val="fr-FR"/>
              </w:rPr>
            </w:pPr>
          </w:p>
        </w:tc>
      </w:tr>
      <w:tr w:rsidR="002955A7" w:rsidRPr="00AE50A7" w14:paraId="6660F87D" w14:textId="77777777" w:rsidTr="00F176CC">
        <w:tc>
          <w:tcPr>
            <w:tcW w:w="235" w:type="pct"/>
          </w:tcPr>
          <w:p w14:paraId="4F0FB85F" w14:textId="77777777" w:rsidR="002955A7" w:rsidRPr="00AE50A7" w:rsidRDefault="002955A7" w:rsidP="002955A7">
            <w:pPr>
              <w:rPr>
                <w:rFonts w:ascii="Calibri" w:hAnsi="Calibri" w:cs="Calibri"/>
                <w:sz w:val="22"/>
                <w:szCs w:val="22"/>
                <w:lang w:val="fr-FR"/>
              </w:rPr>
            </w:pPr>
          </w:p>
        </w:tc>
        <w:tc>
          <w:tcPr>
            <w:tcW w:w="4166" w:type="pct"/>
            <w:gridSpan w:val="5"/>
          </w:tcPr>
          <w:p w14:paraId="2920EC54" w14:textId="77777777" w:rsidR="002955A7" w:rsidRPr="00AE50A7" w:rsidRDefault="002955A7" w:rsidP="002955A7">
            <w:pPr>
              <w:rPr>
                <w:rFonts w:ascii="Calibri" w:hAnsi="Calibri" w:cs="Calibri"/>
                <w:sz w:val="22"/>
                <w:szCs w:val="22"/>
                <w:lang w:val="fr-FR"/>
              </w:rPr>
            </w:pPr>
            <w:r w:rsidRPr="00AE50A7">
              <w:rPr>
                <w:rFonts w:ascii="Calibri" w:hAnsi="Calibri" w:cs="Calibri"/>
                <w:sz w:val="22"/>
                <w:szCs w:val="22"/>
                <w:lang w:val="fr-FR"/>
              </w:rPr>
              <w:t>Autre</w:t>
            </w:r>
            <w:r>
              <w:rPr>
                <w:rFonts w:ascii="Calibri" w:hAnsi="Calibri" w:cs="Calibri"/>
                <w:sz w:val="22"/>
                <w:szCs w:val="22"/>
                <w:lang w:val="fr-FR"/>
              </w:rPr>
              <w:t>s</w:t>
            </w:r>
            <w:r w:rsidRPr="00AE50A7">
              <w:rPr>
                <w:rFonts w:ascii="Calibri" w:hAnsi="Calibri" w:cs="Calibri"/>
                <w:sz w:val="22"/>
                <w:szCs w:val="22"/>
                <w:lang w:val="fr-FR"/>
              </w:rPr>
              <w:t xml:space="preserve"> frais (veuillez préciser)</w:t>
            </w:r>
          </w:p>
        </w:tc>
        <w:tc>
          <w:tcPr>
            <w:tcW w:w="599" w:type="pct"/>
          </w:tcPr>
          <w:p w14:paraId="6F1727DB" w14:textId="77777777" w:rsidR="002955A7" w:rsidRPr="00AE50A7" w:rsidRDefault="002955A7" w:rsidP="002955A7">
            <w:pPr>
              <w:rPr>
                <w:rFonts w:ascii="Calibri" w:hAnsi="Calibri" w:cs="Calibri"/>
                <w:sz w:val="22"/>
                <w:szCs w:val="22"/>
                <w:lang w:val="fr-FR"/>
              </w:rPr>
            </w:pPr>
          </w:p>
        </w:tc>
      </w:tr>
      <w:tr w:rsidR="002955A7" w:rsidRPr="00AE50A7" w14:paraId="09DDCB46" w14:textId="77777777" w:rsidTr="00F176CC">
        <w:tc>
          <w:tcPr>
            <w:tcW w:w="235" w:type="pct"/>
          </w:tcPr>
          <w:p w14:paraId="3129BE09" w14:textId="77777777" w:rsidR="002955A7" w:rsidRPr="00AE50A7" w:rsidRDefault="002955A7" w:rsidP="002955A7">
            <w:pPr>
              <w:rPr>
                <w:rFonts w:ascii="Calibri" w:hAnsi="Calibri" w:cs="Calibri"/>
                <w:b/>
                <w:sz w:val="22"/>
                <w:szCs w:val="22"/>
                <w:lang w:val="fr-FR"/>
              </w:rPr>
            </w:pPr>
          </w:p>
        </w:tc>
        <w:tc>
          <w:tcPr>
            <w:tcW w:w="4166" w:type="pct"/>
            <w:gridSpan w:val="5"/>
          </w:tcPr>
          <w:p w14:paraId="296C24F4" w14:textId="77777777" w:rsidR="002955A7" w:rsidRPr="00AE50A7" w:rsidRDefault="002955A7" w:rsidP="002955A7">
            <w:pPr>
              <w:rPr>
                <w:rFonts w:ascii="Calibri" w:hAnsi="Calibri" w:cs="Calibri"/>
                <w:b/>
                <w:sz w:val="22"/>
                <w:szCs w:val="22"/>
                <w:lang w:val="fr-FR"/>
              </w:rPr>
            </w:pPr>
            <w:r w:rsidRPr="00AE50A7">
              <w:rPr>
                <w:rFonts w:ascii="Calibri" w:hAnsi="Calibri" w:cs="Calibri"/>
                <w:b/>
                <w:sz w:val="22"/>
                <w:szCs w:val="22"/>
                <w:lang w:val="fr-FR"/>
              </w:rPr>
              <w:t>Montant total (USD)</w:t>
            </w:r>
          </w:p>
        </w:tc>
        <w:tc>
          <w:tcPr>
            <w:tcW w:w="599" w:type="pct"/>
          </w:tcPr>
          <w:p w14:paraId="34D27BA2" w14:textId="77777777" w:rsidR="002955A7" w:rsidRPr="00AE50A7" w:rsidRDefault="002955A7" w:rsidP="002955A7">
            <w:pPr>
              <w:rPr>
                <w:rFonts w:ascii="Calibri" w:hAnsi="Calibri" w:cs="Calibri"/>
                <w:sz w:val="22"/>
                <w:szCs w:val="22"/>
                <w:lang w:val="fr-FR"/>
              </w:rPr>
            </w:pPr>
          </w:p>
        </w:tc>
      </w:tr>
    </w:tbl>
    <w:p w14:paraId="678A250F" w14:textId="37B5FBA1" w:rsidR="00145CC7" w:rsidRDefault="00145CC7" w:rsidP="00145CC7">
      <w:pPr>
        <w:rPr>
          <w:rFonts w:ascii="Calibri" w:hAnsi="Calibri" w:cs="Calibri"/>
          <w:sz w:val="22"/>
          <w:szCs w:val="22"/>
          <w:lang w:val="fr-FR"/>
        </w:rPr>
      </w:pPr>
    </w:p>
    <w:p w14:paraId="5B83322B" w14:textId="53287DED" w:rsidR="00F176CC" w:rsidRDefault="00F176CC" w:rsidP="00145CC7">
      <w:pPr>
        <w:rPr>
          <w:rFonts w:ascii="Calibri" w:hAnsi="Calibri" w:cs="Calibri"/>
          <w:sz w:val="22"/>
          <w:szCs w:val="22"/>
          <w:lang w:val="fr-FR"/>
        </w:rPr>
      </w:pPr>
    </w:p>
    <w:p w14:paraId="5373D2ED" w14:textId="1D6FA22B" w:rsidR="00F176CC" w:rsidRDefault="00F176CC" w:rsidP="00145CC7">
      <w:pPr>
        <w:rPr>
          <w:rFonts w:ascii="Calibri" w:hAnsi="Calibri" w:cs="Calibri"/>
          <w:sz w:val="22"/>
          <w:szCs w:val="22"/>
          <w:lang w:val="fr-FR"/>
        </w:rPr>
      </w:pPr>
    </w:p>
    <w:p w14:paraId="5EAD1DD1" w14:textId="325DBEBB" w:rsidR="00F176CC" w:rsidRDefault="00F176CC" w:rsidP="00145CC7">
      <w:pPr>
        <w:rPr>
          <w:rFonts w:ascii="Calibri" w:hAnsi="Calibri" w:cs="Calibri"/>
          <w:sz w:val="22"/>
          <w:szCs w:val="22"/>
          <w:lang w:val="fr-FR"/>
        </w:rPr>
      </w:pPr>
    </w:p>
    <w:p w14:paraId="516AE3AD" w14:textId="77777777" w:rsidR="00F176CC" w:rsidRPr="00102B28" w:rsidRDefault="00F176CC" w:rsidP="00145CC7">
      <w:pPr>
        <w:rPr>
          <w:rFonts w:ascii="Calibri" w:hAnsi="Calibri" w:cs="Calibri"/>
          <w:sz w:val="22"/>
          <w:szCs w:val="22"/>
          <w:lang w:val="fr-FR"/>
        </w:rPr>
      </w:pPr>
    </w:p>
    <w:p w14:paraId="39BC95AE" w14:textId="77777777"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12C6F6E6" w14:textId="77777777" w:rsidR="00145CC7" w:rsidRPr="00102B28" w:rsidRDefault="00145CC7" w:rsidP="00145CC7">
      <w:pPr>
        <w:rPr>
          <w:rFonts w:ascii="Calibri" w:hAnsi="Calibri" w:cs="Calibri"/>
          <w:sz w:val="22"/>
          <w:szCs w:val="22"/>
          <w:lang w:val="fr-FR"/>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518"/>
        <w:gridCol w:w="2466"/>
      </w:tblGrid>
      <w:tr w:rsidR="00145CC7" w:rsidRPr="00102B28" w14:paraId="0B7A0D4C" w14:textId="77777777" w:rsidTr="00CC6573">
        <w:trPr>
          <w:trHeight w:val="389"/>
        </w:trPr>
        <w:tc>
          <w:tcPr>
            <w:tcW w:w="4364" w:type="dxa"/>
            <w:vMerge w:val="restart"/>
          </w:tcPr>
          <w:p w14:paraId="75FAA25A" w14:textId="77777777" w:rsidR="00145CC7" w:rsidRPr="00102B28" w:rsidRDefault="00145CC7" w:rsidP="00972ACB">
            <w:pPr>
              <w:ind w:firstLine="720"/>
              <w:rPr>
                <w:rFonts w:ascii="Calibri" w:hAnsi="Calibri" w:cs="Calibri"/>
                <w:b/>
                <w:sz w:val="22"/>
                <w:szCs w:val="22"/>
                <w:lang w:val="fr-FR"/>
              </w:rPr>
            </w:pPr>
          </w:p>
          <w:p w14:paraId="2B335DDE"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97" w:type="dxa"/>
            <w:gridSpan w:val="3"/>
          </w:tcPr>
          <w:p w14:paraId="6CA4DB32"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276601" w14:paraId="57EAC8DC" w14:textId="77777777" w:rsidTr="00CC6573">
        <w:trPr>
          <w:trHeight w:val="388"/>
        </w:trPr>
        <w:tc>
          <w:tcPr>
            <w:tcW w:w="4364" w:type="dxa"/>
            <w:vMerge/>
          </w:tcPr>
          <w:p w14:paraId="645CC119" w14:textId="77777777" w:rsidR="00145CC7" w:rsidRPr="00102B28" w:rsidRDefault="00145CC7" w:rsidP="00972ACB">
            <w:pPr>
              <w:ind w:firstLine="720"/>
              <w:rPr>
                <w:rFonts w:ascii="Calibri" w:hAnsi="Calibri" w:cs="Calibri"/>
                <w:b/>
                <w:sz w:val="22"/>
                <w:szCs w:val="22"/>
                <w:lang w:val="fr-FR"/>
              </w:rPr>
            </w:pPr>
          </w:p>
        </w:tc>
        <w:tc>
          <w:tcPr>
            <w:tcW w:w="1613" w:type="dxa"/>
          </w:tcPr>
          <w:p w14:paraId="5568C787"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14:paraId="2FBB7204" w14:textId="77777777" w:rsidR="00145CC7" w:rsidRPr="00CC6573" w:rsidRDefault="00145CC7" w:rsidP="00EE0C56">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CC6573" w:rsidRPr="00CC6573">
              <w:rPr>
                <w:rFonts w:ascii="Calibri" w:hAnsi="Calibri" w:cs="Calibri"/>
                <w:b/>
                <w:i/>
                <w:lang w:val="fr-FR"/>
              </w:rPr>
              <w:t>pouvons-nous</w:t>
            </w:r>
            <w:r w:rsidR="00EE0C56" w:rsidRPr="00CC6573">
              <w:rPr>
                <w:rFonts w:ascii="Calibri" w:hAnsi="Calibri" w:cs="Calibri"/>
                <w:b/>
                <w:i/>
                <w:lang w:val="fr-FR"/>
              </w:rPr>
              <w:t xml:space="preserve"> y conformer</w:t>
            </w:r>
          </w:p>
        </w:tc>
        <w:tc>
          <w:tcPr>
            <w:tcW w:w="2466" w:type="dxa"/>
          </w:tcPr>
          <w:p w14:paraId="4511D37A"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2EB74056" w14:textId="77777777" w:rsidTr="00CC6573">
        <w:trPr>
          <w:trHeight w:val="338"/>
        </w:trPr>
        <w:tc>
          <w:tcPr>
            <w:tcW w:w="4364" w:type="dxa"/>
            <w:tcBorders>
              <w:right w:val="nil"/>
            </w:tcBorders>
          </w:tcPr>
          <w:p w14:paraId="65287C15"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5D2D1B80" w14:textId="77777777"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14:paraId="2684F097" w14:textId="77777777"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14:paraId="550EAAB2" w14:textId="77777777" w:rsidR="00145CC7" w:rsidRPr="00102B28" w:rsidRDefault="00145CC7" w:rsidP="00972ACB">
            <w:pPr>
              <w:jc w:val="right"/>
              <w:rPr>
                <w:rFonts w:ascii="Calibri" w:hAnsi="Calibri" w:cs="Calibri"/>
                <w:sz w:val="22"/>
                <w:szCs w:val="22"/>
                <w:lang w:val="fr-FR"/>
              </w:rPr>
            </w:pPr>
          </w:p>
        </w:tc>
      </w:tr>
      <w:tr w:rsidR="00145CC7" w:rsidRPr="00276601" w14:paraId="6B6F337F" w14:textId="77777777" w:rsidTr="00CC6573">
        <w:trPr>
          <w:trHeight w:val="310"/>
        </w:trPr>
        <w:tc>
          <w:tcPr>
            <w:tcW w:w="4364" w:type="dxa"/>
            <w:tcBorders>
              <w:right w:val="nil"/>
            </w:tcBorders>
          </w:tcPr>
          <w:p w14:paraId="472BFCA2"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7D87A113"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573B4804"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1846B3DF" w14:textId="77777777" w:rsidR="00145CC7" w:rsidRPr="00102B28" w:rsidRDefault="00145CC7" w:rsidP="00972ACB">
            <w:pPr>
              <w:jc w:val="right"/>
              <w:rPr>
                <w:rFonts w:ascii="Calibri" w:hAnsi="Calibri" w:cs="Calibri"/>
                <w:sz w:val="22"/>
                <w:szCs w:val="22"/>
                <w:lang w:val="fr-FR"/>
              </w:rPr>
            </w:pPr>
          </w:p>
        </w:tc>
      </w:tr>
      <w:tr w:rsidR="00145CC7" w:rsidRPr="00276601" w14:paraId="10BEA583" w14:textId="77777777" w:rsidTr="00CC6573">
        <w:trPr>
          <w:trHeight w:val="310"/>
        </w:trPr>
        <w:tc>
          <w:tcPr>
            <w:tcW w:w="4364" w:type="dxa"/>
            <w:tcBorders>
              <w:right w:val="nil"/>
            </w:tcBorders>
          </w:tcPr>
          <w:p w14:paraId="241785E6"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35789EA6"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6F6B14D4"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7A0AF0A3" w14:textId="77777777" w:rsidR="00145CC7" w:rsidRPr="00102B28" w:rsidRDefault="00145CC7" w:rsidP="00972ACB">
            <w:pPr>
              <w:jc w:val="right"/>
              <w:rPr>
                <w:rFonts w:ascii="Calibri" w:hAnsi="Calibri" w:cs="Calibri"/>
                <w:sz w:val="22"/>
                <w:szCs w:val="22"/>
                <w:lang w:val="fr-FR"/>
              </w:rPr>
            </w:pPr>
          </w:p>
        </w:tc>
      </w:tr>
      <w:tr w:rsidR="00145CC7" w:rsidRPr="00102B28" w14:paraId="717A2A1B" w14:textId="77777777" w:rsidTr="00CC6573">
        <w:trPr>
          <w:trHeight w:val="310"/>
        </w:trPr>
        <w:tc>
          <w:tcPr>
            <w:tcW w:w="4364" w:type="dxa"/>
            <w:tcBorders>
              <w:right w:val="nil"/>
            </w:tcBorders>
          </w:tcPr>
          <w:p w14:paraId="7CE055A6"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4542B0F3"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2A8B26A2"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3755CBDA" w14:textId="77777777" w:rsidR="00145CC7" w:rsidRPr="00102B28" w:rsidRDefault="00145CC7" w:rsidP="00972ACB">
            <w:pPr>
              <w:jc w:val="right"/>
              <w:rPr>
                <w:rFonts w:ascii="Calibri" w:hAnsi="Calibri" w:cs="Calibri"/>
                <w:sz w:val="22"/>
                <w:szCs w:val="22"/>
                <w:lang w:val="fr-FR"/>
              </w:rPr>
            </w:pPr>
          </w:p>
        </w:tc>
      </w:tr>
    </w:tbl>
    <w:p w14:paraId="281BBF29" w14:textId="77777777" w:rsidR="00FB10B3" w:rsidRDefault="00FB10B3" w:rsidP="00CC6573">
      <w:pPr>
        <w:jc w:val="both"/>
        <w:rPr>
          <w:rFonts w:ascii="Calibri" w:hAnsi="Calibri" w:cs="Calibri"/>
          <w:sz w:val="22"/>
          <w:szCs w:val="22"/>
          <w:lang w:val="fr-FR"/>
        </w:rPr>
      </w:pPr>
    </w:p>
    <w:p w14:paraId="76AE4BAF" w14:textId="4BC38D9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179A7EC6"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nom et signature de la personne habilitée par le fournisseur</w:t>
      </w:r>
      <w:r w:rsidRPr="00102B28">
        <w:rPr>
          <w:rFonts w:ascii="Calibri" w:hAnsi="Calibri" w:cs="Calibri"/>
          <w:i/>
          <w:sz w:val="22"/>
          <w:szCs w:val="22"/>
          <w:lang w:val="fr-FR"/>
        </w:rPr>
        <w:t>]</w:t>
      </w:r>
    </w:p>
    <w:p w14:paraId="1CFE31B2"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fonctions</w:t>
      </w:r>
      <w:r w:rsidRPr="00102B28">
        <w:rPr>
          <w:rFonts w:ascii="Calibri" w:hAnsi="Calibri" w:cs="Calibri"/>
          <w:i/>
          <w:sz w:val="22"/>
          <w:szCs w:val="22"/>
          <w:lang w:val="fr-FR"/>
        </w:rPr>
        <w:t>]</w:t>
      </w:r>
    </w:p>
    <w:p w14:paraId="57DEEB7E" w14:textId="3D194706" w:rsidR="00C314C7" w:rsidRDefault="00EE5D11" w:rsidP="00EE62C3">
      <w:pPr>
        <w:ind w:left="3960"/>
        <w:rPr>
          <w:rFonts w:ascii="Calibri" w:hAnsi="Calibri" w:cs="Calibri"/>
          <w:i/>
          <w:sz w:val="22"/>
          <w:szCs w:val="22"/>
          <w:lang w:val="fr-FR"/>
        </w:rPr>
      </w:pPr>
      <w:r w:rsidRPr="00102B28">
        <w:rPr>
          <w:rFonts w:ascii="Calibri" w:hAnsi="Calibri" w:cs="Calibri"/>
          <w:i/>
          <w:sz w:val="22"/>
          <w:szCs w:val="22"/>
          <w:lang w:val="fr-FR"/>
        </w:rPr>
        <w:t>[</w:t>
      </w:r>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
    <w:p w14:paraId="0DC67358" w14:textId="335ADEAF" w:rsidR="00B46141" w:rsidRDefault="00B46141" w:rsidP="00EE62C3">
      <w:pPr>
        <w:ind w:left="3960"/>
        <w:rPr>
          <w:rFonts w:ascii="Calibri" w:hAnsi="Calibri" w:cs="Calibri"/>
          <w:i/>
          <w:sz w:val="22"/>
          <w:szCs w:val="22"/>
          <w:lang w:val="fr-FR"/>
        </w:rPr>
      </w:pPr>
    </w:p>
    <w:p w14:paraId="401DB285" w14:textId="46B059A7" w:rsidR="00B46141" w:rsidRDefault="00B46141" w:rsidP="00EE62C3">
      <w:pPr>
        <w:ind w:left="3960"/>
        <w:rPr>
          <w:rFonts w:ascii="Calibri" w:hAnsi="Calibri" w:cs="Calibri"/>
          <w:i/>
          <w:sz w:val="22"/>
          <w:szCs w:val="22"/>
          <w:lang w:val="fr-FR"/>
        </w:rPr>
      </w:pPr>
    </w:p>
    <w:p w14:paraId="766C344E" w14:textId="77777777" w:rsidR="00B46141" w:rsidRPr="00EE62C3" w:rsidRDefault="00B46141" w:rsidP="00EE62C3">
      <w:pPr>
        <w:ind w:left="3960"/>
        <w:rPr>
          <w:rFonts w:ascii="Calibri" w:hAnsi="Calibri" w:cs="Calibri"/>
          <w:i/>
          <w:sz w:val="22"/>
          <w:szCs w:val="22"/>
          <w:lang w:val="fr-FR"/>
        </w:rPr>
      </w:pPr>
    </w:p>
    <w:p w14:paraId="4A170637" w14:textId="0CAD323A" w:rsidR="00306A95" w:rsidRDefault="00306A95" w:rsidP="00145CC7">
      <w:pPr>
        <w:pStyle w:val="Titre8"/>
        <w:jc w:val="right"/>
        <w:rPr>
          <w:b/>
          <w:i w:val="0"/>
          <w:sz w:val="28"/>
          <w:lang w:val="fr-FR"/>
        </w:rPr>
      </w:pPr>
    </w:p>
    <w:p w14:paraId="6B6C8E65" w14:textId="3E9FA2CA" w:rsidR="00F176CC" w:rsidRDefault="00F176CC" w:rsidP="00F176CC">
      <w:pPr>
        <w:rPr>
          <w:lang w:val="fr-FR"/>
        </w:rPr>
      </w:pPr>
    </w:p>
    <w:p w14:paraId="0D350105" w14:textId="4574C3EE" w:rsidR="00F176CC" w:rsidRDefault="00F176CC" w:rsidP="00F176CC">
      <w:pPr>
        <w:rPr>
          <w:lang w:val="fr-FR"/>
        </w:rPr>
      </w:pPr>
    </w:p>
    <w:p w14:paraId="2B8D5442" w14:textId="67E636CD" w:rsidR="00F176CC" w:rsidRDefault="00F176CC" w:rsidP="00F176CC">
      <w:pPr>
        <w:rPr>
          <w:lang w:val="fr-FR"/>
        </w:rPr>
      </w:pPr>
    </w:p>
    <w:p w14:paraId="05D1339D" w14:textId="45B5B90B" w:rsidR="00F176CC" w:rsidRDefault="00F176CC" w:rsidP="00F176CC">
      <w:pPr>
        <w:rPr>
          <w:lang w:val="fr-FR"/>
        </w:rPr>
      </w:pPr>
    </w:p>
    <w:p w14:paraId="6788BEE0" w14:textId="040F7617" w:rsidR="00F176CC" w:rsidRDefault="00F176CC" w:rsidP="00F176CC">
      <w:pPr>
        <w:rPr>
          <w:lang w:val="fr-FR"/>
        </w:rPr>
      </w:pPr>
    </w:p>
    <w:p w14:paraId="6031F43F" w14:textId="314292FF" w:rsidR="00F176CC" w:rsidRDefault="00F176CC" w:rsidP="00F176CC">
      <w:pPr>
        <w:rPr>
          <w:lang w:val="fr-FR"/>
        </w:rPr>
      </w:pPr>
    </w:p>
    <w:p w14:paraId="620E0724" w14:textId="4F34ED5C" w:rsidR="00BD5EFF" w:rsidRDefault="00BD5EFF" w:rsidP="00F176CC">
      <w:pPr>
        <w:rPr>
          <w:lang w:val="fr-FR"/>
        </w:rPr>
      </w:pPr>
    </w:p>
    <w:p w14:paraId="3C82B0DF" w14:textId="7CC83BAA" w:rsidR="00BD5EFF" w:rsidRDefault="00BD5EFF" w:rsidP="00F176CC">
      <w:pPr>
        <w:rPr>
          <w:lang w:val="fr-FR"/>
        </w:rPr>
      </w:pPr>
    </w:p>
    <w:p w14:paraId="28A5F51A" w14:textId="01B8A22B" w:rsidR="00BD5EFF" w:rsidRDefault="00BD5EFF" w:rsidP="00F176CC">
      <w:pPr>
        <w:rPr>
          <w:lang w:val="fr-FR"/>
        </w:rPr>
      </w:pPr>
    </w:p>
    <w:p w14:paraId="2331F62F" w14:textId="4EBE2325" w:rsidR="00BD5EFF" w:rsidRDefault="00BD5EFF" w:rsidP="00F176CC">
      <w:pPr>
        <w:rPr>
          <w:lang w:val="fr-FR"/>
        </w:rPr>
      </w:pPr>
    </w:p>
    <w:p w14:paraId="6F572A84" w14:textId="7E06EF41" w:rsidR="00BD5EFF" w:rsidRDefault="00BD5EFF" w:rsidP="00F176CC">
      <w:pPr>
        <w:rPr>
          <w:lang w:val="fr-FR"/>
        </w:rPr>
      </w:pPr>
    </w:p>
    <w:p w14:paraId="6B1580A1" w14:textId="32F48F9C" w:rsidR="00BD5EFF" w:rsidRDefault="00BD5EFF" w:rsidP="00F176CC">
      <w:pPr>
        <w:rPr>
          <w:lang w:val="fr-FR"/>
        </w:rPr>
      </w:pPr>
    </w:p>
    <w:p w14:paraId="6B361588" w14:textId="14E4F5A6" w:rsidR="00BD5EFF" w:rsidRDefault="00BD5EFF" w:rsidP="00F176CC">
      <w:pPr>
        <w:rPr>
          <w:lang w:val="fr-FR"/>
        </w:rPr>
      </w:pPr>
    </w:p>
    <w:p w14:paraId="2EB0A2DE" w14:textId="4964F604" w:rsidR="00BD5EFF" w:rsidRDefault="00BD5EFF" w:rsidP="00F176CC">
      <w:pPr>
        <w:rPr>
          <w:lang w:val="fr-FR"/>
        </w:rPr>
      </w:pPr>
    </w:p>
    <w:p w14:paraId="413EC95A" w14:textId="20BF49A1" w:rsidR="00BD5EFF" w:rsidRDefault="00BD5EFF" w:rsidP="00F176CC">
      <w:pPr>
        <w:rPr>
          <w:lang w:val="fr-FR"/>
        </w:rPr>
      </w:pPr>
    </w:p>
    <w:p w14:paraId="65786759" w14:textId="5721B492" w:rsidR="00BD5EFF" w:rsidRDefault="00BD5EFF" w:rsidP="00F176CC">
      <w:pPr>
        <w:rPr>
          <w:lang w:val="fr-FR"/>
        </w:rPr>
      </w:pPr>
    </w:p>
    <w:p w14:paraId="43192CD1" w14:textId="37D9175B" w:rsidR="00BD5EFF" w:rsidRDefault="00BD5EFF" w:rsidP="00F176CC">
      <w:pPr>
        <w:rPr>
          <w:lang w:val="fr-FR"/>
        </w:rPr>
      </w:pPr>
    </w:p>
    <w:p w14:paraId="1E61D833" w14:textId="2AAFE3B6" w:rsidR="00BD5EFF" w:rsidRDefault="00BD5EFF" w:rsidP="00F176CC">
      <w:pPr>
        <w:rPr>
          <w:lang w:val="fr-FR"/>
        </w:rPr>
      </w:pPr>
    </w:p>
    <w:p w14:paraId="38BF8606" w14:textId="77777777" w:rsidR="00BD5EFF" w:rsidRDefault="00BD5EFF" w:rsidP="00F176CC">
      <w:pPr>
        <w:rPr>
          <w:lang w:val="fr-FR"/>
        </w:rPr>
      </w:pPr>
    </w:p>
    <w:p w14:paraId="35A2C6DB" w14:textId="40B38CA9" w:rsidR="00F176CC" w:rsidRDefault="00F176CC" w:rsidP="00F176CC">
      <w:pPr>
        <w:rPr>
          <w:lang w:val="fr-FR"/>
        </w:rPr>
      </w:pPr>
    </w:p>
    <w:p w14:paraId="432805B6" w14:textId="716FFA8B" w:rsidR="00F176CC" w:rsidRDefault="00F176CC" w:rsidP="00F176CC">
      <w:pPr>
        <w:rPr>
          <w:lang w:val="fr-FR"/>
        </w:rPr>
      </w:pPr>
    </w:p>
    <w:p w14:paraId="66C441E1" w14:textId="217D2B54" w:rsidR="00F176CC" w:rsidRDefault="00F176CC" w:rsidP="00F176CC">
      <w:pPr>
        <w:rPr>
          <w:lang w:val="fr-FR"/>
        </w:rPr>
      </w:pPr>
    </w:p>
    <w:p w14:paraId="59F3E6E4" w14:textId="77777777" w:rsidR="002B32A2" w:rsidRPr="00F176CC" w:rsidRDefault="002B32A2" w:rsidP="00F176CC">
      <w:pPr>
        <w:rPr>
          <w:lang w:val="fr-FR"/>
        </w:rPr>
      </w:pPr>
    </w:p>
    <w:p w14:paraId="50B18999" w14:textId="70215717" w:rsidR="00145CC7" w:rsidRPr="00102B28" w:rsidRDefault="00145CC7" w:rsidP="00145CC7">
      <w:pPr>
        <w:pStyle w:val="Titre8"/>
        <w:jc w:val="right"/>
        <w:rPr>
          <w:b/>
          <w:i w:val="0"/>
          <w:sz w:val="28"/>
          <w:lang w:val="fr-FR"/>
        </w:rPr>
      </w:pPr>
      <w:r w:rsidRPr="00102B28">
        <w:rPr>
          <w:b/>
          <w:i w:val="0"/>
          <w:sz w:val="28"/>
          <w:lang w:val="fr-FR"/>
        </w:rPr>
        <w:t>Annex</w:t>
      </w:r>
      <w:r w:rsidR="00DA063C" w:rsidRPr="00102B28">
        <w:rPr>
          <w:b/>
          <w:i w:val="0"/>
          <w:sz w:val="28"/>
          <w:lang w:val="fr-FR"/>
        </w:rPr>
        <w:t>e</w:t>
      </w:r>
      <w:r w:rsidRPr="00102B28">
        <w:rPr>
          <w:b/>
          <w:i w:val="0"/>
          <w:sz w:val="28"/>
          <w:lang w:val="fr-FR"/>
        </w:rPr>
        <w:t xml:space="preserve"> 3</w:t>
      </w:r>
    </w:p>
    <w:p w14:paraId="45F897E3" w14:textId="77777777"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102B28" w14:paraId="0E4FD2F2" w14:textId="77777777" w:rsidTr="00972ACB">
        <w:tc>
          <w:tcPr>
            <w:tcW w:w="9576" w:type="dxa"/>
          </w:tcPr>
          <w:p w14:paraId="6CE7A91E" w14:textId="77777777" w:rsidR="00145CC7" w:rsidRPr="00102B28" w:rsidRDefault="00145CC7" w:rsidP="00972ACB">
            <w:pPr>
              <w:rPr>
                <w:lang w:val="fr-FR"/>
              </w:rPr>
            </w:pPr>
          </w:p>
        </w:tc>
      </w:tr>
    </w:tbl>
    <w:p w14:paraId="275C48E2" w14:textId="77777777" w:rsidR="00145CC7" w:rsidRPr="00102B28" w:rsidRDefault="00145CC7" w:rsidP="00145CC7">
      <w:pPr>
        <w:jc w:val="center"/>
        <w:rPr>
          <w:lang w:val="fr-FR"/>
        </w:rPr>
      </w:pPr>
    </w:p>
    <w:p w14:paraId="1A64DE12" w14:textId="77777777"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14:paraId="2AA81575" w14:textId="77777777" w:rsidR="00145CC7" w:rsidRPr="00102B28" w:rsidRDefault="00145CC7" w:rsidP="00145CC7">
      <w:pPr>
        <w:tabs>
          <w:tab w:val="left" w:pos="-720"/>
        </w:tabs>
        <w:suppressAutoHyphens/>
        <w:jc w:val="both"/>
        <w:rPr>
          <w:spacing w:val="-3"/>
          <w:lang w:val="fr-FR"/>
        </w:rPr>
      </w:pPr>
    </w:p>
    <w:p w14:paraId="0D4BF6D5" w14:textId="77777777"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36490E3D" w14:textId="77777777" w:rsidR="00145CC7" w:rsidRPr="00102B28" w:rsidRDefault="00145CC7" w:rsidP="00145CC7">
      <w:pPr>
        <w:tabs>
          <w:tab w:val="left" w:pos="-720"/>
        </w:tabs>
        <w:suppressAutoHyphens/>
        <w:jc w:val="both"/>
        <w:rPr>
          <w:spacing w:val="-3"/>
          <w:lang w:val="fr-FR"/>
        </w:rPr>
      </w:pPr>
    </w:p>
    <w:p w14:paraId="2BB4113A" w14:textId="77777777"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14:paraId="3605BA75" w14:textId="77777777" w:rsidR="00145CC7" w:rsidRPr="00102B28" w:rsidRDefault="00145CC7" w:rsidP="00145CC7">
      <w:pPr>
        <w:tabs>
          <w:tab w:val="left" w:pos="-720"/>
        </w:tabs>
        <w:suppressAutoHyphens/>
        <w:jc w:val="both"/>
        <w:rPr>
          <w:spacing w:val="-3"/>
          <w:lang w:val="fr-FR"/>
        </w:rPr>
      </w:pPr>
    </w:p>
    <w:p w14:paraId="14CEF2EC" w14:textId="77777777"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14:paraId="624A0819" w14:textId="77777777"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14:paraId="4D25820B" w14:textId="77777777"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14:paraId="32FACD78" w14:textId="77777777"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14:paraId="5AA93688" w14:textId="77777777" w:rsidR="00145CC7" w:rsidRPr="00102B28" w:rsidRDefault="00145CC7" w:rsidP="00145CC7">
      <w:pPr>
        <w:tabs>
          <w:tab w:val="left" w:pos="-720"/>
        </w:tabs>
        <w:suppressAutoHyphens/>
        <w:jc w:val="both"/>
        <w:rPr>
          <w:spacing w:val="-3"/>
          <w:lang w:val="fr-FR"/>
        </w:rPr>
      </w:pPr>
    </w:p>
    <w:p w14:paraId="289DD341" w14:textId="77777777"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14:paraId="49BE21E8" w14:textId="77777777" w:rsidR="00145CC7" w:rsidRPr="00102B28" w:rsidRDefault="00145CC7" w:rsidP="00145CC7">
      <w:pPr>
        <w:tabs>
          <w:tab w:val="left" w:pos="-720"/>
        </w:tabs>
        <w:suppressAutoHyphens/>
        <w:jc w:val="both"/>
        <w:rPr>
          <w:spacing w:val="-3"/>
          <w:lang w:val="fr-FR"/>
        </w:rPr>
      </w:pPr>
    </w:p>
    <w:p w14:paraId="1E278B17" w14:textId="77777777" w:rsidR="00145CC7" w:rsidRPr="00102B28" w:rsidRDefault="00145CC7" w:rsidP="00145CC7">
      <w:pPr>
        <w:pStyle w:val="Normalcentr"/>
        <w:ind w:left="1260" w:right="0" w:hanging="540"/>
        <w:outlineLvl w:val="9"/>
        <w:rPr>
          <w:lang w:val="fr-FR"/>
        </w:rPr>
      </w:pPr>
      <w:r w:rsidRPr="00102B28">
        <w:rPr>
          <w:lang w:val="fr-FR"/>
        </w:rPr>
        <w:t xml:space="preserve">3.1  </w:t>
      </w:r>
      <w:r w:rsidRPr="00102B28">
        <w:rPr>
          <w:lang w:val="fr-FR"/>
        </w:rPr>
        <w:tab/>
      </w:r>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5E072E" w:rsidRPr="00102B28">
        <w:rPr>
          <w:lang w:val="fr-FR"/>
        </w:rPr>
        <w:t xml:space="preserve"> </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14:paraId="6E0FA19B" w14:textId="77777777" w:rsidR="00145CC7" w:rsidRPr="00102B28" w:rsidRDefault="00145CC7" w:rsidP="00145CC7">
      <w:pPr>
        <w:ind w:left="1260" w:hanging="540"/>
        <w:jc w:val="both"/>
        <w:rPr>
          <w:lang w:val="fr-FR"/>
        </w:rPr>
      </w:pPr>
    </w:p>
    <w:p w14:paraId="68B7B69C" w14:textId="77777777" w:rsidR="00145CC7" w:rsidRPr="00102B28" w:rsidRDefault="00145CC7" w:rsidP="00145CC7">
      <w:pPr>
        <w:ind w:left="1260" w:hanging="540"/>
        <w:jc w:val="both"/>
        <w:rPr>
          <w:lang w:val="fr-FR"/>
        </w:rPr>
      </w:pPr>
      <w:r w:rsidRPr="00102B28">
        <w:rPr>
          <w:lang w:val="fr-FR"/>
        </w:rPr>
        <w:t xml:space="preserve">3.2  </w:t>
      </w:r>
      <w:r w:rsidRPr="00102B28">
        <w:rPr>
          <w:lang w:val="fr-FR"/>
        </w:rPr>
        <w:tab/>
      </w:r>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14:paraId="6AE56FE3" w14:textId="77777777" w:rsidR="00145CC7" w:rsidRPr="00102B28" w:rsidRDefault="00145CC7" w:rsidP="00145CC7">
      <w:pPr>
        <w:tabs>
          <w:tab w:val="left" w:pos="-720"/>
        </w:tabs>
        <w:suppressAutoHyphens/>
        <w:ind w:left="1152" w:hanging="720"/>
        <w:jc w:val="both"/>
        <w:rPr>
          <w:spacing w:val="-3"/>
          <w:lang w:val="fr-FR"/>
        </w:rPr>
      </w:pPr>
    </w:p>
    <w:p w14:paraId="7F0242E9" w14:textId="77777777"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14:paraId="14CDD0C5" w14:textId="77777777" w:rsidR="00145CC7" w:rsidRPr="00102B28" w:rsidRDefault="00145CC7" w:rsidP="00145CC7">
      <w:pPr>
        <w:tabs>
          <w:tab w:val="left" w:pos="-720"/>
        </w:tabs>
        <w:suppressAutoHyphens/>
        <w:jc w:val="both"/>
        <w:rPr>
          <w:spacing w:val="-3"/>
          <w:lang w:val="fr-FR"/>
        </w:rPr>
      </w:pPr>
    </w:p>
    <w:p w14:paraId="36CECD3D"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14:paraId="36A4756D" w14:textId="77777777" w:rsidR="00145CC7" w:rsidRPr="00102B28" w:rsidRDefault="00145CC7" w:rsidP="00145CC7">
      <w:pPr>
        <w:tabs>
          <w:tab w:val="left" w:pos="-720"/>
        </w:tabs>
        <w:suppressAutoHyphens/>
        <w:jc w:val="both"/>
        <w:rPr>
          <w:spacing w:val="-3"/>
          <w:lang w:val="fr-FR"/>
        </w:rPr>
      </w:pPr>
    </w:p>
    <w:p w14:paraId="5E39AF63" w14:textId="77777777"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14:paraId="660A4C2B" w14:textId="77777777" w:rsidR="00145CC7" w:rsidRPr="00102B28" w:rsidRDefault="00145CC7" w:rsidP="00145CC7">
      <w:pPr>
        <w:tabs>
          <w:tab w:val="left" w:pos="-720"/>
        </w:tabs>
        <w:suppressAutoHyphens/>
        <w:jc w:val="both"/>
        <w:rPr>
          <w:spacing w:val="-3"/>
          <w:lang w:val="fr-FR"/>
        </w:rPr>
      </w:pPr>
    </w:p>
    <w:p w14:paraId="3418FA58"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14:paraId="3D48CAF3" w14:textId="77777777"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14:paraId="2C9EA2F9" w14:textId="77777777" w:rsidR="00145CC7" w:rsidRPr="00102B28" w:rsidRDefault="00145CC7" w:rsidP="00145CC7">
      <w:pPr>
        <w:tabs>
          <w:tab w:val="left" w:pos="-720"/>
        </w:tabs>
        <w:suppressAutoHyphens/>
        <w:jc w:val="both"/>
        <w:rPr>
          <w:spacing w:val="-3"/>
          <w:lang w:val="fr-FR"/>
        </w:rPr>
      </w:pPr>
    </w:p>
    <w:p w14:paraId="5CDEE400"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14:paraId="6DDDC105" w14:textId="77777777" w:rsidR="00145CC7" w:rsidRPr="00102B28" w:rsidRDefault="00145CC7" w:rsidP="00145CC7">
      <w:pPr>
        <w:tabs>
          <w:tab w:val="left" w:pos="-720"/>
        </w:tabs>
        <w:suppressAutoHyphens/>
        <w:jc w:val="both"/>
        <w:rPr>
          <w:spacing w:val="-3"/>
          <w:lang w:val="fr-FR"/>
        </w:rPr>
      </w:pPr>
    </w:p>
    <w:p w14:paraId="6F42C1AB" w14:textId="77777777"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14:paraId="6F0CA9D7" w14:textId="77777777" w:rsidR="00145CC7" w:rsidRPr="00102B28" w:rsidRDefault="00145CC7" w:rsidP="00145CC7">
      <w:pPr>
        <w:tabs>
          <w:tab w:val="left" w:pos="-720"/>
        </w:tabs>
        <w:suppressAutoHyphens/>
        <w:jc w:val="both"/>
        <w:rPr>
          <w:spacing w:val="-3"/>
          <w:lang w:val="fr-FR"/>
        </w:rPr>
      </w:pPr>
    </w:p>
    <w:p w14:paraId="53DC8C86" w14:textId="77777777"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4F07CE6A" w14:textId="77777777" w:rsidR="00145CC7" w:rsidRPr="00102B28" w:rsidRDefault="00145CC7" w:rsidP="00145CC7">
      <w:pPr>
        <w:tabs>
          <w:tab w:val="left" w:pos="-720"/>
        </w:tabs>
        <w:suppressAutoHyphens/>
        <w:ind w:left="1260" w:hanging="540"/>
        <w:jc w:val="both"/>
        <w:rPr>
          <w:spacing w:val="-3"/>
          <w:lang w:val="fr-FR"/>
        </w:rPr>
      </w:pPr>
    </w:p>
    <w:p w14:paraId="79869B43" w14:textId="77777777" w:rsidR="00145CC7" w:rsidRPr="00102B28"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14:paraId="3BFF429D" w14:textId="77777777" w:rsidR="00145CC7" w:rsidRPr="00102B28" w:rsidRDefault="00145CC7" w:rsidP="00145CC7">
      <w:pPr>
        <w:tabs>
          <w:tab w:val="left" w:pos="-720"/>
        </w:tabs>
        <w:suppressAutoHyphens/>
        <w:jc w:val="both"/>
        <w:rPr>
          <w:spacing w:val="-3"/>
          <w:lang w:val="fr-FR"/>
        </w:rPr>
      </w:pPr>
    </w:p>
    <w:p w14:paraId="4AAB62D1" w14:textId="77777777"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14:paraId="2BFAC757" w14:textId="77777777" w:rsidR="00145CC7" w:rsidRPr="00102B28" w:rsidRDefault="00145CC7" w:rsidP="00145CC7">
      <w:pPr>
        <w:tabs>
          <w:tab w:val="left" w:pos="-720"/>
        </w:tabs>
        <w:suppressAutoHyphens/>
        <w:jc w:val="both"/>
        <w:rPr>
          <w:spacing w:val="-3"/>
          <w:lang w:val="fr-FR"/>
        </w:rPr>
      </w:pPr>
    </w:p>
    <w:p w14:paraId="4EBE1F29"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14:paraId="6EBE3777" w14:textId="77777777" w:rsidR="00145CC7" w:rsidRPr="00102B28" w:rsidRDefault="00145CC7" w:rsidP="00145CC7">
      <w:pPr>
        <w:tabs>
          <w:tab w:val="left" w:pos="-720"/>
        </w:tabs>
        <w:suppressAutoHyphens/>
        <w:jc w:val="both"/>
        <w:rPr>
          <w:spacing w:val="-3"/>
          <w:lang w:val="fr-FR"/>
        </w:rPr>
      </w:pPr>
    </w:p>
    <w:p w14:paraId="1262CCB1" w14:textId="77777777"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14:paraId="73534A89" w14:textId="77777777" w:rsidR="00145CC7" w:rsidRPr="00102B28" w:rsidRDefault="00145CC7" w:rsidP="00145CC7">
      <w:pPr>
        <w:tabs>
          <w:tab w:val="left" w:pos="-720"/>
        </w:tabs>
        <w:suppressAutoHyphens/>
        <w:jc w:val="both"/>
        <w:rPr>
          <w:spacing w:val="-3"/>
          <w:lang w:val="fr-FR"/>
        </w:rPr>
      </w:pPr>
    </w:p>
    <w:p w14:paraId="5D5F585D" w14:textId="77777777"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14:paraId="2DCDC586" w14:textId="77777777" w:rsidR="00145CC7" w:rsidRPr="00102B28" w:rsidRDefault="00145CC7" w:rsidP="00145CC7">
      <w:pPr>
        <w:tabs>
          <w:tab w:val="left" w:pos="-720"/>
          <w:tab w:val="left" w:pos="0"/>
          <w:tab w:val="left" w:pos="720"/>
        </w:tabs>
        <w:suppressAutoHyphens/>
        <w:ind w:left="2880" w:hanging="1440"/>
        <w:jc w:val="both"/>
        <w:rPr>
          <w:spacing w:val="-3"/>
          <w:lang w:val="fr-FR"/>
        </w:rPr>
      </w:pPr>
    </w:p>
    <w:p w14:paraId="4A1F6212" w14:textId="77777777" w:rsidR="00145CC7" w:rsidRPr="00102B28" w:rsidRDefault="00FD3F86" w:rsidP="00145CC7">
      <w:pPr>
        <w:pStyle w:val="Retraitcorpsdetexte"/>
        <w:numPr>
          <w:ilvl w:val="1"/>
          <w:numId w:val="9"/>
        </w:numPr>
        <w:tabs>
          <w:tab w:val="num" w:pos="1080"/>
        </w:tabs>
        <w:snapToGrid/>
        <w:ind w:left="1080"/>
        <w:jc w:val="both"/>
        <w:rPr>
          <w:sz w:val="20"/>
          <w:lang w:val="fr-FR"/>
        </w:rPr>
      </w:pPr>
      <w:r w:rsidRPr="00102B28">
        <w:rPr>
          <w:sz w:val="20"/>
          <w:lang w:val="fr-FR"/>
        </w:rPr>
        <w:t xml:space="preserve">acquérir tout ou partie des biens </w:t>
      </w:r>
      <w:r w:rsidR="00A8362D" w:rsidRPr="00102B28">
        <w:rPr>
          <w:sz w:val="20"/>
          <w:lang w:val="fr-FR"/>
        </w:rPr>
        <w:t xml:space="preserve">auprès d’autres fournisseurs, auquel cas le PNUD pourra tenir le fournisseur responsable de tout coût supplémentaire ainsi occasionné ; </w:t>
      </w:r>
    </w:p>
    <w:p w14:paraId="310235D1" w14:textId="77777777" w:rsidR="00145CC7" w:rsidRPr="00102B28" w:rsidRDefault="00A8362D" w:rsidP="00145CC7">
      <w:pPr>
        <w:pStyle w:val="Retraitcorpsdetexte"/>
        <w:numPr>
          <w:ilvl w:val="1"/>
          <w:numId w:val="9"/>
        </w:numPr>
        <w:tabs>
          <w:tab w:val="num" w:pos="1080"/>
        </w:tabs>
        <w:snapToGrid/>
        <w:ind w:left="1080"/>
        <w:jc w:val="both"/>
        <w:rPr>
          <w:sz w:val="20"/>
          <w:lang w:val="fr-FR"/>
        </w:rPr>
      </w:pPr>
      <w:r w:rsidRPr="00102B28">
        <w:rPr>
          <w:sz w:val="20"/>
          <w:lang w:val="fr-FR"/>
        </w:rPr>
        <w:t>refuser de prendre livraison de tout ou partie des biens ;</w:t>
      </w:r>
    </w:p>
    <w:p w14:paraId="3CD74E45" w14:textId="77777777" w:rsidR="00145CC7" w:rsidRPr="00102B28" w:rsidRDefault="0086680A" w:rsidP="00145CC7">
      <w:pPr>
        <w:pStyle w:val="Retraitcorpsdetexte"/>
        <w:numPr>
          <w:ilvl w:val="1"/>
          <w:numId w:val="9"/>
        </w:numPr>
        <w:tabs>
          <w:tab w:val="num" w:pos="1080"/>
        </w:tabs>
        <w:snapToGrid/>
        <w:ind w:left="1080"/>
        <w:jc w:val="both"/>
        <w:rPr>
          <w:sz w:val="20"/>
          <w:lang w:val="fr-FR"/>
        </w:rPr>
      </w:pPr>
      <w:r w:rsidRPr="00102B28">
        <w:rPr>
          <w:sz w:val="20"/>
          <w:lang w:val="fr-FR"/>
        </w:rPr>
        <w:t>résilier</w:t>
      </w:r>
      <w:r w:rsidR="00A8362D" w:rsidRPr="00102B28">
        <w:rPr>
          <w:sz w:val="20"/>
          <w:lang w:val="fr-FR"/>
        </w:rPr>
        <w:t xml:space="preserve"> le présent bon de commande </w:t>
      </w:r>
      <w:r w:rsidRPr="00102B28">
        <w:rPr>
          <w:sz w:val="20"/>
          <w:lang w:val="fr-FR"/>
        </w:rPr>
        <w:t xml:space="preserve">sans être redevable des frais de résiliation ou engager sa responsabilité à </w:t>
      </w:r>
      <w:r w:rsidR="00CE0FAF" w:rsidRPr="00102B28">
        <w:rPr>
          <w:sz w:val="20"/>
          <w:lang w:val="fr-FR"/>
        </w:rPr>
        <w:t>quelque autre</w:t>
      </w:r>
      <w:r w:rsidRPr="00102B28">
        <w:rPr>
          <w:sz w:val="20"/>
          <w:lang w:val="fr-FR"/>
        </w:rPr>
        <w:t xml:space="preserve"> titre</w:t>
      </w:r>
      <w:r w:rsidR="00CE0FAF" w:rsidRPr="00102B28">
        <w:rPr>
          <w:sz w:val="20"/>
          <w:lang w:val="fr-FR"/>
        </w:rPr>
        <w:t xml:space="preserve"> que ce soit</w:t>
      </w:r>
      <w:r w:rsidRPr="00102B28">
        <w:rPr>
          <w:sz w:val="20"/>
          <w:lang w:val="fr-FR"/>
        </w:rPr>
        <w:t>.</w:t>
      </w:r>
    </w:p>
    <w:p w14:paraId="2AE28183" w14:textId="77777777" w:rsidR="00145CC7" w:rsidRPr="00102B28" w:rsidRDefault="00145CC7" w:rsidP="00145CC7">
      <w:pPr>
        <w:tabs>
          <w:tab w:val="left" w:pos="-720"/>
        </w:tabs>
        <w:suppressAutoHyphens/>
        <w:jc w:val="both"/>
        <w:rPr>
          <w:b/>
          <w:spacing w:val="-3"/>
          <w:lang w:val="fr-FR"/>
        </w:rPr>
      </w:pPr>
    </w:p>
    <w:p w14:paraId="4E8F4D44" w14:textId="77777777"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14:paraId="6A93F8E6" w14:textId="77777777" w:rsidR="00145CC7" w:rsidRPr="00102B28" w:rsidRDefault="00145CC7" w:rsidP="00145CC7">
      <w:pPr>
        <w:tabs>
          <w:tab w:val="left" w:pos="-720"/>
        </w:tabs>
        <w:suppressAutoHyphens/>
        <w:jc w:val="both"/>
        <w:rPr>
          <w:spacing w:val="-3"/>
          <w:lang w:val="fr-FR"/>
        </w:rPr>
      </w:pPr>
    </w:p>
    <w:p w14:paraId="49C08F88"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14:paraId="7B4F3788" w14:textId="77777777" w:rsidR="00145CC7" w:rsidRPr="00102B28" w:rsidRDefault="00145CC7" w:rsidP="00145CC7">
      <w:pPr>
        <w:tabs>
          <w:tab w:val="left" w:pos="-720"/>
        </w:tabs>
        <w:suppressAutoHyphens/>
        <w:jc w:val="both"/>
        <w:rPr>
          <w:spacing w:val="-3"/>
          <w:lang w:val="fr-FR"/>
        </w:rPr>
      </w:pPr>
    </w:p>
    <w:p w14:paraId="29126886" w14:textId="77777777"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14:paraId="4240A9EE" w14:textId="77777777" w:rsidR="00145CC7" w:rsidRPr="00102B28" w:rsidRDefault="00145CC7" w:rsidP="00145CC7">
      <w:pPr>
        <w:tabs>
          <w:tab w:val="left" w:pos="-720"/>
        </w:tabs>
        <w:suppressAutoHyphens/>
        <w:jc w:val="both"/>
        <w:rPr>
          <w:spacing w:val="-3"/>
          <w:lang w:val="fr-FR"/>
        </w:rPr>
      </w:pPr>
    </w:p>
    <w:p w14:paraId="45C3F3B7" w14:textId="77777777"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commande, ou toute partie de celui-ci, </w:t>
      </w:r>
      <w:r w:rsidR="004846B0" w:rsidRPr="00102B28">
        <w:rPr>
          <w:sz w:val="20"/>
          <w:lang w:val="fr-FR"/>
        </w:rPr>
        <w:t>ou ses droits ou obligations aux termes du présent bon de commande.</w:t>
      </w:r>
    </w:p>
    <w:p w14:paraId="09698EAC" w14:textId="77777777"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14:paraId="31931222" w14:textId="77777777" w:rsidR="00145CC7" w:rsidRPr="00102B28" w:rsidRDefault="00145CC7" w:rsidP="00145CC7">
      <w:pPr>
        <w:tabs>
          <w:tab w:val="left" w:pos="-720"/>
        </w:tabs>
        <w:suppressAutoHyphens/>
        <w:jc w:val="both"/>
        <w:rPr>
          <w:spacing w:val="-3"/>
          <w:lang w:val="fr-FR"/>
        </w:rPr>
      </w:pPr>
    </w:p>
    <w:p w14:paraId="722B7E49" w14:textId="77777777"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14:paraId="0998B1DB" w14:textId="77777777" w:rsidR="00145CC7" w:rsidRPr="00102B28" w:rsidRDefault="00145CC7" w:rsidP="00145CC7">
      <w:pPr>
        <w:tabs>
          <w:tab w:val="left" w:pos="-720"/>
        </w:tabs>
        <w:suppressAutoHyphens/>
        <w:jc w:val="both"/>
        <w:rPr>
          <w:spacing w:val="-3"/>
          <w:lang w:val="fr-FR"/>
        </w:rPr>
      </w:pPr>
    </w:p>
    <w:p w14:paraId="41EBD16F"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14:paraId="0ECE75FB" w14:textId="77777777" w:rsidR="00145CC7" w:rsidRPr="00102B28" w:rsidRDefault="00145CC7" w:rsidP="00145CC7">
      <w:pPr>
        <w:tabs>
          <w:tab w:val="left" w:pos="-720"/>
        </w:tabs>
        <w:suppressAutoHyphens/>
        <w:jc w:val="both"/>
        <w:rPr>
          <w:spacing w:val="-3"/>
          <w:lang w:val="fr-FR"/>
        </w:rPr>
      </w:pPr>
    </w:p>
    <w:p w14:paraId="2190CBD1" w14:textId="77777777"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14:paraId="4AE7DC27" w14:textId="77777777" w:rsidR="00145CC7" w:rsidRPr="00102B28" w:rsidRDefault="00145CC7" w:rsidP="00145CC7">
      <w:pPr>
        <w:tabs>
          <w:tab w:val="left" w:pos="-720"/>
        </w:tabs>
        <w:suppressAutoHyphens/>
        <w:jc w:val="both"/>
        <w:rPr>
          <w:spacing w:val="-3"/>
          <w:lang w:val="fr-FR"/>
        </w:rPr>
      </w:pPr>
    </w:p>
    <w:p w14:paraId="3BF5AC18" w14:textId="77777777"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14:paraId="5AD7EC15" w14:textId="77777777" w:rsidR="00145CC7" w:rsidRPr="00102B28" w:rsidRDefault="00145CC7" w:rsidP="00145CC7">
      <w:pPr>
        <w:tabs>
          <w:tab w:val="left" w:pos="-720"/>
        </w:tabs>
        <w:suppressAutoHyphens/>
        <w:jc w:val="both"/>
        <w:rPr>
          <w:spacing w:val="-3"/>
          <w:lang w:val="fr-FR"/>
        </w:rPr>
      </w:pPr>
    </w:p>
    <w:p w14:paraId="2888D9E4" w14:textId="77777777"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14:paraId="251BC7C3" w14:textId="77777777" w:rsidR="00145CC7" w:rsidRPr="00102B28" w:rsidRDefault="00145CC7" w:rsidP="00145CC7">
      <w:pPr>
        <w:tabs>
          <w:tab w:val="left" w:pos="-720"/>
        </w:tabs>
        <w:suppressAutoHyphens/>
        <w:jc w:val="both"/>
        <w:rPr>
          <w:spacing w:val="-3"/>
          <w:lang w:val="fr-FR"/>
        </w:rPr>
      </w:pPr>
    </w:p>
    <w:p w14:paraId="35CB45B4" w14:textId="77777777"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523DD744" w14:textId="77777777" w:rsidR="00145CC7" w:rsidRPr="00102B28" w:rsidRDefault="00145CC7" w:rsidP="00145CC7">
      <w:pPr>
        <w:tabs>
          <w:tab w:val="left" w:pos="-720"/>
        </w:tabs>
        <w:suppressAutoHyphens/>
        <w:jc w:val="both"/>
        <w:rPr>
          <w:spacing w:val="-3"/>
          <w:lang w:val="fr-FR"/>
        </w:rPr>
      </w:pPr>
    </w:p>
    <w:p w14:paraId="2978337B"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précèdent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14:paraId="035BBF1E" w14:textId="77777777" w:rsidR="00145CC7" w:rsidRPr="00102B28" w:rsidRDefault="00145CC7" w:rsidP="00145CC7">
      <w:pPr>
        <w:tabs>
          <w:tab w:val="left" w:pos="-720"/>
        </w:tabs>
        <w:suppressAutoHyphens/>
        <w:jc w:val="both"/>
        <w:rPr>
          <w:spacing w:val="-3"/>
          <w:lang w:val="fr-FR"/>
        </w:rPr>
      </w:pPr>
    </w:p>
    <w:p w14:paraId="71BF95AC" w14:textId="77777777"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14:paraId="5DDDD507" w14:textId="77777777" w:rsidR="00145CC7" w:rsidRPr="00102B28" w:rsidRDefault="00145CC7" w:rsidP="00145CC7">
      <w:pPr>
        <w:tabs>
          <w:tab w:val="left" w:pos="-720"/>
        </w:tabs>
        <w:suppressAutoHyphens/>
        <w:jc w:val="both"/>
        <w:rPr>
          <w:spacing w:val="-3"/>
          <w:lang w:val="fr-FR"/>
        </w:rPr>
      </w:pPr>
    </w:p>
    <w:p w14:paraId="22425CF7" w14:textId="77777777"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14:paraId="66F52707" w14:textId="77777777" w:rsidR="00145CC7" w:rsidRPr="00102B28" w:rsidRDefault="00145CC7" w:rsidP="00145CC7">
      <w:pPr>
        <w:tabs>
          <w:tab w:val="left" w:pos="-720"/>
        </w:tabs>
        <w:suppressAutoHyphens/>
        <w:jc w:val="both"/>
        <w:rPr>
          <w:spacing w:val="-3"/>
          <w:lang w:val="fr-FR"/>
        </w:rPr>
      </w:pPr>
    </w:p>
    <w:p w14:paraId="65E71354"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6CDD6AE9" w14:textId="77777777" w:rsidR="00145CC7" w:rsidRPr="00102B28" w:rsidRDefault="00145CC7" w:rsidP="00145CC7">
      <w:pPr>
        <w:tabs>
          <w:tab w:val="left" w:pos="-720"/>
        </w:tabs>
        <w:suppressAutoHyphens/>
        <w:jc w:val="both"/>
        <w:rPr>
          <w:spacing w:val="-3"/>
          <w:lang w:val="fr-FR"/>
        </w:rPr>
      </w:pPr>
    </w:p>
    <w:p w14:paraId="055B4DFB" w14:textId="77777777"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14:paraId="1ACB47DD" w14:textId="77777777" w:rsidR="00145CC7" w:rsidRPr="00102B28" w:rsidRDefault="00145CC7" w:rsidP="00145CC7">
      <w:pPr>
        <w:tabs>
          <w:tab w:val="left" w:pos="-720"/>
        </w:tabs>
        <w:suppressAutoHyphens/>
        <w:jc w:val="both"/>
        <w:rPr>
          <w:spacing w:val="-3"/>
          <w:lang w:val="fr-FR"/>
        </w:rPr>
      </w:pPr>
    </w:p>
    <w:p w14:paraId="0390AD2D" w14:textId="77777777"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s</w:t>
      </w:r>
      <w:r w:rsidR="00B71487" w:rsidRPr="00102B28">
        <w:rPr>
          <w:spacing w:val="-3"/>
          <w:lang w:val="fr-FR"/>
        </w:rPr>
        <w:t xml:space="preserve"> </w:t>
      </w:r>
      <w:r w:rsidR="004408C0" w:rsidRPr="00102B28">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14:paraId="60503A30" w14:textId="77777777" w:rsidR="00145CC7" w:rsidRPr="00102B28" w:rsidRDefault="00145CC7" w:rsidP="00145CC7">
      <w:pPr>
        <w:tabs>
          <w:tab w:val="left" w:pos="-720"/>
        </w:tabs>
        <w:suppressAutoHyphens/>
        <w:ind w:left="1440" w:hanging="720"/>
        <w:jc w:val="both"/>
        <w:rPr>
          <w:spacing w:val="-3"/>
          <w:lang w:val="fr-FR"/>
        </w:rPr>
      </w:pPr>
    </w:p>
    <w:p w14:paraId="00D52F0A" w14:textId="77777777"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14:paraId="0D7A3FD1" w14:textId="77777777" w:rsidR="00145CC7" w:rsidRPr="00102B28" w:rsidRDefault="00145CC7" w:rsidP="00145CC7">
      <w:pPr>
        <w:tabs>
          <w:tab w:val="left" w:pos="-720"/>
        </w:tabs>
        <w:suppressAutoHyphens/>
        <w:jc w:val="both"/>
        <w:rPr>
          <w:spacing w:val="-3"/>
          <w:lang w:val="fr-FR"/>
        </w:rPr>
      </w:pPr>
    </w:p>
    <w:p w14:paraId="25EEFCB6" w14:textId="77777777"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14:paraId="5C61918B" w14:textId="77777777" w:rsidR="00145CC7" w:rsidRPr="00102B28" w:rsidRDefault="00145CC7" w:rsidP="00145CC7">
      <w:pPr>
        <w:tabs>
          <w:tab w:val="left" w:pos="-720"/>
        </w:tabs>
        <w:suppressAutoHyphens/>
        <w:jc w:val="both"/>
        <w:rPr>
          <w:spacing w:val="-3"/>
          <w:lang w:val="fr-FR"/>
        </w:rPr>
      </w:pPr>
    </w:p>
    <w:p w14:paraId="26196544" w14:textId="77777777"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374EA2BE" w14:textId="77777777" w:rsidR="00563452" w:rsidRPr="00102B28" w:rsidRDefault="00563452" w:rsidP="00145CC7">
      <w:pPr>
        <w:tabs>
          <w:tab w:val="left" w:pos="-720"/>
          <w:tab w:val="left" w:pos="0"/>
        </w:tabs>
        <w:suppressAutoHyphens/>
        <w:ind w:left="720" w:hanging="720"/>
        <w:jc w:val="both"/>
        <w:rPr>
          <w:spacing w:val="-3"/>
          <w:lang w:val="fr-FR"/>
        </w:rPr>
      </w:pPr>
    </w:p>
    <w:p w14:paraId="5EC61FF9" w14:textId="77777777"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14:paraId="71C58233" w14:textId="77777777" w:rsidR="00145CC7" w:rsidRPr="00102B28" w:rsidRDefault="00145CC7" w:rsidP="00145CC7">
      <w:pPr>
        <w:jc w:val="both"/>
        <w:rPr>
          <w:lang w:val="fr-FR"/>
        </w:rPr>
      </w:pPr>
    </w:p>
    <w:p w14:paraId="4120CA33" w14:textId="77777777"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14:paraId="21F9E11E" w14:textId="77777777" w:rsidR="00145CC7" w:rsidRPr="00102B28" w:rsidRDefault="00145CC7" w:rsidP="00145CC7">
      <w:pPr>
        <w:ind w:left="1260" w:hanging="540"/>
        <w:jc w:val="both"/>
        <w:rPr>
          <w:lang w:val="fr-FR"/>
        </w:rPr>
      </w:pPr>
    </w:p>
    <w:p w14:paraId="0A3E0688" w14:textId="77777777"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14:paraId="088D3F97" w14:textId="77777777" w:rsidR="00145CC7" w:rsidRPr="00102B28" w:rsidRDefault="00145CC7" w:rsidP="00145CC7">
      <w:pPr>
        <w:jc w:val="both"/>
        <w:rPr>
          <w:lang w:val="fr-FR"/>
        </w:rPr>
      </w:pPr>
    </w:p>
    <w:p w14:paraId="2DCD2F77" w14:textId="77777777"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14:paraId="33A2B722" w14:textId="77777777" w:rsidR="00145CC7" w:rsidRPr="00102B28" w:rsidRDefault="00145CC7" w:rsidP="00145CC7">
      <w:pPr>
        <w:jc w:val="both"/>
        <w:rPr>
          <w:lang w:val="fr-FR"/>
        </w:rPr>
      </w:pPr>
    </w:p>
    <w:p w14:paraId="04585119" w14:textId="77777777"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14:paraId="4B2BD2F8" w14:textId="77777777" w:rsidR="00145CC7" w:rsidRPr="00102B28" w:rsidRDefault="00145CC7" w:rsidP="00145CC7">
      <w:pPr>
        <w:jc w:val="both"/>
        <w:rPr>
          <w:lang w:val="fr-FR"/>
        </w:rPr>
      </w:pPr>
    </w:p>
    <w:p w14:paraId="6B495858" w14:textId="77777777"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14:paraId="77CF2984" w14:textId="77777777" w:rsidR="00145CC7" w:rsidRPr="00102B28" w:rsidRDefault="00145CC7" w:rsidP="00145CC7">
      <w:pPr>
        <w:jc w:val="both"/>
        <w:rPr>
          <w:lang w:val="fr-FR"/>
        </w:rPr>
      </w:pPr>
    </w:p>
    <w:p w14:paraId="6178AF67" w14:textId="77777777"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14:paraId="6DEDE565" w14:textId="77777777" w:rsidR="00145CC7" w:rsidRPr="00102B28" w:rsidRDefault="00145CC7" w:rsidP="00145CC7">
      <w:pPr>
        <w:rPr>
          <w:lang w:val="fr-FR"/>
        </w:rPr>
      </w:pPr>
    </w:p>
    <w:p w14:paraId="5A8651DF" w14:textId="77777777" w:rsidR="00145CC7" w:rsidRPr="00102B28" w:rsidRDefault="00145CC7" w:rsidP="00145CC7">
      <w:pPr>
        <w:rPr>
          <w:b/>
          <w:i/>
          <w:lang w:val="fr-FR"/>
        </w:rPr>
      </w:pPr>
    </w:p>
    <w:p w14:paraId="6DFFAD5A" w14:textId="77777777" w:rsidR="00CF3A2E" w:rsidRPr="00102B28" w:rsidRDefault="00CF3A2E">
      <w:pPr>
        <w:rPr>
          <w:lang w:val="fr-FR"/>
        </w:rPr>
      </w:pPr>
    </w:p>
    <w:sectPr w:rsidR="00CF3A2E" w:rsidRPr="00102B28" w:rsidSect="00972ACB">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78793" w14:textId="77777777" w:rsidR="002E0F13" w:rsidRDefault="002E0F13" w:rsidP="00145CC7">
      <w:r>
        <w:separator/>
      </w:r>
    </w:p>
  </w:endnote>
  <w:endnote w:type="continuationSeparator" w:id="0">
    <w:p w14:paraId="74340BFB" w14:textId="77777777" w:rsidR="002E0F13" w:rsidRDefault="002E0F13"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12C3" w14:textId="77777777" w:rsidR="00F176CC" w:rsidRDefault="00F176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18D21A" w14:textId="77777777" w:rsidR="00F176CC" w:rsidRDefault="00F176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F39B" w14:textId="185B8E23" w:rsidR="00F176CC" w:rsidRPr="00E177EA" w:rsidRDefault="00F176CC">
    <w:pPr>
      <w:pStyle w:val="Pieddepage"/>
      <w:framePr w:wrap="around" w:vAnchor="text" w:hAnchor="margin" w:xAlign="right" w:y="1"/>
      <w:rPr>
        <w:rStyle w:val="Numrodepage"/>
        <w:lang w:val="fr-FR"/>
      </w:rPr>
    </w:pPr>
    <w:r>
      <w:rPr>
        <w:rStyle w:val="Numrodepage"/>
      </w:rPr>
      <w:fldChar w:fldCharType="begin"/>
    </w:r>
    <w:r w:rsidRPr="00E177EA">
      <w:rPr>
        <w:rStyle w:val="Numrodepage"/>
        <w:lang w:val="fr-FR"/>
      </w:rPr>
      <w:instrText xml:space="preserve">PAGE  </w:instrText>
    </w:r>
    <w:r>
      <w:rPr>
        <w:rStyle w:val="Numrodepage"/>
      </w:rPr>
      <w:fldChar w:fldCharType="separate"/>
    </w:r>
    <w:r w:rsidR="004745C6">
      <w:rPr>
        <w:rStyle w:val="Numrodepage"/>
        <w:noProof/>
        <w:lang w:val="fr-FR"/>
      </w:rPr>
      <w:t>2</w:t>
    </w:r>
    <w:r>
      <w:rPr>
        <w:rStyle w:val="Numrodepage"/>
      </w:rPr>
      <w:fldChar w:fldCharType="end"/>
    </w:r>
  </w:p>
  <w:p w14:paraId="3C087B72" w14:textId="786C5398" w:rsidR="00F176CC" w:rsidRPr="00E177EA" w:rsidRDefault="00700821" w:rsidP="00E258E2">
    <w:pPr>
      <w:pStyle w:val="Pieddepage"/>
      <w:ind w:right="360"/>
      <w:rPr>
        <w:lang w:val="fr-FR"/>
      </w:rPr>
    </w:pPr>
    <w:r w:rsidRPr="00700821">
      <w:rPr>
        <w:lang w:val="fr-FR"/>
      </w:rPr>
      <w:t>439/RFQ/FONAREDD-E/2022</w:t>
    </w:r>
    <w:r w:rsidR="00F176CC" w:rsidRPr="00E177EA">
      <w:rPr>
        <w:lang w:val="fr-FR"/>
      </w:rPr>
      <w:t>–</w:t>
    </w:r>
    <w:r w:rsidR="00F176CC">
      <w:rPr>
        <w:lang w:val="fr-FR"/>
      </w:rPr>
      <w:t>Product</w:t>
    </w:r>
    <w:r w:rsidR="00F176CC" w:rsidRPr="00E177EA">
      <w:rPr>
        <w:lang w:val="fr-FR"/>
      </w:rPr>
      <w:t xml:space="preserve">ion et livraison </w:t>
    </w:r>
    <w:r w:rsidR="00F176CC">
      <w:rPr>
        <w:lang w:val="fr-FR"/>
      </w:rPr>
      <w:t xml:space="preserve">matériels de visibilité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B62F" w14:textId="77777777" w:rsidR="002E0F13" w:rsidRDefault="002E0F13" w:rsidP="00145CC7">
      <w:r>
        <w:separator/>
      </w:r>
    </w:p>
  </w:footnote>
  <w:footnote w:type="continuationSeparator" w:id="0">
    <w:p w14:paraId="7406BBA9" w14:textId="77777777" w:rsidR="002E0F13" w:rsidRDefault="002E0F13" w:rsidP="00145CC7">
      <w:r>
        <w:continuationSeparator/>
      </w:r>
    </w:p>
  </w:footnote>
  <w:footnote w:id="1">
    <w:p w14:paraId="282E1936" w14:textId="77777777" w:rsidR="00F176CC" w:rsidRPr="007F5C53" w:rsidRDefault="00F176CC"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2">
    <w:p w14:paraId="0B8A0184" w14:textId="77777777" w:rsidR="00F176CC" w:rsidRPr="007F5C53" w:rsidRDefault="00F176CC"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3">
    <w:p w14:paraId="4868D0B6" w14:textId="77777777" w:rsidR="00F176CC" w:rsidRPr="007F5C53" w:rsidRDefault="00F176CC"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4">
    <w:p w14:paraId="781BB2F3" w14:textId="77777777" w:rsidR="00F176CC" w:rsidRPr="007F5C53" w:rsidRDefault="00F176CC"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5">
    <w:p w14:paraId="59AD1680" w14:textId="77777777" w:rsidR="00F176CC" w:rsidRPr="007F5C53" w:rsidRDefault="00F176CC"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6">
    <w:p w14:paraId="60452103" w14:textId="77777777" w:rsidR="00F176CC" w:rsidRPr="007F5C53" w:rsidRDefault="00F176CC"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7">
    <w:p w14:paraId="57105B3C" w14:textId="77777777" w:rsidR="00F176CC" w:rsidRPr="00102B28" w:rsidRDefault="00F176CC"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8">
    <w:p w14:paraId="29890343" w14:textId="77777777" w:rsidR="00F176CC" w:rsidRPr="00064E61" w:rsidRDefault="00F176CC"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9">
    <w:p w14:paraId="084EDB7D" w14:textId="77777777" w:rsidR="00F176CC" w:rsidRPr="00064E61" w:rsidRDefault="00F176CC"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0">
    <w:p w14:paraId="1CCBF29B" w14:textId="77777777" w:rsidR="002955A7" w:rsidRPr="00B8279B" w:rsidRDefault="002955A7" w:rsidP="00F176C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264601C8"/>
    <w:multiLevelType w:val="hybridMultilevel"/>
    <w:tmpl w:val="EAE61C74"/>
    <w:lvl w:ilvl="0" w:tplc="040C0001">
      <w:start w:val="1"/>
      <w:numFmt w:val="bullet"/>
      <w:lvlText w:val=""/>
      <w:lvlJc w:val="left"/>
      <w:pPr>
        <w:ind w:left="1135" w:hanging="360"/>
      </w:pPr>
      <w:rPr>
        <w:rFonts w:ascii="Symbol" w:hAnsi="Symbol"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7">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11"/>
  </w:num>
  <w:num w:numId="5">
    <w:abstractNumId w:val="15"/>
  </w:num>
  <w:num w:numId="6">
    <w:abstractNumId w:val="10"/>
  </w:num>
  <w:num w:numId="7">
    <w:abstractNumId w:val="8"/>
  </w:num>
  <w:num w:numId="8">
    <w:abstractNumId w:val="9"/>
  </w:num>
  <w:num w:numId="9">
    <w:abstractNumId w:val="3"/>
  </w:num>
  <w:num w:numId="10">
    <w:abstractNumId w:val="7"/>
  </w:num>
  <w:num w:numId="11">
    <w:abstractNumId w:val="16"/>
  </w:num>
  <w:num w:numId="12">
    <w:abstractNumId w:val="12"/>
  </w:num>
  <w:num w:numId="13">
    <w:abstractNumId w:val="14"/>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10461"/>
    <w:rsid w:val="00024DE6"/>
    <w:rsid w:val="00030D98"/>
    <w:rsid w:val="00030F89"/>
    <w:rsid w:val="000365A3"/>
    <w:rsid w:val="00036750"/>
    <w:rsid w:val="000375A5"/>
    <w:rsid w:val="000375B3"/>
    <w:rsid w:val="00037D0D"/>
    <w:rsid w:val="0004111E"/>
    <w:rsid w:val="000422AA"/>
    <w:rsid w:val="000455BC"/>
    <w:rsid w:val="00045714"/>
    <w:rsid w:val="00046540"/>
    <w:rsid w:val="000468B3"/>
    <w:rsid w:val="00047C0F"/>
    <w:rsid w:val="00051219"/>
    <w:rsid w:val="00054242"/>
    <w:rsid w:val="00056BD7"/>
    <w:rsid w:val="00062308"/>
    <w:rsid w:val="0006271C"/>
    <w:rsid w:val="00062B1C"/>
    <w:rsid w:val="00064E61"/>
    <w:rsid w:val="00070D8C"/>
    <w:rsid w:val="00071E95"/>
    <w:rsid w:val="0007540C"/>
    <w:rsid w:val="00083884"/>
    <w:rsid w:val="00083BEB"/>
    <w:rsid w:val="00084129"/>
    <w:rsid w:val="000847FA"/>
    <w:rsid w:val="00086925"/>
    <w:rsid w:val="00091D15"/>
    <w:rsid w:val="000929E1"/>
    <w:rsid w:val="00095061"/>
    <w:rsid w:val="000A1552"/>
    <w:rsid w:val="000A17B5"/>
    <w:rsid w:val="000A36DB"/>
    <w:rsid w:val="000A6C31"/>
    <w:rsid w:val="000A6E01"/>
    <w:rsid w:val="000A7F1A"/>
    <w:rsid w:val="000B05E9"/>
    <w:rsid w:val="000B33F4"/>
    <w:rsid w:val="000B4AC0"/>
    <w:rsid w:val="000B5844"/>
    <w:rsid w:val="000C033F"/>
    <w:rsid w:val="000C3FDB"/>
    <w:rsid w:val="000C77E8"/>
    <w:rsid w:val="000D19A7"/>
    <w:rsid w:val="000D3791"/>
    <w:rsid w:val="000D6031"/>
    <w:rsid w:val="000D78AB"/>
    <w:rsid w:val="000E2177"/>
    <w:rsid w:val="000E336F"/>
    <w:rsid w:val="000E3E36"/>
    <w:rsid w:val="000E5E44"/>
    <w:rsid w:val="000E73C7"/>
    <w:rsid w:val="000F07FC"/>
    <w:rsid w:val="000F1502"/>
    <w:rsid w:val="000F1D97"/>
    <w:rsid w:val="00100799"/>
    <w:rsid w:val="00102B28"/>
    <w:rsid w:val="001050AD"/>
    <w:rsid w:val="001064F4"/>
    <w:rsid w:val="001138DC"/>
    <w:rsid w:val="00113BC3"/>
    <w:rsid w:val="001145FF"/>
    <w:rsid w:val="00123C15"/>
    <w:rsid w:val="001265A8"/>
    <w:rsid w:val="001343C1"/>
    <w:rsid w:val="001359F3"/>
    <w:rsid w:val="001416D0"/>
    <w:rsid w:val="001416FD"/>
    <w:rsid w:val="00143C6D"/>
    <w:rsid w:val="00145CC7"/>
    <w:rsid w:val="00147E72"/>
    <w:rsid w:val="00150C2B"/>
    <w:rsid w:val="00152497"/>
    <w:rsid w:val="00156138"/>
    <w:rsid w:val="001606EA"/>
    <w:rsid w:val="00160D27"/>
    <w:rsid w:val="00165CD0"/>
    <w:rsid w:val="00167538"/>
    <w:rsid w:val="00172113"/>
    <w:rsid w:val="001751FD"/>
    <w:rsid w:val="00177BB5"/>
    <w:rsid w:val="00177FAE"/>
    <w:rsid w:val="00181D99"/>
    <w:rsid w:val="001864A7"/>
    <w:rsid w:val="00186536"/>
    <w:rsid w:val="00187A52"/>
    <w:rsid w:val="00197302"/>
    <w:rsid w:val="001A5CA0"/>
    <w:rsid w:val="001A5E85"/>
    <w:rsid w:val="001A7D33"/>
    <w:rsid w:val="001B59E6"/>
    <w:rsid w:val="001B7211"/>
    <w:rsid w:val="001C1E48"/>
    <w:rsid w:val="001C3C69"/>
    <w:rsid w:val="001C465D"/>
    <w:rsid w:val="001C554A"/>
    <w:rsid w:val="001C6468"/>
    <w:rsid w:val="001D30FE"/>
    <w:rsid w:val="001D5348"/>
    <w:rsid w:val="001D5F1D"/>
    <w:rsid w:val="001E0BDB"/>
    <w:rsid w:val="001E2C6C"/>
    <w:rsid w:val="001F6B32"/>
    <w:rsid w:val="001F753F"/>
    <w:rsid w:val="00200ED0"/>
    <w:rsid w:val="00202408"/>
    <w:rsid w:val="0020413D"/>
    <w:rsid w:val="00206C00"/>
    <w:rsid w:val="002119A5"/>
    <w:rsid w:val="0021357B"/>
    <w:rsid w:val="00216B9F"/>
    <w:rsid w:val="00220576"/>
    <w:rsid w:val="00220CD4"/>
    <w:rsid w:val="00221AFA"/>
    <w:rsid w:val="002311F1"/>
    <w:rsid w:val="00231703"/>
    <w:rsid w:val="00231FAD"/>
    <w:rsid w:val="0023366B"/>
    <w:rsid w:val="002423F8"/>
    <w:rsid w:val="00245231"/>
    <w:rsid w:val="002466FA"/>
    <w:rsid w:val="00247C07"/>
    <w:rsid w:val="00250B67"/>
    <w:rsid w:val="0025120E"/>
    <w:rsid w:val="00252845"/>
    <w:rsid w:val="00254B73"/>
    <w:rsid w:val="002565AD"/>
    <w:rsid w:val="0026080D"/>
    <w:rsid w:val="00260FC9"/>
    <w:rsid w:val="00266261"/>
    <w:rsid w:val="00276601"/>
    <w:rsid w:val="002815BA"/>
    <w:rsid w:val="00281752"/>
    <w:rsid w:val="00282E57"/>
    <w:rsid w:val="00283BC6"/>
    <w:rsid w:val="0029202F"/>
    <w:rsid w:val="002955A7"/>
    <w:rsid w:val="00296F3E"/>
    <w:rsid w:val="002971DD"/>
    <w:rsid w:val="002A1E16"/>
    <w:rsid w:val="002A2E56"/>
    <w:rsid w:val="002B260D"/>
    <w:rsid w:val="002B32A2"/>
    <w:rsid w:val="002B3C6B"/>
    <w:rsid w:val="002B4688"/>
    <w:rsid w:val="002C012F"/>
    <w:rsid w:val="002C2E3A"/>
    <w:rsid w:val="002C45DC"/>
    <w:rsid w:val="002C760F"/>
    <w:rsid w:val="002E0F13"/>
    <w:rsid w:val="002E2F3A"/>
    <w:rsid w:val="002E3BF3"/>
    <w:rsid w:val="002E3E36"/>
    <w:rsid w:val="002E6B2A"/>
    <w:rsid w:val="002E6B76"/>
    <w:rsid w:val="002E74E3"/>
    <w:rsid w:val="002F01BB"/>
    <w:rsid w:val="002F0BC1"/>
    <w:rsid w:val="002F30AC"/>
    <w:rsid w:val="002F4793"/>
    <w:rsid w:val="00302A2F"/>
    <w:rsid w:val="00302DBF"/>
    <w:rsid w:val="003032CD"/>
    <w:rsid w:val="00304998"/>
    <w:rsid w:val="00304EFC"/>
    <w:rsid w:val="00305615"/>
    <w:rsid w:val="00305EC7"/>
    <w:rsid w:val="00306A95"/>
    <w:rsid w:val="00320B04"/>
    <w:rsid w:val="00324E74"/>
    <w:rsid w:val="00333626"/>
    <w:rsid w:val="00340590"/>
    <w:rsid w:val="00343656"/>
    <w:rsid w:val="0034612E"/>
    <w:rsid w:val="003509FB"/>
    <w:rsid w:val="003562B8"/>
    <w:rsid w:val="00357BEE"/>
    <w:rsid w:val="00361415"/>
    <w:rsid w:val="00361F2F"/>
    <w:rsid w:val="0036242A"/>
    <w:rsid w:val="003627DF"/>
    <w:rsid w:val="003652BF"/>
    <w:rsid w:val="003706DF"/>
    <w:rsid w:val="00372209"/>
    <w:rsid w:val="00376C38"/>
    <w:rsid w:val="0038130E"/>
    <w:rsid w:val="00382964"/>
    <w:rsid w:val="00385020"/>
    <w:rsid w:val="00385883"/>
    <w:rsid w:val="003901A5"/>
    <w:rsid w:val="00390B7C"/>
    <w:rsid w:val="00393692"/>
    <w:rsid w:val="00395012"/>
    <w:rsid w:val="003950D9"/>
    <w:rsid w:val="003971B3"/>
    <w:rsid w:val="00397473"/>
    <w:rsid w:val="003A1E35"/>
    <w:rsid w:val="003A4222"/>
    <w:rsid w:val="003A4698"/>
    <w:rsid w:val="003B0BD9"/>
    <w:rsid w:val="003B114C"/>
    <w:rsid w:val="003B214A"/>
    <w:rsid w:val="003C2525"/>
    <w:rsid w:val="003D5814"/>
    <w:rsid w:val="003D5A35"/>
    <w:rsid w:val="003D632A"/>
    <w:rsid w:val="003D6DD5"/>
    <w:rsid w:val="003D7F8C"/>
    <w:rsid w:val="003E1AFF"/>
    <w:rsid w:val="003E28D0"/>
    <w:rsid w:val="003E5C21"/>
    <w:rsid w:val="003F3600"/>
    <w:rsid w:val="003F3759"/>
    <w:rsid w:val="003F4B4B"/>
    <w:rsid w:val="003F4E27"/>
    <w:rsid w:val="003F7485"/>
    <w:rsid w:val="0040062D"/>
    <w:rsid w:val="00404141"/>
    <w:rsid w:val="0040699F"/>
    <w:rsid w:val="00412614"/>
    <w:rsid w:val="00414068"/>
    <w:rsid w:val="00414435"/>
    <w:rsid w:val="004145AB"/>
    <w:rsid w:val="00417605"/>
    <w:rsid w:val="00424083"/>
    <w:rsid w:val="00425018"/>
    <w:rsid w:val="00426CAE"/>
    <w:rsid w:val="0043539A"/>
    <w:rsid w:val="00437133"/>
    <w:rsid w:val="004408C0"/>
    <w:rsid w:val="00440A98"/>
    <w:rsid w:val="00444685"/>
    <w:rsid w:val="00444B80"/>
    <w:rsid w:val="004519A1"/>
    <w:rsid w:val="004534A6"/>
    <w:rsid w:val="00453DB4"/>
    <w:rsid w:val="0045541B"/>
    <w:rsid w:val="00456F5D"/>
    <w:rsid w:val="004571DE"/>
    <w:rsid w:val="00460702"/>
    <w:rsid w:val="00465471"/>
    <w:rsid w:val="00471234"/>
    <w:rsid w:val="00472D15"/>
    <w:rsid w:val="004745C6"/>
    <w:rsid w:val="00475091"/>
    <w:rsid w:val="00475638"/>
    <w:rsid w:val="004846B0"/>
    <w:rsid w:val="0048681D"/>
    <w:rsid w:val="004903A4"/>
    <w:rsid w:val="00490E78"/>
    <w:rsid w:val="0049141A"/>
    <w:rsid w:val="00493E35"/>
    <w:rsid w:val="00495E2A"/>
    <w:rsid w:val="004A06DB"/>
    <w:rsid w:val="004A07A2"/>
    <w:rsid w:val="004A12FA"/>
    <w:rsid w:val="004A5160"/>
    <w:rsid w:val="004A5A6D"/>
    <w:rsid w:val="004A7832"/>
    <w:rsid w:val="004B2B5A"/>
    <w:rsid w:val="004B2F08"/>
    <w:rsid w:val="004B52FF"/>
    <w:rsid w:val="004D49BC"/>
    <w:rsid w:val="004D642D"/>
    <w:rsid w:val="004D7885"/>
    <w:rsid w:val="004D7A2F"/>
    <w:rsid w:val="004E21CB"/>
    <w:rsid w:val="004E5FCC"/>
    <w:rsid w:val="004F4EBB"/>
    <w:rsid w:val="004F65A8"/>
    <w:rsid w:val="004F688A"/>
    <w:rsid w:val="00511895"/>
    <w:rsid w:val="00512440"/>
    <w:rsid w:val="00515082"/>
    <w:rsid w:val="00517229"/>
    <w:rsid w:val="00522E64"/>
    <w:rsid w:val="00522FDB"/>
    <w:rsid w:val="00527939"/>
    <w:rsid w:val="00533ECA"/>
    <w:rsid w:val="0053485C"/>
    <w:rsid w:val="0053494C"/>
    <w:rsid w:val="005444A8"/>
    <w:rsid w:val="005518D4"/>
    <w:rsid w:val="005526A2"/>
    <w:rsid w:val="00563452"/>
    <w:rsid w:val="00563B22"/>
    <w:rsid w:val="00567752"/>
    <w:rsid w:val="00567DB1"/>
    <w:rsid w:val="0057130E"/>
    <w:rsid w:val="00576279"/>
    <w:rsid w:val="00576CD1"/>
    <w:rsid w:val="00590E69"/>
    <w:rsid w:val="0059195B"/>
    <w:rsid w:val="00596100"/>
    <w:rsid w:val="00597268"/>
    <w:rsid w:val="0059737D"/>
    <w:rsid w:val="00597735"/>
    <w:rsid w:val="005A35EB"/>
    <w:rsid w:val="005A6197"/>
    <w:rsid w:val="005A70B8"/>
    <w:rsid w:val="005B3D71"/>
    <w:rsid w:val="005B4E03"/>
    <w:rsid w:val="005B5151"/>
    <w:rsid w:val="005B7F8D"/>
    <w:rsid w:val="005C346A"/>
    <w:rsid w:val="005C7204"/>
    <w:rsid w:val="005C7FFE"/>
    <w:rsid w:val="005D2EA9"/>
    <w:rsid w:val="005D34F8"/>
    <w:rsid w:val="005D3FC1"/>
    <w:rsid w:val="005D47EF"/>
    <w:rsid w:val="005E072E"/>
    <w:rsid w:val="005E4BE1"/>
    <w:rsid w:val="005E65EF"/>
    <w:rsid w:val="005F5A09"/>
    <w:rsid w:val="00600526"/>
    <w:rsid w:val="00601487"/>
    <w:rsid w:val="006042E9"/>
    <w:rsid w:val="00604E18"/>
    <w:rsid w:val="00610589"/>
    <w:rsid w:val="00612018"/>
    <w:rsid w:val="00615FD6"/>
    <w:rsid w:val="0061664C"/>
    <w:rsid w:val="00623334"/>
    <w:rsid w:val="006242B4"/>
    <w:rsid w:val="00625960"/>
    <w:rsid w:val="00626558"/>
    <w:rsid w:val="00626701"/>
    <w:rsid w:val="00630195"/>
    <w:rsid w:val="006316AB"/>
    <w:rsid w:val="00633C26"/>
    <w:rsid w:val="006359B9"/>
    <w:rsid w:val="00636A9B"/>
    <w:rsid w:val="00642325"/>
    <w:rsid w:val="00643359"/>
    <w:rsid w:val="006464B8"/>
    <w:rsid w:val="006472C0"/>
    <w:rsid w:val="00647990"/>
    <w:rsid w:val="00655885"/>
    <w:rsid w:val="00655E05"/>
    <w:rsid w:val="00656F62"/>
    <w:rsid w:val="00657CF2"/>
    <w:rsid w:val="0066361D"/>
    <w:rsid w:val="00663DD7"/>
    <w:rsid w:val="00663E4D"/>
    <w:rsid w:val="00671BB5"/>
    <w:rsid w:val="006801DF"/>
    <w:rsid w:val="0068323A"/>
    <w:rsid w:val="00692941"/>
    <w:rsid w:val="00695C0F"/>
    <w:rsid w:val="006A019C"/>
    <w:rsid w:val="006A2635"/>
    <w:rsid w:val="006A5D4C"/>
    <w:rsid w:val="006A67F0"/>
    <w:rsid w:val="006B5F4B"/>
    <w:rsid w:val="006B62CE"/>
    <w:rsid w:val="006C3580"/>
    <w:rsid w:val="006C5E72"/>
    <w:rsid w:val="006D4AB2"/>
    <w:rsid w:val="006E1B74"/>
    <w:rsid w:val="006F7840"/>
    <w:rsid w:val="00700725"/>
    <w:rsid w:val="00700821"/>
    <w:rsid w:val="00702CF4"/>
    <w:rsid w:val="007049D1"/>
    <w:rsid w:val="00705792"/>
    <w:rsid w:val="00712BA5"/>
    <w:rsid w:val="00712FD7"/>
    <w:rsid w:val="007161C2"/>
    <w:rsid w:val="00716925"/>
    <w:rsid w:val="007169C8"/>
    <w:rsid w:val="00720C2B"/>
    <w:rsid w:val="00720C6B"/>
    <w:rsid w:val="007211D5"/>
    <w:rsid w:val="007219F5"/>
    <w:rsid w:val="00723DF6"/>
    <w:rsid w:val="0072571E"/>
    <w:rsid w:val="00726C1C"/>
    <w:rsid w:val="00730352"/>
    <w:rsid w:val="00735CD4"/>
    <w:rsid w:val="007414C6"/>
    <w:rsid w:val="007421E0"/>
    <w:rsid w:val="00743F07"/>
    <w:rsid w:val="007536DA"/>
    <w:rsid w:val="00754083"/>
    <w:rsid w:val="00754657"/>
    <w:rsid w:val="007550EA"/>
    <w:rsid w:val="00756391"/>
    <w:rsid w:val="00757C5C"/>
    <w:rsid w:val="00762D8B"/>
    <w:rsid w:val="00763C5D"/>
    <w:rsid w:val="00775498"/>
    <w:rsid w:val="00783675"/>
    <w:rsid w:val="00785F7D"/>
    <w:rsid w:val="007949E3"/>
    <w:rsid w:val="00795D8F"/>
    <w:rsid w:val="00796E7D"/>
    <w:rsid w:val="00797D0E"/>
    <w:rsid w:val="007A2C32"/>
    <w:rsid w:val="007A3506"/>
    <w:rsid w:val="007B1184"/>
    <w:rsid w:val="007B322E"/>
    <w:rsid w:val="007B661E"/>
    <w:rsid w:val="007C319D"/>
    <w:rsid w:val="007C3DD3"/>
    <w:rsid w:val="007C4461"/>
    <w:rsid w:val="007D0220"/>
    <w:rsid w:val="007D1C19"/>
    <w:rsid w:val="007D4EEC"/>
    <w:rsid w:val="007D5C50"/>
    <w:rsid w:val="007D6852"/>
    <w:rsid w:val="007E17F5"/>
    <w:rsid w:val="007F4A29"/>
    <w:rsid w:val="007F5C53"/>
    <w:rsid w:val="007F6FB1"/>
    <w:rsid w:val="008060B4"/>
    <w:rsid w:val="00821C3D"/>
    <w:rsid w:val="00822125"/>
    <w:rsid w:val="0082508A"/>
    <w:rsid w:val="00826C1C"/>
    <w:rsid w:val="00832958"/>
    <w:rsid w:val="008340B6"/>
    <w:rsid w:val="00836061"/>
    <w:rsid w:val="00844226"/>
    <w:rsid w:val="00850270"/>
    <w:rsid w:val="008512AE"/>
    <w:rsid w:val="008562CC"/>
    <w:rsid w:val="00856601"/>
    <w:rsid w:val="008570D4"/>
    <w:rsid w:val="008574B6"/>
    <w:rsid w:val="00862D17"/>
    <w:rsid w:val="00862D7C"/>
    <w:rsid w:val="008630B1"/>
    <w:rsid w:val="008637F8"/>
    <w:rsid w:val="00864F9A"/>
    <w:rsid w:val="0086680A"/>
    <w:rsid w:val="008710F8"/>
    <w:rsid w:val="0087483A"/>
    <w:rsid w:val="00880524"/>
    <w:rsid w:val="008858BF"/>
    <w:rsid w:val="008913EB"/>
    <w:rsid w:val="0089349B"/>
    <w:rsid w:val="008955C8"/>
    <w:rsid w:val="00895CEC"/>
    <w:rsid w:val="008A6DA2"/>
    <w:rsid w:val="008A7180"/>
    <w:rsid w:val="008B1165"/>
    <w:rsid w:val="008B21F3"/>
    <w:rsid w:val="008B702F"/>
    <w:rsid w:val="008C3FC7"/>
    <w:rsid w:val="008C7B51"/>
    <w:rsid w:val="008D2A11"/>
    <w:rsid w:val="008E0C2F"/>
    <w:rsid w:val="008E4178"/>
    <w:rsid w:val="008E5022"/>
    <w:rsid w:val="008E61E4"/>
    <w:rsid w:val="008F5FCE"/>
    <w:rsid w:val="0090075A"/>
    <w:rsid w:val="00903B10"/>
    <w:rsid w:val="00910B0D"/>
    <w:rsid w:val="00914DA4"/>
    <w:rsid w:val="00915153"/>
    <w:rsid w:val="009157B5"/>
    <w:rsid w:val="00916D5F"/>
    <w:rsid w:val="00932040"/>
    <w:rsid w:val="00944991"/>
    <w:rsid w:val="009469F3"/>
    <w:rsid w:val="00951ED1"/>
    <w:rsid w:val="009521A5"/>
    <w:rsid w:val="00952448"/>
    <w:rsid w:val="00956625"/>
    <w:rsid w:val="0095697B"/>
    <w:rsid w:val="0096342F"/>
    <w:rsid w:val="00967E45"/>
    <w:rsid w:val="009716B8"/>
    <w:rsid w:val="00972ACB"/>
    <w:rsid w:val="00972DF4"/>
    <w:rsid w:val="0098318A"/>
    <w:rsid w:val="009917F5"/>
    <w:rsid w:val="009B4454"/>
    <w:rsid w:val="009B7020"/>
    <w:rsid w:val="009B7D78"/>
    <w:rsid w:val="009C1379"/>
    <w:rsid w:val="009C595B"/>
    <w:rsid w:val="009D2594"/>
    <w:rsid w:val="009D4345"/>
    <w:rsid w:val="009D463B"/>
    <w:rsid w:val="009E2707"/>
    <w:rsid w:val="009E3A14"/>
    <w:rsid w:val="009E4FBC"/>
    <w:rsid w:val="009F1413"/>
    <w:rsid w:val="009F5B43"/>
    <w:rsid w:val="009F67B5"/>
    <w:rsid w:val="00A06767"/>
    <w:rsid w:val="00A12950"/>
    <w:rsid w:val="00A12AE7"/>
    <w:rsid w:val="00A22BFC"/>
    <w:rsid w:val="00A26B48"/>
    <w:rsid w:val="00A3480F"/>
    <w:rsid w:val="00A35A52"/>
    <w:rsid w:val="00A4270F"/>
    <w:rsid w:val="00A42B4C"/>
    <w:rsid w:val="00A4305A"/>
    <w:rsid w:val="00A430B3"/>
    <w:rsid w:val="00A43846"/>
    <w:rsid w:val="00A447BE"/>
    <w:rsid w:val="00A45C4F"/>
    <w:rsid w:val="00A4675F"/>
    <w:rsid w:val="00A47883"/>
    <w:rsid w:val="00A47FE2"/>
    <w:rsid w:val="00A52600"/>
    <w:rsid w:val="00A52A10"/>
    <w:rsid w:val="00A57430"/>
    <w:rsid w:val="00A62EE3"/>
    <w:rsid w:val="00A64E20"/>
    <w:rsid w:val="00A66076"/>
    <w:rsid w:val="00A67DD5"/>
    <w:rsid w:val="00A72035"/>
    <w:rsid w:val="00A73E02"/>
    <w:rsid w:val="00A8362D"/>
    <w:rsid w:val="00A86AFC"/>
    <w:rsid w:val="00A86E6F"/>
    <w:rsid w:val="00A86EEC"/>
    <w:rsid w:val="00A92766"/>
    <w:rsid w:val="00A95AE9"/>
    <w:rsid w:val="00AA282A"/>
    <w:rsid w:val="00AA2BC3"/>
    <w:rsid w:val="00AA64D3"/>
    <w:rsid w:val="00AA7FF2"/>
    <w:rsid w:val="00AB1AFE"/>
    <w:rsid w:val="00AB2DCD"/>
    <w:rsid w:val="00AB5CA5"/>
    <w:rsid w:val="00AC05E7"/>
    <w:rsid w:val="00AC1FF5"/>
    <w:rsid w:val="00AC3184"/>
    <w:rsid w:val="00AC4DAA"/>
    <w:rsid w:val="00AC5784"/>
    <w:rsid w:val="00AD2324"/>
    <w:rsid w:val="00AD60F7"/>
    <w:rsid w:val="00AD7975"/>
    <w:rsid w:val="00AD7F84"/>
    <w:rsid w:val="00AE50A7"/>
    <w:rsid w:val="00AE5364"/>
    <w:rsid w:val="00AE6C83"/>
    <w:rsid w:val="00AE7374"/>
    <w:rsid w:val="00AF37B9"/>
    <w:rsid w:val="00AF3BC9"/>
    <w:rsid w:val="00AF538D"/>
    <w:rsid w:val="00AF76B3"/>
    <w:rsid w:val="00B02624"/>
    <w:rsid w:val="00B05C5E"/>
    <w:rsid w:val="00B06EF2"/>
    <w:rsid w:val="00B10C57"/>
    <w:rsid w:val="00B15D45"/>
    <w:rsid w:val="00B17FDA"/>
    <w:rsid w:val="00B20846"/>
    <w:rsid w:val="00B222A7"/>
    <w:rsid w:val="00B23497"/>
    <w:rsid w:val="00B2627B"/>
    <w:rsid w:val="00B35243"/>
    <w:rsid w:val="00B3623C"/>
    <w:rsid w:val="00B3747B"/>
    <w:rsid w:val="00B4286F"/>
    <w:rsid w:val="00B42975"/>
    <w:rsid w:val="00B438A2"/>
    <w:rsid w:val="00B46141"/>
    <w:rsid w:val="00B47142"/>
    <w:rsid w:val="00B52617"/>
    <w:rsid w:val="00B60CD8"/>
    <w:rsid w:val="00B630D1"/>
    <w:rsid w:val="00B67223"/>
    <w:rsid w:val="00B71487"/>
    <w:rsid w:val="00B75B0E"/>
    <w:rsid w:val="00B8279B"/>
    <w:rsid w:val="00B85469"/>
    <w:rsid w:val="00B856BA"/>
    <w:rsid w:val="00B944FE"/>
    <w:rsid w:val="00BA0F2E"/>
    <w:rsid w:val="00BA1BD8"/>
    <w:rsid w:val="00BA1CA6"/>
    <w:rsid w:val="00BB1E09"/>
    <w:rsid w:val="00BB2551"/>
    <w:rsid w:val="00BB41E7"/>
    <w:rsid w:val="00BB4976"/>
    <w:rsid w:val="00BC70D3"/>
    <w:rsid w:val="00BC747F"/>
    <w:rsid w:val="00BD0875"/>
    <w:rsid w:val="00BD5EFF"/>
    <w:rsid w:val="00BD6EAE"/>
    <w:rsid w:val="00BE0057"/>
    <w:rsid w:val="00BE0FDF"/>
    <w:rsid w:val="00BE6230"/>
    <w:rsid w:val="00BF1BB9"/>
    <w:rsid w:val="00BF3EDF"/>
    <w:rsid w:val="00BF70A2"/>
    <w:rsid w:val="00BF7D07"/>
    <w:rsid w:val="00C02145"/>
    <w:rsid w:val="00C0249D"/>
    <w:rsid w:val="00C04D89"/>
    <w:rsid w:val="00C06655"/>
    <w:rsid w:val="00C1373F"/>
    <w:rsid w:val="00C140B3"/>
    <w:rsid w:val="00C168CD"/>
    <w:rsid w:val="00C16AFB"/>
    <w:rsid w:val="00C219D0"/>
    <w:rsid w:val="00C239CB"/>
    <w:rsid w:val="00C27B39"/>
    <w:rsid w:val="00C314C7"/>
    <w:rsid w:val="00C3283C"/>
    <w:rsid w:val="00C37BA5"/>
    <w:rsid w:val="00C40897"/>
    <w:rsid w:val="00C447E6"/>
    <w:rsid w:val="00C4667F"/>
    <w:rsid w:val="00C511CF"/>
    <w:rsid w:val="00C51CF5"/>
    <w:rsid w:val="00C51D9F"/>
    <w:rsid w:val="00C53117"/>
    <w:rsid w:val="00C55B53"/>
    <w:rsid w:val="00C56F84"/>
    <w:rsid w:val="00C605F7"/>
    <w:rsid w:val="00C61FB1"/>
    <w:rsid w:val="00C62188"/>
    <w:rsid w:val="00C65D5F"/>
    <w:rsid w:val="00C75196"/>
    <w:rsid w:val="00C80715"/>
    <w:rsid w:val="00C917A3"/>
    <w:rsid w:val="00C92868"/>
    <w:rsid w:val="00C93404"/>
    <w:rsid w:val="00C95FCA"/>
    <w:rsid w:val="00CA4BCE"/>
    <w:rsid w:val="00CA5D80"/>
    <w:rsid w:val="00CA7382"/>
    <w:rsid w:val="00CB6546"/>
    <w:rsid w:val="00CC0679"/>
    <w:rsid w:val="00CC1528"/>
    <w:rsid w:val="00CC15C4"/>
    <w:rsid w:val="00CC2410"/>
    <w:rsid w:val="00CC34C9"/>
    <w:rsid w:val="00CC6573"/>
    <w:rsid w:val="00CC6784"/>
    <w:rsid w:val="00CC7D05"/>
    <w:rsid w:val="00CD0FE1"/>
    <w:rsid w:val="00CE0FAF"/>
    <w:rsid w:val="00CE2069"/>
    <w:rsid w:val="00CE4367"/>
    <w:rsid w:val="00CF074F"/>
    <w:rsid w:val="00CF172F"/>
    <w:rsid w:val="00CF3A2E"/>
    <w:rsid w:val="00CF4001"/>
    <w:rsid w:val="00CF6088"/>
    <w:rsid w:val="00D0070B"/>
    <w:rsid w:val="00D03EED"/>
    <w:rsid w:val="00D03EFE"/>
    <w:rsid w:val="00D053DC"/>
    <w:rsid w:val="00D07049"/>
    <w:rsid w:val="00D07380"/>
    <w:rsid w:val="00D159EA"/>
    <w:rsid w:val="00D16FBA"/>
    <w:rsid w:val="00D17635"/>
    <w:rsid w:val="00D179F8"/>
    <w:rsid w:val="00D20DDB"/>
    <w:rsid w:val="00D21241"/>
    <w:rsid w:val="00D31E2B"/>
    <w:rsid w:val="00D337D0"/>
    <w:rsid w:val="00D42163"/>
    <w:rsid w:val="00D442DE"/>
    <w:rsid w:val="00D453CF"/>
    <w:rsid w:val="00D46D1C"/>
    <w:rsid w:val="00D53F8F"/>
    <w:rsid w:val="00D554AA"/>
    <w:rsid w:val="00D61266"/>
    <w:rsid w:val="00D64A7F"/>
    <w:rsid w:val="00D651AD"/>
    <w:rsid w:val="00D65207"/>
    <w:rsid w:val="00D65920"/>
    <w:rsid w:val="00D670F7"/>
    <w:rsid w:val="00D730CA"/>
    <w:rsid w:val="00D73105"/>
    <w:rsid w:val="00D74AD9"/>
    <w:rsid w:val="00D76BF6"/>
    <w:rsid w:val="00D818BD"/>
    <w:rsid w:val="00D8398E"/>
    <w:rsid w:val="00D859A1"/>
    <w:rsid w:val="00DA063C"/>
    <w:rsid w:val="00DA0681"/>
    <w:rsid w:val="00DA41F5"/>
    <w:rsid w:val="00DB3240"/>
    <w:rsid w:val="00DB54E2"/>
    <w:rsid w:val="00DB700E"/>
    <w:rsid w:val="00DB7E07"/>
    <w:rsid w:val="00DC1355"/>
    <w:rsid w:val="00DC2DAD"/>
    <w:rsid w:val="00DC6085"/>
    <w:rsid w:val="00DC6086"/>
    <w:rsid w:val="00DD1AC3"/>
    <w:rsid w:val="00DE3FEE"/>
    <w:rsid w:val="00DE40E1"/>
    <w:rsid w:val="00DE7FD5"/>
    <w:rsid w:val="00DF3337"/>
    <w:rsid w:val="00DF5F7F"/>
    <w:rsid w:val="00E00651"/>
    <w:rsid w:val="00E01CF2"/>
    <w:rsid w:val="00E13652"/>
    <w:rsid w:val="00E16DA5"/>
    <w:rsid w:val="00E177EA"/>
    <w:rsid w:val="00E21140"/>
    <w:rsid w:val="00E258E2"/>
    <w:rsid w:val="00E26ABE"/>
    <w:rsid w:val="00E276F9"/>
    <w:rsid w:val="00E30837"/>
    <w:rsid w:val="00E34E1B"/>
    <w:rsid w:val="00E37EFA"/>
    <w:rsid w:val="00E408EA"/>
    <w:rsid w:val="00E41D25"/>
    <w:rsid w:val="00E41D5E"/>
    <w:rsid w:val="00E423B7"/>
    <w:rsid w:val="00E424C9"/>
    <w:rsid w:val="00E43421"/>
    <w:rsid w:val="00E43479"/>
    <w:rsid w:val="00E4557D"/>
    <w:rsid w:val="00E51F1C"/>
    <w:rsid w:val="00E539AF"/>
    <w:rsid w:val="00E54562"/>
    <w:rsid w:val="00E54E71"/>
    <w:rsid w:val="00E57573"/>
    <w:rsid w:val="00E57D99"/>
    <w:rsid w:val="00E60166"/>
    <w:rsid w:val="00E620F3"/>
    <w:rsid w:val="00E63A2D"/>
    <w:rsid w:val="00E7337C"/>
    <w:rsid w:val="00E77280"/>
    <w:rsid w:val="00E82846"/>
    <w:rsid w:val="00E85F0E"/>
    <w:rsid w:val="00E94528"/>
    <w:rsid w:val="00EA5241"/>
    <w:rsid w:val="00EA7886"/>
    <w:rsid w:val="00EB062C"/>
    <w:rsid w:val="00EB33D6"/>
    <w:rsid w:val="00EB54E2"/>
    <w:rsid w:val="00EB614B"/>
    <w:rsid w:val="00EC3E32"/>
    <w:rsid w:val="00EC5DCC"/>
    <w:rsid w:val="00EC66F7"/>
    <w:rsid w:val="00ED3CF6"/>
    <w:rsid w:val="00ED3F2A"/>
    <w:rsid w:val="00ED44AB"/>
    <w:rsid w:val="00EE07BD"/>
    <w:rsid w:val="00EE0C56"/>
    <w:rsid w:val="00EE1767"/>
    <w:rsid w:val="00EE31D0"/>
    <w:rsid w:val="00EE3676"/>
    <w:rsid w:val="00EE3B81"/>
    <w:rsid w:val="00EE3F17"/>
    <w:rsid w:val="00EE5D11"/>
    <w:rsid w:val="00EE62C3"/>
    <w:rsid w:val="00EF1D6D"/>
    <w:rsid w:val="00EF1EC1"/>
    <w:rsid w:val="00F176CC"/>
    <w:rsid w:val="00F20BA2"/>
    <w:rsid w:val="00F20D5D"/>
    <w:rsid w:val="00F21843"/>
    <w:rsid w:val="00F243AE"/>
    <w:rsid w:val="00F257E7"/>
    <w:rsid w:val="00F26B6E"/>
    <w:rsid w:val="00F2736E"/>
    <w:rsid w:val="00F31897"/>
    <w:rsid w:val="00F373F2"/>
    <w:rsid w:val="00F40CE0"/>
    <w:rsid w:val="00F41253"/>
    <w:rsid w:val="00F4148F"/>
    <w:rsid w:val="00F4622C"/>
    <w:rsid w:val="00F476D1"/>
    <w:rsid w:val="00F47762"/>
    <w:rsid w:val="00F509B3"/>
    <w:rsid w:val="00F52847"/>
    <w:rsid w:val="00F53318"/>
    <w:rsid w:val="00F54ED1"/>
    <w:rsid w:val="00F570EF"/>
    <w:rsid w:val="00F605C9"/>
    <w:rsid w:val="00F61E36"/>
    <w:rsid w:val="00F6383A"/>
    <w:rsid w:val="00F64D85"/>
    <w:rsid w:val="00F64E62"/>
    <w:rsid w:val="00F663F4"/>
    <w:rsid w:val="00F76334"/>
    <w:rsid w:val="00F7685E"/>
    <w:rsid w:val="00F8630E"/>
    <w:rsid w:val="00F87751"/>
    <w:rsid w:val="00F87A59"/>
    <w:rsid w:val="00F96DCE"/>
    <w:rsid w:val="00FB10B3"/>
    <w:rsid w:val="00FB1E56"/>
    <w:rsid w:val="00FB5425"/>
    <w:rsid w:val="00FC14A0"/>
    <w:rsid w:val="00FC2D02"/>
    <w:rsid w:val="00FC42D6"/>
    <w:rsid w:val="00FC72EF"/>
    <w:rsid w:val="00FD1982"/>
    <w:rsid w:val="00FD1D96"/>
    <w:rsid w:val="00FD3D23"/>
    <w:rsid w:val="00FD3F86"/>
    <w:rsid w:val="00FD6560"/>
    <w:rsid w:val="00FD663D"/>
    <w:rsid w:val="00FD7234"/>
    <w:rsid w:val="00FD7612"/>
    <w:rsid w:val="00FE0AFD"/>
    <w:rsid w:val="00FE141E"/>
    <w:rsid w:val="00FE4C65"/>
    <w:rsid w:val="00FE7E23"/>
    <w:rsid w:val="00FF246C"/>
    <w:rsid w:val="00FF34D7"/>
    <w:rsid w:val="00FF430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042C"/>
  <w15:docId w15:val="{12446830-F01A-4E23-8838-FCD1B9DF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aliases w:val="normal,List Paragraph1,Normal1,Normal2,Normal3,Normal4,Normal5,Normal6,Normal7"/>
    <w:basedOn w:val="Normal"/>
    <w:link w:val="ParagraphedelisteCar"/>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table" w:styleId="Grilledutableau">
    <w:name w:val="Table Grid"/>
    <w:basedOn w:val="TableauNormal"/>
    <w:uiPriority w:val="59"/>
    <w:rsid w:val="00260F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258E2"/>
    <w:pPr>
      <w:tabs>
        <w:tab w:val="center" w:pos="4536"/>
        <w:tab w:val="right" w:pos="9072"/>
      </w:tabs>
    </w:pPr>
  </w:style>
  <w:style w:type="character" w:customStyle="1" w:styleId="En-tteCar">
    <w:name w:val="En-tête Car"/>
    <w:basedOn w:val="Policepardfaut"/>
    <w:link w:val="En-tte"/>
    <w:uiPriority w:val="99"/>
    <w:rsid w:val="00E258E2"/>
    <w:rPr>
      <w:rFonts w:eastAsia="Times New Roman"/>
      <w:sz w:val="20"/>
      <w:szCs w:val="20"/>
      <w:lang w:val="en-US"/>
    </w:rPr>
  </w:style>
  <w:style w:type="character" w:customStyle="1" w:styleId="ParagraphedelisteCar">
    <w:name w:val="Paragraphe de liste Car"/>
    <w:aliases w:val="normal Car,List Paragraph1 Car,Normal1 Car,Normal2 Car,Normal3 Car,Normal4 Car,Normal5 Car,Normal6 Car,Normal7 Car"/>
    <w:link w:val="Paragraphedeliste"/>
    <w:uiPriority w:val="34"/>
    <w:locked/>
    <w:rsid w:val="002C2E3A"/>
    <w:rPr>
      <w:rFonts w:eastAsia="Times New Roman"/>
      <w:kern w:val="28"/>
      <w:szCs w:val="24"/>
      <w:lang w:val="en-US"/>
    </w:rPr>
  </w:style>
  <w:style w:type="character" w:customStyle="1" w:styleId="UnresolvedMention">
    <w:name w:val="Unresolved Mention"/>
    <w:basedOn w:val="Policepardfaut"/>
    <w:uiPriority w:val="99"/>
    <w:semiHidden/>
    <w:unhideWhenUsed/>
    <w:rsid w:val="00785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716">
      <w:bodyDiv w:val="1"/>
      <w:marLeft w:val="0"/>
      <w:marRight w:val="0"/>
      <w:marTop w:val="0"/>
      <w:marBottom w:val="0"/>
      <w:divBdr>
        <w:top w:val="none" w:sz="0" w:space="0" w:color="auto"/>
        <w:left w:val="none" w:sz="0" w:space="0" w:color="auto"/>
        <w:bottom w:val="none" w:sz="0" w:space="0" w:color="auto"/>
        <w:right w:val="none" w:sz="0" w:space="0" w:color="auto"/>
      </w:divBdr>
    </w:div>
    <w:div w:id="407271974">
      <w:bodyDiv w:val="1"/>
      <w:marLeft w:val="0"/>
      <w:marRight w:val="0"/>
      <w:marTop w:val="0"/>
      <w:marBottom w:val="0"/>
      <w:divBdr>
        <w:top w:val="none" w:sz="0" w:space="0" w:color="auto"/>
        <w:left w:val="none" w:sz="0" w:space="0" w:color="auto"/>
        <w:bottom w:val="none" w:sz="0" w:space="0" w:color="auto"/>
        <w:right w:val="none" w:sz="0" w:space="0" w:color="auto"/>
      </w:divBdr>
    </w:div>
    <w:div w:id="585309491">
      <w:bodyDiv w:val="1"/>
      <w:marLeft w:val="0"/>
      <w:marRight w:val="0"/>
      <w:marTop w:val="0"/>
      <w:marBottom w:val="0"/>
      <w:divBdr>
        <w:top w:val="none" w:sz="0" w:space="0" w:color="auto"/>
        <w:left w:val="none" w:sz="0" w:space="0" w:color="auto"/>
        <w:bottom w:val="none" w:sz="0" w:space="0" w:color="auto"/>
        <w:right w:val="none" w:sz="0" w:space="0" w:color="auto"/>
      </w:divBdr>
    </w:div>
    <w:div w:id="591202538">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641030128">
      <w:bodyDiv w:val="1"/>
      <w:marLeft w:val="0"/>
      <w:marRight w:val="0"/>
      <w:marTop w:val="0"/>
      <w:marBottom w:val="0"/>
      <w:divBdr>
        <w:top w:val="none" w:sz="0" w:space="0" w:color="auto"/>
        <w:left w:val="none" w:sz="0" w:space="0" w:color="auto"/>
        <w:bottom w:val="none" w:sz="0" w:space="0" w:color="auto"/>
        <w:right w:val="none" w:sz="0" w:space="0" w:color="auto"/>
      </w:divBdr>
    </w:div>
    <w:div w:id="1827546582">
      <w:bodyDiv w:val="1"/>
      <w:marLeft w:val="0"/>
      <w:marRight w:val="0"/>
      <w:marTop w:val="0"/>
      <w:marBottom w:val="0"/>
      <w:divBdr>
        <w:top w:val="none" w:sz="0" w:space="0" w:color="auto"/>
        <w:left w:val="none" w:sz="0" w:space="0" w:color="auto"/>
        <w:bottom w:val="none" w:sz="0" w:space="0" w:color="auto"/>
        <w:right w:val="none" w:sz="0" w:space="0" w:color="auto"/>
      </w:divBdr>
    </w:div>
    <w:div w:id="18408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s.cd@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mission.in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8879EF-A6B7-4612-9DBC-0CBAAAFA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4014</Words>
  <Characters>22079</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subject/>
  <dc:creator>Grace H. Botey</dc:creator>
  <cp:keywords/>
  <dc:description/>
  <cp:lastModifiedBy>MCP_Journal</cp:lastModifiedBy>
  <cp:revision>2</cp:revision>
  <cp:lastPrinted>2018-12-13T14:25:00Z</cp:lastPrinted>
  <dcterms:created xsi:type="dcterms:W3CDTF">2022-11-25T13:45:00Z</dcterms:created>
  <dcterms:modified xsi:type="dcterms:W3CDTF">2022-11-25T13:45:00Z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