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64" w:rsidRPr="00026764" w:rsidRDefault="003E576B" w:rsidP="00026764">
      <w:pPr>
        <w:pStyle w:val="Titre4"/>
        <w:numPr>
          <w:ilvl w:val="0"/>
          <w:numId w:val="0"/>
        </w:numPr>
        <w:jc w:val="center"/>
        <w:rPr>
          <w:rFonts w:asciiTheme="minorHAnsi" w:hAnsiTheme="minorHAnsi" w:cstheme="minorHAnsi"/>
          <w:i w:val="0"/>
          <w:color w:val="000000" w:themeColor="text1"/>
          <w:sz w:val="32"/>
          <w:szCs w:val="32"/>
          <w:lang w:val="fr-FR"/>
        </w:rPr>
      </w:pPr>
      <w:proofErr w:type="spellStart"/>
      <w:proofErr w:type="gramStart"/>
      <w:r>
        <w:rPr>
          <w:rFonts w:asciiTheme="minorHAnsi" w:hAnsiTheme="minorHAnsi" w:cstheme="minorHAnsi"/>
          <w:i w:val="0"/>
          <w:color w:val="000000" w:themeColor="text1"/>
          <w:sz w:val="32"/>
          <w:szCs w:val="32"/>
          <w:lang w:val="fr-FR"/>
        </w:rPr>
        <w:t>step</w:t>
      </w:r>
      <w:r w:rsidR="00026764" w:rsidRPr="00026764">
        <w:rPr>
          <w:rFonts w:asciiTheme="minorHAnsi" w:hAnsiTheme="minorHAnsi" w:cstheme="minorHAnsi"/>
          <w:i w:val="0"/>
          <w:color w:val="000000" w:themeColor="text1"/>
          <w:sz w:val="32"/>
          <w:szCs w:val="32"/>
          <w:lang w:val="fr-FR"/>
        </w:rPr>
        <w:t>REPUBLIQUE</w:t>
      </w:r>
      <w:proofErr w:type="spellEnd"/>
      <w:proofErr w:type="gramEnd"/>
      <w:r w:rsidR="00026764" w:rsidRPr="00026764">
        <w:rPr>
          <w:rFonts w:asciiTheme="minorHAnsi" w:hAnsiTheme="minorHAnsi" w:cstheme="minorHAnsi"/>
          <w:i w:val="0"/>
          <w:color w:val="000000" w:themeColor="text1"/>
          <w:sz w:val="32"/>
          <w:szCs w:val="32"/>
          <w:lang w:val="fr-FR"/>
        </w:rPr>
        <w:t xml:space="preserve"> DEMOCRATIQUE DU CONGO</w:t>
      </w:r>
    </w:p>
    <w:p w:rsidR="004D04B2" w:rsidRPr="0017745E" w:rsidRDefault="00026764" w:rsidP="004A2C1F">
      <w:pPr>
        <w:pStyle w:val="Titre4"/>
        <w:numPr>
          <w:ilvl w:val="0"/>
          <w:numId w:val="0"/>
        </w:numPr>
        <w:rPr>
          <w:rFonts w:asciiTheme="minorHAnsi" w:hAnsiTheme="minorHAnsi" w:cstheme="minorHAnsi"/>
          <w:color w:val="000000" w:themeColor="text1"/>
          <w:lang w:val="fr-FR"/>
        </w:rPr>
      </w:pPr>
      <w:r>
        <w:rPr>
          <w:noProof/>
          <w:lang w:val="fr-FR" w:eastAsia="fr-FR" w:bidi="ar-SA"/>
        </w:rPr>
        <w:drawing>
          <wp:inline distT="0" distB="0" distL="0" distR="0">
            <wp:extent cx="5414645" cy="538162"/>
            <wp:effectExtent l="0" t="0" r="0" b="0"/>
            <wp:docPr id="5" name="Image 5" descr="Accueil | Ministère des Finances de la Républi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ueil | Ministère des Finances de la République ..."/>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45590" cy="620750"/>
                    </a:xfrm>
                    <a:prstGeom prst="rect">
                      <a:avLst/>
                    </a:prstGeom>
                    <a:noFill/>
                    <a:ln>
                      <a:noFill/>
                    </a:ln>
                  </pic:spPr>
                </pic:pic>
              </a:graphicData>
            </a:graphic>
          </wp:inline>
        </w:drawing>
      </w:r>
    </w:p>
    <w:p w:rsidR="004D04B2" w:rsidRPr="0017745E" w:rsidRDefault="004D04B2" w:rsidP="004D04B2">
      <w:pPr>
        <w:spacing w:after="0" w:line="240" w:lineRule="auto"/>
        <w:ind w:right="-2"/>
        <w:jc w:val="center"/>
        <w:outlineLvl w:val="0"/>
        <w:rPr>
          <w:rFonts w:cstheme="minorHAnsi"/>
          <w:b/>
          <w:color w:val="000000" w:themeColor="text1"/>
          <w:lang w:val="fr-FR"/>
        </w:rPr>
      </w:pPr>
    </w:p>
    <w:p w:rsidR="009E1BE9" w:rsidRPr="003469F4" w:rsidRDefault="00026764" w:rsidP="00026764">
      <w:pPr>
        <w:autoSpaceDE w:val="0"/>
        <w:autoSpaceDN w:val="0"/>
        <w:adjustRightInd w:val="0"/>
        <w:spacing w:line="276" w:lineRule="auto"/>
        <w:jc w:val="center"/>
        <w:rPr>
          <w:rFonts w:cstheme="minorHAnsi"/>
          <w:b/>
          <w:bCs/>
          <w:sz w:val="24"/>
          <w:szCs w:val="24"/>
          <w:lang w:val="fr-FR"/>
        </w:rPr>
      </w:pPr>
      <w:r w:rsidRPr="003469F4">
        <w:rPr>
          <w:rFonts w:cstheme="minorHAnsi"/>
          <w:b/>
          <w:bCs/>
          <w:sz w:val="24"/>
          <w:szCs w:val="24"/>
          <w:lang w:val="fr-FR"/>
        </w:rPr>
        <w:t>CELLULE DE SUIVI DE PROJET ET PROGRAMME FINANCES PAR LES BAILLEURS (CSPP)</w:t>
      </w:r>
    </w:p>
    <w:p w:rsidR="009E1BE9" w:rsidRPr="00026764" w:rsidRDefault="009E1BE9" w:rsidP="00026764">
      <w:pPr>
        <w:tabs>
          <w:tab w:val="left" w:pos="0"/>
          <w:tab w:val="left" w:pos="720"/>
          <w:tab w:val="left" w:pos="1080"/>
        </w:tabs>
        <w:spacing w:line="276" w:lineRule="auto"/>
        <w:jc w:val="center"/>
        <w:rPr>
          <w:rFonts w:cstheme="minorHAnsi"/>
          <w:b/>
          <w:bCs/>
          <w:szCs w:val="24"/>
          <w:lang w:val="fr-FR"/>
        </w:rPr>
      </w:pPr>
      <w:r w:rsidRPr="0036040F">
        <w:rPr>
          <w:rFonts w:cstheme="minorHAnsi"/>
          <w:b/>
          <w:bCs/>
          <w:szCs w:val="24"/>
          <w:lang w:val="fr-FR"/>
        </w:rPr>
        <w:t>************</w:t>
      </w:r>
    </w:p>
    <w:p w:rsidR="009E1BE9" w:rsidRPr="00026764" w:rsidRDefault="009E1BE9" w:rsidP="00026764">
      <w:pPr>
        <w:tabs>
          <w:tab w:val="left" w:pos="0"/>
          <w:tab w:val="left" w:pos="720"/>
          <w:tab w:val="left" w:pos="1080"/>
        </w:tabs>
        <w:spacing w:line="276" w:lineRule="auto"/>
        <w:jc w:val="center"/>
        <w:rPr>
          <w:rFonts w:cstheme="minorHAnsi"/>
          <w:snapToGrid w:val="0"/>
          <w:sz w:val="28"/>
          <w:szCs w:val="28"/>
          <w:lang w:val="fr-FR"/>
        </w:rPr>
      </w:pPr>
      <w:r w:rsidRPr="00026764">
        <w:rPr>
          <w:rFonts w:cstheme="minorHAnsi"/>
          <w:snapToGrid w:val="0"/>
          <w:sz w:val="28"/>
          <w:szCs w:val="28"/>
          <w:lang w:val="fr-FR"/>
        </w:rPr>
        <w:t>TERMES DE REFERENCE ET ÉTENDUE DES SERVICES</w:t>
      </w:r>
    </w:p>
    <w:p w:rsidR="009E1BE9" w:rsidRPr="00026764" w:rsidRDefault="009E1BE9" w:rsidP="00026764">
      <w:pPr>
        <w:tabs>
          <w:tab w:val="left" w:pos="0"/>
          <w:tab w:val="left" w:pos="720"/>
          <w:tab w:val="left" w:pos="1080"/>
        </w:tabs>
        <w:spacing w:line="276" w:lineRule="auto"/>
        <w:jc w:val="center"/>
        <w:rPr>
          <w:rFonts w:cstheme="minorHAnsi"/>
          <w:b/>
          <w:bCs/>
          <w:snapToGrid w:val="0"/>
          <w:sz w:val="24"/>
          <w:szCs w:val="24"/>
          <w:lang w:val="fr-FR"/>
        </w:rPr>
      </w:pPr>
      <w:r w:rsidRPr="00026764">
        <w:rPr>
          <w:rFonts w:cstheme="minorHAnsi"/>
          <w:b/>
          <w:bCs/>
          <w:snapToGrid w:val="0"/>
          <w:sz w:val="24"/>
          <w:szCs w:val="24"/>
          <w:lang w:val="fr-FR"/>
        </w:rPr>
        <w:t xml:space="preserve">CONSULTANT </w:t>
      </w:r>
    </w:p>
    <w:p w:rsidR="009E1BE9" w:rsidRPr="0036040F" w:rsidRDefault="00026764" w:rsidP="009E1BE9">
      <w:pPr>
        <w:tabs>
          <w:tab w:val="left" w:pos="0"/>
          <w:tab w:val="left" w:pos="720"/>
          <w:tab w:val="left" w:pos="1080"/>
        </w:tabs>
        <w:spacing w:line="276" w:lineRule="auto"/>
        <w:jc w:val="center"/>
        <w:rPr>
          <w:rFonts w:cstheme="minorHAnsi"/>
          <w:b/>
          <w:bCs/>
          <w:snapToGrid w:val="0"/>
          <w:szCs w:val="24"/>
          <w:lang w:val="fr-FR"/>
        </w:rPr>
      </w:pPr>
      <w:r>
        <w:rPr>
          <w:rFonts w:cstheme="minorHAnsi"/>
          <w:b/>
          <w:bCs/>
          <w:snapToGrid w:val="0"/>
          <w:szCs w:val="24"/>
          <w:lang w:val="fr-FR"/>
        </w:rPr>
        <w:t>AUDITEUR INTERNE</w:t>
      </w:r>
    </w:p>
    <w:p w:rsidR="009E1BE9" w:rsidRPr="0036040F" w:rsidRDefault="009E1BE9" w:rsidP="009E1BE9">
      <w:pPr>
        <w:tabs>
          <w:tab w:val="left" w:pos="0"/>
          <w:tab w:val="left" w:pos="720"/>
          <w:tab w:val="left" w:pos="1080"/>
        </w:tabs>
        <w:spacing w:line="276" w:lineRule="auto"/>
        <w:jc w:val="center"/>
        <w:rPr>
          <w:rFonts w:cstheme="minorHAnsi"/>
          <w:b/>
          <w:bCs/>
          <w:snapToGrid w:val="0"/>
          <w:szCs w:val="24"/>
          <w:lang w:val="fr-FR"/>
        </w:rPr>
      </w:pPr>
      <w:r w:rsidRPr="0036040F">
        <w:rPr>
          <w:rFonts w:cstheme="minorHAnsi"/>
          <w:b/>
          <w:bCs/>
          <w:snapToGrid w:val="0"/>
          <w:szCs w:val="24"/>
          <w:lang w:val="fr-FR"/>
        </w:rPr>
        <w:t>-----------------</w:t>
      </w:r>
    </w:p>
    <w:p w:rsidR="00026764" w:rsidRPr="00026764" w:rsidRDefault="009E1BE9" w:rsidP="003469F4">
      <w:pPr>
        <w:tabs>
          <w:tab w:val="left" w:pos="0"/>
          <w:tab w:val="left" w:pos="720"/>
          <w:tab w:val="left" w:pos="1080"/>
        </w:tabs>
        <w:spacing w:line="276" w:lineRule="auto"/>
        <w:jc w:val="center"/>
        <w:rPr>
          <w:rFonts w:cstheme="minorHAnsi"/>
          <w:snapToGrid w:val="0"/>
          <w:szCs w:val="24"/>
          <w:lang w:val="fr-FR"/>
        </w:rPr>
      </w:pPr>
      <w:r w:rsidRPr="0036040F">
        <w:rPr>
          <w:rFonts w:cstheme="minorHAnsi"/>
          <w:snapToGrid w:val="0"/>
          <w:szCs w:val="24"/>
          <w:lang w:val="fr-FR"/>
        </w:rPr>
        <w:t xml:space="preserve"> Projet STEP 2 _ Financement Banque Mondiale (IDA 6665-ZR/D6420-ZR</w:t>
      </w:r>
      <w:r w:rsidR="00026764">
        <w:rPr>
          <w:rFonts w:cstheme="minorHAnsi"/>
          <w:snapToGrid w:val="0"/>
          <w:szCs w:val="24"/>
          <w:lang w:val="fr-FR"/>
        </w:rPr>
        <w:t xml:space="preserve"> et D8440-ZR</w:t>
      </w:r>
      <w:r w:rsidRPr="0036040F">
        <w:rPr>
          <w:rFonts w:cstheme="minorHAnsi"/>
          <w:snapToGrid w:val="0"/>
          <w:szCs w:val="24"/>
          <w:lang w:val="fr-FR"/>
        </w:rPr>
        <w:t>)</w:t>
      </w:r>
    </w:p>
    <w:p w:rsidR="009E1BE9" w:rsidRDefault="009E1BE9" w:rsidP="003469F4">
      <w:pPr>
        <w:numPr>
          <w:ilvl w:val="0"/>
          <w:numId w:val="44"/>
        </w:numPr>
        <w:spacing w:after="0" w:line="276" w:lineRule="auto"/>
        <w:jc w:val="both"/>
        <w:rPr>
          <w:rFonts w:cstheme="minorHAnsi"/>
          <w:szCs w:val="24"/>
          <w:lang w:val="fr-FR"/>
        </w:rPr>
      </w:pPr>
      <w:r w:rsidRPr="0036040F">
        <w:rPr>
          <w:rFonts w:cstheme="minorHAnsi"/>
          <w:b/>
          <w:bCs/>
          <w:smallCaps/>
          <w:szCs w:val="24"/>
          <w:lang w:val="fr-FR"/>
        </w:rPr>
        <w:t>Contexte</w:t>
      </w:r>
    </w:p>
    <w:p w:rsidR="003469F4" w:rsidRPr="003469F4" w:rsidRDefault="003469F4" w:rsidP="003469F4">
      <w:pPr>
        <w:spacing w:after="0" w:line="276" w:lineRule="auto"/>
        <w:ind w:left="360"/>
        <w:jc w:val="both"/>
        <w:rPr>
          <w:rFonts w:cstheme="minorHAnsi"/>
          <w:szCs w:val="24"/>
          <w:lang w:val="fr-FR"/>
        </w:rPr>
      </w:pPr>
    </w:p>
    <w:p w:rsidR="009E1BE9" w:rsidRPr="006858E2" w:rsidRDefault="009E1BE9" w:rsidP="009E1BE9">
      <w:pPr>
        <w:spacing w:line="276" w:lineRule="auto"/>
        <w:jc w:val="both"/>
        <w:rPr>
          <w:rFonts w:cstheme="minorHAnsi"/>
          <w:bCs/>
          <w:iCs/>
          <w:lang w:val="fr-FR"/>
        </w:rPr>
      </w:pPr>
      <w:r w:rsidRPr="006858E2">
        <w:rPr>
          <w:rFonts w:cstheme="minorHAnsi"/>
          <w:lang w:val="fr-FR"/>
        </w:rPr>
        <w:t xml:space="preserve">Le Gouvernement de la République Démocratique du Congo (DRC) a obtenu un financement de la Banque mondiale (BM) à hauteur d’USD </w:t>
      </w:r>
      <w:r w:rsidR="003469F4">
        <w:rPr>
          <w:rFonts w:cstheme="minorHAnsi"/>
          <w:lang w:val="fr-FR"/>
        </w:rPr>
        <w:t>69</w:t>
      </w:r>
      <w:r w:rsidRPr="006858E2">
        <w:rPr>
          <w:rFonts w:cstheme="minorHAnsi"/>
          <w:lang w:val="fr-FR"/>
        </w:rPr>
        <w:t xml:space="preserve">5 millions </w:t>
      </w:r>
      <w:r w:rsidRPr="006858E2">
        <w:rPr>
          <w:rFonts w:cstheme="minorHAnsi"/>
          <w:bCs/>
          <w:iCs/>
          <w:lang w:val="fr-FR"/>
        </w:rPr>
        <w:t>pour financer</w:t>
      </w:r>
      <w:r w:rsidRPr="006858E2">
        <w:rPr>
          <w:rFonts w:cstheme="minorHAnsi"/>
          <w:lang w:val="fr-FR"/>
        </w:rPr>
        <w:t xml:space="preserve"> le Projet  pour la Stabilisation de l’Est de la RDC pour la Paix (« STEP »)</w:t>
      </w:r>
      <w:r w:rsidR="003469F4">
        <w:rPr>
          <w:rFonts w:cstheme="minorHAnsi"/>
          <w:lang w:val="fr-FR"/>
        </w:rPr>
        <w:t xml:space="preserve"> avec ses différents financements </w:t>
      </w:r>
      <w:proofErr w:type="gramStart"/>
      <w:r w:rsidR="003469F4">
        <w:rPr>
          <w:rFonts w:cstheme="minorHAnsi"/>
          <w:lang w:val="fr-FR"/>
        </w:rPr>
        <w:t xml:space="preserve">additionnels </w:t>
      </w:r>
      <w:r w:rsidRPr="006858E2">
        <w:rPr>
          <w:rFonts w:cstheme="minorHAnsi"/>
          <w:lang w:val="fr-FR"/>
        </w:rPr>
        <w:t>.</w:t>
      </w:r>
      <w:proofErr w:type="gramEnd"/>
      <w:r w:rsidRPr="006858E2">
        <w:rPr>
          <w:rFonts w:cstheme="minorHAnsi"/>
          <w:lang w:val="fr-FR"/>
        </w:rPr>
        <w:t xml:space="preserve"> Le Ministère des Finances, autorité de tutelle du projet, </w:t>
      </w:r>
      <w:r w:rsidR="00026764">
        <w:rPr>
          <w:rFonts w:cstheme="minorHAnsi"/>
          <w:lang w:val="fr-FR"/>
        </w:rPr>
        <w:t>aux termes de dispositions transitoires et Accord de financement amandé et à travers sa Cellule de Suivi de Projet et Programme financé par les Bailleurs (CSPP), a été responsabilisé</w:t>
      </w:r>
      <w:r w:rsidRPr="006858E2">
        <w:rPr>
          <w:rFonts w:cstheme="minorHAnsi"/>
          <w:lang w:val="fr-FR"/>
        </w:rPr>
        <w:t xml:space="preserve"> pour l’exécution dudit Projet</w:t>
      </w:r>
      <w:r w:rsidR="00026764">
        <w:rPr>
          <w:rFonts w:cstheme="minorHAnsi"/>
          <w:lang w:val="fr-FR"/>
        </w:rPr>
        <w:t xml:space="preserve"> pendant la période transitoire occasionné par la dissolution du Fonds Social de la RDC, établissement public.</w:t>
      </w:r>
    </w:p>
    <w:p w:rsidR="009E1BE9" w:rsidRPr="003469F4" w:rsidRDefault="009E1BE9" w:rsidP="003469F4">
      <w:pPr>
        <w:jc w:val="both"/>
        <w:rPr>
          <w:color w:val="000000"/>
          <w:lang w:val="fr-FR"/>
        </w:rPr>
      </w:pPr>
      <w:r w:rsidRPr="006858E2">
        <w:rPr>
          <w:rFonts w:cstheme="minorHAnsi"/>
          <w:lang w:val="fr-FR"/>
        </w:rPr>
        <w:t>Ce projet de protection sociale a pour objectif d’améliorer l’accès aux moyens de subsistance et aux infrastructures socio-économiques dans les communautés vulnérables du pays</w:t>
      </w:r>
      <w:r w:rsidR="003469F4">
        <w:rPr>
          <w:color w:val="000000"/>
          <w:lang w:val="fr-FR"/>
        </w:rPr>
        <w:t>. Le Projet STEP  comprend cinq composantes : trois composantes techniques, une composante de gestion, et une composante d’intervention d’urgence. Les composantes techniques comprennent, entre autres, la construction et réhabilitation d’infrastructures communautaire, un large programme de filets sociaux, et un appui à la structuration du secteur. Six provinces sont initialement bénéficiaires du projet : Kasaï Central, Ituri, Nord Kivu, Sud Kivu, Nord Ubangi et le Sud Ubangi. Une attention particulière est portée aux questions de déplacements forcés.</w:t>
      </w:r>
    </w:p>
    <w:p w:rsidR="009E1BE9" w:rsidRPr="006858E2" w:rsidRDefault="009E1BE9" w:rsidP="009E1BE9">
      <w:pPr>
        <w:tabs>
          <w:tab w:val="left" w:pos="0"/>
          <w:tab w:val="left" w:pos="720"/>
          <w:tab w:val="left" w:pos="1080"/>
        </w:tabs>
        <w:spacing w:line="276" w:lineRule="auto"/>
        <w:jc w:val="both"/>
        <w:rPr>
          <w:rFonts w:cstheme="minorHAnsi"/>
          <w:lang w:val="fr-FR"/>
        </w:rPr>
      </w:pPr>
      <w:r w:rsidRPr="006858E2">
        <w:rPr>
          <w:rFonts w:cstheme="minorHAnsi"/>
          <w:lang w:val="fr-FR"/>
        </w:rPr>
        <w:t xml:space="preserve">A ce titre, </w:t>
      </w:r>
      <w:r w:rsidR="003469F4">
        <w:rPr>
          <w:rFonts w:cstheme="minorHAnsi"/>
          <w:lang w:val="fr-FR"/>
        </w:rPr>
        <w:t>la CSPP</w:t>
      </w:r>
      <w:r w:rsidRPr="006858E2">
        <w:rPr>
          <w:rFonts w:cstheme="minorHAnsi"/>
          <w:lang w:val="fr-FR"/>
        </w:rPr>
        <w:t xml:space="preserve"> recrute </w:t>
      </w:r>
      <w:r w:rsidR="003469F4">
        <w:rPr>
          <w:rFonts w:cstheme="minorHAnsi"/>
          <w:lang w:val="fr-FR"/>
        </w:rPr>
        <w:t xml:space="preserve">deux </w:t>
      </w:r>
      <w:r w:rsidR="003469F4">
        <w:rPr>
          <w:rFonts w:cstheme="minorHAnsi"/>
          <w:b/>
          <w:lang w:val="fr-FR"/>
        </w:rPr>
        <w:t>Auditeurs Internes</w:t>
      </w:r>
      <w:r w:rsidRPr="006858E2">
        <w:rPr>
          <w:rFonts w:cstheme="minorHAnsi"/>
          <w:lang w:val="fr-FR"/>
        </w:rPr>
        <w:t xml:space="preserve">pour </w:t>
      </w:r>
      <w:proofErr w:type="gramStart"/>
      <w:r w:rsidRPr="006858E2">
        <w:rPr>
          <w:rFonts w:cstheme="minorHAnsi"/>
          <w:lang w:val="fr-FR"/>
        </w:rPr>
        <w:t>assurer</w:t>
      </w:r>
      <w:proofErr w:type="gramEnd"/>
      <w:r w:rsidRPr="006858E2">
        <w:rPr>
          <w:rFonts w:cstheme="minorHAnsi"/>
          <w:lang w:val="fr-FR"/>
        </w:rPr>
        <w:t xml:space="preserve"> </w:t>
      </w:r>
      <w:r w:rsidR="003469F4">
        <w:rPr>
          <w:rFonts w:cstheme="minorHAnsi"/>
          <w:lang w:val="fr-FR"/>
        </w:rPr>
        <w:t>l’audit interne</w:t>
      </w:r>
      <w:r w:rsidRPr="006858E2">
        <w:rPr>
          <w:rFonts w:cstheme="minorHAnsi"/>
          <w:lang w:val="fr-FR"/>
        </w:rPr>
        <w:t xml:space="preserve"> de toutes les activités du Projet au niveau national.</w:t>
      </w:r>
    </w:p>
    <w:p w:rsidR="009E1BE9" w:rsidRDefault="009E1BE9" w:rsidP="009E1BE9">
      <w:pPr>
        <w:spacing w:line="276" w:lineRule="auto"/>
        <w:jc w:val="both"/>
        <w:rPr>
          <w:rFonts w:cstheme="minorHAnsi"/>
          <w:lang w:val="fr-FR"/>
        </w:rPr>
      </w:pPr>
      <w:r w:rsidRPr="006858E2">
        <w:rPr>
          <w:rFonts w:cstheme="minorHAnsi"/>
          <w:lang w:val="fr-BE"/>
        </w:rPr>
        <w:t xml:space="preserve">Les détails sur le Projet </w:t>
      </w:r>
      <w:r w:rsidR="003469F4">
        <w:rPr>
          <w:rFonts w:cstheme="minorHAnsi"/>
          <w:lang w:val="fr-BE"/>
        </w:rPr>
        <w:t xml:space="preserve"> et le Ministère des Finances </w:t>
      </w:r>
      <w:r w:rsidRPr="006858E2">
        <w:rPr>
          <w:rFonts w:cstheme="minorHAnsi"/>
          <w:lang w:val="fr-BE"/>
        </w:rPr>
        <w:t>peuvent être obtenus sur les liens suivants</w:t>
      </w:r>
      <w:r w:rsidRPr="006858E2">
        <w:rPr>
          <w:rFonts w:cstheme="minorHAnsi"/>
          <w:lang w:val="fr-FR"/>
        </w:rPr>
        <w:t xml:space="preserve"> : </w:t>
      </w:r>
    </w:p>
    <w:p w:rsidR="001F2BA3" w:rsidRPr="00D31A02" w:rsidRDefault="001F2BA3" w:rsidP="001F2BA3">
      <w:pPr>
        <w:spacing w:line="276" w:lineRule="auto"/>
        <w:jc w:val="both"/>
        <w:rPr>
          <w:rFonts w:ascii="Garamond" w:hAnsi="Garamond" w:cstheme="minorHAnsi"/>
          <w:lang w:val="fr-FR"/>
        </w:rPr>
      </w:pPr>
      <w:hyperlink r:id="rId10" w:history="1">
        <w:r w:rsidRPr="00D31A02">
          <w:rPr>
            <w:rStyle w:val="Lienhypertexte"/>
            <w:rFonts w:ascii="Garamond" w:hAnsi="Garamond" w:cstheme="minorHAnsi"/>
            <w:color w:val="auto"/>
            <w:lang w:val="fr-FR"/>
          </w:rPr>
          <w:t>https://projects.worldbank.org/en/projects-operations/project-detail/P171821</w:t>
        </w:r>
      </w:hyperlink>
      <w:r>
        <w:t xml:space="preserve"> </w:t>
      </w:r>
    </w:p>
    <w:p w:rsidR="001F2BA3" w:rsidRPr="00D20D35" w:rsidRDefault="001F2BA3" w:rsidP="001F2BA3">
      <w:pPr>
        <w:spacing w:line="276" w:lineRule="auto"/>
        <w:jc w:val="both"/>
        <w:rPr>
          <w:rFonts w:ascii="Garamond" w:hAnsi="Garamond" w:cstheme="minorHAnsi"/>
          <w:lang w:val="fr-FR"/>
        </w:rPr>
      </w:pPr>
      <w:hyperlink r:id="rId11" w:history="1">
        <w:r w:rsidRPr="00D20D35">
          <w:rPr>
            <w:rStyle w:val="Lienhypertexte"/>
            <w:rFonts w:ascii="Garamond" w:hAnsi="Garamond" w:cstheme="minorHAnsi"/>
            <w:color w:val="auto"/>
            <w:lang w:val="fr-FR"/>
          </w:rPr>
          <w:t>https://</w:t>
        </w:r>
        <w:r>
          <w:rPr>
            <w:rStyle w:val="Lienhypertexte"/>
            <w:rFonts w:ascii="Garamond" w:hAnsi="Garamond" w:cstheme="minorHAnsi"/>
            <w:color w:val="auto"/>
            <w:lang w:val="fr-FR"/>
          </w:rPr>
          <w:t>cspp-</w:t>
        </w:r>
        <w:r w:rsidRPr="00D20D35">
          <w:rPr>
            <w:rStyle w:val="Lienhypertexte"/>
            <w:rFonts w:ascii="Garamond" w:hAnsi="Garamond" w:cstheme="minorHAnsi"/>
            <w:color w:val="auto"/>
            <w:lang w:val="fr-FR"/>
          </w:rPr>
          <w:t>finances.gouv.cd</w:t>
        </w:r>
      </w:hyperlink>
      <w:r>
        <w:t xml:space="preserve"> </w:t>
      </w:r>
    </w:p>
    <w:p w:rsidR="009E1BE9" w:rsidRPr="0036040F" w:rsidRDefault="009E1BE9" w:rsidP="009E1BE9">
      <w:pPr>
        <w:tabs>
          <w:tab w:val="left" w:pos="0"/>
          <w:tab w:val="left" w:pos="720"/>
          <w:tab w:val="left" w:pos="1080"/>
        </w:tabs>
        <w:spacing w:line="276" w:lineRule="auto"/>
        <w:jc w:val="both"/>
        <w:rPr>
          <w:rFonts w:cstheme="minorHAnsi"/>
          <w:szCs w:val="24"/>
          <w:lang w:val="fr-FR"/>
        </w:rPr>
      </w:pPr>
    </w:p>
    <w:p w:rsidR="009E1BE9" w:rsidRPr="0036040F" w:rsidRDefault="009E1BE9" w:rsidP="009E1BE9">
      <w:pPr>
        <w:numPr>
          <w:ilvl w:val="0"/>
          <w:numId w:val="44"/>
        </w:numPr>
        <w:spacing w:after="0" w:line="276" w:lineRule="auto"/>
        <w:jc w:val="both"/>
        <w:rPr>
          <w:rFonts w:cstheme="minorHAnsi"/>
          <w:b/>
          <w:bCs/>
          <w:smallCaps/>
          <w:szCs w:val="24"/>
          <w:lang w:val="fr-FR"/>
        </w:rPr>
      </w:pPr>
      <w:r w:rsidRPr="0036040F">
        <w:rPr>
          <w:rFonts w:cstheme="minorHAnsi"/>
          <w:b/>
          <w:bCs/>
          <w:smallCaps/>
          <w:szCs w:val="24"/>
          <w:lang w:val="fr-FR"/>
        </w:rPr>
        <w:lastRenderedPageBreak/>
        <w:t xml:space="preserve">Défis DE MISE EN ŒUVRE </w:t>
      </w:r>
    </w:p>
    <w:p w:rsidR="009E1BE9" w:rsidRPr="009E1BE9" w:rsidRDefault="009E1BE9" w:rsidP="009E1BE9">
      <w:pPr>
        <w:pStyle w:val="Paragraphedeliste"/>
        <w:numPr>
          <w:ilvl w:val="0"/>
          <w:numId w:val="45"/>
        </w:numPr>
        <w:spacing w:after="0" w:line="276" w:lineRule="auto"/>
        <w:jc w:val="both"/>
        <w:rPr>
          <w:rFonts w:cstheme="minorHAnsi"/>
          <w:lang w:val="fr-BE"/>
        </w:rPr>
      </w:pPr>
      <w:r w:rsidRPr="009E1BE9">
        <w:rPr>
          <w:rFonts w:cstheme="minorHAnsi"/>
          <w:lang w:val="fr-BE"/>
        </w:rPr>
        <w:t xml:space="preserve">La mise en œuvre du Projet requiert la réhabilitation/ construction des infrastructures et la gestion </w:t>
      </w:r>
      <w:r w:rsidR="007B7F4E">
        <w:rPr>
          <w:rFonts w:cstheme="minorHAnsi"/>
          <w:lang w:val="fr-BE"/>
        </w:rPr>
        <w:t xml:space="preserve">de plusieurs contrats </w:t>
      </w:r>
      <w:r w:rsidRPr="009E1BE9">
        <w:rPr>
          <w:rFonts w:cstheme="minorHAnsi"/>
          <w:lang w:val="fr-BE"/>
        </w:rPr>
        <w:t xml:space="preserve"> dans</w:t>
      </w:r>
      <w:r w:rsidR="007B7F4E">
        <w:rPr>
          <w:rFonts w:cstheme="minorHAnsi"/>
          <w:lang w:val="fr-BE"/>
        </w:rPr>
        <w:t>les 6 provinces et à la coordination générale du Projet</w:t>
      </w:r>
      <w:r w:rsidRPr="009E1BE9">
        <w:rPr>
          <w:rFonts w:cstheme="minorHAnsi"/>
          <w:lang w:val="fr-BE"/>
        </w:rPr>
        <w:t xml:space="preserve">, soit </w:t>
      </w:r>
      <w:r w:rsidRPr="009E1BE9">
        <w:rPr>
          <w:rFonts w:cstheme="minorHAnsi"/>
          <w:b/>
          <w:lang w:val="fr-BE"/>
        </w:rPr>
        <w:t>une multitude de sites à gérer en même temps</w:t>
      </w:r>
      <w:r w:rsidRPr="009E1BE9">
        <w:rPr>
          <w:rFonts w:cstheme="minorHAnsi"/>
          <w:lang w:val="fr-BE"/>
        </w:rPr>
        <w:t>.</w:t>
      </w:r>
    </w:p>
    <w:p w:rsidR="009E1BE9" w:rsidRPr="009E1BE9" w:rsidRDefault="009E1BE9" w:rsidP="009E1BE9">
      <w:pPr>
        <w:pStyle w:val="Paragraphedeliste"/>
        <w:numPr>
          <w:ilvl w:val="0"/>
          <w:numId w:val="45"/>
        </w:numPr>
        <w:spacing w:after="0" w:line="276" w:lineRule="auto"/>
        <w:jc w:val="both"/>
        <w:rPr>
          <w:rFonts w:cstheme="minorHAnsi"/>
          <w:lang w:val="fr-BE"/>
        </w:rPr>
      </w:pPr>
      <w:r w:rsidRPr="009E1BE9">
        <w:rPr>
          <w:rFonts w:cstheme="minorHAnsi"/>
          <w:lang w:val="fr-BE"/>
        </w:rPr>
        <w:t xml:space="preserve">Le Projet nécessite un déploiement rapide et un rythme de mise en œuvre soutenu pour </w:t>
      </w:r>
      <w:r w:rsidRPr="009E1BE9">
        <w:rPr>
          <w:rFonts w:cstheme="minorHAnsi"/>
          <w:b/>
          <w:bCs/>
          <w:lang w:val="fr-BE"/>
        </w:rPr>
        <w:t xml:space="preserve">atteindre ses objectifs </w:t>
      </w:r>
      <w:r w:rsidR="007B7F4E">
        <w:rPr>
          <w:rFonts w:cstheme="minorHAnsi"/>
          <w:b/>
          <w:bCs/>
          <w:lang w:val="fr-BE"/>
        </w:rPr>
        <w:t>pour la période restante</w:t>
      </w:r>
      <w:r w:rsidRPr="009E1BE9">
        <w:rPr>
          <w:rFonts w:cstheme="minorHAnsi"/>
          <w:lang w:val="fr-BE"/>
        </w:rPr>
        <w:t>.</w:t>
      </w:r>
    </w:p>
    <w:p w:rsidR="009E1BE9" w:rsidRPr="009E1BE9" w:rsidRDefault="009E1BE9" w:rsidP="009E1BE9">
      <w:pPr>
        <w:pStyle w:val="Paragraphedeliste"/>
        <w:numPr>
          <w:ilvl w:val="0"/>
          <w:numId w:val="45"/>
        </w:numPr>
        <w:spacing w:after="0" w:line="276" w:lineRule="auto"/>
        <w:jc w:val="both"/>
        <w:rPr>
          <w:rFonts w:cstheme="minorHAnsi"/>
          <w:lang w:val="fr-BE"/>
        </w:rPr>
      </w:pPr>
      <w:r w:rsidRPr="009E1BE9">
        <w:rPr>
          <w:rFonts w:cstheme="minorHAnsi"/>
          <w:lang w:val="fr-BE"/>
        </w:rPr>
        <w:t xml:space="preserve">Le Projet promeut </w:t>
      </w:r>
      <w:r w:rsidRPr="009E1BE9">
        <w:rPr>
          <w:rFonts w:cstheme="minorHAnsi"/>
          <w:b/>
          <w:bCs/>
          <w:lang w:val="fr-BE"/>
        </w:rPr>
        <w:t>l’utilisation de nouvelles technologies pour le suivi à distance</w:t>
      </w:r>
      <w:r w:rsidRPr="009E1BE9">
        <w:rPr>
          <w:rFonts w:cstheme="minorHAnsi"/>
          <w:lang w:val="fr-BE"/>
        </w:rPr>
        <w:t xml:space="preserve"> des activités : la géolocalisation des toutes les infrastructures réalisées</w:t>
      </w:r>
      <w:r w:rsidR="007B7F4E">
        <w:rPr>
          <w:rFonts w:cstheme="minorHAnsi"/>
          <w:lang w:val="fr-BE"/>
        </w:rPr>
        <w:t xml:space="preserve"> et le logiciel Tom2pro</w:t>
      </w:r>
    </w:p>
    <w:p w:rsidR="009E1BE9" w:rsidRPr="009E1BE9" w:rsidRDefault="009E1BE9" w:rsidP="009E1BE9">
      <w:pPr>
        <w:pStyle w:val="Paragraphedeliste"/>
        <w:numPr>
          <w:ilvl w:val="0"/>
          <w:numId w:val="45"/>
        </w:numPr>
        <w:spacing w:after="0" w:line="276" w:lineRule="auto"/>
        <w:jc w:val="both"/>
        <w:rPr>
          <w:rFonts w:cstheme="minorHAnsi"/>
          <w:lang w:val="fr-BE"/>
        </w:rPr>
      </w:pPr>
      <w:r w:rsidRPr="009E1BE9">
        <w:rPr>
          <w:rFonts w:cstheme="minorHAnsi"/>
          <w:lang w:val="fr-BE"/>
        </w:rPr>
        <w:t xml:space="preserve">La gestion des </w:t>
      </w:r>
      <w:r w:rsidR="007B7F4E">
        <w:rPr>
          <w:rFonts w:cstheme="minorHAnsi"/>
          <w:lang w:val="fr-BE"/>
        </w:rPr>
        <w:t>paies des filets sociaux dans un environnement à risque élevé</w:t>
      </w:r>
      <w:r w:rsidRPr="009E1BE9">
        <w:rPr>
          <w:rFonts w:cstheme="minorHAnsi"/>
          <w:lang w:val="fr-BE"/>
        </w:rPr>
        <w:t>.</w:t>
      </w:r>
    </w:p>
    <w:p w:rsidR="009E1BE9" w:rsidRPr="009E1BE9" w:rsidRDefault="007B7F4E" w:rsidP="009E1BE9">
      <w:pPr>
        <w:pStyle w:val="Paragraphedeliste"/>
        <w:numPr>
          <w:ilvl w:val="0"/>
          <w:numId w:val="45"/>
        </w:numPr>
        <w:spacing w:after="0" w:line="276" w:lineRule="auto"/>
        <w:jc w:val="both"/>
        <w:rPr>
          <w:rFonts w:cstheme="minorHAnsi"/>
          <w:lang w:val="fr-BE"/>
        </w:rPr>
      </w:pPr>
      <w:r>
        <w:rPr>
          <w:rFonts w:cstheme="minorHAnsi"/>
          <w:lang w:val="fr-BE"/>
        </w:rPr>
        <w:t xml:space="preserve">Le poste exige un plan rigoureux d’audit et des fréquents </w:t>
      </w:r>
      <w:proofErr w:type="gramStart"/>
      <w:r>
        <w:rPr>
          <w:rFonts w:cstheme="minorHAnsi"/>
          <w:lang w:val="fr-BE"/>
        </w:rPr>
        <w:t>déplacement</w:t>
      </w:r>
      <w:proofErr w:type="gramEnd"/>
      <w:r>
        <w:rPr>
          <w:rFonts w:cstheme="minorHAnsi"/>
          <w:lang w:val="fr-BE"/>
        </w:rPr>
        <w:t xml:space="preserve"> en province pour </w:t>
      </w:r>
      <w:r w:rsidRPr="0017745E">
        <w:rPr>
          <w:rFonts w:eastAsia="Times New Roman" w:cstheme="minorHAnsi"/>
          <w:lang w:val="fr-FR" w:eastAsia="fr-FR"/>
        </w:rPr>
        <w:t>fournir les services</w:t>
      </w:r>
      <w:r>
        <w:rPr>
          <w:rFonts w:eastAsia="Times New Roman" w:cstheme="minorHAnsi"/>
          <w:lang w:val="fr-FR" w:eastAsia="fr-FR"/>
        </w:rPr>
        <w:t>d’évaluation</w:t>
      </w:r>
      <w:r w:rsidRPr="00860C47">
        <w:rPr>
          <w:rFonts w:eastAsia="Times New Roman" w:cstheme="minorHAnsi"/>
          <w:lang w:val="fr-FR" w:eastAsia="fr-FR"/>
        </w:rPr>
        <w:t xml:space="preserve"> administrative et financière </w:t>
      </w:r>
      <w:r>
        <w:rPr>
          <w:rFonts w:eastAsia="Times New Roman" w:cstheme="minorHAnsi"/>
          <w:lang w:val="fr-FR" w:eastAsia="fr-FR"/>
        </w:rPr>
        <w:t xml:space="preserve">du projet </w:t>
      </w:r>
      <w:r w:rsidRPr="00860C47">
        <w:rPr>
          <w:rFonts w:eastAsia="Times New Roman" w:cstheme="minorHAnsi"/>
          <w:lang w:val="fr-FR" w:eastAsia="fr-FR"/>
        </w:rPr>
        <w:t xml:space="preserve"> en répondant aux critères d’économi</w:t>
      </w:r>
      <w:r>
        <w:rPr>
          <w:rFonts w:eastAsia="Times New Roman" w:cstheme="minorHAnsi"/>
          <w:lang w:val="fr-FR" w:eastAsia="fr-FR"/>
        </w:rPr>
        <w:t>e, d’efficacité et d’efficience.</w:t>
      </w:r>
    </w:p>
    <w:p w:rsidR="009E1BE9" w:rsidRPr="0036040F" w:rsidRDefault="009E1BE9" w:rsidP="009E1BE9">
      <w:pPr>
        <w:spacing w:line="276" w:lineRule="auto"/>
        <w:jc w:val="both"/>
        <w:rPr>
          <w:rFonts w:cstheme="minorHAnsi"/>
          <w:szCs w:val="24"/>
          <w:lang w:val="fr-BE"/>
        </w:rPr>
      </w:pPr>
    </w:p>
    <w:p w:rsidR="009E1BE9" w:rsidRPr="0036040F" w:rsidRDefault="009E1BE9" w:rsidP="009E1BE9">
      <w:pPr>
        <w:numPr>
          <w:ilvl w:val="0"/>
          <w:numId w:val="44"/>
        </w:numPr>
        <w:spacing w:after="0" w:line="276" w:lineRule="auto"/>
        <w:jc w:val="both"/>
        <w:rPr>
          <w:rFonts w:cstheme="minorHAnsi"/>
          <w:b/>
          <w:bCs/>
          <w:smallCaps/>
          <w:szCs w:val="24"/>
          <w:lang w:val="fr-FR"/>
        </w:rPr>
      </w:pPr>
      <w:r w:rsidRPr="0036040F">
        <w:rPr>
          <w:rFonts w:cstheme="minorHAnsi"/>
          <w:b/>
          <w:bCs/>
          <w:smallCaps/>
          <w:szCs w:val="24"/>
          <w:lang w:val="fr-FR"/>
        </w:rPr>
        <w:t xml:space="preserve">Mandat </w:t>
      </w:r>
      <w:r w:rsidR="007B7F4E">
        <w:rPr>
          <w:rFonts w:cstheme="minorHAnsi"/>
          <w:b/>
          <w:bCs/>
          <w:smallCaps/>
          <w:szCs w:val="24"/>
          <w:lang w:val="fr-FR"/>
        </w:rPr>
        <w:t>de l auditeur interne</w:t>
      </w:r>
    </w:p>
    <w:p w:rsidR="009E1BE9" w:rsidRPr="0036040F" w:rsidRDefault="009E1BE9" w:rsidP="009E1BE9">
      <w:pPr>
        <w:spacing w:line="276" w:lineRule="auto"/>
        <w:jc w:val="both"/>
        <w:rPr>
          <w:rFonts w:cstheme="minorHAnsi"/>
          <w:bCs/>
          <w:snapToGrid w:val="0"/>
          <w:szCs w:val="24"/>
          <w:lang w:val="fr-FR"/>
        </w:rPr>
      </w:pPr>
    </w:p>
    <w:p w:rsidR="009E1BE9" w:rsidRPr="006858E2" w:rsidRDefault="009E1BE9" w:rsidP="009E1BE9">
      <w:pPr>
        <w:spacing w:line="276" w:lineRule="auto"/>
        <w:jc w:val="both"/>
        <w:rPr>
          <w:rFonts w:cstheme="minorHAnsi"/>
          <w:bCs/>
          <w:snapToGrid w:val="0"/>
          <w:lang w:val="fr-FR"/>
        </w:rPr>
      </w:pPr>
      <w:r w:rsidRPr="006858E2">
        <w:rPr>
          <w:rFonts w:cstheme="minorHAnsi"/>
          <w:bCs/>
          <w:snapToGrid w:val="0"/>
          <w:lang w:val="fr-FR"/>
        </w:rPr>
        <w:t xml:space="preserve">De façon générale, </w:t>
      </w:r>
      <w:r w:rsidR="007B7F4E">
        <w:rPr>
          <w:rFonts w:cstheme="minorHAnsi"/>
          <w:bCs/>
          <w:snapToGrid w:val="0"/>
          <w:lang w:val="fr-FR"/>
        </w:rPr>
        <w:t xml:space="preserve">l’auditeur interne </w:t>
      </w:r>
      <w:r w:rsidRPr="006858E2">
        <w:rPr>
          <w:rFonts w:cstheme="minorHAnsi"/>
          <w:bCs/>
          <w:snapToGrid w:val="0"/>
          <w:lang w:val="fr-FR"/>
        </w:rPr>
        <w:t>est le responsable de la coordination de</w:t>
      </w:r>
      <w:r w:rsidR="00A3727A">
        <w:rPr>
          <w:rFonts w:cstheme="minorHAnsi"/>
          <w:bCs/>
          <w:snapToGrid w:val="0"/>
          <w:lang w:val="fr-FR"/>
        </w:rPr>
        <w:t xml:space="preserve"> suivi</w:t>
      </w:r>
      <w:r w:rsidR="000C5554">
        <w:rPr>
          <w:rFonts w:cstheme="minorHAnsi"/>
          <w:bCs/>
          <w:snapToGrid w:val="0"/>
          <w:lang w:val="fr-FR"/>
        </w:rPr>
        <w:t xml:space="preserve"> de</w:t>
      </w:r>
      <w:r w:rsidRPr="006858E2">
        <w:rPr>
          <w:rFonts w:cstheme="minorHAnsi"/>
          <w:bCs/>
          <w:snapToGrid w:val="0"/>
          <w:lang w:val="fr-FR"/>
        </w:rPr>
        <w:t xml:space="preserve"> toutes les activités </w:t>
      </w:r>
      <w:r w:rsidR="007B7F4E">
        <w:rPr>
          <w:rFonts w:cstheme="minorHAnsi"/>
          <w:bCs/>
          <w:snapToGrid w:val="0"/>
          <w:lang w:val="fr-FR"/>
        </w:rPr>
        <w:t xml:space="preserve">du Projet dans leurs volets de gestion administrative et </w:t>
      </w:r>
      <w:r w:rsidR="00A3727A">
        <w:rPr>
          <w:rFonts w:cstheme="minorHAnsi"/>
          <w:bCs/>
          <w:snapToGrid w:val="0"/>
          <w:lang w:val="fr-FR"/>
        </w:rPr>
        <w:t>f</w:t>
      </w:r>
      <w:r w:rsidR="000C5554">
        <w:rPr>
          <w:rFonts w:cstheme="minorHAnsi"/>
          <w:bCs/>
          <w:snapToGrid w:val="0"/>
          <w:lang w:val="fr-FR"/>
        </w:rPr>
        <w:t>i</w:t>
      </w:r>
      <w:r w:rsidR="00A3727A">
        <w:rPr>
          <w:rFonts w:cstheme="minorHAnsi"/>
          <w:bCs/>
          <w:snapToGrid w:val="0"/>
          <w:lang w:val="fr-FR"/>
        </w:rPr>
        <w:t>d</w:t>
      </w:r>
      <w:r w:rsidR="000C5554">
        <w:rPr>
          <w:rFonts w:cstheme="minorHAnsi"/>
          <w:bCs/>
          <w:snapToGrid w:val="0"/>
          <w:lang w:val="fr-FR"/>
        </w:rPr>
        <w:t>u</w:t>
      </w:r>
      <w:r w:rsidR="00A3727A">
        <w:rPr>
          <w:rFonts w:cstheme="minorHAnsi"/>
          <w:bCs/>
          <w:snapToGrid w:val="0"/>
          <w:lang w:val="fr-FR"/>
        </w:rPr>
        <w:t xml:space="preserve">ciaire. Il réalisera des missions d’audit pour s’assurer du respect des procédures et de toutes les dispositions pour une gestion saine, efficace et efficiente des activités du Projet. </w:t>
      </w:r>
    </w:p>
    <w:p w:rsidR="003C3FF0" w:rsidRPr="00A3727A" w:rsidRDefault="009E1BE9" w:rsidP="00A3727A">
      <w:pPr>
        <w:spacing w:line="276" w:lineRule="auto"/>
        <w:jc w:val="both"/>
        <w:rPr>
          <w:rFonts w:cstheme="minorHAnsi"/>
          <w:bCs/>
          <w:snapToGrid w:val="0"/>
          <w:lang w:val="fr-FR"/>
        </w:rPr>
      </w:pPr>
      <w:r w:rsidRPr="006858E2">
        <w:rPr>
          <w:rFonts w:cstheme="minorHAnsi"/>
          <w:bCs/>
          <w:snapToGrid w:val="0"/>
          <w:lang w:val="fr-FR"/>
        </w:rPr>
        <w:t xml:space="preserve">De façon spécifique, </w:t>
      </w:r>
      <w:r w:rsidR="00A3727A">
        <w:rPr>
          <w:rFonts w:cstheme="minorHAnsi"/>
          <w:bCs/>
          <w:snapToGrid w:val="0"/>
          <w:lang w:val="fr-FR"/>
        </w:rPr>
        <w:t xml:space="preserve">sous la gestion directe de la Coordonnatrice de la CSPP et avec la collaboration du Chargé des Opérations (COP), l’Auditeur Interne (AI)  </w:t>
      </w:r>
      <w:r w:rsidRPr="00FC1A76">
        <w:rPr>
          <w:rFonts w:cstheme="minorHAnsi"/>
          <w:bCs/>
          <w:snapToGrid w:val="0"/>
          <w:lang w:val="fr-FR"/>
        </w:rPr>
        <w:t>a pour attribution de:</w:t>
      </w:r>
    </w:p>
    <w:p w:rsidR="003C3FF0" w:rsidRDefault="003C3FF0" w:rsidP="00231EA4">
      <w:pPr>
        <w:spacing w:after="0" w:line="240" w:lineRule="auto"/>
        <w:jc w:val="both"/>
        <w:rPr>
          <w:lang w:val="fr-FR"/>
        </w:rPr>
      </w:pPr>
    </w:p>
    <w:p w:rsidR="003C3FF0" w:rsidRDefault="003C3FF0" w:rsidP="0085276E">
      <w:pPr>
        <w:pStyle w:val="Paragraphedeliste"/>
        <w:numPr>
          <w:ilvl w:val="0"/>
          <w:numId w:val="40"/>
        </w:numPr>
        <w:spacing w:after="0" w:line="240" w:lineRule="auto"/>
        <w:jc w:val="both"/>
        <w:rPr>
          <w:lang w:val="fr-FR"/>
        </w:rPr>
      </w:pPr>
      <w:r w:rsidRPr="0085276E">
        <w:rPr>
          <w:lang w:val="fr-FR"/>
        </w:rPr>
        <w:t xml:space="preserve">S’assurer du suivi d’effets d’application des procédures administratives comptables, financières et des systèmes de contrôle interne en vigueur au sein </w:t>
      </w:r>
      <w:r w:rsidR="00A0738D" w:rsidRPr="0085276E">
        <w:rPr>
          <w:lang w:val="fr-FR"/>
        </w:rPr>
        <w:t>du projet</w:t>
      </w:r>
      <w:r w:rsidR="0085276E">
        <w:rPr>
          <w:lang w:val="fr-FR"/>
        </w:rPr>
        <w:t> ;</w:t>
      </w:r>
    </w:p>
    <w:p w:rsidR="003C3FF0" w:rsidRPr="00EE188D" w:rsidRDefault="003C3FF0" w:rsidP="00EE188D">
      <w:pPr>
        <w:pStyle w:val="Paragraphedeliste"/>
        <w:numPr>
          <w:ilvl w:val="0"/>
          <w:numId w:val="40"/>
        </w:numPr>
        <w:spacing w:after="0" w:line="240" w:lineRule="auto"/>
        <w:jc w:val="both"/>
        <w:rPr>
          <w:lang w:val="fr-FR"/>
        </w:rPr>
      </w:pPr>
      <w:r w:rsidRPr="00EE188D">
        <w:rPr>
          <w:lang w:val="fr-FR"/>
        </w:rPr>
        <w:t xml:space="preserve">Auditer la fiabilité des opérations administratives, comptables et financières, </w:t>
      </w:r>
      <w:r w:rsidR="00EE188D" w:rsidRPr="00EE188D">
        <w:rPr>
          <w:lang w:val="fr-FR"/>
        </w:rPr>
        <w:t xml:space="preserve">ainsi que les lois et réglementations en vigueur </w:t>
      </w:r>
      <w:r w:rsidR="00FC6D25">
        <w:rPr>
          <w:lang w:val="fr-FR"/>
        </w:rPr>
        <w:t>e</w:t>
      </w:r>
      <w:r w:rsidRPr="00EE188D">
        <w:rPr>
          <w:lang w:val="fr-FR"/>
        </w:rPr>
        <w:t>t proposer des améliorations dans l’organisation sur les procédures et la méthodologie de travail</w:t>
      </w:r>
      <w:r w:rsidR="0085276E" w:rsidRPr="00EE188D">
        <w:rPr>
          <w:lang w:val="fr-FR"/>
        </w:rPr>
        <w:t> ;</w:t>
      </w:r>
    </w:p>
    <w:p w:rsidR="0085276E" w:rsidRDefault="003C3FF0" w:rsidP="0085276E">
      <w:pPr>
        <w:pStyle w:val="Paragraphedeliste"/>
        <w:numPr>
          <w:ilvl w:val="0"/>
          <w:numId w:val="40"/>
        </w:numPr>
        <w:spacing w:after="0" w:line="240" w:lineRule="auto"/>
        <w:jc w:val="both"/>
        <w:rPr>
          <w:lang w:val="fr-FR"/>
        </w:rPr>
      </w:pPr>
      <w:r w:rsidRPr="0085276E">
        <w:rPr>
          <w:lang w:val="fr-FR"/>
        </w:rPr>
        <w:t>Effectuer des missions de contrôle sur terrain, vérifier par sondage/échantillonnage les pièces comptables et les états certifiés des dépenses des bénéficiaires;</w:t>
      </w:r>
    </w:p>
    <w:p w:rsidR="003C3FF0" w:rsidRPr="0085276E" w:rsidRDefault="003C3FF0" w:rsidP="0085276E">
      <w:pPr>
        <w:pStyle w:val="Paragraphedeliste"/>
        <w:numPr>
          <w:ilvl w:val="0"/>
          <w:numId w:val="40"/>
        </w:numPr>
        <w:spacing w:after="0" w:line="240" w:lineRule="auto"/>
        <w:jc w:val="both"/>
        <w:rPr>
          <w:lang w:val="fr-FR"/>
        </w:rPr>
      </w:pPr>
      <w:r w:rsidRPr="0085276E">
        <w:rPr>
          <w:lang w:val="fr-FR"/>
        </w:rPr>
        <w:t>Identifier si les acquisitions des biens et services financés ont fait l’objet de marchés passés conformément aux dispositions des accords de financement applicables fondés s</w:t>
      </w:r>
      <w:r w:rsidR="00790829" w:rsidRPr="0085276E">
        <w:rPr>
          <w:lang w:val="fr-FR"/>
        </w:rPr>
        <w:t xml:space="preserve">ur les procédures de passation </w:t>
      </w:r>
      <w:r w:rsidRPr="0085276E">
        <w:rPr>
          <w:lang w:val="fr-FR"/>
        </w:rPr>
        <w:t>de marchés de l’entité et ont été proprement enregistrés</w:t>
      </w:r>
      <w:r w:rsidR="00E5605F">
        <w:rPr>
          <w:lang w:val="fr-FR"/>
        </w:rPr>
        <w:t> ;</w:t>
      </w:r>
    </w:p>
    <w:p w:rsidR="003C3FF0" w:rsidRDefault="003C3FF0" w:rsidP="00E5605F">
      <w:pPr>
        <w:pStyle w:val="Paragraphedeliste"/>
        <w:numPr>
          <w:ilvl w:val="0"/>
          <w:numId w:val="40"/>
        </w:numPr>
        <w:spacing w:after="0" w:line="240" w:lineRule="auto"/>
        <w:jc w:val="both"/>
        <w:rPr>
          <w:lang w:val="fr-FR"/>
        </w:rPr>
      </w:pPr>
      <w:r w:rsidRPr="00E5605F">
        <w:rPr>
          <w:lang w:val="fr-FR"/>
        </w:rPr>
        <w:t>Auditer l’utilisation des fonds par les entités bénéficiaires des financements par rapport aux référentiels contractuels et extra contractuels</w:t>
      </w:r>
      <w:r w:rsidR="00E5605F">
        <w:rPr>
          <w:lang w:val="fr-FR"/>
        </w:rPr>
        <w:t> ;</w:t>
      </w:r>
    </w:p>
    <w:p w:rsidR="003C3FF0" w:rsidRPr="00E5605F" w:rsidRDefault="003C3FF0" w:rsidP="00E5605F">
      <w:pPr>
        <w:pStyle w:val="Paragraphedeliste"/>
        <w:numPr>
          <w:ilvl w:val="0"/>
          <w:numId w:val="40"/>
        </w:numPr>
        <w:spacing w:after="0" w:line="240" w:lineRule="auto"/>
        <w:jc w:val="both"/>
        <w:rPr>
          <w:lang w:val="fr-FR"/>
        </w:rPr>
      </w:pPr>
      <w:r w:rsidRPr="00E5605F">
        <w:rPr>
          <w:lang w:val="fr-FR"/>
        </w:rPr>
        <w:t>Auditer la conformité, la sincérité et la fiabilité des rapports établis avec les accords de financement, donnant une image fidèle des transactions</w:t>
      </w:r>
      <w:r w:rsidR="00E5605F">
        <w:rPr>
          <w:lang w:val="fr-FR"/>
        </w:rPr>
        <w:t> ;</w:t>
      </w:r>
    </w:p>
    <w:p w:rsidR="00E5605F" w:rsidRPr="00E5605F" w:rsidRDefault="003C3FF0" w:rsidP="00E5605F">
      <w:pPr>
        <w:pStyle w:val="Paragraphedeliste"/>
        <w:numPr>
          <w:ilvl w:val="0"/>
          <w:numId w:val="40"/>
        </w:numPr>
        <w:spacing w:after="0" w:line="240" w:lineRule="auto"/>
        <w:jc w:val="both"/>
        <w:rPr>
          <w:lang w:val="fr-FR"/>
        </w:rPr>
      </w:pPr>
      <w:r w:rsidRPr="00E5605F">
        <w:rPr>
          <w:lang w:val="fr-FR"/>
        </w:rPr>
        <w:t xml:space="preserve">Évaluer la performance </w:t>
      </w:r>
      <w:r w:rsidR="00790829" w:rsidRPr="00E5605F">
        <w:rPr>
          <w:lang w:val="fr-FR"/>
        </w:rPr>
        <w:t>du Projet STEP</w:t>
      </w:r>
      <w:r w:rsidRPr="00E5605F">
        <w:rPr>
          <w:lang w:val="fr-FR"/>
        </w:rPr>
        <w:t xml:space="preserve"> vue sous l’angle opérationnel et identifier les possibilités d’optimisation selon les critères « Efficience » et « Efficacité »</w:t>
      </w:r>
      <w:r w:rsidR="00E5605F">
        <w:rPr>
          <w:lang w:val="fr-FR"/>
        </w:rPr>
        <w:t> ;</w:t>
      </w:r>
    </w:p>
    <w:p w:rsidR="003C3FF0" w:rsidRPr="000275F6" w:rsidRDefault="003C3FF0" w:rsidP="000275F6">
      <w:pPr>
        <w:pStyle w:val="Paragraphedeliste"/>
        <w:numPr>
          <w:ilvl w:val="0"/>
          <w:numId w:val="40"/>
        </w:numPr>
        <w:spacing w:after="0" w:line="240" w:lineRule="auto"/>
        <w:jc w:val="both"/>
        <w:rPr>
          <w:lang w:val="fr-FR"/>
        </w:rPr>
      </w:pPr>
      <w:r w:rsidRPr="00E5605F">
        <w:rPr>
          <w:lang w:val="fr-FR"/>
        </w:rPr>
        <w:t xml:space="preserve">Transmettre </w:t>
      </w:r>
      <w:r w:rsidR="00790829" w:rsidRPr="00E5605F">
        <w:rPr>
          <w:lang w:val="fr-FR"/>
        </w:rPr>
        <w:t>à la Coordination du Projet</w:t>
      </w:r>
      <w:r w:rsidRPr="00E5605F">
        <w:rPr>
          <w:lang w:val="fr-FR"/>
        </w:rPr>
        <w:t xml:space="preserve"> des comptes rendus ponctuels d’audit</w:t>
      </w:r>
      <w:r w:rsidR="00445D48">
        <w:rPr>
          <w:lang w:val="fr-FR"/>
        </w:rPr>
        <w:t xml:space="preserve"> et d’analyse</w:t>
      </w:r>
      <w:r w:rsidRPr="00E5605F">
        <w:rPr>
          <w:lang w:val="fr-FR"/>
        </w:rPr>
        <w:t xml:space="preserve"> ainsi que les rapports </w:t>
      </w:r>
      <w:r w:rsidR="00445D48">
        <w:rPr>
          <w:lang w:val="fr-FR"/>
        </w:rPr>
        <w:t xml:space="preserve">trimestriels, </w:t>
      </w:r>
      <w:r w:rsidRPr="00E5605F">
        <w:rPr>
          <w:lang w:val="fr-FR"/>
        </w:rPr>
        <w:t>semestriels et annuels d’activités</w:t>
      </w:r>
      <w:r w:rsidR="00230D96">
        <w:rPr>
          <w:lang w:val="fr-FR"/>
        </w:rPr>
        <w:t xml:space="preserve"> et </w:t>
      </w:r>
      <w:r w:rsidR="00230D96" w:rsidRPr="00445D48">
        <w:rPr>
          <w:lang w:val="fr-FR"/>
        </w:rPr>
        <w:t xml:space="preserve">Tenir l’historique des rapports d’audit et livrables inhérents. </w:t>
      </w:r>
    </w:p>
    <w:p w:rsidR="003C3FF0" w:rsidRPr="00445D48" w:rsidRDefault="003C3FF0" w:rsidP="00445D48">
      <w:pPr>
        <w:pStyle w:val="Paragraphedeliste"/>
        <w:numPr>
          <w:ilvl w:val="0"/>
          <w:numId w:val="40"/>
        </w:numPr>
        <w:spacing w:after="0" w:line="240" w:lineRule="auto"/>
        <w:jc w:val="both"/>
        <w:rPr>
          <w:lang w:val="fr-FR"/>
        </w:rPr>
      </w:pPr>
      <w:r w:rsidRPr="00445D48">
        <w:rPr>
          <w:lang w:val="fr-FR"/>
        </w:rPr>
        <w:t>Suivre l’application des recommandations émi</w:t>
      </w:r>
      <w:r w:rsidR="00790829" w:rsidRPr="00445D48">
        <w:rPr>
          <w:lang w:val="fr-FR"/>
        </w:rPr>
        <w:t>ses par les auditeurs externes et la Coordination du Projet</w:t>
      </w:r>
      <w:r w:rsidR="00445D48">
        <w:rPr>
          <w:lang w:val="fr-FR"/>
        </w:rPr>
        <w:t> ;</w:t>
      </w:r>
    </w:p>
    <w:p w:rsidR="003C3FF0" w:rsidRPr="00445D48" w:rsidRDefault="003C3FF0" w:rsidP="00EE188D">
      <w:pPr>
        <w:pStyle w:val="Paragraphedeliste"/>
        <w:numPr>
          <w:ilvl w:val="0"/>
          <w:numId w:val="40"/>
        </w:numPr>
        <w:spacing w:after="0" w:line="240" w:lineRule="auto"/>
        <w:jc w:val="both"/>
        <w:rPr>
          <w:lang w:val="fr-FR"/>
        </w:rPr>
      </w:pPr>
      <w:r w:rsidRPr="00C62A9C">
        <w:rPr>
          <w:lang w:val="fr-FR"/>
        </w:rPr>
        <w:lastRenderedPageBreak/>
        <w:t>Établir un programme d’audit et des plans d’audit en fonction de la nature et de l’importance de l’activité et des priorités, conformément aux normes de la profession e</w:t>
      </w:r>
      <w:r w:rsidR="00790829" w:rsidRPr="00C62A9C">
        <w:rPr>
          <w:lang w:val="fr-FR"/>
        </w:rPr>
        <w:t xml:space="preserve">t à la politique du </w:t>
      </w:r>
      <w:proofErr w:type="gramStart"/>
      <w:r w:rsidR="00790829" w:rsidRPr="00C62A9C">
        <w:rPr>
          <w:lang w:val="fr-FR"/>
        </w:rPr>
        <w:t>projet</w:t>
      </w:r>
      <w:r w:rsidR="000C5554">
        <w:rPr>
          <w:lang w:val="fr-FR"/>
        </w:rPr>
        <w:t xml:space="preserve"> ,</w:t>
      </w:r>
      <w:r w:rsidR="000C5554" w:rsidRPr="00445D48">
        <w:rPr>
          <w:lang w:val="fr-FR"/>
        </w:rPr>
        <w:t>suivant</w:t>
      </w:r>
      <w:proofErr w:type="gramEnd"/>
      <w:r w:rsidR="000C5554" w:rsidRPr="00445D48">
        <w:rPr>
          <w:lang w:val="fr-FR"/>
        </w:rPr>
        <w:t xml:space="preserve"> un référentiel pré établi</w:t>
      </w:r>
      <w:r w:rsidRPr="00C62A9C">
        <w:rPr>
          <w:lang w:val="fr-FR"/>
        </w:rPr>
        <w:t xml:space="preserve"> ;</w:t>
      </w:r>
    </w:p>
    <w:p w:rsidR="00445D48" w:rsidRDefault="003C3FF0">
      <w:pPr>
        <w:pStyle w:val="Paragraphedeliste"/>
        <w:numPr>
          <w:ilvl w:val="0"/>
          <w:numId w:val="40"/>
        </w:numPr>
        <w:spacing w:after="0" w:line="240" w:lineRule="auto"/>
        <w:jc w:val="both"/>
        <w:rPr>
          <w:lang w:val="fr-FR"/>
        </w:rPr>
      </w:pPr>
      <w:r w:rsidRPr="00445D48">
        <w:rPr>
          <w:lang w:val="fr-FR"/>
        </w:rPr>
        <w:t>Promouvoir l’amélioration et la mise à jour de la méthodologie de contrôle</w:t>
      </w:r>
      <w:r w:rsidR="00445D48">
        <w:rPr>
          <w:lang w:val="fr-FR"/>
        </w:rPr>
        <w:t> ;</w:t>
      </w:r>
    </w:p>
    <w:p w:rsidR="00445D48" w:rsidRDefault="00445D48" w:rsidP="00445D48">
      <w:pPr>
        <w:pStyle w:val="Paragraphedeliste"/>
        <w:numPr>
          <w:ilvl w:val="0"/>
          <w:numId w:val="40"/>
        </w:numPr>
        <w:spacing w:after="0" w:line="240" w:lineRule="auto"/>
        <w:jc w:val="both"/>
        <w:rPr>
          <w:lang w:val="fr-FR"/>
        </w:rPr>
      </w:pPr>
      <w:r w:rsidRPr="00445D48">
        <w:rPr>
          <w:lang w:val="fr-FR"/>
        </w:rPr>
        <w:t xml:space="preserve">Analyser les informations quantitatives et qualitatives issues des bases de données de la finance et/ou des autres unités ; </w:t>
      </w:r>
    </w:p>
    <w:p w:rsidR="00445D48" w:rsidRDefault="00445D48">
      <w:pPr>
        <w:pStyle w:val="Paragraphedeliste"/>
        <w:numPr>
          <w:ilvl w:val="0"/>
          <w:numId w:val="40"/>
        </w:numPr>
        <w:spacing w:after="0" w:line="240" w:lineRule="auto"/>
        <w:jc w:val="both"/>
        <w:rPr>
          <w:lang w:val="fr-FR"/>
        </w:rPr>
      </w:pPr>
      <w:r w:rsidRPr="00445D48">
        <w:rPr>
          <w:lang w:val="fr-FR"/>
        </w:rPr>
        <w:t xml:space="preserve">Procéder ainsi à l’analyse comparative des indicateurs de performance, en axant cette analyse sur des critères d’efficacité et d’efficience, en se basant notammentsur les normes et pratiques admises du Projet; </w:t>
      </w:r>
    </w:p>
    <w:p w:rsidR="00FC6D25" w:rsidRDefault="00FC6D25">
      <w:pPr>
        <w:pStyle w:val="Paragraphedeliste"/>
        <w:numPr>
          <w:ilvl w:val="0"/>
          <w:numId w:val="40"/>
        </w:numPr>
        <w:spacing w:after="0" w:line="240" w:lineRule="auto"/>
        <w:jc w:val="both"/>
        <w:rPr>
          <w:lang w:val="fr-FR"/>
        </w:rPr>
      </w:pPr>
      <w:r>
        <w:rPr>
          <w:lang w:val="fr-FR"/>
        </w:rPr>
        <w:t>Faire régulièrement des analyses des risques,</w:t>
      </w:r>
    </w:p>
    <w:p w:rsidR="00FC6D25" w:rsidRDefault="00FC6D25">
      <w:pPr>
        <w:pStyle w:val="Paragraphedeliste"/>
        <w:numPr>
          <w:ilvl w:val="0"/>
          <w:numId w:val="40"/>
        </w:numPr>
        <w:spacing w:after="0" w:line="240" w:lineRule="auto"/>
        <w:jc w:val="both"/>
        <w:rPr>
          <w:lang w:val="fr-FR"/>
        </w:rPr>
      </w:pPr>
      <w:r>
        <w:rPr>
          <w:lang w:val="fr-FR"/>
        </w:rPr>
        <w:t>Exécuter toute autre tâche sur demande de la hiérarchie.</w:t>
      </w:r>
    </w:p>
    <w:p w:rsidR="00A0738D" w:rsidRDefault="00A0738D" w:rsidP="00231EA4">
      <w:pPr>
        <w:spacing w:after="0" w:line="240" w:lineRule="auto"/>
        <w:jc w:val="both"/>
        <w:rPr>
          <w:lang w:val="fr-FR"/>
        </w:rPr>
      </w:pPr>
    </w:p>
    <w:p w:rsidR="00A0738D" w:rsidRPr="00A3727A" w:rsidRDefault="003C3FF0" w:rsidP="00A3727A">
      <w:pPr>
        <w:pStyle w:val="Paragraphedeliste"/>
        <w:numPr>
          <w:ilvl w:val="0"/>
          <w:numId w:val="44"/>
        </w:numPr>
        <w:spacing w:after="0" w:line="240" w:lineRule="auto"/>
        <w:ind w:right="-2"/>
        <w:jc w:val="both"/>
        <w:outlineLvl w:val="0"/>
        <w:rPr>
          <w:rFonts w:eastAsia="Arial" w:cstheme="minorHAnsi"/>
          <w:b/>
          <w:color w:val="000000"/>
          <w:lang w:val="fr-FR"/>
        </w:rPr>
      </w:pPr>
      <w:r w:rsidRPr="00A3727A">
        <w:rPr>
          <w:rFonts w:eastAsia="Arial" w:cstheme="minorHAnsi"/>
          <w:b/>
          <w:color w:val="000000"/>
          <w:lang w:val="fr-FR"/>
        </w:rPr>
        <w:t xml:space="preserve">QUALIFICATIONS, EXPERIENCES, APTITUDES ET QUALITES REQUISES </w:t>
      </w:r>
    </w:p>
    <w:p w:rsidR="00A0738D" w:rsidRDefault="00A0738D" w:rsidP="00231EA4">
      <w:pPr>
        <w:spacing w:after="0" w:line="240" w:lineRule="auto"/>
        <w:jc w:val="both"/>
        <w:rPr>
          <w:lang w:val="fr-FR"/>
        </w:rPr>
      </w:pPr>
    </w:p>
    <w:p w:rsidR="00A0738D" w:rsidRDefault="003C3FF0" w:rsidP="00C62A9C">
      <w:pPr>
        <w:spacing w:after="0" w:line="240" w:lineRule="auto"/>
        <w:ind w:firstLine="720"/>
        <w:jc w:val="both"/>
        <w:rPr>
          <w:lang w:val="fr-FR"/>
        </w:rPr>
      </w:pPr>
      <w:r w:rsidRPr="00C62A9C">
        <w:rPr>
          <w:b/>
          <w:bCs/>
          <w:lang w:val="fr-FR"/>
        </w:rPr>
        <w:t>Éducations et expériences</w:t>
      </w:r>
      <w:r w:rsidR="00A0738D">
        <w:rPr>
          <w:lang w:val="fr-FR"/>
        </w:rPr>
        <w:t> :</w:t>
      </w:r>
    </w:p>
    <w:p w:rsidR="00A0738D" w:rsidRDefault="00A0738D" w:rsidP="00231EA4">
      <w:pPr>
        <w:spacing w:after="0" w:line="240" w:lineRule="auto"/>
        <w:jc w:val="both"/>
        <w:rPr>
          <w:lang w:val="fr-FR"/>
        </w:rPr>
      </w:pPr>
    </w:p>
    <w:p w:rsidR="00A0738D" w:rsidRPr="00C62A9C" w:rsidRDefault="003C3FF0" w:rsidP="00A3727A">
      <w:pPr>
        <w:pStyle w:val="Paragraphedeliste"/>
        <w:numPr>
          <w:ilvl w:val="1"/>
          <w:numId w:val="44"/>
        </w:numPr>
        <w:spacing w:after="0" w:line="240" w:lineRule="auto"/>
        <w:ind w:left="720" w:hanging="720"/>
        <w:jc w:val="both"/>
        <w:rPr>
          <w:lang w:val="fr-FR"/>
        </w:rPr>
      </w:pPr>
      <w:r w:rsidRPr="00C62A9C">
        <w:rPr>
          <w:lang w:val="fr-FR"/>
        </w:rPr>
        <w:t>Diplôme d’Étu</w:t>
      </w:r>
      <w:r w:rsidR="00790829" w:rsidRPr="00C62A9C">
        <w:rPr>
          <w:lang w:val="fr-FR"/>
        </w:rPr>
        <w:t>des Supérieures (Baccalauréat +5</w:t>
      </w:r>
      <w:r w:rsidRPr="00C62A9C">
        <w:rPr>
          <w:lang w:val="fr-FR"/>
        </w:rPr>
        <w:t xml:space="preserve">) dans les domaines de la Comptabilité, des Finances, de l’Audit de la gestion (option Finance et Comptabilité), Droit, </w:t>
      </w:r>
    </w:p>
    <w:p w:rsidR="00A0738D" w:rsidRPr="00C62A9C" w:rsidRDefault="003C3FF0" w:rsidP="00A3727A">
      <w:pPr>
        <w:pStyle w:val="Paragraphedeliste"/>
        <w:numPr>
          <w:ilvl w:val="1"/>
          <w:numId w:val="44"/>
        </w:numPr>
        <w:spacing w:after="0" w:line="240" w:lineRule="auto"/>
        <w:ind w:left="720" w:hanging="720"/>
        <w:jc w:val="both"/>
        <w:rPr>
          <w:lang w:val="fr-FR"/>
        </w:rPr>
      </w:pPr>
      <w:r w:rsidRPr="00C62A9C">
        <w:rPr>
          <w:lang w:val="fr-FR"/>
        </w:rPr>
        <w:t xml:space="preserve">Maîtrise des techniques d’audit interne et du contrôle budgétaire, </w:t>
      </w:r>
    </w:p>
    <w:p w:rsidR="00A0738D" w:rsidRPr="00C62A9C" w:rsidRDefault="003C3FF0" w:rsidP="00A3727A">
      <w:pPr>
        <w:pStyle w:val="Paragraphedeliste"/>
        <w:numPr>
          <w:ilvl w:val="1"/>
          <w:numId w:val="44"/>
        </w:numPr>
        <w:spacing w:after="0" w:line="240" w:lineRule="auto"/>
        <w:ind w:left="720" w:hanging="720"/>
        <w:jc w:val="both"/>
        <w:rPr>
          <w:lang w:val="fr-FR"/>
        </w:rPr>
      </w:pPr>
      <w:r w:rsidRPr="00C62A9C">
        <w:rPr>
          <w:lang w:val="fr-FR"/>
        </w:rPr>
        <w:t xml:space="preserve">Au moins </w:t>
      </w:r>
      <w:r w:rsidR="00A3727A">
        <w:rPr>
          <w:lang w:val="fr-FR"/>
        </w:rPr>
        <w:t>7</w:t>
      </w:r>
      <w:r w:rsidRPr="00C62A9C">
        <w:rPr>
          <w:lang w:val="fr-FR"/>
        </w:rPr>
        <w:t xml:space="preserve"> années d’expériences professionnelles dans la fonction de contrôle de gestion et d’audit, </w:t>
      </w:r>
    </w:p>
    <w:p w:rsidR="00C62A9C" w:rsidRDefault="003C3FF0" w:rsidP="00A3727A">
      <w:pPr>
        <w:pStyle w:val="Paragraphedeliste"/>
        <w:numPr>
          <w:ilvl w:val="1"/>
          <w:numId w:val="44"/>
        </w:numPr>
        <w:spacing w:after="0" w:line="240" w:lineRule="auto"/>
        <w:ind w:left="720" w:hanging="720"/>
        <w:jc w:val="both"/>
        <w:rPr>
          <w:lang w:val="fr-FR"/>
        </w:rPr>
      </w:pPr>
      <w:r w:rsidRPr="00C62A9C">
        <w:rPr>
          <w:lang w:val="fr-FR"/>
        </w:rPr>
        <w:t>Une expérience</w:t>
      </w:r>
      <w:r w:rsidR="00A3727A">
        <w:rPr>
          <w:lang w:val="fr-FR"/>
        </w:rPr>
        <w:t xml:space="preserve"> d’au moins 3 ans dans une </w:t>
      </w:r>
      <w:r w:rsidRPr="00C62A9C">
        <w:rPr>
          <w:lang w:val="fr-FR"/>
        </w:rPr>
        <w:t xml:space="preserve"> ONG</w:t>
      </w:r>
      <w:r w:rsidR="00790829" w:rsidRPr="00C62A9C">
        <w:rPr>
          <w:lang w:val="fr-FR"/>
        </w:rPr>
        <w:t xml:space="preserve"> Internationale</w:t>
      </w:r>
      <w:r w:rsidRPr="00C62A9C">
        <w:rPr>
          <w:lang w:val="fr-FR"/>
        </w:rPr>
        <w:t xml:space="preserve"> ou dans une agence œuvrant pour </w:t>
      </w:r>
      <w:r w:rsidR="00790829" w:rsidRPr="00C62A9C">
        <w:rPr>
          <w:lang w:val="fr-FR"/>
        </w:rPr>
        <w:t>la protection sociale</w:t>
      </w:r>
      <w:r w:rsidRPr="00C62A9C">
        <w:rPr>
          <w:lang w:val="fr-FR"/>
        </w:rPr>
        <w:t xml:space="preserve"> serait un atout</w:t>
      </w:r>
      <w:r w:rsidR="00C62A9C">
        <w:rPr>
          <w:lang w:val="fr-FR"/>
        </w:rPr>
        <w:t>,</w:t>
      </w:r>
    </w:p>
    <w:p w:rsidR="00790829" w:rsidRDefault="00C62A9C" w:rsidP="00A3727A">
      <w:pPr>
        <w:pStyle w:val="Paragraphedeliste"/>
        <w:numPr>
          <w:ilvl w:val="1"/>
          <w:numId w:val="44"/>
        </w:numPr>
        <w:spacing w:after="0" w:line="240" w:lineRule="auto"/>
        <w:ind w:left="720" w:hanging="720"/>
        <w:jc w:val="both"/>
        <w:rPr>
          <w:lang w:val="fr-FR"/>
        </w:rPr>
      </w:pPr>
      <w:r>
        <w:rPr>
          <w:lang w:val="fr-FR"/>
        </w:rPr>
        <w:t>Maitrise des procédures de la B</w:t>
      </w:r>
      <w:r w:rsidR="004E3AED">
        <w:rPr>
          <w:lang w:val="fr-FR"/>
        </w:rPr>
        <w:t xml:space="preserve">anque </w:t>
      </w:r>
      <w:r>
        <w:rPr>
          <w:lang w:val="fr-FR"/>
        </w:rPr>
        <w:t>M</w:t>
      </w:r>
      <w:r w:rsidR="004E3AED">
        <w:rPr>
          <w:lang w:val="fr-FR"/>
        </w:rPr>
        <w:t>ondiale</w:t>
      </w:r>
      <w:r w:rsidR="003C3FF0" w:rsidRPr="00C62A9C">
        <w:rPr>
          <w:lang w:val="fr-FR"/>
        </w:rPr>
        <w:t xml:space="preserve">. </w:t>
      </w:r>
    </w:p>
    <w:p w:rsidR="00C62A9C" w:rsidRPr="00C62A9C" w:rsidRDefault="00C62A9C" w:rsidP="00C62A9C">
      <w:pPr>
        <w:pStyle w:val="Paragraphedeliste"/>
        <w:spacing w:after="0" w:line="240" w:lineRule="auto"/>
        <w:jc w:val="both"/>
        <w:rPr>
          <w:lang w:val="fr-FR"/>
        </w:rPr>
      </w:pPr>
    </w:p>
    <w:p w:rsidR="00A0738D" w:rsidRPr="00C62A9C" w:rsidRDefault="003C3FF0" w:rsidP="00C62A9C">
      <w:pPr>
        <w:spacing w:after="0" w:line="240" w:lineRule="auto"/>
        <w:ind w:firstLine="810"/>
        <w:jc w:val="both"/>
        <w:rPr>
          <w:b/>
          <w:bCs/>
          <w:lang w:val="fr-FR"/>
        </w:rPr>
      </w:pPr>
      <w:r w:rsidRPr="00C62A9C">
        <w:rPr>
          <w:b/>
          <w:bCs/>
          <w:lang w:val="fr-FR"/>
        </w:rPr>
        <w:t>Aptitudes/connaissances</w:t>
      </w:r>
      <w:r w:rsidR="00790829" w:rsidRPr="00C62A9C">
        <w:rPr>
          <w:b/>
          <w:bCs/>
          <w:lang w:val="fr-FR"/>
        </w:rPr>
        <w:t> :</w:t>
      </w:r>
    </w:p>
    <w:p w:rsidR="00790829" w:rsidRDefault="00790829" w:rsidP="00231EA4">
      <w:pPr>
        <w:spacing w:after="0" w:line="240" w:lineRule="auto"/>
        <w:jc w:val="both"/>
        <w:rPr>
          <w:lang w:val="fr-FR"/>
        </w:rPr>
      </w:pPr>
    </w:p>
    <w:p w:rsidR="00A0738D" w:rsidRPr="00C62A9C" w:rsidRDefault="003C3FF0" w:rsidP="00A3727A">
      <w:pPr>
        <w:pStyle w:val="Paragraphedeliste"/>
        <w:numPr>
          <w:ilvl w:val="1"/>
          <w:numId w:val="44"/>
        </w:numPr>
        <w:spacing w:after="0" w:line="240" w:lineRule="auto"/>
        <w:ind w:left="810" w:hanging="810"/>
        <w:jc w:val="both"/>
        <w:rPr>
          <w:lang w:val="fr-FR"/>
        </w:rPr>
      </w:pPr>
      <w:r w:rsidRPr="00C62A9C">
        <w:rPr>
          <w:lang w:val="fr-FR"/>
        </w:rPr>
        <w:t>Solide formation et pratique des systèmes d’information et Pack office : Excel et Word</w:t>
      </w:r>
      <w:r w:rsidR="00C62A9C">
        <w:rPr>
          <w:lang w:val="fr-FR"/>
        </w:rPr>
        <w:t>,</w:t>
      </w:r>
    </w:p>
    <w:p w:rsidR="00790829" w:rsidRPr="00C62A9C" w:rsidRDefault="003C3FF0" w:rsidP="00A3727A">
      <w:pPr>
        <w:pStyle w:val="Paragraphedeliste"/>
        <w:numPr>
          <w:ilvl w:val="1"/>
          <w:numId w:val="44"/>
        </w:numPr>
        <w:spacing w:after="0" w:line="240" w:lineRule="auto"/>
        <w:ind w:left="810" w:hanging="810"/>
        <w:jc w:val="both"/>
        <w:rPr>
          <w:lang w:val="fr-FR"/>
        </w:rPr>
      </w:pPr>
      <w:r w:rsidRPr="00C62A9C">
        <w:rPr>
          <w:lang w:val="fr-FR"/>
        </w:rPr>
        <w:t>Aptitude à effectuer des dépla</w:t>
      </w:r>
      <w:r w:rsidR="00790829" w:rsidRPr="00C62A9C">
        <w:rPr>
          <w:lang w:val="fr-FR"/>
        </w:rPr>
        <w:t>cements en province</w:t>
      </w:r>
      <w:r w:rsidR="00C62A9C">
        <w:rPr>
          <w:lang w:val="fr-FR"/>
        </w:rPr>
        <w:t>,</w:t>
      </w:r>
    </w:p>
    <w:p w:rsidR="00A0738D" w:rsidRPr="00C62A9C" w:rsidRDefault="003C3FF0" w:rsidP="00A3727A">
      <w:pPr>
        <w:pStyle w:val="Paragraphedeliste"/>
        <w:numPr>
          <w:ilvl w:val="1"/>
          <w:numId w:val="44"/>
        </w:numPr>
        <w:spacing w:after="0" w:line="240" w:lineRule="auto"/>
        <w:ind w:left="810" w:hanging="810"/>
        <w:jc w:val="both"/>
        <w:rPr>
          <w:lang w:val="fr-FR"/>
        </w:rPr>
      </w:pPr>
      <w:r w:rsidRPr="00C62A9C">
        <w:rPr>
          <w:lang w:val="fr-FR"/>
        </w:rPr>
        <w:t xml:space="preserve">Excellentes capacités de planification, d’anticipation, d’analyse et de synthèse, </w:t>
      </w:r>
    </w:p>
    <w:p w:rsidR="00A0738D" w:rsidRPr="00C62A9C" w:rsidRDefault="003C3FF0" w:rsidP="00A3727A">
      <w:pPr>
        <w:pStyle w:val="Paragraphedeliste"/>
        <w:numPr>
          <w:ilvl w:val="1"/>
          <w:numId w:val="44"/>
        </w:numPr>
        <w:spacing w:after="0" w:line="240" w:lineRule="auto"/>
        <w:ind w:left="810" w:hanging="810"/>
        <w:jc w:val="both"/>
        <w:rPr>
          <w:lang w:val="fr-FR"/>
        </w:rPr>
      </w:pPr>
      <w:r w:rsidRPr="00C62A9C">
        <w:rPr>
          <w:lang w:val="fr-FR"/>
        </w:rPr>
        <w:t>De bonnes capacités de communication et de rédaction</w:t>
      </w:r>
      <w:r w:rsidR="00C62A9C">
        <w:rPr>
          <w:lang w:val="fr-FR"/>
        </w:rPr>
        <w:t>,</w:t>
      </w:r>
    </w:p>
    <w:p w:rsidR="00790829" w:rsidRPr="00C62A9C" w:rsidRDefault="003C3FF0" w:rsidP="00A3727A">
      <w:pPr>
        <w:pStyle w:val="Paragraphedeliste"/>
        <w:numPr>
          <w:ilvl w:val="1"/>
          <w:numId w:val="44"/>
        </w:numPr>
        <w:spacing w:after="0" w:line="240" w:lineRule="auto"/>
        <w:ind w:left="810" w:hanging="810"/>
        <w:jc w:val="both"/>
        <w:rPr>
          <w:lang w:val="fr-FR"/>
        </w:rPr>
      </w:pPr>
      <w:r w:rsidRPr="00C62A9C">
        <w:rPr>
          <w:lang w:val="fr-FR"/>
        </w:rPr>
        <w:t xml:space="preserve">Excellente maitrise du français (écrit / oral), l’anglais serait un atout. </w:t>
      </w:r>
    </w:p>
    <w:p w:rsidR="00790829" w:rsidRDefault="00790829" w:rsidP="00231EA4">
      <w:pPr>
        <w:spacing w:after="0" w:line="240" w:lineRule="auto"/>
        <w:jc w:val="both"/>
        <w:rPr>
          <w:lang w:val="fr-FR"/>
        </w:rPr>
      </w:pPr>
    </w:p>
    <w:p w:rsidR="00A0738D" w:rsidRPr="00C62A9C" w:rsidRDefault="003C3FF0" w:rsidP="00C62A9C">
      <w:pPr>
        <w:spacing w:after="0" w:line="240" w:lineRule="auto"/>
        <w:ind w:firstLine="810"/>
        <w:jc w:val="both"/>
        <w:rPr>
          <w:b/>
          <w:bCs/>
          <w:lang w:val="fr-FR"/>
        </w:rPr>
      </w:pPr>
      <w:r w:rsidRPr="00C62A9C">
        <w:rPr>
          <w:b/>
          <w:bCs/>
          <w:lang w:val="fr-FR"/>
        </w:rPr>
        <w:t xml:space="preserve">Qualités personnelles </w:t>
      </w:r>
    </w:p>
    <w:p w:rsidR="00790829" w:rsidRDefault="00790829" w:rsidP="00231EA4">
      <w:pPr>
        <w:spacing w:after="0" w:line="240" w:lineRule="auto"/>
        <w:jc w:val="both"/>
        <w:rPr>
          <w:lang w:val="fr-FR"/>
        </w:rPr>
      </w:pPr>
    </w:p>
    <w:p w:rsidR="00A0738D" w:rsidRPr="00C62A9C" w:rsidRDefault="003C3FF0" w:rsidP="00A3727A">
      <w:pPr>
        <w:pStyle w:val="Paragraphedeliste"/>
        <w:numPr>
          <w:ilvl w:val="1"/>
          <w:numId w:val="44"/>
        </w:numPr>
        <w:spacing w:after="0" w:line="240" w:lineRule="auto"/>
        <w:ind w:left="720" w:hanging="720"/>
        <w:jc w:val="both"/>
        <w:rPr>
          <w:lang w:val="fr-FR"/>
        </w:rPr>
      </w:pPr>
      <w:r w:rsidRPr="00C62A9C">
        <w:rPr>
          <w:lang w:val="fr-FR"/>
        </w:rPr>
        <w:t>Sens de l’organisation</w:t>
      </w:r>
      <w:r w:rsidR="00C62A9C">
        <w:rPr>
          <w:lang w:val="fr-FR"/>
        </w:rPr>
        <w:t> ;</w:t>
      </w:r>
    </w:p>
    <w:p w:rsidR="00A0738D" w:rsidRPr="00C62A9C" w:rsidRDefault="003C3FF0" w:rsidP="00A3727A">
      <w:pPr>
        <w:pStyle w:val="Paragraphedeliste"/>
        <w:numPr>
          <w:ilvl w:val="1"/>
          <w:numId w:val="44"/>
        </w:numPr>
        <w:spacing w:after="0" w:line="240" w:lineRule="auto"/>
        <w:ind w:left="720" w:hanging="720"/>
        <w:jc w:val="both"/>
        <w:rPr>
          <w:lang w:val="fr-FR"/>
        </w:rPr>
      </w:pPr>
      <w:r w:rsidRPr="00C62A9C">
        <w:rPr>
          <w:lang w:val="fr-FR"/>
        </w:rPr>
        <w:t>Sens de l'</w:t>
      </w:r>
      <w:r w:rsidR="00230D96" w:rsidRPr="00C62A9C">
        <w:rPr>
          <w:lang w:val="fr-FR"/>
        </w:rPr>
        <w:t>analyse</w:t>
      </w:r>
      <w:r w:rsidR="00230D96">
        <w:rPr>
          <w:lang w:val="fr-FR"/>
        </w:rPr>
        <w:t>, de</w:t>
      </w:r>
      <w:r w:rsidRPr="00C62A9C">
        <w:rPr>
          <w:lang w:val="fr-FR"/>
        </w:rPr>
        <w:t xml:space="preserve"> la synthèse, </w:t>
      </w:r>
      <w:r w:rsidR="00230D96">
        <w:rPr>
          <w:lang w:val="fr-FR"/>
        </w:rPr>
        <w:t xml:space="preserve">de la </w:t>
      </w:r>
      <w:r w:rsidRPr="00C62A9C">
        <w:rPr>
          <w:lang w:val="fr-FR"/>
        </w:rPr>
        <w:t>rigueur et</w:t>
      </w:r>
      <w:r w:rsidR="00230D96">
        <w:rPr>
          <w:lang w:val="fr-FR"/>
        </w:rPr>
        <w:t xml:space="preserve"> de la </w:t>
      </w:r>
      <w:r w:rsidRPr="00C62A9C">
        <w:rPr>
          <w:lang w:val="fr-FR"/>
        </w:rPr>
        <w:t xml:space="preserve"> méthode</w:t>
      </w:r>
      <w:r w:rsidR="00C62A9C">
        <w:rPr>
          <w:lang w:val="fr-FR"/>
        </w:rPr>
        <w:t> ;</w:t>
      </w:r>
    </w:p>
    <w:p w:rsidR="00A0738D" w:rsidRPr="00C62A9C" w:rsidRDefault="003C3FF0" w:rsidP="00A3727A">
      <w:pPr>
        <w:pStyle w:val="Paragraphedeliste"/>
        <w:numPr>
          <w:ilvl w:val="1"/>
          <w:numId w:val="44"/>
        </w:numPr>
        <w:spacing w:after="0" w:line="240" w:lineRule="auto"/>
        <w:ind w:left="720" w:hanging="720"/>
        <w:jc w:val="both"/>
        <w:rPr>
          <w:lang w:val="fr-FR"/>
        </w:rPr>
      </w:pPr>
      <w:r w:rsidRPr="00C62A9C">
        <w:rPr>
          <w:lang w:val="fr-FR"/>
        </w:rPr>
        <w:t>Fiabilité, ponctualité</w:t>
      </w:r>
      <w:r w:rsidR="00C62A9C">
        <w:rPr>
          <w:lang w:val="fr-FR"/>
        </w:rPr>
        <w:t> ;</w:t>
      </w:r>
    </w:p>
    <w:p w:rsidR="00A0738D" w:rsidRPr="00C62A9C" w:rsidRDefault="003C3FF0" w:rsidP="00A3727A">
      <w:pPr>
        <w:pStyle w:val="Paragraphedeliste"/>
        <w:numPr>
          <w:ilvl w:val="1"/>
          <w:numId w:val="44"/>
        </w:numPr>
        <w:spacing w:after="0" w:line="240" w:lineRule="auto"/>
        <w:ind w:left="720" w:hanging="720"/>
        <w:jc w:val="both"/>
        <w:rPr>
          <w:lang w:val="fr-FR"/>
        </w:rPr>
      </w:pPr>
      <w:r w:rsidRPr="00C62A9C">
        <w:rPr>
          <w:lang w:val="fr-FR"/>
        </w:rPr>
        <w:t>Ethique professionnelle, respect de la confidentialité et de la réserve nécessaire à l’exercice de la fonction</w:t>
      </w:r>
      <w:r w:rsidR="00C62A9C">
        <w:rPr>
          <w:lang w:val="fr-FR"/>
        </w:rPr>
        <w:t> ;</w:t>
      </w:r>
    </w:p>
    <w:p w:rsidR="00A0738D" w:rsidRPr="00C62A9C" w:rsidRDefault="003C3FF0" w:rsidP="00A3727A">
      <w:pPr>
        <w:pStyle w:val="Paragraphedeliste"/>
        <w:numPr>
          <w:ilvl w:val="1"/>
          <w:numId w:val="44"/>
        </w:numPr>
        <w:spacing w:after="0" w:line="240" w:lineRule="auto"/>
        <w:ind w:left="720" w:hanging="720"/>
        <w:jc w:val="both"/>
        <w:rPr>
          <w:lang w:val="fr-FR"/>
        </w:rPr>
      </w:pPr>
      <w:r w:rsidRPr="00C62A9C">
        <w:rPr>
          <w:lang w:val="fr-FR"/>
        </w:rPr>
        <w:t>Bon relationnel</w:t>
      </w:r>
      <w:r w:rsidR="00C62A9C">
        <w:rPr>
          <w:lang w:val="fr-FR"/>
        </w:rPr>
        <w:t> ;</w:t>
      </w:r>
    </w:p>
    <w:p w:rsidR="00A0738D" w:rsidRPr="00C62A9C" w:rsidRDefault="003C3FF0" w:rsidP="00A3727A">
      <w:pPr>
        <w:pStyle w:val="Paragraphedeliste"/>
        <w:numPr>
          <w:ilvl w:val="1"/>
          <w:numId w:val="44"/>
        </w:numPr>
        <w:spacing w:after="0" w:line="240" w:lineRule="auto"/>
        <w:ind w:left="720" w:hanging="720"/>
        <w:jc w:val="both"/>
        <w:rPr>
          <w:lang w:val="fr-FR"/>
        </w:rPr>
      </w:pPr>
      <w:r w:rsidRPr="00C62A9C">
        <w:rPr>
          <w:lang w:val="fr-FR"/>
        </w:rPr>
        <w:t>Disponibilité et discrétion</w:t>
      </w:r>
      <w:r w:rsidR="00C62A9C">
        <w:rPr>
          <w:lang w:val="fr-FR"/>
        </w:rPr>
        <w:t> ;</w:t>
      </w:r>
    </w:p>
    <w:p w:rsidR="002239F0" w:rsidRDefault="003C3FF0" w:rsidP="00A3727A">
      <w:pPr>
        <w:pStyle w:val="Paragraphedeliste"/>
        <w:numPr>
          <w:ilvl w:val="1"/>
          <w:numId w:val="44"/>
        </w:numPr>
        <w:spacing w:after="0" w:line="240" w:lineRule="auto"/>
        <w:ind w:left="720" w:hanging="720"/>
        <w:jc w:val="both"/>
        <w:rPr>
          <w:lang w:val="fr-FR"/>
        </w:rPr>
      </w:pPr>
      <w:r w:rsidRPr="00C62A9C">
        <w:rPr>
          <w:lang w:val="fr-FR"/>
        </w:rPr>
        <w:t>Indépendance</w:t>
      </w:r>
      <w:r w:rsidR="00C62A9C">
        <w:rPr>
          <w:lang w:val="fr-FR"/>
        </w:rPr>
        <w:t> </w:t>
      </w:r>
    </w:p>
    <w:p w:rsidR="00C62A9C" w:rsidRDefault="00C62A9C" w:rsidP="00C62A9C">
      <w:pPr>
        <w:pStyle w:val="Paragraphedeliste"/>
        <w:spacing w:after="0" w:line="240" w:lineRule="auto"/>
        <w:jc w:val="both"/>
        <w:rPr>
          <w:lang w:val="fr-FR"/>
        </w:rPr>
      </w:pPr>
    </w:p>
    <w:p w:rsidR="00A0738D" w:rsidRDefault="004E3AED" w:rsidP="00231EA4">
      <w:pPr>
        <w:spacing w:after="0" w:line="240" w:lineRule="auto"/>
        <w:jc w:val="both"/>
        <w:rPr>
          <w:lang w:val="fr-FR"/>
        </w:rPr>
      </w:pPr>
      <w:r>
        <w:rPr>
          <w:lang w:val="fr-FR"/>
        </w:rPr>
        <w:t>En outre, a</w:t>
      </w:r>
      <w:r w:rsidR="003C3FF0" w:rsidRPr="003C3FF0">
        <w:rPr>
          <w:lang w:val="fr-FR"/>
        </w:rPr>
        <w:t xml:space="preserve">fin d’atteindre un degré d’indépendance nécessaire et suffisant à l’exercice de ses responsabilités, l’Auditeur Interne doit avoir un accès direct et non restreint </w:t>
      </w:r>
      <w:r w:rsidR="002239F0">
        <w:rPr>
          <w:lang w:val="fr-FR"/>
        </w:rPr>
        <w:t>au département des finances</w:t>
      </w:r>
      <w:r w:rsidR="003C3FF0" w:rsidRPr="003C3FF0">
        <w:rPr>
          <w:lang w:val="fr-FR"/>
        </w:rPr>
        <w:t>.</w:t>
      </w:r>
    </w:p>
    <w:p w:rsidR="002239F0" w:rsidRDefault="002239F0" w:rsidP="00231EA4">
      <w:pPr>
        <w:spacing w:after="0" w:line="240" w:lineRule="auto"/>
        <w:jc w:val="both"/>
        <w:rPr>
          <w:lang w:val="fr-FR"/>
        </w:rPr>
      </w:pPr>
    </w:p>
    <w:p w:rsidR="00060901" w:rsidRDefault="00060901" w:rsidP="004E3AED">
      <w:pPr>
        <w:numPr>
          <w:ilvl w:val="0"/>
          <w:numId w:val="44"/>
        </w:numPr>
        <w:spacing w:after="0" w:line="240" w:lineRule="auto"/>
        <w:jc w:val="both"/>
        <w:rPr>
          <w:b/>
          <w:bCs/>
          <w:smallCaps/>
          <w:color w:val="000000"/>
          <w:lang w:val="fr-FR"/>
        </w:rPr>
      </w:pPr>
      <w:r>
        <w:rPr>
          <w:b/>
          <w:bCs/>
          <w:smallCaps/>
          <w:color w:val="000000"/>
          <w:lang w:val="fr-FR"/>
        </w:rPr>
        <w:t>CRITERES DE PERFORMANCE</w:t>
      </w:r>
    </w:p>
    <w:p w:rsidR="00060901" w:rsidRDefault="00060901" w:rsidP="00060901">
      <w:pPr>
        <w:spacing w:after="0" w:line="240" w:lineRule="auto"/>
        <w:jc w:val="both"/>
        <w:rPr>
          <w:b/>
          <w:bCs/>
          <w:smallCaps/>
          <w:color w:val="000000"/>
          <w:lang w:val="fr-FR"/>
        </w:rPr>
      </w:pPr>
    </w:p>
    <w:p w:rsidR="00060901" w:rsidRPr="00060901" w:rsidRDefault="00060901" w:rsidP="00060901">
      <w:pPr>
        <w:pStyle w:val="Paragraphedeliste"/>
        <w:numPr>
          <w:ilvl w:val="0"/>
          <w:numId w:val="45"/>
        </w:numPr>
        <w:spacing w:after="0" w:line="240" w:lineRule="auto"/>
        <w:jc w:val="both"/>
        <w:rPr>
          <w:b/>
          <w:bCs/>
          <w:smallCaps/>
          <w:color w:val="000000"/>
          <w:lang w:val="fr-FR"/>
        </w:rPr>
      </w:pPr>
      <w:r>
        <w:rPr>
          <w:color w:val="000000"/>
          <w:lang w:val="fr-FR"/>
        </w:rPr>
        <w:lastRenderedPageBreak/>
        <w:t>Plan d’audit réalisé à 85%,</w:t>
      </w:r>
    </w:p>
    <w:p w:rsidR="00060901" w:rsidRPr="00060901" w:rsidRDefault="00060901" w:rsidP="00060901">
      <w:pPr>
        <w:pStyle w:val="Paragraphedeliste"/>
        <w:numPr>
          <w:ilvl w:val="0"/>
          <w:numId w:val="45"/>
        </w:numPr>
        <w:spacing w:after="0" w:line="240" w:lineRule="auto"/>
        <w:jc w:val="both"/>
        <w:rPr>
          <w:color w:val="000000"/>
          <w:lang w:val="fr-FR"/>
        </w:rPr>
      </w:pPr>
      <w:r>
        <w:rPr>
          <w:color w:val="000000"/>
          <w:lang w:val="fr-FR"/>
        </w:rPr>
        <w:t>Pertinence et la qualité des rapports projets</w:t>
      </w:r>
    </w:p>
    <w:p w:rsidR="00060901" w:rsidRPr="00060901" w:rsidRDefault="00060901" w:rsidP="00060901">
      <w:pPr>
        <w:pStyle w:val="Paragraphedeliste"/>
        <w:numPr>
          <w:ilvl w:val="0"/>
          <w:numId w:val="45"/>
        </w:numPr>
        <w:spacing w:after="0" w:line="240" w:lineRule="auto"/>
        <w:jc w:val="both"/>
        <w:rPr>
          <w:color w:val="000000"/>
          <w:lang w:val="fr-FR"/>
        </w:rPr>
      </w:pPr>
      <w:r>
        <w:rPr>
          <w:color w:val="000000"/>
          <w:lang w:val="fr-FR"/>
        </w:rPr>
        <w:t>Projet noté Satisfaisant par les missions de supervision de la Banque Mondiale</w:t>
      </w:r>
    </w:p>
    <w:p w:rsidR="00060901" w:rsidRPr="00060901" w:rsidRDefault="00060901" w:rsidP="00060901">
      <w:pPr>
        <w:pStyle w:val="Paragraphedeliste"/>
        <w:numPr>
          <w:ilvl w:val="0"/>
          <w:numId w:val="45"/>
        </w:numPr>
        <w:spacing w:after="0" w:line="240" w:lineRule="auto"/>
        <w:jc w:val="both"/>
        <w:rPr>
          <w:color w:val="000000"/>
          <w:lang w:val="fr-FR"/>
        </w:rPr>
      </w:pPr>
      <w:r>
        <w:rPr>
          <w:color w:val="000000"/>
          <w:lang w:val="fr-FR"/>
        </w:rPr>
        <w:t>Respect de deadline</w:t>
      </w:r>
    </w:p>
    <w:p w:rsidR="00060901" w:rsidRDefault="00060901" w:rsidP="00060901">
      <w:pPr>
        <w:spacing w:after="0" w:line="240" w:lineRule="auto"/>
        <w:jc w:val="both"/>
        <w:rPr>
          <w:b/>
          <w:bCs/>
          <w:smallCaps/>
          <w:color w:val="000000"/>
          <w:lang w:val="fr-FR"/>
        </w:rPr>
      </w:pPr>
    </w:p>
    <w:p w:rsidR="004E3AED" w:rsidRPr="00D179FB" w:rsidRDefault="004E3AED" w:rsidP="004E3AED">
      <w:pPr>
        <w:numPr>
          <w:ilvl w:val="0"/>
          <w:numId w:val="44"/>
        </w:numPr>
        <w:spacing w:after="0" w:line="240" w:lineRule="auto"/>
        <w:jc w:val="both"/>
        <w:rPr>
          <w:b/>
          <w:bCs/>
          <w:smallCaps/>
          <w:color w:val="000000"/>
          <w:lang w:val="fr-FR"/>
        </w:rPr>
      </w:pPr>
      <w:r>
        <w:rPr>
          <w:b/>
          <w:bCs/>
          <w:smallCaps/>
          <w:color w:val="000000"/>
          <w:lang w:val="fr-FR"/>
        </w:rPr>
        <w:t xml:space="preserve">Lieu et </w:t>
      </w:r>
      <w:r w:rsidRPr="00D179FB">
        <w:rPr>
          <w:b/>
          <w:bCs/>
          <w:smallCaps/>
          <w:color w:val="000000"/>
          <w:lang w:val="fr-FR"/>
        </w:rPr>
        <w:t>Conditions de travail </w:t>
      </w:r>
    </w:p>
    <w:p w:rsidR="004E3AED" w:rsidRPr="00D179FB" w:rsidRDefault="004E3AED" w:rsidP="004E3AED">
      <w:pPr>
        <w:jc w:val="both"/>
        <w:rPr>
          <w:color w:val="000000"/>
          <w:lang w:val="fr-FR"/>
        </w:rPr>
      </w:pPr>
    </w:p>
    <w:p w:rsidR="004E3AED" w:rsidRPr="00D179FB" w:rsidRDefault="004E3AED" w:rsidP="004E3AED">
      <w:pPr>
        <w:jc w:val="both"/>
        <w:rPr>
          <w:color w:val="000000"/>
          <w:lang w:val="fr-FR"/>
        </w:rPr>
      </w:pPr>
      <w:r>
        <w:rPr>
          <w:color w:val="000000"/>
          <w:lang w:val="fr-FR"/>
        </w:rPr>
        <w:t>L’Auditeur interne</w:t>
      </w:r>
      <w:r w:rsidRPr="00D179FB">
        <w:rPr>
          <w:color w:val="000000"/>
          <w:lang w:val="fr-FR"/>
        </w:rPr>
        <w:t xml:space="preserve"> travaillera </w:t>
      </w:r>
      <w:r>
        <w:rPr>
          <w:color w:val="000000"/>
          <w:lang w:val="fr-FR"/>
        </w:rPr>
        <w:t xml:space="preserve">à Kinshasa, </w:t>
      </w:r>
      <w:r w:rsidRPr="00D179FB">
        <w:rPr>
          <w:color w:val="000000"/>
          <w:lang w:val="fr-FR"/>
        </w:rPr>
        <w:t xml:space="preserve">au </w:t>
      </w:r>
      <w:r>
        <w:rPr>
          <w:color w:val="000000"/>
          <w:lang w:val="fr-FR"/>
        </w:rPr>
        <w:t>siègedu Projet,</w:t>
      </w:r>
      <w:r w:rsidRPr="00F41C68">
        <w:rPr>
          <w:color w:val="000000"/>
          <w:lang w:val="fr-FR"/>
        </w:rPr>
        <w:t xml:space="preserve"> où sont aménagés des bureaux pour l’équipe du Projet. </w:t>
      </w:r>
      <w:r w:rsidRPr="00D179FB">
        <w:rPr>
          <w:color w:val="000000"/>
          <w:lang w:val="fr-FR"/>
        </w:rPr>
        <w:t xml:space="preserve">Le Projet mettra à la disposition </w:t>
      </w:r>
      <w:r>
        <w:rPr>
          <w:color w:val="000000"/>
          <w:lang w:val="fr-FR"/>
        </w:rPr>
        <w:t>de l’AI</w:t>
      </w:r>
      <w:r w:rsidRPr="00D179FB">
        <w:rPr>
          <w:color w:val="000000"/>
          <w:lang w:val="fr-FR"/>
        </w:rPr>
        <w:t>les équipements et matériels nécessaires à l’exercice de sa mission.</w:t>
      </w:r>
      <w:r>
        <w:rPr>
          <w:color w:val="000000"/>
          <w:lang w:val="fr-FR"/>
        </w:rPr>
        <w:t xml:space="preserve"> Lors des déplacements</w:t>
      </w:r>
      <w:r w:rsidRPr="00D179FB">
        <w:rPr>
          <w:color w:val="000000"/>
          <w:lang w:val="fr-FR"/>
        </w:rPr>
        <w:t xml:space="preserve">, </w:t>
      </w:r>
      <w:r>
        <w:rPr>
          <w:color w:val="000000"/>
          <w:lang w:val="fr-FR"/>
        </w:rPr>
        <w:t>il</w:t>
      </w:r>
      <w:r w:rsidRPr="00D179FB">
        <w:rPr>
          <w:color w:val="000000"/>
          <w:lang w:val="fr-FR"/>
        </w:rPr>
        <w:t xml:space="preserve"> travaillera dans les bureaux </w:t>
      </w:r>
      <w:r>
        <w:rPr>
          <w:color w:val="000000"/>
          <w:lang w:val="fr-FR"/>
        </w:rPr>
        <w:t>provinciaux du Projet,</w:t>
      </w:r>
      <w:r w:rsidRPr="00F41C68">
        <w:rPr>
          <w:color w:val="000000"/>
          <w:lang w:val="fr-FR"/>
        </w:rPr>
        <w:t xml:space="preserve"> équipés </w:t>
      </w:r>
      <w:r w:rsidRPr="00D92937">
        <w:rPr>
          <w:color w:val="000000"/>
          <w:lang w:val="fr-FR"/>
        </w:rPr>
        <w:t>d’internet.</w:t>
      </w:r>
    </w:p>
    <w:p w:rsidR="004E3AED" w:rsidRPr="00D179FB" w:rsidRDefault="004E3AED" w:rsidP="004E3AED">
      <w:pPr>
        <w:jc w:val="both"/>
        <w:rPr>
          <w:color w:val="000000"/>
          <w:lang w:val="fr-FR"/>
        </w:rPr>
      </w:pPr>
    </w:p>
    <w:p w:rsidR="004E3AED" w:rsidRPr="00D179FB" w:rsidRDefault="004E3AED" w:rsidP="004E3AED">
      <w:pPr>
        <w:numPr>
          <w:ilvl w:val="0"/>
          <w:numId w:val="44"/>
        </w:numPr>
        <w:spacing w:after="0" w:line="240" w:lineRule="auto"/>
        <w:jc w:val="both"/>
        <w:rPr>
          <w:b/>
          <w:bCs/>
          <w:smallCaps/>
          <w:color w:val="000000"/>
          <w:lang w:val="fr-FR"/>
        </w:rPr>
      </w:pPr>
      <w:r w:rsidRPr="00D179FB">
        <w:rPr>
          <w:b/>
          <w:bCs/>
          <w:smallCaps/>
          <w:color w:val="000000"/>
          <w:lang w:val="fr-FR"/>
        </w:rPr>
        <w:t>Conditions de contrat </w:t>
      </w:r>
    </w:p>
    <w:p w:rsidR="004E3AED" w:rsidRPr="00D179FB" w:rsidRDefault="004E3AED" w:rsidP="004E3AED">
      <w:pPr>
        <w:ind w:left="360"/>
        <w:jc w:val="both"/>
        <w:rPr>
          <w:b/>
          <w:bCs/>
          <w:smallCaps/>
          <w:color w:val="000000"/>
          <w:lang w:val="fr-FR"/>
        </w:rPr>
      </w:pPr>
    </w:p>
    <w:p w:rsidR="004E3AED" w:rsidRPr="00C0234D" w:rsidRDefault="004E3AED" w:rsidP="004E3AED">
      <w:pPr>
        <w:pStyle w:val="Paragraphedeliste"/>
        <w:numPr>
          <w:ilvl w:val="0"/>
          <w:numId w:val="46"/>
        </w:numPr>
        <w:spacing w:after="0" w:line="240" w:lineRule="auto"/>
        <w:jc w:val="both"/>
        <w:rPr>
          <w:color w:val="000000"/>
          <w:lang w:val="fr-FR"/>
        </w:rPr>
      </w:pPr>
      <w:r w:rsidRPr="00C0234D">
        <w:rPr>
          <w:color w:val="000000"/>
          <w:lang w:val="fr-FR"/>
        </w:rPr>
        <w:t>Disponibilité</w:t>
      </w:r>
      <w:r>
        <w:rPr>
          <w:color w:val="000000"/>
          <w:lang w:val="fr-FR"/>
        </w:rPr>
        <w:t> immédiate</w:t>
      </w:r>
    </w:p>
    <w:p w:rsidR="004E3AED" w:rsidRDefault="004E3AED" w:rsidP="004E3AED">
      <w:pPr>
        <w:pStyle w:val="Paragraphedeliste"/>
        <w:numPr>
          <w:ilvl w:val="0"/>
          <w:numId w:val="46"/>
        </w:numPr>
        <w:spacing w:after="0" w:line="240" w:lineRule="auto"/>
        <w:jc w:val="both"/>
        <w:rPr>
          <w:color w:val="000000"/>
          <w:lang w:val="fr-FR"/>
        </w:rPr>
      </w:pPr>
      <w:r w:rsidRPr="00C0234D">
        <w:rPr>
          <w:color w:val="000000"/>
          <w:lang w:val="fr-FR"/>
        </w:rPr>
        <w:t xml:space="preserve">Durée: </w:t>
      </w:r>
      <w:r>
        <w:rPr>
          <w:color w:val="000000"/>
          <w:lang w:val="fr-FR"/>
        </w:rPr>
        <w:t xml:space="preserve">6mois, </w:t>
      </w:r>
      <w:r w:rsidRPr="00F41C68">
        <w:rPr>
          <w:color w:val="000000"/>
          <w:lang w:val="fr-FR"/>
        </w:rPr>
        <w:t>renouvelable</w:t>
      </w:r>
      <w:r>
        <w:rPr>
          <w:color w:val="000000"/>
          <w:lang w:val="fr-FR"/>
        </w:rPr>
        <w:t xml:space="preserve"> sur la base de l’évaluation des performances et avis de non-objection de la BM</w:t>
      </w:r>
    </w:p>
    <w:p w:rsidR="004E3AED" w:rsidRDefault="004E3AED" w:rsidP="004E3AED">
      <w:pPr>
        <w:pStyle w:val="Paragraphedeliste"/>
        <w:numPr>
          <w:ilvl w:val="0"/>
          <w:numId w:val="46"/>
        </w:numPr>
        <w:spacing w:after="0" w:line="240" w:lineRule="auto"/>
        <w:jc w:val="both"/>
        <w:rPr>
          <w:color w:val="000000"/>
          <w:lang w:val="fr-FR"/>
        </w:rPr>
      </w:pPr>
      <w:r w:rsidRPr="006E6BC3">
        <w:rPr>
          <w:color w:val="000000"/>
          <w:lang w:val="fr-FR"/>
        </w:rPr>
        <w:t>Type de contrat : contrat</w:t>
      </w:r>
      <w:r>
        <w:rPr>
          <w:color w:val="000000"/>
          <w:lang w:val="fr-FR"/>
        </w:rPr>
        <w:t xml:space="preserve">-type </w:t>
      </w:r>
      <w:r w:rsidRPr="006E6BC3">
        <w:rPr>
          <w:color w:val="000000"/>
          <w:lang w:val="fr-FR"/>
        </w:rPr>
        <w:t>au forfait</w:t>
      </w:r>
      <w:r>
        <w:rPr>
          <w:color w:val="000000"/>
          <w:lang w:val="fr-FR"/>
        </w:rPr>
        <w:t xml:space="preserve"> mensuel</w:t>
      </w:r>
      <w:r w:rsidRPr="006E6BC3">
        <w:rPr>
          <w:color w:val="000000"/>
          <w:lang w:val="fr-FR"/>
        </w:rPr>
        <w:t xml:space="preserve">, signé entre </w:t>
      </w:r>
      <w:r>
        <w:rPr>
          <w:color w:val="000000"/>
          <w:lang w:val="fr-FR"/>
        </w:rPr>
        <w:t xml:space="preserve">la Coordonnatrice de la </w:t>
      </w:r>
      <w:r w:rsidR="00230D96">
        <w:rPr>
          <w:color w:val="000000"/>
          <w:lang w:val="fr-FR"/>
        </w:rPr>
        <w:t xml:space="preserve">CSPP </w:t>
      </w:r>
      <w:r w:rsidRPr="006E6BC3">
        <w:rPr>
          <w:color w:val="000000"/>
          <w:lang w:val="fr-FR"/>
        </w:rPr>
        <w:t xml:space="preserve">et </w:t>
      </w:r>
      <w:r>
        <w:rPr>
          <w:color w:val="000000"/>
          <w:lang w:val="fr-FR"/>
        </w:rPr>
        <w:t xml:space="preserve">l’AI, après avis de non-objection de la BM </w:t>
      </w:r>
    </w:p>
    <w:p w:rsidR="004E3AED" w:rsidRPr="006E6BC3" w:rsidRDefault="004E3AED" w:rsidP="004E3AED">
      <w:pPr>
        <w:pStyle w:val="Paragraphedeliste"/>
        <w:numPr>
          <w:ilvl w:val="0"/>
          <w:numId w:val="46"/>
        </w:numPr>
        <w:spacing w:after="0" w:line="240" w:lineRule="auto"/>
        <w:jc w:val="both"/>
        <w:rPr>
          <w:color w:val="000000"/>
          <w:lang w:val="fr-FR"/>
        </w:rPr>
      </w:pPr>
      <w:r w:rsidRPr="006E6BC3">
        <w:rPr>
          <w:color w:val="000000"/>
          <w:lang w:val="fr-FR"/>
        </w:rPr>
        <w:t>Rémunération et frais divers: salaire attractif</w:t>
      </w:r>
      <w:r>
        <w:rPr>
          <w:color w:val="000000"/>
          <w:lang w:val="fr-FR"/>
        </w:rPr>
        <w:t>,</w:t>
      </w:r>
      <w:r w:rsidRPr="006E6BC3">
        <w:rPr>
          <w:color w:val="000000"/>
          <w:lang w:val="fr-FR"/>
        </w:rPr>
        <w:t xml:space="preserve"> montant et modalités de paiement </w:t>
      </w:r>
      <w:proofErr w:type="gramStart"/>
      <w:r w:rsidRPr="006E6BC3">
        <w:rPr>
          <w:color w:val="000000"/>
          <w:lang w:val="fr-FR"/>
        </w:rPr>
        <w:t>négocié</w:t>
      </w:r>
      <w:r>
        <w:rPr>
          <w:color w:val="000000"/>
          <w:lang w:val="fr-FR"/>
        </w:rPr>
        <w:t>s ,</w:t>
      </w:r>
      <w:proofErr w:type="gramEnd"/>
      <w:r>
        <w:rPr>
          <w:color w:val="000000"/>
          <w:lang w:val="fr-FR"/>
        </w:rPr>
        <w:t xml:space="preserve"> de communication et d’assurance maladie.</w:t>
      </w:r>
    </w:p>
    <w:p w:rsidR="004E3AED" w:rsidRDefault="004E3AED" w:rsidP="004E3AED">
      <w:pPr>
        <w:jc w:val="both"/>
        <w:rPr>
          <w:color w:val="000000"/>
          <w:lang w:val="fr-FR"/>
        </w:rPr>
      </w:pPr>
    </w:p>
    <w:p w:rsidR="004E3AED" w:rsidRPr="00F41C68" w:rsidRDefault="004E3AED" w:rsidP="004E3AED">
      <w:pPr>
        <w:jc w:val="both"/>
        <w:rPr>
          <w:color w:val="000000"/>
          <w:lang w:val="fr-FR"/>
        </w:rPr>
      </w:pPr>
      <w:r w:rsidRPr="007F29E1">
        <w:rPr>
          <w:color w:val="000000"/>
          <w:lang w:val="fr-FR"/>
        </w:rPr>
        <w:t xml:space="preserve">Cette mission </w:t>
      </w:r>
      <w:r>
        <w:rPr>
          <w:color w:val="000000"/>
          <w:lang w:val="fr-FR"/>
        </w:rPr>
        <w:t>de l’AI</w:t>
      </w:r>
      <w:r w:rsidRPr="007F29E1">
        <w:rPr>
          <w:color w:val="000000"/>
          <w:lang w:val="fr-FR"/>
        </w:rPr>
        <w:t xml:space="preserve"> est entièrement financée sur les fonds </w:t>
      </w:r>
      <w:r>
        <w:rPr>
          <w:color w:val="000000"/>
          <w:lang w:val="fr-FR"/>
        </w:rPr>
        <w:t>de</w:t>
      </w:r>
      <w:r w:rsidRPr="00F41C68">
        <w:rPr>
          <w:color w:val="000000"/>
          <w:lang w:val="fr-FR"/>
        </w:rPr>
        <w:t xml:space="preserve"> la </w:t>
      </w:r>
      <w:r>
        <w:rPr>
          <w:color w:val="000000"/>
          <w:lang w:val="fr-FR"/>
        </w:rPr>
        <w:t xml:space="preserve">BMversés </w:t>
      </w:r>
      <w:r w:rsidRPr="00F41C68">
        <w:rPr>
          <w:color w:val="000000"/>
          <w:lang w:val="fr-FR"/>
        </w:rPr>
        <w:t xml:space="preserve">sur un compte dédié </w:t>
      </w:r>
      <w:proofErr w:type="gramStart"/>
      <w:r>
        <w:rPr>
          <w:color w:val="000000"/>
          <w:lang w:val="fr-FR"/>
        </w:rPr>
        <w:t>du</w:t>
      </w:r>
      <w:proofErr w:type="gramEnd"/>
      <w:r>
        <w:rPr>
          <w:color w:val="000000"/>
          <w:lang w:val="fr-FR"/>
        </w:rPr>
        <w:t xml:space="preserve"> MINFIN/CSPP</w:t>
      </w:r>
      <w:r w:rsidRPr="00F41C68">
        <w:rPr>
          <w:color w:val="000000"/>
          <w:lang w:val="fr-FR"/>
        </w:rPr>
        <w:t>.</w:t>
      </w:r>
      <w:r>
        <w:rPr>
          <w:lang w:val="fr-BE"/>
        </w:rPr>
        <w:t>Toute prestation externe de l’AI</w:t>
      </w:r>
      <w:r w:rsidRPr="006A7498">
        <w:rPr>
          <w:lang w:val="fr-BE"/>
        </w:rPr>
        <w:t xml:space="preserve"> devra obtenir l’autorisation préalable et sera sans rémunération additionnelle pour autant qu</w:t>
      </w:r>
      <w:r>
        <w:rPr>
          <w:lang w:val="fr-BE"/>
        </w:rPr>
        <w:t>e l’AI</w:t>
      </w:r>
      <w:r w:rsidRPr="006A7498">
        <w:rPr>
          <w:lang w:val="fr-BE"/>
        </w:rPr>
        <w:t xml:space="preserve">dispose d’un contrat à plein temps (100%) avec </w:t>
      </w:r>
      <w:r>
        <w:rPr>
          <w:lang w:val="fr-BE"/>
        </w:rPr>
        <w:t>la CSPP/MINFIN</w:t>
      </w:r>
      <w:r w:rsidRPr="006A7498">
        <w:rPr>
          <w:lang w:val="fr-BE"/>
        </w:rPr>
        <w:t>.</w:t>
      </w:r>
    </w:p>
    <w:p w:rsidR="004E3AED" w:rsidRPr="00D179FB" w:rsidRDefault="004E3AED" w:rsidP="004E3AED">
      <w:pPr>
        <w:jc w:val="both"/>
        <w:rPr>
          <w:color w:val="000000"/>
          <w:lang w:val="fr-FR"/>
        </w:rPr>
      </w:pPr>
    </w:p>
    <w:p w:rsidR="004E3AED" w:rsidRPr="00D179FB" w:rsidRDefault="004E3AED" w:rsidP="004E3AED">
      <w:pPr>
        <w:numPr>
          <w:ilvl w:val="0"/>
          <w:numId w:val="44"/>
        </w:numPr>
        <w:spacing w:after="0" w:line="240" w:lineRule="auto"/>
        <w:jc w:val="both"/>
        <w:rPr>
          <w:b/>
          <w:bCs/>
          <w:smallCaps/>
          <w:color w:val="000000"/>
          <w:lang w:val="fr-FR"/>
        </w:rPr>
      </w:pPr>
      <w:r w:rsidRPr="00D179FB">
        <w:rPr>
          <w:b/>
          <w:bCs/>
          <w:smallCaps/>
          <w:color w:val="000000"/>
          <w:lang w:val="fr-FR"/>
        </w:rPr>
        <w:t>Méthode de recrutement </w:t>
      </w:r>
    </w:p>
    <w:p w:rsidR="004E3AED" w:rsidRPr="007F29E1" w:rsidRDefault="004E3AED" w:rsidP="004E3AED">
      <w:pPr>
        <w:jc w:val="both"/>
        <w:rPr>
          <w:color w:val="000000"/>
          <w:lang w:val="fr-FR"/>
        </w:rPr>
      </w:pPr>
    </w:p>
    <w:p w:rsidR="004E3AED" w:rsidRDefault="004E3AED" w:rsidP="004E3AED">
      <w:pPr>
        <w:jc w:val="both"/>
        <w:rPr>
          <w:color w:val="000000"/>
          <w:lang w:val="fr-FR"/>
        </w:rPr>
      </w:pPr>
      <w:r w:rsidRPr="00F41C68">
        <w:rPr>
          <w:color w:val="000000"/>
          <w:lang w:val="fr-FR"/>
        </w:rPr>
        <w:t>Le Consultant sera recruté sur la base de ses qualifications académiques, de son expérience professionnelle pertinente et de sa capacité à réaliser la mission.</w:t>
      </w:r>
      <w:r w:rsidRPr="00D179FB">
        <w:rPr>
          <w:color w:val="000000"/>
          <w:lang w:val="fr-FR"/>
        </w:rPr>
        <w:t xml:space="preserve">Les étapes du recrutement sont les suivantes : (i) </w:t>
      </w:r>
      <w:r>
        <w:rPr>
          <w:color w:val="000000"/>
          <w:lang w:val="fr-FR"/>
        </w:rPr>
        <w:t xml:space="preserve">présélection des candidats sur les </w:t>
      </w:r>
      <w:r w:rsidRPr="007F29E1">
        <w:rPr>
          <w:color w:val="000000"/>
          <w:lang w:val="fr-FR"/>
        </w:rPr>
        <w:t xml:space="preserve">qualifications et aptitudes </w:t>
      </w:r>
      <w:r w:rsidRPr="00DE418A">
        <w:rPr>
          <w:color w:val="000000"/>
          <w:lang w:val="fr-FR"/>
        </w:rPr>
        <w:t>indispensables</w:t>
      </w:r>
      <w:r>
        <w:rPr>
          <w:color w:val="000000"/>
          <w:lang w:val="fr-FR"/>
        </w:rPr>
        <w:t xml:space="preserve"> ; (ii) </w:t>
      </w:r>
      <w:r w:rsidRPr="00D179FB">
        <w:rPr>
          <w:color w:val="000000"/>
          <w:lang w:val="fr-FR"/>
        </w:rPr>
        <w:t>comparaison des dossiers de candidature</w:t>
      </w:r>
      <w:r>
        <w:rPr>
          <w:color w:val="000000"/>
          <w:lang w:val="fr-FR"/>
        </w:rPr>
        <w:t>,</w:t>
      </w:r>
      <w:r w:rsidRPr="00D179FB">
        <w:rPr>
          <w:color w:val="000000"/>
          <w:lang w:val="fr-FR"/>
        </w:rPr>
        <w:t xml:space="preserve"> (ii</w:t>
      </w:r>
      <w:r>
        <w:rPr>
          <w:color w:val="000000"/>
          <w:lang w:val="fr-FR"/>
        </w:rPr>
        <w:t>i</w:t>
      </w:r>
      <w:r w:rsidRPr="00D179FB">
        <w:rPr>
          <w:color w:val="000000"/>
          <w:lang w:val="fr-FR"/>
        </w:rPr>
        <w:t>) entretien</w:t>
      </w:r>
      <w:r>
        <w:rPr>
          <w:color w:val="000000"/>
          <w:lang w:val="fr-FR"/>
        </w:rPr>
        <w:t xml:space="preserve"> individuel des trois meilleurs candidats de la liste restreinte, et (iv) avis de non-objection de la BM sur le candidat retenu</w:t>
      </w:r>
      <w:r w:rsidRPr="00D179FB">
        <w:rPr>
          <w:color w:val="000000"/>
          <w:lang w:val="fr-FR"/>
        </w:rPr>
        <w:t>.</w:t>
      </w:r>
    </w:p>
    <w:p w:rsidR="004E3AED" w:rsidRDefault="004E3AED" w:rsidP="004E3AED">
      <w:pPr>
        <w:jc w:val="both"/>
        <w:rPr>
          <w:color w:val="000000"/>
          <w:lang w:val="fr-FR"/>
        </w:rPr>
      </w:pPr>
    </w:p>
    <w:p w:rsidR="004E3AED" w:rsidRDefault="004E3AED" w:rsidP="004E3AED">
      <w:pPr>
        <w:jc w:val="both"/>
        <w:rPr>
          <w:color w:val="000000"/>
          <w:lang w:val="fr-FR"/>
        </w:rPr>
      </w:pPr>
      <w:r w:rsidRPr="00B51C41">
        <w:rPr>
          <w:color w:val="000000"/>
          <w:lang w:val="fr-FR"/>
        </w:rPr>
        <w:t>Chaque candidat devra fournir</w:t>
      </w:r>
      <w:r>
        <w:rPr>
          <w:color w:val="000000"/>
          <w:lang w:val="fr-FR"/>
        </w:rPr>
        <w:t> :</w:t>
      </w:r>
    </w:p>
    <w:p w:rsidR="004E3AED" w:rsidRDefault="004E3AED" w:rsidP="004E3AED">
      <w:pPr>
        <w:jc w:val="both"/>
        <w:rPr>
          <w:color w:val="000000"/>
          <w:lang w:val="fr-FR"/>
        </w:rPr>
      </w:pPr>
    </w:p>
    <w:p w:rsidR="004E3AED" w:rsidRDefault="004E3AED" w:rsidP="004E3AED">
      <w:pPr>
        <w:jc w:val="both"/>
        <w:rPr>
          <w:color w:val="000000"/>
          <w:lang w:val="fr-FR"/>
        </w:rPr>
      </w:pPr>
      <w:r>
        <w:rPr>
          <w:color w:val="000000"/>
          <w:lang w:val="fr-FR"/>
        </w:rPr>
        <w:t>1 - U</w:t>
      </w:r>
      <w:r w:rsidRPr="00B51C41">
        <w:rPr>
          <w:color w:val="000000"/>
          <w:lang w:val="fr-FR"/>
        </w:rPr>
        <w:t xml:space="preserve">n </w:t>
      </w:r>
      <w:r w:rsidRPr="00910ABD">
        <w:rPr>
          <w:b/>
          <w:bCs/>
          <w:color w:val="000000"/>
          <w:lang w:val="fr-FR"/>
        </w:rPr>
        <w:t>curriculum vitae</w:t>
      </w:r>
      <w:r w:rsidRPr="00B51C41">
        <w:rPr>
          <w:color w:val="000000"/>
          <w:lang w:val="fr-FR"/>
        </w:rPr>
        <w:t xml:space="preserve"> (</w:t>
      </w:r>
      <w:r>
        <w:rPr>
          <w:color w:val="000000"/>
          <w:lang w:val="fr-FR"/>
        </w:rPr>
        <w:t>4</w:t>
      </w:r>
      <w:r w:rsidRPr="00B51C41">
        <w:rPr>
          <w:color w:val="000000"/>
          <w:lang w:val="fr-FR"/>
        </w:rPr>
        <w:t xml:space="preserve"> pages maximum et en PDF)</w:t>
      </w:r>
      <w:r>
        <w:rPr>
          <w:color w:val="000000"/>
          <w:lang w:val="fr-FR"/>
        </w:rPr>
        <w:t>, comprenant trois références que la CSPP peut contacter par email.</w:t>
      </w:r>
    </w:p>
    <w:p w:rsidR="004E3AED" w:rsidRPr="003816B8" w:rsidRDefault="004E3AED" w:rsidP="004E3AED">
      <w:pPr>
        <w:jc w:val="both"/>
        <w:rPr>
          <w:color w:val="000000"/>
          <w:lang w:val="fr-FR"/>
        </w:rPr>
      </w:pPr>
      <w:r>
        <w:rPr>
          <w:color w:val="000000"/>
          <w:lang w:val="fr-FR"/>
        </w:rPr>
        <w:lastRenderedPageBreak/>
        <w:t>2 - U</w:t>
      </w:r>
      <w:r w:rsidRPr="00B51C41">
        <w:rPr>
          <w:color w:val="000000"/>
          <w:lang w:val="fr-FR"/>
        </w:rPr>
        <w:t xml:space="preserve">ne </w:t>
      </w:r>
      <w:r w:rsidRPr="00910ABD">
        <w:rPr>
          <w:b/>
          <w:bCs/>
          <w:color w:val="000000"/>
          <w:lang w:val="fr-FR"/>
        </w:rPr>
        <w:t>lettre de motivation</w:t>
      </w:r>
      <w:r w:rsidRPr="00B51C41">
        <w:rPr>
          <w:color w:val="000000"/>
          <w:lang w:val="fr-FR"/>
        </w:rPr>
        <w:t xml:space="preserve"> (</w:t>
      </w:r>
      <w:r>
        <w:rPr>
          <w:color w:val="000000"/>
          <w:lang w:val="fr-FR"/>
        </w:rPr>
        <w:t>2</w:t>
      </w:r>
      <w:r w:rsidRPr="00B51C41">
        <w:rPr>
          <w:color w:val="000000"/>
          <w:lang w:val="fr-FR"/>
        </w:rPr>
        <w:t xml:space="preserve"> page maximum et en PDF) précisant (a) la formation utile, (b) l’expérience pertinente, (c) la valeur ajoutée apportée par le candidat face aux défis de la </w:t>
      </w:r>
      <w:r>
        <w:rPr>
          <w:color w:val="000000"/>
          <w:lang w:val="fr-FR"/>
        </w:rPr>
        <w:t>mise en œuvre</w:t>
      </w:r>
      <w:r w:rsidRPr="00B51C41">
        <w:rPr>
          <w:color w:val="000000"/>
          <w:lang w:val="fr-FR"/>
        </w:rPr>
        <w:t xml:space="preserve"> du </w:t>
      </w:r>
      <w:r>
        <w:rPr>
          <w:color w:val="000000"/>
          <w:lang w:val="fr-FR"/>
        </w:rPr>
        <w:t>programme et</w:t>
      </w:r>
      <w:r w:rsidRPr="00B51C41">
        <w:rPr>
          <w:color w:val="000000"/>
          <w:lang w:val="fr-FR"/>
        </w:rPr>
        <w:t xml:space="preserve"> (d) la disponibilité immédiate du candidat</w:t>
      </w:r>
      <w:r>
        <w:rPr>
          <w:color w:val="000000"/>
          <w:lang w:val="fr-FR"/>
        </w:rPr>
        <w:t xml:space="preserve">. </w:t>
      </w:r>
    </w:p>
    <w:p w:rsidR="004E3AED" w:rsidRDefault="004E3AED" w:rsidP="004E3AED">
      <w:pPr>
        <w:jc w:val="both"/>
        <w:rPr>
          <w:color w:val="000000"/>
          <w:lang w:val="fr-FR"/>
        </w:rPr>
      </w:pPr>
    </w:p>
    <w:p w:rsidR="004E3AED" w:rsidRPr="00C71A22" w:rsidRDefault="004E3AED" w:rsidP="004E3AED">
      <w:pPr>
        <w:jc w:val="both"/>
        <w:rPr>
          <w:color w:val="000000"/>
          <w:lang w:val="fr-FR"/>
        </w:rPr>
      </w:pPr>
      <w:r w:rsidRPr="00C71A22">
        <w:rPr>
          <w:color w:val="000000"/>
          <w:lang w:val="fr-FR"/>
        </w:rPr>
        <w:t>Les certificats et diplômes ne doivent pas être joints au dossier de candidature. Les preuves du niveau d’instruction et de l’expérience seront exigées des candidats présélectionnés a</w:t>
      </w:r>
      <w:r>
        <w:rPr>
          <w:color w:val="000000"/>
          <w:lang w:val="fr-FR"/>
        </w:rPr>
        <w:t>près</w:t>
      </w:r>
      <w:r w:rsidRPr="00C71A22">
        <w:rPr>
          <w:color w:val="000000"/>
          <w:lang w:val="fr-FR"/>
        </w:rPr>
        <w:t xml:space="preserve"> leur entretien.</w:t>
      </w:r>
    </w:p>
    <w:p w:rsidR="004E3AED" w:rsidRPr="00C71A22" w:rsidRDefault="004E3AED" w:rsidP="004E3AED">
      <w:pPr>
        <w:jc w:val="both"/>
        <w:rPr>
          <w:color w:val="000000"/>
          <w:lang w:val="fr-FR"/>
        </w:rPr>
      </w:pPr>
    </w:p>
    <w:p w:rsidR="004E3AED" w:rsidRPr="00C71A22" w:rsidRDefault="004E3AED" w:rsidP="004E3AED">
      <w:pPr>
        <w:jc w:val="both"/>
        <w:rPr>
          <w:color w:val="000000"/>
          <w:lang w:val="fr-FR"/>
        </w:rPr>
      </w:pPr>
      <w:r w:rsidRPr="00C71A22">
        <w:rPr>
          <w:color w:val="000000"/>
          <w:lang w:val="fr-FR"/>
        </w:rPr>
        <w:t>A envoyer avant le</w:t>
      </w:r>
      <w:r w:rsidR="003E576B" w:rsidRPr="003E576B">
        <w:rPr>
          <w:color w:val="000000"/>
          <w:lang w:val="fr-FR"/>
        </w:rPr>
        <w:t>15 novembre</w:t>
      </w:r>
      <w:r w:rsidRPr="003E576B">
        <w:rPr>
          <w:b/>
          <w:color w:val="000000"/>
          <w:lang w:val="fr-FR"/>
        </w:rPr>
        <w:t xml:space="preserve"> 2023</w:t>
      </w:r>
      <w:r w:rsidRPr="003E576B">
        <w:rPr>
          <w:color w:val="000000"/>
          <w:lang w:val="fr-FR"/>
        </w:rPr>
        <w:t xml:space="preserve"> à</w:t>
      </w:r>
      <w:bookmarkStart w:id="0" w:name="_GoBack"/>
      <w:bookmarkEnd w:id="0"/>
      <w:r w:rsidRPr="00C71A22">
        <w:rPr>
          <w:color w:val="000000"/>
          <w:lang w:val="fr-FR"/>
        </w:rPr>
        <w:t xml:space="preserve"> minuit (heure de Kinshasa), </w:t>
      </w:r>
      <w:r>
        <w:rPr>
          <w:color w:val="000000"/>
          <w:lang w:val="fr-FR"/>
        </w:rPr>
        <w:t>à l’</w:t>
      </w:r>
      <w:r w:rsidRPr="00C71A22">
        <w:rPr>
          <w:color w:val="000000"/>
          <w:lang w:val="fr-FR"/>
        </w:rPr>
        <w:t xml:space="preserve">adresses email suivante : </w:t>
      </w:r>
      <w:r w:rsidR="003E576B">
        <w:rPr>
          <w:color w:val="000000"/>
          <w:lang w:val="fr-FR"/>
        </w:rPr>
        <w:t>stepjob_ai@cspp-finances.gouv.cd</w:t>
      </w:r>
      <w:r w:rsidRPr="00C71A22">
        <w:rPr>
          <w:color w:val="000000"/>
          <w:lang w:val="fr-FR"/>
        </w:rPr>
        <w:t xml:space="preserve"> avec en objet le titre du poste </w:t>
      </w:r>
      <w:r w:rsidRPr="00C71A22">
        <w:rPr>
          <w:bCs/>
          <w:color w:val="000000"/>
          <w:lang w:val="fr-FR"/>
        </w:rPr>
        <w:t>et</w:t>
      </w:r>
      <w:r w:rsidRPr="00C71A22">
        <w:rPr>
          <w:color w:val="000000"/>
          <w:lang w:val="fr-FR"/>
        </w:rPr>
        <w:t xml:space="preserve"> le nom du candidat</w:t>
      </w:r>
      <w:r w:rsidRPr="00C71A22">
        <w:rPr>
          <w:b/>
          <w:color w:val="000000"/>
          <w:lang w:val="fr-FR"/>
        </w:rPr>
        <w:t xml:space="preserve"> (STEP </w:t>
      </w:r>
      <w:r>
        <w:rPr>
          <w:b/>
          <w:color w:val="000000"/>
          <w:lang w:val="fr-FR"/>
        </w:rPr>
        <w:t xml:space="preserve"> - Auditeur Interne </w:t>
      </w:r>
      <w:r w:rsidRPr="00C71A22">
        <w:rPr>
          <w:b/>
          <w:color w:val="000000"/>
          <w:lang w:val="fr-FR"/>
        </w:rPr>
        <w:t>– Prénom Nom)</w:t>
      </w:r>
      <w:r>
        <w:rPr>
          <w:color w:val="000000"/>
          <w:lang w:val="fr-FR"/>
        </w:rPr>
        <w:t xml:space="preserve"> et les deux pièces jointes.</w:t>
      </w:r>
    </w:p>
    <w:p w:rsidR="004E3AED" w:rsidRPr="00C71A22" w:rsidRDefault="004E3AED" w:rsidP="004E3AED">
      <w:pPr>
        <w:jc w:val="both"/>
        <w:rPr>
          <w:color w:val="000000"/>
          <w:lang w:val="fr-FR"/>
        </w:rPr>
      </w:pPr>
    </w:p>
    <w:p w:rsidR="004E3AED" w:rsidRPr="00C71A22" w:rsidRDefault="004E3AED" w:rsidP="004E3AED">
      <w:pPr>
        <w:jc w:val="both"/>
        <w:rPr>
          <w:color w:val="000000"/>
          <w:lang w:val="fr-FR"/>
        </w:rPr>
      </w:pPr>
      <w:r w:rsidRPr="00C71A22">
        <w:rPr>
          <w:color w:val="000000"/>
          <w:lang w:val="fr-FR"/>
        </w:rPr>
        <w:t>Le non-respect de ces dispositions entraînera le rejet automatique de la candidature.</w:t>
      </w:r>
    </w:p>
    <w:p w:rsidR="00A0738D" w:rsidRDefault="00A0738D" w:rsidP="00231EA4">
      <w:pPr>
        <w:spacing w:after="0" w:line="240" w:lineRule="auto"/>
        <w:jc w:val="both"/>
        <w:rPr>
          <w:lang w:val="fr-FR"/>
        </w:rPr>
      </w:pPr>
    </w:p>
    <w:p w:rsidR="004E3AED" w:rsidRDefault="004E3AED" w:rsidP="00231EA4">
      <w:pPr>
        <w:spacing w:after="0" w:line="240" w:lineRule="auto"/>
        <w:jc w:val="both"/>
        <w:rPr>
          <w:lang w:val="fr-FR"/>
        </w:rPr>
      </w:pPr>
    </w:p>
    <w:p w:rsidR="005943B1" w:rsidRPr="006B7A52" w:rsidRDefault="005943B1" w:rsidP="005943B1">
      <w:pPr>
        <w:spacing w:after="0" w:line="240" w:lineRule="auto"/>
        <w:jc w:val="both"/>
        <w:rPr>
          <w:rFonts w:eastAsia="Times New Roman" w:cstheme="minorHAnsi"/>
          <w:lang w:val="fr-FR" w:eastAsia="fr-FR"/>
        </w:rPr>
      </w:pPr>
    </w:p>
    <w:sectPr w:rsidR="005943B1" w:rsidRPr="006B7A52" w:rsidSect="000E256D">
      <w:pgSz w:w="12240" w:h="15840"/>
      <w:pgMar w:top="1080" w:right="117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668"/>
    <w:multiLevelType w:val="hybridMultilevel"/>
    <w:tmpl w:val="91782168"/>
    <w:lvl w:ilvl="0" w:tplc="CB2C151E">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3C6076"/>
    <w:multiLevelType w:val="hybridMultilevel"/>
    <w:tmpl w:val="A9640F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E81DD5"/>
    <w:multiLevelType w:val="hybridMultilevel"/>
    <w:tmpl w:val="0CF8DD4E"/>
    <w:lvl w:ilvl="0" w:tplc="CAD00EB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82B49"/>
    <w:multiLevelType w:val="hybridMultilevel"/>
    <w:tmpl w:val="BAE094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8C76463"/>
    <w:multiLevelType w:val="hybridMultilevel"/>
    <w:tmpl w:val="19B209A8"/>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BD0C17"/>
    <w:multiLevelType w:val="hybridMultilevel"/>
    <w:tmpl w:val="050E39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736862"/>
    <w:multiLevelType w:val="hybridMultilevel"/>
    <w:tmpl w:val="8718486A"/>
    <w:lvl w:ilvl="0" w:tplc="0C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nsid w:val="103A4313"/>
    <w:multiLevelType w:val="hybridMultilevel"/>
    <w:tmpl w:val="D1F2D168"/>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B856D4"/>
    <w:multiLevelType w:val="hybridMultilevel"/>
    <w:tmpl w:val="B2062C7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026509"/>
    <w:multiLevelType w:val="hybridMultilevel"/>
    <w:tmpl w:val="5038D2E2"/>
    <w:lvl w:ilvl="0" w:tplc="3E628F78">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nsid w:val="1CAF1468"/>
    <w:multiLevelType w:val="hybridMultilevel"/>
    <w:tmpl w:val="1BB43BA0"/>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A50314"/>
    <w:multiLevelType w:val="hybridMultilevel"/>
    <w:tmpl w:val="A90CCB8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1EB00139"/>
    <w:multiLevelType w:val="multilevel"/>
    <w:tmpl w:val="0409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nsid w:val="1EE15F5F"/>
    <w:multiLevelType w:val="multilevel"/>
    <w:tmpl w:val="0EB2129E"/>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8075FA1"/>
    <w:multiLevelType w:val="hybridMultilevel"/>
    <w:tmpl w:val="7D20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53D7E"/>
    <w:multiLevelType w:val="hybridMultilevel"/>
    <w:tmpl w:val="FF1EB7BE"/>
    <w:lvl w:ilvl="0" w:tplc="BEB0E092">
      <w:start w:val="2"/>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1EF59BE"/>
    <w:multiLevelType w:val="hybridMultilevel"/>
    <w:tmpl w:val="01E89020"/>
    <w:lvl w:ilvl="0" w:tplc="5BC8925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4CB1BFB"/>
    <w:multiLevelType w:val="hybridMultilevel"/>
    <w:tmpl w:val="6974E820"/>
    <w:lvl w:ilvl="0" w:tplc="405A513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60225BA"/>
    <w:multiLevelType w:val="hybridMultilevel"/>
    <w:tmpl w:val="DB723864"/>
    <w:lvl w:ilvl="0" w:tplc="D4E636B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8802AD"/>
    <w:multiLevelType w:val="hybridMultilevel"/>
    <w:tmpl w:val="CD864590"/>
    <w:lvl w:ilvl="0" w:tplc="F9A4BE5A">
      <w:start w:val="5"/>
      <w:numFmt w:val="bullet"/>
      <w:lvlText w:val=""/>
      <w:lvlJc w:val="left"/>
      <w:pPr>
        <w:tabs>
          <w:tab w:val="num" w:pos="1080"/>
        </w:tabs>
        <w:ind w:left="1080" w:hanging="720"/>
      </w:pPr>
      <w:rPr>
        <w:rFonts w:ascii="Symbol" w:eastAsia="Times New Roman" w:hAnsi="Symbol" w:cs="Times New Roman" w:hint="default"/>
      </w:rPr>
    </w:lvl>
    <w:lvl w:ilvl="1" w:tplc="26026038">
      <w:start w:val="2"/>
      <w:numFmt w:val="bullet"/>
      <w:lvlText w:val="-"/>
      <w:lvlJc w:val="left"/>
      <w:pPr>
        <w:tabs>
          <w:tab w:val="num" w:pos="1440"/>
        </w:tabs>
        <w:ind w:left="1440" w:hanging="360"/>
      </w:pPr>
      <w:rPr>
        <w:rFonts w:ascii="Arial Narrow" w:eastAsia="Times New Roman" w:hAnsi="Arial Narro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F06F07"/>
    <w:multiLevelType w:val="hybridMultilevel"/>
    <w:tmpl w:val="1E46E7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550C36"/>
    <w:multiLevelType w:val="hybridMultilevel"/>
    <w:tmpl w:val="6ED8BF40"/>
    <w:lvl w:ilvl="0" w:tplc="0C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2">
    <w:nsid w:val="40467EF7"/>
    <w:multiLevelType w:val="multilevel"/>
    <w:tmpl w:val="914A690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4151957"/>
    <w:multiLevelType w:val="hybridMultilevel"/>
    <w:tmpl w:val="8C2C071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433CFF"/>
    <w:multiLevelType w:val="hybridMultilevel"/>
    <w:tmpl w:val="0CA09688"/>
    <w:lvl w:ilvl="0" w:tplc="8C9A8926">
      <w:start w:val="3"/>
      <w:numFmt w:val="bullet"/>
      <w:lvlText w:val="-"/>
      <w:lvlJc w:val="left"/>
      <w:pPr>
        <w:ind w:left="1004" w:hanging="360"/>
      </w:pPr>
      <w:rPr>
        <w:rFonts w:ascii="Calibri" w:eastAsia="Calibri"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nsid w:val="4A9A42A5"/>
    <w:multiLevelType w:val="hybridMultilevel"/>
    <w:tmpl w:val="F9F029F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BDC07F3"/>
    <w:multiLevelType w:val="hybridMultilevel"/>
    <w:tmpl w:val="459269A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D811AA7"/>
    <w:multiLevelType w:val="hybridMultilevel"/>
    <w:tmpl w:val="712033B0"/>
    <w:lvl w:ilvl="0" w:tplc="8C9A8926">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3B38FB"/>
    <w:multiLevelType w:val="hybridMultilevel"/>
    <w:tmpl w:val="74A8DC26"/>
    <w:lvl w:ilvl="0" w:tplc="1A1AA06C">
      <w:start w:val="3"/>
      <w:numFmt w:val="bullet"/>
      <w:lvlText w:val="-"/>
      <w:lvlJc w:val="left"/>
      <w:pPr>
        <w:ind w:left="360" w:hanging="360"/>
      </w:pPr>
      <w:rPr>
        <w:rFonts w:ascii="Times New Roman" w:eastAsia="Times New Roman" w:hAnsi="Times New Roman" w:cs="Times New Roman"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55B42298"/>
    <w:multiLevelType w:val="hybridMultilevel"/>
    <w:tmpl w:val="5562F802"/>
    <w:lvl w:ilvl="0" w:tplc="C5EA391C">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0">
    <w:nsid w:val="57302342"/>
    <w:multiLevelType w:val="hybridMultilevel"/>
    <w:tmpl w:val="E0583D2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58C41970"/>
    <w:multiLevelType w:val="hybridMultilevel"/>
    <w:tmpl w:val="49107BB4"/>
    <w:lvl w:ilvl="0" w:tplc="1A1AA06C">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5A6C2808"/>
    <w:multiLevelType w:val="multilevel"/>
    <w:tmpl w:val="E092FD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3011B0"/>
    <w:multiLevelType w:val="hybridMultilevel"/>
    <w:tmpl w:val="7812B1FC"/>
    <w:lvl w:ilvl="0" w:tplc="2A3E19C8">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60195D23"/>
    <w:multiLevelType w:val="hybridMultilevel"/>
    <w:tmpl w:val="B42A56E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42B0807"/>
    <w:multiLevelType w:val="hybridMultilevel"/>
    <w:tmpl w:val="214EF622"/>
    <w:lvl w:ilvl="0" w:tplc="8C9A8926">
      <w:start w:val="3"/>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44335ED"/>
    <w:multiLevelType w:val="hybridMultilevel"/>
    <w:tmpl w:val="EBEC5CDC"/>
    <w:lvl w:ilvl="0" w:tplc="B5F86CA2">
      <w:start w:val="1"/>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548435B"/>
    <w:multiLevelType w:val="multilevel"/>
    <w:tmpl w:val="EF342898"/>
    <w:lvl w:ilvl="0">
      <w:start w:val="24"/>
      <w:numFmt w:val="decimal"/>
      <w:lvlText w:val="%1."/>
      <w:lvlJc w:val="left"/>
      <w:pPr>
        <w:ind w:left="-274" w:hanging="360"/>
      </w:pPr>
      <w:rPr>
        <w:rFonts w:ascii="Calibri" w:hAnsi="Calibri" w:cs="Calibri" w:hint="default"/>
        <w:b w:val="0"/>
        <w:i w:val="0"/>
        <w:color w:val="00000A"/>
        <w:sz w:val="22"/>
        <w:szCs w:val="22"/>
      </w:rPr>
    </w:lvl>
    <w:lvl w:ilvl="1">
      <w:start w:val="1"/>
      <w:numFmt w:val="lowerLetter"/>
      <w:lvlText w:val="%2."/>
      <w:lvlJc w:val="left"/>
      <w:pPr>
        <w:ind w:left="446" w:hanging="360"/>
      </w:pPr>
      <w:rPr>
        <w:rFonts w:hint="default"/>
        <w:b w:val="0"/>
      </w:rPr>
    </w:lvl>
    <w:lvl w:ilvl="2">
      <w:start w:val="1"/>
      <w:numFmt w:val="lowerRoman"/>
      <w:lvlText w:val="(%3)"/>
      <w:lvlJc w:val="left"/>
      <w:pPr>
        <w:ind w:left="1706" w:hanging="720"/>
      </w:pPr>
      <w:rPr>
        <w:rFonts w:hint="default"/>
      </w:rPr>
    </w:lvl>
    <w:lvl w:ilvl="3">
      <w:start w:val="1"/>
      <w:numFmt w:val="decimal"/>
      <w:lvlText w:val="%4."/>
      <w:lvlJc w:val="left"/>
      <w:pPr>
        <w:ind w:left="1886" w:hanging="360"/>
      </w:pPr>
      <w:rPr>
        <w:rFonts w:hint="default"/>
      </w:rPr>
    </w:lvl>
    <w:lvl w:ilvl="4">
      <w:start w:val="1"/>
      <w:numFmt w:val="lowerLetter"/>
      <w:lvlText w:val="%5."/>
      <w:lvlJc w:val="left"/>
      <w:pPr>
        <w:ind w:left="2606" w:hanging="360"/>
      </w:pPr>
      <w:rPr>
        <w:rFonts w:hint="default"/>
      </w:rPr>
    </w:lvl>
    <w:lvl w:ilvl="5">
      <w:start w:val="1"/>
      <w:numFmt w:val="lowerRoman"/>
      <w:lvlText w:val="%6."/>
      <w:lvlJc w:val="right"/>
      <w:pPr>
        <w:ind w:left="3326" w:hanging="180"/>
      </w:pPr>
      <w:rPr>
        <w:rFonts w:hint="default"/>
      </w:rPr>
    </w:lvl>
    <w:lvl w:ilvl="6">
      <w:start w:val="1"/>
      <w:numFmt w:val="decimal"/>
      <w:lvlText w:val="%7."/>
      <w:lvlJc w:val="left"/>
      <w:pPr>
        <w:ind w:left="4046" w:hanging="360"/>
      </w:pPr>
      <w:rPr>
        <w:rFonts w:hint="default"/>
      </w:rPr>
    </w:lvl>
    <w:lvl w:ilvl="7">
      <w:start w:val="1"/>
      <w:numFmt w:val="lowerLetter"/>
      <w:lvlText w:val="%8."/>
      <w:lvlJc w:val="left"/>
      <w:pPr>
        <w:ind w:left="4766" w:hanging="360"/>
      </w:pPr>
      <w:rPr>
        <w:rFonts w:hint="default"/>
      </w:rPr>
    </w:lvl>
    <w:lvl w:ilvl="8">
      <w:start w:val="1"/>
      <w:numFmt w:val="lowerRoman"/>
      <w:lvlText w:val="%9."/>
      <w:lvlJc w:val="right"/>
      <w:pPr>
        <w:ind w:left="5486" w:hanging="180"/>
      </w:pPr>
      <w:rPr>
        <w:rFonts w:hint="default"/>
      </w:rPr>
    </w:lvl>
  </w:abstractNum>
  <w:abstractNum w:abstractNumId="38">
    <w:nsid w:val="673E016E"/>
    <w:multiLevelType w:val="hybridMultilevel"/>
    <w:tmpl w:val="2DF20CA6"/>
    <w:lvl w:ilvl="0" w:tplc="627EE158">
      <w:start w:val="1"/>
      <w:numFmt w:val="decimal"/>
      <w:lvlText w:val="%1."/>
      <w:lvlJc w:val="left"/>
      <w:pPr>
        <w:tabs>
          <w:tab w:val="num" w:pos="1637"/>
        </w:tabs>
        <w:ind w:left="1277" w:firstLine="0"/>
      </w:pPr>
      <w:rPr>
        <w:rFonts w:hint="default"/>
        <w:b w:val="0"/>
        <w:i w:val="0"/>
      </w:rPr>
    </w:lvl>
    <w:lvl w:ilvl="1" w:tplc="E4B21D22">
      <w:start w:val="1"/>
      <w:numFmt w:val="lowerLetter"/>
      <w:lvlText w:val="(%2)"/>
      <w:lvlJc w:val="left"/>
      <w:pPr>
        <w:tabs>
          <w:tab w:val="num" w:pos="720"/>
        </w:tabs>
        <w:ind w:left="1080" w:firstLine="0"/>
      </w:pPr>
      <w:rPr>
        <w:rFonts w:hint="default"/>
      </w:rPr>
    </w:lvl>
    <w:lvl w:ilvl="2" w:tplc="73C4CA50">
      <w:start w:val="1"/>
      <w:numFmt w:val="low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4C7B54"/>
    <w:multiLevelType w:val="multilevel"/>
    <w:tmpl w:val="C49E7084"/>
    <w:lvl w:ilvl="0">
      <w:start w:val="1"/>
      <w:numFmt w:val="upperLetter"/>
      <w:lvlText w:val="%1."/>
      <w:lvlJc w:val="left"/>
      <w:pPr>
        <w:tabs>
          <w:tab w:val="num" w:pos="360"/>
        </w:tabs>
        <w:ind w:left="360" w:hanging="360"/>
      </w:pPr>
    </w:lvl>
    <w:lvl w:ilvl="1">
      <w:start w:val="1"/>
      <w:numFmt w:val="lowerLetter"/>
      <w:lvlText w:val="%2)"/>
      <w:lvlJc w:val="left"/>
      <w:pPr>
        <w:tabs>
          <w:tab w:val="num" w:pos="734"/>
        </w:tabs>
        <w:ind w:left="734"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8F60090"/>
    <w:multiLevelType w:val="hybridMultilevel"/>
    <w:tmpl w:val="3088530E"/>
    <w:lvl w:ilvl="0" w:tplc="04090001">
      <w:start w:val="1"/>
      <w:numFmt w:val="bullet"/>
      <w:pStyle w:val="Listepuces"/>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nsid w:val="79447FCE"/>
    <w:multiLevelType w:val="hybridMultilevel"/>
    <w:tmpl w:val="AB740524"/>
    <w:lvl w:ilvl="0" w:tplc="EC16C9A8">
      <w:start w:val="1"/>
      <w:numFmt w:val="decimal"/>
      <w:lvlText w:val="%1."/>
      <w:lvlJc w:val="left"/>
      <w:pPr>
        <w:ind w:left="720" w:hanging="360"/>
      </w:pPr>
    </w:lvl>
    <w:lvl w:ilvl="1" w:tplc="C518D9EA" w:tentative="1">
      <w:start w:val="1"/>
      <w:numFmt w:val="lowerLetter"/>
      <w:lvlText w:val="%2."/>
      <w:lvlJc w:val="left"/>
      <w:pPr>
        <w:ind w:left="1440" w:hanging="360"/>
      </w:pPr>
    </w:lvl>
    <w:lvl w:ilvl="2" w:tplc="68ACE416" w:tentative="1">
      <w:start w:val="1"/>
      <w:numFmt w:val="lowerRoman"/>
      <w:lvlText w:val="%3."/>
      <w:lvlJc w:val="right"/>
      <w:pPr>
        <w:ind w:left="2160" w:hanging="180"/>
      </w:pPr>
    </w:lvl>
    <w:lvl w:ilvl="3" w:tplc="D4B25DCE" w:tentative="1">
      <w:start w:val="1"/>
      <w:numFmt w:val="decimal"/>
      <w:lvlText w:val="%4."/>
      <w:lvlJc w:val="left"/>
      <w:pPr>
        <w:ind w:left="2880" w:hanging="360"/>
      </w:pPr>
    </w:lvl>
    <w:lvl w:ilvl="4" w:tplc="1BCE1BFA" w:tentative="1">
      <w:start w:val="1"/>
      <w:numFmt w:val="lowerLetter"/>
      <w:lvlText w:val="%5."/>
      <w:lvlJc w:val="left"/>
      <w:pPr>
        <w:ind w:left="3600" w:hanging="360"/>
      </w:pPr>
    </w:lvl>
    <w:lvl w:ilvl="5" w:tplc="947E1514" w:tentative="1">
      <w:start w:val="1"/>
      <w:numFmt w:val="lowerRoman"/>
      <w:lvlText w:val="%6."/>
      <w:lvlJc w:val="right"/>
      <w:pPr>
        <w:ind w:left="4320" w:hanging="180"/>
      </w:pPr>
    </w:lvl>
    <w:lvl w:ilvl="6" w:tplc="1EEC8C78" w:tentative="1">
      <w:start w:val="1"/>
      <w:numFmt w:val="decimal"/>
      <w:lvlText w:val="%7."/>
      <w:lvlJc w:val="left"/>
      <w:pPr>
        <w:ind w:left="5040" w:hanging="360"/>
      </w:pPr>
    </w:lvl>
    <w:lvl w:ilvl="7" w:tplc="80C6C3DC" w:tentative="1">
      <w:start w:val="1"/>
      <w:numFmt w:val="lowerLetter"/>
      <w:lvlText w:val="%8."/>
      <w:lvlJc w:val="left"/>
      <w:pPr>
        <w:ind w:left="5760" w:hanging="360"/>
      </w:pPr>
    </w:lvl>
    <w:lvl w:ilvl="8" w:tplc="483C90A4" w:tentative="1">
      <w:start w:val="1"/>
      <w:numFmt w:val="lowerRoman"/>
      <w:lvlText w:val="%9."/>
      <w:lvlJc w:val="right"/>
      <w:pPr>
        <w:ind w:left="6480" w:hanging="180"/>
      </w:pPr>
    </w:lvl>
  </w:abstractNum>
  <w:abstractNum w:abstractNumId="42">
    <w:nsid w:val="795E635B"/>
    <w:multiLevelType w:val="hybridMultilevel"/>
    <w:tmpl w:val="5F281FFC"/>
    <w:lvl w:ilvl="0" w:tplc="8CAAD792">
      <w:start w:val="1"/>
      <w:numFmt w:val="upperRoman"/>
      <w:lvlText w:val="%1."/>
      <w:lvlJc w:val="left"/>
      <w:pPr>
        <w:ind w:left="990" w:hanging="720"/>
      </w:pPr>
      <w:rPr>
        <w:rFonts w:hint="default"/>
      </w:rPr>
    </w:lvl>
    <w:lvl w:ilvl="1" w:tplc="5B065FD6">
      <w:numFmt w:val="bullet"/>
      <w:lvlText w:val="-"/>
      <w:lvlJc w:val="left"/>
      <w:pPr>
        <w:ind w:left="1350" w:hanging="360"/>
      </w:pPr>
      <w:rPr>
        <w:rFonts w:ascii="Calibri" w:eastAsiaTheme="minorHAnsi" w:hAnsi="Calibri" w:cs="Calibri"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nsid w:val="798F308A"/>
    <w:multiLevelType w:val="hybridMultilevel"/>
    <w:tmpl w:val="CF62762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AA32326"/>
    <w:multiLevelType w:val="hybridMultilevel"/>
    <w:tmpl w:val="368C2B1A"/>
    <w:lvl w:ilvl="0" w:tplc="45E49050">
      <w:start w:val="3"/>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F6B7267"/>
    <w:multiLevelType w:val="hybridMultilevel"/>
    <w:tmpl w:val="362A6808"/>
    <w:lvl w:ilvl="0" w:tplc="572A6892">
      <w:start w:val="1"/>
      <w:numFmt w:val="decimal"/>
      <w:lvlText w:val="%1."/>
      <w:lvlJc w:val="left"/>
      <w:pPr>
        <w:ind w:left="720" w:hanging="360"/>
      </w:pPr>
    </w:lvl>
    <w:lvl w:ilvl="1" w:tplc="2C9E1BC6" w:tentative="1">
      <w:start w:val="1"/>
      <w:numFmt w:val="lowerLetter"/>
      <w:lvlText w:val="%2."/>
      <w:lvlJc w:val="left"/>
      <w:pPr>
        <w:ind w:left="1440" w:hanging="360"/>
      </w:pPr>
    </w:lvl>
    <w:lvl w:ilvl="2" w:tplc="BF547B5C" w:tentative="1">
      <w:start w:val="1"/>
      <w:numFmt w:val="lowerRoman"/>
      <w:lvlText w:val="%3."/>
      <w:lvlJc w:val="right"/>
      <w:pPr>
        <w:ind w:left="2160" w:hanging="180"/>
      </w:pPr>
    </w:lvl>
    <w:lvl w:ilvl="3" w:tplc="E52EB40A" w:tentative="1">
      <w:start w:val="1"/>
      <w:numFmt w:val="decimal"/>
      <w:lvlText w:val="%4."/>
      <w:lvlJc w:val="left"/>
      <w:pPr>
        <w:ind w:left="2880" w:hanging="360"/>
      </w:pPr>
    </w:lvl>
    <w:lvl w:ilvl="4" w:tplc="7FC2BD3E" w:tentative="1">
      <w:start w:val="1"/>
      <w:numFmt w:val="lowerLetter"/>
      <w:lvlText w:val="%5."/>
      <w:lvlJc w:val="left"/>
      <w:pPr>
        <w:ind w:left="3600" w:hanging="360"/>
      </w:pPr>
    </w:lvl>
    <w:lvl w:ilvl="5" w:tplc="63621EA4" w:tentative="1">
      <w:start w:val="1"/>
      <w:numFmt w:val="lowerRoman"/>
      <w:lvlText w:val="%6."/>
      <w:lvlJc w:val="right"/>
      <w:pPr>
        <w:ind w:left="4320" w:hanging="180"/>
      </w:pPr>
    </w:lvl>
    <w:lvl w:ilvl="6" w:tplc="CA3ACEAA" w:tentative="1">
      <w:start w:val="1"/>
      <w:numFmt w:val="decimal"/>
      <w:lvlText w:val="%7."/>
      <w:lvlJc w:val="left"/>
      <w:pPr>
        <w:ind w:left="5040" w:hanging="360"/>
      </w:pPr>
    </w:lvl>
    <w:lvl w:ilvl="7" w:tplc="CD081FC0" w:tentative="1">
      <w:start w:val="1"/>
      <w:numFmt w:val="lowerLetter"/>
      <w:lvlText w:val="%8."/>
      <w:lvlJc w:val="left"/>
      <w:pPr>
        <w:ind w:left="5760" w:hanging="360"/>
      </w:pPr>
    </w:lvl>
    <w:lvl w:ilvl="8" w:tplc="5E0A2816" w:tentative="1">
      <w:start w:val="1"/>
      <w:numFmt w:val="lowerRoman"/>
      <w:lvlText w:val="%9."/>
      <w:lvlJc w:val="right"/>
      <w:pPr>
        <w:ind w:left="6480" w:hanging="180"/>
      </w:pPr>
    </w:lvl>
  </w:abstractNum>
  <w:abstractNum w:abstractNumId="46">
    <w:nsid w:val="7F7C0FE9"/>
    <w:multiLevelType w:val="hybridMultilevel"/>
    <w:tmpl w:val="A620832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2"/>
  </w:num>
  <w:num w:numId="3">
    <w:abstractNumId w:val="39"/>
  </w:num>
  <w:num w:numId="4">
    <w:abstractNumId w:val="38"/>
  </w:num>
  <w:num w:numId="5">
    <w:abstractNumId w:val="45"/>
  </w:num>
  <w:num w:numId="6">
    <w:abstractNumId w:val="41"/>
  </w:num>
  <w:num w:numId="7">
    <w:abstractNumId w:val="37"/>
  </w:num>
  <w:num w:numId="8">
    <w:abstractNumId w:val="32"/>
  </w:num>
  <w:num w:numId="9">
    <w:abstractNumId w:val="18"/>
  </w:num>
  <w:num w:numId="10">
    <w:abstractNumId w:val="2"/>
  </w:num>
  <w:num w:numId="11">
    <w:abstractNumId w:val="35"/>
  </w:num>
  <w:num w:numId="12">
    <w:abstractNumId w:val="0"/>
  </w:num>
  <w:num w:numId="13">
    <w:abstractNumId w:val="19"/>
  </w:num>
  <w:num w:numId="14">
    <w:abstractNumId w:val="20"/>
  </w:num>
  <w:num w:numId="15">
    <w:abstractNumId w:val="46"/>
  </w:num>
  <w:num w:numId="16">
    <w:abstractNumId w:val="42"/>
  </w:num>
  <w:num w:numId="17">
    <w:abstractNumId w:val="27"/>
  </w:num>
  <w:num w:numId="18">
    <w:abstractNumId w:val="24"/>
  </w:num>
  <w:num w:numId="19">
    <w:abstractNumId w:val="25"/>
  </w:num>
  <w:num w:numId="20">
    <w:abstractNumId w:val="44"/>
  </w:num>
  <w:num w:numId="21">
    <w:abstractNumId w:val="3"/>
  </w:num>
  <w:num w:numId="22">
    <w:abstractNumId w:val="43"/>
  </w:num>
  <w:num w:numId="23">
    <w:abstractNumId w:val="30"/>
  </w:num>
  <w:num w:numId="24">
    <w:abstractNumId w:val="15"/>
  </w:num>
  <w:num w:numId="25">
    <w:abstractNumId w:val="17"/>
  </w:num>
  <w:num w:numId="26">
    <w:abstractNumId w:val="8"/>
  </w:num>
  <w:num w:numId="27">
    <w:abstractNumId w:val="29"/>
  </w:num>
  <w:num w:numId="28">
    <w:abstractNumId w:val="5"/>
  </w:num>
  <w:num w:numId="29">
    <w:abstractNumId w:val="40"/>
  </w:num>
  <w:num w:numId="30">
    <w:abstractNumId w:val="1"/>
  </w:num>
  <w:num w:numId="31">
    <w:abstractNumId w:val="21"/>
  </w:num>
  <w:num w:numId="32">
    <w:abstractNumId w:val="6"/>
  </w:num>
  <w:num w:numId="33">
    <w:abstractNumId w:val="9"/>
  </w:num>
  <w:num w:numId="34">
    <w:abstractNumId w:val="13"/>
  </w:num>
  <w:num w:numId="35">
    <w:abstractNumId w:val="11"/>
  </w:num>
  <w:num w:numId="36">
    <w:abstractNumId w:val="16"/>
  </w:num>
  <w:num w:numId="37">
    <w:abstractNumId w:val="7"/>
  </w:num>
  <w:num w:numId="38">
    <w:abstractNumId w:val="10"/>
  </w:num>
  <w:num w:numId="39">
    <w:abstractNumId w:val="36"/>
  </w:num>
  <w:num w:numId="40">
    <w:abstractNumId w:val="4"/>
  </w:num>
  <w:num w:numId="41">
    <w:abstractNumId w:val="34"/>
  </w:num>
  <w:num w:numId="42">
    <w:abstractNumId w:val="26"/>
  </w:num>
  <w:num w:numId="43">
    <w:abstractNumId w:val="23"/>
  </w:num>
  <w:num w:numId="44">
    <w:abstractNumId w:val="22"/>
  </w:num>
  <w:num w:numId="45">
    <w:abstractNumId w:val="28"/>
  </w:num>
  <w:num w:numId="46">
    <w:abstractNumId w:val="31"/>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71B1F"/>
    <w:rsid w:val="00023ABB"/>
    <w:rsid w:val="00026764"/>
    <w:rsid w:val="000275F6"/>
    <w:rsid w:val="00044D23"/>
    <w:rsid w:val="000526CF"/>
    <w:rsid w:val="00053B82"/>
    <w:rsid w:val="00060901"/>
    <w:rsid w:val="000A5ABE"/>
    <w:rsid w:val="000C5554"/>
    <w:rsid w:val="000D14E8"/>
    <w:rsid w:val="000E256D"/>
    <w:rsid w:val="000E5826"/>
    <w:rsid w:val="00136AFF"/>
    <w:rsid w:val="001377F4"/>
    <w:rsid w:val="00152B97"/>
    <w:rsid w:val="00170B77"/>
    <w:rsid w:val="0017745E"/>
    <w:rsid w:val="001A79A5"/>
    <w:rsid w:val="001D7188"/>
    <w:rsid w:val="001E39D6"/>
    <w:rsid w:val="001F2BA3"/>
    <w:rsid w:val="002005B3"/>
    <w:rsid w:val="0020418A"/>
    <w:rsid w:val="00216B8D"/>
    <w:rsid w:val="002239F0"/>
    <w:rsid w:val="00230D96"/>
    <w:rsid w:val="00231154"/>
    <w:rsid w:val="00231EA4"/>
    <w:rsid w:val="00287E1C"/>
    <w:rsid w:val="002C7D72"/>
    <w:rsid w:val="002D5AB8"/>
    <w:rsid w:val="002F08F1"/>
    <w:rsid w:val="0030062A"/>
    <w:rsid w:val="00340072"/>
    <w:rsid w:val="003469F4"/>
    <w:rsid w:val="003552E8"/>
    <w:rsid w:val="00356C59"/>
    <w:rsid w:val="003A347A"/>
    <w:rsid w:val="003C3FF0"/>
    <w:rsid w:val="003E576B"/>
    <w:rsid w:val="00430592"/>
    <w:rsid w:val="00437DD1"/>
    <w:rsid w:val="00445D48"/>
    <w:rsid w:val="00452C0B"/>
    <w:rsid w:val="00462E5C"/>
    <w:rsid w:val="004777C4"/>
    <w:rsid w:val="00486430"/>
    <w:rsid w:val="00490962"/>
    <w:rsid w:val="004A2C1F"/>
    <w:rsid w:val="004B15EC"/>
    <w:rsid w:val="004B70A5"/>
    <w:rsid w:val="004D04B2"/>
    <w:rsid w:val="004E3AED"/>
    <w:rsid w:val="004F1872"/>
    <w:rsid w:val="00530DEF"/>
    <w:rsid w:val="005402D5"/>
    <w:rsid w:val="00571FAC"/>
    <w:rsid w:val="005755D2"/>
    <w:rsid w:val="005943B1"/>
    <w:rsid w:val="00595EEF"/>
    <w:rsid w:val="005E606F"/>
    <w:rsid w:val="005E748D"/>
    <w:rsid w:val="006075A7"/>
    <w:rsid w:val="00614FDC"/>
    <w:rsid w:val="00616A87"/>
    <w:rsid w:val="006247C7"/>
    <w:rsid w:val="00626006"/>
    <w:rsid w:val="00637995"/>
    <w:rsid w:val="006413F7"/>
    <w:rsid w:val="00655E34"/>
    <w:rsid w:val="00660794"/>
    <w:rsid w:val="006642BE"/>
    <w:rsid w:val="006B7A52"/>
    <w:rsid w:val="006D39E4"/>
    <w:rsid w:val="006D6752"/>
    <w:rsid w:val="0072622C"/>
    <w:rsid w:val="007600D5"/>
    <w:rsid w:val="00790829"/>
    <w:rsid w:val="007A5253"/>
    <w:rsid w:val="007B7F4E"/>
    <w:rsid w:val="007D7461"/>
    <w:rsid w:val="007E418B"/>
    <w:rsid w:val="00806FB0"/>
    <w:rsid w:val="0085276E"/>
    <w:rsid w:val="00860C47"/>
    <w:rsid w:val="00885BB5"/>
    <w:rsid w:val="008D2940"/>
    <w:rsid w:val="008E267E"/>
    <w:rsid w:val="008E68F0"/>
    <w:rsid w:val="008F22EC"/>
    <w:rsid w:val="00914935"/>
    <w:rsid w:val="00960112"/>
    <w:rsid w:val="009601C5"/>
    <w:rsid w:val="009B4AF5"/>
    <w:rsid w:val="009B67FA"/>
    <w:rsid w:val="009E1BE9"/>
    <w:rsid w:val="00A0738D"/>
    <w:rsid w:val="00A26BE4"/>
    <w:rsid w:val="00A32C9B"/>
    <w:rsid w:val="00A3727A"/>
    <w:rsid w:val="00A918B6"/>
    <w:rsid w:val="00AA15A4"/>
    <w:rsid w:val="00AA59FE"/>
    <w:rsid w:val="00B043A4"/>
    <w:rsid w:val="00B106C4"/>
    <w:rsid w:val="00B44563"/>
    <w:rsid w:val="00B60960"/>
    <w:rsid w:val="00BA497F"/>
    <w:rsid w:val="00BB0691"/>
    <w:rsid w:val="00BD2450"/>
    <w:rsid w:val="00BD7C33"/>
    <w:rsid w:val="00BE2766"/>
    <w:rsid w:val="00BF522C"/>
    <w:rsid w:val="00C01F99"/>
    <w:rsid w:val="00C0404C"/>
    <w:rsid w:val="00C16138"/>
    <w:rsid w:val="00C62A9C"/>
    <w:rsid w:val="00C7100C"/>
    <w:rsid w:val="00C951F3"/>
    <w:rsid w:val="00CA148C"/>
    <w:rsid w:val="00CB355E"/>
    <w:rsid w:val="00CE385A"/>
    <w:rsid w:val="00D10A9F"/>
    <w:rsid w:val="00D53446"/>
    <w:rsid w:val="00D5589F"/>
    <w:rsid w:val="00D61315"/>
    <w:rsid w:val="00DA0896"/>
    <w:rsid w:val="00DA188A"/>
    <w:rsid w:val="00DB5400"/>
    <w:rsid w:val="00DC79A1"/>
    <w:rsid w:val="00E058B3"/>
    <w:rsid w:val="00E20CF3"/>
    <w:rsid w:val="00E37BCC"/>
    <w:rsid w:val="00E5605F"/>
    <w:rsid w:val="00E618C8"/>
    <w:rsid w:val="00E70989"/>
    <w:rsid w:val="00E71845"/>
    <w:rsid w:val="00ED2660"/>
    <w:rsid w:val="00EE188D"/>
    <w:rsid w:val="00EF099F"/>
    <w:rsid w:val="00EF1D4C"/>
    <w:rsid w:val="00F1753B"/>
    <w:rsid w:val="00F22133"/>
    <w:rsid w:val="00F22F8C"/>
    <w:rsid w:val="00F3543A"/>
    <w:rsid w:val="00F452A8"/>
    <w:rsid w:val="00F71B1F"/>
    <w:rsid w:val="00F90545"/>
    <w:rsid w:val="00FA7422"/>
    <w:rsid w:val="00FB4860"/>
    <w:rsid w:val="00FC6D2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76E"/>
  </w:style>
  <w:style w:type="paragraph" w:styleId="Titre1">
    <w:name w:val="heading 1"/>
    <w:basedOn w:val="Normal"/>
    <w:next w:val="Normal"/>
    <w:link w:val="Titre1Car"/>
    <w:uiPriority w:val="9"/>
    <w:qFormat/>
    <w:rsid w:val="00F452A8"/>
    <w:pPr>
      <w:keepNext/>
      <w:keepLines/>
      <w:numPr>
        <w:numId w:val="2"/>
      </w:numPr>
      <w:spacing w:before="480" w:after="0" w:line="276" w:lineRule="auto"/>
      <w:outlineLvl w:val="0"/>
    </w:pPr>
    <w:rPr>
      <w:rFonts w:ascii="Cambria" w:eastAsia="Times New Roman" w:hAnsi="Cambria" w:cs="Times New Roman"/>
      <w:b/>
      <w:bCs/>
      <w:color w:val="365F91"/>
      <w:sz w:val="28"/>
      <w:szCs w:val="28"/>
      <w:lang w:bidi="en-US"/>
    </w:rPr>
  </w:style>
  <w:style w:type="paragraph" w:styleId="Titre2">
    <w:name w:val="heading 2"/>
    <w:basedOn w:val="Normal"/>
    <w:next w:val="Normal"/>
    <w:link w:val="Titre2Car"/>
    <w:uiPriority w:val="9"/>
    <w:unhideWhenUsed/>
    <w:qFormat/>
    <w:rsid w:val="00F452A8"/>
    <w:pPr>
      <w:keepNext/>
      <w:keepLines/>
      <w:numPr>
        <w:ilvl w:val="1"/>
        <w:numId w:val="2"/>
      </w:numPr>
      <w:spacing w:before="200" w:after="0" w:line="276" w:lineRule="auto"/>
      <w:outlineLvl w:val="1"/>
    </w:pPr>
    <w:rPr>
      <w:rFonts w:ascii="Cambria" w:eastAsia="Times New Roman" w:hAnsi="Cambria" w:cs="Times New Roman"/>
      <w:b/>
      <w:bCs/>
      <w:color w:val="4F81BD"/>
      <w:sz w:val="26"/>
      <w:szCs w:val="26"/>
      <w:lang w:bidi="en-US"/>
    </w:rPr>
  </w:style>
  <w:style w:type="paragraph" w:styleId="Titre3">
    <w:name w:val="heading 3"/>
    <w:basedOn w:val="Normal"/>
    <w:next w:val="Normal"/>
    <w:link w:val="Titre3Car"/>
    <w:uiPriority w:val="9"/>
    <w:unhideWhenUsed/>
    <w:qFormat/>
    <w:rsid w:val="00F452A8"/>
    <w:pPr>
      <w:keepNext/>
      <w:keepLines/>
      <w:numPr>
        <w:ilvl w:val="2"/>
        <w:numId w:val="2"/>
      </w:numPr>
      <w:spacing w:before="200" w:after="0" w:line="276" w:lineRule="auto"/>
      <w:outlineLvl w:val="2"/>
    </w:pPr>
    <w:rPr>
      <w:rFonts w:ascii="Cambria" w:eastAsia="Times New Roman" w:hAnsi="Cambria" w:cs="Times New Roman"/>
      <w:b/>
      <w:bCs/>
      <w:color w:val="4F81BD"/>
      <w:lang w:bidi="en-US"/>
    </w:rPr>
  </w:style>
  <w:style w:type="paragraph" w:styleId="Titre4">
    <w:name w:val="heading 4"/>
    <w:basedOn w:val="Normal"/>
    <w:next w:val="Normal"/>
    <w:link w:val="Titre4Car"/>
    <w:uiPriority w:val="9"/>
    <w:unhideWhenUsed/>
    <w:qFormat/>
    <w:rsid w:val="00F452A8"/>
    <w:pPr>
      <w:keepNext/>
      <w:keepLines/>
      <w:numPr>
        <w:ilvl w:val="3"/>
        <w:numId w:val="2"/>
      </w:numPr>
      <w:spacing w:before="200" w:after="0" w:line="276" w:lineRule="auto"/>
      <w:outlineLvl w:val="3"/>
    </w:pPr>
    <w:rPr>
      <w:rFonts w:ascii="Cambria" w:eastAsia="Times New Roman" w:hAnsi="Cambria" w:cs="Times New Roman"/>
      <w:b/>
      <w:bCs/>
      <w:i/>
      <w:iCs/>
      <w:color w:val="4F81BD"/>
      <w:lang w:bidi="en-US"/>
    </w:rPr>
  </w:style>
  <w:style w:type="paragraph" w:styleId="Titre5">
    <w:name w:val="heading 5"/>
    <w:basedOn w:val="Normal"/>
    <w:next w:val="Normal"/>
    <w:link w:val="Titre5Car"/>
    <w:uiPriority w:val="9"/>
    <w:semiHidden/>
    <w:unhideWhenUsed/>
    <w:qFormat/>
    <w:rsid w:val="00F452A8"/>
    <w:pPr>
      <w:keepNext/>
      <w:keepLines/>
      <w:numPr>
        <w:ilvl w:val="4"/>
        <w:numId w:val="2"/>
      </w:numPr>
      <w:spacing w:before="200" w:after="0" w:line="276" w:lineRule="auto"/>
      <w:outlineLvl w:val="4"/>
    </w:pPr>
    <w:rPr>
      <w:rFonts w:ascii="Cambria" w:eastAsia="Times New Roman" w:hAnsi="Cambria" w:cs="Times New Roman"/>
      <w:color w:val="243F60"/>
      <w:lang w:bidi="en-US"/>
    </w:rPr>
  </w:style>
  <w:style w:type="paragraph" w:styleId="Titre6">
    <w:name w:val="heading 6"/>
    <w:basedOn w:val="Normal"/>
    <w:next w:val="Normal"/>
    <w:link w:val="Titre6Car"/>
    <w:uiPriority w:val="9"/>
    <w:semiHidden/>
    <w:unhideWhenUsed/>
    <w:qFormat/>
    <w:rsid w:val="00F452A8"/>
    <w:pPr>
      <w:keepNext/>
      <w:keepLines/>
      <w:numPr>
        <w:ilvl w:val="5"/>
        <w:numId w:val="2"/>
      </w:numPr>
      <w:spacing w:before="200" w:after="0" w:line="276" w:lineRule="auto"/>
      <w:outlineLvl w:val="5"/>
    </w:pPr>
    <w:rPr>
      <w:rFonts w:ascii="Cambria" w:eastAsia="Times New Roman" w:hAnsi="Cambria" w:cs="Times New Roman"/>
      <w:i/>
      <w:iCs/>
      <w:color w:val="243F60"/>
      <w:lang w:bidi="en-US"/>
    </w:rPr>
  </w:style>
  <w:style w:type="paragraph" w:styleId="Titre7">
    <w:name w:val="heading 7"/>
    <w:basedOn w:val="Normal"/>
    <w:next w:val="Normal"/>
    <w:link w:val="Titre7Car"/>
    <w:uiPriority w:val="9"/>
    <w:semiHidden/>
    <w:unhideWhenUsed/>
    <w:qFormat/>
    <w:rsid w:val="00F452A8"/>
    <w:pPr>
      <w:keepNext/>
      <w:keepLines/>
      <w:numPr>
        <w:ilvl w:val="6"/>
        <w:numId w:val="2"/>
      </w:numPr>
      <w:spacing w:before="200" w:after="0" w:line="276" w:lineRule="auto"/>
      <w:outlineLvl w:val="6"/>
    </w:pPr>
    <w:rPr>
      <w:rFonts w:ascii="Cambria" w:eastAsia="Times New Roman" w:hAnsi="Cambria" w:cs="Times New Roman"/>
      <w:i/>
      <w:iCs/>
      <w:color w:val="404040"/>
      <w:lang w:bidi="en-US"/>
    </w:rPr>
  </w:style>
  <w:style w:type="paragraph" w:styleId="Titre8">
    <w:name w:val="heading 8"/>
    <w:basedOn w:val="Normal"/>
    <w:next w:val="Normal"/>
    <w:link w:val="Titre8Car"/>
    <w:uiPriority w:val="9"/>
    <w:semiHidden/>
    <w:unhideWhenUsed/>
    <w:qFormat/>
    <w:rsid w:val="00F452A8"/>
    <w:pPr>
      <w:keepNext/>
      <w:keepLines/>
      <w:numPr>
        <w:ilvl w:val="7"/>
        <w:numId w:val="2"/>
      </w:numPr>
      <w:spacing w:before="200" w:after="0" w:line="276" w:lineRule="auto"/>
      <w:outlineLvl w:val="7"/>
    </w:pPr>
    <w:rPr>
      <w:rFonts w:ascii="Cambria" w:eastAsia="Times New Roman" w:hAnsi="Cambria" w:cs="Times New Roman"/>
      <w:color w:val="4F81BD"/>
      <w:sz w:val="20"/>
      <w:szCs w:val="20"/>
      <w:lang w:bidi="en-US"/>
    </w:rPr>
  </w:style>
  <w:style w:type="paragraph" w:styleId="Titre9">
    <w:name w:val="heading 9"/>
    <w:basedOn w:val="Normal"/>
    <w:next w:val="Normal"/>
    <w:link w:val="Titre9Car"/>
    <w:uiPriority w:val="9"/>
    <w:semiHidden/>
    <w:unhideWhenUsed/>
    <w:qFormat/>
    <w:rsid w:val="00F452A8"/>
    <w:pPr>
      <w:keepNext/>
      <w:keepLines/>
      <w:numPr>
        <w:ilvl w:val="8"/>
        <w:numId w:val="2"/>
      </w:numPr>
      <w:spacing w:before="200" w:after="0" w:line="276" w:lineRule="auto"/>
      <w:outlineLvl w:val="8"/>
    </w:pPr>
    <w:rPr>
      <w:rFonts w:ascii="Cambria" w:eastAsia="Times New Roman" w:hAnsi="Cambria" w:cs="Times New Roman"/>
      <w:i/>
      <w:iCs/>
      <w:color w:val="404040"/>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Medium Grid 1 - Accent 21,References,List Paragraph (numbered (a)),Numbered List Paragraph,Liste 1,List Paragraph1,List Bullet Mary,List Paragraph nowy,ReferencesCxSpLast,Texte Général,Paragraphe  revu,Paragraphe de liste1,L"/>
    <w:basedOn w:val="Normal"/>
    <w:link w:val="ParagraphedelisteCar"/>
    <w:uiPriority w:val="99"/>
    <w:qFormat/>
    <w:rsid w:val="00F452A8"/>
    <w:pPr>
      <w:ind w:left="720"/>
      <w:contextualSpacing/>
    </w:pPr>
  </w:style>
  <w:style w:type="character" w:customStyle="1" w:styleId="Titre1Car">
    <w:name w:val="Titre 1 Car"/>
    <w:basedOn w:val="Policepardfaut"/>
    <w:link w:val="Titre1"/>
    <w:uiPriority w:val="9"/>
    <w:rsid w:val="00F452A8"/>
    <w:rPr>
      <w:rFonts w:ascii="Cambria" w:eastAsia="Times New Roman" w:hAnsi="Cambria" w:cs="Times New Roman"/>
      <w:b/>
      <w:bCs/>
      <w:color w:val="365F91"/>
      <w:sz w:val="28"/>
      <w:szCs w:val="28"/>
      <w:lang w:bidi="en-US"/>
    </w:rPr>
  </w:style>
  <w:style w:type="character" w:customStyle="1" w:styleId="Titre2Car">
    <w:name w:val="Titre 2 Car"/>
    <w:basedOn w:val="Policepardfaut"/>
    <w:link w:val="Titre2"/>
    <w:uiPriority w:val="9"/>
    <w:rsid w:val="00F452A8"/>
    <w:rPr>
      <w:rFonts w:ascii="Cambria" w:eastAsia="Times New Roman" w:hAnsi="Cambria" w:cs="Times New Roman"/>
      <w:b/>
      <w:bCs/>
      <w:color w:val="4F81BD"/>
      <w:sz w:val="26"/>
      <w:szCs w:val="26"/>
      <w:lang w:bidi="en-US"/>
    </w:rPr>
  </w:style>
  <w:style w:type="character" w:customStyle="1" w:styleId="Titre3Car">
    <w:name w:val="Titre 3 Car"/>
    <w:basedOn w:val="Policepardfaut"/>
    <w:link w:val="Titre3"/>
    <w:uiPriority w:val="9"/>
    <w:rsid w:val="00F452A8"/>
    <w:rPr>
      <w:rFonts w:ascii="Cambria" w:eastAsia="Times New Roman" w:hAnsi="Cambria" w:cs="Times New Roman"/>
      <w:b/>
      <w:bCs/>
      <w:color w:val="4F81BD"/>
      <w:lang w:bidi="en-US"/>
    </w:rPr>
  </w:style>
  <w:style w:type="character" w:customStyle="1" w:styleId="Titre4Car">
    <w:name w:val="Titre 4 Car"/>
    <w:basedOn w:val="Policepardfaut"/>
    <w:link w:val="Titre4"/>
    <w:uiPriority w:val="9"/>
    <w:rsid w:val="00F452A8"/>
    <w:rPr>
      <w:rFonts w:ascii="Cambria" w:eastAsia="Times New Roman" w:hAnsi="Cambria" w:cs="Times New Roman"/>
      <w:b/>
      <w:bCs/>
      <w:i/>
      <w:iCs/>
      <w:color w:val="4F81BD"/>
      <w:lang w:bidi="en-US"/>
    </w:rPr>
  </w:style>
  <w:style w:type="character" w:customStyle="1" w:styleId="Titre5Car">
    <w:name w:val="Titre 5 Car"/>
    <w:basedOn w:val="Policepardfaut"/>
    <w:link w:val="Titre5"/>
    <w:uiPriority w:val="9"/>
    <w:semiHidden/>
    <w:rsid w:val="00F452A8"/>
    <w:rPr>
      <w:rFonts w:ascii="Cambria" w:eastAsia="Times New Roman" w:hAnsi="Cambria" w:cs="Times New Roman"/>
      <w:color w:val="243F60"/>
      <w:lang w:bidi="en-US"/>
    </w:rPr>
  </w:style>
  <w:style w:type="character" w:customStyle="1" w:styleId="Titre6Car">
    <w:name w:val="Titre 6 Car"/>
    <w:basedOn w:val="Policepardfaut"/>
    <w:link w:val="Titre6"/>
    <w:uiPriority w:val="9"/>
    <w:semiHidden/>
    <w:rsid w:val="00F452A8"/>
    <w:rPr>
      <w:rFonts w:ascii="Cambria" w:eastAsia="Times New Roman" w:hAnsi="Cambria" w:cs="Times New Roman"/>
      <w:i/>
      <w:iCs/>
      <w:color w:val="243F60"/>
      <w:lang w:bidi="en-US"/>
    </w:rPr>
  </w:style>
  <w:style w:type="character" w:customStyle="1" w:styleId="Titre7Car">
    <w:name w:val="Titre 7 Car"/>
    <w:basedOn w:val="Policepardfaut"/>
    <w:link w:val="Titre7"/>
    <w:uiPriority w:val="9"/>
    <w:semiHidden/>
    <w:rsid w:val="00F452A8"/>
    <w:rPr>
      <w:rFonts w:ascii="Cambria" w:eastAsia="Times New Roman" w:hAnsi="Cambria" w:cs="Times New Roman"/>
      <w:i/>
      <w:iCs/>
      <w:color w:val="404040"/>
      <w:lang w:bidi="en-US"/>
    </w:rPr>
  </w:style>
  <w:style w:type="character" w:customStyle="1" w:styleId="Titre8Car">
    <w:name w:val="Titre 8 Car"/>
    <w:basedOn w:val="Policepardfaut"/>
    <w:link w:val="Titre8"/>
    <w:uiPriority w:val="9"/>
    <w:semiHidden/>
    <w:rsid w:val="00F452A8"/>
    <w:rPr>
      <w:rFonts w:ascii="Cambria" w:eastAsia="Times New Roman" w:hAnsi="Cambria" w:cs="Times New Roman"/>
      <w:color w:val="4F81BD"/>
      <w:sz w:val="20"/>
      <w:szCs w:val="20"/>
      <w:lang w:bidi="en-US"/>
    </w:rPr>
  </w:style>
  <w:style w:type="character" w:customStyle="1" w:styleId="Titre9Car">
    <w:name w:val="Titre 9 Car"/>
    <w:basedOn w:val="Policepardfaut"/>
    <w:link w:val="Titre9"/>
    <w:uiPriority w:val="9"/>
    <w:semiHidden/>
    <w:rsid w:val="00F452A8"/>
    <w:rPr>
      <w:rFonts w:ascii="Cambria" w:eastAsia="Times New Roman" w:hAnsi="Cambria" w:cs="Times New Roman"/>
      <w:i/>
      <w:iCs/>
      <w:color w:val="404040"/>
      <w:sz w:val="20"/>
      <w:szCs w:val="20"/>
      <w:lang w:bidi="en-US"/>
    </w:rPr>
  </w:style>
  <w:style w:type="table" w:styleId="Grilledutableau">
    <w:name w:val="Table Grid"/>
    <w:basedOn w:val="TableauNormal"/>
    <w:uiPriority w:val="39"/>
    <w:rsid w:val="004D04B2"/>
    <w:pPr>
      <w:spacing w:after="0" w:line="240" w:lineRule="auto"/>
      <w:ind w:left="1621" w:hanging="62"/>
      <w:jc w:val="both"/>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754954156msonormal">
    <w:name w:val="yiv0754954156msonormal"/>
    <w:basedOn w:val="Normal"/>
    <w:rsid w:val="004D04B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yiv0754954156msolistparagraph">
    <w:name w:val="yiv0754954156msolistparagraph"/>
    <w:basedOn w:val="Normal"/>
    <w:rsid w:val="004D04B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ParagraphedelisteCar">
    <w:name w:val="Paragraphe de liste Car"/>
    <w:aliases w:val="Bullets Car,Medium Grid 1 - Accent 21 Car,References Car,List Paragraph (numbered (a)) Car,Numbered List Paragraph Car,Liste 1 Car,List Paragraph1 Car,List Bullet Mary Car,List Paragraph nowy Car,ReferencesCxSpLast Car,L Car"/>
    <w:link w:val="Paragraphedeliste"/>
    <w:uiPriority w:val="99"/>
    <w:qFormat/>
    <w:rsid w:val="004D04B2"/>
  </w:style>
  <w:style w:type="paragraph" w:customStyle="1" w:styleId="ModelNrmlSingle">
    <w:name w:val="ModelNrmlSingle"/>
    <w:basedOn w:val="Normal"/>
    <w:link w:val="ModelNrmlSingleChar"/>
    <w:rsid w:val="004D04B2"/>
    <w:pPr>
      <w:spacing w:after="240" w:line="240" w:lineRule="auto"/>
      <w:ind w:firstLine="720"/>
      <w:jc w:val="both"/>
    </w:pPr>
    <w:rPr>
      <w:rFonts w:ascii="Times New Roman" w:eastAsia="Times New Roman" w:hAnsi="Times New Roman" w:cs="Times New Roman"/>
      <w:szCs w:val="20"/>
    </w:rPr>
  </w:style>
  <w:style w:type="character" w:customStyle="1" w:styleId="ModelNrmlSingleChar">
    <w:name w:val="ModelNrmlSingle Char"/>
    <w:basedOn w:val="Policepardfaut"/>
    <w:link w:val="ModelNrmlSingle"/>
    <w:rsid w:val="004D04B2"/>
    <w:rPr>
      <w:rFonts w:ascii="Times New Roman" w:eastAsia="Times New Roman" w:hAnsi="Times New Roman" w:cs="Times New Roman"/>
      <w:szCs w:val="20"/>
    </w:rPr>
  </w:style>
  <w:style w:type="paragraph" w:styleId="Textedebulles">
    <w:name w:val="Balloon Text"/>
    <w:basedOn w:val="Normal"/>
    <w:link w:val="TextedebullesCar"/>
    <w:uiPriority w:val="99"/>
    <w:semiHidden/>
    <w:unhideWhenUsed/>
    <w:rsid w:val="004864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6430"/>
    <w:rPr>
      <w:rFonts w:ascii="Segoe UI" w:hAnsi="Segoe UI" w:cs="Segoe UI"/>
      <w:sz w:val="18"/>
      <w:szCs w:val="18"/>
    </w:rPr>
  </w:style>
  <w:style w:type="character" w:styleId="Marquedecommentaire">
    <w:name w:val="annotation reference"/>
    <w:basedOn w:val="Policepardfaut"/>
    <w:uiPriority w:val="99"/>
    <w:semiHidden/>
    <w:unhideWhenUsed/>
    <w:rsid w:val="00595EEF"/>
    <w:rPr>
      <w:sz w:val="16"/>
      <w:szCs w:val="16"/>
    </w:rPr>
  </w:style>
  <w:style w:type="paragraph" w:styleId="Commentaire">
    <w:name w:val="annotation text"/>
    <w:basedOn w:val="Normal"/>
    <w:link w:val="CommentaireCar"/>
    <w:uiPriority w:val="99"/>
    <w:semiHidden/>
    <w:unhideWhenUsed/>
    <w:rsid w:val="00595EEF"/>
    <w:pPr>
      <w:spacing w:line="240" w:lineRule="auto"/>
    </w:pPr>
    <w:rPr>
      <w:sz w:val="20"/>
      <w:szCs w:val="20"/>
    </w:rPr>
  </w:style>
  <w:style w:type="character" w:customStyle="1" w:styleId="CommentaireCar">
    <w:name w:val="Commentaire Car"/>
    <w:basedOn w:val="Policepardfaut"/>
    <w:link w:val="Commentaire"/>
    <w:uiPriority w:val="99"/>
    <w:semiHidden/>
    <w:rsid w:val="00595EEF"/>
    <w:rPr>
      <w:sz w:val="20"/>
      <w:szCs w:val="20"/>
    </w:rPr>
  </w:style>
  <w:style w:type="paragraph" w:styleId="Objetducommentaire">
    <w:name w:val="annotation subject"/>
    <w:basedOn w:val="Commentaire"/>
    <w:next w:val="Commentaire"/>
    <w:link w:val="ObjetducommentaireCar"/>
    <w:uiPriority w:val="99"/>
    <w:semiHidden/>
    <w:unhideWhenUsed/>
    <w:rsid w:val="00595EEF"/>
    <w:rPr>
      <w:b/>
      <w:bCs/>
    </w:rPr>
  </w:style>
  <w:style w:type="character" w:customStyle="1" w:styleId="ObjetducommentaireCar">
    <w:name w:val="Objet du commentaire Car"/>
    <w:basedOn w:val="CommentaireCar"/>
    <w:link w:val="Objetducommentaire"/>
    <w:uiPriority w:val="99"/>
    <w:semiHidden/>
    <w:rsid w:val="00595EEF"/>
    <w:rPr>
      <w:b/>
      <w:bCs/>
      <w:sz w:val="20"/>
      <w:szCs w:val="20"/>
    </w:rPr>
  </w:style>
  <w:style w:type="paragraph" w:customStyle="1" w:styleId="Default">
    <w:name w:val="Default"/>
    <w:rsid w:val="004A2C1F"/>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Normal1">
    <w:name w:val="Normal1"/>
    <w:qFormat/>
    <w:rsid w:val="004A2C1F"/>
    <w:pPr>
      <w:spacing w:after="240" w:line="240" w:lineRule="auto"/>
      <w:ind w:left="720" w:hanging="720"/>
      <w:jc w:val="both"/>
    </w:pPr>
    <w:rPr>
      <w:rFonts w:ascii="Calibri" w:eastAsia="Times New Roman" w:hAnsi="Calibri" w:cs="Times New Roman"/>
      <w:sz w:val="24"/>
      <w:lang w:val="fr-CA"/>
    </w:rPr>
  </w:style>
  <w:style w:type="paragraph" w:styleId="Listepuces">
    <w:name w:val="List Bullet"/>
    <w:aliases w:val="Liste à puces2"/>
    <w:basedOn w:val="Normal"/>
    <w:link w:val="ListepucesCar"/>
    <w:qFormat/>
    <w:rsid w:val="004A2C1F"/>
    <w:pPr>
      <w:numPr>
        <w:numId w:val="29"/>
      </w:numPr>
      <w:spacing w:after="120" w:line="240" w:lineRule="auto"/>
      <w:jc w:val="both"/>
    </w:pPr>
    <w:rPr>
      <w:rFonts w:ascii="Times New Roman" w:eastAsia="Times New Roman" w:hAnsi="Times New Roman" w:cs="Times New Roman"/>
      <w:sz w:val="24"/>
      <w:szCs w:val="24"/>
    </w:rPr>
  </w:style>
  <w:style w:type="character" w:customStyle="1" w:styleId="ListepucesCar">
    <w:name w:val="Liste à puces Car"/>
    <w:aliases w:val="Liste à puces2 Car"/>
    <w:link w:val="Listepuces"/>
    <w:rsid w:val="004A2C1F"/>
    <w:rPr>
      <w:rFonts w:ascii="Times New Roman" w:eastAsia="Times New Roman" w:hAnsi="Times New Roman" w:cs="Times New Roman"/>
      <w:sz w:val="24"/>
      <w:szCs w:val="24"/>
    </w:rPr>
  </w:style>
  <w:style w:type="character" w:customStyle="1" w:styleId="listenumrosCar">
    <w:name w:val="liste à numéros Car"/>
    <w:link w:val="listenumros"/>
    <w:locked/>
    <w:rsid w:val="004A2C1F"/>
    <w:rPr>
      <w:rFonts w:eastAsia="Calibri"/>
      <w:lang w:val="fr-CA"/>
    </w:rPr>
  </w:style>
  <w:style w:type="paragraph" w:customStyle="1" w:styleId="listenumros">
    <w:name w:val="liste à numéros"/>
    <w:basedOn w:val="Normal"/>
    <w:link w:val="listenumrosCar"/>
    <w:qFormat/>
    <w:rsid w:val="004A2C1F"/>
    <w:pPr>
      <w:spacing w:after="80" w:line="240" w:lineRule="auto"/>
      <w:ind w:left="1440" w:hanging="360"/>
      <w:jc w:val="both"/>
    </w:pPr>
    <w:rPr>
      <w:rFonts w:eastAsia="Calibri"/>
      <w:lang w:val="fr-CA"/>
    </w:rPr>
  </w:style>
  <w:style w:type="character" w:styleId="Lienhypertexte">
    <w:name w:val="Hyperlink"/>
    <w:uiPriority w:val="99"/>
    <w:unhideWhenUsed/>
    <w:rsid w:val="009E1BE9"/>
    <w:rPr>
      <w:color w:val="0000FF"/>
      <w:u w:val="single"/>
    </w:rPr>
  </w:style>
  <w:style w:type="paragraph" w:styleId="Rvision">
    <w:name w:val="Revision"/>
    <w:hidden/>
    <w:uiPriority w:val="99"/>
    <w:semiHidden/>
    <w:rsid w:val="000275F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ances.gouv.cd" TargetMode="External"/><Relationship Id="rId5" Type="http://schemas.openxmlformats.org/officeDocument/2006/relationships/numbering" Target="numbering.xml"/><Relationship Id="rId10" Type="http://schemas.openxmlformats.org/officeDocument/2006/relationships/hyperlink" Target="https://projects.worldbank.org/en/projects-operations/project-detail/P171821"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AFC43-BBC9-4015-8BB6-10D6464259C2}">
  <ds:schemaRefs>
    <ds:schemaRef ds:uri="http://schemas.microsoft.com/sharepoint/v3/contenttype/forms"/>
  </ds:schemaRefs>
</ds:datastoreItem>
</file>

<file path=customXml/itemProps2.xml><?xml version="1.0" encoding="utf-8"?>
<ds:datastoreItem xmlns:ds="http://schemas.openxmlformats.org/officeDocument/2006/customXml" ds:itemID="{6A6A3DCD-8BAB-4FC3-BB82-4DEB9FF05D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FA49C1-A978-49B2-843B-0C0888495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010D6-1362-47EB-98F8-5CDC989E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1579</Words>
  <Characters>8688</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MCN-Arnaud</cp:lastModifiedBy>
  <cp:revision>3</cp:revision>
  <cp:lastPrinted>2018-09-14T17:09:00Z</cp:lastPrinted>
  <dcterms:created xsi:type="dcterms:W3CDTF">2023-10-31T07:46:00Z</dcterms:created>
  <dcterms:modified xsi:type="dcterms:W3CDTF">2023-10-31T15:56:00Z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