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A4C4" w14:textId="75632039" w:rsidR="00EE047B" w:rsidRPr="00C86E1C" w:rsidRDefault="001B1DB2" w:rsidP="00C86E1C">
      <w:pPr>
        <w:pBdr>
          <w:top w:val="single" w:sz="4" w:space="0" w:color="auto"/>
          <w:left w:val="single" w:sz="4" w:space="4" w:color="auto"/>
          <w:bottom w:val="single" w:sz="4" w:space="1" w:color="auto"/>
          <w:right w:val="single" w:sz="4" w:space="4" w:color="auto"/>
        </w:pBdr>
        <w:shd w:val="clear" w:color="auto" w:fill="D9D9D9"/>
        <w:spacing w:line="276" w:lineRule="auto"/>
        <w:ind w:left="0"/>
        <w:jc w:val="center"/>
        <w:rPr>
          <w:rFonts w:ascii="Arial" w:hAnsi="Arial" w:cs="Arial"/>
          <w:b/>
          <w:bCs/>
          <w:sz w:val="18"/>
          <w:szCs w:val="18"/>
          <w:lang w:val="fr-CD"/>
        </w:rPr>
      </w:pPr>
      <w:r w:rsidRPr="00C86E1C">
        <w:rPr>
          <w:rFonts w:ascii="Arial" w:hAnsi="Arial" w:cs="Arial"/>
          <w:b/>
          <w:bCs/>
          <w:sz w:val="18"/>
          <w:szCs w:val="18"/>
          <w:lang w:val="fr-CD"/>
        </w:rPr>
        <w:t xml:space="preserve">Construction et réhabilitation des écoles primaires </w:t>
      </w:r>
      <w:r w:rsidR="0022427B" w:rsidRPr="00C86E1C">
        <w:rPr>
          <w:rFonts w:ascii="Arial" w:hAnsi="Arial" w:cs="Arial"/>
          <w:b/>
          <w:bCs/>
          <w:sz w:val="18"/>
          <w:szCs w:val="18"/>
          <w:lang w:val="fr-CD"/>
        </w:rPr>
        <w:t xml:space="preserve">dans les Zones de Santé de : Salamabila (Maniema), Minembwe, Fizi, </w:t>
      </w:r>
      <w:r w:rsidR="00722528" w:rsidRPr="00C86E1C">
        <w:rPr>
          <w:rFonts w:ascii="Arial" w:hAnsi="Arial" w:cs="Arial"/>
          <w:b/>
          <w:bCs/>
          <w:sz w:val="18"/>
          <w:szCs w:val="18"/>
          <w:lang w:val="fr-CD"/>
        </w:rPr>
        <w:t>Minova</w:t>
      </w:r>
      <w:r w:rsidR="0022427B" w:rsidRPr="00C86E1C">
        <w:rPr>
          <w:rFonts w:ascii="Arial" w:hAnsi="Arial" w:cs="Arial"/>
          <w:b/>
          <w:bCs/>
          <w:sz w:val="18"/>
          <w:szCs w:val="18"/>
          <w:lang w:val="fr-CD"/>
        </w:rPr>
        <w:t xml:space="preserve"> (Sud Kivu), Kayna, Lubero, Alimbongo (Nord Kivu), Nyankunde, Nizi (Ituri)</w:t>
      </w:r>
    </w:p>
    <w:p w14:paraId="092E6DAA" w14:textId="77777777" w:rsidR="005E67CF" w:rsidRDefault="005E67CF" w:rsidP="001148D9">
      <w:pPr>
        <w:spacing w:line="276" w:lineRule="auto"/>
        <w:ind w:left="0"/>
        <w:jc w:val="both"/>
        <w:rPr>
          <w:rFonts w:ascii="Arial" w:hAnsi="Arial" w:cs="Arial"/>
          <w:b/>
          <w:bCs/>
          <w:sz w:val="18"/>
          <w:szCs w:val="18"/>
          <w:lang w:val="fr-CD"/>
        </w:rPr>
      </w:pPr>
    </w:p>
    <w:p w14:paraId="2877B309" w14:textId="714C3FE3" w:rsidR="005E67CF" w:rsidRPr="00403F40" w:rsidRDefault="005E67CF" w:rsidP="001148D9">
      <w:pPr>
        <w:pStyle w:val="ListParagraph"/>
        <w:numPr>
          <w:ilvl w:val="0"/>
          <w:numId w:val="39"/>
        </w:numPr>
        <w:spacing w:line="276" w:lineRule="auto"/>
        <w:jc w:val="both"/>
        <w:rPr>
          <w:rFonts w:ascii="Arial" w:hAnsi="Arial" w:cs="Arial"/>
          <w:b/>
          <w:bCs/>
          <w:color w:val="EE0000"/>
          <w:sz w:val="18"/>
          <w:szCs w:val="18"/>
          <w:lang w:val="fr-CD"/>
        </w:rPr>
      </w:pPr>
      <w:r w:rsidRPr="00403F40">
        <w:rPr>
          <w:rFonts w:ascii="Arial" w:hAnsi="Arial" w:cs="Arial"/>
          <w:b/>
          <w:bCs/>
          <w:color w:val="EE0000"/>
          <w:sz w:val="18"/>
          <w:szCs w:val="18"/>
          <w:lang w:val="fr-CD"/>
        </w:rPr>
        <w:t xml:space="preserve">Numéro d’offre d’emploi : </w:t>
      </w:r>
      <w:r w:rsidR="004D0B49">
        <w:rPr>
          <w:rFonts w:ascii="Arial" w:hAnsi="Arial" w:cs="Arial"/>
          <w:b/>
          <w:bCs/>
          <w:color w:val="EE0000"/>
          <w:sz w:val="18"/>
          <w:szCs w:val="18"/>
          <w:lang w:val="fr-CD"/>
        </w:rPr>
        <w:tab/>
      </w:r>
      <w:r w:rsidRPr="005A50EF">
        <w:rPr>
          <w:rFonts w:ascii="Arial" w:hAnsi="Arial" w:cs="Arial"/>
          <w:b/>
          <w:bCs/>
          <w:i/>
          <w:iCs/>
          <w:color w:val="EE0000"/>
          <w:sz w:val="18"/>
          <w:szCs w:val="18"/>
          <w:lang w:val="fr-CD"/>
        </w:rPr>
        <w:t>TN</w:t>
      </w:r>
      <w:r w:rsidR="00C86E1C">
        <w:rPr>
          <w:rFonts w:ascii="Arial" w:hAnsi="Arial" w:cs="Arial"/>
          <w:b/>
          <w:bCs/>
          <w:i/>
          <w:iCs/>
          <w:color w:val="EE0000"/>
          <w:sz w:val="18"/>
          <w:szCs w:val="18"/>
          <w:lang w:val="fr-CD"/>
        </w:rPr>
        <w:t>AO</w:t>
      </w:r>
      <w:r w:rsidRPr="005A50EF">
        <w:rPr>
          <w:rFonts w:ascii="Arial" w:hAnsi="Arial" w:cs="Arial"/>
          <w:b/>
          <w:bCs/>
          <w:i/>
          <w:iCs/>
          <w:color w:val="EE0000"/>
          <w:sz w:val="18"/>
          <w:szCs w:val="18"/>
          <w:lang w:val="fr-CD"/>
        </w:rPr>
        <w:t>/01</w:t>
      </w:r>
      <w:r w:rsidR="008A73A3" w:rsidRPr="005A50EF">
        <w:rPr>
          <w:rFonts w:ascii="Arial" w:hAnsi="Arial" w:cs="Arial"/>
          <w:b/>
          <w:bCs/>
          <w:i/>
          <w:iCs/>
          <w:color w:val="EE0000"/>
          <w:sz w:val="18"/>
          <w:szCs w:val="18"/>
          <w:lang w:val="fr-CD"/>
        </w:rPr>
        <w:t>ECHO</w:t>
      </w:r>
      <w:r w:rsidRPr="005A50EF">
        <w:rPr>
          <w:rFonts w:ascii="Arial" w:hAnsi="Arial" w:cs="Arial"/>
          <w:b/>
          <w:bCs/>
          <w:i/>
          <w:iCs/>
          <w:color w:val="EE0000"/>
          <w:sz w:val="18"/>
          <w:szCs w:val="18"/>
          <w:lang w:val="fr-CD"/>
        </w:rPr>
        <w:t>/2</w:t>
      </w:r>
      <w:r w:rsidR="008A73A3" w:rsidRPr="005A50EF">
        <w:rPr>
          <w:rFonts w:ascii="Arial" w:hAnsi="Arial" w:cs="Arial"/>
          <w:b/>
          <w:bCs/>
          <w:i/>
          <w:iCs/>
          <w:color w:val="EE0000"/>
          <w:sz w:val="18"/>
          <w:szCs w:val="18"/>
          <w:lang w:val="fr-CD"/>
        </w:rPr>
        <w:t>4</w:t>
      </w:r>
      <w:r w:rsidRPr="005A50EF">
        <w:rPr>
          <w:rFonts w:ascii="Arial" w:hAnsi="Arial" w:cs="Arial"/>
          <w:b/>
          <w:bCs/>
          <w:i/>
          <w:iCs/>
          <w:color w:val="EE0000"/>
          <w:sz w:val="18"/>
          <w:szCs w:val="18"/>
          <w:lang w:val="fr-CD"/>
        </w:rPr>
        <w:t>/0</w:t>
      </w:r>
      <w:r w:rsidR="008A73A3" w:rsidRPr="005A50EF">
        <w:rPr>
          <w:rFonts w:ascii="Arial" w:hAnsi="Arial" w:cs="Arial"/>
          <w:b/>
          <w:bCs/>
          <w:i/>
          <w:iCs/>
          <w:color w:val="EE0000"/>
          <w:sz w:val="18"/>
          <w:szCs w:val="18"/>
          <w:lang w:val="fr-CD"/>
        </w:rPr>
        <w:t>7</w:t>
      </w:r>
      <w:r w:rsidRPr="005A50EF">
        <w:rPr>
          <w:rFonts w:ascii="Arial" w:hAnsi="Arial" w:cs="Arial"/>
          <w:b/>
          <w:bCs/>
          <w:i/>
          <w:iCs/>
          <w:color w:val="EE0000"/>
          <w:sz w:val="18"/>
          <w:szCs w:val="18"/>
          <w:lang w:val="fr-CD"/>
        </w:rPr>
        <w:t>/AAI-DRC/2025</w:t>
      </w:r>
    </w:p>
    <w:p w14:paraId="00072BC6" w14:textId="77777777" w:rsidR="005A50EF" w:rsidRDefault="005E67CF" w:rsidP="001148D9">
      <w:pPr>
        <w:pStyle w:val="ListParagraph"/>
        <w:numPr>
          <w:ilvl w:val="0"/>
          <w:numId w:val="39"/>
        </w:numPr>
        <w:spacing w:line="276" w:lineRule="auto"/>
        <w:jc w:val="both"/>
        <w:rPr>
          <w:rFonts w:ascii="Arial" w:hAnsi="Arial" w:cs="Arial"/>
          <w:b/>
          <w:bCs/>
          <w:color w:val="EE0000"/>
          <w:sz w:val="18"/>
          <w:szCs w:val="18"/>
          <w:lang w:val="fr-CD"/>
        </w:rPr>
      </w:pPr>
      <w:r w:rsidRPr="00403F40">
        <w:rPr>
          <w:rFonts w:ascii="Arial" w:hAnsi="Arial" w:cs="Arial"/>
          <w:b/>
          <w:bCs/>
          <w:color w:val="EE0000"/>
          <w:sz w:val="18"/>
          <w:szCs w:val="18"/>
          <w:lang w:val="fr-CD"/>
        </w:rPr>
        <w:t xml:space="preserve">Titre de l’offre : </w:t>
      </w:r>
      <w:r w:rsidR="004D0B49">
        <w:rPr>
          <w:rFonts w:ascii="Arial" w:hAnsi="Arial" w:cs="Arial"/>
          <w:b/>
          <w:bCs/>
          <w:color w:val="EE0000"/>
          <w:sz w:val="18"/>
          <w:szCs w:val="18"/>
          <w:lang w:val="fr-CD"/>
        </w:rPr>
        <w:tab/>
      </w:r>
      <w:r w:rsidR="004D0B49">
        <w:rPr>
          <w:rFonts w:ascii="Arial" w:hAnsi="Arial" w:cs="Arial"/>
          <w:b/>
          <w:bCs/>
          <w:color w:val="EE0000"/>
          <w:sz w:val="18"/>
          <w:szCs w:val="18"/>
          <w:lang w:val="fr-CD"/>
        </w:rPr>
        <w:tab/>
      </w:r>
      <w:r w:rsidR="00056376" w:rsidRPr="005A50EF">
        <w:rPr>
          <w:rFonts w:ascii="Arial" w:hAnsi="Arial" w:cs="Arial"/>
          <w:b/>
          <w:bCs/>
          <w:i/>
          <w:iCs/>
          <w:color w:val="EE0000"/>
          <w:sz w:val="18"/>
          <w:szCs w:val="18"/>
          <w:lang w:val="fr-CD"/>
        </w:rPr>
        <w:t>Construction et réhabilitation des écoles primaires</w:t>
      </w:r>
      <w:r w:rsidR="007462F3" w:rsidRPr="005A50EF">
        <w:rPr>
          <w:rFonts w:ascii="Arial" w:hAnsi="Arial" w:cs="Arial"/>
          <w:b/>
          <w:bCs/>
          <w:i/>
          <w:iCs/>
          <w:color w:val="EE0000"/>
          <w:sz w:val="18"/>
          <w:szCs w:val="18"/>
          <w:lang w:val="fr-CD"/>
        </w:rPr>
        <w:t xml:space="preserve"> de Zones de Santé</w:t>
      </w:r>
    </w:p>
    <w:p w14:paraId="131C1CAA" w14:textId="2A311F7D" w:rsidR="005E67CF" w:rsidRPr="005A50EF" w:rsidRDefault="007462F3" w:rsidP="6582DC4C">
      <w:pPr>
        <w:pStyle w:val="ListParagraph"/>
        <w:numPr>
          <w:ilvl w:val="0"/>
          <w:numId w:val="39"/>
        </w:numPr>
        <w:spacing w:line="276" w:lineRule="auto"/>
        <w:jc w:val="both"/>
        <w:rPr>
          <w:rFonts w:ascii="Arial" w:hAnsi="Arial" w:cs="Arial"/>
          <w:b/>
          <w:bCs/>
          <w:i/>
          <w:iCs/>
          <w:color w:val="EE0000"/>
          <w:sz w:val="18"/>
          <w:szCs w:val="18"/>
          <w:lang w:val="fr-CD"/>
        </w:rPr>
      </w:pPr>
      <w:r w:rsidRPr="6582DC4C">
        <w:rPr>
          <w:rFonts w:ascii="Arial" w:hAnsi="Arial" w:cs="Arial"/>
          <w:b/>
          <w:bCs/>
          <w:color w:val="EE0000"/>
          <w:sz w:val="18"/>
          <w:szCs w:val="18"/>
          <w:lang w:val="fr-CD"/>
        </w:rPr>
        <w:t xml:space="preserve">Zones de santé et </w:t>
      </w:r>
      <w:r w:rsidR="00794940" w:rsidRPr="6582DC4C">
        <w:rPr>
          <w:rFonts w:ascii="Arial" w:hAnsi="Arial" w:cs="Arial"/>
          <w:b/>
          <w:bCs/>
          <w:color w:val="EE0000"/>
          <w:sz w:val="18"/>
          <w:szCs w:val="18"/>
          <w:lang w:val="fr-CD"/>
        </w:rPr>
        <w:t>Lieu :</w:t>
      </w:r>
      <w:r w:rsidR="00434D0E" w:rsidRPr="6582DC4C">
        <w:rPr>
          <w:rFonts w:ascii="Arial" w:hAnsi="Arial" w:cs="Arial"/>
          <w:b/>
          <w:bCs/>
          <w:color w:val="EE0000"/>
          <w:sz w:val="18"/>
          <w:szCs w:val="18"/>
          <w:lang w:val="fr-CD"/>
        </w:rPr>
        <w:t xml:space="preserve"> </w:t>
      </w:r>
      <w:r>
        <w:tab/>
      </w:r>
      <w:r w:rsidR="00434D0E" w:rsidRPr="6582DC4C">
        <w:rPr>
          <w:rFonts w:ascii="Arial" w:hAnsi="Arial" w:cs="Arial"/>
          <w:b/>
          <w:bCs/>
          <w:i/>
          <w:iCs/>
          <w:color w:val="EE0000"/>
          <w:sz w:val="18"/>
          <w:szCs w:val="18"/>
          <w:lang w:val="fr-CD"/>
        </w:rPr>
        <w:t xml:space="preserve">Zones de Santé de </w:t>
      </w:r>
      <w:r w:rsidR="00056376" w:rsidRPr="6582DC4C">
        <w:rPr>
          <w:rFonts w:ascii="Arial" w:hAnsi="Arial" w:cs="Arial"/>
          <w:b/>
          <w:bCs/>
          <w:i/>
          <w:iCs/>
          <w:color w:val="EE0000"/>
          <w:sz w:val="18"/>
          <w:szCs w:val="18"/>
          <w:lang w:val="fr-CD"/>
        </w:rPr>
        <w:t xml:space="preserve">Salamabila (Maniema), </w:t>
      </w:r>
      <w:r w:rsidR="00434D0E" w:rsidRPr="6582DC4C">
        <w:rPr>
          <w:rFonts w:ascii="Arial" w:hAnsi="Arial" w:cs="Arial"/>
          <w:b/>
          <w:bCs/>
          <w:i/>
          <w:iCs/>
          <w:color w:val="EE0000"/>
          <w:sz w:val="18"/>
          <w:szCs w:val="18"/>
          <w:lang w:val="fr-CD"/>
        </w:rPr>
        <w:t xml:space="preserve">de </w:t>
      </w:r>
      <w:r w:rsidR="00056376" w:rsidRPr="6582DC4C">
        <w:rPr>
          <w:rFonts w:ascii="Arial" w:hAnsi="Arial" w:cs="Arial"/>
          <w:b/>
          <w:bCs/>
          <w:i/>
          <w:iCs/>
          <w:color w:val="EE0000"/>
          <w:sz w:val="18"/>
          <w:szCs w:val="18"/>
          <w:lang w:val="fr-CD"/>
        </w:rPr>
        <w:t xml:space="preserve">Minembwe, Fizi, </w:t>
      </w:r>
      <w:r w:rsidR="00434D0E" w:rsidRPr="6582DC4C">
        <w:rPr>
          <w:rFonts w:ascii="Arial" w:hAnsi="Arial" w:cs="Arial"/>
          <w:b/>
          <w:bCs/>
          <w:i/>
          <w:iCs/>
          <w:color w:val="EE0000"/>
          <w:sz w:val="18"/>
          <w:szCs w:val="18"/>
          <w:lang w:val="fr-CD"/>
        </w:rPr>
        <w:t xml:space="preserve">de </w:t>
      </w:r>
      <w:r w:rsidR="00056376" w:rsidRPr="6582DC4C">
        <w:rPr>
          <w:rFonts w:ascii="Arial" w:hAnsi="Arial" w:cs="Arial"/>
          <w:b/>
          <w:bCs/>
          <w:i/>
          <w:iCs/>
          <w:color w:val="EE0000"/>
          <w:sz w:val="18"/>
          <w:szCs w:val="18"/>
          <w:lang w:val="fr-CD"/>
        </w:rPr>
        <w:t xml:space="preserve">Minova </w:t>
      </w:r>
      <w:r w:rsidR="005903AE" w:rsidRPr="6582DC4C">
        <w:rPr>
          <w:rFonts w:ascii="Arial" w:hAnsi="Arial" w:cs="Arial"/>
          <w:b/>
          <w:bCs/>
          <w:i/>
          <w:iCs/>
          <w:color w:val="EE0000"/>
          <w:sz w:val="18"/>
          <w:szCs w:val="18"/>
          <w:lang w:val="fr-CD"/>
        </w:rPr>
        <w:t xml:space="preserve">  </w:t>
      </w:r>
      <w:r w:rsidRPr="6582DC4C">
        <w:rPr>
          <w:rFonts w:ascii="Arial" w:hAnsi="Arial" w:cs="Arial"/>
          <w:b/>
          <w:bCs/>
          <w:i/>
          <w:iCs/>
          <w:color w:val="EE0000"/>
          <w:sz w:val="18"/>
          <w:szCs w:val="18"/>
          <w:lang w:val="fr-CD"/>
        </w:rPr>
        <w:t xml:space="preserve">        </w:t>
      </w:r>
      <w:r w:rsidR="005903AE" w:rsidRPr="6582DC4C">
        <w:rPr>
          <w:rFonts w:ascii="Arial" w:hAnsi="Arial" w:cs="Arial"/>
          <w:b/>
          <w:bCs/>
          <w:i/>
          <w:iCs/>
          <w:color w:val="EE0000"/>
          <w:sz w:val="18"/>
          <w:szCs w:val="18"/>
          <w:lang w:val="fr-CD"/>
        </w:rPr>
        <w:t>(</w:t>
      </w:r>
      <w:r w:rsidR="00056376" w:rsidRPr="6582DC4C">
        <w:rPr>
          <w:rFonts w:ascii="Arial" w:hAnsi="Arial" w:cs="Arial"/>
          <w:b/>
          <w:bCs/>
          <w:i/>
          <w:iCs/>
          <w:color w:val="EE0000"/>
          <w:sz w:val="18"/>
          <w:szCs w:val="18"/>
          <w:lang w:val="fr-CD"/>
        </w:rPr>
        <w:t xml:space="preserve">Sud Kivu), </w:t>
      </w:r>
      <w:r w:rsidR="00434D0E" w:rsidRPr="6582DC4C">
        <w:rPr>
          <w:rFonts w:ascii="Arial" w:hAnsi="Arial" w:cs="Arial"/>
          <w:b/>
          <w:bCs/>
          <w:i/>
          <w:iCs/>
          <w:color w:val="EE0000"/>
          <w:sz w:val="18"/>
          <w:szCs w:val="18"/>
          <w:lang w:val="fr-CD"/>
        </w:rPr>
        <w:t xml:space="preserve">de </w:t>
      </w:r>
      <w:r w:rsidR="00056376" w:rsidRPr="6582DC4C">
        <w:rPr>
          <w:rFonts w:ascii="Arial" w:hAnsi="Arial" w:cs="Arial"/>
          <w:b/>
          <w:bCs/>
          <w:i/>
          <w:iCs/>
          <w:color w:val="EE0000"/>
          <w:sz w:val="18"/>
          <w:szCs w:val="18"/>
          <w:lang w:val="fr-CD"/>
        </w:rPr>
        <w:t xml:space="preserve">Kayna, Lubero, Alimbongo (Nord Kivu), </w:t>
      </w:r>
      <w:r w:rsidR="00434D0E" w:rsidRPr="6582DC4C">
        <w:rPr>
          <w:rFonts w:ascii="Arial" w:hAnsi="Arial" w:cs="Arial"/>
          <w:b/>
          <w:bCs/>
          <w:i/>
          <w:iCs/>
          <w:color w:val="EE0000"/>
          <w:sz w:val="18"/>
          <w:szCs w:val="18"/>
          <w:lang w:val="fr-CD"/>
        </w:rPr>
        <w:t xml:space="preserve">de </w:t>
      </w:r>
      <w:r w:rsidR="00056376" w:rsidRPr="6582DC4C">
        <w:rPr>
          <w:rFonts w:ascii="Arial" w:hAnsi="Arial" w:cs="Arial"/>
          <w:b/>
          <w:bCs/>
          <w:i/>
          <w:iCs/>
          <w:color w:val="EE0000"/>
          <w:sz w:val="18"/>
          <w:szCs w:val="18"/>
          <w:lang w:val="fr-CD"/>
        </w:rPr>
        <w:t>Nyankunde, Nizi (Ituri)</w:t>
      </w:r>
      <w:r w:rsidR="005E67CF" w:rsidRPr="6582DC4C">
        <w:rPr>
          <w:rFonts w:ascii="Arial" w:hAnsi="Arial" w:cs="Arial"/>
          <w:b/>
          <w:bCs/>
          <w:i/>
          <w:iCs/>
          <w:color w:val="EE0000"/>
          <w:sz w:val="18"/>
          <w:szCs w:val="18"/>
          <w:lang w:val="fr-CD"/>
        </w:rPr>
        <w:t>.</w:t>
      </w:r>
    </w:p>
    <w:p w14:paraId="676C175A" w14:textId="38E409D0" w:rsidR="005E67CF" w:rsidRPr="00403F40" w:rsidRDefault="005E67CF" w:rsidP="001148D9">
      <w:pPr>
        <w:pStyle w:val="ListParagraph"/>
        <w:numPr>
          <w:ilvl w:val="0"/>
          <w:numId w:val="39"/>
        </w:numPr>
        <w:spacing w:line="276" w:lineRule="auto"/>
        <w:jc w:val="both"/>
        <w:rPr>
          <w:rFonts w:ascii="Arial" w:hAnsi="Arial" w:cs="Arial"/>
          <w:b/>
          <w:bCs/>
          <w:color w:val="EE0000"/>
          <w:sz w:val="18"/>
          <w:szCs w:val="18"/>
          <w:lang w:val="fr-CD"/>
        </w:rPr>
      </w:pPr>
      <w:r w:rsidRPr="00403F40">
        <w:rPr>
          <w:rFonts w:ascii="Arial" w:hAnsi="Arial" w:cs="Arial"/>
          <w:b/>
          <w:bCs/>
          <w:color w:val="EE0000"/>
          <w:sz w:val="18"/>
          <w:szCs w:val="18"/>
          <w:lang w:val="fr-CD"/>
        </w:rPr>
        <w:t xml:space="preserve">Adresse de remise de l’offre : </w:t>
      </w:r>
      <w:hyperlink r:id="rId7" w:history="1">
        <w:r w:rsidR="00794940" w:rsidRPr="005A50EF">
          <w:rPr>
            <w:rStyle w:val="Hyperlink"/>
            <w:rFonts w:ascii="Arial" w:hAnsi="Arial" w:cs="Arial"/>
            <w:b/>
            <w:bCs/>
            <w:i/>
            <w:iCs/>
            <w:sz w:val="18"/>
            <w:szCs w:val="18"/>
            <w:lang w:val="fr-CD"/>
          </w:rPr>
          <w:t>DRC.Job@actionaid.org</w:t>
        </w:r>
      </w:hyperlink>
      <w:r w:rsidR="00794940" w:rsidRPr="005A50EF">
        <w:rPr>
          <w:rFonts w:ascii="Arial" w:hAnsi="Arial" w:cs="Arial"/>
          <w:b/>
          <w:bCs/>
          <w:i/>
          <w:iCs/>
          <w:color w:val="EE0000"/>
          <w:sz w:val="18"/>
          <w:szCs w:val="18"/>
          <w:lang w:val="fr-CD"/>
        </w:rPr>
        <w:t xml:space="preserve"> </w:t>
      </w:r>
      <w:r w:rsidRPr="005A50EF">
        <w:rPr>
          <w:rFonts w:ascii="Arial" w:hAnsi="Arial" w:cs="Arial"/>
          <w:b/>
          <w:bCs/>
          <w:i/>
          <w:iCs/>
          <w:color w:val="EE0000"/>
          <w:sz w:val="18"/>
          <w:szCs w:val="18"/>
          <w:lang w:val="fr-CD"/>
        </w:rPr>
        <w:t xml:space="preserve"> au plus tard le </w:t>
      </w:r>
      <w:r w:rsidR="00A732DC" w:rsidRPr="005A50EF">
        <w:rPr>
          <w:rFonts w:ascii="Arial" w:hAnsi="Arial" w:cs="Arial"/>
          <w:b/>
          <w:bCs/>
          <w:i/>
          <w:iCs/>
          <w:color w:val="EE0000"/>
          <w:sz w:val="18"/>
          <w:szCs w:val="18"/>
          <w:lang w:val="fr-CD"/>
        </w:rPr>
        <w:t>17</w:t>
      </w:r>
      <w:r w:rsidRPr="005A50EF">
        <w:rPr>
          <w:rFonts w:ascii="Arial" w:hAnsi="Arial" w:cs="Arial"/>
          <w:b/>
          <w:bCs/>
          <w:i/>
          <w:iCs/>
          <w:color w:val="EE0000"/>
          <w:sz w:val="18"/>
          <w:szCs w:val="18"/>
          <w:lang w:val="fr-CD"/>
        </w:rPr>
        <w:t>/0</w:t>
      </w:r>
      <w:r w:rsidR="00A732DC" w:rsidRPr="005A50EF">
        <w:rPr>
          <w:rFonts w:ascii="Arial" w:hAnsi="Arial" w:cs="Arial"/>
          <w:b/>
          <w:bCs/>
          <w:i/>
          <w:iCs/>
          <w:color w:val="EE0000"/>
          <w:sz w:val="18"/>
          <w:szCs w:val="18"/>
          <w:lang w:val="fr-CD"/>
        </w:rPr>
        <w:t>8</w:t>
      </w:r>
      <w:r w:rsidRPr="005A50EF">
        <w:rPr>
          <w:rFonts w:ascii="Arial" w:hAnsi="Arial" w:cs="Arial"/>
          <w:b/>
          <w:bCs/>
          <w:i/>
          <w:iCs/>
          <w:color w:val="EE0000"/>
          <w:sz w:val="18"/>
          <w:szCs w:val="18"/>
          <w:lang w:val="fr-CD"/>
        </w:rPr>
        <w:t xml:space="preserve">/2025 à </w:t>
      </w:r>
      <w:r w:rsidR="00A732DC" w:rsidRPr="005A50EF">
        <w:rPr>
          <w:rFonts w:ascii="Arial" w:hAnsi="Arial" w:cs="Arial"/>
          <w:b/>
          <w:bCs/>
          <w:i/>
          <w:iCs/>
          <w:color w:val="EE0000"/>
          <w:sz w:val="18"/>
          <w:szCs w:val="18"/>
          <w:lang w:val="fr-CD"/>
        </w:rPr>
        <w:t>0</w:t>
      </w:r>
      <w:r w:rsidRPr="005A50EF">
        <w:rPr>
          <w:rFonts w:ascii="Arial" w:hAnsi="Arial" w:cs="Arial"/>
          <w:b/>
          <w:bCs/>
          <w:i/>
          <w:iCs/>
          <w:color w:val="EE0000"/>
          <w:sz w:val="18"/>
          <w:szCs w:val="18"/>
          <w:lang w:val="fr-CD"/>
        </w:rPr>
        <w:t>0h00</w:t>
      </w:r>
      <w:r w:rsidRPr="00403F40">
        <w:rPr>
          <w:rFonts w:ascii="Arial" w:hAnsi="Arial" w:cs="Arial"/>
          <w:b/>
          <w:bCs/>
          <w:color w:val="EE0000"/>
          <w:sz w:val="18"/>
          <w:szCs w:val="18"/>
          <w:lang w:val="fr-CD"/>
        </w:rPr>
        <w:t>.</w:t>
      </w:r>
    </w:p>
    <w:p w14:paraId="4C32CFFB" w14:textId="77777777" w:rsidR="00556B93" w:rsidRPr="00AB5B06" w:rsidRDefault="00556B93" w:rsidP="001148D9">
      <w:pPr>
        <w:spacing w:line="276" w:lineRule="auto"/>
        <w:ind w:left="502"/>
        <w:jc w:val="both"/>
        <w:rPr>
          <w:rFonts w:ascii="Arial" w:hAnsi="Arial" w:cs="Arial"/>
          <w:b/>
          <w:bCs/>
          <w:sz w:val="18"/>
          <w:szCs w:val="18"/>
          <w:lang w:val="fr-CD"/>
        </w:rPr>
      </w:pPr>
    </w:p>
    <w:p w14:paraId="56A94BFA" w14:textId="140E2D3E" w:rsidR="0022427B" w:rsidRPr="00AB5B06" w:rsidRDefault="00E1712D" w:rsidP="001148D9">
      <w:pPr>
        <w:numPr>
          <w:ilvl w:val="0"/>
          <w:numId w:val="2"/>
        </w:numPr>
        <w:spacing w:line="276" w:lineRule="auto"/>
        <w:jc w:val="both"/>
        <w:rPr>
          <w:rFonts w:ascii="Arial" w:hAnsi="Arial" w:cs="Arial"/>
          <w:b/>
          <w:bCs/>
          <w:sz w:val="18"/>
          <w:szCs w:val="18"/>
          <w:lang w:val="fr-CD"/>
        </w:rPr>
      </w:pPr>
      <w:r w:rsidRPr="00AB5B06">
        <w:rPr>
          <w:rFonts w:ascii="Arial" w:hAnsi="Arial" w:cs="Arial"/>
          <w:b/>
          <w:bCs/>
          <w:sz w:val="18"/>
          <w:szCs w:val="18"/>
          <w:lang w:val="fr-CD"/>
        </w:rPr>
        <w:t>Contexte et justification</w:t>
      </w:r>
    </w:p>
    <w:p w14:paraId="2873A3D8" w14:textId="24EBF574" w:rsidR="00E90331" w:rsidRPr="00AB5B06" w:rsidRDefault="00E90331"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La République Démocratique du Congo (RDC) est confrontée à de nombreux défis dans le secteur de l’éducation. Malgré les efforts du gouvernement et de ses partenaires, le système éducatif reste marqué par un accès limité à une éducation de qualité, en particulier dans les zones rurales et post-conflit. Le taux de scolarisation reste faible dans plusieurs provinces, avec des infrastructures délabrées ou inexistantes.</w:t>
      </w:r>
    </w:p>
    <w:p w14:paraId="77615AB3" w14:textId="77777777" w:rsidR="00E90331" w:rsidRPr="00AB5B06" w:rsidRDefault="00E90331" w:rsidP="001148D9">
      <w:pPr>
        <w:spacing w:line="276" w:lineRule="auto"/>
        <w:ind w:left="0"/>
        <w:jc w:val="both"/>
        <w:rPr>
          <w:rFonts w:ascii="Arial" w:hAnsi="Arial" w:cs="Arial"/>
          <w:sz w:val="18"/>
          <w:szCs w:val="18"/>
          <w:lang w:val="fr-CD"/>
        </w:rPr>
      </w:pPr>
    </w:p>
    <w:p w14:paraId="6CE17EEF" w14:textId="588985FC" w:rsidR="00E90331" w:rsidRPr="00AB5B06" w:rsidRDefault="00E90331"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Les conflits armés, les catastrophes naturelles ont contribué à la dégradation massive des infrastructures scolaires. Dans de nombreuses provinces, les écoles sont construites en matériaux précaires, sans accès à l’eau potable, aux latrines, ni à un mobilier scolaire adéquat. Cette situation compromet non seulement l’apprentissage des élèves mais également leur sécurité et leur santé.</w:t>
      </w:r>
    </w:p>
    <w:p w14:paraId="21CF850C" w14:textId="77777777" w:rsidR="00E90331" w:rsidRPr="00AB5B06" w:rsidRDefault="00E90331" w:rsidP="001148D9">
      <w:pPr>
        <w:spacing w:line="276" w:lineRule="auto"/>
        <w:ind w:left="0"/>
        <w:jc w:val="both"/>
        <w:rPr>
          <w:rFonts w:ascii="Arial" w:hAnsi="Arial" w:cs="Arial"/>
          <w:sz w:val="18"/>
          <w:szCs w:val="18"/>
          <w:lang w:val="fr-CD"/>
        </w:rPr>
      </w:pPr>
    </w:p>
    <w:p w14:paraId="312FD854" w14:textId="4389D858" w:rsidR="00E90331" w:rsidRPr="00AB5B06" w:rsidRDefault="00E90331"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ActionAid, avec l'appui du partenaire technique et financier d’ECHO, a engagé des interventions pour améliorer la qualité de l’éducation. La réhabilitation et la construction de nouvelles écoles s’inscrivent dans cette dynamique de redressement du secteur éducatif, en mettant l'accent sur des infrastructures durables, inclusives et résilientes aux chocs.</w:t>
      </w:r>
    </w:p>
    <w:p w14:paraId="138AE67C" w14:textId="77777777" w:rsidR="00E90331" w:rsidRPr="00AB5B06" w:rsidRDefault="00E90331" w:rsidP="001148D9">
      <w:pPr>
        <w:spacing w:line="276" w:lineRule="auto"/>
        <w:ind w:left="0"/>
        <w:jc w:val="both"/>
        <w:rPr>
          <w:rFonts w:ascii="Arial" w:hAnsi="Arial" w:cs="Arial"/>
          <w:sz w:val="18"/>
          <w:szCs w:val="18"/>
          <w:lang w:val="fr-CD"/>
        </w:rPr>
      </w:pPr>
    </w:p>
    <w:p w14:paraId="52B8DFF6" w14:textId="48B94C70" w:rsidR="00E90331" w:rsidRPr="00AB5B06" w:rsidRDefault="00E90331"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L’intervention s’inscrit à renforcer l’accès à une éducation de base de qualité pour tous, en tenant compte des besoins spécifiques des filles, des enfants handicapés et des communautés marginalisées. En dotant les écoles d'infrastructures adéquates, on vise aussi à améliorer la rétention scolaire et à créer un environnement propice à l'apprentissage.</w:t>
      </w:r>
    </w:p>
    <w:p w14:paraId="1974D40F" w14:textId="77777777" w:rsidR="00E90331" w:rsidRPr="00AB5B06" w:rsidRDefault="00E90331" w:rsidP="001148D9">
      <w:pPr>
        <w:spacing w:line="276" w:lineRule="auto"/>
        <w:ind w:left="0"/>
        <w:jc w:val="both"/>
        <w:rPr>
          <w:rFonts w:ascii="Arial" w:hAnsi="Arial" w:cs="Arial"/>
          <w:sz w:val="18"/>
          <w:szCs w:val="18"/>
          <w:lang w:val="fr-CD"/>
        </w:rPr>
      </w:pPr>
    </w:p>
    <w:p w14:paraId="31F8084F" w14:textId="77777777" w:rsidR="00E90331" w:rsidRPr="00AB5B06" w:rsidRDefault="00E90331"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Ce projet s’aligne sur les engagements du Plan Intérimaire de l’Éducation (PIE) en RDC et les Objectifs de Développement Durable (ODD), notamment l’ODD 4 qui vise à assurer l’accès de tous à une éducation de qualité d’ici 2030.</w:t>
      </w:r>
    </w:p>
    <w:p w14:paraId="04A7CB60" w14:textId="77777777" w:rsidR="00E90331" w:rsidRPr="00AB5B06" w:rsidRDefault="00E90331" w:rsidP="001148D9">
      <w:pPr>
        <w:spacing w:line="276" w:lineRule="auto"/>
        <w:ind w:left="0"/>
        <w:jc w:val="both"/>
        <w:rPr>
          <w:rFonts w:ascii="Arial" w:hAnsi="Arial" w:cs="Arial"/>
          <w:sz w:val="18"/>
          <w:szCs w:val="18"/>
          <w:lang w:val="fr-CD"/>
        </w:rPr>
      </w:pPr>
    </w:p>
    <w:p w14:paraId="7199A7DD" w14:textId="0E739F02"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Les provinces du Nord-Kivu, Sud-Kivu, Maniema et Ituri en République Démocratique du Congo (RDC) sont</w:t>
      </w:r>
      <w:r w:rsidR="00722528" w:rsidRPr="00AB5B06">
        <w:rPr>
          <w:rFonts w:ascii="Arial" w:hAnsi="Arial" w:cs="Arial"/>
          <w:sz w:val="18"/>
          <w:szCs w:val="18"/>
          <w:lang w:val="fr-CD"/>
        </w:rPr>
        <w:t xml:space="preserve"> négativement</w:t>
      </w:r>
      <w:r w:rsidRPr="00AB5B06">
        <w:rPr>
          <w:rFonts w:ascii="Arial" w:hAnsi="Arial" w:cs="Arial"/>
          <w:sz w:val="18"/>
          <w:szCs w:val="18"/>
          <w:lang w:val="fr-CD"/>
        </w:rPr>
        <w:t xml:space="preserve"> affectées par des conflits armés récurrent</w:t>
      </w:r>
      <w:r w:rsidR="00722528" w:rsidRPr="00AB5B06">
        <w:rPr>
          <w:rFonts w:ascii="Arial" w:hAnsi="Arial" w:cs="Arial"/>
          <w:sz w:val="18"/>
          <w:szCs w:val="18"/>
          <w:lang w:val="fr-CD"/>
        </w:rPr>
        <w:t>s</w:t>
      </w:r>
      <w:r w:rsidRPr="00AB5B06">
        <w:rPr>
          <w:rFonts w:ascii="Arial" w:hAnsi="Arial" w:cs="Arial"/>
          <w:sz w:val="18"/>
          <w:szCs w:val="18"/>
          <w:lang w:val="fr-CD"/>
        </w:rPr>
        <w:t xml:space="preserve"> provoquant des déplacements massifs de populations et une dégradation continue des infrastructures sociales de base, notamment dans le secteur de l’éducation. De nombreuses écoles ont été détruites, partiellement endommagées ou détournées de leur fonction initiale en étant utilisées</w:t>
      </w:r>
      <w:r w:rsidR="00722528" w:rsidRPr="00AB5B06">
        <w:rPr>
          <w:rFonts w:ascii="Arial" w:hAnsi="Arial" w:cs="Arial"/>
          <w:sz w:val="18"/>
          <w:szCs w:val="18"/>
          <w:lang w:val="fr-CD"/>
        </w:rPr>
        <w:t xml:space="preserve"> par les acteurs non étatiques</w:t>
      </w:r>
      <w:r w:rsidRPr="00AB5B06">
        <w:rPr>
          <w:rFonts w:ascii="Arial" w:hAnsi="Arial" w:cs="Arial"/>
          <w:sz w:val="18"/>
          <w:szCs w:val="18"/>
          <w:lang w:val="fr-CD"/>
        </w:rPr>
        <w:t xml:space="preserve"> ou abris pour personnes déplacées</w:t>
      </w:r>
      <w:r w:rsidR="00722528" w:rsidRPr="00AB5B06">
        <w:rPr>
          <w:rFonts w:ascii="Arial" w:hAnsi="Arial" w:cs="Arial"/>
          <w:sz w:val="18"/>
          <w:szCs w:val="18"/>
          <w:lang w:val="fr-CD"/>
        </w:rPr>
        <w:t xml:space="preserve"> internes</w:t>
      </w:r>
      <w:r w:rsidRPr="00AB5B06">
        <w:rPr>
          <w:rFonts w:ascii="Arial" w:hAnsi="Arial" w:cs="Arial"/>
          <w:sz w:val="18"/>
          <w:szCs w:val="18"/>
          <w:lang w:val="fr-CD"/>
        </w:rPr>
        <w:t>.</w:t>
      </w:r>
    </w:p>
    <w:p w14:paraId="0F5F1124" w14:textId="77777777" w:rsidR="00722528" w:rsidRPr="00AB5B06" w:rsidRDefault="00722528" w:rsidP="001148D9">
      <w:pPr>
        <w:spacing w:line="276" w:lineRule="auto"/>
        <w:ind w:left="0"/>
        <w:jc w:val="both"/>
        <w:rPr>
          <w:rFonts w:ascii="Arial" w:hAnsi="Arial" w:cs="Arial"/>
          <w:sz w:val="18"/>
          <w:szCs w:val="18"/>
          <w:lang w:val="fr-CD"/>
        </w:rPr>
      </w:pPr>
    </w:p>
    <w:p w14:paraId="0E7FEF5F" w14:textId="49530737"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Face à ce constat</w:t>
      </w:r>
      <w:r w:rsidR="00722528" w:rsidRPr="00AB5B06">
        <w:rPr>
          <w:rFonts w:ascii="Arial" w:hAnsi="Arial" w:cs="Arial"/>
          <w:sz w:val="18"/>
          <w:szCs w:val="18"/>
          <w:lang w:val="fr-CD"/>
        </w:rPr>
        <w:t xml:space="preserve"> désastreux</w:t>
      </w:r>
      <w:r w:rsidRPr="00AB5B06">
        <w:rPr>
          <w:rFonts w:ascii="Arial" w:hAnsi="Arial" w:cs="Arial"/>
          <w:sz w:val="18"/>
          <w:szCs w:val="18"/>
          <w:lang w:val="fr-CD"/>
        </w:rPr>
        <w:t xml:space="preserve">, ActionAid, avec l'appui financier </w:t>
      </w:r>
      <w:r w:rsidR="00722528" w:rsidRPr="00AB5B06">
        <w:rPr>
          <w:rFonts w:ascii="Arial" w:hAnsi="Arial" w:cs="Arial"/>
          <w:sz w:val="18"/>
          <w:szCs w:val="18"/>
          <w:lang w:val="fr-CD"/>
        </w:rPr>
        <w:t>d’ECHO</w:t>
      </w:r>
      <w:r w:rsidRPr="00AB5B06">
        <w:rPr>
          <w:rFonts w:ascii="Arial" w:hAnsi="Arial" w:cs="Arial"/>
          <w:sz w:val="18"/>
          <w:szCs w:val="18"/>
          <w:lang w:val="fr-CD"/>
        </w:rPr>
        <w:t xml:space="preserve"> met en œuvre le projet intitulé </w:t>
      </w:r>
      <w:r w:rsidR="00722528" w:rsidRPr="00AB5B06">
        <w:rPr>
          <w:rFonts w:ascii="Arial" w:hAnsi="Arial" w:cs="Arial"/>
          <w:sz w:val="18"/>
          <w:szCs w:val="18"/>
          <w:lang w:val="fr-CD"/>
        </w:rPr>
        <w:t>portant sur l’a</w:t>
      </w:r>
      <w:r w:rsidRPr="00AB5B06">
        <w:rPr>
          <w:rFonts w:ascii="Arial" w:hAnsi="Arial" w:cs="Arial"/>
          <w:sz w:val="18"/>
          <w:szCs w:val="18"/>
          <w:lang w:val="fr-CD"/>
        </w:rPr>
        <w:t>mélior</w:t>
      </w:r>
      <w:r w:rsidR="00722528" w:rsidRPr="00AB5B06">
        <w:rPr>
          <w:rFonts w:ascii="Arial" w:hAnsi="Arial" w:cs="Arial"/>
          <w:sz w:val="18"/>
          <w:szCs w:val="18"/>
          <w:lang w:val="fr-CD"/>
        </w:rPr>
        <w:t>ation de</w:t>
      </w:r>
      <w:r w:rsidRPr="00AB5B06">
        <w:rPr>
          <w:rFonts w:ascii="Arial" w:hAnsi="Arial" w:cs="Arial"/>
          <w:sz w:val="18"/>
          <w:szCs w:val="18"/>
          <w:lang w:val="fr-CD"/>
        </w:rPr>
        <w:t xml:space="preserve"> l'accès à l'éducation et aux services de protection pour les populations touchées par le conflit dans les provinces du Sud-Kivu, du Maniema, du Nord-Kivu et de l'Ituri en RDC.</w:t>
      </w:r>
      <w:r w:rsidR="00722528" w:rsidRPr="00AB5B06">
        <w:rPr>
          <w:rFonts w:ascii="Arial" w:hAnsi="Arial" w:cs="Arial"/>
          <w:sz w:val="18"/>
          <w:szCs w:val="18"/>
          <w:lang w:val="fr-CD"/>
        </w:rPr>
        <w:t xml:space="preserve"> </w:t>
      </w:r>
      <w:r w:rsidRPr="00AB5B06">
        <w:rPr>
          <w:rFonts w:ascii="Arial" w:hAnsi="Arial" w:cs="Arial"/>
          <w:sz w:val="18"/>
          <w:szCs w:val="18"/>
          <w:lang w:val="fr-CD"/>
        </w:rPr>
        <w:t>En collaboration avec ses partenaires locaux (ADMR, H</w:t>
      </w:r>
      <w:r w:rsidR="00E90331" w:rsidRPr="00AB5B06">
        <w:rPr>
          <w:rFonts w:ascii="Arial" w:hAnsi="Arial" w:cs="Arial"/>
          <w:sz w:val="18"/>
          <w:szCs w:val="18"/>
          <w:lang w:val="fr-CD"/>
        </w:rPr>
        <w:t xml:space="preserve">ope in </w:t>
      </w:r>
      <w:r w:rsidRPr="00AB5B06">
        <w:rPr>
          <w:rFonts w:ascii="Arial" w:hAnsi="Arial" w:cs="Arial"/>
          <w:sz w:val="18"/>
          <w:szCs w:val="18"/>
          <w:lang w:val="fr-CD"/>
        </w:rPr>
        <w:t>A</w:t>
      </w:r>
      <w:r w:rsidR="00E90331" w:rsidRPr="00AB5B06">
        <w:rPr>
          <w:rFonts w:ascii="Arial" w:hAnsi="Arial" w:cs="Arial"/>
          <w:sz w:val="18"/>
          <w:szCs w:val="18"/>
          <w:lang w:val="fr-CD"/>
        </w:rPr>
        <w:t>ction</w:t>
      </w:r>
      <w:r w:rsidR="00722528" w:rsidRPr="00AB5B06">
        <w:rPr>
          <w:rFonts w:ascii="Arial" w:hAnsi="Arial" w:cs="Arial"/>
          <w:sz w:val="18"/>
          <w:szCs w:val="18"/>
          <w:lang w:val="fr-CD"/>
        </w:rPr>
        <w:t xml:space="preserve"> et</w:t>
      </w:r>
      <w:r w:rsidRPr="00AB5B06">
        <w:rPr>
          <w:rFonts w:ascii="Arial" w:hAnsi="Arial" w:cs="Arial"/>
          <w:sz w:val="18"/>
          <w:szCs w:val="18"/>
          <w:lang w:val="fr-CD"/>
        </w:rPr>
        <w:t xml:space="preserve"> J</w:t>
      </w:r>
      <w:r w:rsidR="00722528" w:rsidRPr="00AB5B06">
        <w:rPr>
          <w:rFonts w:ascii="Arial" w:hAnsi="Arial" w:cs="Arial"/>
          <w:sz w:val="18"/>
          <w:szCs w:val="18"/>
          <w:lang w:val="fr-CD"/>
        </w:rPr>
        <w:t xml:space="preserve">ustice </w:t>
      </w:r>
      <w:r w:rsidRPr="00AB5B06">
        <w:rPr>
          <w:rFonts w:ascii="Arial" w:hAnsi="Arial" w:cs="Arial"/>
          <w:sz w:val="18"/>
          <w:szCs w:val="18"/>
          <w:lang w:val="fr-CD"/>
        </w:rPr>
        <w:t>P</w:t>
      </w:r>
      <w:r w:rsidR="00722528" w:rsidRPr="00AB5B06">
        <w:rPr>
          <w:rFonts w:ascii="Arial" w:hAnsi="Arial" w:cs="Arial"/>
          <w:sz w:val="18"/>
          <w:szCs w:val="18"/>
          <w:lang w:val="fr-CD"/>
        </w:rPr>
        <w:t>lus</w:t>
      </w:r>
      <w:r w:rsidRPr="00AB5B06">
        <w:rPr>
          <w:rFonts w:ascii="Arial" w:hAnsi="Arial" w:cs="Arial"/>
          <w:sz w:val="18"/>
          <w:szCs w:val="18"/>
          <w:lang w:val="fr-CD"/>
        </w:rPr>
        <w:t>)</w:t>
      </w:r>
      <w:r w:rsidR="00722528" w:rsidRPr="00AB5B06">
        <w:rPr>
          <w:rFonts w:ascii="Arial" w:hAnsi="Arial" w:cs="Arial"/>
          <w:sz w:val="18"/>
          <w:szCs w:val="18"/>
          <w:lang w:val="fr-CD"/>
        </w:rPr>
        <w:t xml:space="preserve"> avec une implication directe des groupes de mamans Maendeleo</w:t>
      </w:r>
      <w:r w:rsidR="00E90331" w:rsidRPr="00AB5B06">
        <w:rPr>
          <w:rFonts w:ascii="Arial" w:hAnsi="Arial" w:cs="Arial"/>
          <w:sz w:val="18"/>
          <w:szCs w:val="18"/>
          <w:lang w:val="fr-CD"/>
        </w:rPr>
        <w:t>,</w:t>
      </w:r>
      <w:r w:rsidRPr="00AB5B06">
        <w:rPr>
          <w:rFonts w:ascii="Arial" w:hAnsi="Arial" w:cs="Arial"/>
          <w:sz w:val="18"/>
          <w:szCs w:val="18"/>
          <w:lang w:val="fr-CD"/>
        </w:rPr>
        <w:t xml:space="preserve"> </w:t>
      </w:r>
      <w:r w:rsidR="00722528" w:rsidRPr="00AB5B06">
        <w:rPr>
          <w:rFonts w:ascii="Arial" w:hAnsi="Arial" w:cs="Arial"/>
          <w:sz w:val="18"/>
          <w:szCs w:val="18"/>
          <w:lang w:val="fr-CD"/>
        </w:rPr>
        <w:t>c</w:t>
      </w:r>
      <w:r w:rsidRPr="00AB5B06">
        <w:rPr>
          <w:rFonts w:ascii="Arial" w:hAnsi="Arial" w:cs="Arial"/>
          <w:sz w:val="18"/>
          <w:szCs w:val="18"/>
          <w:lang w:val="fr-CD"/>
        </w:rPr>
        <w:t xml:space="preserve">e projet </w:t>
      </w:r>
      <w:r w:rsidR="00E90331" w:rsidRPr="00AB5B06">
        <w:rPr>
          <w:rFonts w:ascii="Arial" w:hAnsi="Arial" w:cs="Arial"/>
          <w:sz w:val="18"/>
          <w:szCs w:val="18"/>
          <w:lang w:val="fr-CD"/>
        </w:rPr>
        <w:t>cherche</w:t>
      </w:r>
      <w:r w:rsidRPr="00AB5B06">
        <w:rPr>
          <w:rFonts w:ascii="Arial" w:hAnsi="Arial" w:cs="Arial"/>
          <w:sz w:val="18"/>
          <w:szCs w:val="18"/>
          <w:lang w:val="fr-CD"/>
        </w:rPr>
        <w:t xml:space="preserve"> à renforcer la pertinence, l'efficacité et l'impact des interventions humanitaires, notamment en améliorant l'accès équitable à une éducation inclusive</w:t>
      </w:r>
      <w:r w:rsidR="00722528" w:rsidRPr="00AB5B06">
        <w:rPr>
          <w:rFonts w:ascii="Arial" w:hAnsi="Arial" w:cs="Arial"/>
          <w:sz w:val="18"/>
          <w:szCs w:val="18"/>
          <w:lang w:val="fr-CD"/>
        </w:rPr>
        <w:t>,</w:t>
      </w:r>
      <w:r w:rsidRPr="00AB5B06">
        <w:rPr>
          <w:rFonts w:ascii="Arial" w:hAnsi="Arial" w:cs="Arial"/>
          <w:sz w:val="18"/>
          <w:szCs w:val="18"/>
          <w:lang w:val="fr-CD"/>
        </w:rPr>
        <w:t xml:space="preserve"> </w:t>
      </w:r>
      <w:r w:rsidR="00722528" w:rsidRPr="00AB5B06">
        <w:rPr>
          <w:rFonts w:ascii="Arial" w:hAnsi="Arial" w:cs="Arial"/>
          <w:sz w:val="18"/>
          <w:szCs w:val="18"/>
          <w:lang w:val="fr-CD"/>
        </w:rPr>
        <w:t xml:space="preserve">de </w:t>
      </w:r>
      <w:r w:rsidRPr="00AB5B06">
        <w:rPr>
          <w:rFonts w:ascii="Arial" w:hAnsi="Arial" w:cs="Arial"/>
          <w:sz w:val="18"/>
          <w:szCs w:val="18"/>
          <w:lang w:val="fr-CD"/>
        </w:rPr>
        <w:t>qualité</w:t>
      </w:r>
      <w:r w:rsidR="00722528" w:rsidRPr="00AB5B06">
        <w:rPr>
          <w:rFonts w:ascii="Arial" w:hAnsi="Arial" w:cs="Arial"/>
          <w:sz w:val="18"/>
          <w:szCs w:val="18"/>
          <w:lang w:val="fr-CD"/>
        </w:rPr>
        <w:t xml:space="preserve"> et un environnement protecteur</w:t>
      </w:r>
      <w:r w:rsidRPr="00AB5B06">
        <w:rPr>
          <w:rFonts w:ascii="Arial" w:hAnsi="Arial" w:cs="Arial"/>
          <w:sz w:val="18"/>
          <w:szCs w:val="18"/>
          <w:lang w:val="fr-CD"/>
        </w:rPr>
        <w:t>.</w:t>
      </w:r>
    </w:p>
    <w:p w14:paraId="70CFEB45" w14:textId="77777777" w:rsidR="000149CA" w:rsidRPr="00AB5B06" w:rsidRDefault="000149CA" w:rsidP="001148D9">
      <w:pPr>
        <w:spacing w:line="276" w:lineRule="auto"/>
        <w:ind w:left="0"/>
        <w:jc w:val="both"/>
        <w:rPr>
          <w:rFonts w:ascii="Arial" w:hAnsi="Arial" w:cs="Arial"/>
          <w:b/>
          <w:bCs/>
          <w:sz w:val="18"/>
          <w:szCs w:val="18"/>
          <w:lang w:val="fr-CD"/>
        </w:rPr>
      </w:pPr>
    </w:p>
    <w:p w14:paraId="57D1DD06" w14:textId="3C6F8120" w:rsidR="00722528" w:rsidRPr="00AB5B06" w:rsidRDefault="000149CA" w:rsidP="001148D9">
      <w:pPr>
        <w:pStyle w:val="ListParagraph"/>
        <w:numPr>
          <w:ilvl w:val="0"/>
          <w:numId w:val="2"/>
        </w:numPr>
        <w:spacing w:line="276" w:lineRule="auto"/>
        <w:jc w:val="both"/>
        <w:rPr>
          <w:rFonts w:ascii="Arial" w:hAnsi="Arial" w:cs="Arial"/>
          <w:b/>
          <w:bCs/>
          <w:sz w:val="18"/>
          <w:szCs w:val="18"/>
          <w:lang w:val="fr-CD"/>
        </w:rPr>
      </w:pPr>
      <w:r w:rsidRPr="00AB5B06">
        <w:rPr>
          <w:rFonts w:ascii="Arial" w:hAnsi="Arial" w:cs="Arial"/>
          <w:b/>
          <w:bCs/>
          <w:sz w:val="18"/>
          <w:szCs w:val="18"/>
          <w:lang w:val="fr-CD"/>
        </w:rPr>
        <w:t>Objectif global</w:t>
      </w:r>
    </w:p>
    <w:p w14:paraId="4A826D2E" w14:textId="7381A3FC" w:rsidR="000149CA" w:rsidRPr="00AB5B06" w:rsidRDefault="000149CA" w:rsidP="001148D9">
      <w:pPr>
        <w:spacing w:line="276" w:lineRule="auto"/>
        <w:ind w:left="0"/>
        <w:jc w:val="both"/>
        <w:rPr>
          <w:rFonts w:ascii="Arial" w:hAnsi="Arial" w:cs="Arial"/>
          <w:sz w:val="18"/>
          <w:szCs w:val="18"/>
          <w:lang w:val="fr-CD"/>
        </w:rPr>
      </w:pPr>
      <w:r w:rsidRPr="00AB5B06">
        <w:rPr>
          <w:rFonts w:ascii="Arial" w:hAnsi="Arial" w:cs="Arial"/>
          <w:sz w:val="18"/>
          <w:szCs w:val="18"/>
        </w:rPr>
        <w:t>Contribuer à l'amélioration de l'accès et de la qualité de l'éducation de base à travers la construction et la réhabilitation d’infrastructures scolaires adaptées, sûres et inclusives dans les zones ciblées de la RDC.</w:t>
      </w:r>
    </w:p>
    <w:p w14:paraId="059E8CAD" w14:textId="77777777" w:rsidR="000149CA" w:rsidRPr="00AB5B06" w:rsidRDefault="000149CA" w:rsidP="001148D9">
      <w:pPr>
        <w:spacing w:line="276" w:lineRule="auto"/>
        <w:ind w:left="0"/>
        <w:jc w:val="both"/>
        <w:rPr>
          <w:rFonts w:ascii="Arial" w:hAnsi="Arial" w:cs="Arial"/>
          <w:sz w:val="18"/>
          <w:szCs w:val="18"/>
          <w:lang w:val="fr-CD"/>
        </w:rPr>
      </w:pPr>
    </w:p>
    <w:p w14:paraId="7CC47501" w14:textId="5DA33875" w:rsidR="000149CA" w:rsidRPr="00AB5B06" w:rsidRDefault="000149CA" w:rsidP="001148D9">
      <w:pPr>
        <w:pStyle w:val="ListParagraph"/>
        <w:numPr>
          <w:ilvl w:val="0"/>
          <w:numId w:val="2"/>
        </w:numPr>
        <w:spacing w:line="276" w:lineRule="auto"/>
        <w:jc w:val="both"/>
        <w:rPr>
          <w:rFonts w:ascii="Arial" w:hAnsi="Arial" w:cs="Arial"/>
          <w:b/>
          <w:bCs/>
          <w:sz w:val="18"/>
          <w:szCs w:val="18"/>
          <w:lang w:val="fr-CD"/>
        </w:rPr>
      </w:pPr>
      <w:r w:rsidRPr="00AB5B06">
        <w:rPr>
          <w:rFonts w:ascii="Arial" w:hAnsi="Arial" w:cs="Arial"/>
          <w:b/>
          <w:bCs/>
          <w:sz w:val="18"/>
          <w:szCs w:val="18"/>
          <w:lang w:val="fr-CD"/>
        </w:rPr>
        <w:t>Objectifs spécifiques</w:t>
      </w:r>
    </w:p>
    <w:p w14:paraId="18BDBA4D"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Réhabiliter les infrastructures scolaires existantes en mauvais état.</w:t>
      </w:r>
    </w:p>
    <w:p w14:paraId="16DD5322"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Construire de nouvelles écoles dans les zones où les besoins sont identifiés.</w:t>
      </w:r>
    </w:p>
    <w:p w14:paraId="3EC88021"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Assurer l’équipement des écoles en mobilier scolaire et matériel didactique de base.</w:t>
      </w:r>
    </w:p>
    <w:p w14:paraId="0B001FE5"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Promouvoir la construction inclusive, en tenant compte des normes d’accessibilité pour les enfants handicapés.</w:t>
      </w:r>
    </w:p>
    <w:p w14:paraId="67DEA367" w14:textId="4C30E64E"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lastRenderedPageBreak/>
        <w:t>Intégrer les infrastructures WASH (eau, hygiène et assainissement) dans toutes les écoles réhabilitées ou construites.</w:t>
      </w:r>
    </w:p>
    <w:p w14:paraId="012F5423" w14:textId="77777777" w:rsidR="005C47CE" w:rsidRPr="00AB5B06" w:rsidRDefault="005C47CE" w:rsidP="001148D9">
      <w:pPr>
        <w:pStyle w:val="ListParagraph"/>
        <w:spacing w:line="276" w:lineRule="auto"/>
        <w:jc w:val="both"/>
        <w:rPr>
          <w:rFonts w:ascii="Arial" w:hAnsi="Arial" w:cs="Arial"/>
          <w:sz w:val="18"/>
          <w:szCs w:val="18"/>
        </w:rPr>
      </w:pPr>
    </w:p>
    <w:p w14:paraId="49FD6623" w14:textId="5F8F23C6" w:rsidR="00E1712D" w:rsidRPr="00AB5B06" w:rsidRDefault="005C47CE" w:rsidP="001148D9">
      <w:pPr>
        <w:pStyle w:val="ListParagraph"/>
        <w:numPr>
          <w:ilvl w:val="0"/>
          <w:numId w:val="2"/>
        </w:numPr>
        <w:spacing w:line="276" w:lineRule="auto"/>
        <w:jc w:val="both"/>
        <w:rPr>
          <w:rFonts w:ascii="Arial" w:hAnsi="Arial" w:cs="Arial"/>
          <w:b/>
          <w:bCs/>
          <w:color w:val="4472C4" w:themeColor="accent1"/>
          <w:sz w:val="18"/>
          <w:szCs w:val="18"/>
          <w:lang w:val="fr-CD"/>
        </w:rPr>
      </w:pPr>
      <w:r w:rsidRPr="00AB5B06">
        <w:rPr>
          <w:rFonts w:ascii="Arial" w:hAnsi="Arial" w:cs="Arial"/>
          <w:b/>
          <w:bCs/>
          <w:sz w:val="18"/>
          <w:szCs w:val="18"/>
          <w:lang w:val="fr-CD"/>
        </w:rPr>
        <w:t>Activités prévues</w:t>
      </w:r>
    </w:p>
    <w:p w14:paraId="16D10018" w14:textId="20D82F8D" w:rsidR="005C47CE" w:rsidRPr="00AB5B06" w:rsidRDefault="00E1712D" w:rsidP="001148D9">
      <w:pPr>
        <w:pStyle w:val="ListParagraph"/>
        <w:numPr>
          <w:ilvl w:val="0"/>
          <w:numId w:val="27"/>
        </w:numPr>
        <w:spacing w:line="276" w:lineRule="auto"/>
        <w:ind w:right="-140"/>
        <w:jc w:val="both"/>
        <w:rPr>
          <w:rFonts w:ascii="Arial" w:hAnsi="Arial" w:cs="Arial"/>
          <w:sz w:val="18"/>
          <w:szCs w:val="18"/>
          <w:lang w:val="fr-CD"/>
        </w:rPr>
      </w:pPr>
      <w:r w:rsidRPr="00AB5B06">
        <w:rPr>
          <w:rFonts w:ascii="Arial" w:hAnsi="Arial" w:cs="Arial"/>
          <w:sz w:val="18"/>
          <w:szCs w:val="18"/>
          <w:lang w:val="fr-CD"/>
        </w:rPr>
        <w:t xml:space="preserve">Consultation </w:t>
      </w:r>
      <w:r w:rsidR="005C47CE" w:rsidRPr="00AB5B06">
        <w:rPr>
          <w:rFonts w:ascii="Arial" w:hAnsi="Arial" w:cs="Arial"/>
          <w:sz w:val="18"/>
          <w:szCs w:val="18"/>
          <w:lang w:val="fr-CD"/>
        </w:rPr>
        <w:t xml:space="preserve">avec les </w:t>
      </w:r>
      <w:r w:rsidRPr="00AB5B06">
        <w:rPr>
          <w:rFonts w:ascii="Arial" w:hAnsi="Arial" w:cs="Arial"/>
          <w:sz w:val="18"/>
          <w:szCs w:val="18"/>
          <w:lang w:val="fr-CD"/>
        </w:rPr>
        <w:t>autorités locales et leaders communautaires dans les zones ciblées</w:t>
      </w:r>
      <w:r w:rsidR="003C3D40" w:rsidRPr="00AB5B06">
        <w:rPr>
          <w:rFonts w:ascii="Arial" w:hAnsi="Arial" w:cs="Arial"/>
          <w:sz w:val="18"/>
          <w:szCs w:val="18"/>
          <w:lang w:val="fr-CD"/>
        </w:rPr>
        <w:t> ;</w:t>
      </w:r>
    </w:p>
    <w:p w14:paraId="2D04ED1E" w14:textId="77777777" w:rsidR="005C47CE" w:rsidRPr="00AB5B06" w:rsidRDefault="00E1712D" w:rsidP="001148D9">
      <w:pPr>
        <w:pStyle w:val="ListParagraph"/>
        <w:numPr>
          <w:ilvl w:val="0"/>
          <w:numId w:val="27"/>
        </w:numPr>
        <w:spacing w:line="276" w:lineRule="auto"/>
        <w:jc w:val="both"/>
        <w:rPr>
          <w:rFonts w:ascii="Arial" w:hAnsi="Arial" w:cs="Arial"/>
          <w:sz w:val="18"/>
          <w:szCs w:val="18"/>
          <w:lang w:val="fr-CD"/>
        </w:rPr>
      </w:pPr>
      <w:r w:rsidRPr="00AB5B06">
        <w:rPr>
          <w:rFonts w:ascii="Arial" w:hAnsi="Arial" w:cs="Arial"/>
          <w:sz w:val="18"/>
          <w:szCs w:val="18"/>
          <w:lang w:val="fr-CD"/>
        </w:rPr>
        <w:t>Rencontres avec les responsables éducatifs locaux (Sous-Divisions, Proved) ;</w:t>
      </w:r>
    </w:p>
    <w:p w14:paraId="303449F5" w14:textId="77777777" w:rsidR="005C47CE" w:rsidRPr="00AB5B06" w:rsidRDefault="00E1712D" w:rsidP="001148D9">
      <w:pPr>
        <w:pStyle w:val="ListParagraph"/>
        <w:numPr>
          <w:ilvl w:val="0"/>
          <w:numId w:val="27"/>
        </w:numPr>
        <w:spacing w:line="276" w:lineRule="auto"/>
        <w:jc w:val="both"/>
        <w:rPr>
          <w:rFonts w:ascii="Arial" w:hAnsi="Arial" w:cs="Arial"/>
          <w:sz w:val="18"/>
          <w:szCs w:val="18"/>
          <w:lang w:val="fr-CD"/>
        </w:rPr>
      </w:pPr>
      <w:r w:rsidRPr="00AB5B06">
        <w:rPr>
          <w:rFonts w:ascii="Arial" w:hAnsi="Arial" w:cs="Arial"/>
          <w:sz w:val="18"/>
          <w:szCs w:val="18"/>
          <w:lang w:val="fr-CD"/>
        </w:rPr>
        <w:t>Organisation d’ateliers communautaires incluant les déplacés et personnes vivant avec un handicap ;</w:t>
      </w:r>
    </w:p>
    <w:p w14:paraId="1F87C47C" w14:textId="77777777" w:rsidR="005C47CE" w:rsidRPr="00AB5B06" w:rsidRDefault="00E1712D" w:rsidP="001148D9">
      <w:pPr>
        <w:pStyle w:val="ListParagraph"/>
        <w:numPr>
          <w:ilvl w:val="0"/>
          <w:numId w:val="27"/>
        </w:numPr>
        <w:spacing w:line="276" w:lineRule="auto"/>
        <w:jc w:val="both"/>
        <w:rPr>
          <w:rFonts w:ascii="Arial" w:hAnsi="Arial" w:cs="Arial"/>
          <w:sz w:val="18"/>
          <w:szCs w:val="18"/>
          <w:lang w:val="fr-CD"/>
        </w:rPr>
      </w:pPr>
      <w:r w:rsidRPr="00AB5B06">
        <w:rPr>
          <w:rFonts w:ascii="Arial" w:hAnsi="Arial" w:cs="Arial"/>
          <w:sz w:val="18"/>
          <w:szCs w:val="18"/>
          <w:lang w:val="fr-CD"/>
        </w:rPr>
        <w:t>Sensibilisation des comités de parents sur leur implication dans le suivi des travaux ;</w:t>
      </w:r>
    </w:p>
    <w:p w14:paraId="5789E240" w14:textId="77777777" w:rsidR="005C47CE" w:rsidRPr="00AB5B06" w:rsidRDefault="00E1712D" w:rsidP="001148D9">
      <w:pPr>
        <w:pStyle w:val="ListParagraph"/>
        <w:numPr>
          <w:ilvl w:val="0"/>
          <w:numId w:val="27"/>
        </w:numPr>
        <w:spacing w:line="276" w:lineRule="auto"/>
        <w:jc w:val="both"/>
        <w:rPr>
          <w:rFonts w:ascii="Arial" w:hAnsi="Arial" w:cs="Arial"/>
          <w:sz w:val="18"/>
          <w:szCs w:val="18"/>
          <w:lang w:val="fr-CD"/>
        </w:rPr>
      </w:pPr>
      <w:r w:rsidRPr="00AB5B06">
        <w:rPr>
          <w:rFonts w:ascii="Arial" w:hAnsi="Arial" w:cs="Arial"/>
          <w:sz w:val="18"/>
          <w:szCs w:val="18"/>
          <w:lang w:val="fr-CD"/>
        </w:rPr>
        <w:t>Analyse des offres des fournisseurs qualifiés ;</w:t>
      </w:r>
    </w:p>
    <w:p w14:paraId="58756354" w14:textId="027B842A" w:rsidR="00E1712D" w:rsidRPr="00AB5B06" w:rsidRDefault="00E1712D" w:rsidP="001148D9">
      <w:pPr>
        <w:pStyle w:val="ListParagraph"/>
        <w:numPr>
          <w:ilvl w:val="0"/>
          <w:numId w:val="27"/>
        </w:numPr>
        <w:spacing w:line="276" w:lineRule="auto"/>
        <w:jc w:val="both"/>
        <w:rPr>
          <w:rFonts w:ascii="Arial" w:hAnsi="Arial" w:cs="Arial"/>
          <w:sz w:val="18"/>
          <w:szCs w:val="18"/>
          <w:lang w:val="fr-CD"/>
        </w:rPr>
      </w:pPr>
      <w:r w:rsidRPr="00AB5B06">
        <w:rPr>
          <w:rFonts w:ascii="Arial" w:hAnsi="Arial" w:cs="Arial"/>
          <w:sz w:val="18"/>
          <w:szCs w:val="18"/>
          <w:lang w:val="fr-CD"/>
        </w:rPr>
        <w:t>Suivi régulier des travaux de construction et de réhabilitation par les équipes terrain en collaboration avec les groupes communautaires et COPA.</w:t>
      </w:r>
    </w:p>
    <w:p w14:paraId="0AD5DFF5" w14:textId="77777777" w:rsidR="00E1712D" w:rsidRPr="00AB5B06" w:rsidRDefault="00E1712D" w:rsidP="001148D9">
      <w:pPr>
        <w:spacing w:line="276" w:lineRule="auto"/>
        <w:ind w:left="0"/>
        <w:jc w:val="both"/>
        <w:rPr>
          <w:rFonts w:ascii="Arial" w:hAnsi="Arial" w:cs="Arial"/>
          <w:sz w:val="18"/>
          <w:szCs w:val="18"/>
          <w:lang w:val="fr-CD"/>
        </w:rPr>
      </w:pPr>
    </w:p>
    <w:p w14:paraId="529795AD" w14:textId="29FDD06F" w:rsidR="000149CA" w:rsidRPr="00AB5B06" w:rsidRDefault="000149CA" w:rsidP="001148D9">
      <w:pPr>
        <w:pStyle w:val="ListParagraph"/>
        <w:numPr>
          <w:ilvl w:val="0"/>
          <w:numId w:val="2"/>
        </w:numPr>
        <w:spacing w:line="276" w:lineRule="auto"/>
        <w:jc w:val="both"/>
        <w:rPr>
          <w:rFonts w:ascii="Arial" w:hAnsi="Arial" w:cs="Arial"/>
          <w:b/>
          <w:bCs/>
          <w:sz w:val="18"/>
          <w:szCs w:val="18"/>
          <w:lang w:val="en-US"/>
        </w:rPr>
      </w:pPr>
      <w:r w:rsidRPr="00AB5B06">
        <w:rPr>
          <w:rFonts w:ascii="Arial" w:hAnsi="Arial" w:cs="Arial"/>
          <w:b/>
          <w:bCs/>
          <w:sz w:val="18"/>
          <w:szCs w:val="18"/>
          <w:lang w:val="en-US"/>
        </w:rPr>
        <w:t>Résultats Attendus</w:t>
      </w:r>
    </w:p>
    <w:p w14:paraId="05CC8D7E"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 écoles réhabilitées selon les normes nationales.</w:t>
      </w:r>
    </w:p>
    <w:p w14:paraId="58A6A5C1"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6582DC4C">
        <w:rPr>
          <w:rFonts w:ascii="Arial" w:hAnsi="Arial" w:cs="Arial"/>
          <w:sz w:val="18"/>
          <w:szCs w:val="18"/>
        </w:rPr>
        <w:t># nouvelles écoles construites et fonctionnelles.</w:t>
      </w:r>
    </w:p>
    <w:p w14:paraId="1CC227FA" w14:textId="005E0A17" w:rsidR="6582DC4C" w:rsidRDefault="6582DC4C" w:rsidP="6582DC4C">
      <w:pPr>
        <w:pStyle w:val="ListParagraph"/>
        <w:numPr>
          <w:ilvl w:val="0"/>
          <w:numId w:val="24"/>
        </w:numPr>
        <w:spacing w:line="276" w:lineRule="auto"/>
        <w:jc w:val="both"/>
        <w:rPr>
          <w:rFonts w:ascii="Arial" w:hAnsi="Arial" w:cs="Arial"/>
          <w:sz w:val="18"/>
          <w:szCs w:val="18"/>
        </w:rPr>
      </w:pPr>
    </w:p>
    <w:p w14:paraId="55BFC737"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 salles de classes équipées en mobilier scolaire adéquat.</w:t>
      </w:r>
    </w:p>
    <w:p w14:paraId="6EBD8F3C" w14:textId="77777777"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Accès à des installations WASH dans toutes les écoles ciblées.</w:t>
      </w:r>
    </w:p>
    <w:p w14:paraId="29CFEC26" w14:textId="3672D762" w:rsidR="000149CA" w:rsidRPr="00AB5B06" w:rsidRDefault="000149CA" w:rsidP="001148D9">
      <w:pPr>
        <w:pStyle w:val="ListParagraph"/>
        <w:numPr>
          <w:ilvl w:val="0"/>
          <w:numId w:val="24"/>
        </w:numPr>
        <w:spacing w:line="276" w:lineRule="auto"/>
        <w:jc w:val="both"/>
        <w:rPr>
          <w:rFonts w:ascii="Arial" w:hAnsi="Arial" w:cs="Arial"/>
          <w:sz w:val="18"/>
          <w:szCs w:val="18"/>
        </w:rPr>
      </w:pPr>
      <w:r w:rsidRPr="00AB5B06">
        <w:rPr>
          <w:rFonts w:ascii="Arial" w:hAnsi="Arial" w:cs="Arial"/>
          <w:sz w:val="18"/>
          <w:szCs w:val="18"/>
        </w:rPr>
        <w:t>Amélioration du taux de scolarisation et de rétention scolaire dans les zones d’intervention.</w:t>
      </w:r>
    </w:p>
    <w:p w14:paraId="5FBCA367" w14:textId="77777777" w:rsidR="000149CA" w:rsidRPr="00AB5B06" w:rsidRDefault="000149CA" w:rsidP="001148D9">
      <w:pPr>
        <w:spacing w:line="276" w:lineRule="auto"/>
        <w:ind w:left="0"/>
        <w:jc w:val="both"/>
        <w:rPr>
          <w:rFonts w:ascii="Arial" w:hAnsi="Arial" w:cs="Arial"/>
          <w:sz w:val="18"/>
          <w:szCs w:val="18"/>
        </w:rPr>
      </w:pPr>
    </w:p>
    <w:p w14:paraId="5D0EB8B9" w14:textId="2C07A229"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Le</w:t>
      </w:r>
      <w:r w:rsidR="000149CA" w:rsidRPr="00AB5B06">
        <w:rPr>
          <w:rFonts w:ascii="Arial" w:hAnsi="Arial" w:cs="Arial"/>
          <w:sz w:val="18"/>
          <w:szCs w:val="18"/>
          <w:lang w:val="fr-CD"/>
        </w:rPr>
        <w:t xml:space="preserve"> projet prévoit :</w:t>
      </w:r>
    </w:p>
    <w:p w14:paraId="18D1674D" w14:textId="00B07770" w:rsidR="004C274C" w:rsidRPr="00AB5B06" w:rsidRDefault="004C274C" w:rsidP="001148D9">
      <w:pPr>
        <w:pStyle w:val="ListParagraph"/>
        <w:numPr>
          <w:ilvl w:val="0"/>
          <w:numId w:val="17"/>
        </w:numPr>
        <w:spacing w:line="276" w:lineRule="auto"/>
        <w:jc w:val="both"/>
        <w:rPr>
          <w:rFonts w:ascii="Arial" w:hAnsi="Arial" w:cs="Arial"/>
          <w:sz w:val="18"/>
          <w:szCs w:val="18"/>
          <w:lang w:val="fr-CD"/>
        </w:rPr>
      </w:pPr>
      <w:r w:rsidRPr="00AB5B06">
        <w:rPr>
          <w:rFonts w:ascii="Arial" w:hAnsi="Arial" w:cs="Arial"/>
          <w:sz w:val="18"/>
          <w:szCs w:val="18"/>
          <w:lang w:val="fr-CD"/>
        </w:rPr>
        <w:t xml:space="preserve">La </w:t>
      </w:r>
      <w:r w:rsidRPr="00AB5B06">
        <w:rPr>
          <w:rFonts w:ascii="Arial" w:hAnsi="Arial" w:cs="Arial"/>
          <w:b/>
          <w:bCs/>
          <w:sz w:val="18"/>
          <w:szCs w:val="18"/>
          <w:lang w:val="fr-CD"/>
        </w:rPr>
        <w:t>construction</w:t>
      </w:r>
      <w:r w:rsidRPr="00AB5B06">
        <w:rPr>
          <w:rFonts w:ascii="Arial" w:hAnsi="Arial" w:cs="Arial"/>
          <w:sz w:val="18"/>
          <w:szCs w:val="18"/>
          <w:lang w:val="fr-CD"/>
        </w:rPr>
        <w:t xml:space="preserve"> de 3 salles de classe, d’</w:t>
      </w:r>
      <w:r w:rsidR="009646BE">
        <w:rPr>
          <w:rFonts w:ascii="Arial" w:hAnsi="Arial" w:cs="Arial"/>
          <w:sz w:val="18"/>
          <w:szCs w:val="18"/>
          <w:lang w:val="fr-CD"/>
        </w:rPr>
        <w:t>1</w:t>
      </w:r>
      <w:r w:rsidRPr="00AB5B06">
        <w:rPr>
          <w:rFonts w:ascii="Arial" w:hAnsi="Arial" w:cs="Arial"/>
          <w:sz w:val="18"/>
          <w:szCs w:val="18"/>
          <w:lang w:val="fr-CD"/>
        </w:rPr>
        <w:t xml:space="preserve"> bureau administratif, de latrines à </w:t>
      </w:r>
      <w:r w:rsidR="009646BE">
        <w:rPr>
          <w:rFonts w:ascii="Arial" w:hAnsi="Arial" w:cs="Arial"/>
          <w:sz w:val="18"/>
          <w:szCs w:val="18"/>
          <w:lang w:val="fr-CD"/>
        </w:rPr>
        <w:t xml:space="preserve">2 </w:t>
      </w:r>
      <w:r w:rsidR="000149CA" w:rsidRPr="00AB5B06">
        <w:rPr>
          <w:rFonts w:ascii="Arial" w:hAnsi="Arial" w:cs="Arial"/>
          <w:sz w:val="18"/>
          <w:szCs w:val="18"/>
          <w:lang w:val="fr-CD"/>
        </w:rPr>
        <w:t>salles</w:t>
      </w:r>
      <w:r w:rsidRPr="00AB5B06">
        <w:rPr>
          <w:rFonts w:ascii="Arial" w:hAnsi="Arial" w:cs="Arial"/>
          <w:sz w:val="18"/>
          <w:szCs w:val="18"/>
          <w:lang w:val="fr-CD"/>
        </w:rPr>
        <w:t xml:space="preserve"> et d’</w:t>
      </w:r>
      <w:r w:rsidR="009C47EC">
        <w:rPr>
          <w:rFonts w:ascii="Arial" w:hAnsi="Arial" w:cs="Arial"/>
          <w:sz w:val="18"/>
          <w:szCs w:val="18"/>
          <w:lang w:val="fr-CD"/>
        </w:rPr>
        <w:t>1</w:t>
      </w:r>
      <w:r w:rsidRPr="00AB5B06">
        <w:rPr>
          <w:rFonts w:ascii="Arial" w:hAnsi="Arial" w:cs="Arial"/>
          <w:sz w:val="18"/>
          <w:szCs w:val="18"/>
          <w:lang w:val="fr-CD"/>
        </w:rPr>
        <w:t xml:space="preserve"> système de collecte d’eau dans les écoles suivantes :</w:t>
      </w:r>
    </w:p>
    <w:tbl>
      <w:tblPr>
        <w:tblStyle w:val="GridTable1Light"/>
        <w:tblW w:w="0" w:type="auto"/>
        <w:tblLook w:val="04A0" w:firstRow="1" w:lastRow="0" w:firstColumn="1" w:lastColumn="0" w:noHBand="0" w:noVBand="1"/>
      </w:tblPr>
      <w:tblGrid>
        <w:gridCol w:w="694"/>
        <w:gridCol w:w="2120"/>
        <w:gridCol w:w="16"/>
        <w:gridCol w:w="3261"/>
        <w:gridCol w:w="2971"/>
      </w:tblGrid>
      <w:tr w:rsidR="00F75427" w:rsidRPr="00AB5B06" w14:paraId="087326E6" w14:textId="77777777" w:rsidTr="001D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413D5451" w14:textId="2B6C3830" w:rsidR="00F75427" w:rsidRPr="00AB5B06" w:rsidRDefault="00F75427" w:rsidP="001148D9">
            <w:pPr>
              <w:pStyle w:val="ListParagraph"/>
              <w:spacing w:line="276" w:lineRule="auto"/>
              <w:ind w:left="0"/>
              <w:jc w:val="both"/>
              <w:rPr>
                <w:rFonts w:ascii="Arial" w:hAnsi="Arial" w:cs="Arial"/>
                <w:sz w:val="18"/>
                <w:szCs w:val="18"/>
                <w:lang w:val="fr-CD"/>
              </w:rPr>
            </w:pPr>
            <w:r w:rsidRPr="00AB5B06">
              <w:rPr>
                <w:rFonts w:ascii="Arial" w:hAnsi="Arial" w:cs="Arial"/>
                <w:sz w:val="18"/>
                <w:szCs w:val="18"/>
                <w:lang w:val="fr-CD"/>
              </w:rPr>
              <w:t>N°</w:t>
            </w:r>
          </w:p>
        </w:tc>
        <w:tc>
          <w:tcPr>
            <w:tcW w:w="2120" w:type="dxa"/>
            <w:tcBorders>
              <w:right w:val="single" w:sz="4" w:space="0" w:color="auto"/>
            </w:tcBorders>
          </w:tcPr>
          <w:p w14:paraId="68D86CF5" w14:textId="243916D4" w:rsidR="00F75427" w:rsidRPr="00AB5B06" w:rsidRDefault="00F75427" w:rsidP="001148D9">
            <w:pPr>
              <w:pStyle w:val="ListParagraph"/>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Désignation de l’Ecole</w:t>
            </w:r>
          </w:p>
        </w:tc>
        <w:tc>
          <w:tcPr>
            <w:tcW w:w="3277" w:type="dxa"/>
            <w:gridSpan w:val="2"/>
            <w:tcBorders>
              <w:left w:val="single" w:sz="4" w:space="0" w:color="auto"/>
            </w:tcBorders>
          </w:tcPr>
          <w:p w14:paraId="571F2013" w14:textId="06C74AFE" w:rsidR="00F75427" w:rsidRPr="001D323D" w:rsidRDefault="00F75427" w:rsidP="00F75427">
            <w:pPr>
              <w:pStyle w:val="ListParagraph"/>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CD"/>
              </w:rPr>
            </w:pPr>
            <w:r w:rsidRPr="001D323D">
              <w:rPr>
                <w:rFonts w:ascii="Arial" w:hAnsi="Arial" w:cs="Arial"/>
                <w:sz w:val="18"/>
                <w:szCs w:val="18"/>
                <w:lang w:val="fr-CD"/>
              </w:rPr>
              <w:t>Zone de Santé</w:t>
            </w:r>
          </w:p>
        </w:tc>
        <w:tc>
          <w:tcPr>
            <w:tcW w:w="2971" w:type="dxa"/>
          </w:tcPr>
          <w:p w14:paraId="51D8E26C" w14:textId="7AE5A606" w:rsidR="00F75427" w:rsidRPr="00AB5B06" w:rsidRDefault="00F75427" w:rsidP="001148D9">
            <w:pPr>
              <w:pStyle w:val="ListParagraph"/>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Nbre de salles</w:t>
            </w:r>
          </w:p>
        </w:tc>
      </w:tr>
      <w:tr w:rsidR="0063380D" w:rsidRPr="00AB5B06" w14:paraId="5F5B7E1A" w14:textId="77777777" w:rsidTr="001D323D">
        <w:tc>
          <w:tcPr>
            <w:cnfStyle w:val="001000000000" w:firstRow="0" w:lastRow="0" w:firstColumn="1" w:lastColumn="0" w:oddVBand="0" w:evenVBand="0" w:oddHBand="0" w:evenHBand="0" w:firstRowFirstColumn="0" w:firstRowLastColumn="0" w:lastRowFirstColumn="0" w:lastRowLastColumn="0"/>
            <w:tcW w:w="694" w:type="dxa"/>
          </w:tcPr>
          <w:p w14:paraId="44A7FAFB" w14:textId="71B4617A" w:rsidR="0063380D" w:rsidRPr="00AB5B06" w:rsidRDefault="0063380D" w:rsidP="001148D9">
            <w:pPr>
              <w:shd w:val="clear" w:color="auto" w:fill="FFFFFF" w:themeFill="background1"/>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1</w:t>
            </w:r>
          </w:p>
        </w:tc>
        <w:tc>
          <w:tcPr>
            <w:tcW w:w="2136" w:type="dxa"/>
            <w:gridSpan w:val="2"/>
            <w:tcBorders>
              <w:right w:val="single" w:sz="4" w:space="0" w:color="auto"/>
            </w:tcBorders>
          </w:tcPr>
          <w:p w14:paraId="7B543636" w14:textId="0E20C57F" w:rsidR="0063380D" w:rsidRPr="00AB5B06" w:rsidRDefault="0063380D" w:rsidP="001148D9">
            <w:pPr>
              <w:shd w:val="clear" w:color="auto" w:fill="FFFFFF" w:themeFill="background1"/>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 xml:space="preserve">EP Kabeli </w:t>
            </w:r>
          </w:p>
        </w:tc>
        <w:tc>
          <w:tcPr>
            <w:tcW w:w="3261" w:type="dxa"/>
            <w:tcBorders>
              <w:left w:val="single" w:sz="4" w:space="0" w:color="auto"/>
            </w:tcBorders>
          </w:tcPr>
          <w:p w14:paraId="58328E59" w14:textId="1A454473" w:rsidR="0063380D" w:rsidRPr="00AB5B06" w:rsidRDefault="00F75427" w:rsidP="0063380D">
            <w:pPr>
              <w:shd w:val="clear" w:color="auto" w:fill="FFFFFF" w:themeFill="background1"/>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(ZS Minova au Sud-Kivu)</w:t>
            </w:r>
          </w:p>
        </w:tc>
        <w:tc>
          <w:tcPr>
            <w:tcW w:w="2971" w:type="dxa"/>
          </w:tcPr>
          <w:p w14:paraId="68B0BD4F" w14:textId="2E2B8FA6"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3 salles de classes + 1 bureau</w:t>
            </w:r>
          </w:p>
        </w:tc>
      </w:tr>
      <w:tr w:rsidR="0063380D" w:rsidRPr="00AB5B06" w14:paraId="43C97A6F" w14:textId="77777777" w:rsidTr="001D323D">
        <w:tc>
          <w:tcPr>
            <w:cnfStyle w:val="001000000000" w:firstRow="0" w:lastRow="0" w:firstColumn="1" w:lastColumn="0" w:oddVBand="0" w:evenVBand="0" w:oddHBand="0" w:evenHBand="0" w:firstRowFirstColumn="0" w:firstRowLastColumn="0" w:lastRowFirstColumn="0" w:lastRowLastColumn="0"/>
            <w:tcW w:w="694" w:type="dxa"/>
          </w:tcPr>
          <w:p w14:paraId="540195B1" w14:textId="300C6F92"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2</w:t>
            </w:r>
          </w:p>
        </w:tc>
        <w:tc>
          <w:tcPr>
            <w:tcW w:w="2136" w:type="dxa"/>
            <w:gridSpan w:val="2"/>
            <w:tcBorders>
              <w:right w:val="single" w:sz="4" w:space="0" w:color="auto"/>
            </w:tcBorders>
          </w:tcPr>
          <w:p w14:paraId="5BD896DE" w14:textId="725B9EEF" w:rsidR="0063380D" w:rsidRPr="00AB5B06" w:rsidRDefault="0063380D" w:rsidP="001148D9">
            <w:pPr>
              <w:shd w:val="clear" w:color="auto" w:fill="FFFFFF" w:themeFill="background1"/>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 xml:space="preserve">EP Ekyengya </w:t>
            </w:r>
          </w:p>
        </w:tc>
        <w:tc>
          <w:tcPr>
            <w:tcW w:w="3261" w:type="dxa"/>
            <w:tcBorders>
              <w:left w:val="single" w:sz="4" w:space="0" w:color="auto"/>
            </w:tcBorders>
          </w:tcPr>
          <w:p w14:paraId="3273955C" w14:textId="3FED3155" w:rsidR="0063380D" w:rsidRPr="00AB5B06" w:rsidRDefault="00F75427" w:rsidP="0063380D">
            <w:pPr>
              <w:shd w:val="clear" w:color="auto" w:fill="FFFFFF" w:themeFill="background1"/>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(ZS Fizi au Sud-Kivu)</w:t>
            </w:r>
          </w:p>
        </w:tc>
        <w:tc>
          <w:tcPr>
            <w:tcW w:w="2971" w:type="dxa"/>
          </w:tcPr>
          <w:p w14:paraId="1F20AE3F" w14:textId="60D6FB4D"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3 salles de classes + 1 bureau</w:t>
            </w:r>
          </w:p>
        </w:tc>
      </w:tr>
      <w:tr w:rsidR="0063380D" w:rsidRPr="00AB5B06" w14:paraId="5C049268" w14:textId="77777777" w:rsidTr="001D323D">
        <w:tc>
          <w:tcPr>
            <w:cnfStyle w:val="001000000000" w:firstRow="0" w:lastRow="0" w:firstColumn="1" w:lastColumn="0" w:oddVBand="0" w:evenVBand="0" w:oddHBand="0" w:evenHBand="0" w:firstRowFirstColumn="0" w:firstRowLastColumn="0" w:lastRowFirstColumn="0" w:lastRowLastColumn="0"/>
            <w:tcW w:w="694" w:type="dxa"/>
          </w:tcPr>
          <w:p w14:paraId="79661C2E" w14:textId="6820FD64"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3</w:t>
            </w:r>
          </w:p>
        </w:tc>
        <w:tc>
          <w:tcPr>
            <w:tcW w:w="2136" w:type="dxa"/>
            <w:gridSpan w:val="2"/>
            <w:tcBorders>
              <w:right w:val="single" w:sz="4" w:space="0" w:color="auto"/>
            </w:tcBorders>
          </w:tcPr>
          <w:p w14:paraId="5D540E37" w14:textId="0B306139" w:rsidR="0063380D" w:rsidRPr="00AB5B06" w:rsidRDefault="0063380D" w:rsidP="001148D9">
            <w:pPr>
              <w:shd w:val="clear" w:color="auto" w:fill="FFFFFF" w:themeFill="background1"/>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a-DK"/>
              </w:rPr>
            </w:pPr>
            <w:r w:rsidRPr="00AB5B06">
              <w:rPr>
                <w:rFonts w:ascii="Arial" w:hAnsi="Arial" w:cs="Arial"/>
                <w:sz w:val="18"/>
                <w:szCs w:val="18"/>
                <w:lang w:val="da-DK"/>
              </w:rPr>
              <w:t xml:space="preserve">EP Mudze, </w:t>
            </w:r>
          </w:p>
        </w:tc>
        <w:tc>
          <w:tcPr>
            <w:tcW w:w="3261" w:type="dxa"/>
            <w:tcBorders>
              <w:left w:val="single" w:sz="4" w:space="0" w:color="auto"/>
            </w:tcBorders>
          </w:tcPr>
          <w:p w14:paraId="3FB410E1" w14:textId="5A0E6C92" w:rsidR="0063380D" w:rsidRPr="00AB5B06" w:rsidRDefault="00F75427" w:rsidP="0063380D">
            <w:pPr>
              <w:shd w:val="clear" w:color="auto" w:fill="FFFFFF" w:themeFill="background1"/>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da-DK"/>
              </w:rPr>
            </w:pPr>
            <w:r w:rsidRPr="00AB5B06">
              <w:rPr>
                <w:rFonts w:ascii="Arial" w:hAnsi="Arial" w:cs="Arial"/>
                <w:sz w:val="18"/>
                <w:szCs w:val="18"/>
                <w:lang w:val="da-DK"/>
              </w:rPr>
              <w:t>(ZS Nyankunde en Ituri)</w:t>
            </w:r>
          </w:p>
        </w:tc>
        <w:tc>
          <w:tcPr>
            <w:tcW w:w="2971" w:type="dxa"/>
          </w:tcPr>
          <w:p w14:paraId="7CB23768" w14:textId="6EF4C846"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3 salles de classes + 1 bureau</w:t>
            </w:r>
          </w:p>
        </w:tc>
      </w:tr>
    </w:tbl>
    <w:p w14:paraId="0DE87E10" w14:textId="77777777" w:rsidR="00285CD2" w:rsidRPr="00AB5B06" w:rsidRDefault="00285CD2" w:rsidP="00D4459A">
      <w:pPr>
        <w:spacing w:line="276" w:lineRule="auto"/>
        <w:ind w:left="0"/>
        <w:jc w:val="both"/>
        <w:rPr>
          <w:rFonts w:ascii="Arial" w:hAnsi="Arial" w:cs="Arial"/>
          <w:sz w:val="18"/>
          <w:szCs w:val="18"/>
        </w:rPr>
      </w:pPr>
    </w:p>
    <w:p w14:paraId="61747731" w14:textId="77777777" w:rsidR="004C274C" w:rsidRPr="00AB5B06" w:rsidRDefault="004C274C" w:rsidP="001148D9">
      <w:pPr>
        <w:pStyle w:val="ListParagraph"/>
        <w:numPr>
          <w:ilvl w:val="0"/>
          <w:numId w:val="17"/>
        </w:numPr>
        <w:spacing w:line="276" w:lineRule="auto"/>
        <w:jc w:val="both"/>
        <w:rPr>
          <w:rFonts w:ascii="Arial" w:hAnsi="Arial" w:cs="Arial"/>
          <w:sz w:val="18"/>
          <w:szCs w:val="18"/>
          <w:lang w:val="fr-CD"/>
        </w:rPr>
      </w:pPr>
      <w:r w:rsidRPr="00AB5B06">
        <w:rPr>
          <w:rFonts w:ascii="Arial" w:hAnsi="Arial" w:cs="Arial"/>
          <w:sz w:val="18"/>
          <w:szCs w:val="18"/>
          <w:lang w:val="fr-CD"/>
        </w:rPr>
        <w:t xml:space="preserve">La </w:t>
      </w:r>
      <w:r w:rsidRPr="00AB5B06">
        <w:rPr>
          <w:rFonts w:ascii="Arial" w:hAnsi="Arial" w:cs="Arial"/>
          <w:b/>
          <w:bCs/>
          <w:sz w:val="18"/>
          <w:szCs w:val="18"/>
          <w:lang w:val="fr-CD"/>
        </w:rPr>
        <w:t>réhabilitation</w:t>
      </w:r>
      <w:r w:rsidRPr="00AB5B06">
        <w:rPr>
          <w:rFonts w:ascii="Arial" w:hAnsi="Arial" w:cs="Arial"/>
          <w:sz w:val="18"/>
          <w:szCs w:val="18"/>
          <w:lang w:val="fr-CD"/>
        </w:rPr>
        <w:t xml:space="preserve"> des écoles suivantes :</w:t>
      </w:r>
    </w:p>
    <w:p w14:paraId="71EF3DBA" w14:textId="77777777" w:rsidR="00FE17B4" w:rsidRPr="00AB5B06" w:rsidRDefault="00FE17B4" w:rsidP="001148D9">
      <w:pPr>
        <w:pStyle w:val="ListParagraph"/>
        <w:spacing w:line="276" w:lineRule="auto"/>
        <w:ind w:left="644"/>
        <w:jc w:val="both"/>
        <w:rPr>
          <w:rFonts w:ascii="Arial" w:hAnsi="Arial" w:cs="Arial"/>
          <w:sz w:val="18"/>
          <w:szCs w:val="18"/>
          <w:lang w:val="fr-CD"/>
        </w:rPr>
      </w:pPr>
    </w:p>
    <w:tbl>
      <w:tblPr>
        <w:tblStyle w:val="GridTable1Light-Accent1"/>
        <w:tblW w:w="9067" w:type="dxa"/>
        <w:tblLook w:val="04A0" w:firstRow="1" w:lastRow="0" w:firstColumn="1" w:lastColumn="0" w:noHBand="0" w:noVBand="1"/>
      </w:tblPr>
      <w:tblGrid>
        <w:gridCol w:w="627"/>
        <w:gridCol w:w="2203"/>
        <w:gridCol w:w="4395"/>
        <w:gridCol w:w="1842"/>
      </w:tblGrid>
      <w:tr w:rsidR="00F75427" w:rsidRPr="00AB5B06" w14:paraId="5F171DFE" w14:textId="77777777" w:rsidTr="00956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085197AF" w14:textId="6270F2C9" w:rsidR="00F75427" w:rsidRPr="00AB5B06" w:rsidRDefault="00F75427" w:rsidP="001148D9">
            <w:pPr>
              <w:pStyle w:val="ListParagraph"/>
              <w:spacing w:line="276" w:lineRule="auto"/>
              <w:ind w:left="0"/>
              <w:jc w:val="both"/>
              <w:rPr>
                <w:rFonts w:ascii="Arial" w:hAnsi="Arial" w:cs="Arial"/>
                <w:sz w:val="18"/>
                <w:szCs w:val="18"/>
                <w:lang w:val="fr-CD"/>
              </w:rPr>
            </w:pPr>
            <w:r w:rsidRPr="00AB5B06">
              <w:rPr>
                <w:rFonts w:ascii="Arial" w:hAnsi="Arial" w:cs="Arial"/>
                <w:sz w:val="18"/>
                <w:szCs w:val="18"/>
                <w:lang w:val="fr-CD"/>
              </w:rPr>
              <w:t>N°</w:t>
            </w:r>
          </w:p>
        </w:tc>
        <w:tc>
          <w:tcPr>
            <w:tcW w:w="2203" w:type="dxa"/>
            <w:tcBorders>
              <w:right w:val="single" w:sz="4" w:space="0" w:color="auto"/>
            </w:tcBorders>
          </w:tcPr>
          <w:p w14:paraId="3D34B701" w14:textId="3575243F" w:rsidR="00F75427" w:rsidRPr="00AB5B06" w:rsidRDefault="00F75427" w:rsidP="001148D9">
            <w:pPr>
              <w:pStyle w:val="ListParagraph"/>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Désignation de l’école</w:t>
            </w:r>
          </w:p>
        </w:tc>
        <w:tc>
          <w:tcPr>
            <w:tcW w:w="4395" w:type="dxa"/>
            <w:tcBorders>
              <w:left w:val="single" w:sz="4" w:space="0" w:color="auto"/>
            </w:tcBorders>
          </w:tcPr>
          <w:p w14:paraId="74347E2F" w14:textId="3DF2A004" w:rsidR="00F75427" w:rsidRPr="00AB5B06" w:rsidRDefault="001D323D" w:rsidP="00F75427">
            <w:pPr>
              <w:pStyle w:val="ListParagraph"/>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fr-CD"/>
              </w:rPr>
            </w:pPr>
            <w:r w:rsidRPr="001D323D">
              <w:rPr>
                <w:rFonts w:ascii="Arial" w:hAnsi="Arial" w:cs="Arial"/>
                <w:sz w:val="18"/>
                <w:szCs w:val="18"/>
                <w:lang w:val="fr-CD"/>
              </w:rPr>
              <w:t>Zone de Santé</w:t>
            </w:r>
          </w:p>
        </w:tc>
        <w:tc>
          <w:tcPr>
            <w:tcW w:w="1842" w:type="dxa"/>
          </w:tcPr>
          <w:p w14:paraId="2A5D79D1" w14:textId="1E31B68A" w:rsidR="00F75427" w:rsidRPr="00AB5B06" w:rsidRDefault="00F75427" w:rsidP="001148D9">
            <w:pPr>
              <w:pStyle w:val="ListParagraph"/>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Nbre de classes</w:t>
            </w:r>
          </w:p>
        </w:tc>
      </w:tr>
      <w:tr w:rsidR="0063380D" w:rsidRPr="00AB5B06" w14:paraId="75A5CA0F"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14E675AA" w14:textId="221EE183"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1</w:t>
            </w:r>
          </w:p>
        </w:tc>
        <w:tc>
          <w:tcPr>
            <w:tcW w:w="2203" w:type="dxa"/>
            <w:tcBorders>
              <w:right w:val="single" w:sz="4" w:space="0" w:color="auto"/>
            </w:tcBorders>
          </w:tcPr>
          <w:p w14:paraId="683CACCF" w14:textId="71ADD1E9"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rPr>
              <w:t xml:space="preserve">EP Patience </w:t>
            </w:r>
          </w:p>
        </w:tc>
        <w:tc>
          <w:tcPr>
            <w:tcW w:w="4395" w:type="dxa"/>
            <w:tcBorders>
              <w:left w:val="single" w:sz="4" w:space="0" w:color="auto"/>
            </w:tcBorders>
          </w:tcPr>
          <w:p w14:paraId="5877A28F" w14:textId="345AC38B"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rPr>
              <w:t>(ZS Minova au Sud-Kivu)</w:t>
            </w:r>
          </w:p>
        </w:tc>
        <w:tc>
          <w:tcPr>
            <w:tcW w:w="1842" w:type="dxa"/>
          </w:tcPr>
          <w:p w14:paraId="7ABE67EC" w14:textId="0AFE4A5E"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+1 bureau</w:t>
            </w:r>
          </w:p>
        </w:tc>
      </w:tr>
      <w:tr w:rsidR="0063380D" w:rsidRPr="00AB5B06" w14:paraId="4ED47356"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74458F11" w14:textId="15BE25ED"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2</w:t>
            </w:r>
          </w:p>
        </w:tc>
        <w:tc>
          <w:tcPr>
            <w:tcW w:w="2203" w:type="dxa"/>
            <w:tcBorders>
              <w:right w:val="single" w:sz="4" w:space="0" w:color="auto"/>
            </w:tcBorders>
          </w:tcPr>
          <w:p w14:paraId="2B8E757D" w14:textId="306E2B48"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 xml:space="preserve">EP Mlama </w:t>
            </w:r>
          </w:p>
        </w:tc>
        <w:tc>
          <w:tcPr>
            <w:tcW w:w="4395" w:type="dxa"/>
            <w:tcBorders>
              <w:left w:val="single" w:sz="4" w:space="0" w:color="auto"/>
            </w:tcBorders>
          </w:tcPr>
          <w:p w14:paraId="790FB35C" w14:textId="0D7F300B"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(ZS Fizi au Sud-Kivu)</w:t>
            </w:r>
          </w:p>
        </w:tc>
        <w:tc>
          <w:tcPr>
            <w:tcW w:w="1842" w:type="dxa"/>
          </w:tcPr>
          <w:p w14:paraId="133E0F0F" w14:textId="3C4D35A4"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6 classes +1 bureau</w:t>
            </w:r>
          </w:p>
        </w:tc>
      </w:tr>
      <w:tr w:rsidR="0063380D" w:rsidRPr="00AB5B06" w14:paraId="3ED4E86C"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18E4D65D" w14:textId="035AC1FA"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3</w:t>
            </w:r>
          </w:p>
        </w:tc>
        <w:tc>
          <w:tcPr>
            <w:tcW w:w="2203" w:type="dxa"/>
            <w:tcBorders>
              <w:right w:val="single" w:sz="4" w:space="0" w:color="auto"/>
            </w:tcBorders>
          </w:tcPr>
          <w:p w14:paraId="1E006CF4" w14:textId="6FC27F47"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rPr>
              <w:t xml:space="preserve">EP Mushashu </w:t>
            </w:r>
          </w:p>
        </w:tc>
        <w:tc>
          <w:tcPr>
            <w:tcW w:w="4395" w:type="dxa"/>
            <w:tcBorders>
              <w:left w:val="single" w:sz="4" w:space="0" w:color="auto"/>
            </w:tcBorders>
          </w:tcPr>
          <w:p w14:paraId="19A572DD" w14:textId="1399C187"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rPr>
              <w:t>(ZS Minembwe au Sud-Kivu)</w:t>
            </w:r>
          </w:p>
        </w:tc>
        <w:tc>
          <w:tcPr>
            <w:tcW w:w="1842" w:type="dxa"/>
          </w:tcPr>
          <w:p w14:paraId="116084D7" w14:textId="074FC0D5"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lang w:val="fr-CD"/>
              </w:rPr>
              <w:t>6 classes +1 bureau</w:t>
            </w:r>
          </w:p>
        </w:tc>
      </w:tr>
      <w:tr w:rsidR="0063380D" w:rsidRPr="00AB5B06" w14:paraId="731F348D"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55570FE2" w14:textId="4BD04BF1"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4</w:t>
            </w:r>
          </w:p>
        </w:tc>
        <w:tc>
          <w:tcPr>
            <w:tcW w:w="2203" w:type="dxa"/>
            <w:tcBorders>
              <w:right w:val="single" w:sz="4" w:space="0" w:color="auto"/>
            </w:tcBorders>
          </w:tcPr>
          <w:p w14:paraId="080934E9" w14:textId="3F9C4B8F"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rPr>
              <w:t xml:space="preserve">EP Rutigita </w:t>
            </w:r>
          </w:p>
        </w:tc>
        <w:tc>
          <w:tcPr>
            <w:tcW w:w="4395" w:type="dxa"/>
            <w:tcBorders>
              <w:left w:val="single" w:sz="4" w:space="0" w:color="auto"/>
            </w:tcBorders>
          </w:tcPr>
          <w:p w14:paraId="36CCF9B4" w14:textId="6A0B9459"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rPr>
              <w:t>(ZS Minembwe au Sud-Kivu)</w:t>
            </w:r>
          </w:p>
        </w:tc>
        <w:tc>
          <w:tcPr>
            <w:tcW w:w="1842" w:type="dxa"/>
          </w:tcPr>
          <w:p w14:paraId="643F8005" w14:textId="2C042A06"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r w:rsidR="0063380D" w:rsidRPr="00AB5B06" w14:paraId="6FBB147D"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2C4CCD3F" w14:textId="775E1E9E"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5</w:t>
            </w:r>
          </w:p>
        </w:tc>
        <w:tc>
          <w:tcPr>
            <w:tcW w:w="2203" w:type="dxa"/>
            <w:tcBorders>
              <w:right w:val="single" w:sz="4" w:space="0" w:color="auto"/>
            </w:tcBorders>
          </w:tcPr>
          <w:p w14:paraId="196AC647" w14:textId="4F27623F"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 xml:space="preserve">EP Mapendo </w:t>
            </w:r>
          </w:p>
        </w:tc>
        <w:tc>
          <w:tcPr>
            <w:tcW w:w="4395" w:type="dxa"/>
            <w:tcBorders>
              <w:left w:val="single" w:sz="4" w:space="0" w:color="auto"/>
            </w:tcBorders>
          </w:tcPr>
          <w:p w14:paraId="7C059F27" w14:textId="34F0E567"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(ZS Salamabila au Maniema)</w:t>
            </w:r>
          </w:p>
        </w:tc>
        <w:tc>
          <w:tcPr>
            <w:tcW w:w="1842" w:type="dxa"/>
          </w:tcPr>
          <w:p w14:paraId="30455AD9" w14:textId="6DE4C279"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r w:rsidR="0063380D" w:rsidRPr="00AB5B06" w14:paraId="66E07D12"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679650C6" w14:textId="7F1C591B"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6</w:t>
            </w:r>
          </w:p>
        </w:tc>
        <w:tc>
          <w:tcPr>
            <w:tcW w:w="2203" w:type="dxa"/>
            <w:tcBorders>
              <w:right w:val="single" w:sz="4" w:space="0" w:color="auto"/>
            </w:tcBorders>
          </w:tcPr>
          <w:p w14:paraId="0CA5A26F" w14:textId="6C8FD50E"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 xml:space="preserve">EP Butaliha </w:t>
            </w:r>
          </w:p>
        </w:tc>
        <w:tc>
          <w:tcPr>
            <w:tcW w:w="4395" w:type="dxa"/>
            <w:tcBorders>
              <w:left w:val="single" w:sz="4" w:space="0" w:color="auto"/>
            </w:tcBorders>
          </w:tcPr>
          <w:p w14:paraId="52CDCF98" w14:textId="64ED72DE"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(ZS Kayna au Nord-Kivu)</w:t>
            </w:r>
          </w:p>
        </w:tc>
        <w:tc>
          <w:tcPr>
            <w:tcW w:w="1842" w:type="dxa"/>
          </w:tcPr>
          <w:p w14:paraId="49554262" w14:textId="2A38742E"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r w:rsidR="0063380D" w:rsidRPr="00AB5B06" w14:paraId="78394A27"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7DBA9295" w14:textId="1706A3FB"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7</w:t>
            </w:r>
          </w:p>
        </w:tc>
        <w:tc>
          <w:tcPr>
            <w:tcW w:w="2203" w:type="dxa"/>
            <w:tcBorders>
              <w:right w:val="single" w:sz="4" w:space="0" w:color="auto"/>
            </w:tcBorders>
          </w:tcPr>
          <w:p w14:paraId="79966991" w14:textId="52D56AF9"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 xml:space="preserve">EP Faraja </w:t>
            </w:r>
          </w:p>
        </w:tc>
        <w:tc>
          <w:tcPr>
            <w:tcW w:w="4395" w:type="dxa"/>
            <w:tcBorders>
              <w:left w:val="single" w:sz="4" w:space="0" w:color="auto"/>
            </w:tcBorders>
          </w:tcPr>
          <w:p w14:paraId="458A6041" w14:textId="6075A1A8"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(ZS Alimbongo au Nord-Kivu)</w:t>
            </w:r>
          </w:p>
        </w:tc>
        <w:tc>
          <w:tcPr>
            <w:tcW w:w="1842" w:type="dxa"/>
          </w:tcPr>
          <w:p w14:paraId="1A5CE13B" w14:textId="5147AB7B"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r w:rsidR="0063380D" w:rsidRPr="00AB5B06" w14:paraId="752A3E36"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637FFFFD" w14:textId="0EE80CE5"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8</w:t>
            </w:r>
          </w:p>
        </w:tc>
        <w:tc>
          <w:tcPr>
            <w:tcW w:w="2203" w:type="dxa"/>
            <w:tcBorders>
              <w:right w:val="single" w:sz="4" w:space="0" w:color="auto"/>
            </w:tcBorders>
          </w:tcPr>
          <w:p w14:paraId="408C7AE8" w14:textId="65647C4A"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B5B06">
              <w:rPr>
                <w:rFonts w:ascii="Arial" w:hAnsi="Arial" w:cs="Arial"/>
                <w:color w:val="000000"/>
                <w:sz w:val="18"/>
                <w:szCs w:val="18"/>
                <w:lang w:val="da-DK"/>
              </w:rPr>
              <w:t xml:space="preserve">EP Tujikaze </w:t>
            </w:r>
          </w:p>
        </w:tc>
        <w:tc>
          <w:tcPr>
            <w:tcW w:w="4395" w:type="dxa"/>
            <w:tcBorders>
              <w:left w:val="single" w:sz="4" w:space="0" w:color="auto"/>
            </w:tcBorders>
          </w:tcPr>
          <w:p w14:paraId="57B6AE4A" w14:textId="5B011659"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B5B06">
              <w:rPr>
                <w:rFonts w:ascii="Arial" w:hAnsi="Arial" w:cs="Arial"/>
                <w:color w:val="000000"/>
                <w:sz w:val="18"/>
                <w:szCs w:val="18"/>
                <w:lang w:val="da-DK"/>
              </w:rPr>
              <w:t>(ZS Nyankunde en Ituri)</w:t>
            </w:r>
          </w:p>
        </w:tc>
        <w:tc>
          <w:tcPr>
            <w:tcW w:w="1842" w:type="dxa"/>
          </w:tcPr>
          <w:p w14:paraId="6853E2A2" w14:textId="5AED2BD0"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r w:rsidR="0063380D" w:rsidRPr="00AB5B06" w14:paraId="4A37C6CA"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31DC4462" w14:textId="36C6B6F8" w:rsidR="0063380D" w:rsidRPr="00AB5B06" w:rsidRDefault="0063380D" w:rsidP="001148D9">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9</w:t>
            </w:r>
          </w:p>
        </w:tc>
        <w:tc>
          <w:tcPr>
            <w:tcW w:w="2203" w:type="dxa"/>
            <w:tcBorders>
              <w:right w:val="single" w:sz="4" w:space="0" w:color="auto"/>
            </w:tcBorders>
          </w:tcPr>
          <w:p w14:paraId="6A38296F" w14:textId="0BA65998"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lang w:val="da-DK"/>
              </w:rPr>
              <w:t xml:space="preserve">EP Marabo </w:t>
            </w:r>
          </w:p>
        </w:tc>
        <w:tc>
          <w:tcPr>
            <w:tcW w:w="4395" w:type="dxa"/>
            <w:tcBorders>
              <w:left w:val="single" w:sz="4" w:space="0" w:color="auto"/>
            </w:tcBorders>
          </w:tcPr>
          <w:p w14:paraId="54F2CD0C" w14:textId="53C32AA6" w:rsidR="0063380D" w:rsidRPr="00AB5B06" w:rsidRDefault="001D323D" w:rsidP="0063380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color w:val="000000"/>
                <w:sz w:val="18"/>
                <w:szCs w:val="18"/>
                <w:lang w:val="da-DK"/>
              </w:rPr>
              <w:t>(ZS Nyankunde en Ituri)</w:t>
            </w:r>
          </w:p>
        </w:tc>
        <w:tc>
          <w:tcPr>
            <w:tcW w:w="1842" w:type="dxa"/>
          </w:tcPr>
          <w:p w14:paraId="079A6C42" w14:textId="134B907D" w:rsidR="0063380D" w:rsidRPr="00AB5B06" w:rsidRDefault="0063380D" w:rsidP="001148D9">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r w:rsidR="001D323D" w:rsidRPr="00AB5B06" w14:paraId="47F8FDD9"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564D6F0A" w14:textId="68C92426" w:rsidR="001D323D" w:rsidRPr="00AB5B06" w:rsidRDefault="001D323D" w:rsidP="001D323D">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10</w:t>
            </w:r>
          </w:p>
        </w:tc>
        <w:tc>
          <w:tcPr>
            <w:tcW w:w="2203" w:type="dxa"/>
            <w:tcBorders>
              <w:right w:val="single" w:sz="4" w:space="0" w:color="auto"/>
            </w:tcBorders>
          </w:tcPr>
          <w:p w14:paraId="73A9BC5B" w14:textId="07C7C668" w:rsidR="001D323D" w:rsidRPr="00AB5B06" w:rsidRDefault="001D323D" w:rsidP="001D32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 xml:space="preserve">EP Baluma </w:t>
            </w:r>
          </w:p>
        </w:tc>
        <w:tc>
          <w:tcPr>
            <w:tcW w:w="4395" w:type="dxa"/>
            <w:tcBorders>
              <w:left w:val="single" w:sz="4" w:space="0" w:color="auto"/>
            </w:tcBorders>
          </w:tcPr>
          <w:p w14:paraId="7C948CFC" w14:textId="678A3ECE" w:rsidR="001D323D" w:rsidRPr="00AB5B06" w:rsidRDefault="001D323D" w:rsidP="001D32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1E0004">
              <w:rPr>
                <w:rFonts w:ascii="Arial" w:eastAsia="Arial" w:hAnsi="Arial" w:cs="Arial"/>
                <w:color w:val="000000"/>
                <w:sz w:val="18"/>
                <w:szCs w:val="18"/>
              </w:rPr>
              <w:t>(ZS Nizi en Ituri)</w:t>
            </w:r>
          </w:p>
        </w:tc>
        <w:tc>
          <w:tcPr>
            <w:tcW w:w="1842" w:type="dxa"/>
          </w:tcPr>
          <w:p w14:paraId="51ABD436" w14:textId="0DAE8E44" w:rsidR="001D323D" w:rsidRPr="00AB5B06" w:rsidRDefault="001D323D" w:rsidP="001D32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r w:rsidR="001D323D" w:rsidRPr="00AB5B06" w14:paraId="51BD7C48" w14:textId="77777777" w:rsidTr="00956874">
        <w:tc>
          <w:tcPr>
            <w:cnfStyle w:val="001000000000" w:firstRow="0" w:lastRow="0" w:firstColumn="1" w:lastColumn="0" w:oddVBand="0" w:evenVBand="0" w:oddHBand="0" w:evenHBand="0" w:firstRowFirstColumn="0" w:firstRowLastColumn="0" w:lastRowFirstColumn="0" w:lastRowLastColumn="0"/>
            <w:tcW w:w="627" w:type="dxa"/>
          </w:tcPr>
          <w:p w14:paraId="54D4FF8B" w14:textId="57F0645B" w:rsidR="001D323D" w:rsidRPr="00AB5B06" w:rsidRDefault="001D323D" w:rsidP="001D323D">
            <w:pPr>
              <w:pStyle w:val="ListParagraph"/>
              <w:spacing w:line="276" w:lineRule="auto"/>
              <w:ind w:left="0"/>
              <w:jc w:val="both"/>
              <w:rPr>
                <w:rFonts w:ascii="Arial" w:hAnsi="Arial" w:cs="Arial"/>
                <w:b w:val="0"/>
                <w:bCs w:val="0"/>
                <w:sz w:val="18"/>
                <w:szCs w:val="18"/>
                <w:lang w:val="fr-CD"/>
              </w:rPr>
            </w:pPr>
            <w:r w:rsidRPr="00AB5B06">
              <w:rPr>
                <w:rFonts w:ascii="Arial" w:hAnsi="Arial" w:cs="Arial"/>
                <w:b w:val="0"/>
                <w:bCs w:val="0"/>
                <w:sz w:val="18"/>
                <w:szCs w:val="18"/>
                <w:lang w:val="fr-CD"/>
              </w:rPr>
              <w:t>11</w:t>
            </w:r>
          </w:p>
        </w:tc>
        <w:tc>
          <w:tcPr>
            <w:tcW w:w="2203" w:type="dxa"/>
            <w:tcBorders>
              <w:right w:val="single" w:sz="4" w:space="0" w:color="auto"/>
            </w:tcBorders>
          </w:tcPr>
          <w:p w14:paraId="0A5C63EC" w14:textId="16134160" w:rsidR="001D323D" w:rsidRPr="00AB5B06" w:rsidRDefault="001D323D" w:rsidP="001D32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eastAsia="Arial" w:hAnsi="Arial" w:cs="Arial"/>
                <w:color w:val="000000"/>
                <w:sz w:val="18"/>
                <w:szCs w:val="18"/>
              </w:rPr>
              <w:t xml:space="preserve">EP Nyalilopa </w:t>
            </w:r>
          </w:p>
        </w:tc>
        <w:tc>
          <w:tcPr>
            <w:tcW w:w="4395" w:type="dxa"/>
            <w:tcBorders>
              <w:left w:val="single" w:sz="4" w:space="0" w:color="auto"/>
            </w:tcBorders>
          </w:tcPr>
          <w:p w14:paraId="3A6BAD03" w14:textId="3D98542E" w:rsidR="001D323D" w:rsidRPr="00AB5B06" w:rsidRDefault="001D323D" w:rsidP="001D32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1E0004">
              <w:rPr>
                <w:rFonts w:ascii="Arial" w:eastAsia="Arial" w:hAnsi="Arial" w:cs="Arial"/>
                <w:color w:val="000000"/>
                <w:sz w:val="18"/>
                <w:szCs w:val="18"/>
              </w:rPr>
              <w:t>(ZS Nizi en Ituri)</w:t>
            </w:r>
          </w:p>
        </w:tc>
        <w:tc>
          <w:tcPr>
            <w:tcW w:w="1842" w:type="dxa"/>
          </w:tcPr>
          <w:p w14:paraId="157201D8" w14:textId="3E180459" w:rsidR="001D323D" w:rsidRPr="00AB5B06" w:rsidRDefault="001D323D" w:rsidP="001D323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fr-CD"/>
              </w:rPr>
            </w:pPr>
            <w:r w:rsidRPr="00AB5B06">
              <w:rPr>
                <w:rFonts w:ascii="Arial" w:hAnsi="Arial" w:cs="Arial"/>
                <w:sz w:val="18"/>
                <w:szCs w:val="18"/>
              </w:rPr>
              <w:t>6 classe + 1 bureau</w:t>
            </w:r>
          </w:p>
        </w:tc>
      </w:tr>
    </w:tbl>
    <w:p w14:paraId="0E69C3B6" w14:textId="77777777" w:rsidR="001A0307" w:rsidRPr="00AB5B06" w:rsidRDefault="001A0307" w:rsidP="001148D9">
      <w:pPr>
        <w:spacing w:line="276" w:lineRule="auto"/>
        <w:ind w:left="0"/>
        <w:jc w:val="both"/>
        <w:rPr>
          <w:rFonts w:ascii="Arial" w:hAnsi="Arial" w:cs="Arial"/>
          <w:sz w:val="18"/>
          <w:szCs w:val="18"/>
          <w:lang w:val="fr-CD"/>
        </w:rPr>
      </w:pPr>
    </w:p>
    <w:p w14:paraId="71256575" w14:textId="587E2709"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 xml:space="preserve">Ces infrastructures offriront aux enfants un environnement d’apprentissage sécurisé, protecteur et adapté. Chaque salle de classe sera équipée de </w:t>
      </w:r>
      <w:r w:rsidR="004F4C92" w:rsidRPr="00AB5B06">
        <w:rPr>
          <w:rFonts w:ascii="Arial" w:hAnsi="Arial" w:cs="Arial"/>
          <w:sz w:val="18"/>
          <w:szCs w:val="18"/>
          <w:lang w:val="fr-CD"/>
        </w:rPr>
        <w:t xml:space="preserve">25 </w:t>
      </w:r>
      <w:r w:rsidRPr="00AB5B06">
        <w:rPr>
          <w:rFonts w:ascii="Arial" w:hAnsi="Arial" w:cs="Arial"/>
          <w:sz w:val="18"/>
          <w:szCs w:val="18"/>
          <w:lang w:val="fr-CD"/>
        </w:rPr>
        <w:t>pupitres</w:t>
      </w:r>
      <w:r w:rsidR="004F4C92" w:rsidRPr="00AB5B06">
        <w:rPr>
          <w:rFonts w:ascii="Arial" w:hAnsi="Arial" w:cs="Arial"/>
          <w:sz w:val="18"/>
          <w:szCs w:val="18"/>
          <w:lang w:val="fr-CD"/>
        </w:rPr>
        <w:t>, 1 table, 1 chaise et 1 étagère armoire pour assurer le confort des élèves et des</w:t>
      </w:r>
      <w:r w:rsidRPr="00AB5B06">
        <w:rPr>
          <w:rFonts w:ascii="Arial" w:hAnsi="Arial" w:cs="Arial"/>
          <w:sz w:val="18"/>
          <w:szCs w:val="18"/>
          <w:lang w:val="fr-CD"/>
        </w:rPr>
        <w:t xml:space="preserve"> enseignants.</w:t>
      </w:r>
    </w:p>
    <w:p w14:paraId="1C773150" w14:textId="467F8499"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 xml:space="preserve">Les travaux respecteront les normes nationales de l'Éducation et de l’EPST, ainsi que les principes des </w:t>
      </w:r>
      <w:r w:rsidR="004F4C92" w:rsidRPr="00AB5B06">
        <w:rPr>
          <w:rFonts w:ascii="Arial" w:hAnsi="Arial" w:cs="Arial"/>
          <w:sz w:val="18"/>
          <w:szCs w:val="18"/>
          <w:lang w:val="fr-CD"/>
        </w:rPr>
        <w:t>é</w:t>
      </w:r>
      <w:r w:rsidRPr="00AB5B06">
        <w:rPr>
          <w:rFonts w:ascii="Arial" w:hAnsi="Arial" w:cs="Arial"/>
          <w:sz w:val="18"/>
          <w:szCs w:val="18"/>
          <w:lang w:val="fr-CD"/>
        </w:rPr>
        <w:t xml:space="preserve">coles amies des enfants de l’UNICEF. Des </w:t>
      </w:r>
      <w:r w:rsidR="004F4C92" w:rsidRPr="00AB5B06">
        <w:rPr>
          <w:rFonts w:ascii="Arial" w:hAnsi="Arial" w:cs="Arial"/>
          <w:sz w:val="18"/>
          <w:szCs w:val="18"/>
          <w:lang w:val="fr-CD"/>
        </w:rPr>
        <w:t xml:space="preserve">latrines </w:t>
      </w:r>
      <w:r w:rsidRPr="00AB5B06">
        <w:rPr>
          <w:rFonts w:ascii="Arial" w:hAnsi="Arial" w:cs="Arial"/>
          <w:sz w:val="18"/>
          <w:szCs w:val="18"/>
          <w:lang w:val="fr-CD"/>
        </w:rPr>
        <w:t>séparées pour les filles et garçons seront également construites afin de promouvoir l’inclusion, la dignité et la rétention scolaire, notamment des filles et des enfants vivant avec un handicap</w:t>
      </w:r>
      <w:r w:rsidR="004F4C92" w:rsidRPr="00AB5B06">
        <w:rPr>
          <w:rFonts w:ascii="Arial" w:hAnsi="Arial" w:cs="Arial"/>
          <w:sz w:val="18"/>
          <w:szCs w:val="18"/>
          <w:lang w:val="fr-CD"/>
        </w:rPr>
        <w:t xml:space="preserve"> et le système de collecte d’eau (WASH in school)</w:t>
      </w:r>
      <w:r w:rsidRPr="00AB5B06">
        <w:rPr>
          <w:rFonts w:ascii="Arial" w:hAnsi="Arial" w:cs="Arial"/>
          <w:sz w:val="18"/>
          <w:szCs w:val="18"/>
          <w:lang w:val="fr-CD"/>
        </w:rPr>
        <w:t>.</w:t>
      </w:r>
    </w:p>
    <w:p w14:paraId="18BBCEC0" w14:textId="427C1C68" w:rsidR="004C274C" w:rsidRPr="00AB5B06" w:rsidRDefault="004C274C" w:rsidP="001148D9">
      <w:pPr>
        <w:pStyle w:val="ListParagraph"/>
        <w:spacing w:line="276" w:lineRule="auto"/>
        <w:jc w:val="both"/>
        <w:rPr>
          <w:rFonts w:ascii="Arial" w:hAnsi="Arial" w:cs="Arial"/>
          <w:sz w:val="18"/>
          <w:szCs w:val="18"/>
          <w:lang w:val="fr-CD"/>
        </w:rPr>
      </w:pPr>
    </w:p>
    <w:p w14:paraId="77F76421" w14:textId="33B96F0B" w:rsidR="004C274C" w:rsidRPr="00AB5B06" w:rsidRDefault="00285CD2" w:rsidP="001148D9">
      <w:pPr>
        <w:pStyle w:val="ListParagraph"/>
        <w:numPr>
          <w:ilvl w:val="0"/>
          <w:numId w:val="2"/>
        </w:numPr>
        <w:spacing w:line="276" w:lineRule="auto"/>
        <w:jc w:val="both"/>
        <w:rPr>
          <w:rFonts w:ascii="Arial" w:hAnsi="Arial" w:cs="Arial"/>
          <w:b/>
          <w:bCs/>
          <w:sz w:val="18"/>
          <w:szCs w:val="18"/>
          <w:lang w:val="fr-CD"/>
        </w:rPr>
      </w:pPr>
      <w:r w:rsidRPr="00AB5B06">
        <w:rPr>
          <w:rFonts w:ascii="Arial" w:hAnsi="Arial" w:cs="Arial"/>
          <w:b/>
          <w:bCs/>
          <w:sz w:val="18"/>
          <w:szCs w:val="18"/>
          <w:lang w:val="fr-CD"/>
        </w:rPr>
        <w:t>Livrables des travaux</w:t>
      </w:r>
    </w:p>
    <w:p w14:paraId="77E989A7" w14:textId="77777777" w:rsidR="00285CD2" w:rsidRPr="00AB5B06" w:rsidRDefault="004C274C" w:rsidP="001148D9">
      <w:pPr>
        <w:pStyle w:val="ListParagraph"/>
        <w:numPr>
          <w:ilvl w:val="2"/>
          <w:numId w:val="17"/>
        </w:numPr>
        <w:spacing w:line="276" w:lineRule="auto"/>
        <w:jc w:val="both"/>
        <w:rPr>
          <w:rFonts w:ascii="Arial" w:hAnsi="Arial" w:cs="Arial"/>
          <w:sz w:val="18"/>
          <w:szCs w:val="18"/>
          <w:lang w:val="fr-CD"/>
        </w:rPr>
      </w:pPr>
      <w:r w:rsidRPr="00AB5B06">
        <w:rPr>
          <w:rFonts w:ascii="Arial" w:hAnsi="Arial" w:cs="Arial"/>
          <w:sz w:val="18"/>
          <w:szCs w:val="18"/>
          <w:lang w:val="fr-CD"/>
        </w:rPr>
        <w:t>Rapports d’activités périodiques et finaux</w:t>
      </w:r>
      <w:r w:rsidR="00285CD2" w:rsidRPr="00AB5B06">
        <w:rPr>
          <w:rFonts w:ascii="Arial" w:hAnsi="Arial" w:cs="Arial"/>
          <w:sz w:val="18"/>
          <w:szCs w:val="18"/>
          <w:lang w:val="fr-CD"/>
        </w:rPr>
        <w:t xml:space="preserve"> + photos</w:t>
      </w:r>
      <w:r w:rsidRPr="00AB5B06">
        <w:rPr>
          <w:rFonts w:ascii="Arial" w:hAnsi="Arial" w:cs="Arial"/>
          <w:sz w:val="18"/>
          <w:szCs w:val="18"/>
          <w:lang w:val="fr-CD"/>
        </w:rPr>
        <w:t xml:space="preserve"> ;</w:t>
      </w:r>
    </w:p>
    <w:p w14:paraId="7F75C260" w14:textId="77777777" w:rsidR="003A2C2D" w:rsidRPr="00AB5B06" w:rsidRDefault="00285CD2" w:rsidP="001148D9">
      <w:pPr>
        <w:pStyle w:val="ListParagraph"/>
        <w:numPr>
          <w:ilvl w:val="2"/>
          <w:numId w:val="17"/>
        </w:numPr>
        <w:spacing w:line="276" w:lineRule="auto"/>
        <w:jc w:val="both"/>
        <w:rPr>
          <w:rFonts w:ascii="Arial" w:hAnsi="Arial" w:cs="Arial"/>
          <w:sz w:val="18"/>
          <w:szCs w:val="18"/>
          <w:lang w:val="fr-CD"/>
        </w:rPr>
      </w:pPr>
      <w:r w:rsidRPr="00AB5B06">
        <w:rPr>
          <w:rFonts w:ascii="Arial" w:hAnsi="Arial" w:cs="Arial"/>
          <w:sz w:val="18"/>
          <w:szCs w:val="18"/>
          <w:lang w:val="fr-CD"/>
        </w:rPr>
        <w:t>Compte</w:t>
      </w:r>
      <w:r w:rsidR="004C274C" w:rsidRPr="00AB5B06">
        <w:rPr>
          <w:rFonts w:ascii="Arial" w:hAnsi="Arial" w:cs="Arial"/>
          <w:sz w:val="18"/>
          <w:szCs w:val="18"/>
          <w:lang w:val="fr-CD"/>
        </w:rPr>
        <w:t>-</w:t>
      </w:r>
      <w:r w:rsidRPr="00AB5B06">
        <w:rPr>
          <w:rFonts w:ascii="Arial" w:hAnsi="Arial" w:cs="Arial"/>
          <w:sz w:val="18"/>
          <w:szCs w:val="18"/>
          <w:lang w:val="fr-CD"/>
        </w:rPr>
        <w:t xml:space="preserve"> rendus</w:t>
      </w:r>
      <w:r w:rsidR="004C274C" w:rsidRPr="00AB5B06">
        <w:rPr>
          <w:rFonts w:ascii="Arial" w:hAnsi="Arial" w:cs="Arial"/>
          <w:sz w:val="18"/>
          <w:szCs w:val="18"/>
          <w:lang w:val="fr-CD"/>
        </w:rPr>
        <w:t xml:space="preserve"> des réunions de démarrage</w:t>
      </w:r>
      <w:r w:rsidRPr="00AB5B06">
        <w:rPr>
          <w:rFonts w:ascii="Arial" w:hAnsi="Arial" w:cs="Arial"/>
          <w:sz w:val="18"/>
          <w:szCs w:val="18"/>
          <w:lang w:val="fr-CD"/>
        </w:rPr>
        <w:t xml:space="preserve">, progrès des travaux </w:t>
      </w:r>
      <w:r w:rsidR="004C274C" w:rsidRPr="00AB5B06">
        <w:rPr>
          <w:rFonts w:ascii="Arial" w:hAnsi="Arial" w:cs="Arial"/>
          <w:sz w:val="18"/>
          <w:szCs w:val="18"/>
          <w:lang w:val="fr-CD"/>
        </w:rPr>
        <w:t>et de réception des ouvrages ;</w:t>
      </w:r>
    </w:p>
    <w:p w14:paraId="6CE3B07E" w14:textId="77777777" w:rsidR="003A2C2D" w:rsidRPr="00AB5B06" w:rsidRDefault="004C274C" w:rsidP="001148D9">
      <w:pPr>
        <w:pStyle w:val="ListParagraph"/>
        <w:numPr>
          <w:ilvl w:val="2"/>
          <w:numId w:val="17"/>
        </w:numPr>
        <w:spacing w:line="276" w:lineRule="auto"/>
        <w:jc w:val="both"/>
        <w:rPr>
          <w:rFonts w:ascii="Arial" w:hAnsi="Arial" w:cs="Arial"/>
          <w:sz w:val="18"/>
          <w:szCs w:val="18"/>
          <w:lang w:val="fr-CD"/>
        </w:rPr>
      </w:pPr>
      <w:r w:rsidRPr="00AB5B06">
        <w:rPr>
          <w:rFonts w:ascii="Arial" w:hAnsi="Arial" w:cs="Arial"/>
          <w:sz w:val="18"/>
          <w:szCs w:val="18"/>
          <w:lang w:val="fr-CD"/>
        </w:rPr>
        <w:t xml:space="preserve">Validation technique </w:t>
      </w:r>
      <w:r w:rsidR="00285CD2" w:rsidRPr="00AB5B06">
        <w:rPr>
          <w:rFonts w:ascii="Arial" w:hAnsi="Arial" w:cs="Arial"/>
          <w:sz w:val="18"/>
          <w:szCs w:val="18"/>
          <w:lang w:val="fr-CD"/>
        </w:rPr>
        <w:t>d</w:t>
      </w:r>
      <w:r w:rsidRPr="00AB5B06">
        <w:rPr>
          <w:rFonts w:ascii="Arial" w:hAnsi="Arial" w:cs="Arial"/>
          <w:sz w:val="18"/>
          <w:szCs w:val="18"/>
          <w:lang w:val="fr-CD"/>
        </w:rPr>
        <w:t>es agents de terrain ;</w:t>
      </w:r>
    </w:p>
    <w:p w14:paraId="3C73DDC6" w14:textId="77777777" w:rsidR="003A2C2D" w:rsidRPr="00AB5B06" w:rsidRDefault="004C274C" w:rsidP="001148D9">
      <w:pPr>
        <w:pStyle w:val="ListParagraph"/>
        <w:numPr>
          <w:ilvl w:val="2"/>
          <w:numId w:val="17"/>
        </w:numPr>
        <w:spacing w:line="276" w:lineRule="auto"/>
        <w:jc w:val="both"/>
        <w:rPr>
          <w:rFonts w:ascii="Arial" w:hAnsi="Arial" w:cs="Arial"/>
          <w:sz w:val="18"/>
          <w:szCs w:val="18"/>
          <w:lang w:val="fr-CD"/>
        </w:rPr>
      </w:pPr>
      <w:r w:rsidRPr="00AB5B06">
        <w:rPr>
          <w:rFonts w:ascii="Arial" w:hAnsi="Arial" w:cs="Arial"/>
          <w:sz w:val="18"/>
          <w:szCs w:val="18"/>
          <w:lang w:val="fr-CD"/>
        </w:rPr>
        <w:t>Témoignages des bénéficiaires (enseignants, élèves, parents)</w:t>
      </w:r>
      <w:r w:rsidR="00285CD2" w:rsidRPr="00AB5B06">
        <w:rPr>
          <w:rFonts w:ascii="Arial" w:hAnsi="Arial" w:cs="Arial"/>
          <w:sz w:val="18"/>
          <w:szCs w:val="18"/>
          <w:lang w:val="fr-CD"/>
        </w:rPr>
        <w:t> ;</w:t>
      </w:r>
    </w:p>
    <w:p w14:paraId="09AA20CE" w14:textId="18ACE903" w:rsidR="004C274C" w:rsidRPr="00AB5B06" w:rsidRDefault="00285CD2" w:rsidP="001148D9">
      <w:pPr>
        <w:pStyle w:val="ListParagraph"/>
        <w:numPr>
          <w:ilvl w:val="2"/>
          <w:numId w:val="17"/>
        </w:numPr>
        <w:spacing w:line="276" w:lineRule="auto"/>
        <w:jc w:val="both"/>
        <w:rPr>
          <w:rFonts w:ascii="Arial" w:hAnsi="Arial" w:cs="Arial"/>
          <w:sz w:val="18"/>
          <w:szCs w:val="18"/>
          <w:lang w:val="fr-CD"/>
        </w:rPr>
      </w:pPr>
      <w:r w:rsidRPr="00AB5B06">
        <w:rPr>
          <w:rFonts w:ascii="Arial" w:hAnsi="Arial" w:cs="Arial"/>
          <w:sz w:val="18"/>
          <w:szCs w:val="18"/>
          <w:lang w:val="fr-CD"/>
        </w:rPr>
        <w:lastRenderedPageBreak/>
        <w:t>Signature du code de conduite</w:t>
      </w:r>
      <w:r w:rsidR="004C274C" w:rsidRPr="00AB5B06">
        <w:rPr>
          <w:rFonts w:ascii="Arial" w:hAnsi="Arial" w:cs="Arial"/>
          <w:sz w:val="18"/>
          <w:szCs w:val="18"/>
          <w:lang w:val="fr-CD"/>
        </w:rPr>
        <w:t>.</w:t>
      </w:r>
    </w:p>
    <w:p w14:paraId="5EB932DF" w14:textId="2B6F38D5" w:rsidR="004C274C" w:rsidRPr="00AB5B06" w:rsidRDefault="004C274C" w:rsidP="001148D9">
      <w:pPr>
        <w:pStyle w:val="ListParagraph"/>
        <w:spacing w:line="276" w:lineRule="auto"/>
        <w:jc w:val="both"/>
        <w:rPr>
          <w:rFonts w:ascii="Arial" w:hAnsi="Arial" w:cs="Arial"/>
          <w:sz w:val="18"/>
          <w:szCs w:val="18"/>
          <w:lang w:val="fr-CD"/>
        </w:rPr>
      </w:pPr>
    </w:p>
    <w:p w14:paraId="01E187C5" w14:textId="158E98B6" w:rsidR="004C274C" w:rsidRPr="00AB5B06" w:rsidRDefault="003A2C2D" w:rsidP="001148D9">
      <w:pPr>
        <w:pStyle w:val="ListParagraph"/>
        <w:numPr>
          <w:ilvl w:val="0"/>
          <w:numId w:val="2"/>
        </w:numPr>
        <w:spacing w:line="276" w:lineRule="auto"/>
        <w:jc w:val="both"/>
        <w:rPr>
          <w:rFonts w:ascii="Arial" w:hAnsi="Arial" w:cs="Arial"/>
          <w:b/>
          <w:bCs/>
          <w:sz w:val="18"/>
          <w:szCs w:val="18"/>
          <w:lang w:val="fr-CD"/>
        </w:rPr>
      </w:pPr>
      <w:r w:rsidRPr="00AB5B06">
        <w:rPr>
          <w:rFonts w:ascii="Arial" w:hAnsi="Arial" w:cs="Arial"/>
          <w:b/>
          <w:bCs/>
          <w:sz w:val="18"/>
          <w:szCs w:val="18"/>
          <w:lang w:val="fr-CD"/>
        </w:rPr>
        <w:t>Période d’exécution</w:t>
      </w:r>
      <w:r w:rsidR="00257B5B" w:rsidRPr="00AB5B06">
        <w:rPr>
          <w:rFonts w:ascii="Arial" w:hAnsi="Arial" w:cs="Arial"/>
          <w:b/>
          <w:bCs/>
          <w:sz w:val="18"/>
          <w:szCs w:val="18"/>
          <w:lang w:val="fr-CD"/>
        </w:rPr>
        <w:t xml:space="preserve"> : </w:t>
      </w:r>
      <w:r w:rsidR="00257B5B" w:rsidRPr="00AB5B06">
        <w:rPr>
          <w:rFonts w:ascii="Arial" w:hAnsi="Arial" w:cs="Arial"/>
          <w:sz w:val="18"/>
          <w:szCs w:val="18"/>
          <w:lang w:val="fr-CD"/>
        </w:rPr>
        <w:t>Négociable.</w:t>
      </w:r>
    </w:p>
    <w:p w14:paraId="3D9F5CD6" w14:textId="77777777" w:rsidR="003A2C2D" w:rsidRPr="00AB5B06" w:rsidRDefault="004C274C" w:rsidP="001148D9">
      <w:pPr>
        <w:pStyle w:val="ListParagraph"/>
        <w:numPr>
          <w:ilvl w:val="2"/>
          <w:numId w:val="17"/>
        </w:numPr>
        <w:spacing w:line="276" w:lineRule="auto"/>
        <w:jc w:val="both"/>
        <w:rPr>
          <w:rFonts w:ascii="Arial" w:hAnsi="Arial" w:cs="Arial"/>
          <w:sz w:val="18"/>
          <w:szCs w:val="18"/>
          <w:lang w:val="fr-CD"/>
        </w:rPr>
      </w:pPr>
      <w:r w:rsidRPr="00AB5B06">
        <w:rPr>
          <w:rFonts w:ascii="Arial" w:hAnsi="Arial" w:cs="Arial"/>
          <w:b/>
          <w:bCs/>
          <w:sz w:val="18"/>
          <w:szCs w:val="18"/>
          <w:lang w:val="fr-CD"/>
        </w:rPr>
        <w:t>Travaux de construction</w:t>
      </w:r>
      <w:r w:rsidRPr="00AB5B06">
        <w:rPr>
          <w:rFonts w:ascii="Arial" w:hAnsi="Arial" w:cs="Arial"/>
          <w:sz w:val="18"/>
          <w:szCs w:val="18"/>
          <w:lang w:val="fr-CD"/>
        </w:rPr>
        <w:t xml:space="preserve"> : 3 mois</w:t>
      </w:r>
    </w:p>
    <w:p w14:paraId="6FC4A0BF" w14:textId="1779FB03" w:rsidR="004C274C" w:rsidRPr="00AB5B06" w:rsidRDefault="004C274C" w:rsidP="001148D9">
      <w:pPr>
        <w:pStyle w:val="ListParagraph"/>
        <w:numPr>
          <w:ilvl w:val="2"/>
          <w:numId w:val="17"/>
        </w:numPr>
        <w:spacing w:line="276" w:lineRule="auto"/>
        <w:jc w:val="both"/>
        <w:rPr>
          <w:rFonts w:ascii="Arial" w:hAnsi="Arial" w:cs="Arial"/>
          <w:sz w:val="18"/>
          <w:szCs w:val="18"/>
          <w:lang w:val="fr-CD"/>
        </w:rPr>
      </w:pPr>
      <w:r w:rsidRPr="00AB5B06">
        <w:rPr>
          <w:rFonts w:ascii="Arial" w:hAnsi="Arial" w:cs="Arial"/>
          <w:b/>
          <w:bCs/>
          <w:sz w:val="18"/>
          <w:szCs w:val="18"/>
          <w:lang w:val="fr-CD"/>
        </w:rPr>
        <w:t>Travaux de réhabilitation</w:t>
      </w:r>
      <w:r w:rsidRPr="00AB5B06">
        <w:rPr>
          <w:rFonts w:ascii="Arial" w:hAnsi="Arial" w:cs="Arial"/>
          <w:sz w:val="18"/>
          <w:szCs w:val="18"/>
          <w:lang w:val="fr-CD"/>
        </w:rPr>
        <w:t xml:space="preserve"> : 2 mois</w:t>
      </w:r>
    </w:p>
    <w:p w14:paraId="5F20467E" w14:textId="77777777" w:rsidR="004A3A68" w:rsidRPr="00AB5B06" w:rsidRDefault="004A3A68" w:rsidP="001148D9">
      <w:pPr>
        <w:pStyle w:val="ListParagraph"/>
        <w:spacing w:line="276" w:lineRule="auto"/>
        <w:jc w:val="both"/>
        <w:rPr>
          <w:rFonts w:ascii="Arial" w:hAnsi="Arial" w:cs="Arial"/>
          <w:sz w:val="18"/>
          <w:szCs w:val="18"/>
          <w:lang w:val="fr-CD"/>
        </w:rPr>
      </w:pPr>
    </w:p>
    <w:p w14:paraId="72ED8F22" w14:textId="028482BB" w:rsidR="004C274C" w:rsidRPr="00AB5B06" w:rsidRDefault="004C274C" w:rsidP="001148D9">
      <w:pPr>
        <w:pStyle w:val="ListParagraph"/>
        <w:numPr>
          <w:ilvl w:val="0"/>
          <w:numId w:val="2"/>
        </w:numPr>
        <w:spacing w:line="276" w:lineRule="auto"/>
        <w:jc w:val="both"/>
        <w:rPr>
          <w:rFonts w:ascii="Arial" w:hAnsi="Arial" w:cs="Arial"/>
          <w:b/>
          <w:bCs/>
          <w:sz w:val="18"/>
          <w:szCs w:val="18"/>
          <w:lang w:val="fr-CD"/>
        </w:rPr>
      </w:pPr>
      <w:r w:rsidRPr="00AB5B06">
        <w:rPr>
          <w:rFonts w:ascii="Arial" w:hAnsi="Arial" w:cs="Arial"/>
          <w:b/>
          <w:bCs/>
          <w:sz w:val="18"/>
          <w:szCs w:val="18"/>
          <w:lang w:val="fr-CD"/>
        </w:rPr>
        <w:t xml:space="preserve"> </w:t>
      </w:r>
      <w:r w:rsidR="003A2C2D" w:rsidRPr="00AB5B06">
        <w:rPr>
          <w:rFonts w:ascii="Arial" w:hAnsi="Arial" w:cs="Arial"/>
          <w:b/>
          <w:bCs/>
          <w:sz w:val="18"/>
          <w:szCs w:val="18"/>
          <w:lang w:val="fr-CD"/>
        </w:rPr>
        <w:t>Lots de travaux</w:t>
      </w:r>
    </w:p>
    <w:tbl>
      <w:tblPr>
        <w:tblW w:w="98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4820"/>
        <w:gridCol w:w="3294"/>
      </w:tblGrid>
      <w:tr w:rsidR="004C274C" w:rsidRPr="00AB5B06" w14:paraId="5A8720A3" w14:textId="77777777" w:rsidTr="6582DC4C">
        <w:trPr>
          <w:tblHeader/>
          <w:tblCellSpacing w:w="15" w:type="dxa"/>
        </w:trPr>
        <w:tc>
          <w:tcPr>
            <w:tcW w:w="1651" w:type="dxa"/>
            <w:vAlign w:val="center"/>
            <w:hideMark/>
          </w:tcPr>
          <w:p w14:paraId="1E9903D7" w14:textId="77777777" w:rsidR="004C274C" w:rsidRPr="00AB5B06" w:rsidRDefault="004C274C" w:rsidP="001148D9">
            <w:pPr>
              <w:spacing w:line="276" w:lineRule="auto"/>
              <w:ind w:left="0"/>
              <w:jc w:val="both"/>
              <w:rPr>
                <w:rFonts w:ascii="Arial" w:hAnsi="Arial" w:cs="Arial"/>
                <w:b/>
                <w:bCs/>
                <w:sz w:val="18"/>
                <w:szCs w:val="18"/>
                <w:lang w:val="fr-CD"/>
              </w:rPr>
            </w:pPr>
            <w:r w:rsidRPr="00266DCA">
              <w:rPr>
                <w:rFonts w:ascii="Arial" w:hAnsi="Arial" w:cs="Arial"/>
                <w:sz w:val="18"/>
                <w:szCs w:val="18"/>
                <w:lang w:val="fr-CD"/>
              </w:rPr>
              <w:t>N°</w:t>
            </w:r>
          </w:p>
        </w:tc>
        <w:tc>
          <w:tcPr>
            <w:tcW w:w="4790" w:type="dxa"/>
            <w:vAlign w:val="center"/>
            <w:hideMark/>
          </w:tcPr>
          <w:p w14:paraId="6F350593" w14:textId="77777777" w:rsidR="004C274C" w:rsidRPr="00AB5B06" w:rsidRDefault="004C274C" w:rsidP="001148D9">
            <w:pPr>
              <w:pStyle w:val="ListParagraph"/>
              <w:spacing w:line="276" w:lineRule="auto"/>
              <w:ind w:left="386" w:firstLine="334"/>
              <w:jc w:val="both"/>
              <w:rPr>
                <w:rFonts w:ascii="Arial" w:hAnsi="Arial" w:cs="Arial"/>
                <w:b/>
                <w:bCs/>
                <w:sz w:val="18"/>
                <w:szCs w:val="18"/>
                <w:lang w:val="fr-CD"/>
              </w:rPr>
            </w:pPr>
            <w:r w:rsidRPr="00AB5B06">
              <w:rPr>
                <w:rFonts w:ascii="Arial" w:hAnsi="Arial" w:cs="Arial"/>
                <w:b/>
                <w:bCs/>
                <w:sz w:val="18"/>
                <w:szCs w:val="18"/>
                <w:lang w:val="fr-CD"/>
              </w:rPr>
              <w:t>Intitulé du lot</w:t>
            </w:r>
          </w:p>
        </w:tc>
        <w:tc>
          <w:tcPr>
            <w:tcW w:w="3249" w:type="dxa"/>
            <w:vAlign w:val="center"/>
            <w:hideMark/>
          </w:tcPr>
          <w:p w14:paraId="6023DAA0" w14:textId="77777777" w:rsidR="004C274C" w:rsidRPr="00AB5B06" w:rsidRDefault="004C274C" w:rsidP="001148D9">
            <w:pPr>
              <w:pStyle w:val="ListParagraph"/>
              <w:spacing w:line="276" w:lineRule="auto"/>
              <w:jc w:val="both"/>
              <w:rPr>
                <w:rFonts w:ascii="Arial" w:hAnsi="Arial" w:cs="Arial"/>
                <w:b/>
                <w:bCs/>
                <w:sz w:val="18"/>
                <w:szCs w:val="18"/>
                <w:lang w:val="fr-CD"/>
              </w:rPr>
            </w:pPr>
            <w:r w:rsidRPr="00AB5B06">
              <w:rPr>
                <w:rFonts w:ascii="Arial" w:hAnsi="Arial" w:cs="Arial"/>
                <w:b/>
                <w:bCs/>
                <w:sz w:val="18"/>
                <w:szCs w:val="18"/>
                <w:lang w:val="fr-CD"/>
              </w:rPr>
              <w:t>Localisation</w:t>
            </w:r>
          </w:p>
        </w:tc>
      </w:tr>
      <w:tr w:rsidR="004C274C" w:rsidRPr="00AB5B06" w14:paraId="76020DB6" w14:textId="77777777" w:rsidTr="6582DC4C">
        <w:trPr>
          <w:tblCellSpacing w:w="15" w:type="dxa"/>
        </w:trPr>
        <w:tc>
          <w:tcPr>
            <w:tcW w:w="1651" w:type="dxa"/>
            <w:vAlign w:val="center"/>
            <w:hideMark/>
          </w:tcPr>
          <w:p w14:paraId="0CFBF85E" w14:textId="77777777"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1</w:t>
            </w:r>
          </w:p>
        </w:tc>
        <w:tc>
          <w:tcPr>
            <w:tcW w:w="4790" w:type="dxa"/>
            <w:vAlign w:val="center"/>
            <w:hideMark/>
          </w:tcPr>
          <w:p w14:paraId="3973D7E2" w14:textId="2CD4F31C"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Construction de nouvelles classes</w:t>
            </w:r>
          </w:p>
        </w:tc>
        <w:tc>
          <w:tcPr>
            <w:tcW w:w="3249" w:type="dxa"/>
            <w:vAlign w:val="center"/>
            <w:hideMark/>
          </w:tcPr>
          <w:p w14:paraId="2C2DD99C" w14:textId="77777777" w:rsidR="004C274C" w:rsidRPr="00266DCA" w:rsidRDefault="004C274C" w:rsidP="001148D9">
            <w:pPr>
              <w:spacing w:line="276" w:lineRule="auto"/>
              <w:ind w:left="0"/>
              <w:jc w:val="both"/>
              <w:rPr>
                <w:rFonts w:ascii="Arial" w:hAnsi="Arial" w:cs="Arial"/>
                <w:sz w:val="18"/>
                <w:szCs w:val="18"/>
                <w:lang w:val="fr-CD"/>
              </w:rPr>
            </w:pPr>
            <w:r w:rsidRPr="00266DCA">
              <w:rPr>
                <w:rFonts w:ascii="Arial" w:hAnsi="Arial" w:cs="Arial"/>
                <w:sz w:val="18"/>
                <w:szCs w:val="18"/>
                <w:lang w:val="fr-CD"/>
              </w:rPr>
              <w:t>ZS de Minova</w:t>
            </w:r>
          </w:p>
        </w:tc>
      </w:tr>
      <w:tr w:rsidR="004C274C" w:rsidRPr="00AB5B06" w14:paraId="03995094" w14:textId="77777777" w:rsidTr="6582DC4C">
        <w:trPr>
          <w:tblCellSpacing w:w="15" w:type="dxa"/>
        </w:trPr>
        <w:tc>
          <w:tcPr>
            <w:tcW w:w="1651" w:type="dxa"/>
            <w:vAlign w:val="center"/>
            <w:hideMark/>
          </w:tcPr>
          <w:p w14:paraId="47D4E95E" w14:textId="77777777"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2</w:t>
            </w:r>
          </w:p>
        </w:tc>
        <w:tc>
          <w:tcPr>
            <w:tcW w:w="4790" w:type="dxa"/>
            <w:vAlign w:val="center"/>
            <w:hideMark/>
          </w:tcPr>
          <w:p w14:paraId="4E098481" w14:textId="77777777" w:rsidR="004C274C" w:rsidRPr="00266DCA" w:rsidRDefault="004C274C" w:rsidP="001148D9">
            <w:pPr>
              <w:spacing w:line="276" w:lineRule="auto"/>
              <w:ind w:left="0"/>
              <w:jc w:val="both"/>
              <w:rPr>
                <w:rFonts w:ascii="Arial" w:hAnsi="Arial" w:cs="Arial"/>
                <w:sz w:val="18"/>
                <w:szCs w:val="18"/>
                <w:lang w:val="fr-CD"/>
              </w:rPr>
            </w:pPr>
            <w:r w:rsidRPr="00266DCA">
              <w:rPr>
                <w:rFonts w:ascii="Arial" w:hAnsi="Arial" w:cs="Arial"/>
                <w:sz w:val="18"/>
                <w:szCs w:val="18"/>
                <w:lang w:val="fr-CD"/>
              </w:rPr>
              <w:t>Construction de nouvelles classes</w:t>
            </w:r>
          </w:p>
        </w:tc>
        <w:tc>
          <w:tcPr>
            <w:tcW w:w="3249" w:type="dxa"/>
            <w:vAlign w:val="center"/>
            <w:hideMark/>
          </w:tcPr>
          <w:p w14:paraId="5E2D1C08" w14:textId="77777777" w:rsidR="004C274C" w:rsidRPr="00266DCA" w:rsidRDefault="004C274C" w:rsidP="001148D9">
            <w:pPr>
              <w:spacing w:line="276" w:lineRule="auto"/>
              <w:ind w:left="0"/>
              <w:jc w:val="both"/>
              <w:rPr>
                <w:rFonts w:ascii="Arial" w:hAnsi="Arial" w:cs="Arial"/>
                <w:sz w:val="18"/>
                <w:szCs w:val="18"/>
                <w:lang w:val="fr-CD"/>
              </w:rPr>
            </w:pPr>
            <w:r w:rsidRPr="00266DCA">
              <w:rPr>
                <w:rFonts w:ascii="Arial" w:hAnsi="Arial" w:cs="Arial"/>
                <w:sz w:val="18"/>
                <w:szCs w:val="18"/>
                <w:lang w:val="fr-CD"/>
              </w:rPr>
              <w:t>ZS de Minembwe</w:t>
            </w:r>
          </w:p>
        </w:tc>
      </w:tr>
      <w:tr w:rsidR="004C274C" w:rsidRPr="00AB5B06" w14:paraId="516C02F9" w14:textId="77777777" w:rsidTr="6582DC4C">
        <w:trPr>
          <w:tblCellSpacing w:w="15" w:type="dxa"/>
        </w:trPr>
        <w:tc>
          <w:tcPr>
            <w:tcW w:w="1651" w:type="dxa"/>
            <w:vAlign w:val="center"/>
            <w:hideMark/>
          </w:tcPr>
          <w:p w14:paraId="2BB4DFEF" w14:textId="77777777" w:rsidR="004C274C" w:rsidRPr="00AB5B06" w:rsidRDefault="004C274C"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3</w:t>
            </w:r>
          </w:p>
        </w:tc>
        <w:tc>
          <w:tcPr>
            <w:tcW w:w="4790" w:type="dxa"/>
            <w:vAlign w:val="center"/>
            <w:hideMark/>
          </w:tcPr>
          <w:p w14:paraId="54FFA712" w14:textId="77777777" w:rsidR="004C274C" w:rsidRPr="00266DCA" w:rsidRDefault="004C274C" w:rsidP="001148D9">
            <w:pPr>
              <w:spacing w:line="276" w:lineRule="auto"/>
              <w:ind w:left="0"/>
              <w:jc w:val="both"/>
              <w:rPr>
                <w:rFonts w:ascii="Arial" w:hAnsi="Arial" w:cs="Arial"/>
                <w:sz w:val="18"/>
                <w:szCs w:val="18"/>
                <w:lang w:val="fr-CD"/>
              </w:rPr>
            </w:pPr>
            <w:r w:rsidRPr="00266DCA">
              <w:rPr>
                <w:rFonts w:ascii="Arial" w:hAnsi="Arial" w:cs="Arial"/>
                <w:sz w:val="18"/>
                <w:szCs w:val="18"/>
                <w:lang w:val="fr-CD"/>
              </w:rPr>
              <w:t>Construction de nouvelles classes</w:t>
            </w:r>
          </w:p>
        </w:tc>
        <w:tc>
          <w:tcPr>
            <w:tcW w:w="3249" w:type="dxa"/>
            <w:vAlign w:val="center"/>
            <w:hideMark/>
          </w:tcPr>
          <w:p w14:paraId="6EB92FCF" w14:textId="77777777" w:rsidR="004C274C" w:rsidRPr="00266DCA" w:rsidRDefault="004C274C" w:rsidP="001148D9">
            <w:pPr>
              <w:spacing w:line="276" w:lineRule="auto"/>
              <w:ind w:left="0"/>
              <w:jc w:val="both"/>
              <w:rPr>
                <w:rFonts w:ascii="Arial" w:hAnsi="Arial" w:cs="Arial"/>
                <w:sz w:val="18"/>
                <w:szCs w:val="18"/>
                <w:lang w:val="fr-CD"/>
              </w:rPr>
            </w:pPr>
            <w:r w:rsidRPr="00266DCA">
              <w:rPr>
                <w:rFonts w:ascii="Arial" w:hAnsi="Arial" w:cs="Arial"/>
                <w:sz w:val="18"/>
                <w:szCs w:val="18"/>
                <w:lang w:val="fr-CD"/>
              </w:rPr>
              <w:t>ZS de Salamabila</w:t>
            </w:r>
          </w:p>
        </w:tc>
      </w:tr>
      <w:tr w:rsidR="007647CE" w:rsidRPr="00AB5B06" w14:paraId="1B616076" w14:textId="77777777" w:rsidTr="6582DC4C">
        <w:trPr>
          <w:tblCellSpacing w:w="15" w:type="dxa"/>
        </w:trPr>
        <w:tc>
          <w:tcPr>
            <w:tcW w:w="1651" w:type="dxa"/>
            <w:vAlign w:val="center"/>
            <w:hideMark/>
          </w:tcPr>
          <w:p w14:paraId="37BADE27" w14:textId="77777777"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4</w:t>
            </w:r>
          </w:p>
        </w:tc>
        <w:tc>
          <w:tcPr>
            <w:tcW w:w="4790" w:type="dxa"/>
          </w:tcPr>
          <w:p w14:paraId="16E953E4" w14:textId="4C3F9373" w:rsidR="007647CE" w:rsidRPr="00AB5B06" w:rsidRDefault="186455B0" w:rsidP="001148D9">
            <w:pPr>
              <w:spacing w:line="276" w:lineRule="auto"/>
              <w:ind w:left="0"/>
              <w:jc w:val="both"/>
              <w:rPr>
                <w:rFonts w:ascii="Arial" w:hAnsi="Arial" w:cs="Arial"/>
                <w:sz w:val="18"/>
                <w:szCs w:val="18"/>
                <w:lang w:val="fr-CD"/>
              </w:rPr>
            </w:pPr>
            <w:r w:rsidRPr="6582DC4C">
              <w:rPr>
                <w:rFonts w:ascii="Arial" w:hAnsi="Arial" w:cs="Arial"/>
                <w:color w:val="000000" w:themeColor="text1"/>
                <w:sz w:val="18"/>
                <w:szCs w:val="18"/>
              </w:rPr>
              <w:t xml:space="preserve">EP </w:t>
            </w:r>
            <w:r w:rsidR="641A5C3F" w:rsidRPr="6582DC4C">
              <w:rPr>
                <w:rFonts w:ascii="Arial" w:hAnsi="Arial" w:cs="Arial"/>
                <w:color w:val="000000" w:themeColor="text1"/>
                <w:sz w:val="18"/>
                <w:szCs w:val="18"/>
              </w:rPr>
              <w:t>Patience :</w:t>
            </w:r>
            <w:r w:rsidRPr="6582DC4C">
              <w:rPr>
                <w:rFonts w:ascii="Arial" w:hAnsi="Arial" w:cs="Arial"/>
                <w:color w:val="000000" w:themeColor="text1"/>
                <w:sz w:val="18"/>
                <w:szCs w:val="18"/>
              </w:rPr>
              <w:t xml:space="preserve"> Des classes existantes</w:t>
            </w:r>
          </w:p>
        </w:tc>
        <w:tc>
          <w:tcPr>
            <w:tcW w:w="3249" w:type="dxa"/>
            <w:vAlign w:val="center"/>
            <w:hideMark/>
          </w:tcPr>
          <w:p w14:paraId="1043FD84" w14:textId="3E419148"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rPr>
              <w:t>ZS Minova au Sud-Kivu</w:t>
            </w:r>
          </w:p>
        </w:tc>
      </w:tr>
      <w:tr w:rsidR="007647CE" w:rsidRPr="00AB5B06" w14:paraId="668E2AD0" w14:textId="77777777" w:rsidTr="6582DC4C">
        <w:trPr>
          <w:tblCellSpacing w:w="15" w:type="dxa"/>
        </w:trPr>
        <w:tc>
          <w:tcPr>
            <w:tcW w:w="1651" w:type="dxa"/>
            <w:vAlign w:val="center"/>
          </w:tcPr>
          <w:p w14:paraId="67616793" w14:textId="32219334"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5</w:t>
            </w:r>
          </w:p>
        </w:tc>
        <w:tc>
          <w:tcPr>
            <w:tcW w:w="4790" w:type="dxa"/>
          </w:tcPr>
          <w:p w14:paraId="1ECF656B" w14:textId="6F9879DA"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 xml:space="preserve">EP Mlama </w:t>
            </w:r>
            <w:r w:rsidRPr="00AB5B06">
              <w:rPr>
                <w:rFonts w:ascii="Arial" w:hAnsi="Arial" w:cs="Arial"/>
                <w:color w:val="000000"/>
                <w:sz w:val="18"/>
                <w:szCs w:val="18"/>
              </w:rPr>
              <w:t>: Des classes existantes</w:t>
            </w:r>
          </w:p>
        </w:tc>
        <w:tc>
          <w:tcPr>
            <w:tcW w:w="3249" w:type="dxa"/>
            <w:vAlign w:val="center"/>
          </w:tcPr>
          <w:p w14:paraId="15728CBF" w14:textId="6D4F5AA2"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ZS Fizi au Sud-Kivu</w:t>
            </w:r>
          </w:p>
        </w:tc>
      </w:tr>
      <w:tr w:rsidR="007647CE" w:rsidRPr="00AB5B06" w14:paraId="2225FCF8" w14:textId="77777777" w:rsidTr="6582DC4C">
        <w:trPr>
          <w:tblCellSpacing w:w="15" w:type="dxa"/>
        </w:trPr>
        <w:tc>
          <w:tcPr>
            <w:tcW w:w="1651" w:type="dxa"/>
            <w:vAlign w:val="center"/>
          </w:tcPr>
          <w:p w14:paraId="21DE6EF6" w14:textId="4D190FED"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6</w:t>
            </w:r>
          </w:p>
        </w:tc>
        <w:tc>
          <w:tcPr>
            <w:tcW w:w="4790" w:type="dxa"/>
          </w:tcPr>
          <w:p w14:paraId="6D538AA9" w14:textId="38216663"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rPr>
              <w:t xml:space="preserve">EP Mushashu : Des classes existantes </w:t>
            </w:r>
          </w:p>
        </w:tc>
        <w:tc>
          <w:tcPr>
            <w:tcW w:w="3249" w:type="dxa"/>
            <w:vAlign w:val="center"/>
          </w:tcPr>
          <w:p w14:paraId="38FB778C" w14:textId="0E706502"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rPr>
              <w:t>ZS Minembwe au Sud-Kivu</w:t>
            </w:r>
          </w:p>
        </w:tc>
      </w:tr>
      <w:tr w:rsidR="007647CE" w:rsidRPr="00AB5B06" w14:paraId="28E2960F" w14:textId="77777777" w:rsidTr="6582DC4C">
        <w:trPr>
          <w:tblCellSpacing w:w="15" w:type="dxa"/>
        </w:trPr>
        <w:tc>
          <w:tcPr>
            <w:tcW w:w="1651" w:type="dxa"/>
            <w:vAlign w:val="center"/>
          </w:tcPr>
          <w:p w14:paraId="2B78EE12" w14:textId="5584CF5D"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7</w:t>
            </w:r>
          </w:p>
        </w:tc>
        <w:tc>
          <w:tcPr>
            <w:tcW w:w="4790" w:type="dxa"/>
          </w:tcPr>
          <w:p w14:paraId="5951F08B" w14:textId="6439FF53"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rPr>
              <w:t>EP Rutigita  : Des classes existantes</w:t>
            </w:r>
          </w:p>
        </w:tc>
        <w:tc>
          <w:tcPr>
            <w:tcW w:w="3249" w:type="dxa"/>
            <w:vAlign w:val="center"/>
          </w:tcPr>
          <w:p w14:paraId="3785F3B1" w14:textId="0B4CEAA8"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rPr>
              <w:t>ZS Minembwe au Sud-Kivu</w:t>
            </w:r>
          </w:p>
        </w:tc>
      </w:tr>
      <w:tr w:rsidR="007647CE" w:rsidRPr="00AB5B06" w14:paraId="5FB30EF2" w14:textId="77777777" w:rsidTr="6582DC4C">
        <w:trPr>
          <w:tblCellSpacing w:w="15" w:type="dxa"/>
        </w:trPr>
        <w:tc>
          <w:tcPr>
            <w:tcW w:w="1651" w:type="dxa"/>
            <w:vAlign w:val="center"/>
          </w:tcPr>
          <w:p w14:paraId="01BE487E" w14:textId="6313FB93"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8</w:t>
            </w:r>
          </w:p>
        </w:tc>
        <w:tc>
          <w:tcPr>
            <w:tcW w:w="4790" w:type="dxa"/>
          </w:tcPr>
          <w:p w14:paraId="7BEFB108" w14:textId="20050C9D"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 xml:space="preserve">EP Mapendo </w:t>
            </w:r>
            <w:r w:rsidRPr="00AB5B06">
              <w:rPr>
                <w:rFonts w:ascii="Arial" w:hAnsi="Arial" w:cs="Arial"/>
                <w:color w:val="000000"/>
                <w:sz w:val="18"/>
                <w:szCs w:val="18"/>
              </w:rPr>
              <w:t>: Des classes existantes</w:t>
            </w:r>
          </w:p>
        </w:tc>
        <w:tc>
          <w:tcPr>
            <w:tcW w:w="3249" w:type="dxa"/>
            <w:vAlign w:val="center"/>
          </w:tcPr>
          <w:p w14:paraId="35678701" w14:textId="66FEA0B0"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ZS Salamabila au Maniema</w:t>
            </w:r>
          </w:p>
        </w:tc>
      </w:tr>
      <w:tr w:rsidR="007647CE" w:rsidRPr="00AB5B06" w14:paraId="76EF5078" w14:textId="77777777" w:rsidTr="6582DC4C">
        <w:trPr>
          <w:tblCellSpacing w:w="15" w:type="dxa"/>
        </w:trPr>
        <w:tc>
          <w:tcPr>
            <w:tcW w:w="1651" w:type="dxa"/>
            <w:vAlign w:val="center"/>
          </w:tcPr>
          <w:p w14:paraId="73515518" w14:textId="10A7199C"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9</w:t>
            </w:r>
          </w:p>
        </w:tc>
        <w:tc>
          <w:tcPr>
            <w:tcW w:w="4790" w:type="dxa"/>
          </w:tcPr>
          <w:p w14:paraId="123A6B3D" w14:textId="7CC1A75E"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 xml:space="preserve">EP Butaliha </w:t>
            </w:r>
            <w:r w:rsidRPr="00AB5B06">
              <w:rPr>
                <w:rFonts w:ascii="Arial" w:hAnsi="Arial" w:cs="Arial"/>
                <w:color w:val="000000"/>
                <w:sz w:val="18"/>
                <w:szCs w:val="18"/>
              </w:rPr>
              <w:t>: Des classes existantes</w:t>
            </w:r>
          </w:p>
        </w:tc>
        <w:tc>
          <w:tcPr>
            <w:tcW w:w="3249" w:type="dxa"/>
            <w:vAlign w:val="center"/>
          </w:tcPr>
          <w:p w14:paraId="6630BDD4" w14:textId="51676DA2"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ZS Kayna au Nord-Kivu</w:t>
            </w:r>
          </w:p>
        </w:tc>
      </w:tr>
      <w:tr w:rsidR="007647CE" w:rsidRPr="00AB5B06" w14:paraId="58FE3ED1" w14:textId="77777777" w:rsidTr="6582DC4C">
        <w:trPr>
          <w:tblCellSpacing w:w="15" w:type="dxa"/>
        </w:trPr>
        <w:tc>
          <w:tcPr>
            <w:tcW w:w="1651" w:type="dxa"/>
            <w:vAlign w:val="center"/>
          </w:tcPr>
          <w:p w14:paraId="55EEFF5B" w14:textId="758E3C07"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10</w:t>
            </w:r>
          </w:p>
        </w:tc>
        <w:tc>
          <w:tcPr>
            <w:tcW w:w="4790" w:type="dxa"/>
          </w:tcPr>
          <w:p w14:paraId="4CC73853" w14:textId="2C3EB42A"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 xml:space="preserve">EP Faraja </w:t>
            </w:r>
            <w:r w:rsidRPr="00AB5B06">
              <w:rPr>
                <w:rFonts w:ascii="Arial" w:hAnsi="Arial" w:cs="Arial"/>
                <w:color w:val="000000"/>
                <w:sz w:val="18"/>
                <w:szCs w:val="18"/>
              </w:rPr>
              <w:t>: Des classes existantes</w:t>
            </w:r>
          </w:p>
        </w:tc>
        <w:tc>
          <w:tcPr>
            <w:tcW w:w="3249" w:type="dxa"/>
            <w:vAlign w:val="center"/>
          </w:tcPr>
          <w:p w14:paraId="11C8A212" w14:textId="07E5B6B2"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ZS Alimbongo au Nord-Kivu</w:t>
            </w:r>
          </w:p>
        </w:tc>
      </w:tr>
      <w:tr w:rsidR="007647CE" w:rsidRPr="00AB5B06" w14:paraId="0C1AB810" w14:textId="77777777" w:rsidTr="6582DC4C">
        <w:trPr>
          <w:tblCellSpacing w:w="15" w:type="dxa"/>
        </w:trPr>
        <w:tc>
          <w:tcPr>
            <w:tcW w:w="1651" w:type="dxa"/>
            <w:vAlign w:val="center"/>
          </w:tcPr>
          <w:p w14:paraId="2CBCAD32" w14:textId="1072CEA2"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11</w:t>
            </w:r>
          </w:p>
        </w:tc>
        <w:tc>
          <w:tcPr>
            <w:tcW w:w="4790" w:type="dxa"/>
          </w:tcPr>
          <w:p w14:paraId="5D4D25C3" w14:textId="7C928233"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lang w:val="da-DK"/>
              </w:rPr>
              <w:t xml:space="preserve">EP Tujikaze </w:t>
            </w:r>
            <w:r w:rsidRPr="00AB5B06">
              <w:rPr>
                <w:rFonts w:ascii="Arial" w:hAnsi="Arial" w:cs="Arial"/>
                <w:color w:val="000000"/>
                <w:sz w:val="18"/>
                <w:szCs w:val="18"/>
              </w:rPr>
              <w:t>: Des classes existantes</w:t>
            </w:r>
          </w:p>
        </w:tc>
        <w:tc>
          <w:tcPr>
            <w:tcW w:w="3249" w:type="dxa"/>
            <w:vAlign w:val="center"/>
          </w:tcPr>
          <w:p w14:paraId="73AE986E" w14:textId="129E9226"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lang w:val="da-DK"/>
              </w:rPr>
              <w:t>ZS Nyankunde en Ituri</w:t>
            </w:r>
          </w:p>
        </w:tc>
      </w:tr>
      <w:tr w:rsidR="007647CE" w:rsidRPr="00AB5B06" w14:paraId="26DC1A1F" w14:textId="77777777" w:rsidTr="6582DC4C">
        <w:trPr>
          <w:tblCellSpacing w:w="15" w:type="dxa"/>
        </w:trPr>
        <w:tc>
          <w:tcPr>
            <w:tcW w:w="1651" w:type="dxa"/>
            <w:vAlign w:val="center"/>
          </w:tcPr>
          <w:p w14:paraId="7813FA47" w14:textId="3022B315"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12</w:t>
            </w:r>
          </w:p>
        </w:tc>
        <w:tc>
          <w:tcPr>
            <w:tcW w:w="4790" w:type="dxa"/>
          </w:tcPr>
          <w:p w14:paraId="31756609" w14:textId="1B99E1A8"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lang w:val="da-DK"/>
              </w:rPr>
              <w:t xml:space="preserve">EP Marabo </w:t>
            </w:r>
            <w:r w:rsidRPr="00AB5B06">
              <w:rPr>
                <w:rFonts w:ascii="Arial" w:hAnsi="Arial" w:cs="Arial"/>
                <w:color w:val="000000"/>
                <w:sz w:val="18"/>
                <w:szCs w:val="18"/>
              </w:rPr>
              <w:t>: Des classes existantes</w:t>
            </w:r>
          </w:p>
        </w:tc>
        <w:tc>
          <w:tcPr>
            <w:tcW w:w="3249" w:type="dxa"/>
            <w:vAlign w:val="center"/>
          </w:tcPr>
          <w:p w14:paraId="7FD84500" w14:textId="68597A38"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color w:val="000000"/>
                <w:sz w:val="18"/>
                <w:szCs w:val="18"/>
                <w:lang w:val="da-DK"/>
              </w:rPr>
              <w:t>ZS Nyankunde en Ituri</w:t>
            </w:r>
          </w:p>
        </w:tc>
      </w:tr>
      <w:tr w:rsidR="007647CE" w:rsidRPr="00AB5B06" w14:paraId="20C7038B" w14:textId="77777777" w:rsidTr="6582DC4C">
        <w:trPr>
          <w:tblCellSpacing w:w="15" w:type="dxa"/>
        </w:trPr>
        <w:tc>
          <w:tcPr>
            <w:tcW w:w="1651" w:type="dxa"/>
            <w:vAlign w:val="center"/>
          </w:tcPr>
          <w:p w14:paraId="64E2DA52" w14:textId="280D753A"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13</w:t>
            </w:r>
          </w:p>
        </w:tc>
        <w:tc>
          <w:tcPr>
            <w:tcW w:w="4790" w:type="dxa"/>
          </w:tcPr>
          <w:p w14:paraId="6DDE6B6E" w14:textId="797298B5"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 xml:space="preserve">EP Baluma </w:t>
            </w:r>
            <w:r w:rsidRPr="00AB5B06">
              <w:rPr>
                <w:rFonts w:ascii="Arial" w:hAnsi="Arial" w:cs="Arial"/>
                <w:color w:val="000000"/>
                <w:sz w:val="18"/>
                <w:szCs w:val="18"/>
              </w:rPr>
              <w:t>: Des classes existantes</w:t>
            </w:r>
          </w:p>
        </w:tc>
        <w:tc>
          <w:tcPr>
            <w:tcW w:w="3249" w:type="dxa"/>
            <w:vAlign w:val="center"/>
          </w:tcPr>
          <w:p w14:paraId="08CC4D88" w14:textId="4BB29BF2"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ZS Nizi en Ituri</w:t>
            </w:r>
          </w:p>
        </w:tc>
      </w:tr>
      <w:tr w:rsidR="007647CE" w:rsidRPr="00AB5B06" w14:paraId="0FB941B8" w14:textId="77777777" w:rsidTr="6582DC4C">
        <w:trPr>
          <w:tblCellSpacing w:w="15" w:type="dxa"/>
        </w:trPr>
        <w:tc>
          <w:tcPr>
            <w:tcW w:w="1651" w:type="dxa"/>
            <w:vAlign w:val="center"/>
          </w:tcPr>
          <w:p w14:paraId="3420952E" w14:textId="482F8A2D" w:rsidR="007647CE" w:rsidRPr="00AB5B06" w:rsidRDefault="007647CE" w:rsidP="001148D9">
            <w:pPr>
              <w:spacing w:line="276" w:lineRule="auto"/>
              <w:ind w:left="0"/>
              <w:jc w:val="both"/>
              <w:rPr>
                <w:rFonts w:ascii="Arial" w:hAnsi="Arial" w:cs="Arial"/>
                <w:sz w:val="18"/>
                <w:szCs w:val="18"/>
                <w:lang w:val="fr-CD"/>
              </w:rPr>
            </w:pPr>
            <w:r w:rsidRPr="00AB5B06">
              <w:rPr>
                <w:rFonts w:ascii="Arial" w:hAnsi="Arial" w:cs="Arial"/>
                <w:sz w:val="18"/>
                <w:szCs w:val="18"/>
                <w:lang w:val="fr-CD"/>
              </w:rPr>
              <w:t>Lot 14</w:t>
            </w:r>
          </w:p>
        </w:tc>
        <w:tc>
          <w:tcPr>
            <w:tcW w:w="4790" w:type="dxa"/>
          </w:tcPr>
          <w:p w14:paraId="6107D73B" w14:textId="3C595E2D" w:rsidR="007647CE" w:rsidRPr="00AB5B06" w:rsidRDefault="007647CE" w:rsidP="001148D9">
            <w:pPr>
              <w:spacing w:line="276" w:lineRule="auto"/>
              <w:ind w:left="0"/>
              <w:jc w:val="both"/>
              <w:rPr>
                <w:rFonts w:ascii="Arial" w:eastAsia="Arial" w:hAnsi="Arial" w:cs="Arial"/>
                <w:color w:val="000000"/>
                <w:sz w:val="18"/>
                <w:szCs w:val="18"/>
              </w:rPr>
            </w:pPr>
            <w:r w:rsidRPr="00AB5B06">
              <w:rPr>
                <w:rFonts w:ascii="Arial" w:eastAsia="Arial" w:hAnsi="Arial" w:cs="Arial"/>
                <w:color w:val="000000"/>
                <w:sz w:val="18"/>
                <w:szCs w:val="18"/>
              </w:rPr>
              <w:t xml:space="preserve">EP Nyalilopa </w:t>
            </w:r>
            <w:r w:rsidRPr="00AB5B06">
              <w:rPr>
                <w:rFonts w:ascii="Arial" w:hAnsi="Arial" w:cs="Arial"/>
                <w:color w:val="000000"/>
                <w:sz w:val="18"/>
                <w:szCs w:val="18"/>
              </w:rPr>
              <w:t>: Des classes existantes</w:t>
            </w:r>
          </w:p>
        </w:tc>
        <w:tc>
          <w:tcPr>
            <w:tcW w:w="3249" w:type="dxa"/>
            <w:vAlign w:val="center"/>
          </w:tcPr>
          <w:p w14:paraId="04D8E441" w14:textId="1E157872" w:rsidR="007647CE" w:rsidRPr="00AB5B06" w:rsidRDefault="007647CE" w:rsidP="001148D9">
            <w:pPr>
              <w:spacing w:line="276" w:lineRule="auto"/>
              <w:ind w:left="0"/>
              <w:jc w:val="both"/>
              <w:rPr>
                <w:rFonts w:ascii="Arial" w:hAnsi="Arial" w:cs="Arial"/>
                <w:sz w:val="18"/>
                <w:szCs w:val="18"/>
                <w:lang w:val="fr-CD"/>
              </w:rPr>
            </w:pPr>
            <w:r w:rsidRPr="00AB5B06">
              <w:rPr>
                <w:rFonts w:ascii="Arial" w:eastAsia="Arial" w:hAnsi="Arial" w:cs="Arial"/>
                <w:color w:val="000000"/>
                <w:sz w:val="18"/>
                <w:szCs w:val="18"/>
              </w:rPr>
              <w:t>ZS Nizi en Ituri</w:t>
            </w:r>
          </w:p>
        </w:tc>
      </w:tr>
    </w:tbl>
    <w:p w14:paraId="2FBE33CF" w14:textId="40FFF764" w:rsidR="007B7866" w:rsidRPr="00AB5B06" w:rsidRDefault="007B7866" w:rsidP="001148D9">
      <w:pPr>
        <w:pStyle w:val="ListParagraph"/>
        <w:spacing w:line="276" w:lineRule="auto"/>
        <w:jc w:val="both"/>
        <w:rPr>
          <w:rFonts w:ascii="Arial" w:hAnsi="Arial" w:cs="Arial"/>
          <w:bCs/>
          <w:sz w:val="18"/>
          <w:szCs w:val="18"/>
          <w:lang w:val="fr-CD"/>
        </w:rPr>
      </w:pPr>
    </w:p>
    <w:p w14:paraId="576B356E" w14:textId="09B882EC" w:rsidR="00BB3285" w:rsidRPr="00394575" w:rsidRDefault="00044D74" w:rsidP="001148D9">
      <w:pPr>
        <w:pStyle w:val="ListParagraph"/>
        <w:widowControl w:val="0"/>
        <w:numPr>
          <w:ilvl w:val="0"/>
          <w:numId w:val="2"/>
        </w:numPr>
        <w:tabs>
          <w:tab w:val="left" w:pos="1196"/>
          <w:tab w:val="left" w:pos="1197"/>
        </w:tabs>
        <w:autoSpaceDE w:val="0"/>
        <w:autoSpaceDN w:val="0"/>
        <w:spacing w:line="276" w:lineRule="auto"/>
        <w:jc w:val="both"/>
        <w:rPr>
          <w:rFonts w:ascii="Arial" w:hAnsi="Arial" w:cs="Arial"/>
          <w:b/>
          <w:sz w:val="18"/>
          <w:szCs w:val="18"/>
          <w:lang w:val="fr-CD"/>
        </w:rPr>
      </w:pPr>
      <w:r w:rsidRPr="00394575">
        <w:rPr>
          <w:rFonts w:ascii="Arial" w:hAnsi="Arial" w:cs="Arial"/>
          <w:b/>
          <w:sz w:val="18"/>
          <w:szCs w:val="18"/>
          <w:u w:val="single"/>
          <w:lang w:val="fr-CD"/>
        </w:rPr>
        <w:t>Conditions particulières des termes de référence</w:t>
      </w:r>
    </w:p>
    <w:p w14:paraId="72463317" w14:textId="77777777" w:rsidR="00044D74" w:rsidRPr="00AB5B06" w:rsidRDefault="00044D74" w:rsidP="001148D9">
      <w:pPr>
        <w:pStyle w:val="BodyText"/>
        <w:spacing w:line="276" w:lineRule="auto"/>
        <w:ind w:right="112"/>
        <w:jc w:val="both"/>
        <w:rPr>
          <w:rFonts w:ascii="Arial" w:hAnsi="Arial" w:cs="Arial"/>
          <w:lang w:val="fr-FR"/>
        </w:rPr>
      </w:pPr>
      <w:r w:rsidRPr="00AB5B06">
        <w:rPr>
          <w:rFonts w:ascii="Arial" w:hAnsi="Arial" w:cs="Arial"/>
          <w:lang w:val="fr-FR"/>
        </w:rPr>
        <w:t>Les entreprises doivent :</w:t>
      </w:r>
    </w:p>
    <w:p w14:paraId="6F7C6441"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Être légalement constituées et enregistrées conformément à la législation en vigueur dans leur pays d’origine.</w:t>
      </w:r>
    </w:p>
    <w:p w14:paraId="2C1D0106"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Présenter un extrait du registre de commerce à jour.</w:t>
      </w:r>
    </w:p>
    <w:p w14:paraId="71D3BCA7"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Fournir une attestation de régularité fiscale.</w:t>
      </w:r>
    </w:p>
    <w:p w14:paraId="5792520D"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Ne pas être en situation de faillite, liquidation ou sous administration judiciaire.</w:t>
      </w:r>
    </w:p>
    <w:p w14:paraId="4EF2094D" w14:textId="12DA30E4"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Ne pas figurer sur une liste d’exclusion d’organismes internationaux (ex. Banque mondiale, UE, ONU).</w:t>
      </w:r>
    </w:p>
    <w:p w14:paraId="365BB1A7" w14:textId="470D8EA8" w:rsidR="00044D74" w:rsidRPr="00AB5B06" w:rsidRDefault="00394575" w:rsidP="001148D9">
      <w:pPr>
        <w:pStyle w:val="BodyText"/>
        <w:spacing w:line="276" w:lineRule="auto"/>
        <w:ind w:right="112"/>
        <w:jc w:val="both"/>
        <w:rPr>
          <w:rFonts w:ascii="Arial" w:hAnsi="Arial" w:cs="Arial"/>
          <w:b/>
          <w:bCs/>
          <w:lang w:val="fr-FR"/>
        </w:rPr>
      </w:pPr>
      <w:r>
        <w:rPr>
          <w:rFonts w:ascii="Arial" w:hAnsi="Arial" w:cs="Arial"/>
          <w:b/>
          <w:bCs/>
          <w:lang w:val="fr-FR"/>
        </w:rPr>
        <w:t>1</w:t>
      </w:r>
      <w:r w:rsidR="00044D74" w:rsidRPr="00AB5B06">
        <w:rPr>
          <w:rFonts w:ascii="Arial" w:hAnsi="Arial" w:cs="Arial"/>
          <w:b/>
          <w:bCs/>
          <w:lang w:val="fr-FR"/>
        </w:rPr>
        <w:t>. Expérience et capacités techniques</w:t>
      </w:r>
    </w:p>
    <w:p w14:paraId="76BB35F9" w14:textId="77777777" w:rsidR="00044D74" w:rsidRPr="00AB5B06" w:rsidRDefault="00044D74" w:rsidP="001148D9">
      <w:pPr>
        <w:pStyle w:val="BodyText"/>
        <w:spacing w:line="276" w:lineRule="auto"/>
        <w:ind w:right="112"/>
        <w:jc w:val="both"/>
        <w:rPr>
          <w:rFonts w:ascii="Arial" w:hAnsi="Arial" w:cs="Arial"/>
          <w:lang w:val="fr-FR"/>
        </w:rPr>
      </w:pPr>
      <w:r w:rsidRPr="00AB5B06">
        <w:rPr>
          <w:rFonts w:ascii="Arial" w:hAnsi="Arial" w:cs="Arial"/>
          <w:lang w:val="fr-FR"/>
        </w:rPr>
        <w:t>Les entreprises doivent :</w:t>
      </w:r>
    </w:p>
    <w:p w14:paraId="48BDB613"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 xml:space="preserve">Justifier d’au moins </w:t>
      </w:r>
      <w:r w:rsidRPr="00AB5B06">
        <w:rPr>
          <w:rFonts w:ascii="Arial" w:hAnsi="Arial" w:cs="Arial"/>
          <w:b/>
          <w:bCs/>
          <w:lang w:val="fr-FR"/>
        </w:rPr>
        <w:t>3 projets similaires</w:t>
      </w:r>
      <w:r w:rsidRPr="00AB5B06">
        <w:rPr>
          <w:rFonts w:ascii="Arial" w:hAnsi="Arial" w:cs="Arial"/>
          <w:lang w:val="fr-FR"/>
        </w:rPr>
        <w:t xml:space="preserve"> (construction ou réhabilitation d’établissements scolaires ou bâtiments publics) au cours des 5 dernières années.</w:t>
      </w:r>
    </w:p>
    <w:p w14:paraId="27503B48" w14:textId="62B690A5"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 xml:space="preserve">Présenter des </w:t>
      </w:r>
      <w:r w:rsidRPr="00AB5B06">
        <w:rPr>
          <w:rFonts w:ascii="Arial" w:hAnsi="Arial" w:cs="Arial"/>
          <w:b/>
          <w:bCs/>
          <w:lang w:val="fr-FR"/>
        </w:rPr>
        <w:t>attestations de bonne exécution</w:t>
      </w:r>
      <w:r w:rsidRPr="00AB5B06">
        <w:rPr>
          <w:rFonts w:ascii="Arial" w:hAnsi="Arial" w:cs="Arial"/>
          <w:lang w:val="fr-FR"/>
        </w:rPr>
        <w:t xml:space="preserve"> signées par les maîtres d’ouvrage</w:t>
      </w:r>
      <w:r w:rsidR="002C6BDF">
        <w:rPr>
          <w:rFonts w:ascii="Arial" w:hAnsi="Arial" w:cs="Arial"/>
          <w:lang w:val="fr-FR"/>
        </w:rPr>
        <w:t xml:space="preserve"> ou </w:t>
      </w:r>
      <w:r w:rsidR="002C6BDF" w:rsidRPr="002C6BDF">
        <w:rPr>
          <w:rFonts w:ascii="Arial" w:hAnsi="Arial" w:cs="Arial"/>
          <w:b/>
          <w:bCs/>
          <w:lang w:val="fr-FR"/>
        </w:rPr>
        <w:t>les contrats signés</w:t>
      </w:r>
      <w:r w:rsidR="002C6BDF">
        <w:rPr>
          <w:rFonts w:ascii="Arial" w:hAnsi="Arial" w:cs="Arial"/>
          <w:lang w:val="fr-FR"/>
        </w:rPr>
        <w:t xml:space="preserve"> pour ces </w:t>
      </w:r>
      <w:r w:rsidR="00373B6A">
        <w:rPr>
          <w:rFonts w:ascii="Arial" w:hAnsi="Arial" w:cs="Arial"/>
          <w:lang w:val="fr-FR"/>
        </w:rPr>
        <w:t>œuvres</w:t>
      </w:r>
      <w:r w:rsidRPr="00AB5B06">
        <w:rPr>
          <w:rFonts w:ascii="Arial" w:hAnsi="Arial" w:cs="Arial"/>
          <w:lang w:val="fr-FR"/>
        </w:rPr>
        <w:t>.</w:t>
      </w:r>
    </w:p>
    <w:p w14:paraId="343D6299"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 xml:space="preserve">Fournir une </w:t>
      </w:r>
      <w:r w:rsidRPr="00AB5B06">
        <w:rPr>
          <w:rFonts w:ascii="Arial" w:hAnsi="Arial" w:cs="Arial"/>
          <w:b/>
          <w:bCs/>
          <w:lang w:val="fr-FR"/>
        </w:rPr>
        <w:t>liste du personnel clé qualifié</w:t>
      </w:r>
      <w:r w:rsidRPr="00AB5B06">
        <w:rPr>
          <w:rFonts w:ascii="Arial" w:hAnsi="Arial" w:cs="Arial"/>
          <w:lang w:val="fr-FR"/>
        </w:rPr>
        <w:t xml:space="preserve"> (ingénieur en génie civil, chef de chantier, conducteur de travaux, etc.).</w:t>
      </w:r>
    </w:p>
    <w:p w14:paraId="5AF93E6B" w14:textId="207B461C"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Démontrer leur capacité à mobiliser les équipements et les ressources nécessaires.</w:t>
      </w:r>
    </w:p>
    <w:p w14:paraId="26DC6710" w14:textId="5A5728F1" w:rsidR="00044D74" w:rsidRPr="00AB5B06" w:rsidRDefault="00394575" w:rsidP="001148D9">
      <w:pPr>
        <w:pStyle w:val="BodyText"/>
        <w:spacing w:line="276" w:lineRule="auto"/>
        <w:ind w:right="112"/>
        <w:jc w:val="both"/>
        <w:rPr>
          <w:rFonts w:ascii="Arial" w:hAnsi="Arial" w:cs="Arial"/>
          <w:b/>
          <w:bCs/>
          <w:lang w:val="fr-FR"/>
        </w:rPr>
      </w:pPr>
      <w:r>
        <w:rPr>
          <w:rFonts w:ascii="Arial" w:hAnsi="Arial" w:cs="Arial"/>
          <w:b/>
          <w:bCs/>
          <w:lang w:val="fr-FR"/>
        </w:rPr>
        <w:t>2</w:t>
      </w:r>
      <w:r w:rsidR="00044D74" w:rsidRPr="00AB5B06">
        <w:rPr>
          <w:rFonts w:ascii="Arial" w:hAnsi="Arial" w:cs="Arial"/>
          <w:b/>
          <w:bCs/>
          <w:lang w:val="fr-FR"/>
        </w:rPr>
        <w:t>. Capacité financière</w:t>
      </w:r>
    </w:p>
    <w:p w14:paraId="50840E4B" w14:textId="77777777" w:rsidR="00044D74" w:rsidRPr="00AB5B06" w:rsidRDefault="00044D74" w:rsidP="001148D9">
      <w:pPr>
        <w:pStyle w:val="BodyText"/>
        <w:spacing w:line="276" w:lineRule="auto"/>
        <w:ind w:right="112"/>
        <w:jc w:val="both"/>
        <w:rPr>
          <w:rFonts w:ascii="Arial" w:hAnsi="Arial" w:cs="Arial"/>
          <w:lang w:val="fr-FR"/>
        </w:rPr>
      </w:pPr>
      <w:r w:rsidRPr="00AB5B06">
        <w:rPr>
          <w:rFonts w:ascii="Arial" w:hAnsi="Arial" w:cs="Arial"/>
          <w:lang w:val="fr-FR"/>
        </w:rPr>
        <w:t>Les soumissionnaires doivent :</w:t>
      </w:r>
    </w:p>
    <w:p w14:paraId="7CBC85AF"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 xml:space="preserve">Présenter les </w:t>
      </w:r>
      <w:r w:rsidRPr="00AB5B06">
        <w:rPr>
          <w:rFonts w:ascii="Arial" w:hAnsi="Arial" w:cs="Arial"/>
          <w:b/>
          <w:bCs/>
          <w:lang w:val="fr-FR"/>
        </w:rPr>
        <w:t>états financiers certifiés</w:t>
      </w:r>
      <w:r w:rsidRPr="00AB5B06">
        <w:rPr>
          <w:rFonts w:ascii="Arial" w:hAnsi="Arial" w:cs="Arial"/>
          <w:lang w:val="fr-FR"/>
        </w:rPr>
        <w:t xml:space="preserve"> des 3 dernières années.</w:t>
      </w:r>
    </w:p>
    <w:p w14:paraId="7E5DD79D"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 xml:space="preserve">Fournir une </w:t>
      </w:r>
      <w:r w:rsidRPr="00AB5B06">
        <w:rPr>
          <w:rFonts w:ascii="Arial" w:hAnsi="Arial" w:cs="Arial"/>
          <w:b/>
          <w:bCs/>
          <w:lang w:val="fr-FR"/>
        </w:rPr>
        <w:t>attestation bancaire de disponibilité de fonds</w:t>
      </w:r>
      <w:r w:rsidRPr="00AB5B06">
        <w:rPr>
          <w:rFonts w:ascii="Arial" w:hAnsi="Arial" w:cs="Arial"/>
          <w:lang w:val="fr-FR"/>
        </w:rPr>
        <w:t xml:space="preserve"> ou de ligne de crédit équivalente à un pourcentage défini du montant estimé du contrat.</w:t>
      </w:r>
    </w:p>
    <w:p w14:paraId="78576309" w14:textId="58C450D5"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Ne pas avoir enregistré de pertes significatives sur les projets similaires récents.</w:t>
      </w:r>
    </w:p>
    <w:p w14:paraId="4B7F3772" w14:textId="60B0E38C" w:rsidR="00044D74" w:rsidRPr="00AB5B06" w:rsidRDefault="00394575" w:rsidP="001148D9">
      <w:pPr>
        <w:pStyle w:val="BodyText"/>
        <w:spacing w:line="276" w:lineRule="auto"/>
        <w:ind w:right="112"/>
        <w:jc w:val="both"/>
        <w:rPr>
          <w:rFonts w:ascii="Arial" w:hAnsi="Arial" w:cs="Arial"/>
          <w:b/>
          <w:bCs/>
          <w:lang w:val="fr-FR"/>
        </w:rPr>
      </w:pPr>
      <w:r>
        <w:rPr>
          <w:rFonts w:ascii="Arial" w:hAnsi="Arial" w:cs="Arial"/>
          <w:b/>
          <w:bCs/>
          <w:lang w:val="fr-FR"/>
        </w:rPr>
        <w:t>3</w:t>
      </w:r>
      <w:r w:rsidR="00044D74" w:rsidRPr="00AB5B06">
        <w:rPr>
          <w:rFonts w:ascii="Arial" w:hAnsi="Arial" w:cs="Arial"/>
          <w:b/>
          <w:bCs/>
          <w:lang w:val="fr-FR"/>
        </w:rPr>
        <w:t>. Conformité environnementale et sociale</w:t>
      </w:r>
    </w:p>
    <w:p w14:paraId="634DEBFF" w14:textId="77777777" w:rsidR="00044D74" w:rsidRPr="00AB5B06" w:rsidRDefault="00044D74" w:rsidP="001148D9">
      <w:pPr>
        <w:pStyle w:val="BodyText"/>
        <w:spacing w:line="276" w:lineRule="auto"/>
        <w:ind w:right="112"/>
        <w:jc w:val="both"/>
        <w:rPr>
          <w:rFonts w:ascii="Arial" w:hAnsi="Arial" w:cs="Arial"/>
          <w:lang w:val="fr-FR"/>
        </w:rPr>
      </w:pPr>
      <w:r w:rsidRPr="00AB5B06">
        <w:rPr>
          <w:rFonts w:ascii="Arial" w:hAnsi="Arial" w:cs="Arial"/>
          <w:lang w:val="fr-FR"/>
        </w:rPr>
        <w:t>Les entreprises doivent :</w:t>
      </w:r>
    </w:p>
    <w:p w14:paraId="67CC6477"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S'engager à respecter les normes environnementales locales (gestion des déchets, nuisance sonore, protection de la végétation).</w:t>
      </w:r>
    </w:p>
    <w:p w14:paraId="5F70C6DF"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 xml:space="preserve">Mettre en œuvre un </w:t>
      </w:r>
      <w:r w:rsidRPr="00AB5B06">
        <w:rPr>
          <w:rFonts w:ascii="Arial" w:hAnsi="Arial" w:cs="Arial"/>
          <w:b/>
          <w:bCs/>
          <w:lang w:val="fr-FR"/>
        </w:rPr>
        <w:t>plan de gestion environnementale et sociale (PGES)</w:t>
      </w:r>
      <w:r w:rsidRPr="00AB5B06">
        <w:rPr>
          <w:rFonts w:ascii="Arial" w:hAnsi="Arial" w:cs="Arial"/>
          <w:lang w:val="fr-FR"/>
        </w:rPr>
        <w:t>, si exigé.</w:t>
      </w:r>
    </w:p>
    <w:p w14:paraId="37DA349C" w14:textId="77777777"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t>Interdire le travail des enfants et respecter la législation du travail en vigueur.</w:t>
      </w:r>
    </w:p>
    <w:p w14:paraId="3DC5DDA4" w14:textId="1D0A8698" w:rsidR="00044D74" w:rsidRPr="00AB5B06" w:rsidRDefault="00044D74" w:rsidP="001148D9">
      <w:pPr>
        <w:pStyle w:val="BodyText"/>
        <w:numPr>
          <w:ilvl w:val="2"/>
          <w:numId w:val="17"/>
        </w:numPr>
        <w:spacing w:line="276" w:lineRule="auto"/>
        <w:ind w:right="112"/>
        <w:jc w:val="both"/>
        <w:rPr>
          <w:rFonts w:ascii="Arial" w:hAnsi="Arial" w:cs="Arial"/>
          <w:lang w:val="fr-FR"/>
        </w:rPr>
      </w:pPr>
      <w:r w:rsidRPr="00AB5B06">
        <w:rPr>
          <w:rFonts w:ascii="Arial" w:hAnsi="Arial" w:cs="Arial"/>
          <w:lang w:val="fr-FR"/>
        </w:rPr>
        <w:lastRenderedPageBreak/>
        <w:t>Privilégier le recrutement de main-d'œuvre locale qualifiée et non qualifiée.</w:t>
      </w:r>
    </w:p>
    <w:p w14:paraId="05E0EC66" w14:textId="60146DA4" w:rsidR="00044D74" w:rsidRPr="00AB5B06" w:rsidRDefault="00394575" w:rsidP="001148D9">
      <w:pPr>
        <w:pStyle w:val="BodyText"/>
        <w:spacing w:line="276" w:lineRule="auto"/>
        <w:ind w:right="112"/>
        <w:jc w:val="both"/>
        <w:rPr>
          <w:rFonts w:ascii="Arial" w:hAnsi="Arial" w:cs="Arial"/>
          <w:b/>
          <w:bCs/>
          <w:lang w:val="fr-FR"/>
        </w:rPr>
      </w:pPr>
      <w:r>
        <w:rPr>
          <w:rFonts w:ascii="Arial" w:hAnsi="Arial" w:cs="Arial"/>
          <w:b/>
          <w:bCs/>
          <w:lang w:val="fr-FR"/>
        </w:rPr>
        <w:t>4</w:t>
      </w:r>
      <w:r w:rsidR="00044D74" w:rsidRPr="00AB5B06">
        <w:rPr>
          <w:rFonts w:ascii="Arial" w:hAnsi="Arial" w:cs="Arial"/>
          <w:b/>
          <w:bCs/>
          <w:lang w:val="fr-FR"/>
        </w:rPr>
        <w:t>. Délais et calendrier</w:t>
      </w:r>
    </w:p>
    <w:p w14:paraId="4C5DE734" w14:textId="77777777" w:rsidR="00044D74" w:rsidRPr="00AB5B06" w:rsidRDefault="00044D74" w:rsidP="001148D9">
      <w:pPr>
        <w:pStyle w:val="BodyText"/>
        <w:numPr>
          <w:ilvl w:val="0"/>
          <w:numId w:val="36"/>
        </w:numPr>
        <w:spacing w:line="276" w:lineRule="auto"/>
        <w:ind w:right="112"/>
        <w:jc w:val="both"/>
        <w:rPr>
          <w:rFonts w:ascii="Arial" w:hAnsi="Arial" w:cs="Arial"/>
          <w:b/>
          <w:bCs/>
          <w:lang w:val="fr-FR"/>
        </w:rPr>
      </w:pPr>
      <w:r w:rsidRPr="00AB5B06">
        <w:rPr>
          <w:rFonts w:ascii="Arial" w:hAnsi="Arial" w:cs="Arial"/>
          <w:lang w:val="fr-FR"/>
        </w:rPr>
        <w:t xml:space="preserve">L’entreprise doit s’engager à respecter le </w:t>
      </w:r>
      <w:r w:rsidRPr="00AB5B06">
        <w:rPr>
          <w:rFonts w:ascii="Arial" w:hAnsi="Arial" w:cs="Arial"/>
          <w:b/>
          <w:bCs/>
          <w:lang w:val="fr-FR"/>
        </w:rPr>
        <w:t>délai d’exécution contractuel</w:t>
      </w:r>
      <w:r w:rsidRPr="00AB5B06">
        <w:rPr>
          <w:rFonts w:ascii="Arial" w:hAnsi="Arial" w:cs="Arial"/>
          <w:lang w:val="fr-FR"/>
        </w:rPr>
        <w:t xml:space="preserve"> précisé dans le Dossier d’Appel d’Offres.</w:t>
      </w:r>
    </w:p>
    <w:p w14:paraId="6635BEDC" w14:textId="67FC127B" w:rsidR="00044D74" w:rsidRPr="00AB5B06" w:rsidRDefault="00044D74" w:rsidP="001148D9">
      <w:pPr>
        <w:pStyle w:val="BodyText"/>
        <w:numPr>
          <w:ilvl w:val="0"/>
          <w:numId w:val="36"/>
        </w:numPr>
        <w:spacing w:line="276" w:lineRule="auto"/>
        <w:ind w:right="112"/>
        <w:jc w:val="both"/>
        <w:rPr>
          <w:rFonts w:ascii="Arial" w:hAnsi="Arial" w:cs="Arial"/>
          <w:b/>
          <w:bCs/>
          <w:lang w:val="fr-FR"/>
        </w:rPr>
      </w:pPr>
      <w:r w:rsidRPr="00AB5B06">
        <w:rPr>
          <w:rFonts w:ascii="Arial" w:hAnsi="Arial" w:cs="Arial"/>
          <w:lang w:val="fr-FR"/>
        </w:rPr>
        <w:t xml:space="preserve">Tout retard non justifié sera passible de </w:t>
      </w:r>
      <w:r w:rsidRPr="00AB5B06">
        <w:rPr>
          <w:rFonts w:ascii="Arial" w:hAnsi="Arial" w:cs="Arial"/>
          <w:b/>
          <w:bCs/>
          <w:lang w:val="fr-FR"/>
        </w:rPr>
        <w:t>pénalités de retard</w:t>
      </w:r>
      <w:r w:rsidRPr="00AB5B06">
        <w:rPr>
          <w:rFonts w:ascii="Arial" w:hAnsi="Arial" w:cs="Arial"/>
          <w:lang w:val="fr-FR"/>
        </w:rPr>
        <w:t>.</w:t>
      </w:r>
    </w:p>
    <w:p w14:paraId="7B33802D" w14:textId="5DE482DA" w:rsidR="00044D74" w:rsidRPr="00AB5B06" w:rsidRDefault="00394575" w:rsidP="001148D9">
      <w:pPr>
        <w:pStyle w:val="BodyText"/>
        <w:spacing w:line="276" w:lineRule="auto"/>
        <w:ind w:right="112"/>
        <w:jc w:val="both"/>
        <w:rPr>
          <w:rFonts w:ascii="Arial" w:hAnsi="Arial" w:cs="Arial"/>
          <w:b/>
          <w:bCs/>
          <w:lang w:val="fr-FR"/>
        </w:rPr>
      </w:pPr>
      <w:r>
        <w:rPr>
          <w:rFonts w:ascii="Arial" w:hAnsi="Arial" w:cs="Arial"/>
          <w:b/>
          <w:bCs/>
          <w:lang w:val="fr-FR"/>
        </w:rPr>
        <w:t>5</w:t>
      </w:r>
      <w:r w:rsidR="00044D74" w:rsidRPr="00AB5B06">
        <w:rPr>
          <w:rFonts w:ascii="Arial" w:hAnsi="Arial" w:cs="Arial"/>
          <w:b/>
          <w:bCs/>
          <w:lang w:val="fr-FR"/>
        </w:rPr>
        <w:t>. Visite obligatoire du site</w:t>
      </w:r>
    </w:p>
    <w:p w14:paraId="79978B20" w14:textId="25C6BC12" w:rsidR="00044D74" w:rsidRPr="00AB5B06" w:rsidRDefault="00044D74" w:rsidP="001148D9">
      <w:pPr>
        <w:pStyle w:val="BodyText"/>
        <w:numPr>
          <w:ilvl w:val="0"/>
          <w:numId w:val="37"/>
        </w:numPr>
        <w:spacing w:line="276" w:lineRule="auto"/>
        <w:ind w:right="112"/>
        <w:jc w:val="both"/>
        <w:rPr>
          <w:rFonts w:ascii="Arial" w:hAnsi="Arial" w:cs="Arial"/>
          <w:b/>
          <w:bCs/>
          <w:lang w:val="fr-FR"/>
        </w:rPr>
      </w:pPr>
      <w:r w:rsidRPr="00AB5B06">
        <w:rPr>
          <w:rFonts w:ascii="Arial" w:hAnsi="Arial" w:cs="Arial"/>
          <w:lang w:val="fr-FR"/>
        </w:rPr>
        <w:t xml:space="preserve">Une </w:t>
      </w:r>
      <w:r w:rsidRPr="00AB5B06">
        <w:rPr>
          <w:rFonts w:ascii="Arial" w:hAnsi="Arial" w:cs="Arial"/>
          <w:b/>
          <w:bCs/>
          <w:lang w:val="fr-FR"/>
        </w:rPr>
        <w:t>visite du site</w:t>
      </w:r>
      <w:r w:rsidRPr="00AB5B06">
        <w:rPr>
          <w:rFonts w:ascii="Arial" w:hAnsi="Arial" w:cs="Arial"/>
          <w:lang w:val="fr-FR"/>
        </w:rPr>
        <w:t xml:space="preserve"> est obligatoire avant la soumission. Un certificat de visite délivré par le maître d’ouvrage devra être joint à l’offre.</w:t>
      </w:r>
    </w:p>
    <w:p w14:paraId="3665A96C" w14:textId="283ABC9D" w:rsidR="00044D74" w:rsidRPr="00AB5B06" w:rsidRDefault="00394575" w:rsidP="001148D9">
      <w:pPr>
        <w:pStyle w:val="BodyText"/>
        <w:spacing w:line="276" w:lineRule="auto"/>
        <w:ind w:right="112"/>
        <w:jc w:val="both"/>
        <w:rPr>
          <w:rFonts w:ascii="Arial" w:hAnsi="Arial" w:cs="Arial"/>
          <w:b/>
          <w:bCs/>
          <w:lang w:val="fr-FR"/>
        </w:rPr>
      </w:pPr>
      <w:r>
        <w:rPr>
          <w:rFonts w:ascii="Arial" w:hAnsi="Arial" w:cs="Arial"/>
          <w:b/>
          <w:bCs/>
          <w:lang w:val="fr-FR"/>
        </w:rPr>
        <w:t>6</w:t>
      </w:r>
      <w:r w:rsidR="00044D74" w:rsidRPr="00AB5B06">
        <w:rPr>
          <w:rFonts w:ascii="Arial" w:hAnsi="Arial" w:cs="Arial"/>
          <w:b/>
          <w:bCs/>
          <w:lang w:val="fr-FR"/>
        </w:rPr>
        <w:t>. Sous-traitance</w:t>
      </w:r>
    </w:p>
    <w:p w14:paraId="24930CE6" w14:textId="77777777" w:rsidR="00044D74" w:rsidRPr="00AB5B06" w:rsidRDefault="00044D74" w:rsidP="001148D9">
      <w:pPr>
        <w:pStyle w:val="BodyText"/>
        <w:numPr>
          <w:ilvl w:val="0"/>
          <w:numId w:val="37"/>
        </w:numPr>
        <w:spacing w:line="276" w:lineRule="auto"/>
        <w:ind w:right="112"/>
        <w:jc w:val="both"/>
        <w:rPr>
          <w:rFonts w:ascii="Arial" w:hAnsi="Arial" w:cs="Arial"/>
          <w:b/>
          <w:bCs/>
          <w:lang w:val="fr-FR"/>
        </w:rPr>
      </w:pPr>
      <w:r w:rsidRPr="00AB5B06">
        <w:rPr>
          <w:rFonts w:ascii="Arial" w:hAnsi="Arial" w:cs="Arial"/>
          <w:lang w:val="fr-FR"/>
        </w:rPr>
        <w:t>La sous-traitance est autorisée sous réserve de l’</w:t>
      </w:r>
      <w:r w:rsidRPr="00AB5B06">
        <w:rPr>
          <w:rFonts w:ascii="Arial" w:hAnsi="Arial" w:cs="Arial"/>
          <w:b/>
          <w:bCs/>
          <w:lang w:val="fr-FR"/>
        </w:rPr>
        <w:t>approbation préalable du maître d’ouvrage</w:t>
      </w:r>
      <w:r w:rsidRPr="00AB5B06">
        <w:rPr>
          <w:rFonts w:ascii="Arial" w:hAnsi="Arial" w:cs="Arial"/>
          <w:lang w:val="fr-FR"/>
        </w:rPr>
        <w:t>.</w:t>
      </w:r>
    </w:p>
    <w:p w14:paraId="2579690B" w14:textId="7142A3CE" w:rsidR="00044D74" w:rsidRPr="00AB5B06" w:rsidRDefault="00044D74" w:rsidP="001148D9">
      <w:pPr>
        <w:pStyle w:val="BodyText"/>
        <w:numPr>
          <w:ilvl w:val="0"/>
          <w:numId w:val="37"/>
        </w:numPr>
        <w:spacing w:line="276" w:lineRule="auto"/>
        <w:ind w:right="112"/>
        <w:jc w:val="both"/>
        <w:rPr>
          <w:rFonts w:ascii="Arial" w:hAnsi="Arial" w:cs="Arial"/>
          <w:b/>
          <w:bCs/>
          <w:lang w:val="fr-FR"/>
        </w:rPr>
      </w:pPr>
      <w:r w:rsidRPr="00AB5B06">
        <w:rPr>
          <w:rFonts w:ascii="Arial" w:hAnsi="Arial" w:cs="Arial"/>
          <w:lang w:val="fr-FR"/>
        </w:rPr>
        <w:t>Les sous-traitants doivent répondre aux mêmes exigences techniques et administratives.</w:t>
      </w:r>
    </w:p>
    <w:p w14:paraId="3DBFA356" w14:textId="1238F9F3" w:rsidR="00044D74" w:rsidRPr="00AB5B06" w:rsidRDefault="00394575" w:rsidP="001148D9">
      <w:pPr>
        <w:pStyle w:val="BodyText"/>
        <w:spacing w:line="276" w:lineRule="auto"/>
        <w:ind w:right="112"/>
        <w:jc w:val="both"/>
        <w:rPr>
          <w:rFonts w:ascii="Arial" w:hAnsi="Arial" w:cs="Arial"/>
          <w:b/>
          <w:bCs/>
          <w:lang w:val="fr-FR"/>
        </w:rPr>
      </w:pPr>
      <w:r>
        <w:rPr>
          <w:rFonts w:ascii="Arial" w:hAnsi="Arial" w:cs="Arial"/>
          <w:b/>
          <w:bCs/>
          <w:lang w:val="fr-FR"/>
        </w:rPr>
        <w:t>7</w:t>
      </w:r>
      <w:r w:rsidR="00044D74" w:rsidRPr="00AB5B06">
        <w:rPr>
          <w:rFonts w:ascii="Arial" w:hAnsi="Arial" w:cs="Arial"/>
          <w:b/>
          <w:bCs/>
          <w:lang w:val="fr-FR"/>
        </w:rPr>
        <w:t>. Garantie de soumission et de bonne exécution</w:t>
      </w:r>
    </w:p>
    <w:p w14:paraId="490D9CF0" w14:textId="77777777" w:rsidR="002677F9" w:rsidRDefault="00044D74" w:rsidP="001148D9">
      <w:pPr>
        <w:pStyle w:val="BodyText"/>
        <w:numPr>
          <w:ilvl w:val="0"/>
          <w:numId w:val="38"/>
        </w:numPr>
        <w:spacing w:line="276" w:lineRule="auto"/>
        <w:ind w:right="112"/>
        <w:jc w:val="both"/>
        <w:rPr>
          <w:rFonts w:ascii="Arial" w:hAnsi="Arial" w:cs="Arial"/>
          <w:lang w:val="fr-FR"/>
        </w:rPr>
      </w:pPr>
      <w:r w:rsidRPr="00AB5B06">
        <w:rPr>
          <w:rFonts w:ascii="Arial" w:hAnsi="Arial" w:cs="Arial"/>
          <w:lang w:val="fr-FR"/>
        </w:rPr>
        <w:t xml:space="preserve">Une </w:t>
      </w:r>
      <w:r w:rsidRPr="00AB5B06">
        <w:rPr>
          <w:rFonts w:ascii="Arial" w:hAnsi="Arial" w:cs="Arial"/>
          <w:b/>
          <w:bCs/>
          <w:lang w:val="fr-FR"/>
        </w:rPr>
        <w:t>garantie de soumission</w:t>
      </w:r>
      <w:r w:rsidRPr="00AB5B06">
        <w:rPr>
          <w:rFonts w:ascii="Arial" w:hAnsi="Arial" w:cs="Arial"/>
          <w:lang w:val="fr-FR"/>
        </w:rPr>
        <w:t xml:space="preserve"> (ex. 2 à 5 % du montant estimé du marché) devra être fournie avec l’offre.</w:t>
      </w:r>
    </w:p>
    <w:p w14:paraId="459E7D63" w14:textId="22A8E339" w:rsidR="00B974DC" w:rsidRDefault="00044D74" w:rsidP="001148D9">
      <w:pPr>
        <w:pStyle w:val="BodyText"/>
        <w:numPr>
          <w:ilvl w:val="0"/>
          <w:numId w:val="38"/>
        </w:numPr>
        <w:spacing w:line="276" w:lineRule="auto"/>
        <w:ind w:right="112"/>
        <w:jc w:val="both"/>
        <w:rPr>
          <w:rFonts w:ascii="Arial" w:hAnsi="Arial" w:cs="Arial"/>
          <w:lang w:val="fr-FR"/>
        </w:rPr>
      </w:pPr>
      <w:r w:rsidRPr="002677F9">
        <w:rPr>
          <w:rFonts w:ascii="Arial" w:hAnsi="Arial" w:cs="Arial"/>
          <w:lang w:val="fr-FR"/>
        </w:rPr>
        <w:t xml:space="preserve">Une </w:t>
      </w:r>
      <w:r w:rsidRPr="002677F9">
        <w:rPr>
          <w:rFonts w:ascii="Arial" w:hAnsi="Arial" w:cs="Arial"/>
          <w:b/>
          <w:bCs/>
          <w:lang w:val="fr-FR"/>
        </w:rPr>
        <w:t>garantie de bonne exécution</w:t>
      </w:r>
      <w:r w:rsidRPr="002677F9">
        <w:rPr>
          <w:rFonts w:ascii="Arial" w:hAnsi="Arial" w:cs="Arial"/>
          <w:lang w:val="fr-FR"/>
        </w:rPr>
        <w:t xml:space="preserve"> sera exigée à la signature du contrat (souvent 10 % du montant du marché).</w:t>
      </w:r>
    </w:p>
    <w:p w14:paraId="6FC0C738" w14:textId="77777777" w:rsidR="00185923" w:rsidRDefault="00185923" w:rsidP="001148D9">
      <w:pPr>
        <w:pStyle w:val="BodyText"/>
        <w:spacing w:line="276" w:lineRule="auto"/>
        <w:ind w:right="112"/>
        <w:jc w:val="both"/>
        <w:rPr>
          <w:rFonts w:ascii="Arial" w:hAnsi="Arial" w:cs="Arial"/>
          <w:lang w:val="fr-FR"/>
        </w:rPr>
      </w:pPr>
    </w:p>
    <w:p w14:paraId="66C1ECCA" w14:textId="412FF188" w:rsidR="00185923" w:rsidRPr="00C216A0" w:rsidRDefault="00185923" w:rsidP="001148D9">
      <w:pPr>
        <w:pStyle w:val="ListParagraph"/>
        <w:widowControl w:val="0"/>
        <w:numPr>
          <w:ilvl w:val="0"/>
          <w:numId w:val="2"/>
        </w:numPr>
        <w:tabs>
          <w:tab w:val="left" w:pos="1196"/>
          <w:tab w:val="left" w:pos="1197"/>
        </w:tabs>
        <w:autoSpaceDE w:val="0"/>
        <w:autoSpaceDN w:val="0"/>
        <w:spacing w:line="276" w:lineRule="auto"/>
        <w:jc w:val="both"/>
        <w:rPr>
          <w:rFonts w:ascii="Arial" w:hAnsi="Arial" w:cs="Arial"/>
          <w:b/>
          <w:bCs/>
          <w:u w:val="single"/>
          <w:lang w:val="fr-CD"/>
        </w:rPr>
      </w:pPr>
      <w:r w:rsidRPr="00C216A0">
        <w:rPr>
          <w:rFonts w:ascii="Arial" w:hAnsi="Arial" w:cs="Arial"/>
          <w:b/>
          <w:bCs/>
          <w:sz w:val="22"/>
          <w:szCs w:val="22"/>
          <w:u w:val="single"/>
          <w:lang w:val="fr-CD"/>
        </w:rPr>
        <w:t>Critères clés de sélection</w:t>
      </w:r>
    </w:p>
    <w:p w14:paraId="05F98E91" w14:textId="74BB043D" w:rsidR="00BB3285" w:rsidRDefault="00BB3285" w:rsidP="001148D9">
      <w:pPr>
        <w:pStyle w:val="BodyText"/>
        <w:spacing w:before="94" w:line="276" w:lineRule="auto"/>
        <w:ind w:right="110"/>
        <w:jc w:val="both"/>
        <w:rPr>
          <w:rFonts w:ascii="Arial" w:hAnsi="Arial" w:cs="Arial"/>
          <w:lang w:val="fr-CD"/>
        </w:rPr>
      </w:pPr>
      <w:r w:rsidRPr="00AB5B06">
        <w:rPr>
          <w:rFonts w:ascii="Arial" w:hAnsi="Arial" w:cs="Arial"/>
          <w:lang w:val="fr-CD"/>
        </w:rPr>
        <w:t>Les fournisseurs potentiels intéressés soumettront une manifestation d’intérêt. La liste ci-</w:t>
      </w:r>
      <w:r w:rsidRPr="00AB5B06">
        <w:rPr>
          <w:rFonts w:ascii="Arial" w:hAnsi="Arial" w:cs="Arial"/>
          <w:spacing w:val="1"/>
          <w:lang w:val="fr-CD"/>
        </w:rPr>
        <w:t xml:space="preserve"> </w:t>
      </w:r>
      <w:r w:rsidRPr="00AB5B06">
        <w:rPr>
          <w:rFonts w:ascii="Arial" w:hAnsi="Arial" w:cs="Arial"/>
          <w:lang w:val="fr-CD"/>
        </w:rPr>
        <w:t>dessous est éliminatoire (un fournisseur dont le dossier manque un de ces éléments sera</w:t>
      </w:r>
      <w:r w:rsidRPr="00AB5B06">
        <w:rPr>
          <w:rFonts w:ascii="Arial" w:hAnsi="Arial" w:cs="Arial"/>
          <w:spacing w:val="1"/>
          <w:lang w:val="fr-CD"/>
        </w:rPr>
        <w:t xml:space="preserve"> </w:t>
      </w:r>
      <w:r w:rsidRPr="00AB5B06">
        <w:rPr>
          <w:rFonts w:ascii="Arial" w:hAnsi="Arial" w:cs="Arial"/>
          <w:lang w:val="fr-CD"/>
        </w:rPr>
        <w:t>d’office</w:t>
      </w:r>
      <w:r w:rsidRPr="00AB5B06">
        <w:rPr>
          <w:rFonts w:ascii="Arial" w:hAnsi="Arial" w:cs="Arial"/>
          <w:spacing w:val="-1"/>
          <w:lang w:val="fr-CD"/>
        </w:rPr>
        <w:t xml:space="preserve"> </w:t>
      </w:r>
      <w:r w:rsidRPr="00AB5B06">
        <w:rPr>
          <w:rFonts w:ascii="Arial" w:hAnsi="Arial" w:cs="Arial"/>
          <w:lang w:val="fr-CD"/>
        </w:rPr>
        <w:t>éliminé avant</w:t>
      </w:r>
      <w:r w:rsidRPr="00AB5B06">
        <w:rPr>
          <w:rFonts w:ascii="Arial" w:hAnsi="Arial" w:cs="Arial"/>
          <w:spacing w:val="2"/>
          <w:lang w:val="fr-CD"/>
        </w:rPr>
        <w:t xml:space="preserve"> </w:t>
      </w:r>
      <w:r w:rsidRPr="00AB5B06">
        <w:rPr>
          <w:rFonts w:ascii="Arial" w:hAnsi="Arial" w:cs="Arial"/>
          <w:lang w:val="fr-CD"/>
        </w:rPr>
        <w:t>de</w:t>
      </w:r>
      <w:r w:rsidRPr="00AB5B06">
        <w:rPr>
          <w:rFonts w:ascii="Arial" w:hAnsi="Arial" w:cs="Arial"/>
          <w:spacing w:val="-6"/>
          <w:lang w:val="fr-CD"/>
        </w:rPr>
        <w:t xml:space="preserve"> </w:t>
      </w:r>
      <w:r w:rsidRPr="00AB5B06">
        <w:rPr>
          <w:rFonts w:ascii="Arial" w:hAnsi="Arial" w:cs="Arial"/>
          <w:lang w:val="fr-CD"/>
        </w:rPr>
        <w:t>passer</w:t>
      </w:r>
      <w:r w:rsidRPr="00AB5B06">
        <w:rPr>
          <w:rFonts w:ascii="Arial" w:hAnsi="Arial" w:cs="Arial"/>
          <w:spacing w:val="1"/>
          <w:lang w:val="fr-CD"/>
        </w:rPr>
        <w:t xml:space="preserve"> </w:t>
      </w:r>
      <w:r w:rsidRPr="00AB5B06">
        <w:rPr>
          <w:rFonts w:ascii="Arial" w:hAnsi="Arial" w:cs="Arial"/>
          <w:lang w:val="fr-CD"/>
        </w:rPr>
        <w:t>à</w:t>
      </w:r>
      <w:r w:rsidRPr="00AB5B06">
        <w:rPr>
          <w:rFonts w:ascii="Arial" w:hAnsi="Arial" w:cs="Arial"/>
          <w:spacing w:val="-2"/>
          <w:lang w:val="fr-CD"/>
        </w:rPr>
        <w:t xml:space="preserve"> </w:t>
      </w:r>
      <w:r w:rsidRPr="00AB5B06">
        <w:rPr>
          <w:rFonts w:ascii="Arial" w:hAnsi="Arial" w:cs="Arial"/>
          <w:lang w:val="fr-CD"/>
        </w:rPr>
        <w:t>l’étape suivante)</w:t>
      </w:r>
      <w:r w:rsidRPr="00AB5B06">
        <w:rPr>
          <w:rFonts w:ascii="Arial" w:hAnsi="Arial" w:cs="Arial"/>
          <w:spacing w:val="1"/>
          <w:lang w:val="fr-CD"/>
        </w:rPr>
        <w:t xml:space="preserve"> </w:t>
      </w:r>
      <w:r w:rsidRPr="00AB5B06">
        <w:rPr>
          <w:rFonts w:ascii="Arial" w:hAnsi="Arial" w:cs="Arial"/>
          <w:lang w:val="fr-CD"/>
        </w:rPr>
        <w:t>:</w:t>
      </w:r>
    </w:p>
    <w:p w14:paraId="51DEF65D" w14:textId="1079C68F" w:rsidR="00BB3285" w:rsidRPr="00AB5B06" w:rsidRDefault="00BB3285" w:rsidP="001148D9">
      <w:pPr>
        <w:pStyle w:val="ListParagraph"/>
        <w:widowControl w:val="0"/>
        <w:numPr>
          <w:ilvl w:val="0"/>
          <w:numId w:val="15"/>
        </w:numPr>
        <w:tabs>
          <w:tab w:val="left" w:pos="837"/>
        </w:tabs>
        <w:autoSpaceDE w:val="0"/>
        <w:autoSpaceDN w:val="0"/>
        <w:spacing w:before="192" w:line="276" w:lineRule="auto"/>
        <w:ind w:right="108"/>
        <w:contextualSpacing w:val="0"/>
        <w:jc w:val="both"/>
        <w:rPr>
          <w:rFonts w:ascii="Arial" w:hAnsi="Arial" w:cs="Arial"/>
          <w:b/>
          <w:sz w:val="18"/>
          <w:szCs w:val="18"/>
          <w:lang w:val="fr-CD"/>
        </w:rPr>
      </w:pPr>
      <w:r w:rsidRPr="00AB5B06">
        <w:rPr>
          <w:rFonts w:ascii="Arial" w:hAnsi="Arial" w:cs="Arial"/>
          <w:b/>
          <w:sz w:val="18"/>
          <w:szCs w:val="18"/>
          <w:lang w:val="fr-CD"/>
        </w:rPr>
        <w:t>L’offre</w:t>
      </w:r>
      <w:r w:rsidRPr="00AB5B06">
        <w:rPr>
          <w:rFonts w:ascii="Arial" w:hAnsi="Arial" w:cs="Arial"/>
          <w:b/>
          <w:spacing w:val="8"/>
          <w:sz w:val="18"/>
          <w:szCs w:val="18"/>
          <w:lang w:val="fr-CD"/>
        </w:rPr>
        <w:t xml:space="preserve"> </w:t>
      </w:r>
      <w:r w:rsidRPr="00AB5B06">
        <w:rPr>
          <w:rFonts w:ascii="Arial" w:hAnsi="Arial" w:cs="Arial"/>
          <w:b/>
          <w:sz w:val="18"/>
          <w:szCs w:val="18"/>
          <w:lang w:val="fr-CD"/>
        </w:rPr>
        <w:t>financière</w:t>
      </w:r>
      <w:r w:rsidRPr="00AB5B06">
        <w:rPr>
          <w:rFonts w:ascii="Arial" w:hAnsi="Arial" w:cs="Arial"/>
          <w:b/>
          <w:spacing w:val="11"/>
          <w:sz w:val="18"/>
          <w:szCs w:val="18"/>
          <w:lang w:val="fr-CD"/>
        </w:rPr>
        <w:t xml:space="preserve"> </w:t>
      </w:r>
      <w:r w:rsidRPr="00AB5B06">
        <w:rPr>
          <w:rFonts w:ascii="Arial" w:hAnsi="Arial" w:cs="Arial"/>
          <w:b/>
          <w:sz w:val="18"/>
          <w:szCs w:val="18"/>
          <w:lang w:val="fr-CD"/>
        </w:rPr>
        <w:t>et</w:t>
      </w:r>
      <w:r w:rsidRPr="00AB5B06">
        <w:rPr>
          <w:rFonts w:ascii="Arial" w:hAnsi="Arial" w:cs="Arial"/>
          <w:b/>
          <w:spacing w:val="10"/>
          <w:sz w:val="18"/>
          <w:szCs w:val="18"/>
          <w:lang w:val="fr-CD"/>
        </w:rPr>
        <w:t xml:space="preserve"> </w:t>
      </w:r>
      <w:r w:rsidRPr="00AB5B06">
        <w:rPr>
          <w:rFonts w:ascii="Arial" w:hAnsi="Arial" w:cs="Arial"/>
          <w:b/>
          <w:sz w:val="18"/>
          <w:szCs w:val="18"/>
          <w:lang w:val="fr-CD"/>
        </w:rPr>
        <w:t>l’offre</w:t>
      </w:r>
      <w:r w:rsidRPr="00AB5B06">
        <w:rPr>
          <w:rFonts w:ascii="Arial" w:hAnsi="Arial" w:cs="Arial"/>
          <w:b/>
          <w:spacing w:val="9"/>
          <w:sz w:val="18"/>
          <w:szCs w:val="18"/>
          <w:lang w:val="fr-CD"/>
        </w:rPr>
        <w:t xml:space="preserve"> </w:t>
      </w:r>
      <w:r w:rsidRPr="00AB5B06">
        <w:rPr>
          <w:rFonts w:ascii="Arial" w:hAnsi="Arial" w:cs="Arial"/>
          <w:b/>
          <w:sz w:val="18"/>
          <w:szCs w:val="18"/>
          <w:lang w:val="fr-CD"/>
        </w:rPr>
        <w:t>technique</w:t>
      </w:r>
      <w:r w:rsidRPr="00AB5B06">
        <w:rPr>
          <w:rFonts w:ascii="Arial" w:hAnsi="Arial" w:cs="Arial"/>
          <w:b/>
          <w:spacing w:val="10"/>
          <w:sz w:val="18"/>
          <w:szCs w:val="18"/>
          <w:lang w:val="fr-CD"/>
        </w:rPr>
        <w:t xml:space="preserve"> </w:t>
      </w:r>
      <w:r w:rsidRPr="00AB5B06">
        <w:rPr>
          <w:rFonts w:ascii="Arial" w:hAnsi="Arial" w:cs="Arial"/>
          <w:b/>
          <w:spacing w:val="-59"/>
          <w:sz w:val="18"/>
          <w:szCs w:val="18"/>
          <w:lang w:val="fr-CD"/>
        </w:rPr>
        <w:t xml:space="preserve">     </w:t>
      </w:r>
      <w:r w:rsidRPr="00AB5B06">
        <w:rPr>
          <w:rFonts w:ascii="Arial" w:hAnsi="Arial" w:cs="Arial"/>
          <w:b/>
          <w:sz w:val="18"/>
          <w:szCs w:val="18"/>
          <w:lang w:val="fr-CD"/>
        </w:rPr>
        <w:t xml:space="preserve">aux modèles standards (annexe devis type à compléter en Excel, adapté selon la tache demandée). </w:t>
      </w:r>
      <w:r w:rsidRPr="00AB5B06">
        <w:rPr>
          <w:rFonts w:ascii="Arial" w:hAnsi="Arial" w:cs="Arial"/>
          <w:b/>
          <w:color w:val="EE0000"/>
          <w:sz w:val="18"/>
          <w:szCs w:val="18"/>
          <w:highlight w:val="yellow"/>
          <w:lang w:val="fr-CD"/>
        </w:rPr>
        <w:t>A télécharger ic</w:t>
      </w:r>
      <w:r w:rsidR="00895BDA" w:rsidRPr="00AB5B06">
        <w:rPr>
          <w:rFonts w:ascii="Arial" w:hAnsi="Arial" w:cs="Arial"/>
          <w:b/>
          <w:color w:val="EE0000"/>
          <w:sz w:val="18"/>
          <w:szCs w:val="18"/>
          <w:lang w:val="fr-CD"/>
        </w:rPr>
        <w:t>i.</w:t>
      </w:r>
    </w:p>
    <w:p w14:paraId="719E35A2" w14:textId="72F17E5C" w:rsidR="00BB3285" w:rsidRPr="00AB5B06" w:rsidRDefault="00BB3285" w:rsidP="001148D9">
      <w:pPr>
        <w:pStyle w:val="ListParagraph"/>
        <w:widowControl w:val="0"/>
        <w:numPr>
          <w:ilvl w:val="0"/>
          <w:numId w:val="15"/>
        </w:numPr>
        <w:tabs>
          <w:tab w:val="left" w:pos="837"/>
        </w:tabs>
        <w:autoSpaceDE w:val="0"/>
        <w:autoSpaceDN w:val="0"/>
        <w:spacing w:line="276" w:lineRule="auto"/>
        <w:ind w:hanging="361"/>
        <w:contextualSpacing w:val="0"/>
        <w:jc w:val="both"/>
        <w:rPr>
          <w:rFonts w:ascii="Arial" w:hAnsi="Arial" w:cs="Arial"/>
          <w:b/>
          <w:sz w:val="18"/>
          <w:szCs w:val="18"/>
          <w:lang w:val="fr-CD"/>
        </w:rPr>
      </w:pPr>
      <w:r w:rsidRPr="00AB5B06">
        <w:rPr>
          <w:rFonts w:ascii="Arial" w:hAnsi="Arial" w:cs="Arial"/>
          <w:b/>
          <w:sz w:val="18"/>
          <w:szCs w:val="18"/>
          <w:lang w:val="fr-CD"/>
        </w:rPr>
        <w:t>Le</w:t>
      </w:r>
      <w:r w:rsidRPr="00AB5B06">
        <w:rPr>
          <w:rFonts w:ascii="Arial" w:hAnsi="Arial" w:cs="Arial"/>
          <w:b/>
          <w:spacing w:val="-3"/>
          <w:sz w:val="18"/>
          <w:szCs w:val="18"/>
          <w:lang w:val="fr-CD"/>
        </w:rPr>
        <w:t xml:space="preserve"> </w:t>
      </w:r>
      <w:r w:rsidRPr="00AB5B06">
        <w:rPr>
          <w:rFonts w:ascii="Arial" w:hAnsi="Arial" w:cs="Arial"/>
          <w:b/>
          <w:sz w:val="18"/>
          <w:szCs w:val="18"/>
          <w:lang w:val="fr-CD"/>
        </w:rPr>
        <w:t>délai d’exécution</w:t>
      </w:r>
      <w:r w:rsidRPr="00AB5B06">
        <w:rPr>
          <w:rFonts w:ascii="Arial" w:hAnsi="Arial" w:cs="Arial"/>
          <w:b/>
          <w:spacing w:val="-2"/>
          <w:sz w:val="18"/>
          <w:szCs w:val="18"/>
          <w:lang w:val="fr-CD"/>
        </w:rPr>
        <w:t xml:space="preserve"> </w:t>
      </w:r>
      <w:r w:rsidRPr="00AB5B06">
        <w:rPr>
          <w:rFonts w:ascii="Arial" w:hAnsi="Arial" w:cs="Arial"/>
          <w:b/>
          <w:sz w:val="18"/>
          <w:szCs w:val="18"/>
          <w:lang w:val="fr-CD"/>
        </w:rPr>
        <w:t>des</w:t>
      </w:r>
      <w:r w:rsidRPr="00AB5B06">
        <w:rPr>
          <w:rFonts w:ascii="Arial" w:hAnsi="Arial" w:cs="Arial"/>
          <w:b/>
          <w:spacing w:val="-2"/>
          <w:sz w:val="18"/>
          <w:szCs w:val="18"/>
          <w:lang w:val="fr-CD"/>
        </w:rPr>
        <w:t xml:space="preserve"> </w:t>
      </w:r>
      <w:r w:rsidRPr="00AB5B06">
        <w:rPr>
          <w:rFonts w:ascii="Arial" w:hAnsi="Arial" w:cs="Arial"/>
          <w:b/>
          <w:sz w:val="18"/>
          <w:szCs w:val="18"/>
          <w:lang w:val="fr-CD"/>
        </w:rPr>
        <w:t>travaux</w:t>
      </w:r>
      <w:r w:rsidRPr="00AB5B06">
        <w:rPr>
          <w:rFonts w:ascii="Arial" w:hAnsi="Arial" w:cs="Arial"/>
          <w:b/>
          <w:spacing w:val="-4"/>
          <w:sz w:val="18"/>
          <w:szCs w:val="18"/>
          <w:lang w:val="fr-CD"/>
        </w:rPr>
        <w:t xml:space="preserve"> </w:t>
      </w:r>
      <w:r w:rsidRPr="00AB5B06">
        <w:rPr>
          <w:rFonts w:ascii="Arial" w:hAnsi="Arial" w:cs="Arial"/>
          <w:b/>
          <w:sz w:val="18"/>
          <w:szCs w:val="18"/>
          <w:lang w:val="fr-CD"/>
        </w:rPr>
        <w:t>de</w:t>
      </w:r>
      <w:r w:rsidRPr="00AB5B06">
        <w:rPr>
          <w:rFonts w:ascii="Arial" w:hAnsi="Arial" w:cs="Arial"/>
          <w:b/>
          <w:spacing w:val="-2"/>
          <w:sz w:val="18"/>
          <w:szCs w:val="18"/>
          <w:lang w:val="fr-CD"/>
        </w:rPr>
        <w:t xml:space="preserve"> </w:t>
      </w:r>
      <w:r w:rsidRPr="00AB5B06">
        <w:rPr>
          <w:rFonts w:ascii="Arial" w:hAnsi="Arial" w:cs="Arial"/>
          <w:b/>
          <w:sz w:val="18"/>
          <w:szCs w:val="18"/>
          <w:lang w:val="fr-CD"/>
        </w:rPr>
        <w:t>construction ou réhabilitation</w:t>
      </w:r>
      <w:r w:rsidRPr="00AB5B06">
        <w:rPr>
          <w:rFonts w:ascii="Arial" w:hAnsi="Arial" w:cs="Arial"/>
          <w:b/>
          <w:spacing w:val="-2"/>
          <w:sz w:val="18"/>
          <w:szCs w:val="18"/>
          <w:lang w:val="fr-CD"/>
        </w:rPr>
        <w:t xml:space="preserve"> </w:t>
      </w:r>
      <w:r w:rsidRPr="00AB5B06">
        <w:rPr>
          <w:rFonts w:ascii="Arial" w:hAnsi="Arial" w:cs="Arial"/>
          <w:b/>
          <w:sz w:val="18"/>
          <w:szCs w:val="18"/>
          <w:lang w:val="fr-CD"/>
        </w:rPr>
        <w:t>et</w:t>
      </w:r>
      <w:r w:rsidRPr="00AB5B06">
        <w:rPr>
          <w:rFonts w:ascii="Arial" w:hAnsi="Arial" w:cs="Arial"/>
          <w:b/>
          <w:spacing w:val="-3"/>
          <w:sz w:val="18"/>
          <w:szCs w:val="18"/>
          <w:lang w:val="fr-CD"/>
        </w:rPr>
        <w:t xml:space="preserve"> </w:t>
      </w:r>
      <w:r w:rsidRPr="00AB5B06">
        <w:rPr>
          <w:rFonts w:ascii="Arial" w:hAnsi="Arial" w:cs="Arial"/>
          <w:b/>
          <w:sz w:val="18"/>
          <w:szCs w:val="18"/>
          <w:lang w:val="fr-CD"/>
        </w:rPr>
        <w:t>de</w:t>
      </w:r>
      <w:r w:rsidRPr="00AB5B06">
        <w:rPr>
          <w:rFonts w:ascii="Arial" w:hAnsi="Arial" w:cs="Arial"/>
          <w:b/>
          <w:spacing w:val="-2"/>
          <w:sz w:val="18"/>
          <w:szCs w:val="18"/>
          <w:lang w:val="fr-CD"/>
        </w:rPr>
        <w:t xml:space="preserve"> </w:t>
      </w:r>
      <w:r w:rsidRPr="00AB5B06">
        <w:rPr>
          <w:rFonts w:ascii="Arial" w:hAnsi="Arial" w:cs="Arial"/>
          <w:b/>
          <w:sz w:val="18"/>
          <w:szCs w:val="18"/>
          <w:lang w:val="fr-CD"/>
        </w:rPr>
        <w:t>remise</w:t>
      </w:r>
      <w:r w:rsidRPr="00AB5B06">
        <w:rPr>
          <w:rFonts w:ascii="Arial" w:hAnsi="Arial" w:cs="Arial"/>
          <w:b/>
          <w:spacing w:val="-5"/>
          <w:sz w:val="18"/>
          <w:szCs w:val="18"/>
          <w:lang w:val="fr-CD"/>
        </w:rPr>
        <w:t xml:space="preserve"> </w:t>
      </w:r>
      <w:r w:rsidRPr="00AB5B06">
        <w:rPr>
          <w:rFonts w:ascii="Arial" w:hAnsi="Arial" w:cs="Arial"/>
          <w:b/>
          <w:sz w:val="18"/>
          <w:szCs w:val="18"/>
          <w:lang w:val="fr-CD"/>
        </w:rPr>
        <w:t>des</w:t>
      </w:r>
      <w:r w:rsidRPr="00AB5B06">
        <w:rPr>
          <w:rFonts w:ascii="Arial" w:hAnsi="Arial" w:cs="Arial"/>
          <w:b/>
          <w:spacing w:val="-4"/>
          <w:sz w:val="18"/>
          <w:szCs w:val="18"/>
          <w:lang w:val="fr-CD"/>
        </w:rPr>
        <w:t xml:space="preserve"> </w:t>
      </w:r>
      <w:r w:rsidRPr="00AB5B06">
        <w:rPr>
          <w:rFonts w:ascii="Arial" w:hAnsi="Arial" w:cs="Arial"/>
          <w:b/>
          <w:sz w:val="18"/>
          <w:szCs w:val="18"/>
          <w:lang w:val="fr-CD"/>
        </w:rPr>
        <w:t>ouvrages</w:t>
      </w:r>
      <w:r w:rsidR="00736876">
        <w:rPr>
          <w:rFonts w:ascii="Arial" w:hAnsi="Arial" w:cs="Arial"/>
          <w:b/>
          <w:sz w:val="18"/>
          <w:szCs w:val="18"/>
          <w:lang w:val="fr-CD"/>
        </w:rPr>
        <w:t>.</w:t>
      </w:r>
    </w:p>
    <w:p w14:paraId="5D7C7E9D" w14:textId="7907427D" w:rsidR="00BB3285" w:rsidRPr="00AB5B06" w:rsidRDefault="00BB3285" w:rsidP="001148D9">
      <w:pPr>
        <w:pStyle w:val="ListParagraph"/>
        <w:widowControl w:val="0"/>
        <w:numPr>
          <w:ilvl w:val="0"/>
          <w:numId w:val="15"/>
        </w:numPr>
        <w:tabs>
          <w:tab w:val="left" w:pos="837"/>
        </w:tabs>
        <w:autoSpaceDE w:val="0"/>
        <w:autoSpaceDN w:val="0"/>
        <w:spacing w:before="38" w:line="276" w:lineRule="auto"/>
        <w:ind w:right="119"/>
        <w:contextualSpacing w:val="0"/>
        <w:jc w:val="both"/>
        <w:rPr>
          <w:rFonts w:ascii="Arial" w:hAnsi="Arial" w:cs="Arial"/>
          <w:b/>
          <w:sz w:val="18"/>
          <w:szCs w:val="18"/>
          <w:lang w:val="fr-CD"/>
        </w:rPr>
      </w:pPr>
      <w:r w:rsidRPr="00AB5B06">
        <w:rPr>
          <w:rFonts w:ascii="Arial" w:hAnsi="Arial" w:cs="Arial"/>
          <w:b/>
          <w:sz w:val="18"/>
          <w:szCs w:val="18"/>
          <w:lang w:val="fr-CD"/>
        </w:rPr>
        <w:t>Le</w:t>
      </w:r>
      <w:r w:rsidRPr="00AB5B06">
        <w:rPr>
          <w:rFonts w:ascii="Arial" w:hAnsi="Arial" w:cs="Arial"/>
          <w:b/>
          <w:spacing w:val="1"/>
          <w:sz w:val="18"/>
          <w:szCs w:val="18"/>
          <w:lang w:val="fr-CD"/>
        </w:rPr>
        <w:t xml:space="preserve"> </w:t>
      </w:r>
      <w:r w:rsidRPr="00AB5B06">
        <w:rPr>
          <w:rFonts w:ascii="Arial" w:hAnsi="Arial" w:cs="Arial"/>
          <w:b/>
          <w:sz w:val="18"/>
          <w:szCs w:val="18"/>
          <w:lang w:val="fr-CD"/>
        </w:rPr>
        <w:t>Relevé</w:t>
      </w:r>
      <w:r w:rsidRPr="00AB5B06">
        <w:rPr>
          <w:rFonts w:ascii="Arial" w:hAnsi="Arial" w:cs="Arial"/>
          <w:b/>
          <w:spacing w:val="2"/>
          <w:sz w:val="18"/>
          <w:szCs w:val="18"/>
          <w:lang w:val="fr-CD"/>
        </w:rPr>
        <w:t xml:space="preserve"> </w:t>
      </w:r>
      <w:r w:rsidRPr="00AB5B06">
        <w:rPr>
          <w:rFonts w:ascii="Arial" w:hAnsi="Arial" w:cs="Arial"/>
          <w:b/>
          <w:sz w:val="18"/>
          <w:szCs w:val="18"/>
          <w:lang w:val="fr-CD"/>
        </w:rPr>
        <w:t>d’Identité</w:t>
      </w:r>
      <w:r w:rsidRPr="00AB5B06">
        <w:rPr>
          <w:rFonts w:ascii="Arial" w:hAnsi="Arial" w:cs="Arial"/>
          <w:b/>
          <w:spacing w:val="57"/>
          <w:sz w:val="18"/>
          <w:szCs w:val="18"/>
          <w:lang w:val="fr-CD"/>
        </w:rPr>
        <w:t xml:space="preserve"> </w:t>
      </w:r>
      <w:r w:rsidRPr="00AB5B06">
        <w:rPr>
          <w:rFonts w:ascii="Arial" w:hAnsi="Arial" w:cs="Arial"/>
          <w:b/>
          <w:sz w:val="18"/>
          <w:szCs w:val="18"/>
          <w:lang w:val="fr-CD"/>
        </w:rPr>
        <w:t>Bancaire</w:t>
      </w:r>
      <w:r w:rsidRPr="00AB5B06">
        <w:rPr>
          <w:rFonts w:ascii="Arial" w:hAnsi="Arial" w:cs="Arial"/>
          <w:b/>
          <w:spacing w:val="2"/>
          <w:sz w:val="18"/>
          <w:szCs w:val="18"/>
          <w:lang w:val="fr-CD"/>
        </w:rPr>
        <w:t xml:space="preserve"> </w:t>
      </w:r>
      <w:r w:rsidRPr="00AB5B06">
        <w:rPr>
          <w:rFonts w:ascii="Arial" w:hAnsi="Arial" w:cs="Arial"/>
          <w:b/>
          <w:sz w:val="18"/>
          <w:szCs w:val="18"/>
          <w:lang w:val="fr-CD"/>
        </w:rPr>
        <w:t>du</w:t>
      </w:r>
      <w:r w:rsidRPr="00AB5B06">
        <w:rPr>
          <w:rFonts w:ascii="Arial" w:hAnsi="Arial" w:cs="Arial"/>
          <w:b/>
          <w:spacing w:val="1"/>
          <w:sz w:val="18"/>
          <w:szCs w:val="18"/>
          <w:lang w:val="fr-CD"/>
        </w:rPr>
        <w:t xml:space="preserve"> </w:t>
      </w:r>
      <w:r w:rsidRPr="00AB5B06">
        <w:rPr>
          <w:rFonts w:ascii="Arial" w:hAnsi="Arial" w:cs="Arial"/>
          <w:b/>
          <w:sz w:val="18"/>
          <w:szCs w:val="18"/>
          <w:lang w:val="fr-CD"/>
        </w:rPr>
        <w:t>soumissionnaire</w:t>
      </w:r>
      <w:r w:rsidRPr="00AB5B06">
        <w:rPr>
          <w:rFonts w:ascii="Arial" w:hAnsi="Arial" w:cs="Arial"/>
          <w:b/>
          <w:spacing w:val="2"/>
          <w:sz w:val="18"/>
          <w:szCs w:val="18"/>
          <w:lang w:val="fr-CD"/>
        </w:rPr>
        <w:t xml:space="preserve"> </w:t>
      </w:r>
      <w:r w:rsidRPr="00AB5B06">
        <w:rPr>
          <w:rFonts w:ascii="Arial" w:hAnsi="Arial" w:cs="Arial"/>
          <w:b/>
          <w:sz w:val="18"/>
          <w:szCs w:val="18"/>
          <w:lang w:val="fr-CD"/>
        </w:rPr>
        <w:t>attribué</w:t>
      </w:r>
      <w:r w:rsidRPr="00AB5B06">
        <w:rPr>
          <w:rFonts w:ascii="Arial" w:hAnsi="Arial" w:cs="Arial"/>
          <w:b/>
          <w:spacing w:val="2"/>
          <w:sz w:val="18"/>
          <w:szCs w:val="18"/>
          <w:lang w:val="fr-CD"/>
        </w:rPr>
        <w:t xml:space="preserve"> </w:t>
      </w:r>
      <w:r w:rsidRPr="00AB5B06">
        <w:rPr>
          <w:rFonts w:ascii="Arial" w:hAnsi="Arial" w:cs="Arial"/>
          <w:b/>
          <w:sz w:val="18"/>
          <w:szCs w:val="18"/>
          <w:lang w:val="fr-CD"/>
        </w:rPr>
        <w:t>par</w:t>
      </w:r>
      <w:r w:rsidRPr="00AB5B06">
        <w:rPr>
          <w:rFonts w:ascii="Arial" w:hAnsi="Arial" w:cs="Arial"/>
          <w:b/>
          <w:spacing w:val="61"/>
          <w:sz w:val="18"/>
          <w:szCs w:val="18"/>
          <w:lang w:val="fr-CD"/>
        </w:rPr>
        <w:t xml:space="preserve"> </w:t>
      </w:r>
      <w:r w:rsidRPr="00AB5B06">
        <w:rPr>
          <w:rFonts w:ascii="Arial" w:hAnsi="Arial" w:cs="Arial"/>
          <w:b/>
          <w:sz w:val="18"/>
          <w:szCs w:val="18"/>
          <w:lang w:val="fr-CD"/>
        </w:rPr>
        <w:t>une</w:t>
      </w:r>
      <w:r w:rsidRPr="00AB5B06">
        <w:rPr>
          <w:rFonts w:ascii="Arial" w:hAnsi="Arial" w:cs="Arial"/>
          <w:b/>
          <w:spacing w:val="2"/>
          <w:sz w:val="18"/>
          <w:szCs w:val="18"/>
          <w:lang w:val="fr-CD"/>
        </w:rPr>
        <w:t xml:space="preserve"> </w:t>
      </w:r>
      <w:r w:rsidRPr="00AB5B06">
        <w:rPr>
          <w:rFonts w:ascii="Arial" w:hAnsi="Arial" w:cs="Arial"/>
          <w:b/>
          <w:sz w:val="18"/>
          <w:szCs w:val="18"/>
          <w:lang w:val="fr-CD"/>
        </w:rPr>
        <w:t>banque</w:t>
      </w:r>
      <w:r w:rsidR="00736876">
        <w:rPr>
          <w:rFonts w:ascii="Arial" w:hAnsi="Arial" w:cs="Arial"/>
          <w:b/>
          <w:sz w:val="18"/>
          <w:szCs w:val="18"/>
          <w:lang w:val="fr-CD"/>
        </w:rPr>
        <w:t xml:space="preserve"> </w:t>
      </w:r>
      <w:r w:rsidRPr="00AB5B06">
        <w:rPr>
          <w:rFonts w:ascii="Arial" w:hAnsi="Arial" w:cs="Arial"/>
          <w:b/>
          <w:spacing w:val="-59"/>
          <w:sz w:val="18"/>
          <w:szCs w:val="18"/>
          <w:lang w:val="fr-CD"/>
        </w:rPr>
        <w:t xml:space="preserve"> </w:t>
      </w:r>
      <w:r w:rsidRPr="00AB5B06">
        <w:rPr>
          <w:rFonts w:ascii="Arial" w:hAnsi="Arial" w:cs="Arial"/>
          <w:b/>
          <w:sz w:val="18"/>
          <w:szCs w:val="18"/>
          <w:lang w:val="fr-CD"/>
        </w:rPr>
        <w:t>reconnue</w:t>
      </w:r>
      <w:r w:rsidRPr="00AB5B06">
        <w:rPr>
          <w:rFonts w:ascii="Arial" w:hAnsi="Arial" w:cs="Arial"/>
          <w:b/>
          <w:spacing w:val="-1"/>
          <w:sz w:val="18"/>
          <w:szCs w:val="18"/>
          <w:lang w:val="fr-CD"/>
        </w:rPr>
        <w:t xml:space="preserve"> </w:t>
      </w:r>
      <w:r w:rsidRPr="00AB5B06">
        <w:rPr>
          <w:rFonts w:ascii="Arial" w:hAnsi="Arial" w:cs="Arial"/>
          <w:b/>
          <w:sz w:val="18"/>
          <w:szCs w:val="18"/>
          <w:lang w:val="fr-CD"/>
        </w:rPr>
        <w:t>en RDC</w:t>
      </w:r>
      <w:r w:rsidR="00736876">
        <w:rPr>
          <w:rFonts w:ascii="Arial" w:hAnsi="Arial" w:cs="Arial"/>
          <w:b/>
          <w:sz w:val="18"/>
          <w:szCs w:val="18"/>
          <w:lang w:val="fr-CD"/>
        </w:rPr>
        <w:t>.</w:t>
      </w:r>
    </w:p>
    <w:p w14:paraId="0C122322" w14:textId="38167822" w:rsidR="00BB3285" w:rsidRPr="00AB5B06" w:rsidRDefault="00BB3285" w:rsidP="001148D9">
      <w:pPr>
        <w:pStyle w:val="ListParagraph"/>
        <w:widowControl w:val="0"/>
        <w:numPr>
          <w:ilvl w:val="0"/>
          <w:numId w:val="15"/>
        </w:numPr>
        <w:tabs>
          <w:tab w:val="left" w:pos="837"/>
        </w:tabs>
        <w:autoSpaceDE w:val="0"/>
        <w:autoSpaceDN w:val="0"/>
        <w:spacing w:before="1" w:line="276" w:lineRule="auto"/>
        <w:ind w:right="118"/>
        <w:contextualSpacing w:val="0"/>
        <w:jc w:val="both"/>
        <w:rPr>
          <w:rFonts w:ascii="Arial" w:hAnsi="Arial" w:cs="Arial"/>
          <w:b/>
          <w:sz w:val="18"/>
          <w:szCs w:val="18"/>
          <w:lang w:val="fr-CD"/>
        </w:rPr>
      </w:pPr>
      <w:r w:rsidRPr="00AB5B06">
        <w:rPr>
          <w:rFonts w:ascii="Arial" w:hAnsi="Arial" w:cs="Arial"/>
          <w:b/>
          <w:sz w:val="18"/>
          <w:szCs w:val="18"/>
          <w:lang w:val="fr-CD"/>
        </w:rPr>
        <w:t>Les</w:t>
      </w:r>
      <w:r w:rsidRPr="00AB5B06">
        <w:rPr>
          <w:rFonts w:ascii="Arial" w:hAnsi="Arial" w:cs="Arial"/>
          <w:b/>
          <w:spacing w:val="28"/>
          <w:sz w:val="18"/>
          <w:szCs w:val="18"/>
          <w:lang w:val="fr-CD"/>
        </w:rPr>
        <w:t xml:space="preserve"> </w:t>
      </w:r>
      <w:r w:rsidRPr="00AB5B06">
        <w:rPr>
          <w:rFonts w:ascii="Arial" w:hAnsi="Arial" w:cs="Arial"/>
          <w:b/>
          <w:sz w:val="18"/>
          <w:szCs w:val="18"/>
          <w:lang w:val="fr-CD"/>
        </w:rPr>
        <w:t>documents</w:t>
      </w:r>
      <w:r w:rsidRPr="00AB5B06">
        <w:rPr>
          <w:rFonts w:ascii="Arial" w:hAnsi="Arial" w:cs="Arial"/>
          <w:b/>
          <w:spacing w:val="28"/>
          <w:sz w:val="18"/>
          <w:szCs w:val="18"/>
          <w:lang w:val="fr-CD"/>
        </w:rPr>
        <w:t xml:space="preserve"> </w:t>
      </w:r>
      <w:r w:rsidRPr="00AB5B06">
        <w:rPr>
          <w:rFonts w:ascii="Arial" w:hAnsi="Arial" w:cs="Arial"/>
          <w:b/>
          <w:sz w:val="18"/>
          <w:szCs w:val="18"/>
          <w:lang w:val="fr-CD"/>
        </w:rPr>
        <w:t>officiels</w:t>
      </w:r>
      <w:r w:rsidRPr="00AB5B06">
        <w:rPr>
          <w:rFonts w:ascii="Arial" w:hAnsi="Arial" w:cs="Arial"/>
          <w:b/>
          <w:spacing w:val="28"/>
          <w:sz w:val="18"/>
          <w:szCs w:val="18"/>
          <w:lang w:val="fr-CD"/>
        </w:rPr>
        <w:t xml:space="preserve"> </w:t>
      </w:r>
      <w:r w:rsidRPr="00AB5B06">
        <w:rPr>
          <w:rFonts w:ascii="Arial" w:hAnsi="Arial" w:cs="Arial"/>
          <w:b/>
          <w:sz w:val="18"/>
          <w:szCs w:val="18"/>
          <w:lang w:val="fr-CD"/>
        </w:rPr>
        <w:t>d’autorisation</w:t>
      </w:r>
      <w:r w:rsidRPr="00AB5B06">
        <w:rPr>
          <w:rFonts w:ascii="Arial" w:hAnsi="Arial" w:cs="Arial"/>
          <w:b/>
          <w:spacing w:val="28"/>
          <w:sz w:val="18"/>
          <w:szCs w:val="18"/>
          <w:lang w:val="fr-CD"/>
        </w:rPr>
        <w:t xml:space="preserve"> </w:t>
      </w:r>
      <w:r w:rsidRPr="00AB5B06">
        <w:rPr>
          <w:rFonts w:ascii="Arial" w:hAnsi="Arial" w:cs="Arial"/>
          <w:b/>
          <w:sz w:val="18"/>
          <w:szCs w:val="18"/>
          <w:lang w:val="fr-CD"/>
        </w:rPr>
        <w:t>de</w:t>
      </w:r>
      <w:r w:rsidRPr="00AB5B06">
        <w:rPr>
          <w:rFonts w:ascii="Arial" w:hAnsi="Arial" w:cs="Arial"/>
          <w:b/>
          <w:spacing w:val="26"/>
          <w:sz w:val="18"/>
          <w:szCs w:val="18"/>
          <w:lang w:val="fr-CD"/>
        </w:rPr>
        <w:t xml:space="preserve"> </w:t>
      </w:r>
      <w:r w:rsidRPr="00AB5B06">
        <w:rPr>
          <w:rFonts w:ascii="Arial" w:hAnsi="Arial" w:cs="Arial"/>
          <w:b/>
          <w:sz w:val="18"/>
          <w:szCs w:val="18"/>
          <w:lang w:val="fr-CD"/>
        </w:rPr>
        <w:t>fonctionner</w:t>
      </w:r>
      <w:r w:rsidRPr="00AB5B06">
        <w:rPr>
          <w:rFonts w:ascii="Arial" w:hAnsi="Arial" w:cs="Arial"/>
          <w:b/>
          <w:spacing w:val="27"/>
          <w:sz w:val="18"/>
          <w:szCs w:val="18"/>
          <w:lang w:val="fr-CD"/>
        </w:rPr>
        <w:t xml:space="preserve"> </w:t>
      </w:r>
      <w:r w:rsidRPr="00AB5B06">
        <w:rPr>
          <w:rFonts w:ascii="Arial" w:hAnsi="Arial" w:cs="Arial"/>
          <w:b/>
          <w:sz w:val="18"/>
          <w:szCs w:val="18"/>
          <w:lang w:val="fr-CD"/>
        </w:rPr>
        <w:t>à</w:t>
      </w:r>
      <w:r w:rsidRPr="00AB5B06">
        <w:rPr>
          <w:rFonts w:ascii="Arial" w:hAnsi="Arial" w:cs="Arial"/>
          <w:b/>
          <w:spacing w:val="26"/>
          <w:sz w:val="18"/>
          <w:szCs w:val="18"/>
          <w:lang w:val="fr-CD"/>
        </w:rPr>
        <w:t xml:space="preserve"> </w:t>
      </w:r>
      <w:r w:rsidRPr="00AB5B06">
        <w:rPr>
          <w:rFonts w:ascii="Arial" w:hAnsi="Arial" w:cs="Arial"/>
          <w:b/>
          <w:sz w:val="18"/>
          <w:szCs w:val="18"/>
          <w:lang w:val="fr-CD"/>
        </w:rPr>
        <w:t>jour</w:t>
      </w:r>
      <w:r w:rsidRPr="00AB5B06">
        <w:rPr>
          <w:rFonts w:ascii="Arial" w:hAnsi="Arial" w:cs="Arial"/>
          <w:b/>
          <w:spacing w:val="27"/>
          <w:sz w:val="18"/>
          <w:szCs w:val="18"/>
          <w:lang w:val="fr-CD"/>
        </w:rPr>
        <w:t xml:space="preserve"> </w:t>
      </w:r>
      <w:r w:rsidRPr="00AB5B06">
        <w:rPr>
          <w:rFonts w:ascii="Arial" w:hAnsi="Arial" w:cs="Arial"/>
          <w:b/>
          <w:sz w:val="18"/>
          <w:szCs w:val="18"/>
          <w:lang w:val="fr-CD"/>
        </w:rPr>
        <w:t>(RCCM</w:t>
      </w:r>
      <w:r w:rsidRPr="00AB5B06">
        <w:rPr>
          <w:rFonts w:ascii="Arial" w:hAnsi="Arial" w:cs="Arial"/>
          <w:b/>
          <w:spacing w:val="27"/>
          <w:sz w:val="18"/>
          <w:szCs w:val="18"/>
          <w:lang w:val="fr-CD"/>
        </w:rPr>
        <w:t xml:space="preserve"> </w:t>
      </w:r>
      <w:r w:rsidRPr="00AB5B06">
        <w:rPr>
          <w:rFonts w:ascii="Arial" w:hAnsi="Arial" w:cs="Arial"/>
          <w:b/>
          <w:sz w:val="18"/>
          <w:szCs w:val="18"/>
          <w:lang w:val="fr-CD"/>
        </w:rPr>
        <w:t>et</w:t>
      </w:r>
      <w:r w:rsidRPr="00AB5B06">
        <w:rPr>
          <w:rFonts w:ascii="Arial" w:hAnsi="Arial" w:cs="Arial"/>
          <w:b/>
          <w:spacing w:val="28"/>
          <w:sz w:val="18"/>
          <w:szCs w:val="18"/>
          <w:lang w:val="fr-CD"/>
        </w:rPr>
        <w:t xml:space="preserve"> </w:t>
      </w:r>
      <w:r w:rsidRPr="00AB5B06">
        <w:rPr>
          <w:rFonts w:ascii="Arial" w:hAnsi="Arial" w:cs="Arial"/>
          <w:b/>
          <w:sz w:val="18"/>
          <w:szCs w:val="18"/>
          <w:lang w:val="fr-CD"/>
        </w:rPr>
        <w:t>autres</w:t>
      </w:r>
      <w:r w:rsidR="00736876">
        <w:rPr>
          <w:rFonts w:ascii="Arial" w:hAnsi="Arial" w:cs="Arial"/>
          <w:b/>
          <w:sz w:val="18"/>
          <w:szCs w:val="18"/>
          <w:lang w:val="fr-CD"/>
        </w:rPr>
        <w:t xml:space="preserve"> </w:t>
      </w:r>
      <w:r w:rsidRPr="00AB5B06">
        <w:rPr>
          <w:rFonts w:ascii="Arial" w:hAnsi="Arial" w:cs="Arial"/>
          <w:b/>
          <w:spacing w:val="-59"/>
          <w:sz w:val="18"/>
          <w:szCs w:val="18"/>
          <w:lang w:val="fr-CD"/>
        </w:rPr>
        <w:t xml:space="preserve"> </w:t>
      </w:r>
      <w:r w:rsidR="00736876">
        <w:rPr>
          <w:rFonts w:ascii="Arial" w:hAnsi="Arial" w:cs="Arial"/>
          <w:b/>
          <w:spacing w:val="-59"/>
          <w:sz w:val="18"/>
          <w:szCs w:val="18"/>
          <w:lang w:val="fr-CD"/>
        </w:rPr>
        <w:t xml:space="preserve"> </w:t>
      </w:r>
      <w:r w:rsidRPr="00AB5B06">
        <w:rPr>
          <w:rFonts w:ascii="Arial" w:hAnsi="Arial" w:cs="Arial"/>
          <w:b/>
          <w:sz w:val="18"/>
          <w:szCs w:val="18"/>
          <w:lang w:val="fr-CD"/>
        </w:rPr>
        <w:t>autorisations)</w:t>
      </w:r>
    </w:p>
    <w:p w14:paraId="2EDA7784" w14:textId="77777777" w:rsidR="00BB3285" w:rsidRPr="00AB5B06" w:rsidRDefault="00BB3285" w:rsidP="001148D9">
      <w:pPr>
        <w:pStyle w:val="ListParagraph"/>
        <w:widowControl w:val="0"/>
        <w:numPr>
          <w:ilvl w:val="0"/>
          <w:numId w:val="15"/>
        </w:numPr>
        <w:tabs>
          <w:tab w:val="left" w:pos="837"/>
        </w:tabs>
        <w:autoSpaceDE w:val="0"/>
        <w:autoSpaceDN w:val="0"/>
        <w:spacing w:line="276" w:lineRule="auto"/>
        <w:ind w:hanging="361"/>
        <w:contextualSpacing w:val="0"/>
        <w:jc w:val="both"/>
        <w:rPr>
          <w:rFonts w:ascii="Arial" w:hAnsi="Arial" w:cs="Arial"/>
          <w:b/>
          <w:sz w:val="18"/>
          <w:szCs w:val="18"/>
          <w:lang w:val="fr-CD"/>
        </w:rPr>
      </w:pPr>
      <w:r w:rsidRPr="00AB5B06">
        <w:rPr>
          <w:rFonts w:ascii="Arial" w:hAnsi="Arial" w:cs="Arial"/>
          <w:b/>
          <w:sz w:val="18"/>
          <w:szCs w:val="18"/>
          <w:lang w:val="fr-CD"/>
        </w:rPr>
        <w:t>Les</w:t>
      </w:r>
      <w:r w:rsidRPr="00AB5B06">
        <w:rPr>
          <w:rFonts w:ascii="Arial" w:hAnsi="Arial" w:cs="Arial"/>
          <w:b/>
          <w:spacing w:val="-1"/>
          <w:sz w:val="18"/>
          <w:szCs w:val="18"/>
          <w:lang w:val="fr-CD"/>
        </w:rPr>
        <w:t xml:space="preserve"> </w:t>
      </w:r>
      <w:r w:rsidRPr="00AB5B06">
        <w:rPr>
          <w:rFonts w:ascii="Arial" w:hAnsi="Arial" w:cs="Arial"/>
          <w:b/>
          <w:sz w:val="18"/>
          <w:szCs w:val="18"/>
          <w:lang w:val="fr-CD"/>
        </w:rPr>
        <w:t>preuves</w:t>
      </w:r>
      <w:r w:rsidRPr="00AB5B06">
        <w:rPr>
          <w:rFonts w:ascii="Arial" w:hAnsi="Arial" w:cs="Arial"/>
          <w:b/>
          <w:spacing w:val="-1"/>
          <w:sz w:val="18"/>
          <w:szCs w:val="18"/>
          <w:lang w:val="fr-CD"/>
        </w:rPr>
        <w:t xml:space="preserve"> </w:t>
      </w:r>
      <w:r w:rsidRPr="00AB5B06">
        <w:rPr>
          <w:rFonts w:ascii="Arial" w:hAnsi="Arial" w:cs="Arial"/>
          <w:b/>
          <w:sz w:val="18"/>
          <w:szCs w:val="18"/>
          <w:lang w:val="fr-CD"/>
        </w:rPr>
        <w:t>de</w:t>
      </w:r>
      <w:r w:rsidRPr="00AB5B06">
        <w:rPr>
          <w:rFonts w:ascii="Arial" w:hAnsi="Arial" w:cs="Arial"/>
          <w:b/>
          <w:spacing w:val="-2"/>
          <w:sz w:val="18"/>
          <w:szCs w:val="18"/>
          <w:lang w:val="fr-CD"/>
        </w:rPr>
        <w:t xml:space="preserve"> </w:t>
      </w:r>
      <w:r w:rsidRPr="00AB5B06">
        <w:rPr>
          <w:rFonts w:ascii="Arial" w:hAnsi="Arial" w:cs="Arial"/>
          <w:b/>
          <w:sz w:val="18"/>
          <w:szCs w:val="18"/>
          <w:lang w:val="fr-CD"/>
        </w:rPr>
        <w:t>paiement des</w:t>
      </w:r>
      <w:r w:rsidRPr="00AB5B06">
        <w:rPr>
          <w:rFonts w:ascii="Arial" w:hAnsi="Arial" w:cs="Arial"/>
          <w:b/>
          <w:spacing w:val="-2"/>
          <w:sz w:val="18"/>
          <w:szCs w:val="18"/>
          <w:lang w:val="fr-CD"/>
        </w:rPr>
        <w:t xml:space="preserve"> </w:t>
      </w:r>
      <w:r w:rsidRPr="00AB5B06">
        <w:rPr>
          <w:rFonts w:ascii="Arial" w:hAnsi="Arial" w:cs="Arial"/>
          <w:b/>
          <w:sz w:val="18"/>
          <w:szCs w:val="18"/>
          <w:lang w:val="fr-CD"/>
        </w:rPr>
        <w:t>impôts</w:t>
      </w:r>
      <w:r w:rsidRPr="00AB5B06">
        <w:rPr>
          <w:rFonts w:ascii="Arial" w:hAnsi="Arial" w:cs="Arial"/>
          <w:b/>
          <w:spacing w:val="-3"/>
          <w:sz w:val="18"/>
          <w:szCs w:val="18"/>
          <w:lang w:val="fr-CD"/>
        </w:rPr>
        <w:t xml:space="preserve"> </w:t>
      </w:r>
      <w:r w:rsidRPr="00AB5B06">
        <w:rPr>
          <w:rFonts w:ascii="Arial" w:hAnsi="Arial" w:cs="Arial"/>
          <w:b/>
          <w:sz w:val="18"/>
          <w:szCs w:val="18"/>
          <w:lang w:val="fr-CD"/>
        </w:rPr>
        <w:t>à</w:t>
      </w:r>
      <w:r w:rsidRPr="00AB5B06">
        <w:rPr>
          <w:rFonts w:ascii="Arial" w:hAnsi="Arial" w:cs="Arial"/>
          <w:b/>
          <w:spacing w:val="-2"/>
          <w:sz w:val="18"/>
          <w:szCs w:val="18"/>
          <w:lang w:val="fr-CD"/>
        </w:rPr>
        <w:t xml:space="preserve"> </w:t>
      </w:r>
      <w:r w:rsidRPr="00AB5B06">
        <w:rPr>
          <w:rFonts w:ascii="Arial" w:hAnsi="Arial" w:cs="Arial"/>
          <w:b/>
          <w:sz w:val="18"/>
          <w:szCs w:val="18"/>
          <w:lang w:val="fr-CD"/>
        </w:rPr>
        <w:t>la</w:t>
      </w:r>
      <w:r w:rsidRPr="00AB5B06">
        <w:rPr>
          <w:rFonts w:ascii="Arial" w:hAnsi="Arial" w:cs="Arial"/>
          <w:b/>
          <w:spacing w:val="-1"/>
          <w:sz w:val="18"/>
          <w:szCs w:val="18"/>
          <w:lang w:val="fr-CD"/>
        </w:rPr>
        <w:t xml:space="preserve"> </w:t>
      </w:r>
      <w:r w:rsidRPr="00AB5B06">
        <w:rPr>
          <w:rFonts w:ascii="Arial" w:hAnsi="Arial" w:cs="Arial"/>
          <w:b/>
          <w:sz w:val="18"/>
          <w:szCs w:val="18"/>
          <w:lang w:val="fr-CD"/>
        </w:rPr>
        <w:t>DGI/DGRAD à</w:t>
      </w:r>
      <w:r w:rsidRPr="00AB5B06">
        <w:rPr>
          <w:rFonts w:ascii="Arial" w:hAnsi="Arial" w:cs="Arial"/>
          <w:b/>
          <w:spacing w:val="-3"/>
          <w:sz w:val="18"/>
          <w:szCs w:val="18"/>
          <w:lang w:val="fr-CD"/>
        </w:rPr>
        <w:t xml:space="preserve"> </w:t>
      </w:r>
      <w:r w:rsidRPr="00AB5B06">
        <w:rPr>
          <w:rFonts w:ascii="Arial" w:hAnsi="Arial" w:cs="Arial"/>
          <w:b/>
          <w:sz w:val="18"/>
          <w:szCs w:val="18"/>
          <w:lang w:val="fr-CD"/>
        </w:rPr>
        <w:t>jour</w:t>
      </w:r>
    </w:p>
    <w:p w14:paraId="0E27C438" w14:textId="3F185C71" w:rsidR="00BB3285" w:rsidRPr="00AB5B06" w:rsidRDefault="00BB3285" w:rsidP="001148D9">
      <w:pPr>
        <w:pStyle w:val="ListParagraph"/>
        <w:widowControl w:val="0"/>
        <w:numPr>
          <w:ilvl w:val="0"/>
          <w:numId w:val="15"/>
        </w:numPr>
        <w:tabs>
          <w:tab w:val="left" w:pos="837"/>
        </w:tabs>
        <w:autoSpaceDE w:val="0"/>
        <w:autoSpaceDN w:val="0"/>
        <w:spacing w:before="38" w:line="276" w:lineRule="auto"/>
        <w:ind w:right="116"/>
        <w:contextualSpacing w:val="0"/>
        <w:jc w:val="both"/>
        <w:rPr>
          <w:rFonts w:ascii="Arial" w:hAnsi="Arial" w:cs="Arial"/>
          <w:b/>
          <w:sz w:val="18"/>
          <w:szCs w:val="18"/>
          <w:lang w:val="fr-CD"/>
        </w:rPr>
      </w:pPr>
      <w:r w:rsidRPr="00AB5B06">
        <w:rPr>
          <w:rFonts w:ascii="Arial" w:hAnsi="Arial" w:cs="Arial"/>
          <w:b/>
          <w:sz w:val="18"/>
          <w:szCs w:val="18"/>
          <w:lang w:val="fr-CD"/>
        </w:rPr>
        <w:t>Les preuves des autres constructions déjà réalisées pour la même activité dans</w:t>
      </w:r>
      <w:r w:rsidR="00D8761B">
        <w:rPr>
          <w:rFonts w:ascii="Arial" w:hAnsi="Arial" w:cs="Arial"/>
          <w:b/>
          <w:sz w:val="18"/>
          <w:szCs w:val="18"/>
          <w:lang w:val="fr-CD"/>
        </w:rPr>
        <w:t xml:space="preserve"> </w:t>
      </w:r>
      <w:r w:rsidRPr="00AB5B06">
        <w:rPr>
          <w:rFonts w:ascii="Arial" w:hAnsi="Arial" w:cs="Arial"/>
          <w:b/>
          <w:spacing w:val="-59"/>
          <w:sz w:val="18"/>
          <w:szCs w:val="18"/>
          <w:lang w:val="fr-CD"/>
        </w:rPr>
        <w:t xml:space="preserve"> </w:t>
      </w:r>
      <w:r w:rsidRPr="00AB5B06">
        <w:rPr>
          <w:rFonts w:ascii="Arial" w:hAnsi="Arial" w:cs="Arial"/>
          <w:b/>
          <w:sz w:val="18"/>
          <w:szCs w:val="18"/>
          <w:lang w:val="fr-CD"/>
        </w:rPr>
        <w:t>les</w:t>
      </w:r>
      <w:r w:rsidRPr="00AB5B06">
        <w:rPr>
          <w:rFonts w:ascii="Arial" w:hAnsi="Arial" w:cs="Arial"/>
          <w:b/>
          <w:spacing w:val="-1"/>
          <w:sz w:val="18"/>
          <w:szCs w:val="18"/>
          <w:lang w:val="fr-CD"/>
        </w:rPr>
        <w:t xml:space="preserve"> </w:t>
      </w:r>
      <w:r w:rsidRPr="00AB5B06">
        <w:rPr>
          <w:rFonts w:ascii="Arial" w:hAnsi="Arial" w:cs="Arial"/>
          <w:b/>
          <w:sz w:val="18"/>
          <w:szCs w:val="18"/>
          <w:lang w:val="fr-CD"/>
        </w:rPr>
        <w:t>sites</w:t>
      </w:r>
      <w:r w:rsidRPr="00AB5B06">
        <w:rPr>
          <w:rFonts w:ascii="Arial" w:hAnsi="Arial" w:cs="Arial"/>
          <w:b/>
          <w:spacing w:val="-2"/>
          <w:sz w:val="18"/>
          <w:szCs w:val="18"/>
          <w:lang w:val="fr-CD"/>
        </w:rPr>
        <w:t xml:space="preserve"> </w:t>
      </w:r>
      <w:r w:rsidRPr="00AB5B06">
        <w:rPr>
          <w:rFonts w:ascii="Arial" w:hAnsi="Arial" w:cs="Arial"/>
          <w:b/>
          <w:sz w:val="18"/>
          <w:szCs w:val="18"/>
          <w:lang w:val="fr-CD"/>
        </w:rPr>
        <w:t>ciblés et</w:t>
      </w:r>
      <w:r w:rsidRPr="00AB5B06">
        <w:rPr>
          <w:rFonts w:ascii="Arial" w:hAnsi="Arial" w:cs="Arial"/>
          <w:b/>
          <w:spacing w:val="-1"/>
          <w:sz w:val="18"/>
          <w:szCs w:val="18"/>
          <w:lang w:val="fr-CD"/>
        </w:rPr>
        <w:t xml:space="preserve"> </w:t>
      </w:r>
      <w:r w:rsidRPr="00AB5B06">
        <w:rPr>
          <w:rFonts w:ascii="Arial" w:hAnsi="Arial" w:cs="Arial"/>
          <w:b/>
          <w:sz w:val="18"/>
          <w:szCs w:val="18"/>
          <w:lang w:val="fr-CD"/>
        </w:rPr>
        <w:t>les</w:t>
      </w:r>
      <w:r w:rsidRPr="00AB5B06">
        <w:rPr>
          <w:rFonts w:ascii="Arial" w:hAnsi="Arial" w:cs="Arial"/>
          <w:b/>
          <w:spacing w:val="2"/>
          <w:sz w:val="18"/>
          <w:szCs w:val="18"/>
          <w:lang w:val="fr-CD"/>
        </w:rPr>
        <w:t xml:space="preserve"> </w:t>
      </w:r>
      <w:r w:rsidRPr="00AB5B06">
        <w:rPr>
          <w:rFonts w:ascii="Arial" w:hAnsi="Arial" w:cs="Arial"/>
          <w:b/>
          <w:sz w:val="18"/>
          <w:szCs w:val="18"/>
          <w:lang w:val="fr-CD"/>
        </w:rPr>
        <w:t>numéros ou</w:t>
      </w:r>
      <w:r w:rsidRPr="00AB5B06">
        <w:rPr>
          <w:rFonts w:ascii="Arial" w:hAnsi="Arial" w:cs="Arial"/>
          <w:b/>
          <w:spacing w:val="-3"/>
          <w:sz w:val="18"/>
          <w:szCs w:val="18"/>
          <w:lang w:val="fr-CD"/>
        </w:rPr>
        <w:t xml:space="preserve"> </w:t>
      </w:r>
      <w:r w:rsidRPr="00AB5B06">
        <w:rPr>
          <w:rFonts w:ascii="Arial" w:hAnsi="Arial" w:cs="Arial"/>
          <w:b/>
          <w:sz w:val="18"/>
          <w:szCs w:val="18"/>
          <w:lang w:val="fr-CD"/>
        </w:rPr>
        <w:t>adresses</w:t>
      </w:r>
      <w:r w:rsidRPr="00AB5B06">
        <w:rPr>
          <w:rFonts w:ascii="Arial" w:hAnsi="Arial" w:cs="Arial"/>
          <w:b/>
          <w:spacing w:val="-2"/>
          <w:sz w:val="18"/>
          <w:szCs w:val="18"/>
          <w:lang w:val="fr-CD"/>
        </w:rPr>
        <w:t xml:space="preserve"> </w:t>
      </w:r>
      <w:r w:rsidRPr="00AB5B06">
        <w:rPr>
          <w:rFonts w:ascii="Arial" w:hAnsi="Arial" w:cs="Arial"/>
          <w:b/>
          <w:sz w:val="18"/>
          <w:szCs w:val="18"/>
          <w:lang w:val="fr-CD"/>
        </w:rPr>
        <w:t>électroniques</w:t>
      </w:r>
      <w:r w:rsidRPr="00AB5B06">
        <w:rPr>
          <w:rFonts w:ascii="Arial" w:hAnsi="Arial" w:cs="Arial"/>
          <w:b/>
          <w:spacing w:val="-1"/>
          <w:sz w:val="18"/>
          <w:szCs w:val="18"/>
          <w:lang w:val="fr-CD"/>
        </w:rPr>
        <w:t xml:space="preserve"> </w:t>
      </w:r>
      <w:r w:rsidRPr="00AB5B06">
        <w:rPr>
          <w:rFonts w:ascii="Arial" w:hAnsi="Arial" w:cs="Arial"/>
          <w:b/>
          <w:sz w:val="18"/>
          <w:szCs w:val="18"/>
          <w:lang w:val="fr-CD"/>
        </w:rPr>
        <w:t>de</w:t>
      </w:r>
      <w:r w:rsidRPr="00AB5B06">
        <w:rPr>
          <w:rFonts w:ascii="Arial" w:hAnsi="Arial" w:cs="Arial"/>
          <w:b/>
          <w:spacing w:val="-2"/>
          <w:sz w:val="18"/>
          <w:szCs w:val="18"/>
          <w:lang w:val="fr-CD"/>
        </w:rPr>
        <w:t xml:space="preserve"> </w:t>
      </w:r>
      <w:r w:rsidRPr="00AB5B06">
        <w:rPr>
          <w:rFonts w:ascii="Arial" w:hAnsi="Arial" w:cs="Arial"/>
          <w:b/>
          <w:sz w:val="18"/>
          <w:szCs w:val="18"/>
          <w:lang w:val="fr-CD"/>
        </w:rPr>
        <w:t>référence.</w:t>
      </w:r>
    </w:p>
    <w:p w14:paraId="269F53D7" w14:textId="18091233" w:rsidR="00BB3285" w:rsidRPr="00AB5B06" w:rsidRDefault="00BB3285" w:rsidP="001148D9">
      <w:pPr>
        <w:pStyle w:val="ListParagraph"/>
        <w:widowControl w:val="0"/>
        <w:numPr>
          <w:ilvl w:val="0"/>
          <w:numId w:val="15"/>
        </w:numPr>
        <w:tabs>
          <w:tab w:val="left" w:pos="837"/>
        </w:tabs>
        <w:autoSpaceDE w:val="0"/>
        <w:autoSpaceDN w:val="0"/>
        <w:spacing w:before="1" w:line="276" w:lineRule="auto"/>
        <w:ind w:right="112"/>
        <w:contextualSpacing w:val="0"/>
        <w:jc w:val="both"/>
        <w:rPr>
          <w:rFonts w:ascii="Arial" w:hAnsi="Arial" w:cs="Arial"/>
          <w:b/>
          <w:sz w:val="18"/>
          <w:szCs w:val="18"/>
          <w:lang w:val="fr-CD"/>
        </w:rPr>
      </w:pPr>
      <w:r w:rsidRPr="00AB5B06">
        <w:rPr>
          <w:rFonts w:ascii="Arial" w:hAnsi="Arial" w:cs="Arial"/>
          <w:b/>
          <w:sz w:val="18"/>
          <w:szCs w:val="18"/>
          <w:lang w:val="fr-CD"/>
        </w:rPr>
        <w:t>La</w:t>
      </w:r>
      <w:r w:rsidRPr="00AB5B06">
        <w:rPr>
          <w:rFonts w:ascii="Arial" w:hAnsi="Arial" w:cs="Arial"/>
          <w:b/>
          <w:spacing w:val="-11"/>
          <w:sz w:val="18"/>
          <w:szCs w:val="18"/>
          <w:lang w:val="fr-CD"/>
        </w:rPr>
        <w:t xml:space="preserve"> </w:t>
      </w:r>
      <w:r w:rsidRPr="00AB5B06">
        <w:rPr>
          <w:rFonts w:ascii="Arial" w:hAnsi="Arial" w:cs="Arial"/>
          <w:b/>
          <w:sz w:val="18"/>
          <w:szCs w:val="18"/>
          <w:lang w:val="fr-CD"/>
        </w:rPr>
        <w:t>preuve</w:t>
      </w:r>
      <w:r w:rsidRPr="00AB5B06">
        <w:rPr>
          <w:rFonts w:ascii="Arial" w:hAnsi="Arial" w:cs="Arial"/>
          <w:b/>
          <w:spacing w:val="-12"/>
          <w:sz w:val="18"/>
          <w:szCs w:val="18"/>
          <w:lang w:val="fr-CD"/>
        </w:rPr>
        <w:t xml:space="preserve"> </w:t>
      </w:r>
      <w:r w:rsidRPr="00AB5B06">
        <w:rPr>
          <w:rFonts w:ascii="Arial" w:hAnsi="Arial" w:cs="Arial"/>
          <w:b/>
          <w:sz w:val="18"/>
          <w:szCs w:val="18"/>
          <w:lang w:val="fr-CD"/>
        </w:rPr>
        <w:t>de</w:t>
      </w:r>
      <w:r w:rsidRPr="00AB5B06">
        <w:rPr>
          <w:rFonts w:ascii="Arial" w:hAnsi="Arial" w:cs="Arial"/>
          <w:b/>
          <w:spacing w:val="-12"/>
          <w:sz w:val="18"/>
          <w:szCs w:val="18"/>
          <w:lang w:val="fr-CD"/>
        </w:rPr>
        <w:t xml:space="preserve"> </w:t>
      </w:r>
      <w:r w:rsidRPr="00AB5B06">
        <w:rPr>
          <w:rFonts w:ascii="Arial" w:hAnsi="Arial" w:cs="Arial"/>
          <w:b/>
          <w:sz w:val="18"/>
          <w:szCs w:val="18"/>
          <w:lang w:val="fr-CD"/>
        </w:rPr>
        <w:t>la</w:t>
      </w:r>
      <w:r w:rsidRPr="00AB5B06">
        <w:rPr>
          <w:rFonts w:ascii="Arial" w:hAnsi="Arial" w:cs="Arial"/>
          <w:b/>
          <w:spacing w:val="-10"/>
          <w:sz w:val="18"/>
          <w:szCs w:val="18"/>
          <w:lang w:val="fr-CD"/>
        </w:rPr>
        <w:t xml:space="preserve"> </w:t>
      </w:r>
      <w:r w:rsidRPr="00AB5B06">
        <w:rPr>
          <w:rFonts w:ascii="Arial" w:hAnsi="Arial" w:cs="Arial"/>
          <w:b/>
          <w:sz w:val="18"/>
          <w:szCs w:val="18"/>
          <w:lang w:val="fr-CD"/>
        </w:rPr>
        <w:t>visite</w:t>
      </w:r>
      <w:r w:rsidRPr="00AB5B06">
        <w:rPr>
          <w:rFonts w:ascii="Arial" w:hAnsi="Arial" w:cs="Arial"/>
          <w:b/>
          <w:spacing w:val="-12"/>
          <w:sz w:val="18"/>
          <w:szCs w:val="18"/>
          <w:lang w:val="fr-CD"/>
        </w:rPr>
        <w:t xml:space="preserve"> </w:t>
      </w:r>
      <w:r w:rsidRPr="00AB5B06">
        <w:rPr>
          <w:rFonts w:ascii="Arial" w:hAnsi="Arial" w:cs="Arial"/>
          <w:b/>
          <w:sz w:val="18"/>
          <w:szCs w:val="18"/>
          <w:lang w:val="fr-CD"/>
        </w:rPr>
        <w:t>de</w:t>
      </w:r>
      <w:r w:rsidRPr="00AB5B06">
        <w:rPr>
          <w:rFonts w:ascii="Arial" w:hAnsi="Arial" w:cs="Arial"/>
          <w:b/>
          <w:spacing w:val="-9"/>
          <w:sz w:val="18"/>
          <w:szCs w:val="18"/>
          <w:lang w:val="fr-CD"/>
        </w:rPr>
        <w:t xml:space="preserve"> </w:t>
      </w:r>
      <w:r w:rsidRPr="00AB5B06">
        <w:rPr>
          <w:rFonts w:ascii="Arial" w:hAnsi="Arial" w:cs="Arial"/>
          <w:b/>
          <w:sz w:val="18"/>
          <w:szCs w:val="18"/>
          <w:lang w:val="fr-CD"/>
        </w:rPr>
        <w:t>sites</w:t>
      </w:r>
      <w:r w:rsidRPr="00AB5B06">
        <w:rPr>
          <w:rFonts w:ascii="Arial" w:hAnsi="Arial" w:cs="Arial"/>
          <w:b/>
          <w:spacing w:val="-10"/>
          <w:sz w:val="18"/>
          <w:szCs w:val="18"/>
          <w:lang w:val="fr-CD"/>
        </w:rPr>
        <w:t xml:space="preserve"> </w:t>
      </w:r>
      <w:r w:rsidRPr="00AB5B06">
        <w:rPr>
          <w:rFonts w:ascii="Arial" w:hAnsi="Arial" w:cs="Arial"/>
          <w:b/>
          <w:sz w:val="18"/>
          <w:szCs w:val="18"/>
          <w:lang w:val="fr-CD"/>
        </w:rPr>
        <w:t>ciblés</w:t>
      </w:r>
      <w:r w:rsidRPr="00AB5B06">
        <w:rPr>
          <w:rFonts w:ascii="Arial" w:hAnsi="Arial" w:cs="Arial"/>
          <w:b/>
          <w:spacing w:val="-9"/>
          <w:sz w:val="18"/>
          <w:szCs w:val="18"/>
          <w:lang w:val="fr-CD"/>
        </w:rPr>
        <w:t xml:space="preserve"> </w:t>
      </w:r>
      <w:r w:rsidRPr="00AB5B06">
        <w:rPr>
          <w:rFonts w:ascii="Arial" w:hAnsi="Arial" w:cs="Arial"/>
          <w:b/>
          <w:sz w:val="18"/>
          <w:szCs w:val="18"/>
          <w:lang w:val="fr-CD"/>
        </w:rPr>
        <w:t>confirmée</w:t>
      </w:r>
      <w:r w:rsidRPr="00AB5B06">
        <w:rPr>
          <w:rFonts w:ascii="Arial" w:hAnsi="Arial" w:cs="Arial"/>
          <w:b/>
          <w:spacing w:val="-9"/>
          <w:sz w:val="18"/>
          <w:szCs w:val="18"/>
          <w:lang w:val="fr-CD"/>
        </w:rPr>
        <w:t xml:space="preserve"> </w:t>
      </w:r>
      <w:r w:rsidRPr="00AB5B06">
        <w:rPr>
          <w:rFonts w:ascii="Arial" w:hAnsi="Arial" w:cs="Arial"/>
          <w:b/>
          <w:sz w:val="18"/>
          <w:szCs w:val="18"/>
          <w:lang w:val="fr-CD"/>
        </w:rPr>
        <w:t>par</w:t>
      </w:r>
      <w:r w:rsidRPr="00AB5B06">
        <w:rPr>
          <w:rFonts w:ascii="Arial" w:hAnsi="Arial" w:cs="Arial"/>
          <w:b/>
          <w:spacing w:val="-12"/>
          <w:sz w:val="18"/>
          <w:szCs w:val="18"/>
          <w:lang w:val="fr-CD"/>
        </w:rPr>
        <w:t xml:space="preserve"> </w:t>
      </w:r>
      <w:r w:rsidRPr="00AB5B06">
        <w:rPr>
          <w:rFonts w:ascii="Arial" w:hAnsi="Arial" w:cs="Arial"/>
          <w:b/>
          <w:sz w:val="18"/>
          <w:szCs w:val="18"/>
          <w:lang w:val="fr-CD"/>
        </w:rPr>
        <w:t>le</w:t>
      </w:r>
      <w:r w:rsidRPr="00AB5B06">
        <w:rPr>
          <w:rFonts w:ascii="Arial" w:hAnsi="Arial" w:cs="Arial"/>
          <w:b/>
          <w:spacing w:val="-12"/>
          <w:sz w:val="18"/>
          <w:szCs w:val="18"/>
          <w:lang w:val="fr-CD"/>
        </w:rPr>
        <w:t xml:space="preserve"> </w:t>
      </w:r>
      <w:r w:rsidRPr="00AB5B06">
        <w:rPr>
          <w:rFonts w:ascii="Arial" w:hAnsi="Arial" w:cs="Arial"/>
          <w:b/>
          <w:sz w:val="18"/>
          <w:szCs w:val="18"/>
          <w:lang w:val="fr-CD"/>
        </w:rPr>
        <w:t>bureau</w:t>
      </w:r>
      <w:r w:rsidRPr="00AB5B06">
        <w:rPr>
          <w:rFonts w:ascii="Arial" w:hAnsi="Arial" w:cs="Arial"/>
          <w:b/>
          <w:spacing w:val="-9"/>
          <w:sz w:val="18"/>
          <w:szCs w:val="18"/>
          <w:lang w:val="fr-CD"/>
        </w:rPr>
        <w:t xml:space="preserve"> </w:t>
      </w:r>
      <w:r w:rsidRPr="00AB5B06">
        <w:rPr>
          <w:rFonts w:ascii="Arial" w:hAnsi="Arial" w:cs="Arial"/>
          <w:b/>
          <w:sz w:val="18"/>
          <w:szCs w:val="18"/>
          <w:lang w:val="fr-CD"/>
        </w:rPr>
        <w:t>AA,</w:t>
      </w:r>
      <w:r w:rsidRPr="00AB5B06">
        <w:rPr>
          <w:rFonts w:ascii="Arial" w:hAnsi="Arial" w:cs="Arial"/>
          <w:b/>
          <w:spacing w:val="-1"/>
          <w:sz w:val="18"/>
          <w:szCs w:val="18"/>
          <w:lang w:val="fr-CD"/>
        </w:rPr>
        <w:t xml:space="preserve"> </w:t>
      </w:r>
      <w:r w:rsidRPr="00AB5B06">
        <w:rPr>
          <w:rFonts w:ascii="Arial" w:hAnsi="Arial" w:cs="Arial"/>
          <w:b/>
          <w:sz w:val="18"/>
          <w:szCs w:val="18"/>
          <w:lang w:val="fr-CD"/>
        </w:rPr>
        <w:t>visite</w:t>
      </w:r>
      <w:r w:rsidRPr="00AB5B06">
        <w:rPr>
          <w:rFonts w:ascii="Arial" w:hAnsi="Arial" w:cs="Arial"/>
          <w:b/>
          <w:spacing w:val="-59"/>
          <w:sz w:val="18"/>
          <w:szCs w:val="18"/>
          <w:lang w:val="fr-CD"/>
        </w:rPr>
        <w:t xml:space="preserve">                     </w:t>
      </w:r>
      <w:r w:rsidR="006D732D">
        <w:rPr>
          <w:rFonts w:ascii="Arial" w:hAnsi="Arial" w:cs="Arial"/>
          <w:b/>
          <w:spacing w:val="-59"/>
          <w:sz w:val="18"/>
          <w:szCs w:val="18"/>
          <w:lang w:val="fr-CD"/>
        </w:rPr>
        <w:t xml:space="preserve">   </w:t>
      </w:r>
      <w:r w:rsidRPr="00AB5B06">
        <w:rPr>
          <w:rFonts w:ascii="Arial" w:hAnsi="Arial" w:cs="Arial"/>
          <w:b/>
          <w:sz w:val="18"/>
          <w:szCs w:val="18"/>
          <w:lang w:val="fr-CD"/>
        </w:rPr>
        <w:t>prise en</w:t>
      </w:r>
      <w:r w:rsidRPr="00AB5B06">
        <w:rPr>
          <w:rFonts w:ascii="Arial" w:hAnsi="Arial" w:cs="Arial"/>
          <w:b/>
          <w:spacing w:val="-3"/>
          <w:sz w:val="18"/>
          <w:szCs w:val="18"/>
          <w:lang w:val="fr-CD"/>
        </w:rPr>
        <w:t xml:space="preserve"> </w:t>
      </w:r>
      <w:r w:rsidRPr="00AB5B06">
        <w:rPr>
          <w:rFonts w:ascii="Arial" w:hAnsi="Arial" w:cs="Arial"/>
          <w:b/>
          <w:sz w:val="18"/>
          <w:szCs w:val="18"/>
          <w:lang w:val="fr-CD"/>
        </w:rPr>
        <w:t>charge</w:t>
      </w:r>
      <w:r w:rsidRPr="00AB5B06">
        <w:rPr>
          <w:rFonts w:ascii="Arial" w:hAnsi="Arial" w:cs="Arial"/>
          <w:b/>
          <w:spacing w:val="-2"/>
          <w:sz w:val="18"/>
          <w:szCs w:val="18"/>
          <w:lang w:val="fr-CD"/>
        </w:rPr>
        <w:t xml:space="preserve"> </w:t>
      </w:r>
      <w:r w:rsidRPr="00AB5B06">
        <w:rPr>
          <w:rFonts w:ascii="Arial" w:hAnsi="Arial" w:cs="Arial"/>
          <w:b/>
          <w:sz w:val="18"/>
          <w:szCs w:val="18"/>
          <w:lang w:val="fr-CD"/>
        </w:rPr>
        <w:t>par</w:t>
      </w:r>
      <w:r w:rsidRPr="00AB5B06">
        <w:rPr>
          <w:rFonts w:ascii="Arial" w:hAnsi="Arial" w:cs="Arial"/>
          <w:b/>
          <w:spacing w:val="-1"/>
          <w:sz w:val="18"/>
          <w:szCs w:val="18"/>
          <w:lang w:val="fr-CD"/>
        </w:rPr>
        <w:t xml:space="preserve"> </w:t>
      </w:r>
      <w:r w:rsidRPr="00AB5B06">
        <w:rPr>
          <w:rFonts w:ascii="Arial" w:hAnsi="Arial" w:cs="Arial"/>
          <w:b/>
          <w:sz w:val="18"/>
          <w:szCs w:val="18"/>
          <w:lang w:val="fr-CD"/>
        </w:rPr>
        <w:t>le</w:t>
      </w:r>
      <w:r w:rsidRPr="00AB5B06">
        <w:rPr>
          <w:rFonts w:ascii="Arial" w:hAnsi="Arial" w:cs="Arial"/>
          <w:b/>
          <w:spacing w:val="-4"/>
          <w:sz w:val="18"/>
          <w:szCs w:val="18"/>
          <w:lang w:val="fr-CD"/>
        </w:rPr>
        <w:t xml:space="preserve"> </w:t>
      </w:r>
      <w:r w:rsidRPr="00AB5B06">
        <w:rPr>
          <w:rFonts w:ascii="Arial" w:hAnsi="Arial" w:cs="Arial"/>
          <w:b/>
          <w:sz w:val="18"/>
          <w:szCs w:val="18"/>
          <w:lang w:val="fr-CD"/>
        </w:rPr>
        <w:t>soumissionnaire.</w:t>
      </w:r>
    </w:p>
    <w:p w14:paraId="49601B1F" w14:textId="77777777" w:rsidR="00BB3285" w:rsidRPr="00AB5B06" w:rsidRDefault="00BB3285" w:rsidP="001148D9">
      <w:pPr>
        <w:pStyle w:val="ListParagraph"/>
        <w:widowControl w:val="0"/>
        <w:numPr>
          <w:ilvl w:val="0"/>
          <w:numId w:val="15"/>
        </w:numPr>
        <w:tabs>
          <w:tab w:val="left" w:pos="837"/>
        </w:tabs>
        <w:autoSpaceDE w:val="0"/>
        <w:autoSpaceDN w:val="0"/>
        <w:spacing w:line="276" w:lineRule="auto"/>
        <w:ind w:right="117"/>
        <w:contextualSpacing w:val="0"/>
        <w:jc w:val="both"/>
        <w:rPr>
          <w:rFonts w:ascii="Arial" w:hAnsi="Arial" w:cs="Arial"/>
          <w:b/>
          <w:sz w:val="18"/>
          <w:szCs w:val="18"/>
          <w:lang w:val="fr-CD"/>
        </w:rPr>
      </w:pPr>
      <w:r w:rsidRPr="00AB5B06">
        <w:rPr>
          <w:rFonts w:ascii="Arial" w:hAnsi="Arial" w:cs="Arial"/>
          <w:b/>
          <w:sz w:val="18"/>
          <w:szCs w:val="18"/>
          <w:lang w:val="fr-CD"/>
        </w:rPr>
        <w:t>A soumission égale, la priorité sera donnée au fournisseur proche sur les lieux de l’exécution du</w:t>
      </w:r>
      <w:r w:rsidRPr="00AB5B06">
        <w:rPr>
          <w:rFonts w:ascii="Arial" w:hAnsi="Arial" w:cs="Arial"/>
          <w:b/>
          <w:spacing w:val="1"/>
          <w:sz w:val="18"/>
          <w:szCs w:val="18"/>
          <w:lang w:val="fr-CD"/>
        </w:rPr>
        <w:t xml:space="preserve"> </w:t>
      </w:r>
      <w:r w:rsidRPr="00AB5B06">
        <w:rPr>
          <w:rFonts w:ascii="Arial" w:hAnsi="Arial" w:cs="Arial"/>
          <w:b/>
          <w:sz w:val="18"/>
          <w:szCs w:val="18"/>
          <w:lang w:val="fr-CD"/>
        </w:rPr>
        <w:t>projet</w:t>
      </w:r>
      <w:r w:rsidRPr="00AB5B06">
        <w:rPr>
          <w:rFonts w:ascii="Arial" w:hAnsi="Arial" w:cs="Arial"/>
          <w:b/>
          <w:spacing w:val="-1"/>
          <w:sz w:val="18"/>
          <w:szCs w:val="18"/>
          <w:lang w:val="fr-CD"/>
        </w:rPr>
        <w:t xml:space="preserve"> </w:t>
      </w:r>
      <w:r w:rsidRPr="00AB5B06">
        <w:rPr>
          <w:rFonts w:ascii="Arial" w:hAnsi="Arial" w:cs="Arial"/>
          <w:b/>
          <w:sz w:val="18"/>
          <w:szCs w:val="18"/>
          <w:lang w:val="fr-CD"/>
        </w:rPr>
        <w:t>ou non</w:t>
      </w:r>
      <w:r w:rsidRPr="00AB5B06">
        <w:rPr>
          <w:rFonts w:ascii="Arial" w:hAnsi="Arial" w:cs="Arial"/>
          <w:b/>
          <w:spacing w:val="-2"/>
          <w:sz w:val="18"/>
          <w:szCs w:val="18"/>
          <w:lang w:val="fr-CD"/>
        </w:rPr>
        <w:t xml:space="preserve"> </w:t>
      </w:r>
      <w:r w:rsidRPr="00AB5B06">
        <w:rPr>
          <w:rFonts w:ascii="Arial" w:hAnsi="Arial" w:cs="Arial"/>
          <w:b/>
          <w:sz w:val="18"/>
          <w:szCs w:val="18"/>
          <w:lang w:val="fr-CD"/>
        </w:rPr>
        <w:t>loin</w:t>
      </w:r>
      <w:r w:rsidRPr="00AB5B06">
        <w:rPr>
          <w:rFonts w:ascii="Arial" w:hAnsi="Arial" w:cs="Arial"/>
          <w:b/>
          <w:spacing w:val="-2"/>
          <w:sz w:val="18"/>
          <w:szCs w:val="18"/>
          <w:lang w:val="fr-CD"/>
        </w:rPr>
        <w:t xml:space="preserve"> </w:t>
      </w:r>
      <w:r w:rsidRPr="00AB5B06">
        <w:rPr>
          <w:rFonts w:ascii="Arial" w:hAnsi="Arial" w:cs="Arial"/>
          <w:b/>
          <w:sz w:val="18"/>
          <w:szCs w:val="18"/>
          <w:lang w:val="fr-CD"/>
        </w:rPr>
        <w:t>des</w:t>
      </w:r>
      <w:r w:rsidRPr="00AB5B06">
        <w:rPr>
          <w:rFonts w:ascii="Arial" w:hAnsi="Arial" w:cs="Arial"/>
          <w:b/>
          <w:spacing w:val="-2"/>
          <w:sz w:val="18"/>
          <w:szCs w:val="18"/>
          <w:lang w:val="fr-CD"/>
        </w:rPr>
        <w:t xml:space="preserve"> </w:t>
      </w:r>
      <w:r w:rsidRPr="00AB5B06">
        <w:rPr>
          <w:rFonts w:ascii="Arial" w:hAnsi="Arial" w:cs="Arial"/>
          <w:b/>
          <w:sz w:val="18"/>
          <w:szCs w:val="18"/>
          <w:lang w:val="fr-CD"/>
        </w:rPr>
        <w:t>sites</w:t>
      </w:r>
      <w:r w:rsidRPr="00AB5B06">
        <w:rPr>
          <w:rFonts w:ascii="Arial" w:hAnsi="Arial" w:cs="Arial"/>
          <w:b/>
          <w:spacing w:val="-2"/>
          <w:sz w:val="18"/>
          <w:szCs w:val="18"/>
          <w:lang w:val="fr-CD"/>
        </w:rPr>
        <w:t xml:space="preserve"> </w:t>
      </w:r>
      <w:r w:rsidRPr="00AB5B06">
        <w:rPr>
          <w:rFonts w:ascii="Arial" w:hAnsi="Arial" w:cs="Arial"/>
          <w:b/>
          <w:sz w:val="18"/>
          <w:szCs w:val="18"/>
          <w:lang w:val="fr-CD"/>
        </w:rPr>
        <w:t>de Construction / Réhabilitation.</w:t>
      </w:r>
    </w:p>
    <w:p w14:paraId="06FD6110" w14:textId="5FC7F85D" w:rsidR="00BB3285" w:rsidRPr="00AB5B06" w:rsidRDefault="00BB3285" w:rsidP="001148D9">
      <w:pPr>
        <w:pStyle w:val="ListParagraph"/>
        <w:widowControl w:val="0"/>
        <w:numPr>
          <w:ilvl w:val="0"/>
          <w:numId w:val="15"/>
        </w:numPr>
        <w:tabs>
          <w:tab w:val="left" w:pos="837"/>
        </w:tabs>
        <w:autoSpaceDE w:val="0"/>
        <w:autoSpaceDN w:val="0"/>
        <w:spacing w:line="276" w:lineRule="auto"/>
        <w:ind w:right="117"/>
        <w:contextualSpacing w:val="0"/>
        <w:jc w:val="both"/>
        <w:rPr>
          <w:rFonts w:ascii="Arial" w:hAnsi="Arial" w:cs="Arial"/>
          <w:b/>
          <w:sz w:val="18"/>
          <w:szCs w:val="18"/>
          <w:lang w:val="fr-CD"/>
        </w:rPr>
      </w:pPr>
      <w:r w:rsidRPr="00AB5B06">
        <w:rPr>
          <w:rFonts w:ascii="Arial" w:hAnsi="Arial" w:cs="Arial"/>
          <w:b/>
          <w:sz w:val="18"/>
          <w:szCs w:val="18"/>
          <w:lang w:val="fr-CD"/>
        </w:rPr>
        <w:t>Adhérer aux politiques internes d’ActionAid</w:t>
      </w:r>
      <w:r w:rsidR="00F0367A">
        <w:rPr>
          <w:rFonts w:ascii="Arial" w:hAnsi="Arial" w:cs="Arial"/>
          <w:b/>
          <w:sz w:val="18"/>
          <w:szCs w:val="18"/>
          <w:lang w:val="fr-CD"/>
        </w:rPr>
        <w:t xml:space="preserve"> et les faire respecter</w:t>
      </w:r>
    </w:p>
    <w:p w14:paraId="41814C66" w14:textId="77777777" w:rsidR="00BB3285" w:rsidRPr="00AB5B06" w:rsidRDefault="00BB3285" w:rsidP="001148D9">
      <w:pPr>
        <w:pStyle w:val="BodyText"/>
        <w:spacing w:before="10" w:line="276" w:lineRule="auto"/>
        <w:jc w:val="both"/>
        <w:rPr>
          <w:rFonts w:ascii="Arial" w:hAnsi="Arial" w:cs="Arial"/>
          <w:b/>
          <w:lang w:val="fr-CD"/>
        </w:rPr>
      </w:pPr>
    </w:p>
    <w:p w14:paraId="185CB7A1" w14:textId="77777777" w:rsidR="00BB3285" w:rsidRPr="00C216A0" w:rsidRDefault="00BB3285" w:rsidP="001148D9">
      <w:pPr>
        <w:pStyle w:val="ListParagraph"/>
        <w:widowControl w:val="0"/>
        <w:numPr>
          <w:ilvl w:val="0"/>
          <w:numId w:val="2"/>
        </w:numPr>
        <w:tabs>
          <w:tab w:val="left" w:pos="1196"/>
          <w:tab w:val="left" w:pos="1197"/>
        </w:tabs>
        <w:autoSpaceDE w:val="0"/>
        <w:autoSpaceDN w:val="0"/>
        <w:spacing w:line="276" w:lineRule="auto"/>
        <w:jc w:val="both"/>
        <w:rPr>
          <w:rFonts w:ascii="Arial" w:hAnsi="Arial" w:cs="Arial"/>
          <w:b/>
          <w:sz w:val="18"/>
          <w:szCs w:val="18"/>
          <w:lang w:val="fr-CD"/>
        </w:rPr>
      </w:pPr>
      <w:r w:rsidRPr="00C216A0">
        <w:rPr>
          <w:rFonts w:ascii="Arial" w:hAnsi="Arial" w:cs="Arial"/>
          <w:b/>
          <w:sz w:val="18"/>
          <w:szCs w:val="18"/>
          <w:u w:val="single"/>
          <w:lang w:val="fr-CD"/>
        </w:rPr>
        <w:t>Processus</w:t>
      </w:r>
      <w:r w:rsidRPr="00C216A0">
        <w:rPr>
          <w:rFonts w:ascii="Arial" w:hAnsi="Arial" w:cs="Arial"/>
          <w:b/>
          <w:spacing w:val="-4"/>
          <w:sz w:val="18"/>
          <w:szCs w:val="18"/>
          <w:u w:val="single"/>
          <w:lang w:val="fr-CD"/>
        </w:rPr>
        <w:t xml:space="preserve"> </w:t>
      </w:r>
      <w:r w:rsidRPr="00C216A0">
        <w:rPr>
          <w:rFonts w:ascii="Arial" w:hAnsi="Arial" w:cs="Arial"/>
          <w:b/>
          <w:sz w:val="18"/>
          <w:szCs w:val="18"/>
          <w:u w:val="single"/>
          <w:lang w:val="fr-CD"/>
        </w:rPr>
        <w:t>d’Evaluation</w:t>
      </w:r>
    </w:p>
    <w:p w14:paraId="37FD5569" w14:textId="3219B660" w:rsidR="00BB3285" w:rsidRDefault="00BB3285" w:rsidP="001148D9">
      <w:pPr>
        <w:pStyle w:val="BodyText"/>
        <w:spacing w:before="157" w:line="276" w:lineRule="auto"/>
        <w:ind w:right="111"/>
        <w:jc w:val="both"/>
        <w:rPr>
          <w:rFonts w:ascii="Arial" w:hAnsi="Arial" w:cs="Arial"/>
          <w:lang w:val="fr-CD"/>
        </w:rPr>
      </w:pPr>
      <w:r w:rsidRPr="00AB5B06">
        <w:rPr>
          <w:rFonts w:ascii="Arial" w:hAnsi="Arial" w:cs="Arial"/>
          <w:lang w:val="fr-CD"/>
        </w:rPr>
        <w:t>Action</w:t>
      </w:r>
      <w:r w:rsidR="00C216A0">
        <w:rPr>
          <w:rFonts w:ascii="Arial" w:hAnsi="Arial" w:cs="Arial"/>
          <w:lang w:val="fr-CD"/>
        </w:rPr>
        <w:t>A</w:t>
      </w:r>
      <w:r w:rsidRPr="00AB5B06">
        <w:rPr>
          <w:rFonts w:ascii="Arial" w:hAnsi="Arial" w:cs="Arial"/>
          <w:lang w:val="fr-CD"/>
        </w:rPr>
        <w:t>id octroiera le marché à l’entreprise ou l’organisation ayant soumissionné la meilleure</w:t>
      </w:r>
      <w:r w:rsidR="00975E1C">
        <w:rPr>
          <w:rFonts w:ascii="Arial" w:hAnsi="Arial" w:cs="Arial"/>
          <w:lang w:val="fr-CD"/>
        </w:rPr>
        <w:t xml:space="preserve"> </w:t>
      </w:r>
      <w:r w:rsidRPr="00AB5B06">
        <w:rPr>
          <w:rFonts w:ascii="Arial" w:hAnsi="Arial" w:cs="Arial"/>
          <w:spacing w:val="-59"/>
          <w:lang w:val="fr-CD"/>
        </w:rPr>
        <w:t xml:space="preserve"> </w:t>
      </w:r>
      <w:r w:rsidRPr="00AB5B06">
        <w:rPr>
          <w:rFonts w:ascii="Arial" w:hAnsi="Arial" w:cs="Arial"/>
          <w:lang w:val="fr-CD"/>
        </w:rPr>
        <w:t>proposition qui respecte les critères. En plus des capacités des organisations détaillées dans</w:t>
      </w:r>
      <w:r w:rsidR="00975E1C">
        <w:rPr>
          <w:rFonts w:ascii="Arial" w:hAnsi="Arial" w:cs="Arial"/>
          <w:lang w:val="fr-CD"/>
        </w:rPr>
        <w:t xml:space="preserve"> </w:t>
      </w:r>
      <w:r w:rsidRPr="00AB5B06">
        <w:rPr>
          <w:rFonts w:ascii="Arial" w:hAnsi="Arial" w:cs="Arial"/>
          <w:spacing w:val="-59"/>
          <w:lang w:val="fr-CD"/>
        </w:rPr>
        <w:t xml:space="preserve"> </w:t>
      </w:r>
      <w:r w:rsidRPr="00AB5B06">
        <w:rPr>
          <w:rFonts w:ascii="Arial" w:hAnsi="Arial" w:cs="Arial"/>
          <w:lang w:val="fr-CD"/>
        </w:rPr>
        <w:t>la soumission, la sélection sera basée également sur la réalité des coûts et autres facteurs</w:t>
      </w:r>
      <w:r w:rsidRPr="00AB5B06">
        <w:rPr>
          <w:rFonts w:ascii="Arial" w:hAnsi="Arial" w:cs="Arial"/>
          <w:spacing w:val="1"/>
          <w:lang w:val="fr-CD"/>
        </w:rPr>
        <w:t xml:space="preserve"> </w:t>
      </w:r>
      <w:r w:rsidRPr="00AB5B06">
        <w:rPr>
          <w:rFonts w:ascii="Arial" w:hAnsi="Arial" w:cs="Arial"/>
          <w:lang w:val="fr-CD"/>
        </w:rPr>
        <w:t>pour leur admissibilité, s’ils sont raisonnables, et aussi la réalité sur la valeur marchande</w:t>
      </w:r>
      <w:r w:rsidRPr="00AB5B06">
        <w:rPr>
          <w:rFonts w:ascii="Arial" w:hAnsi="Arial" w:cs="Arial"/>
          <w:spacing w:val="1"/>
          <w:lang w:val="fr-CD"/>
        </w:rPr>
        <w:t xml:space="preserve"> </w:t>
      </w:r>
      <w:r w:rsidRPr="00AB5B06">
        <w:rPr>
          <w:rFonts w:ascii="Arial" w:hAnsi="Arial" w:cs="Arial"/>
          <w:lang w:val="fr-CD"/>
        </w:rPr>
        <w:t>actuelle</w:t>
      </w:r>
      <w:r w:rsidRPr="00AB5B06">
        <w:rPr>
          <w:rFonts w:ascii="Arial" w:hAnsi="Arial" w:cs="Arial"/>
          <w:spacing w:val="-1"/>
          <w:lang w:val="fr-CD"/>
        </w:rPr>
        <w:t xml:space="preserve"> </w:t>
      </w:r>
      <w:r w:rsidRPr="00AB5B06">
        <w:rPr>
          <w:rFonts w:ascii="Arial" w:hAnsi="Arial" w:cs="Arial"/>
          <w:lang w:val="fr-CD"/>
        </w:rPr>
        <w:t>est l’un des</w:t>
      </w:r>
      <w:r w:rsidRPr="00AB5B06">
        <w:rPr>
          <w:rFonts w:ascii="Arial" w:hAnsi="Arial" w:cs="Arial"/>
          <w:spacing w:val="-3"/>
          <w:lang w:val="fr-CD"/>
        </w:rPr>
        <w:t xml:space="preserve"> </w:t>
      </w:r>
      <w:r w:rsidRPr="00AB5B06">
        <w:rPr>
          <w:rFonts w:ascii="Arial" w:hAnsi="Arial" w:cs="Arial"/>
          <w:lang w:val="fr-CD"/>
        </w:rPr>
        <w:t>critères déterminants.</w:t>
      </w:r>
    </w:p>
    <w:p w14:paraId="2780160E" w14:textId="443AEA12" w:rsidR="00B61CBB" w:rsidRPr="00B61CBB" w:rsidRDefault="009F2335" w:rsidP="001148D9">
      <w:pPr>
        <w:pStyle w:val="BodyText"/>
        <w:numPr>
          <w:ilvl w:val="0"/>
          <w:numId w:val="2"/>
        </w:numPr>
        <w:spacing w:before="157" w:line="276" w:lineRule="auto"/>
        <w:ind w:right="111"/>
        <w:jc w:val="both"/>
        <w:rPr>
          <w:rFonts w:ascii="Arial" w:hAnsi="Arial" w:cs="Arial"/>
          <w:b/>
          <w:bCs/>
          <w:u w:val="single"/>
          <w:lang w:val="fr-CD"/>
        </w:rPr>
      </w:pPr>
      <w:r w:rsidRPr="00B61CBB">
        <w:rPr>
          <w:rFonts w:ascii="Arial" w:hAnsi="Arial" w:cs="Arial"/>
          <w:b/>
          <w:bCs/>
          <w:u w:val="single"/>
          <w:lang w:val="fr-CD"/>
        </w:rPr>
        <w:t>Comment postuler</w:t>
      </w:r>
    </w:p>
    <w:p w14:paraId="2822D61E" w14:textId="696155CC" w:rsidR="00174E3C" w:rsidRPr="00980AF2" w:rsidRDefault="005A50EF" w:rsidP="00AA4100">
      <w:pPr>
        <w:pStyle w:val="BodyText"/>
        <w:spacing w:before="157" w:line="276" w:lineRule="auto"/>
        <w:ind w:right="111"/>
        <w:jc w:val="both"/>
        <w:rPr>
          <w:rFonts w:ascii="Arial" w:hAnsi="Arial" w:cs="Arial"/>
          <w:lang w:val="fr-CD"/>
        </w:rPr>
      </w:pPr>
      <w:r w:rsidRPr="009633CD">
        <w:rPr>
          <w:rFonts w:ascii="Arial" w:hAnsi="Arial" w:cs="Arial"/>
          <w:lang w:val="fr-CD"/>
        </w:rPr>
        <w:t xml:space="preserve">Les entreprises </w:t>
      </w:r>
      <w:r w:rsidR="00174E3C" w:rsidRPr="009633CD">
        <w:rPr>
          <w:rFonts w:ascii="Arial" w:hAnsi="Arial" w:cs="Arial"/>
          <w:lang w:val="fr-CD"/>
        </w:rPr>
        <w:t>intéressées</w:t>
      </w:r>
      <w:r w:rsidR="004B4C55">
        <w:rPr>
          <w:rFonts w:ascii="Arial" w:hAnsi="Arial" w:cs="Arial"/>
          <w:lang w:val="fr-CD"/>
        </w:rPr>
        <w:t xml:space="preserve"> et re</w:t>
      </w:r>
      <w:r w:rsidR="001031AA">
        <w:rPr>
          <w:rFonts w:ascii="Arial" w:hAnsi="Arial" w:cs="Arial"/>
          <w:lang w:val="fr-CD"/>
        </w:rPr>
        <w:t>mplissant les critères</w:t>
      </w:r>
      <w:r w:rsidRPr="009633CD">
        <w:rPr>
          <w:rFonts w:ascii="Arial" w:hAnsi="Arial" w:cs="Arial"/>
          <w:lang w:val="fr-CD"/>
        </w:rPr>
        <w:t xml:space="preserve"> sont priées d’envoyer leur</w:t>
      </w:r>
      <w:r w:rsidR="00781521">
        <w:rPr>
          <w:rFonts w:ascii="Arial" w:hAnsi="Arial" w:cs="Arial"/>
          <w:lang w:val="fr-CD"/>
        </w:rPr>
        <w:t xml:space="preserve">s </w:t>
      </w:r>
      <w:r w:rsidRPr="009633CD">
        <w:rPr>
          <w:rFonts w:ascii="Arial" w:hAnsi="Arial" w:cs="Arial"/>
          <w:lang w:val="fr-CD"/>
        </w:rPr>
        <w:t>offre</w:t>
      </w:r>
      <w:r w:rsidR="00781521">
        <w:rPr>
          <w:rFonts w:ascii="Arial" w:hAnsi="Arial" w:cs="Arial"/>
          <w:lang w:val="fr-CD"/>
        </w:rPr>
        <w:t>s</w:t>
      </w:r>
      <w:r w:rsidR="00AA4100">
        <w:rPr>
          <w:rFonts w:ascii="Arial" w:hAnsi="Arial" w:cs="Arial"/>
          <w:lang w:val="fr-CD"/>
        </w:rPr>
        <w:t xml:space="preserve"> avec </w:t>
      </w:r>
      <w:r w:rsidR="00C86E1C">
        <w:rPr>
          <w:rFonts w:ascii="Arial" w:hAnsi="Arial" w:cs="Arial"/>
          <w:lang w:val="fr-CD"/>
        </w:rPr>
        <w:t xml:space="preserve">comme </w:t>
      </w:r>
      <w:r w:rsidR="00AA4100">
        <w:rPr>
          <w:rFonts w:ascii="Arial" w:hAnsi="Arial" w:cs="Arial"/>
          <w:lang w:val="fr-CD"/>
        </w:rPr>
        <w:t xml:space="preserve">référence </w:t>
      </w:r>
      <w:r w:rsidR="00AA4100" w:rsidRPr="00C86E1C">
        <w:rPr>
          <w:rFonts w:ascii="Arial" w:hAnsi="Arial" w:cs="Arial"/>
          <w:b/>
          <w:bCs/>
          <w:i/>
          <w:iCs/>
          <w:color w:val="EE0000"/>
          <w:lang w:val="fr-CD"/>
        </w:rPr>
        <w:t>TN</w:t>
      </w:r>
      <w:r w:rsidR="001B49E3" w:rsidRPr="00C86E1C">
        <w:rPr>
          <w:rFonts w:ascii="Arial" w:hAnsi="Arial" w:cs="Arial"/>
          <w:b/>
          <w:bCs/>
          <w:i/>
          <w:iCs/>
          <w:color w:val="EE0000"/>
          <w:lang w:val="fr-CD"/>
        </w:rPr>
        <w:t>A</w:t>
      </w:r>
      <w:r w:rsidR="00C86E1C" w:rsidRPr="00C86E1C">
        <w:rPr>
          <w:rFonts w:ascii="Arial" w:hAnsi="Arial" w:cs="Arial"/>
          <w:b/>
          <w:bCs/>
          <w:i/>
          <w:iCs/>
          <w:color w:val="EE0000"/>
          <w:lang w:val="fr-CD"/>
        </w:rPr>
        <w:t>O</w:t>
      </w:r>
      <w:r w:rsidR="00AA4100" w:rsidRPr="00C86E1C">
        <w:rPr>
          <w:rFonts w:ascii="Arial" w:hAnsi="Arial" w:cs="Arial"/>
          <w:b/>
          <w:bCs/>
          <w:i/>
          <w:iCs/>
          <w:color w:val="EE0000"/>
          <w:lang w:val="fr-CD"/>
        </w:rPr>
        <w:t>/01ECHO/24/07/AAI-DRC/</w:t>
      </w:r>
      <w:r w:rsidR="00980AF2" w:rsidRPr="00C86E1C">
        <w:rPr>
          <w:rFonts w:ascii="Arial" w:hAnsi="Arial" w:cs="Arial"/>
          <w:b/>
          <w:bCs/>
          <w:i/>
          <w:iCs/>
          <w:color w:val="EE0000"/>
          <w:lang w:val="fr-CD"/>
        </w:rPr>
        <w:t>2025</w:t>
      </w:r>
      <w:r w:rsidR="00980AF2" w:rsidRPr="00980AF2">
        <w:rPr>
          <w:rFonts w:ascii="Arial" w:hAnsi="Arial" w:cs="Arial"/>
          <w:color w:val="EE0000"/>
          <w:lang w:val="fr-CD"/>
        </w:rPr>
        <w:t xml:space="preserve"> </w:t>
      </w:r>
      <w:r w:rsidR="00980AF2" w:rsidRPr="00980AF2">
        <w:rPr>
          <w:rFonts w:ascii="Arial" w:hAnsi="Arial" w:cs="Arial"/>
          <w:i/>
          <w:iCs/>
          <w:lang w:val="fr-CD"/>
        </w:rPr>
        <w:t>uniquement</w:t>
      </w:r>
      <w:r w:rsidR="004144F2" w:rsidRPr="009C61F1">
        <w:rPr>
          <w:rFonts w:ascii="Arial" w:hAnsi="Arial" w:cs="Arial"/>
          <w:i/>
          <w:iCs/>
          <w:lang w:val="fr-CD"/>
        </w:rPr>
        <w:t xml:space="preserve"> </w:t>
      </w:r>
      <w:r w:rsidR="00826C7C" w:rsidRPr="009633CD">
        <w:rPr>
          <w:rFonts w:ascii="Arial" w:hAnsi="Arial" w:cs="Arial"/>
          <w:lang w:val="fr-CD"/>
        </w:rPr>
        <w:t xml:space="preserve">à l’adresse </w:t>
      </w:r>
      <w:r w:rsidR="00A9495F">
        <w:rPr>
          <w:rFonts w:ascii="Arial" w:hAnsi="Arial" w:cs="Arial"/>
          <w:lang w:val="fr-CD"/>
        </w:rPr>
        <w:t>e</w:t>
      </w:r>
      <w:r w:rsidR="00826C7C" w:rsidRPr="009633CD">
        <w:rPr>
          <w:rFonts w:ascii="Arial" w:hAnsi="Arial" w:cs="Arial"/>
          <w:lang w:val="fr-CD"/>
        </w:rPr>
        <w:t xml:space="preserve">mail </w:t>
      </w:r>
      <w:hyperlink r:id="rId8" w:history="1">
        <w:r w:rsidR="00826C7C" w:rsidRPr="009633CD">
          <w:rPr>
            <w:rStyle w:val="Hyperlink"/>
            <w:rFonts w:ascii="Arial" w:hAnsi="Arial" w:cs="Arial"/>
            <w:b/>
            <w:bCs/>
            <w:lang w:val="fr-CD"/>
          </w:rPr>
          <w:t>DRC.Job@actionaid.org</w:t>
        </w:r>
      </w:hyperlink>
      <w:r w:rsidR="00826C7C" w:rsidRPr="009633CD">
        <w:rPr>
          <w:rFonts w:ascii="Arial" w:hAnsi="Arial" w:cs="Arial"/>
          <w:color w:val="EE0000"/>
          <w:lang w:val="fr-CD"/>
        </w:rPr>
        <w:t xml:space="preserve"> </w:t>
      </w:r>
      <w:r w:rsidR="00826C7C" w:rsidRPr="009633CD">
        <w:rPr>
          <w:rFonts w:ascii="Arial" w:hAnsi="Arial" w:cs="Arial"/>
          <w:lang w:val="fr-CD"/>
        </w:rPr>
        <w:t xml:space="preserve"> </w:t>
      </w:r>
      <w:r w:rsidR="00174E3C" w:rsidRPr="009633CD">
        <w:rPr>
          <w:rFonts w:ascii="Arial" w:hAnsi="Arial" w:cs="Arial"/>
          <w:b/>
          <w:bCs/>
          <w:i/>
          <w:iCs/>
          <w:color w:val="EE0000"/>
          <w:lang w:val="fr-CD"/>
        </w:rPr>
        <w:t>au plus tard le 17/08/2025 à 00h00</w:t>
      </w:r>
      <w:r w:rsidR="00903F88">
        <w:rPr>
          <w:rFonts w:ascii="Arial" w:hAnsi="Arial" w:cs="Arial"/>
          <w:b/>
          <w:bCs/>
          <w:color w:val="EE0000"/>
          <w:lang w:val="fr-CD"/>
        </w:rPr>
        <w:t xml:space="preserve">, </w:t>
      </w:r>
    </w:p>
    <w:p w14:paraId="7FCBCD59" w14:textId="77777777" w:rsidR="00BB3285" w:rsidRPr="00AB5B06" w:rsidRDefault="00BB3285" w:rsidP="001148D9">
      <w:pPr>
        <w:spacing w:line="276" w:lineRule="auto"/>
        <w:ind w:left="0"/>
        <w:jc w:val="both"/>
        <w:rPr>
          <w:rFonts w:ascii="Arial" w:hAnsi="Arial" w:cs="Arial"/>
          <w:b/>
          <w:color w:val="000000"/>
          <w:sz w:val="18"/>
          <w:szCs w:val="18"/>
          <w:u w:val="single"/>
          <w:shd w:val="clear" w:color="auto" w:fill="FFFF00"/>
          <w:lang w:val="fr-CD"/>
        </w:rPr>
      </w:pPr>
    </w:p>
    <w:p w14:paraId="1D0D09EF" w14:textId="77777777" w:rsidR="00895BDA" w:rsidRPr="00AB5B06" w:rsidRDefault="00895BDA" w:rsidP="001148D9">
      <w:pPr>
        <w:spacing w:line="276" w:lineRule="auto"/>
        <w:jc w:val="both"/>
        <w:rPr>
          <w:rFonts w:ascii="Arial" w:hAnsi="Arial" w:cs="Arial"/>
          <w:b/>
          <w:color w:val="000000"/>
          <w:sz w:val="18"/>
          <w:szCs w:val="18"/>
          <w:u w:val="single"/>
          <w:shd w:val="clear" w:color="auto" w:fill="FFFF00"/>
          <w:lang w:val="fr-CD"/>
        </w:rPr>
      </w:pPr>
    </w:p>
    <w:p w14:paraId="0137CE21" w14:textId="3BA9AA78" w:rsidR="00895BDA" w:rsidRDefault="00B75699" w:rsidP="001148D9">
      <w:pPr>
        <w:spacing w:line="276" w:lineRule="auto"/>
        <w:ind w:left="0"/>
        <w:jc w:val="both"/>
        <w:rPr>
          <w:rFonts w:ascii="Arial" w:hAnsi="Arial" w:cs="Arial"/>
          <w:b/>
          <w:color w:val="000000"/>
          <w:sz w:val="18"/>
          <w:szCs w:val="18"/>
          <w:shd w:val="clear" w:color="auto" w:fill="FFFF00"/>
          <w:lang w:val="fr-CD"/>
        </w:rPr>
      </w:pPr>
      <w:r>
        <w:rPr>
          <w:rFonts w:ascii="Arial" w:hAnsi="Arial" w:cs="Arial"/>
          <w:b/>
          <w:color w:val="000000"/>
          <w:sz w:val="18"/>
          <w:szCs w:val="18"/>
          <w:shd w:val="clear" w:color="auto" w:fill="FFFF00"/>
          <w:lang w:val="fr-CD"/>
        </w:rPr>
        <w:t xml:space="preserve">Pour </w:t>
      </w:r>
      <w:r w:rsidR="00895BDA" w:rsidRPr="00AB5B06">
        <w:rPr>
          <w:rFonts w:ascii="Arial" w:hAnsi="Arial" w:cs="Arial"/>
          <w:b/>
          <w:color w:val="000000"/>
          <w:sz w:val="18"/>
          <w:szCs w:val="18"/>
          <w:shd w:val="clear" w:color="auto" w:fill="FFFF00"/>
          <w:lang w:val="fr-CD"/>
        </w:rPr>
        <w:t>ActionAid</w:t>
      </w:r>
    </w:p>
    <w:p w14:paraId="78B5D9DB" w14:textId="77777777" w:rsidR="00B75699" w:rsidRDefault="00B75699" w:rsidP="001148D9">
      <w:pPr>
        <w:spacing w:line="276" w:lineRule="auto"/>
        <w:ind w:left="0"/>
        <w:jc w:val="both"/>
        <w:rPr>
          <w:rFonts w:ascii="Arial" w:hAnsi="Arial" w:cs="Arial"/>
          <w:b/>
          <w:color w:val="000000"/>
          <w:sz w:val="18"/>
          <w:szCs w:val="18"/>
          <w:shd w:val="clear" w:color="auto" w:fill="FFFF00"/>
          <w:lang w:val="fr-CD"/>
        </w:rPr>
      </w:pPr>
    </w:p>
    <w:p w14:paraId="36E8578E" w14:textId="77777777" w:rsidR="00B75699" w:rsidRDefault="00B75699" w:rsidP="001148D9">
      <w:pPr>
        <w:spacing w:line="276" w:lineRule="auto"/>
        <w:ind w:left="0"/>
        <w:jc w:val="both"/>
        <w:rPr>
          <w:rFonts w:ascii="Arial" w:hAnsi="Arial" w:cs="Arial"/>
          <w:b/>
          <w:color w:val="000000"/>
          <w:sz w:val="18"/>
          <w:szCs w:val="18"/>
          <w:shd w:val="clear" w:color="auto" w:fill="FFFF00"/>
          <w:lang w:val="fr-CD"/>
        </w:rPr>
      </w:pPr>
    </w:p>
    <w:p w14:paraId="111CA0CC" w14:textId="6D0CB94E" w:rsidR="00B75699" w:rsidRPr="00AB5B06" w:rsidRDefault="00B75699" w:rsidP="001148D9">
      <w:pPr>
        <w:spacing w:line="276" w:lineRule="auto"/>
        <w:ind w:left="0"/>
        <w:jc w:val="both"/>
        <w:rPr>
          <w:rFonts w:ascii="Arial" w:hAnsi="Arial" w:cs="Arial"/>
          <w:b/>
          <w:color w:val="000000"/>
          <w:sz w:val="18"/>
          <w:szCs w:val="18"/>
          <w:shd w:val="clear" w:color="auto" w:fill="FFFF00"/>
          <w:lang w:val="fr-CD"/>
        </w:rPr>
      </w:pPr>
      <w:r>
        <w:rPr>
          <w:rFonts w:ascii="Arial" w:hAnsi="Arial" w:cs="Arial"/>
          <w:b/>
          <w:color w:val="000000"/>
          <w:sz w:val="18"/>
          <w:szCs w:val="18"/>
          <w:shd w:val="clear" w:color="auto" w:fill="FFFF00"/>
          <w:lang w:val="fr-CD"/>
        </w:rPr>
        <w:t>L’Administration</w:t>
      </w:r>
    </w:p>
    <w:p w14:paraId="302BF514" w14:textId="77777777" w:rsidR="005F7E33" w:rsidRPr="00AB5B06" w:rsidRDefault="005F7E33" w:rsidP="001148D9">
      <w:pPr>
        <w:pStyle w:val="BodyText"/>
        <w:spacing w:before="94" w:line="276" w:lineRule="auto"/>
        <w:jc w:val="both"/>
        <w:rPr>
          <w:rFonts w:ascii="Arial" w:hAnsi="Arial" w:cs="Arial"/>
          <w:lang w:val="fr-CD"/>
        </w:rPr>
      </w:pPr>
    </w:p>
    <w:p w14:paraId="6E17EDA0" w14:textId="41074A45" w:rsidR="00BB3285" w:rsidRPr="00AB5B06" w:rsidRDefault="00BB3285" w:rsidP="001148D9">
      <w:pPr>
        <w:pStyle w:val="BodyText"/>
        <w:spacing w:before="94" w:line="276" w:lineRule="auto"/>
        <w:ind w:left="116"/>
        <w:jc w:val="both"/>
        <w:rPr>
          <w:rFonts w:ascii="Arial" w:hAnsi="Arial" w:cs="Arial"/>
          <w:lang w:val="fr-CD"/>
        </w:rPr>
      </w:pPr>
      <w:r w:rsidRPr="00AB5B06">
        <w:rPr>
          <w:rFonts w:ascii="Arial" w:hAnsi="Arial" w:cs="Arial"/>
          <w:noProof/>
          <w:lang w:val="fr-CD"/>
        </w:rPr>
        <mc:AlternateContent>
          <mc:Choice Requires="wps">
            <w:drawing>
              <wp:anchor distT="0" distB="0" distL="114300" distR="114300" simplePos="0" relativeHeight="251662336" behindDoc="0" locked="0" layoutInCell="1" allowOverlap="1" wp14:anchorId="1A76699B" wp14:editId="4BBE2571">
                <wp:simplePos x="0" y="0"/>
                <wp:positionH relativeFrom="page">
                  <wp:posOffset>899160</wp:posOffset>
                </wp:positionH>
                <wp:positionV relativeFrom="paragraph">
                  <wp:posOffset>205740</wp:posOffset>
                </wp:positionV>
                <wp:extent cx="690245" cy="1079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4" style="position:absolute;margin-left:70.8pt;margin-top:16.2pt;width:54.35pt;height:.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9284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">
                <w10:wrap anchorx="page"/>
              </v:rect>
            </w:pict>
          </mc:Fallback>
        </mc:AlternateContent>
      </w:r>
      <w:r w:rsidRPr="00AB5B06">
        <w:rPr>
          <w:rFonts w:ascii="Arial" w:hAnsi="Arial" w:cs="Arial"/>
          <w:lang w:val="fr-CD"/>
        </w:rPr>
        <w:t>ANNEXE</w:t>
      </w:r>
      <w:r w:rsidRPr="00AB5B06">
        <w:rPr>
          <w:rFonts w:ascii="Arial" w:hAnsi="Arial" w:cs="Arial"/>
          <w:spacing w:val="-2"/>
          <w:lang w:val="fr-CD"/>
        </w:rPr>
        <w:t xml:space="preserve"> </w:t>
      </w:r>
      <w:r w:rsidRPr="00AB5B06">
        <w:rPr>
          <w:rFonts w:ascii="Arial" w:hAnsi="Arial" w:cs="Arial"/>
          <w:lang w:val="fr-CD"/>
        </w:rPr>
        <w:t>2</w:t>
      </w:r>
    </w:p>
    <w:p w14:paraId="2703FBA7" w14:textId="77777777" w:rsidR="00BB3285" w:rsidRPr="00AB5B06" w:rsidRDefault="00BB3285" w:rsidP="001148D9">
      <w:pPr>
        <w:pStyle w:val="BodyText"/>
        <w:spacing w:before="6" w:line="276" w:lineRule="auto"/>
        <w:jc w:val="both"/>
        <w:rPr>
          <w:rFonts w:ascii="Arial" w:hAnsi="Arial" w:cs="Arial"/>
          <w:lang w:val="fr-CD"/>
        </w:rPr>
      </w:pPr>
    </w:p>
    <w:p w14:paraId="5ED9F821" w14:textId="77777777" w:rsidR="00BB3285" w:rsidRPr="00AB5B06" w:rsidRDefault="00BB3285" w:rsidP="001148D9">
      <w:pPr>
        <w:pStyle w:val="ListParagraph"/>
        <w:widowControl w:val="0"/>
        <w:numPr>
          <w:ilvl w:val="0"/>
          <w:numId w:val="16"/>
        </w:numPr>
        <w:tabs>
          <w:tab w:val="left" w:pos="1196"/>
          <w:tab w:val="left" w:pos="1197"/>
        </w:tabs>
        <w:autoSpaceDE w:val="0"/>
        <w:autoSpaceDN w:val="0"/>
        <w:spacing w:line="276" w:lineRule="auto"/>
        <w:ind w:hanging="721"/>
        <w:contextualSpacing w:val="0"/>
        <w:jc w:val="both"/>
        <w:rPr>
          <w:rFonts w:ascii="Arial" w:hAnsi="Arial" w:cs="Arial"/>
          <w:b/>
          <w:sz w:val="18"/>
          <w:szCs w:val="18"/>
          <w:lang w:val="fr-CD"/>
        </w:rPr>
      </w:pPr>
      <w:r w:rsidRPr="00AB5B06">
        <w:rPr>
          <w:rFonts w:ascii="Arial" w:hAnsi="Arial" w:cs="Arial"/>
          <w:noProof/>
          <w:sz w:val="18"/>
          <w:szCs w:val="18"/>
          <w:lang w:val="fr-CD"/>
        </w:rPr>
        <mc:AlternateContent>
          <mc:Choice Requires="wps">
            <w:drawing>
              <wp:anchor distT="0" distB="0" distL="114300" distR="114300" simplePos="0" relativeHeight="251663360" behindDoc="0" locked="0" layoutInCell="1" allowOverlap="1" wp14:anchorId="58AF3A7D" wp14:editId="5563B077">
                <wp:simplePos x="0" y="0"/>
                <wp:positionH relativeFrom="page">
                  <wp:posOffset>1584960</wp:posOffset>
                </wp:positionH>
                <wp:positionV relativeFrom="paragraph">
                  <wp:posOffset>146050</wp:posOffset>
                </wp:positionV>
                <wp:extent cx="1729740" cy="1524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5" style="position:absolute;margin-left:124.8pt;margin-top:11.5pt;width:136.2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309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">
                <w10:wrap anchorx="page"/>
              </v:rect>
            </w:pict>
          </mc:Fallback>
        </mc:AlternateContent>
      </w:r>
      <w:r w:rsidRPr="00AB5B06">
        <w:rPr>
          <w:rFonts w:ascii="Arial" w:hAnsi="Arial" w:cs="Arial"/>
          <w:b/>
          <w:sz w:val="18"/>
          <w:szCs w:val="18"/>
          <w:lang w:val="fr-CD"/>
        </w:rPr>
        <w:t>Autres</w:t>
      </w:r>
      <w:r w:rsidRPr="00AB5B06">
        <w:rPr>
          <w:rFonts w:ascii="Arial" w:hAnsi="Arial" w:cs="Arial"/>
          <w:b/>
          <w:spacing w:val="-3"/>
          <w:sz w:val="18"/>
          <w:szCs w:val="18"/>
          <w:lang w:val="fr-CD"/>
        </w:rPr>
        <w:t xml:space="preserve"> </w:t>
      </w:r>
      <w:r w:rsidRPr="00AB5B06">
        <w:rPr>
          <w:rFonts w:ascii="Arial" w:hAnsi="Arial" w:cs="Arial"/>
          <w:b/>
          <w:sz w:val="18"/>
          <w:szCs w:val="18"/>
          <w:lang w:val="fr-CD"/>
        </w:rPr>
        <w:t>informations</w:t>
      </w:r>
      <w:r w:rsidRPr="00AB5B06">
        <w:rPr>
          <w:rFonts w:ascii="Arial" w:hAnsi="Arial" w:cs="Arial"/>
          <w:b/>
          <w:spacing w:val="-2"/>
          <w:sz w:val="18"/>
          <w:szCs w:val="18"/>
          <w:lang w:val="fr-CD"/>
        </w:rPr>
        <w:t xml:space="preserve"> </w:t>
      </w:r>
      <w:r w:rsidRPr="00AB5B06">
        <w:rPr>
          <w:rFonts w:ascii="Arial" w:hAnsi="Arial" w:cs="Arial"/>
          <w:b/>
          <w:sz w:val="18"/>
          <w:szCs w:val="18"/>
          <w:lang w:val="fr-CD"/>
        </w:rPr>
        <w:t>utiles</w:t>
      </w:r>
    </w:p>
    <w:p w14:paraId="6B10E83F" w14:textId="77777777" w:rsidR="00BB3285" w:rsidRPr="00AB5B06" w:rsidRDefault="00BB3285" w:rsidP="001148D9">
      <w:pPr>
        <w:pStyle w:val="ListParagraph"/>
        <w:widowControl w:val="0"/>
        <w:numPr>
          <w:ilvl w:val="0"/>
          <w:numId w:val="14"/>
        </w:numPr>
        <w:tabs>
          <w:tab w:val="left" w:pos="837"/>
        </w:tabs>
        <w:autoSpaceDE w:val="0"/>
        <w:autoSpaceDN w:val="0"/>
        <w:spacing w:before="40" w:line="276" w:lineRule="auto"/>
        <w:ind w:hanging="361"/>
        <w:contextualSpacing w:val="0"/>
        <w:jc w:val="both"/>
        <w:rPr>
          <w:rFonts w:ascii="Arial" w:hAnsi="Arial" w:cs="Arial"/>
          <w:b/>
          <w:sz w:val="18"/>
          <w:szCs w:val="18"/>
          <w:lang w:val="fr-CD"/>
        </w:rPr>
      </w:pPr>
      <w:r w:rsidRPr="00AB5B06">
        <w:rPr>
          <w:rFonts w:ascii="Arial" w:hAnsi="Arial" w:cs="Arial"/>
          <w:b/>
          <w:sz w:val="18"/>
          <w:szCs w:val="18"/>
          <w:u w:val="single"/>
          <w:lang w:val="fr-CD"/>
        </w:rPr>
        <w:t>Conditions</w:t>
      </w:r>
      <w:r w:rsidRPr="00AB5B06">
        <w:rPr>
          <w:rFonts w:ascii="Arial" w:hAnsi="Arial" w:cs="Arial"/>
          <w:b/>
          <w:spacing w:val="-3"/>
          <w:sz w:val="18"/>
          <w:szCs w:val="18"/>
          <w:u w:val="single"/>
          <w:lang w:val="fr-CD"/>
        </w:rPr>
        <w:t xml:space="preserve"> </w:t>
      </w:r>
      <w:r w:rsidRPr="00AB5B06">
        <w:rPr>
          <w:rFonts w:ascii="Arial" w:hAnsi="Arial" w:cs="Arial"/>
          <w:b/>
          <w:sz w:val="18"/>
          <w:szCs w:val="18"/>
          <w:u w:val="single"/>
          <w:lang w:val="fr-CD"/>
        </w:rPr>
        <w:t>générales</w:t>
      </w:r>
    </w:p>
    <w:p w14:paraId="02AAA610" w14:textId="77777777" w:rsidR="00BB3285" w:rsidRPr="00AB5B06" w:rsidRDefault="00BB3285" w:rsidP="001148D9">
      <w:pPr>
        <w:pStyle w:val="BodyText"/>
        <w:spacing w:before="4" w:line="276" w:lineRule="auto"/>
        <w:jc w:val="both"/>
        <w:rPr>
          <w:rFonts w:ascii="Arial" w:hAnsi="Arial" w:cs="Arial"/>
          <w:b/>
          <w:lang w:val="fr-CD"/>
        </w:rPr>
      </w:pPr>
    </w:p>
    <w:p w14:paraId="67B159F3" w14:textId="77777777" w:rsidR="00BB3285" w:rsidRPr="00AB5B06" w:rsidRDefault="00BB3285" w:rsidP="001148D9">
      <w:pPr>
        <w:pStyle w:val="BodyText"/>
        <w:spacing w:line="276" w:lineRule="auto"/>
        <w:ind w:left="116" w:right="112"/>
        <w:jc w:val="both"/>
        <w:rPr>
          <w:rFonts w:ascii="Arial" w:hAnsi="Arial" w:cs="Arial"/>
          <w:lang w:val="fr-CD"/>
        </w:rPr>
      </w:pPr>
      <w:r w:rsidRPr="00AB5B06">
        <w:rPr>
          <w:rFonts w:ascii="Arial" w:hAnsi="Arial" w:cs="Arial"/>
          <w:lang w:val="fr-CD"/>
        </w:rPr>
        <w:t>La réalisation doit être d’une bonne qualité. La qualité doit être conforme aux spécifications</w:t>
      </w:r>
      <w:r w:rsidRPr="00AB5B06">
        <w:rPr>
          <w:rFonts w:ascii="Arial" w:hAnsi="Arial" w:cs="Arial"/>
          <w:spacing w:val="1"/>
          <w:lang w:val="fr-CD"/>
        </w:rPr>
        <w:t xml:space="preserve"> </w:t>
      </w:r>
      <w:r w:rsidRPr="00AB5B06">
        <w:rPr>
          <w:rFonts w:ascii="Arial" w:hAnsi="Arial" w:cs="Arial"/>
          <w:lang w:val="fr-CD"/>
        </w:rPr>
        <w:t>techniques indiquées dans le présent appel d’offre et les croquis en annexe. Un délai de</w:t>
      </w:r>
      <w:r w:rsidRPr="00AB5B06">
        <w:rPr>
          <w:rFonts w:ascii="Arial" w:hAnsi="Arial" w:cs="Arial"/>
          <w:spacing w:val="1"/>
          <w:lang w:val="fr-CD"/>
        </w:rPr>
        <w:t xml:space="preserve"> </w:t>
      </w:r>
      <w:r w:rsidRPr="00AB5B06">
        <w:rPr>
          <w:rFonts w:ascii="Arial" w:hAnsi="Arial" w:cs="Arial"/>
          <w:lang w:val="fr-CD"/>
        </w:rPr>
        <w:t>réalisation raisonnable et clairement indiqué est une condition préalable à l’évolution des</w:t>
      </w:r>
      <w:r w:rsidRPr="00AB5B06">
        <w:rPr>
          <w:rFonts w:ascii="Arial" w:hAnsi="Arial" w:cs="Arial"/>
          <w:spacing w:val="1"/>
          <w:lang w:val="fr-CD"/>
        </w:rPr>
        <w:t xml:space="preserve"> </w:t>
      </w:r>
      <w:r w:rsidRPr="00AB5B06">
        <w:rPr>
          <w:rFonts w:ascii="Arial" w:hAnsi="Arial" w:cs="Arial"/>
          <w:lang w:val="fr-CD"/>
        </w:rPr>
        <w:t>soumissions.</w:t>
      </w:r>
    </w:p>
    <w:p w14:paraId="19D4AA94" w14:textId="77777777" w:rsidR="00BB3285" w:rsidRPr="00AB5B06" w:rsidRDefault="00BB3285" w:rsidP="001148D9">
      <w:pPr>
        <w:pStyle w:val="ListParagraph"/>
        <w:widowControl w:val="0"/>
        <w:numPr>
          <w:ilvl w:val="0"/>
          <w:numId w:val="14"/>
        </w:numPr>
        <w:tabs>
          <w:tab w:val="left" w:pos="837"/>
        </w:tabs>
        <w:autoSpaceDE w:val="0"/>
        <w:autoSpaceDN w:val="0"/>
        <w:spacing w:before="195" w:line="276" w:lineRule="auto"/>
        <w:ind w:hanging="361"/>
        <w:contextualSpacing w:val="0"/>
        <w:jc w:val="both"/>
        <w:rPr>
          <w:rFonts w:ascii="Arial" w:hAnsi="Arial" w:cs="Arial"/>
          <w:b/>
          <w:sz w:val="18"/>
          <w:szCs w:val="18"/>
          <w:lang w:val="fr-CD"/>
        </w:rPr>
      </w:pPr>
      <w:r w:rsidRPr="00AB5B06">
        <w:rPr>
          <w:rFonts w:ascii="Arial" w:hAnsi="Arial" w:cs="Arial"/>
          <w:b/>
          <w:sz w:val="18"/>
          <w:szCs w:val="18"/>
          <w:u w:val="single"/>
          <w:lang w:val="fr-CD"/>
        </w:rPr>
        <w:t>Inspection</w:t>
      </w:r>
    </w:p>
    <w:p w14:paraId="0EA0BE72" w14:textId="77777777" w:rsidR="00BB3285" w:rsidRPr="00AB5B06" w:rsidRDefault="00BB3285" w:rsidP="001148D9">
      <w:pPr>
        <w:pStyle w:val="BodyText"/>
        <w:spacing w:before="4" w:line="276" w:lineRule="auto"/>
        <w:jc w:val="both"/>
        <w:rPr>
          <w:rFonts w:ascii="Arial" w:hAnsi="Arial" w:cs="Arial"/>
          <w:b/>
          <w:lang w:val="fr-CD"/>
        </w:rPr>
      </w:pPr>
    </w:p>
    <w:p w14:paraId="47B6C440" w14:textId="77777777" w:rsidR="00BB3285" w:rsidRPr="00AB5B06" w:rsidRDefault="00BB3285" w:rsidP="001148D9">
      <w:pPr>
        <w:pStyle w:val="BodyText"/>
        <w:spacing w:line="276" w:lineRule="auto"/>
        <w:ind w:left="116" w:right="114"/>
        <w:jc w:val="both"/>
        <w:rPr>
          <w:rFonts w:ascii="Arial" w:hAnsi="Arial" w:cs="Arial"/>
          <w:lang w:val="fr-CD"/>
        </w:rPr>
      </w:pPr>
      <w:r w:rsidRPr="00AB5B06">
        <w:rPr>
          <w:rFonts w:ascii="Arial" w:hAnsi="Arial" w:cs="Arial"/>
          <w:spacing w:val="-1"/>
          <w:lang w:val="fr-CD"/>
        </w:rPr>
        <w:t>Le</w:t>
      </w:r>
      <w:r w:rsidRPr="00AB5B06">
        <w:rPr>
          <w:rFonts w:ascii="Arial" w:hAnsi="Arial" w:cs="Arial"/>
          <w:spacing w:val="-14"/>
          <w:lang w:val="fr-CD"/>
        </w:rPr>
        <w:t xml:space="preserve"> </w:t>
      </w:r>
      <w:r w:rsidRPr="00AB5B06">
        <w:rPr>
          <w:rFonts w:ascii="Arial" w:hAnsi="Arial" w:cs="Arial"/>
          <w:spacing w:val="-1"/>
          <w:lang w:val="fr-CD"/>
        </w:rPr>
        <w:t>fournisseur</w:t>
      </w:r>
      <w:r w:rsidRPr="00AB5B06">
        <w:rPr>
          <w:rFonts w:ascii="Arial" w:hAnsi="Arial" w:cs="Arial"/>
          <w:spacing w:val="-13"/>
          <w:lang w:val="fr-CD"/>
        </w:rPr>
        <w:t xml:space="preserve"> </w:t>
      </w:r>
      <w:r w:rsidRPr="00AB5B06">
        <w:rPr>
          <w:rFonts w:ascii="Arial" w:hAnsi="Arial" w:cs="Arial"/>
          <w:spacing w:val="-1"/>
          <w:lang w:val="fr-CD"/>
        </w:rPr>
        <w:t>devra</w:t>
      </w:r>
      <w:r w:rsidRPr="00AB5B06">
        <w:rPr>
          <w:rFonts w:ascii="Arial" w:hAnsi="Arial" w:cs="Arial"/>
          <w:spacing w:val="-14"/>
          <w:lang w:val="fr-CD"/>
        </w:rPr>
        <w:t xml:space="preserve"> </w:t>
      </w:r>
      <w:r w:rsidRPr="00AB5B06">
        <w:rPr>
          <w:rFonts w:ascii="Arial" w:hAnsi="Arial" w:cs="Arial"/>
          <w:lang w:val="fr-CD"/>
        </w:rPr>
        <w:t>garantir</w:t>
      </w:r>
      <w:r w:rsidRPr="00AB5B06">
        <w:rPr>
          <w:rFonts w:ascii="Arial" w:hAnsi="Arial" w:cs="Arial"/>
          <w:spacing w:val="-12"/>
          <w:lang w:val="fr-CD"/>
        </w:rPr>
        <w:t xml:space="preserve"> </w:t>
      </w:r>
      <w:r w:rsidRPr="00AB5B06">
        <w:rPr>
          <w:rFonts w:ascii="Arial" w:hAnsi="Arial" w:cs="Arial"/>
          <w:lang w:val="fr-CD"/>
        </w:rPr>
        <w:t>un</w:t>
      </w:r>
      <w:r w:rsidRPr="00AB5B06">
        <w:rPr>
          <w:rFonts w:ascii="Arial" w:hAnsi="Arial" w:cs="Arial"/>
          <w:spacing w:val="-14"/>
          <w:lang w:val="fr-CD"/>
        </w:rPr>
        <w:t xml:space="preserve"> </w:t>
      </w:r>
      <w:r w:rsidRPr="00AB5B06">
        <w:rPr>
          <w:rFonts w:ascii="Arial" w:hAnsi="Arial" w:cs="Arial"/>
          <w:lang w:val="fr-CD"/>
        </w:rPr>
        <w:t>accès</w:t>
      </w:r>
      <w:r w:rsidRPr="00AB5B06">
        <w:rPr>
          <w:rFonts w:ascii="Arial" w:hAnsi="Arial" w:cs="Arial"/>
          <w:spacing w:val="-14"/>
          <w:lang w:val="fr-CD"/>
        </w:rPr>
        <w:t xml:space="preserve"> </w:t>
      </w:r>
      <w:r w:rsidRPr="00AB5B06">
        <w:rPr>
          <w:rFonts w:ascii="Arial" w:hAnsi="Arial" w:cs="Arial"/>
          <w:lang w:val="fr-CD"/>
        </w:rPr>
        <w:t>à</w:t>
      </w:r>
      <w:r w:rsidRPr="00AB5B06">
        <w:rPr>
          <w:rFonts w:ascii="Arial" w:hAnsi="Arial" w:cs="Arial"/>
          <w:spacing w:val="-17"/>
          <w:lang w:val="fr-CD"/>
        </w:rPr>
        <w:t xml:space="preserve"> </w:t>
      </w:r>
      <w:r w:rsidRPr="00AB5B06">
        <w:rPr>
          <w:rFonts w:ascii="Arial" w:hAnsi="Arial" w:cs="Arial"/>
          <w:lang w:val="fr-CD"/>
        </w:rPr>
        <w:t>tous</w:t>
      </w:r>
      <w:r w:rsidRPr="00AB5B06">
        <w:rPr>
          <w:rFonts w:ascii="Arial" w:hAnsi="Arial" w:cs="Arial"/>
          <w:spacing w:val="-13"/>
          <w:lang w:val="fr-CD"/>
        </w:rPr>
        <w:t xml:space="preserve"> </w:t>
      </w:r>
      <w:r w:rsidRPr="00AB5B06">
        <w:rPr>
          <w:rFonts w:ascii="Arial" w:hAnsi="Arial" w:cs="Arial"/>
          <w:lang w:val="fr-CD"/>
        </w:rPr>
        <w:t>les</w:t>
      </w:r>
      <w:r w:rsidRPr="00AB5B06">
        <w:rPr>
          <w:rFonts w:ascii="Arial" w:hAnsi="Arial" w:cs="Arial"/>
          <w:spacing w:val="-17"/>
          <w:lang w:val="fr-CD"/>
        </w:rPr>
        <w:t xml:space="preserve"> </w:t>
      </w:r>
      <w:r w:rsidRPr="00AB5B06">
        <w:rPr>
          <w:rFonts w:ascii="Arial" w:hAnsi="Arial" w:cs="Arial"/>
          <w:lang w:val="fr-CD"/>
        </w:rPr>
        <w:t>éléments</w:t>
      </w:r>
      <w:r w:rsidRPr="00AB5B06">
        <w:rPr>
          <w:rFonts w:ascii="Arial" w:hAnsi="Arial" w:cs="Arial"/>
          <w:spacing w:val="-14"/>
          <w:lang w:val="fr-CD"/>
        </w:rPr>
        <w:t xml:space="preserve"> </w:t>
      </w:r>
      <w:r w:rsidRPr="00AB5B06">
        <w:rPr>
          <w:rFonts w:ascii="Arial" w:hAnsi="Arial" w:cs="Arial"/>
          <w:lang w:val="fr-CD"/>
        </w:rPr>
        <w:t>nécessaires</w:t>
      </w:r>
      <w:r w:rsidRPr="00AB5B06">
        <w:rPr>
          <w:rFonts w:ascii="Arial" w:hAnsi="Arial" w:cs="Arial"/>
          <w:spacing w:val="-14"/>
          <w:lang w:val="fr-CD"/>
        </w:rPr>
        <w:t xml:space="preserve"> </w:t>
      </w:r>
      <w:r w:rsidRPr="00AB5B06">
        <w:rPr>
          <w:rFonts w:ascii="Arial" w:hAnsi="Arial" w:cs="Arial"/>
          <w:lang w:val="fr-CD"/>
        </w:rPr>
        <w:t>à</w:t>
      </w:r>
      <w:r w:rsidRPr="00AB5B06">
        <w:rPr>
          <w:rFonts w:ascii="Arial" w:hAnsi="Arial" w:cs="Arial"/>
          <w:spacing w:val="-13"/>
          <w:lang w:val="fr-CD"/>
        </w:rPr>
        <w:t xml:space="preserve"> </w:t>
      </w:r>
      <w:r w:rsidRPr="00AB5B06">
        <w:rPr>
          <w:rFonts w:ascii="Arial" w:hAnsi="Arial" w:cs="Arial"/>
          <w:lang w:val="fr-CD"/>
        </w:rPr>
        <w:t>cet</w:t>
      </w:r>
      <w:r w:rsidRPr="00AB5B06">
        <w:rPr>
          <w:rFonts w:ascii="Arial" w:hAnsi="Arial" w:cs="Arial"/>
          <w:spacing w:val="-13"/>
          <w:lang w:val="fr-CD"/>
        </w:rPr>
        <w:t xml:space="preserve"> </w:t>
      </w:r>
      <w:r w:rsidRPr="00AB5B06">
        <w:rPr>
          <w:rFonts w:ascii="Arial" w:hAnsi="Arial" w:cs="Arial"/>
          <w:lang w:val="fr-CD"/>
        </w:rPr>
        <w:t>effet.</w:t>
      </w:r>
      <w:r w:rsidRPr="00AB5B06">
        <w:rPr>
          <w:rFonts w:ascii="Arial" w:hAnsi="Arial" w:cs="Arial"/>
          <w:spacing w:val="-13"/>
          <w:lang w:val="fr-CD"/>
        </w:rPr>
        <w:t xml:space="preserve"> </w:t>
      </w:r>
      <w:r w:rsidRPr="00AB5B06">
        <w:rPr>
          <w:rFonts w:ascii="Arial" w:hAnsi="Arial" w:cs="Arial"/>
          <w:lang w:val="fr-CD"/>
        </w:rPr>
        <w:t>Tout</w:t>
      </w:r>
      <w:r w:rsidRPr="00AB5B06">
        <w:rPr>
          <w:rFonts w:ascii="Arial" w:hAnsi="Arial" w:cs="Arial"/>
          <w:spacing w:val="-13"/>
          <w:lang w:val="fr-CD"/>
        </w:rPr>
        <w:t xml:space="preserve"> </w:t>
      </w:r>
      <w:r w:rsidRPr="00AB5B06">
        <w:rPr>
          <w:rFonts w:ascii="Arial" w:hAnsi="Arial" w:cs="Arial"/>
          <w:lang w:val="fr-CD"/>
        </w:rPr>
        <w:t>produit</w:t>
      </w:r>
      <w:r w:rsidRPr="00AB5B06">
        <w:rPr>
          <w:rFonts w:ascii="Arial" w:hAnsi="Arial" w:cs="Arial"/>
          <w:spacing w:val="-58"/>
          <w:lang w:val="fr-CD"/>
        </w:rPr>
        <w:t xml:space="preserve"> </w:t>
      </w:r>
      <w:r w:rsidRPr="00AB5B06">
        <w:rPr>
          <w:rFonts w:ascii="Arial" w:hAnsi="Arial" w:cs="Arial"/>
          <w:lang w:val="fr-CD"/>
        </w:rPr>
        <w:t>ou service ne correspondant pas à la qualité convenue sera</w:t>
      </w:r>
      <w:r w:rsidRPr="00AB5B06">
        <w:rPr>
          <w:rFonts w:ascii="Arial" w:hAnsi="Arial" w:cs="Arial"/>
          <w:spacing w:val="1"/>
          <w:lang w:val="fr-CD"/>
        </w:rPr>
        <w:t xml:space="preserve"> </w:t>
      </w:r>
      <w:r w:rsidRPr="00AB5B06">
        <w:rPr>
          <w:rFonts w:ascii="Arial" w:hAnsi="Arial" w:cs="Arial"/>
          <w:lang w:val="fr-CD"/>
        </w:rPr>
        <w:t>rejeté. Dans le cas où le produit</w:t>
      </w:r>
      <w:r w:rsidRPr="00AB5B06">
        <w:rPr>
          <w:rFonts w:ascii="Arial" w:hAnsi="Arial" w:cs="Arial"/>
          <w:spacing w:val="-59"/>
          <w:lang w:val="fr-CD"/>
        </w:rPr>
        <w:t xml:space="preserve"> </w:t>
      </w:r>
      <w:r w:rsidRPr="00AB5B06">
        <w:rPr>
          <w:rFonts w:ascii="Arial" w:hAnsi="Arial" w:cs="Arial"/>
          <w:lang w:val="fr-CD"/>
        </w:rPr>
        <w:t>ou servie est</w:t>
      </w:r>
      <w:r w:rsidRPr="00AB5B06">
        <w:rPr>
          <w:rFonts w:ascii="Arial" w:hAnsi="Arial" w:cs="Arial"/>
          <w:spacing w:val="1"/>
          <w:lang w:val="fr-CD"/>
        </w:rPr>
        <w:t xml:space="preserve"> </w:t>
      </w:r>
      <w:r w:rsidRPr="00AB5B06">
        <w:rPr>
          <w:rFonts w:ascii="Arial" w:hAnsi="Arial" w:cs="Arial"/>
          <w:lang w:val="fr-CD"/>
        </w:rPr>
        <w:t>rejeté, le fournisseur sera</w:t>
      </w:r>
      <w:r w:rsidRPr="00AB5B06">
        <w:rPr>
          <w:rFonts w:ascii="Arial" w:hAnsi="Arial" w:cs="Arial"/>
          <w:spacing w:val="1"/>
          <w:lang w:val="fr-CD"/>
        </w:rPr>
        <w:t xml:space="preserve"> </w:t>
      </w:r>
      <w:r w:rsidRPr="00AB5B06">
        <w:rPr>
          <w:rFonts w:ascii="Arial" w:hAnsi="Arial" w:cs="Arial"/>
          <w:lang w:val="fr-CD"/>
        </w:rPr>
        <w:t>contractuellement tenu à rembourser les frais déjà</w:t>
      </w:r>
      <w:r w:rsidRPr="00AB5B06">
        <w:rPr>
          <w:rFonts w:ascii="Arial" w:hAnsi="Arial" w:cs="Arial"/>
          <w:spacing w:val="1"/>
          <w:lang w:val="fr-CD"/>
        </w:rPr>
        <w:t xml:space="preserve"> </w:t>
      </w:r>
      <w:r w:rsidRPr="00AB5B06">
        <w:rPr>
          <w:rFonts w:ascii="Arial" w:hAnsi="Arial" w:cs="Arial"/>
          <w:lang w:val="fr-CD"/>
        </w:rPr>
        <w:t>encourus</w:t>
      </w:r>
      <w:r w:rsidRPr="00AB5B06">
        <w:rPr>
          <w:rFonts w:ascii="Arial" w:hAnsi="Arial" w:cs="Arial"/>
          <w:spacing w:val="-1"/>
          <w:lang w:val="fr-CD"/>
        </w:rPr>
        <w:t xml:space="preserve"> </w:t>
      </w:r>
      <w:r w:rsidRPr="00AB5B06">
        <w:rPr>
          <w:rFonts w:ascii="Arial" w:hAnsi="Arial" w:cs="Arial"/>
          <w:lang w:val="fr-CD"/>
        </w:rPr>
        <w:t>pour</w:t>
      </w:r>
      <w:r w:rsidRPr="00AB5B06">
        <w:rPr>
          <w:rFonts w:ascii="Arial" w:hAnsi="Arial" w:cs="Arial"/>
          <w:spacing w:val="1"/>
          <w:lang w:val="fr-CD"/>
        </w:rPr>
        <w:t xml:space="preserve"> </w:t>
      </w:r>
      <w:r w:rsidRPr="00AB5B06">
        <w:rPr>
          <w:rFonts w:ascii="Arial" w:hAnsi="Arial" w:cs="Arial"/>
          <w:lang w:val="fr-CD"/>
        </w:rPr>
        <w:t>les</w:t>
      </w:r>
      <w:r w:rsidRPr="00AB5B06">
        <w:rPr>
          <w:rFonts w:ascii="Arial" w:hAnsi="Arial" w:cs="Arial"/>
          <w:spacing w:val="-2"/>
          <w:lang w:val="fr-CD"/>
        </w:rPr>
        <w:t xml:space="preserve"> </w:t>
      </w:r>
      <w:r w:rsidRPr="00AB5B06">
        <w:rPr>
          <w:rFonts w:ascii="Arial" w:hAnsi="Arial" w:cs="Arial"/>
          <w:lang w:val="fr-CD"/>
        </w:rPr>
        <w:t>produits</w:t>
      </w:r>
      <w:r w:rsidRPr="00AB5B06">
        <w:rPr>
          <w:rFonts w:ascii="Arial" w:hAnsi="Arial" w:cs="Arial"/>
          <w:spacing w:val="1"/>
          <w:lang w:val="fr-CD"/>
        </w:rPr>
        <w:t xml:space="preserve"> </w:t>
      </w:r>
      <w:r w:rsidRPr="00AB5B06">
        <w:rPr>
          <w:rFonts w:ascii="Arial" w:hAnsi="Arial" w:cs="Arial"/>
          <w:lang w:val="fr-CD"/>
        </w:rPr>
        <w:t>ou</w:t>
      </w:r>
      <w:r w:rsidRPr="00AB5B06">
        <w:rPr>
          <w:rFonts w:ascii="Arial" w:hAnsi="Arial" w:cs="Arial"/>
          <w:spacing w:val="-2"/>
          <w:lang w:val="fr-CD"/>
        </w:rPr>
        <w:t xml:space="preserve"> </w:t>
      </w:r>
      <w:r w:rsidRPr="00AB5B06">
        <w:rPr>
          <w:rFonts w:ascii="Arial" w:hAnsi="Arial" w:cs="Arial"/>
          <w:lang w:val="fr-CD"/>
        </w:rPr>
        <w:t>services</w:t>
      </w:r>
      <w:r w:rsidRPr="00AB5B06">
        <w:rPr>
          <w:rFonts w:ascii="Arial" w:hAnsi="Arial" w:cs="Arial"/>
          <w:spacing w:val="-2"/>
          <w:lang w:val="fr-CD"/>
        </w:rPr>
        <w:t xml:space="preserve"> </w:t>
      </w:r>
      <w:r w:rsidRPr="00AB5B06">
        <w:rPr>
          <w:rFonts w:ascii="Arial" w:hAnsi="Arial" w:cs="Arial"/>
          <w:lang w:val="fr-CD"/>
        </w:rPr>
        <w:t>rejetés.</w:t>
      </w:r>
    </w:p>
    <w:p w14:paraId="4993A4DD" w14:textId="77777777" w:rsidR="00BB3285" w:rsidRPr="00AB5B06" w:rsidRDefault="00BB3285" w:rsidP="001148D9">
      <w:pPr>
        <w:pStyle w:val="ListParagraph"/>
        <w:widowControl w:val="0"/>
        <w:numPr>
          <w:ilvl w:val="0"/>
          <w:numId w:val="14"/>
        </w:numPr>
        <w:tabs>
          <w:tab w:val="left" w:pos="837"/>
        </w:tabs>
        <w:autoSpaceDE w:val="0"/>
        <w:autoSpaceDN w:val="0"/>
        <w:spacing w:before="202" w:line="276" w:lineRule="auto"/>
        <w:ind w:hanging="361"/>
        <w:contextualSpacing w:val="0"/>
        <w:jc w:val="both"/>
        <w:rPr>
          <w:rFonts w:ascii="Arial" w:hAnsi="Arial" w:cs="Arial"/>
          <w:sz w:val="18"/>
          <w:szCs w:val="18"/>
          <w:lang w:val="fr-CD"/>
        </w:rPr>
      </w:pPr>
      <w:r w:rsidRPr="00AB5B06">
        <w:rPr>
          <w:rFonts w:ascii="Arial" w:hAnsi="Arial" w:cs="Arial"/>
          <w:b/>
          <w:sz w:val="18"/>
          <w:szCs w:val="18"/>
          <w:lang w:val="fr-CD"/>
        </w:rPr>
        <w:t>Instructions</w:t>
      </w:r>
      <w:r w:rsidRPr="00AB5B06">
        <w:rPr>
          <w:rFonts w:ascii="Arial" w:hAnsi="Arial" w:cs="Arial"/>
          <w:b/>
          <w:spacing w:val="16"/>
          <w:sz w:val="18"/>
          <w:szCs w:val="18"/>
          <w:lang w:val="fr-CD"/>
        </w:rPr>
        <w:t xml:space="preserve"> </w:t>
      </w:r>
      <w:r w:rsidRPr="00AB5B06">
        <w:rPr>
          <w:rFonts w:ascii="Arial" w:hAnsi="Arial" w:cs="Arial"/>
          <w:b/>
          <w:sz w:val="18"/>
          <w:szCs w:val="18"/>
          <w:lang w:val="fr-CD"/>
        </w:rPr>
        <w:t>aux</w:t>
      </w:r>
      <w:r w:rsidRPr="00AB5B06">
        <w:rPr>
          <w:rFonts w:ascii="Arial" w:hAnsi="Arial" w:cs="Arial"/>
          <w:b/>
          <w:spacing w:val="17"/>
          <w:sz w:val="18"/>
          <w:szCs w:val="18"/>
          <w:lang w:val="fr-CD"/>
        </w:rPr>
        <w:t xml:space="preserve"> </w:t>
      </w:r>
      <w:r w:rsidRPr="00AB5B06">
        <w:rPr>
          <w:rFonts w:ascii="Arial" w:hAnsi="Arial" w:cs="Arial"/>
          <w:b/>
          <w:sz w:val="18"/>
          <w:szCs w:val="18"/>
          <w:lang w:val="fr-CD"/>
        </w:rPr>
        <w:t>soumissionnaires</w:t>
      </w:r>
    </w:p>
    <w:p w14:paraId="4028956A" w14:textId="77777777" w:rsidR="00BB3285" w:rsidRPr="00AB5B06" w:rsidRDefault="00BB3285" w:rsidP="001148D9">
      <w:pPr>
        <w:pStyle w:val="BodyText"/>
        <w:spacing w:before="7" w:line="276" w:lineRule="auto"/>
        <w:jc w:val="both"/>
        <w:rPr>
          <w:rFonts w:ascii="Arial" w:hAnsi="Arial" w:cs="Arial"/>
          <w:b/>
          <w:lang w:val="fr-CD"/>
        </w:rPr>
      </w:pPr>
    </w:p>
    <w:p w14:paraId="6FF8E942" w14:textId="577C0203" w:rsidR="00BB3285" w:rsidRPr="00AB5B06" w:rsidRDefault="00BB3285" w:rsidP="001148D9">
      <w:pPr>
        <w:pStyle w:val="BodyText"/>
        <w:spacing w:line="276" w:lineRule="auto"/>
        <w:ind w:right="111"/>
        <w:jc w:val="both"/>
        <w:rPr>
          <w:rFonts w:ascii="Arial" w:hAnsi="Arial" w:cs="Arial"/>
          <w:lang w:val="fr-CD"/>
        </w:rPr>
      </w:pPr>
      <w:r w:rsidRPr="00AB5B06">
        <w:rPr>
          <w:rFonts w:ascii="Arial" w:hAnsi="Arial" w:cs="Arial"/>
          <w:lang w:val="fr-CD"/>
        </w:rPr>
        <w:t>Par la présente, le Bureau de la</w:t>
      </w:r>
      <w:r w:rsidRPr="00AB5B06">
        <w:rPr>
          <w:rFonts w:ascii="Arial" w:hAnsi="Arial" w:cs="Arial"/>
          <w:spacing w:val="1"/>
          <w:lang w:val="fr-CD"/>
        </w:rPr>
        <w:t xml:space="preserve"> </w:t>
      </w:r>
      <w:r w:rsidRPr="00AB5B06">
        <w:rPr>
          <w:rFonts w:ascii="Arial" w:hAnsi="Arial" w:cs="Arial"/>
          <w:lang w:val="fr-CD"/>
        </w:rPr>
        <w:t>AA -RDC souhaite recevoir des soumissions en réponse à</w:t>
      </w:r>
      <w:r w:rsidRPr="00AB5B06">
        <w:rPr>
          <w:rFonts w:ascii="Arial" w:hAnsi="Arial" w:cs="Arial"/>
          <w:spacing w:val="1"/>
          <w:lang w:val="fr-CD"/>
        </w:rPr>
        <w:t xml:space="preserve"> </w:t>
      </w:r>
      <w:r w:rsidRPr="00AB5B06">
        <w:rPr>
          <w:rFonts w:ascii="Arial" w:hAnsi="Arial" w:cs="Arial"/>
          <w:lang w:val="fr-CD"/>
        </w:rPr>
        <w:t>cette demande de proposition (RFP). Les soumissionnaires doivent se conformer strictement</w:t>
      </w:r>
      <w:r w:rsidRPr="00AB5B06">
        <w:rPr>
          <w:rFonts w:ascii="Arial" w:hAnsi="Arial" w:cs="Arial"/>
          <w:spacing w:val="-59"/>
          <w:lang w:val="fr-CD"/>
        </w:rPr>
        <w:t xml:space="preserve"> </w:t>
      </w:r>
      <w:r w:rsidR="009344EA" w:rsidRPr="00AB5B06">
        <w:rPr>
          <w:rFonts w:ascii="Arial" w:hAnsi="Arial" w:cs="Arial"/>
          <w:spacing w:val="-59"/>
          <w:lang w:val="fr-CD"/>
        </w:rPr>
        <w:t xml:space="preserve"> </w:t>
      </w:r>
      <w:r w:rsidR="00EE7B85" w:rsidRPr="00AB5B06">
        <w:rPr>
          <w:rFonts w:ascii="Arial" w:hAnsi="Arial" w:cs="Arial"/>
          <w:spacing w:val="-59"/>
          <w:lang w:val="fr-CD"/>
        </w:rPr>
        <w:t xml:space="preserve">  </w:t>
      </w:r>
      <w:r w:rsidRPr="00AB5B06">
        <w:rPr>
          <w:rFonts w:ascii="Arial" w:hAnsi="Arial" w:cs="Arial"/>
          <w:lang w:val="fr-CD"/>
        </w:rPr>
        <w:t>à l’ensemble des exigences de la présente demande de proposition. Aucun changement,</w:t>
      </w:r>
      <w:r w:rsidRPr="00AB5B06">
        <w:rPr>
          <w:rFonts w:ascii="Arial" w:hAnsi="Arial" w:cs="Arial"/>
          <w:spacing w:val="1"/>
          <w:lang w:val="fr-CD"/>
        </w:rPr>
        <w:t xml:space="preserve"> </w:t>
      </w:r>
      <w:r w:rsidRPr="00AB5B06">
        <w:rPr>
          <w:rFonts w:ascii="Arial" w:hAnsi="Arial" w:cs="Arial"/>
          <w:lang w:val="fr-CD"/>
        </w:rPr>
        <w:t>aucune substitution ou autre modification concernant les règles et dispositions figurant dans</w:t>
      </w:r>
      <w:r w:rsidRPr="00AB5B06">
        <w:rPr>
          <w:rFonts w:ascii="Arial" w:hAnsi="Arial" w:cs="Arial"/>
          <w:spacing w:val="1"/>
          <w:lang w:val="fr-CD"/>
        </w:rPr>
        <w:t xml:space="preserve"> </w:t>
      </w:r>
      <w:r w:rsidRPr="00AB5B06">
        <w:rPr>
          <w:rFonts w:ascii="Arial" w:hAnsi="Arial" w:cs="Arial"/>
          <w:lang w:val="fr-CD"/>
        </w:rPr>
        <w:t>la présente demande de proposition ne peut être effectué ou supposé sans instructions ou</w:t>
      </w:r>
      <w:r w:rsidRPr="00AB5B06">
        <w:rPr>
          <w:rFonts w:ascii="Arial" w:hAnsi="Arial" w:cs="Arial"/>
          <w:spacing w:val="1"/>
          <w:lang w:val="fr-CD"/>
        </w:rPr>
        <w:t xml:space="preserve"> </w:t>
      </w:r>
      <w:r w:rsidRPr="00AB5B06">
        <w:rPr>
          <w:rFonts w:ascii="Arial" w:hAnsi="Arial" w:cs="Arial"/>
          <w:spacing w:val="-1"/>
          <w:lang w:val="fr-CD"/>
        </w:rPr>
        <w:t>approbation</w:t>
      </w:r>
      <w:r w:rsidRPr="00AB5B06">
        <w:rPr>
          <w:rFonts w:ascii="Arial" w:hAnsi="Arial" w:cs="Arial"/>
          <w:spacing w:val="-2"/>
          <w:lang w:val="fr-CD"/>
        </w:rPr>
        <w:t xml:space="preserve"> </w:t>
      </w:r>
      <w:r w:rsidRPr="00AB5B06">
        <w:rPr>
          <w:rFonts w:ascii="Arial" w:hAnsi="Arial" w:cs="Arial"/>
          <w:spacing w:val="-1"/>
          <w:lang w:val="fr-CD"/>
        </w:rPr>
        <w:t>écrite</w:t>
      </w:r>
      <w:r w:rsidRPr="00AB5B06">
        <w:rPr>
          <w:rFonts w:ascii="Arial" w:hAnsi="Arial" w:cs="Arial"/>
          <w:spacing w:val="-4"/>
          <w:lang w:val="fr-CD"/>
        </w:rPr>
        <w:t xml:space="preserve"> </w:t>
      </w:r>
      <w:r w:rsidRPr="00AB5B06">
        <w:rPr>
          <w:rFonts w:ascii="Arial" w:hAnsi="Arial" w:cs="Arial"/>
          <w:spacing w:val="-1"/>
          <w:lang w:val="fr-CD"/>
        </w:rPr>
        <w:t>de</w:t>
      </w:r>
      <w:r w:rsidRPr="00AB5B06">
        <w:rPr>
          <w:rFonts w:ascii="Arial" w:hAnsi="Arial" w:cs="Arial"/>
          <w:spacing w:val="-7"/>
          <w:lang w:val="fr-CD"/>
        </w:rPr>
        <w:t xml:space="preserve"> </w:t>
      </w:r>
      <w:r w:rsidRPr="00AB5B06">
        <w:rPr>
          <w:rFonts w:ascii="Arial" w:hAnsi="Arial" w:cs="Arial"/>
          <w:spacing w:val="-1"/>
          <w:lang w:val="fr-CD"/>
        </w:rPr>
        <w:t>la</w:t>
      </w:r>
      <w:r w:rsidRPr="00AB5B06">
        <w:rPr>
          <w:rFonts w:ascii="Arial" w:hAnsi="Arial" w:cs="Arial"/>
          <w:spacing w:val="-7"/>
          <w:lang w:val="fr-CD"/>
        </w:rPr>
        <w:t xml:space="preserve"> </w:t>
      </w:r>
      <w:r w:rsidRPr="00AB5B06">
        <w:rPr>
          <w:rFonts w:ascii="Arial" w:hAnsi="Arial" w:cs="Arial"/>
          <w:spacing w:val="-1"/>
          <w:lang w:val="fr-CD"/>
        </w:rPr>
        <w:t>AA</w:t>
      </w:r>
      <w:r w:rsidRPr="00AB5B06">
        <w:rPr>
          <w:rFonts w:ascii="Arial" w:hAnsi="Arial" w:cs="Arial"/>
          <w:spacing w:val="-4"/>
          <w:lang w:val="fr-CD"/>
        </w:rPr>
        <w:t xml:space="preserve"> </w:t>
      </w:r>
      <w:r w:rsidRPr="00AB5B06">
        <w:rPr>
          <w:rFonts w:ascii="Arial" w:hAnsi="Arial" w:cs="Arial"/>
          <w:spacing w:val="-1"/>
          <w:lang w:val="fr-CD"/>
        </w:rPr>
        <w:t>prenant</w:t>
      </w:r>
      <w:r w:rsidRPr="00AB5B06">
        <w:rPr>
          <w:rFonts w:ascii="Arial" w:hAnsi="Arial" w:cs="Arial"/>
          <w:spacing w:val="-15"/>
          <w:lang w:val="fr-CD"/>
        </w:rPr>
        <w:t xml:space="preserve"> </w:t>
      </w:r>
      <w:r w:rsidRPr="00AB5B06">
        <w:rPr>
          <w:rFonts w:ascii="Arial" w:hAnsi="Arial" w:cs="Arial"/>
          <w:spacing w:val="-1"/>
          <w:lang w:val="fr-CD"/>
        </w:rPr>
        <w:t>la</w:t>
      </w:r>
      <w:r w:rsidRPr="00AB5B06">
        <w:rPr>
          <w:rFonts w:ascii="Arial" w:hAnsi="Arial" w:cs="Arial"/>
          <w:spacing w:val="-3"/>
          <w:lang w:val="fr-CD"/>
        </w:rPr>
        <w:t xml:space="preserve"> </w:t>
      </w:r>
      <w:r w:rsidRPr="00AB5B06">
        <w:rPr>
          <w:rFonts w:ascii="Arial" w:hAnsi="Arial" w:cs="Arial"/>
          <w:spacing w:val="-1"/>
          <w:lang w:val="fr-CD"/>
        </w:rPr>
        <w:t>forme</w:t>
      </w:r>
      <w:r w:rsidRPr="00AB5B06">
        <w:rPr>
          <w:rFonts w:ascii="Arial" w:hAnsi="Arial" w:cs="Arial"/>
          <w:spacing w:val="-9"/>
          <w:lang w:val="fr-CD"/>
        </w:rPr>
        <w:t xml:space="preserve"> </w:t>
      </w:r>
      <w:r w:rsidRPr="00AB5B06">
        <w:rPr>
          <w:rFonts w:ascii="Arial" w:hAnsi="Arial" w:cs="Arial"/>
          <w:spacing w:val="-1"/>
          <w:lang w:val="fr-CD"/>
        </w:rPr>
        <w:t>d’informations</w:t>
      </w:r>
      <w:r w:rsidRPr="00AB5B06">
        <w:rPr>
          <w:rFonts w:ascii="Arial" w:hAnsi="Arial" w:cs="Arial"/>
          <w:spacing w:val="-14"/>
          <w:lang w:val="fr-CD"/>
        </w:rPr>
        <w:t xml:space="preserve"> </w:t>
      </w:r>
      <w:r w:rsidRPr="00AB5B06">
        <w:rPr>
          <w:rFonts w:ascii="Arial" w:hAnsi="Arial" w:cs="Arial"/>
          <w:lang w:val="fr-CD"/>
        </w:rPr>
        <w:t>complémentaires</w:t>
      </w:r>
      <w:r w:rsidRPr="00AB5B06">
        <w:rPr>
          <w:rFonts w:ascii="Arial" w:hAnsi="Arial" w:cs="Arial"/>
          <w:spacing w:val="-16"/>
          <w:lang w:val="fr-CD"/>
        </w:rPr>
        <w:t xml:space="preserve"> </w:t>
      </w:r>
      <w:r w:rsidRPr="00AB5B06">
        <w:rPr>
          <w:rFonts w:ascii="Arial" w:hAnsi="Arial" w:cs="Arial"/>
          <w:lang w:val="fr-CD"/>
        </w:rPr>
        <w:t>à</w:t>
      </w:r>
      <w:r w:rsidRPr="00AB5B06">
        <w:rPr>
          <w:rFonts w:ascii="Arial" w:hAnsi="Arial" w:cs="Arial"/>
          <w:spacing w:val="-4"/>
          <w:lang w:val="fr-CD"/>
        </w:rPr>
        <w:t xml:space="preserve"> </w:t>
      </w:r>
      <w:r w:rsidRPr="00AB5B06">
        <w:rPr>
          <w:rFonts w:ascii="Arial" w:hAnsi="Arial" w:cs="Arial"/>
          <w:lang w:val="fr-CD"/>
        </w:rPr>
        <w:t>la</w:t>
      </w:r>
      <w:r w:rsidRPr="00AB5B06">
        <w:rPr>
          <w:rFonts w:ascii="Arial" w:hAnsi="Arial" w:cs="Arial"/>
          <w:spacing w:val="-4"/>
          <w:lang w:val="fr-CD"/>
        </w:rPr>
        <w:t xml:space="preserve"> </w:t>
      </w:r>
      <w:r w:rsidRPr="00AB5B06">
        <w:rPr>
          <w:rFonts w:ascii="Arial" w:hAnsi="Arial" w:cs="Arial"/>
          <w:lang w:val="fr-CD"/>
        </w:rPr>
        <w:t>demande</w:t>
      </w:r>
      <w:r w:rsidRPr="00AB5B06">
        <w:rPr>
          <w:rFonts w:ascii="Arial" w:hAnsi="Arial" w:cs="Arial"/>
          <w:spacing w:val="-7"/>
          <w:lang w:val="fr-CD"/>
        </w:rPr>
        <w:t xml:space="preserve"> </w:t>
      </w:r>
      <w:r w:rsidRPr="00AB5B06">
        <w:rPr>
          <w:rFonts w:ascii="Arial" w:hAnsi="Arial" w:cs="Arial"/>
          <w:lang w:val="fr-CD"/>
        </w:rPr>
        <w:t>de</w:t>
      </w:r>
      <w:r w:rsidRPr="00AB5B06">
        <w:rPr>
          <w:rFonts w:ascii="Arial" w:hAnsi="Arial" w:cs="Arial"/>
          <w:spacing w:val="-58"/>
          <w:lang w:val="fr-CD"/>
        </w:rPr>
        <w:t xml:space="preserve"> </w:t>
      </w:r>
      <w:r w:rsidRPr="00AB5B06">
        <w:rPr>
          <w:rFonts w:ascii="Arial" w:hAnsi="Arial" w:cs="Arial"/>
          <w:lang w:val="fr-CD"/>
        </w:rPr>
        <w:t>proposition.</w:t>
      </w:r>
    </w:p>
    <w:p w14:paraId="3B197C71" w14:textId="77777777" w:rsidR="00BB3285" w:rsidRPr="00AB5B06" w:rsidRDefault="00BB3285" w:rsidP="001148D9">
      <w:pPr>
        <w:pStyle w:val="BodyText"/>
        <w:spacing w:line="276" w:lineRule="auto"/>
        <w:ind w:right="111"/>
        <w:jc w:val="both"/>
        <w:rPr>
          <w:rFonts w:ascii="Arial" w:hAnsi="Arial" w:cs="Arial"/>
          <w:lang w:val="fr-CD"/>
        </w:rPr>
      </w:pPr>
      <w:r w:rsidRPr="00AB5B06">
        <w:rPr>
          <w:rFonts w:ascii="Arial" w:hAnsi="Arial" w:cs="Arial"/>
          <w:lang w:val="fr-CD"/>
        </w:rPr>
        <w:t>Toute</w:t>
      </w:r>
      <w:r w:rsidRPr="00AB5B06">
        <w:rPr>
          <w:rFonts w:ascii="Arial" w:hAnsi="Arial" w:cs="Arial"/>
          <w:spacing w:val="1"/>
          <w:lang w:val="fr-CD"/>
        </w:rPr>
        <w:t xml:space="preserve"> </w:t>
      </w:r>
      <w:r w:rsidRPr="00AB5B06">
        <w:rPr>
          <w:rFonts w:ascii="Arial" w:hAnsi="Arial" w:cs="Arial"/>
          <w:lang w:val="fr-CD"/>
        </w:rPr>
        <w:t>soumission</w:t>
      </w:r>
      <w:r w:rsidRPr="00AB5B06">
        <w:rPr>
          <w:rFonts w:ascii="Arial" w:hAnsi="Arial" w:cs="Arial"/>
          <w:spacing w:val="1"/>
          <w:lang w:val="fr-CD"/>
        </w:rPr>
        <w:t xml:space="preserve"> </w:t>
      </w:r>
      <w:r w:rsidRPr="00AB5B06">
        <w:rPr>
          <w:rFonts w:ascii="Arial" w:hAnsi="Arial" w:cs="Arial"/>
          <w:lang w:val="fr-CD"/>
        </w:rPr>
        <w:t>déposée</w:t>
      </w:r>
      <w:r w:rsidRPr="00AB5B06">
        <w:rPr>
          <w:rFonts w:ascii="Arial" w:hAnsi="Arial" w:cs="Arial"/>
          <w:spacing w:val="1"/>
          <w:lang w:val="fr-CD"/>
        </w:rPr>
        <w:t xml:space="preserve"> </w:t>
      </w:r>
      <w:r w:rsidRPr="00AB5B06">
        <w:rPr>
          <w:rFonts w:ascii="Arial" w:hAnsi="Arial" w:cs="Arial"/>
          <w:lang w:val="fr-CD"/>
        </w:rPr>
        <w:t>sera</w:t>
      </w:r>
      <w:r w:rsidRPr="00AB5B06">
        <w:rPr>
          <w:rFonts w:ascii="Arial" w:hAnsi="Arial" w:cs="Arial"/>
          <w:spacing w:val="1"/>
          <w:lang w:val="fr-CD"/>
        </w:rPr>
        <w:t xml:space="preserve"> </w:t>
      </w:r>
      <w:r w:rsidRPr="00AB5B06">
        <w:rPr>
          <w:rFonts w:ascii="Arial" w:hAnsi="Arial" w:cs="Arial"/>
          <w:lang w:val="fr-CD"/>
        </w:rPr>
        <w:t>considérée</w:t>
      </w:r>
      <w:r w:rsidRPr="00AB5B06">
        <w:rPr>
          <w:rFonts w:ascii="Arial" w:hAnsi="Arial" w:cs="Arial"/>
          <w:spacing w:val="1"/>
          <w:lang w:val="fr-CD"/>
        </w:rPr>
        <w:t xml:space="preserve"> </w:t>
      </w:r>
      <w:r w:rsidRPr="00AB5B06">
        <w:rPr>
          <w:rFonts w:ascii="Arial" w:hAnsi="Arial" w:cs="Arial"/>
          <w:lang w:val="fr-CD"/>
        </w:rPr>
        <w:t>comme</w:t>
      </w:r>
      <w:r w:rsidRPr="00AB5B06">
        <w:rPr>
          <w:rFonts w:ascii="Arial" w:hAnsi="Arial" w:cs="Arial"/>
          <w:spacing w:val="1"/>
          <w:lang w:val="fr-CD"/>
        </w:rPr>
        <w:t xml:space="preserve"> </w:t>
      </w:r>
      <w:r w:rsidRPr="00AB5B06">
        <w:rPr>
          <w:rFonts w:ascii="Arial" w:hAnsi="Arial" w:cs="Arial"/>
          <w:lang w:val="fr-CD"/>
        </w:rPr>
        <w:t>constituant</w:t>
      </w:r>
      <w:r w:rsidRPr="00AB5B06">
        <w:rPr>
          <w:rFonts w:ascii="Arial" w:hAnsi="Arial" w:cs="Arial"/>
          <w:spacing w:val="1"/>
          <w:lang w:val="fr-CD"/>
        </w:rPr>
        <w:t xml:space="preserve"> </w:t>
      </w:r>
      <w:r w:rsidRPr="00AB5B06">
        <w:rPr>
          <w:rFonts w:ascii="Arial" w:hAnsi="Arial" w:cs="Arial"/>
          <w:lang w:val="fr-CD"/>
        </w:rPr>
        <w:t>une</w:t>
      </w:r>
      <w:r w:rsidRPr="00AB5B06">
        <w:rPr>
          <w:rFonts w:ascii="Arial" w:hAnsi="Arial" w:cs="Arial"/>
          <w:spacing w:val="1"/>
          <w:lang w:val="fr-CD"/>
        </w:rPr>
        <w:t xml:space="preserve"> </w:t>
      </w:r>
      <w:r w:rsidRPr="00AB5B06">
        <w:rPr>
          <w:rFonts w:ascii="Arial" w:hAnsi="Arial" w:cs="Arial"/>
          <w:lang w:val="fr-CD"/>
        </w:rPr>
        <w:t>offre</w:t>
      </w:r>
      <w:r w:rsidRPr="00AB5B06">
        <w:rPr>
          <w:rFonts w:ascii="Arial" w:hAnsi="Arial" w:cs="Arial"/>
          <w:spacing w:val="1"/>
          <w:lang w:val="fr-CD"/>
        </w:rPr>
        <w:t xml:space="preserve"> </w:t>
      </w:r>
      <w:r w:rsidRPr="00AB5B06">
        <w:rPr>
          <w:rFonts w:ascii="Arial" w:hAnsi="Arial" w:cs="Arial"/>
          <w:lang w:val="fr-CD"/>
        </w:rPr>
        <w:t>du</w:t>
      </w:r>
      <w:r w:rsidRPr="00AB5B06">
        <w:rPr>
          <w:rFonts w:ascii="Arial" w:hAnsi="Arial" w:cs="Arial"/>
          <w:spacing w:val="1"/>
          <w:lang w:val="fr-CD"/>
        </w:rPr>
        <w:t xml:space="preserve"> </w:t>
      </w:r>
      <w:r w:rsidRPr="00AB5B06">
        <w:rPr>
          <w:rFonts w:ascii="Arial" w:hAnsi="Arial" w:cs="Arial"/>
          <w:lang w:val="fr-CD"/>
        </w:rPr>
        <w:t>soumissionnaire et ne vaudra pas ou n’emportera pas implicitement acceptation d’une</w:t>
      </w:r>
      <w:r w:rsidRPr="00AB5B06">
        <w:rPr>
          <w:rFonts w:ascii="Arial" w:hAnsi="Arial" w:cs="Arial"/>
          <w:spacing w:val="1"/>
          <w:lang w:val="fr-CD"/>
        </w:rPr>
        <w:t xml:space="preserve"> </w:t>
      </w:r>
      <w:r w:rsidRPr="00AB5B06">
        <w:rPr>
          <w:rFonts w:ascii="Arial" w:hAnsi="Arial" w:cs="Arial"/>
          <w:lang w:val="fr-CD"/>
        </w:rPr>
        <w:t>quelconque soumission par ActionAid n’est aucunement tenu d’attribuer un contrat à un</w:t>
      </w:r>
      <w:r w:rsidRPr="00AB5B06">
        <w:rPr>
          <w:rFonts w:ascii="Arial" w:hAnsi="Arial" w:cs="Arial"/>
          <w:spacing w:val="1"/>
          <w:lang w:val="fr-CD"/>
        </w:rPr>
        <w:t xml:space="preserve"> </w:t>
      </w:r>
      <w:r w:rsidRPr="00AB5B06">
        <w:rPr>
          <w:rFonts w:ascii="Arial" w:hAnsi="Arial" w:cs="Arial"/>
          <w:lang w:val="fr-CD"/>
        </w:rPr>
        <w:t>quelconque</w:t>
      </w:r>
      <w:r w:rsidRPr="00AB5B06">
        <w:rPr>
          <w:rFonts w:ascii="Arial" w:hAnsi="Arial" w:cs="Arial"/>
          <w:spacing w:val="-1"/>
          <w:lang w:val="fr-CD"/>
        </w:rPr>
        <w:t xml:space="preserve"> </w:t>
      </w:r>
      <w:r w:rsidRPr="00AB5B06">
        <w:rPr>
          <w:rFonts w:ascii="Arial" w:hAnsi="Arial" w:cs="Arial"/>
          <w:lang w:val="fr-CD"/>
        </w:rPr>
        <w:t>soumissionnaire</w:t>
      </w:r>
      <w:r w:rsidRPr="00AB5B06">
        <w:rPr>
          <w:rFonts w:ascii="Arial" w:hAnsi="Arial" w:cs="Arial"/>
          <w:spacing w:val="-13"/>
          <w:lang w:val="fr-CD"/>
        </w:rPr>
        <w:t xml:space="preserve"> </w:t>
      </w:r>
      <w:r w:rsidRPr="00AB5B06">
        <w:rPr>
          <w:rFonts w:ascii="Arial" w:hAnsi="Arial" w:cs="Arial"/>
          <w:lang w:val="fr-CD"/>
        </w:rPr>
        <w:t>dans</w:t>
      </w:r>
      <w:r w:rsidRPr="00AB5B06">
        <w:rPr>
          <w:rFonts w:ascii="Arial" w:hAnsi="Arial" w:cs="Arial"/>
          <w:spacing w:val="-2"/>
          <w:lang w:val="fr-CD"/>
        </w:rPr>
        <w:t xml:space="preserve"> </w:t>
      </w:r>
      <w:r w:rsidRPr="00AB5B06">
        <w:rPr>
          <w:rFonts w:ascii="Arial" w:hAnsi="Arial" w:cs="Arial"/>
          <w:lang w:val="fr-CD"/>
        </w:rPr>
        <w:t>le</w:t>
      </w:r>
      <w:r w:rsidRPr="00AB5B06">
        <w:rPr>
          <w:rFonts w:ascii="Arial" w:hAnsi="Arial" w:cs="Arial"/>
          <w:spacing w:val="-3"/>
          <w:lang w:val="fr-CD"/>
        </w:rPr>
        <w:t xml:space="preserve"> </w:t>
      </w:r>
      <w:r w:rsidRPr="00AB5B06">
        <w:rPr>
          <w:rFonts w:ascii="Arial" w:hAnsi="Arial" w:cs="Arial"/>
          <w:lang w:val="fr-CD"/>
        </w:rPr>
        <w:t>cadre</w:t>
      </w:r>
      <w:r w:rsidRPr="00AB5B06">
        <w:rPr>
          <w:rFonts w:ascii="Arial" w:hAnsi="Arial" w:cs="Arial"/>
          <w:spacing w:val="-6"/>
          <w:lang w:val="fr-CD"/>
        </w:rPr>
        <w:t xml:space="preserve"> </w:t>
      </w:r>
      <w:r w:rsidRPr="00AB5B06">
        <w:rPr>
          <w:rFonts w:ascii="Arial" w:hAnsi="Arial" w:cs="Arial"/>
          <w:lang w:val="fr-CD"/>
        </w:rPr>
        <w:t>de</w:t>
      </w:r>
      <w:r w:rsidRPr="00AB5B06">
        <w:rPr>
          <w:rFonts w:ascii="Arial" w:hAnsi="Arial" w:cs="Arial"/>
          <w:spacing w:val="-3"/>
          <w:lang w:val="fr-CD"/>
        </w:rPr>
        <w:t xml:space="preserve"> </w:t>
      </w:r>
      <w:r w:rsidRPr="00AB5B06">
        <w:rPr>
          <w:rFonts w:ascii="Arial" w:hAnsi="Arial" w:cs="Arial"/>
          <w:lang w:val="fr-CD"/>
        </w:rPr>
        <w:t>la</w:t>
      </w:r>
      <w:r w:rsidRPr="00AB5B06">
        <w:rPr>
          <w:rFonts w:ascii="Arial" w:hAnsi="Arial" w:cs="Arial"/>
          <w:spacing w:val="-1"/>
          <w:lang w:val="fr-CD"/>
        </w:rPr>
        <w:t xml:space="preserve"> </w:t>
      </w:r>
      <w:r w:rsidRPr="00AB5B06">
        <w:rPr>
          <w:rFonts w:ascii="Arial" w:hAnsi="Arial" w:cs="Arial"/>
          <w:lang w:val="fr-CD"/>
        </w:rPr>
        <w:t>présente</w:t>
      </w:r>
      <w:r w:rsidRPr="00AB5B06">
        <w:rPr>
          <w:rFonts w:ascii="Arial" w:hAnsi="Arial" w:cs="Arial"/>
          <w:spacing w:val="-9"/>
          <w:lang w:val="fr-CD"/>
        </w:rPr>
        <w:t xml:space="preserve"> </w:t>
      </w:r>
      <w:r w:rsidRPr="00AB5B06">
        <w:rPr>
          <w:rFonts w:ascii="Arial" w:hAnsi="Arial" w:cs="Arial"/>
          <w:lang w:val="fr-CD"/>
        </w:rPr>
        <w:t>demande</w:t>
      </w:r>
      <w:r w:rsidRPr="00AB5B06">
        <w:rPr>
          <w:rFonts w:ascii="Arial" w:hAnsi="Arial" w:cs="Arial"/>
          <w:spacing w:val="-13"/>
          <w:lang w:val="fr-CD"/>
        </w:rPr>
        <w:t xml:space="preserve"> </w:t>
      </w:r>
      <w:r w:rsidRPr="00AB5B06">
        <w:rPr>
          <w:rFonts w:ascii="Arial" w:hAnsi="Arial" w:cs="Arial"/>
          <w:lang w:val="fr-CD"/>
        </w:rPr>
        <w:t>de</w:t>
      </w:r>
      <w:r w:rsidRPr="00AB5B06">
        <w:rPr>
          <w:rFonts w:ascii="Arial" w:hAnsi="Arial" w:cs="Arial"/>
          <w:spacing w:val="-2"/>
          <w:lang w:val="fr-CD"/>
        </w:rPr>
        <w:t xml:space="preserve"> </w:t>
      </w:r>
      <w:r w:rsidRPr="00AB5B06">
        <w:rPr>
          <w:rFonts w:ascii="Arial" w:hAnsi="Arial" w:cs="Arial"/>
          <w:lang w:val="fr-CD"/>
        </w:rPr>
        <w:t>proposition.</w:t>
      </w:r>
    </w:p>
    <w:p w14:paraId="5BC7D171" w14:textId="77777777" w:rsidR="00BB3285" w:rsidRPr="00AB5B06" w:rsidRDefault="00BB3285" w:rsidP="001148D9">
      <w:pPr>
        <w:pStyle w:val="BodyText"/>
        <w:spacing w:line="276" w:lineRule="auto"/>
        <w:ind w:right="111"/>
        <w:jc w:val="both"/>
        <w:rPr>
          <w:rFonts w:ascii="Arial" w:hAnsi="Arial" w:cs="Arial"/>
          <w:lang w:val="fr-CD"/>
        </w:rPr>
      </w:pPr>
      <w:r w:rsidRPr="00AB5B06">
        <w:rPr>
          <w:rFonts w:ascii="Arial" w:hAnsi="Arial" w:cs="Arial"/>
          <w:lang w:val="fr-CD"/>
        </w:rPr>
        <w:t>ActionAid exige</w:t>
      </w:r>
      <w:r w:rsidRPr="00AB5B06">
        <w:rPr>
          <w:rFonts w:ascii="Arial" w:hAnsi="Arial" w:cs="Arial"/>
          <w:spacing w:val="1"/>
          <w:lang w:val="fr-CD"/>
        </w:rPr>
        <w:t xml:space="preserve"> </w:t>
      </w:r>
      <w:r w:rsidRPr="00AB5B06">
        <w:rPr>
          <w:rFonts w:ascii="Arial" w:hAnsi="Arial" w:cs="Arial"/>
          <w:lang w:val="fr-CD"/>
        </w:rPr>
        <w:t>de</w:t>
      </w:r>
      <w:r w:rsidRPr="00AB5B06">
        <w:rPr>
          <w:rFonts w:ascii="Arial" w:hAnsi="Arial" w:cs="Arial"/>
          <w:spacing w:val="1"/>
          <w:lang w:val="fr-CD"/>
        </w:rPr>
        <w:t xml:space="preserve"> </w:t>
      </w:r>
      <w:r w:rsidRPr="00AB5B06">
        <w:rPr>
          <w:rFonts w:ascii="Arial" w:hAnsi="Arial" w:cs="Arial"/>
          <w:lang w:val="fr-CD"/>
        </w:rPr>
        <w:t>l’ensemble</w:t>
      </w:r>
      <w:r w:rsidRPr="00AB5B06">
        <w:rPr>
          <w:rFonts w:ascii="Arial" w:hAnsi="Arial" w:cs="Arial"/>
          <w:spacing w:val="1"/>
          <w:lang w:val="fr-CD"/>
        </w:rPr>
        <w:t xml:space="preserve"> </w:t>
      </w:r>
      <w:r w:rsidRPr="00AB5B06">
        <w:rPr>
          <w:rFonts w:ascii="Arial" w:hAnsi="Arial" w:cs="Arial"/>
          <w:lang w:val="fr-CD"/>
        </w:rPr>
        <w:t>des</w:t>
      </w:r>
      <w:r w:rsidRPr="00AB5B06">
        <w:rPr>
          <w:rFonts w:ascii="Arial" w:hAnsi="Arial" w:cs="Arial"/>
          <w:spacing w:val="1"/>
          <w:lang w:val="fr-CD"/>
        </w:rPr>
        <w:t xml:space="preserve"> </w:t>
      </w:r>
      <w:r w:rsidRPr="00AB5B06">
        <w:rPr>
          <w:rFonts w:ascii="Arial" w:hAnsi="Arial" w:cs="Arial"/>
          <w:lang w:val="fr-CD"/>
        </w:rPr>
        <w:t>soumissionnaires qui</w:t>
      </w:r>
      <w:r w:rsidRPr="00AB5B06">
        <w:rPr>
          <w:rFonts w:ascii="Arial" w:hAnsi="Arial" w:cs="Arial"/>
          <w:spacing w:val="1"/>
          <w:lang w:val="fr-CD"/>
        </w:rPr>
        <w:t xml:space="preserve"> </w:t>
      </w:r>
      <w:r w:rsidRPr="00AB5B06">
        <w:rPr>
          <w:rFonts w:ascii="Arial" w:hAnsi="Arial" w:cs="Arial"/>
          <w:lang w:val="fr-CD"/>
        </w:rPr>
        <w:t>répondront</w:t>
      </w:r>
      <w:r w:rsidRPr="00AB5B06">
        <w:rPr>
          <w:rFonts w:ascii="Arial" w:hAnsi="Arial" w:cs="Arial"/>
          <w:spacing w:val="1"/>
          <w:lang w:val="fr-CD"/>
        </w:rPr>
        <w:t xml:space="preserve"> </w:t>
      </w:r>
      <w:r w:rsidRPr="00AB5B06">
        <w:rPr>
          <w:rFonts w:ascii="Arial" w:hAnsi="Arial" w:cs="Arial"/>
          <w:lang w:val="fr-CD"/>
        </w:rPr>
        <w:t>à</w:t>
      </w:r>
      <w:r w:rsidRPr="00AB5B06">
        <w:rPr>
          <w:rFonts w:ascii="Arial" w:hAnsi="Arial" w:cs="Arial"/>
          <w:spacing w:val="1"/>
          <w:lang w:val="fr-CD"/>
        </w:rPr>
        <w:t xml:space="preserve"> </w:t>
      </w:r>
      <w:r w:rsidRPr="00AB5B06">
        <w:rPr>
          <w:rFonts w:ascii="Arial" w:hAnsi="Arial" w:cs="Arial"/>
          <w:lang w:val="fr-CD"/>
        </w:rPr>
        <w:t>la</w:t>
      </w:r>
      <w:r w:rsidRPr="00AB5B06">
        <w:rPr>
          <w:rFonts w:ascii="Arial" w:hAnsi="Arial" w:cs="Arial"/>
          <w:spacing w:val="1"/>
          <w:lang w:val="fr-CD"/>
        </w:rPr>
        <w:t xml:space="preserve"> </w:t>
      </w:r>
      <w:r w:rsidRPr="00AB5B06">
        <w:rPr>
          <w:rFonts w:ascii="Arial" w:hAnsi="Arial" w:cs="Arial"/>
          <w:lang w:val="fr-CD"/>
        </w:rPr>
        <w:t>présente</w:t>
      </w:r>
      <w:r w:rsidRPr="00AB5B06">
        <w:rPr>
          <w:rFonts w:ascii="Arial" w:hAnsi="Arial" w:cs="Arial"/>
          <w:spacing w:val="1"/>
          <w:lang w:val="fr-CD"/>
        </w:rPr>
        <w:t xml:space="preserve"> </w:t>
      </w:r>
      <w:r w:rsidRPr="00AB5B06">
        <w:rPr>
          <w:rFonts w:ascii="Arial" w:hAnsi="Arial" w:cs="Arial"/>
          <w:lang w:val="fr-CD"/>
        </w:rPr>
        <w:t>demande de proposition</w:t>
      </w:r>
      <w:r w:rsidRPr="00AB5B06">
        <w:rPr>
          <w:rFonts w:ascii="Arial" w:hAnsi="Arial" w:cs="Arial"/>
          <w:spacing w:val="1"/>
          <w:lang w:val="fr-CD"/>
        </w:rPr>
        <w:t xml:space="preserve"> </w:t>
      </w:r>
      <w:r w:rsidRPr="00AB5B06">
        <w:rPr>
          <w:rFonts w:ascii="Arial" w:hAnsi="Arial" w:cs="Arial"/>
          <w:spacing w:val="23"/>
          <w:lang w:val="fr-CD"/>
        </w:rPr>
        <w:t>de</w:t>
      </w:r>
      <w:r w:rsidRPr="00AB5B06">
        <w:rPr>
          <w:rFonts w:ascii="Arial" w:hAnsi="Arial" w:cs="Arial"/>
          <w:spacing w:val="24"/>
          <w:lang w:val="fr-CD"/>
        </w:rPr>
        <w:t xml:space="preserve"> </w:t>
      </w:r>
      <w:r w:rsidRPr="00AB5B06">
        <w:rPr>
          <w:rFonts w:ascii="Arial" w:hAnsi="Arial" w:cs="Arial"/>
          <w:lang w:val="fr-CD"/>
        </w:rPr>
        <w:t>se conduire</w:t>
      </w:r>
      <w:r w:rsidRPr="00AB5B06">
        <w:rPr>
          <w:rFonts w:ascii="Arial" w:hAnsi="Arial" w:cs="Arial"/>
          <w:spacing w:val="1"/>
          <w:lang w:val="fr-CD"/>
        </w:rPr>
        <w:t xml:space="preserve"> </w:t>
      </w:r>
      <w:r w:rsidRPr="00AB5B06">
        <w:rPr>
          <w:rFonts w:ascii="Arial" w:hAnsi="Arial" w:cs="Arial"/>
          <w:lang w:val="fr-CD"/>
        </w:rPr>
        <w:t>de manière</w:t>
      </w:r>
      <w:r w:rsidRPr="00AB5B06">
        <w:rPr>
          <w:rFonts w:ascii="Arial" w:hAnsi="Arial" w:cs="Arial"/>
          <w:spacing w:val="1"/>
          <w:lang w:val="fr-CD"/>
        </w:rPr>
        <w:t xml:space="preserve"> </w:t>
      </w:r>
      <w:r w:rsidRPr="00AB5B06">
        <w:rPr>
          <w:rFonts w:ascii="Arial" w:hAnsi="Arial" w:cs="Arial"/>
          <w:lang w:val="fr-CD"/>
        </w:rPr>
        <w:t>professionnelle,</w:t>
      </w:r>
      <w:r w:rsidRPr="00AB5B06">
        <w:rPr>
          <w:rFonts w:ascii="Arial" w:hAnsi="Arial" w:cs="Arial"/>
          <w:spacing w:val="1"/>
          <w:lang w:val="fr-CD"/>
        </w:rPr>
        <w:t xml:space="preserve"> </w:t>
      </w:r>
      <w:r w:rsidRPr="00AB5B06">
        <w:rPr>
          <w:rFonts w:ascii="Arial" w:hAnsi="Arial" w:cs="Arial"/>
          <w:lang w:val="fr-CD"/>
        </w:rPr>
        <w:t>objective</w:t>
      </w:r>
      <w:r w:rsidRPr="00AB5B06">
        <w:rPr>
          <w:rFonts w:ascii="Arial" w:hAnsi="Arial" w:cs="Arial"/>
          <w:spacing w:val="1"/>
          <w:lang w:val="fr-CD"/>
        </w:rPr>
        <w:t xml:space="preserve"> </w:t>
      </w:r>
      <w:r w:rsidRPr="00AB5B06">
        <w:rPr>
          <w:rFonts w:ascii="Arial" w:hAnsi="Arial" w:cs="Arial"/>
          <w:lang w:val="fr-CD"/>
        </w:rPr>
        <w:t>et</w:t>
      </w:r>
      <w:r w:rsidRPr="00AB5B06">
        <w:rPr>
          <w:rFonts w:ascii="Arial" w:hAnsi="Arial" w:cs="Arial"/>
          <w:spacing w:val="1"/>
          <w:lang w:val="fr-CD"/>
        </w:rPr>
        <w:t xml:space="preserve"> </w:t>
      </w:r>
      <w:r w:rsidRPr="00AB5B06">
        <w:rPr>
          <w:rFonts w:ascii="Arial" w:hAnsi="Arial" w:cs="Arial"/>
          <w:lang w:val="fr-CD"/>
        </w:rPr>
        <w:t>impartiale et qu’ils privilégient en toutes circonstances les intérêts de ActionAid. Les</w:t>
      </w:r>
      <w:r w:rsidRPr="00AB5B06">
        <w:rPr>
          <w:rFonts w:ascii="Arial" w:hAnsi="Arial" w:cs="Arial"/>
          <w:spacing w:val="1"/>
          <w:lang w:val="fr-CD"/>
        </w:rPr>
        <w:t xml:space="preserve"> </w:t>
      </w:r>
      <w:r w:rsidRPr="00AB5B06">
        <w:rPr>
          <w:rFonts w:ascii="Arial" w:hAnsi="Arial" w:cs="Arial"/>
          <w:lang w:val="fr-CD"/>
        </w:rPr>
        <w:t>soumissionnaires</w:t>
      </w:r>
      <w:r w:rsidRPr="00AB5B06">
        <w:rPr>
          <w:rFonts w:ascii="Arial" w:hAnsi="Arial" w:cs="Arial"/>
          <w:spacing w:val="1"/>
          <w:lang w:val="fr-CD"/>
        </w:rPr>
        <w:t xml:space="preserve"> </w:t>
      </w:r>
      <w:r w:rsidRPr="00AB5B06">
        <w:rPr>
          <w:rFonts w:ascii="Arial" w:hAnsi="Arial" w:cs="Arial"/>
          <w:lang w:val="fr-CD"/>
        </w:rPr>
        <w:t>doivent strictement éviter tout conflit avec d’autres engagements ou</w:t>
      </w:r>
      <w:r w:rsidRPr="00AB5B06">
        <w:rPr>
          <w:rFonts w:ascii="Arial" w:hAnsi="Arial" w:cs="Arial"/>
          <w:spacing w:val="1"/>
          <w:lang w:val="fr-CD"/>
        </w:rPr>
        <w:t xml:space="preserve"> </w:t>
      </w:r>
      <w:r w:rsidRPr="00AB5B06">
        <w:rPr>
          <w:rFonts w:ascii="Arial" w:hAnsi="Arial" w:cs="Arial"/>
          <w:lang w:val="fr-CD"/>
        </w:rPr>
        <w:t>leurs propres intérêts. Tous les soumissionnaires qui s’avèreront être en situation de</w:t>
      </w:r>
      <w:r w:rsidRPr="00AB5B06">
        <w:rPr>
          <w:rFonts w:ascii="Arial" w:hAnsi="Arial" w:cs="Arial"/>
          <w:spacing w:val="1"/>
          <w:lang w:val="fr-CD"/>
        </w:rPr>
        <w:t xml:space="preserve"> </w:t>
      </w:r>
      <w:r w:rsidRPr="00AB5B06">
        <w:rPr>
          <w:rFonts w:ascii="Arial" w:hAnsi="Arial" w:cs="Arial"/>
          <w:lang w:val="fr-CD"/>
        </w:rPr>
        <w:t>conflit</w:t>
      </w:r>
      <w:r w:rsidRPr="00AB5B06">
        <w:rPr>
          <w:rFonts w:ascii="Arial" w:hAnsi="Arial" w:cs="Arial"/>
          <w:spacing w:val="1"/>
          <w:lang w:val="fr-CD"/>
        </w:rPr>
        <w:t xml:space="preserve"> </w:t>
      </w:r>
      <w:r w:rsidRPr="00AB5B06">
        <w:rPr>
          <w:rFonts w:ascii="Arial" w:hAnsi="Arial" w:cs="Arial"/>
          <w:lang w:val="fr-CD"/>
        </w:rPr>
        <w:t>d’intérêts</w:t>
      </w:r>
      <w:r w:rsidRPr="00AB5B06">
        <w:rPr>
          <w:rFonts w:ascii="Arial" w:hAnsi="Arial" w:cs="Arial"/>
          <w:spacing w:val="1"/>
          <w:lang w:val="fr-CD"/>
        </w:rPr>
        <w:t xml:space="preserve"> </w:t>
      </w:r>
      <w:r w:rsidRPr="00AB5B06">
        <w:rPr>
          <w:rFonts w:ascii="Arial" w:hAnsi="Arial" w:cs="Arial"/>
          <w:lang w:val="fr-CD"/>
        </w:rPr>
        <w:t>seront</w:t>
      </w:r>
      <w:r w:rsidRPr="00AB5B06">
        <w:rPr>
          <w:rFonts w:ascii="Arial" w:hAnsi="Arial" w:cs="Arial"/>
          <w:spacing w:val="1"/>
          <w:lang w:val="fr-CD"/>
        </w:rPr>
        <w:t xml:space="preserve"> </w:t>
      </w:r>
      <w:r w:rsidRPr="00AB5B06">
        <w:rPr>
          <w:rFonts w:ascii="Arial" w:hAnsi="Arial" w:cs="Arial"/>
          <w:lang w:val="fr-CD"/>
        </w:rPr>
        <w:t>éliminés.</w:t>
      </w:r>
      <w:r w:rsidRPr="00AB5B06">
        <w:rPr>
          <w:rFonts w:ascii="Arial" w:hAnsi="Arial" w:cs="Arial"/>
          <w:spacing w:val="1"/>
          <w:lang w:val="fr-CD"/>
        </w:rPr>
        <w:t xml:space="preserve"> </w:t>
      </w:r>
      <w:r w:rsidRPr="00AB5B06">
        <w:rPr>
          <w:rFonts w:ascii="Arial" w:hAnsi="Arial" w:cs="Arial"/>
          <w:lang w:val="fr-CD"/>
        </w:rPr>
        <w:t>Sans limiter</w:t>
      </w:r>
      <w:r w:rsidRPr="00AB5B06">
        <w:rPr>
          <w:rFonts w:ascii="Arial" w:hAnsi="Arial" w:cs="Arial"/>
          <w:spacing w:val="1"/>
          <w:lang w:val="fr-CD"/>
        </w:rPr>
        <w:t xml:space="preserve"> </w:t>
      </w:r>
      <w:r w:rsidRPr="00AB5B06">
        <w:rPr>
          <w:rFonts w:ascii="Arial" w:hAnsi="Arial" w:cs="Arial"/>
          <w:lang w:val="fr-CD"/>
        </w:rPr>
        <w:t>la</w:t>
      </w:r>
      <w:r w:rsidRPr="00AB5B06">
        <w:rPr>
          <w:rFonts w:ascii="Arial" w:hAnsi="Arial" w:cs="Arial"/>
          <w:spacing w:val="1"/>
          <w:lang w:val="fr-CD"/>
        </w:rPr>
        <w:t xml:space="preserve"> </w:t>
      </w:r>
      <w:r w:rsidRPr="00AB5B06">
        <w:rPr>
          <w:rFonts w:ascii="Arial" w:hAnsi="Arial" w:cs="Arial"/>
          <w:lang w:val="fr-CD"/>
        </w:rPr>
        <w:t>généralité</w:t>
      </w:r>
      <w:r w:rsidRPr="00AB5B06">
        <w:rPr>
          <w:rFonts w:ascii="Arial" w:hAnsi="Arial" w:cs="Arial"/>
          <w:spacing w:val="1"/>
          <w:lang w:val="fr-CD"/>
        </w:rPr>
        <w:t xml:space="preserve"> </w:t>
      </w:r>
      <w:r w:rsidRPr="00AB5B06">
        <w:rPr>
          <w:rFonts w:ascii="Arial" w:hAnsi="Arial" w:cs="Arial"/>
          <w:lang w:val="fr-CD"/>
        </w:rPr>
        <w:t>de</w:t>
      </w:r>
      <w:r w:rsidRPr="00AB5B06">
        <w:rPr>
          <w:rFonts w:ascii="Arial" w:hAnsi="Arial" w:cs="Arial"/>
          <w:spacing w:val="1"/>
          <w:lang w:val="fr-CD"/>
        </w:rPr>
        <w:t xml:space="preserve"> </w:t>
      </w:r>
      <w:r w:rsidRPr="00AB5B06">
        <w:rPr>
          <w:rFonts w:ascii="Arial" w:hAnsi="Arial" w:cs="Arial"/>
          <w:lang w:val="fr-CD"/>
        </w:rPr>
        <w:t>ce</w:t>
      </w:r>
      <w:r w:rsidRPr="00AB5B06">
        <w:rPr>
          <w:rFonts w:ascii="Arial" w:hAnsi="Arial" w:cs="Arial"/>
          <w:spacing w:val="1"/>
          <w:lang w:val="fr-CD"/>
        </w:rPr>
        <w:t xml:space="preserve"> </w:t>
      </w:r>
      <w:r w:rsidRPr="00AB5B06">
        <w:rPr>
          <w:rFonts w:ascii="Arial" w:hAnsi="Arial" w:cs="Arial"/>
          <w:lang w:val="fr-CD"/>
        </w:rPr>
        <w:t>qui</w:t>
      </w:r>
      <w:r w:rsidRPr="00AB5B06">
        <w:rPr>
          <w:rFonts w:ascii="Arial" w:hAnsi="Arial" w:cs="Arial"/>
          <w:spacing w:val="1"/>
          <w:lang w:val="fr-CD"/>
        </w:rPr>
        <w:t xml:space="preserve"> </w:t>
      </w:r>
      <w:r w:rsidRPr="00AB5B06">
        <w:rPr>
          <w:rFonts w:ascii="Arial" w:hAnsi="Arial" w:cs="Arial"/>
          <w:lang w:val="fr-CD"/>
        </w:rPr>
        <w:t>précède,</w:t>
      </w:r>
      <w:r w:rsidRPr="00AB5B06">
        <w:rPr>
          <w:rFonts w:ascii="Arial" w:hAnsi="Arial" w:cs="Arial"/>
          <w:spacing w:val="1"/>
          <w:lang w:val="fr-CD"/>
        </w:rPr>
        <w:t xml:space="preserve"> </w:t>
      </w:r>
      <w:r w:rsidRPr="00AB5B06">
        <w:rPr>
          <w:rFonts w:ascii="Arial" w:hAnsi="Arial" w:cs="Arial"/>
          <w:lang w:val="fr-CD"/>
        </w:rPr>
        <w:t>les</w:t>
      </w:r>
      <w:r w:rsidRPr="00AB5B06">
        <w:rPr>
          <w:rFonts w:ascii="Arial" w:hAnsi="Arial" w:cs="Arial"/>
          <w:spacing w:val="1"/>
          <w:lang w:val="fr-CD"/>
        </w:rPr>
        <w:t xml:space="preserve"> </w:t>
      </w:r>
      <w:r w:rsidRPr="00AB5B06">
        <w:rPr>
          <w:rFonts w:ascii="Arial" w:hAnsi="Arial" w:cs="Arial"/>
          <w:lang w:val="fr-CD"/>
        </w:rPr>
        <w:t>soumissionnaires et leurs sociétés affiliées seront considérés comme étant en situation</w:t>
      </w:r>
      <w:r w:rsidRPr="00AB5B06">
        <w:rPr>
          <w:rFonts w:ascii="Arial" w:hAnsi="Arial" w:cs="Arial"/>
          <w:spacing w:val="1"/>
          <w:lang w:val="fr-CD"/>
        </w:rPr>
        <w:t xml:space="preserve"> </w:t>
      </w:r>
      <w:r w:rsidRPr="00AB5B06">
        <w:rPr>
          <w:rFonts w:ascii="Arial" w:hAnsi="Arial" w:cs="Arial"/>
          <w:lang w:val="fr-CD"/>
        </w:rPr>
        <w:t>de conflit d’intérêts vis-à-vis d’une ou de plusieurs parties dans le cadre de la présente</w:t>
      </w:r>
      <w:r w:rsidRPr="00AB5B06">
        <w:rPr>
          <w:rFonts w:ascii="Arial" w:hAnsi="Arial" w:cs="Arial"/>
          <w:spacing w:val="1"/>
          <w:lang w:val="fr-CD"/>
        </w:rPr>
        <w:t xml:space="preserve"> </w:t>
      </w:r>
      <w:r w:rsidRPr="00AB5B06">
        <w:rPr>
          <w:rFonts w:ascii="Arial" w:hAnsi="Arial" w:cs="Arial"/>
          <w:lang w:val="fr-CD"/>
        </w:rPr>
        <w:t>procédure</w:t>
      </w:r>
      <w:r w:rsidRPr="00AB5B06">
        <w:rPr>
          <w:rFonts w:ascii="Arial" w:hAnsi="Arial" w:cs="Arial"/>
          <w:spacing w:val="-10"/>
          <w:lang w:val="fr-CD"/>
        </w:rPr>
        <w:t xml:space="preserve"> </w:t>
      </w:r>
      <w:r w:rsidRPr="00AB5B06">
        <w:rPr>
          <w:rFonts w:ascii="Arial" w:hAnsi="Arial" w:cs="Arial"/>
          <w:lang w:val="fr-CD"/>
        </w:rPr>
        <w:t>d’invitation</w:t>
      </w:r>
      <w:r w:rsidRPr="00AB5B06">
        <w:rPr>
          <w:rFonts w:ascii="Arial" w:hAnsi="Arial" w:cs="Arial"/>
          <w:spacing w:val="-12"/>
          <w:lang w:val="fr-CD"/>
        </w:rPr>
        <w:t xml:space="preserve"> </w:t>
      </w:r>
      <w:r w:rsidRPr="00AB5B06">
        <w:rPr>
          <w:rFonts w:ascii="Arial" w:hAnsi="Arial" w:cs="Arial"/>
          <w:lang w:val="fr-CD"/>
        </w:rPr>
        <w:t>à</w:t>
      </w:r>
      <w:r w:rsidRPr="00AB5B06">
        <w:rPr>
          <w:rFonts w:ascii="Arial" w:hAnsi="Arial" w:cs="Arial"/>
          <w:spacing w:val="-2"/>
          <w:lang w:val="fr-CD"/>
        </w:rPr>
        <w:t xml:space="preserve"> </w:t>
      </w:r>
      <w:r w:rsidRPr="00AB5B06">
        <w:rPr>
          <w:rFonts w:ascii="Arial" w:hAnsi="Arial" w:cs="Arial"/>
          <w:lang w:val="fr-CD"/>
        </w:rPr>
        <w:t>soumissionner</w:t>
      </w:r>
      <w:r w:rsidRPr="00AB5B06">
        <w:rPr>
          <w:rFonts w:ascii="Arial" w:hAnsi="Arial" w:cs="Arial"/>
          <w:spacing w:val="-13"/>
          <w:lang w:val="fr-CD"/>
        </w:rPr>
        <w:t xml:space="preserve"> </w:t>
      </w:r>
      <w:r w:rsidRPr="00AB5B06">
        <w:rPr>
          <w:rFonts w:ascii="Arial" w:hAnsi="Arial" w:cs="Arial"/>
          <w:lang w:val="fr-CD"/>
        </w:rPr>
        <w:t>lorsque</w:t>
      </w:r>
      <w:r w:rsidRPr="00AB5B06">
        <w:rPr>
          <w:rFonts w:ascii="Arial" w:hAnsi="Arial" w:cs="Arial"/>
          <w:spacing w:val="-2"/>
          <w:lang w:val="fr-CD"/>
        </w:rPr>
        <w:t xml:space="preserve"> </w:t>
      </w:r>
      <w:r w:rsidRPr="00AB5B06">
        <w:rPr>
          <w:rFonts w:ascii="Arial" w:hAnsi="Arial" w:cs="Arial"/>
          <w:lang w:val="fr-CD"/>
        </w:rPr>
        <w:t>:</w:t>
      </w:r>
    </w:p>
    <w:p w14:paraId="71C2B552" w14:textId="09626889" w:rsidR="00180AEC" w:rsidRPr="0021665C" w:rsidRDefault="00BB3285" w:rsidP="001148D9">
      <w:pPr>
        <w:pStyle w:val="BodyText"/>
        <w:spacing w:line="276" w:lineRule="auto"/>
        <w:ind w:right="111"/>
        <w:jc w:val="both"/>
        <w:rPr>
          <w:rFonts w:ascii="Arial" w:hAnsi="Arial" w:cs="Arial"/>
          <w:lang w:val="fr-CD"/>
        </w:rPr>
      </w:pPr>
      <w:r w:rsidRPr="00AB5B06">
        <w:rPr>
          <w:rFonts w:ascii="Arial" w:hAnsi="Arial" w:cs="Arial"/>
          <w:spacing w:val="-1"/>
          <w:lang w:val="fr-CD"/>
        </w:rPr>
        <w:t>Ils</w:t>
      </w:r>
      <w:r w:rsidRPr="00AB5B06">
        <w:rPr>
          <w:rFonts w:ascii="Arial" w:hAnsi="Arial" w:cs="Arial"/>
          <w:spacing w:val="-21"/>
          <w:lang w:val="fr-CD"/>
        </w:rPr>
        <w:t xml:space="preserve"> </w:t>
      </w:r>
      <w:r w:rsidRPr="00AB5B06">
        <w:rPr>
          <w:rFonts w:ascii="Arial" w:hAnsi="Arial" w:cs="Arial"/>
          <w:spacing w:val="-1"/>
          <w:lang w:val="fr-CD"/>
        </w:rPr>
        <w:t>seront</w:t>
      </w:r>
      <w:r w:rsidRPr="00AB5B06">
        <w:rPr>
          <w:rFonts w:ascii="Arial" w:hAnsi="Arial" w:cs="Arial"/>
          <w:spacing w:val="-20"/>
          <w:lang w:val="fr-CD"/>
        </w:rPr>
        <w:t xml:space="preserve"> </w:t>
      </w:r>
      <w:r w:rsidRPr="00AB5B06">
        <w:rPr>
          <w:rFonts w:ascii="Arial" w:hAnsi="Arial" w:cs="Arial"/>
          <w:spacing w:val="-1"/>
          <w:lang w:val="fr-CD"/>
        </w:rPr>
        <w:t>ou</w:t>
      </w:r>
      <w:r w:rsidRPr="00AB5B06">
        <w:rPr>
          <w:rFonts w:ascii="Arial" w:hAnsi="Arial" w:cs="Arial"/>
          <w:spacing w:val="-19"/>
          <w:lang w:val="fr-CD"/>
        </w:rPr>
        <w:t xml:space="preserve"> </w:t>
      </w:r>
      <w:r w:rsidRPr="00AB5B06">
        <w:rPr>
          <w:rFonts w:ascii="Arial" w:hAnsi="Arial" w:cs="Arial"/>
          <w:lang w:val="fr-CD"/>
        </w:rPr>
        <w:t>auront</w:t>
      </w:r>
      <w:r w:rsidRPr="00AB5B06">
        <w:rPr>
          <w:rFonts w:ascii="Arial" w:hAnsi="Arial" w:cs="Arial"/>
          <w:spacing w:val="-20"/>
          <w:lang w:val="fr-CD"/>
        </w:rPr>
        <w:t xml:space="preserve"> </w:t>
      </w:r>
      <w:r w:rsidRPr="00AB5B06">
        <w:rPr>
          <w:rFonts w:ascii="Arial" w:hAnsi="Arial" w:cs="Arial"/>
          <w:lang w:val="fr-CD"/>
        </w:rPr>
        <w:t>été</w:t>
      </w:r>
      <w:r w:rsidRPr="00AB5B06">
        <w:rPr>
          <w:rFonts w:ascii="Arial" w:hAnsi="Arial" w:cs="Arial"/>
          <w:spacing w:val="-21"/>
          <w:lang w:val="fr-CD"/>
        </w:rPr>
        <w:t xml:space="preserve"> </w:t>
      </w:r>
      <w:r w:rsidRPr="00AB5B06">
        <w:rPr>
          <w:rFonts w:ascii="Arial" w:hAnsi="Arial" w:cs="Arial"/>
          <w:lang w:val="fr-CD"/>
        </w:rPr>
        <w:t>par</w:t>
      </w:r>
      <w:r w:rsidRPr="00AB5B06">
        <w:rPr>
          <w:rFonts w:ascii="Arial" w:hAnsi="Arial" w:cs="Arial"/>
          <w:spacing w:val="-18"/>
          <w:lang w:val="fr-CD"/>
        </w:rPr>
        <w:t xml:space="preserve"> </w:t>
      </w:r>
      <w:r w:rsidRPr="00AB5B06">
        <w:rPr>
          <w:rFonts w:ascii="Arial" w:hAnsi="Arial" w:cs="Arial"/>
          <w:lang w:val="fr-CD"/>
        </w:rPr>
        <w:t>le</w:t>
      </w:r>
      <w:r w:rsidRPr="00AB5B06">
        <w:rPr>
          <w:rFonts w:ascii="Arial" w:hAnsi="Arial" w:cs="Arial"/>
          <w:spacing w:val="-21"/>
          <w:lang w:val="fr-CD"/>
        </w:rPr>
        <w:t xml:space="preserve"> </w:t>
      </w:r>
      <w:r w:rsidRPr="00AB5B06">
        <w:rPr>
          <w:rFonts w:ascii="Arial" w:hAnsi="Arial" w:cs="Arial"/>
          <w:lang w:val="fr-CD"/>
        </w:rPr>
        <w:t>passé</w:t>
      </w:r>
      <w:r w:rsidRPr="00AB5B06">
        <w:rPr>
          <w:rFonts w:ascii="Arial" w:hAnsi="Arial" w:cs="Arial"/>
          <w:spacing w:val="-24"/>
          <w:lang w:val="fr-CD"/>
        </w:rPr>
        <w:t xml:space="preserve"> </w:t>
      </w:r>
      <w:r w:rsidRPr="00AB5B06">
        <w:rPr>
          <w:rFonts w:ascii="Arial" w:hAnsi="Arial" w:cs="Arial"/>
          <w:lang w:val="fr-CD"/>
        </w:rPr>
        <w:t>liés</w:t>
      </w:r>
      <w:r w:rsidRPr="00AB5B06">
        <w:rPr>
          <w:rFonts w:ascii="Arial" w:hAnsi="Arial" w:cs="Arial"/>
          <w:spacing w:val="-18"/>
          <w:lang w:val="fr-CD"/>
        </w:rPr>
        <w:t xml:space="preserve"> </w:t>
      </w:r>
      <w:r w:rsidRPr="00AB5B06">
        <w:rPr>
          <w:rFonts w:ascii="Arial" w:hAnsi="Arial" w:cs="Arial"/>
          <w:lang w:val="fr-CD"/>
        </w:rPr>
        <w:t>à</w:t>
      </w:r>
      <w:r w:rsidRPr="00AB5B06">
        <w:rPr>
          <w:rFonts w:ascii="Arial" w:hAnsi="Arial" w:cs="Arial"/>
          <w:spacing w:val="-19"/>
          <w:lang w:val="fr-CD"/>
        </w:rPr>
        <w:t xml:space="preserve"> </w:t>
      </w:r>
      <w:r w:rsidRPr="00AB5B06">
        <w:rPr>
          <w:rFonts w:ascii="Arial" w:hAnsi="Arial" w:cs="Arial"/>
          <w:lang w:val="fr-CD"/>
        </w:rPr>
        <w:t>une</w:t>
      </w:r>
      <w:r w:rsidRPr="00AB5B06">
        <w:rPr>
          <w:rFonts w:ascii="Arial" w:hAnsi="Arial" w:cs="Arial"/>
          <w:spacing w:val="-19"/>
          <w:lang w:val="fr-CD"/>
        </w:rPr>
        <w:t xml:space="preserve"> </w:t>
      </w:r>
      <w:r w:rsidRPr="00AB5B06">
        <w:rPr>
          <w:rFonts w:ascii="Arial" w:hAnsi="Arial" w:cs="Arial"/>
          <w:lang w:val="fr-CD"/>
        </w:rPr>
        <w:t>société,</w:t>
      </w:r>
      <w:r w:rsidRPr="00AB5B06">
        <w:rPr>
          <w:rFonts w:ascii="Arial" w:hAnsi="Arial" w:cs="Arial"/>
          <w:spacing w:val="-22"/>
          <w:lang w:val="fr-CD"/>
        </w:rPr>
        <w:t xml:space="preserve"> </w:t>
      </w:r>
      <w:r w:rsidRPr="00AB5B06">
        <w:rPr>
          <w:rFonts w:ascii="Arial" w:hAnsi="Arial" w:cs="Arial"/>
          <w:lang w:val="fr-CD"/>
        </w:rPr>
        <w:t>ou</w:t>
      </w:r>
      <w:r w:rsidRPr="00AB5B06">
        <w:rPr>
          <w:rFonts w:ascii="Arial" w:hAnsi="Arial" w:cs="Arial"/>
          <w:spacing w:val="-19"/>
          <w:lang w:val="fr-CD"/>
        </w:rPr>
        <w:t xml:space="preserve"> </w:t>
      </w:r>
      <w:r w:rsidRPr="00AB5B06">
        <w:rPr>
          <w:rFonts w:ascii="Arial" w:hAnsi="Arial" w:cs="Arial"/>
          <w:lang w:val="fr-CD"/>
        </w:rPr>
        <w:t>à</w:t>
      </w:r>
      <w:r w:rsidRPr="00AB5B06">
        <w:rPr>
          <w:rFonts w:ascii="Arial" w:hAnsi="Arial" w:cs="Arial"/>
          <w:spacing w:val="-19"/>
          <w:lang w:val="fr-CD"/>
        </w:rPr>
        <w:t xml:space="preserve"> </w:t>
      </w:r>
      <w:r w:rsidRPr="00AB5B06">
        <w:rPr>
          <w:rFonts w:ascii="Arial" w:hAnsi="Arial" w:cs="Arial"/>
          <w:lang w:val="fr-CD"/>
        </w:rPr>
        <w:t>l’une</w:t>
      </w:r>
      <w:r w:rsidRPr="00AB5B06">
        <w:rPr>
          <w:rFonts w:ascii="Arial" w:hAnsi="Arial" w:cs="Arial"/>
          <w:spacing w:val="-21"/>
          <w:lang w:val="fr-CD"/>
        </w:rPr>
        <w:t xml:space="preserve"> </w:t>
      </w:r>
      <w:r w:rsidRPr="00AB5B06">
        <w:rPr>
          <w:rFonts w:ascii="Arial" w:hAnsi="Arial" w:cs="Arial"/>
          <w:lang w:val="fr-CD"/>
        </w:rPr>
        <w:t>de</w:t>
      </w:r>
      <w:r w:rsidRPr="00AB5B06">
        <w:rPr>
          <w:rFonts w:ascii="Arial" w:hAnsi="Arial" w:cs="Arial"/>
          <w:spacing w:val="-19"/>
          <w:lang w:val="fr-CD"/>
        </w:rPr>
        <w:t xml:space="preserve"> </w:t>
      </w:r>
      <w:r w:rsidRPr="00AB5B06">
        <w:rPr>
          <w:rFonts w:ascii="Arial" w:hAnsi="Arial" w:cs="Arial"/>
          <w:lang w:val="fr-CD"/>
        </w:rPr>
        <w:t>ses</w:t>
      </w:r>
      <w:r w:rsidRPr="00AB5B06">
        <w:rPr>
          <w:rFonts w:ascii="Arial" w:hAnsi="Arial" w:cs="Arial"/>
          <w:spacing w:val="-21"/>
          <w:lang w:val="fr-CD"/>
        </w:rPr>
        <w:t xml:space="preserve"> </w:t>
      </w:r>
      <w:r w:rsidRPr="00AB5B06">
        <w:rPr>
          <w:rFonts w:ascii="Arial" w:hAnsi="Arial" w:cs="Arial"/>
          <w:lang w:val="fr-CD"/>
        </w:rPr>
        <w:t>sociétés</w:t>
      </w:r>
      <w:r w:rsidRPr="00AB5B06">
        <w:rPr>
          <w:rFonts w:ascii="Arial" w:hAnsi="Arial" w:cs="Arial"/>
          <w:spacing w:val="-23"/>
          <w:lang w:val="fr-CD"/>
        </w:rPr>
        <w:t xml:space="preserve"> </w:t>
      </w:r>
      <w:r w:rsidRPr="00AB5B06">
        <w:rPr>
          <w:rFonts w:ascii="Arial" w:hAnsi="Arial" w:cs="Arial"/>
          <w:lang w:val="fr-CD"/>
        </w:rPr>
        <w:t>affiliées,</w:t>
      </w:r>
      <w:r w:rsidRPr="00AB5B06">
        <w:rPr>
          <w:rFonts w:ascii="Arial" w:hAnsi="Arial" w:cs="Arial"/>
          <w:spacing w:val="-59"/>
          <w:lang w:val="fr-CD"/>
        </w:rPr>
        <w:t xml:space="preserve"> </w:t>
      </w:r>
      <w:r w:rsidRPr="00AB5B06">
        <w:rPr>
          <w:rFonts w:ascii="Arial" w:hAnsi="Arial" w:cs="Arial"/>
          <w:lang w:val="fr-CD"/>
        </w:rPr>
        <w:t xml:space="preserve">ayant été engagée par AA pour fournir des services au titre de la </w:t>
      </w:r>
    </w:p>
    <w:p w14:paraId="2A4B7663" w14:textId="6208CA77" w:rsidR="00BB3285" w:rsidRPr="00AB5B06" w:rsidRDefault="004A3A68" w:rsidP="001148D9">
      <w:pPr>
        <w:pStyle w:val="BodyText"/>
        <w:spacing w:line="276" w:lineRule="auto"/>
        <w:ind w:right="111"/>
        <w:jc w:val="both"/>
        <w:rPr>
          <w:rFonts w:ascii="Arial" w:hAnsi="Arial" w:cs="Arial"/>
          <w:lang w:val="fr-CD"/>
        </w:rPr>
      </w:pPr>
      <w:r w:rsidRPr="00AB5B06">
        <w:rPr>
          <w:rFonts w:ascii="Arial" w:hAnsi="Arial" w:cs="Arial"/>
          <w:lang w:val="fr-CD"/>
        </w:rPr>
        <w:t>Préparation</w:t>
      </w:r>
      <w:r w:rsidR="00BB3285" w:rsidRPr="00AB5B06">
        <w:rPr>
          <w:rFonts w:ascii="Arial" w:hAnsi="Arial" w:cs="Arial"/>
          <w:lang w:val="fr-CD"/>
        </w:rPr>
        <w:t xml:space="preserve"> de la</w:t>
      </w:r>
      <w:r w:rsidR="00BB3285" w:rsidRPr="00AB5B06">
        <w:rPr>
          <w:rFonts w:ascii="Arial" w:hAnsi="Arial" w:cs="Arial"/>
          <w:spacing w:val="1"/>
          <w:lang w:val="fr-CD"/>
        </w:rPr>
        <w:t xml:space="preserve"> </w:t>
      </w:r>
      <w:r w:rsidR="00BB3285" w:rsidRPr="00AB5B06">
        <w:rPr>
          <w:rFonts w:ascii="Arial" w:hAnsi="Arial" w:cs="Arial"/>
          <w:lang w:val="fr-CD"/>
        </w:rPr>
        <w:t>conception,</w:t>
      </w:r>
      <w:r w:rsidR="00BB3285" w:rsidRPr="00AB5B06">
        <w:rPr>
          <w:rFonts w:ascii="Arial" w:hAnsi="Arial" w:cs="Arial"/>
          <w:spacing w:val="38"/>
          <w:lang w:val="fr-CD"/>
        </w:rPr>
        <w:t xml:space="preserve"> </w:t>
      </w:r>
      <w:r w:rsidR="00BB3285" w:rsidRPr="00AB5B06">
        <w:rPr>
          <w:rFonts w:ascii="Arial" w:hAnsi="Arial" w:cs="Arial"/>
          <w:lang w:val="fr-CD"/>
        </w:rPr>
        <w:t>des</w:t>
      </w:r>
      <w:r w:rsidR="00BB3285" w:rsidRPr="00AB5B06">
        <w:rPr>
          <w:rFonts w:ascii="Arial" w:hAnsi="Arial" w:cs="Arial"/>
          <w:spacing w:val="46"/>
          <w:lang w:val="fr-CD"/>
        </w:rPr>
        <w:t xml:space="preserve"> </w:t>
      </w:r>
      <w:r w:rsidR="00BB3285" w:rsidRPr="00AB5B06">
        <w:rPr>
          <w:rFonts w:ascii="Arial" w:hAnsi="Arial" w:cs="Arial"/>
          <w:lang w:val="fr-CD"/>
        </w:rPr>
        <w:t>spécifications,</w:t>
      </w:r>
      <w:r w:rsidR="00BB3285" w:rsidRPr="00AB5B06">
        <w:rPr>
          <w:rFonts w:ascii="Arial" w:hAnsi="Arial" w:cs="Arial"/>
          <w:spacing w:val="33"/>
          <w:lang w:val="fr-CD"/>
        </w:rPr>
        <w:t xml:space="preserve"> </w:t>
      </w:r>
      <w:r w:rsidR="00BB3285" w:rsidRPr="00AB5B06">
        <w:rPr>
          <w:rFonts w:ascii="Arial" w:hAnsi="Arial" w:cs="Arial"/>
          <w:lang w:val="fr-CD"/>
        </w:rPr>
        <w:t>des</w:t>
      </w:r>
      <w:r w:rsidR="00BB3285" w:rsidRPr="00AB5B06">
        <w:rPr>
          <w:rFonts w:ascii="Arial" w:hAnsi="Arial" w:cs="Arial"/>
          <w:spacing w:val="46"/>
          <w:lang w:val="fr-CD"/>
        </w:rPr>
        <w:t xml:space="preserve"> </w:t>
      </w:r>
      <w:r w:rsidR="00BB3285" w:rsidRPr="00AB5B06">
        <w:rPr>
          <w:rFonts w:ascii="Arial" w:hAnsi="Arial" w:cs="Arial"/>
          <w:lang w:val="fr-CD"/>
        </w:rPr>
        <w:t>termes</w:t>
      </w:r>
      <w:r w:rsidR="00BB3285" w:rsidRPr="00AB5B06">
        <w:rPr>
          <w:rFonts w:ascii="Arial" w:hAnsi="Arial" w:cs="Arial"/>
          <w:spacing w:val="39"/>
          <w:lang w:val="fr-CD"/>
        </w:rPr>
        <w:t xml:space="preserve"> </w:t>
      </w:r>
      <w:r w:rsidR="00BB3285" w:rsidRPr="00AB5B06">
        <w:rPr>
          <w:rFonts w:ascii="Arial" w:hAnsi="Arial" w:cs="Arial"/>
          <w:lang w:val="fr-CD"/>
        </w:rPr>
        <w:t>de</w:t>
      </w:r>
      <w:r w:rsidR="00BB3285" w:rsidRPr="00AB5B06">
        <w:rPr>
          <w:rFonts w:ascii="Arial" w:hAnsi="Arial" w:cs="Arial"/>
          <w:spacing w:val="46"/>
          <w:lang w:val="fr-CD"/>
        </w:rPr>
        <w:t xml:space="preserve"> </w:t>
      </w:r>
      <w:r w:rsidR="00BB3285" w:rsidRPr="00AB5B06">
        <w:rPr>
          <w:rFonts w:ascii="Arial" w:hAnsi="Arial" w:cs="Arial"/>
          <w:lang w:val="fr-CD"/>
        </w:rPr>
        <w:t>référence,</w:t>
      </w:r>
      <w:r w:rsidR="00BB3285" w:rsidRPr="00AB5B06">
        <w:rPr>
          <w:rFonts w:ascii="Arial" w:hAnsi="Arial" w:cs="Arial"/>
          <w:spacing w:val="38"/>
          <w:lang w:val="fr-CD"/>
        </w:rPr>
        <w:t xml:space="preserve"> </w:t>
      </w:r>
      <w:r w:rsidR="00BB3285" w:rsidRPr="00AB5B06">
        <w:rPr>
          <w:rFonts w:ascii="Arial" w:hAnsi="Arial" w:cs="Arial"/>
          <w:lang w:val="fr-CD"/>
        </w:rPr>
        <w:t>de</w:t>
      </w:r>
      <w:r w:rsidR="00BB3285" w:rsidRPr="00AB5B06">
        <w:rPr>
          <w:rFonts w:ascii="Arial" w:hAnsi="Arial" w:cs="Arial"/>
          <w:spacing w:val="51"/>
          <w:lang w:val="fr-CD"/>
        </w:rPr>
        <w:t xml:space="preserve"> </w:t>
      </w:r>
      <w:r w:rsidR="00BB3285" w:rsidRPr="00AB5B06">
        <w:rPr>
          <w:rFonts w:ascii="Arial" w:hAnsi="Arial" w:cs="Arial"/>
          <w:lang w:val="fr-CD"/>
        </w:rPr>
        <w:t>l’analyse/estimation</w:t>
      </w:r>
      <w:r w:rsidR="00BB3285" w:rsidRPr="00AB5B06">
        <w:rPr>
          <w:rFonts w:ascii="Arial" w:hAnsi="Arial" w:cs="Arial"/>
          <w:spacing w:val="24"/>
          <w:lang w:val="fr-CD"/>
        </w:rPr>
        <w:t xml:space="preserve"> </w:t>
      </w:r>
      <w:r w:rsidR="00BB3285" w:rsidRPr="00AB5B06">
        <w:rPr>
          <w:rFonts w:ascii="Arial" w:hAnsi="Arial" w:cs="Arial"/>
          <w:lang w:val="fr-CD"/>
        </w:rPr>
        <w:t>des</w:t>
      </w:r>
      <w:r w:rsidR="00180AEC" w:rsidRPr="00AB5B06">
        <w:rPr>
          <w:rFonts w:ascii="Arial" w:hAnsi="Arial" w:cs="Arial"/>
          <w:lang w:val="fr-CD"/>
        </w:rPr>
        <w:t xml:space="preserve"> </w:t>
      </w:r>
      <w:r w:rsidR="00BB3285" w:rsidRPr="00AB5B06">
        <w:rPr>
          <w:rFonts w:ascii="Arial" w:hAnsi="Arial" w:cs="Arial"/>
          <w:lang w:val="fr-CD"/>
        </w:rPr>
        <w:t>coûts et des autres documents devant être utilisés pour l’achat des biens et services</w:t>
      </w:r>
      <w:r w:rsidR="00BB3285" w:rsidRPr="00AB5B06">
        <w:rPr>
          <w:rFonts w:ascii="Arial" w:hAnsi="Arial" w:cs="Arial"/>
          <w:spacing w:val="1"/>
          <w:lang w:val="fr-CD"/>
        </w:rPr>
        <w:t xml:space="preserve"> </w:t>
      </w:r>
      <w:r w:rsidR="00BB3285" w:rsidRPr="00AB5B06">
        <w:rPr>
          <w:rFonts w:ascii="Arial" w:hAnsi="Arial" w:cs="Arial"/>
          <w:lang w:val="fr-CD"/>
        </w:rPr>
        <w:t>dans</w:t>
      </w:r>
      <w:r w:rsidR="00BB3285" w:rsidRPr="00AB5B06">
        <w:rPr>
          <w:rFonts w:ascii="Arial" w:hAnsi="Arial" w:cs="Arial"/>
          <w:spacing w:val="-4"/>
          <w:lang w:val="fr-CD"/>
        </w:rPr>
        <w:t xml:space="preserve"> </w:t>
      </w:r>
      <w:r w:rsidR="00BB3285" w:rsidRPr="00AB5B06">
        <w:rPr>
          <w:rFonts w:ascii="Arial" w:hAnsi="Arial" w:cs="Arial"/>
          <w:lang w:val="fr-CD"/>
        </w:rPr>
        <w:t>le</w:t>
      </w:r>
      <w:r w:rsidR="00BB3285" w:rsidRPr="00AB5B06">
        <w:rPr>
          <w:rFonts w:ascii="Arial" w:hAnsi="Arial" w:cs="Arial"/>
          <w:spacing w:val="-2"/>
          <w:lang w:val="fr-CD"/>
        </w:rPr>
        <w:t xml:space="preserve"> </w:t>
      </w:r>
      <w:r w:rsidR="00BB3285" w:rsidRPr="00AB5B06">
        <w:rPr>
          <w:rFonts w:ascii="Arial" w:hAnsi="Arial" w:cs="Arial"/>
          <w:lang w:val="fr-CD"/>
        </w:rPr>
        <w:t>cadre</w:t>
      </w:r>
      <w:r w:rsidR="00BB3285" w:rsidRPr="00AB5B06">
        <w:rPr>
          <w:rFonts w:ascii="Arial" w:hAnsi="Arial" w:cs="Arial"/>
          <w:spacing w:val="-4"/>
          <w:lang w:val="fr-CD"/>
        </w:rPr>
        <w:t xml:space="preserve"> </w:t>
      </w:r>
      <w:r w:rsidR="00BB3285" w:rsidRPr="00AB5B06">
        <w:rPr>
          <w:rFonts w:ascii="Arial" w:hAnsi="Arial" w:cs="Arial"/>
          <w:lang w:val="fr-CD"/>
        </w:rPr>
        <w:t>de</w:t>
      </w:r>
      <w:r w:rsidR="00BB3285" w:rsidRPr="00AB5B06">
        <w:rPr>
          <w:rFonts w:ascii="Arial" w:hAnsi="Arial" w:cs="Arial"/>
          <w:spacing w:val="-4"/>
          <w:lang w:val="fr-CD"/>
        </w:rPr>
        <w:t xml:space="preserve"> </w:t>
      </w:r>
      <w:r w:rsidR="00BB3285" w:rsidRPr="00AB5B06">
        <w:rPr>
          <w:rFonts w:ascii="Arial" w:hAnsi="Arial" w:cs="Arial"/>
          <w:lang w:val="fr-CD"/>
        </w:rPr>
        <w:t>la</w:t>
      </w:r>
      <w:r w:rsidR="00BB3285" w:rsidRPr="00AB5B06">
        <w:rPr>
          <w:rFonts w:ascii="Arial" w:hAnsi="Arial" w:cs="Arial"/>
          <w:spacing w:val="-2"/>
          <w:lang w:val="fr-CD"/>
        </w:rPr>
        <w:t xml:space="preserve"> </w:t>
      </w:r>
      <w:r w:rsidR="00BB3285" w:rsidRPr="00AB5B06">
        <w:rPr>
          <w:rFonts w:ascii="Arial" w:hAnsi="Arial" w:cs="Arial"/>
          <w:lang w:val="fr-CD"/>
        </w:rPr>
        <w:t>présente</w:t>
      </w:r>
      <w:r w:rsidR="00BB3285" w:rsidRPr="00AB5B06">
        <w:rPr>
          <w:rFonts w:ascii="Arial" w:hAnsi="Arial" w:cs="Arial"/>
          <w:spacing w:val="-7"/>
          <w:lang w:val="fr-CD"/>
        </w:rPr>
        <w:t xml:space="preserve"> </w:t>
      </w:r>
      <w:r w:rsidR="00BB3285" w:rsidRPr="00AB5B06">
        <w:rPr>
          <w:rFonts w:ascii="Arial" w:hAnsi="Arial" w:cs="Arial"/>
          <w:lang w:val="fr-CD"/>
        </w:rPr>
        <w:t>procédure</w:t>
      </w:r>
      <w:r w:rsidR="00BB3285" w:rsidRPr="00AB5B06">
        <w:rPr>
          <w:rFonts w:ascii="Arial" w:hAnsi="Arial" w:cs="Arial"/>
          <w:spacing w:val="-12"/>
          <w:lang w:val="fr-CD"/>
        </w:rPr>
        <w:t xml:space="preserve"> </w:t>
      </w:r>
      <w:r w:rsidR="00BB3285" w:rsidRPr="00AB5B06">
        <w:rPr>
          <w:rFonts w:ascii="Arial" w:hAnsi="Arial" w:cs="Arial"/>
          <w:lang w:val="fr-CD"/>
        </w:rPr>
        <w:t>de</w:t>
      </w:r>
      <w:r w:rsidR="00BB3285" w:rsidRPr="00AB5B06">
        <w:rPr>
          <w:rFonts w:ascii="Arial" w:hAnsi="Arial" w:cs="Arial"/>
          <w:spacing w:val="-2"/>
          <w:lang w:val="fr-CD"/>
        </w:rPr>
        <w:t xml:space="preserve"> </w:t>
      </w:r>
      <w:r w:rsidR="00BB3285" w:rsidRPr="00AB5B06">
        <w:rPr>
          <w:rFonts w:ascii="Arial" w:hAnsi="Arial" w:cs="Arial"/>
          <w:lang w:val="fr-CD"/>
        </w:rPr>
        <w:t>sélection,</w:t>
      </w:r>
    </w:p>
    <w:p w14:paraId="2C098B68" w14:textId="30A1E0EB" w:rsidR="00BB3285" w:rsidRPr="00AB5B06" w:rsidRDefault="00BB3285" w:rsidP="001148D9">
      <w:pPr>
        <w:pStyle w:val="BodyText"/>
        <w:spacing w:line="276" w:lineRule="auto"/>
        <w:ind w:right="111"/>
        <w:jc w:val="both"/>
        <w:rPr>
          <w:rFonts w:ascii="Arial" w:hAnsi="Arial" w:cs="Arial"/>
          <w:lang w:val="fr-CD"/>
        </w:rPr>
      </w:pPr>
      <w:r w:rsidRPr="00AB5B06">
        <w:rPr>
          <w:rFonts w:ascii="Arial" w:hAnsi="Arial" w:cs="Arial"/>
          <w:spacing w:val="-1"/>
          <w:lang w:val="fr-CD"/>
        </w:rPr>
        <w:t>Ils</w:t>
      </w:r>
      <w:r w:rsidRPr="00AB5B06">
        <w:rPr>
          <w:rFonts w:ascii="Arial" w:hAnsi="Arial" w:cs="Arial"/>
          <w:spacing w:val="-9"/>
          <w:lang w:val="fr-CD"/>
        </w:rPr>
        <w:t xml:space="preserve"> </w:t>
      </w:r>
      <w:r w:rsidRPr="00AB5B06">
        <w:rPr>
          <w:rFonts w:ascii="Arial" w:hAnsi="Arial" w:cs="Arial"/>
          <w:spacing w:val="-1"/>
          <w:lang w:val="fr-CD"/>
        </w:rPr>
        <w:t>auront</w:t>
      </w:r>
      <w:r w:rsidRPr="00AB5B06">
        <w:rPr>
          <w:rFonts w:ascii="Arial" w:hAnsi="Arial" w:cs="Arial"/>
          <w:spacing w:val="-12"/>
          <w:lang w:val="fr-CD"/>
        </w:rPr>
        <w:t xml:space="preserve"> </w:t>
      </w:r>
      <w:r w:rsidRPr="00AB5B06">
        <w:rPr>
          <w:rFonts w:ascii="Arial" w:hAnsi="Arial" w:cs="Arial"/>
          <w:spacing w:val="-1"/>
          <w:lang w:val="fr-CD"/>
        </w:rPr>
        <w:t>participé</w:t>
      </w:r>
      <w:r w:rsidRPr="00AB5B06">
        <w:rPr>
          <w:rFonts w:ascii="Arial" w:hAnsi="Arial" w:cs="Arial"/>
          <w:spacing w:val="-14"/>
          <w:lang w:val="fr-CD"/>
        </w:rPr>
        <w:t xml:space="preserve"> </w:t>
      </w:r>
      <w:r w:rsidRPr="00AB5B06">
        <w:rPr>
          <w:rFonts w:ascii="Arial" w:hAnsi="Arial" w:cs="Arial"/>
          <w:lang w:val="fr-CD"/>
        </w:rPr>
        <w:t>à</w:t>
      </w:r>
      <w:r w:rsidRPr="00AB5B06">
        <w:rPr>
          <w:rFonts w:ascii="Arial" w:hAnsi="Arial" w:cs="Arial"/>
          <w:spacing w:val="-6"/>
          <w:lang w:val="fr-CD"/>
        </w:rPr>
        <w:t xml:space="preserve"> </w:t>
      </w:r>
      <w:r w:rsidRPr="00AB5B06">
        <w:rPr>
          <w:rFonts w:ascii="Arial" w:hAnsi="Arial" w:cs="Arial"/>
          <w:lang w:val="fr-CD"/>
        </w:rPr>
        <w:t>la</w:t>
      </w:r>
      <w:r w:rsidRPr="00AB5B06">
        <w:rPr>
          <w:rFonts w:ascii="Arial" w:hAnsi="Arial" w:cs="Arial"/>
          <w:spacing w:val="-12"/>
          <w:lang w:val="fr-CD"/>
        </w:rPr>
        <w:t xml:space="preserve"> </w:t>
      </w:r>
      <w:r w:rsidRPr="00AB5B06">
        <w:rPr>
          <w:rFonts w:ascii="Arial" w:hAnsi="Arial" w:cs="Arial"/>
          <w:lang w:val="fr-CD"/>
        </w:rPr>
        <w:t>préparation</w:t>
      </w:r>
      <w:r w:rsidRPr="00AB5B06">
        <w:rPr>
          <w:rFonts w:ascii="Arial" w:hAnsi="Arial" w:cs="Arial"/>
          <w:spacing w:val="-13"/>
          <w:lang w:val="fr-CD"/>
        </w:rPr>
        <w:t xml:space="preserve"> </w:t>
      </w:r>
      <w:r w:rsidRPr="00AB5B06">
        <w:rPr>
          <w:rFonts w:ascii="Arial" w:hAnsi="Arial" w:cs="Arial"/>
          <w:lang w:val="fr-CD"/>
        </w:rPr>
        <w:t>et/ou</w:t>
      </w:r>
      <w:r w:rsidRPr="00AB5B06">
        <w:rPr>
          <w:rFonts w:ascii="Arial" w:hAnsi="Arial" w:cs="Arial"/>
          <w:spacing w:val="-9"/>
          <w:lang w:val="fr-CD"/>
        </w:rPr>
        <w:t xml:space="preserve"> </w:t>
      </w:r>
      <w:r w:rsidRPr="00AB5B06">
        <w:rPr>
          <w:rFonts w:ascii="Arial" w:hAnsi="Arial" w:cs="Arial"/>
          <w:lang w:val="fr-CD"/>
        </w:rPr>
        <w:t>à</w:t>
      </w:r>
      <w:r w:rsidRPr="00AB5B06">
        <w:rPr>
          <w:rFonts w:ascii="Arial" w:hAnsi="Arial" w:cs="Arial"/>
          <w:spacing w:val="-8"/>
          <w:lang w:val="fr-CD"/>
        </w:rPr>
        <w:t xml:space="preserve"> </w:t>
      </w:r>
      <w:r w:rsidRPr="00AB5B06">
        <w:rPr>
          <w:rFonts w:ascii="Arial" w:hAnsi="Arial" w:cs="Arial"/>
          <w:lang w:val="fr-CD"/>
        </w:rPr>
        <w:t>la</w:t>
      </w:r>
      <w:r w:rsidRPr="00AB5B06">
        <w:rPr>
          <w:rFonts w:ascii="Arial" w:hAnsi="Arial" w:cs="Arial"/>
          <w:spacing w:val="-9"/>
          <w:lang w:val="fr-CD"/>
        </w:rPr>
        <w:t xml:space="preserve"> </w:t>
      </w:r>
      <w:r w:rsidRPr="00AB5B06">
        <w:rPr>
          <w:rFonts w:ascii="Arial" w:hAnsi="Arial" w:cs="Arial"/>
          <w:lang w:val="fr-CD"/>
        </w:rPr>
        <w:t>conception</w:t>
      </w:r>
      <w:r w:rsidRPr="00AB5B06">
        <w:rPr>
          <w:rFonts w:ascii="Arial" w:hAnsi="Arial" w:cs="Arial"/>
          <w:spacing w:val="-16"/>
          <w:lang w:val="fr-CD"/>
        </w:rPr>
        <w:t xml:space="preserve"> </w:t>
      </w:r>
      <w:r w:rsidRPr="00AB5B06">
        <w:rPr>
          <w:rFonts w:ascii="Arial" w:hAnsi="Arial" w:cs="Arial"/>
          <w:lang w:val="fr-CD"/>
        </w:rPr>
        <w:t>du</w:t>
      </w:r>
      <w:r w:rsidRPr="00AB5B06">
        <w:rPr>
          <w:rFonts w:ascii="Arial" w:hAnsi="Arial" w:cs="Arial"/>
          <w:spacing w:val="-9"/>
          <w:lang w:val="fr-CD"/>
        </w:rPr>
        <w:t xml:space="preserve"> </w:t>
      </w:r>
      <w:r w:rsidRPr="00AB5B06">
        <w:rPr>
          <w:rFonts w:ascii="Arial" w:hAnsi="Arial" w:cs="Arial"/>
          <w:lang w:val="fr-CD"/>
        </w:rPr>
        <w:t>programme/projet</w:t>
      </w:r>
      <w:r w:rsidRPr="00AB5B06">
        <w:rPr>
          <w:rFonts w:ascii="Arial" w:hAnsi="Arial" w:cs="Arial"/>
          <w:spacing w:val="-25"/>
          <w:lang w:val="fr-CD"/>
        </w:rPr>
        <w:t xml:space="preserve"> </w:t>
      </w:r>
      <w:r w:rsidRPr="00AB5B06">
        <w:rPr>
          <w:rFonts w:ascii="Arial" w:hAnsi="Arial" w:cs="Arial"/>
          <w:lang w:val="fr-CD"/>
        </w:rPr>
        <w:t>relatif</w:t>
      </w:r>
      <w:r w:rsidRPr="00AB5B06">
        <w:rPr>
          <w:rFonts w:ascii="Arial" w:hAnsi="Arial" w:cs="Arial"/>
          <w:spacing w:val="-13"/>
          <w:lang w:val="fr-CD"/>
        </w:rPr>
        <w:t xml:space="preserve"> </w:t>
      </w:r>
      <w:r w:rsidRPr="00AB5B06">
        <w:rPr>
          <w:rFonts w:ascii="Arial" w:hAnsi="Arial" w:cs="Arial"/>
          <w:lang w:val="fr-CD"/>
        </w:rPr>
        <w:t>aux</w:t>
      </w:r>
      <w:r w:rsidRPr="00AB5B06">
        <w:rPr>
          <w:rFonts w:ascii="Arial" w:hAnsi="Arial" w:cs="Arial"/>
          <w:spacing w:val="-59"/>
          <w:lang w:val="fr-CD"/>
        </w:rPr>
        <w:t xml:space="preserve"> </w:t>
      </w:r>
      <w:r w:rsidRPr="00AB5B06">
        <w:rPr>
          <w:rFonts w:ascii="Arial" w:hAnsi="Arial" w:cs="Arial"/>
          <w:lang w:val="fr-CD"/>
        </w:rPr>
        <w:t>services</w:t>
      </w:r>
      <w:r w:rsidRPr="00AB5B06">
        <w:rPr>
          <w:rFonts w:ascii="Arial" w:hAnsi="Arial" w:cs="Arial"/>
          <w:spacing w:val="-7"/>
          <w:lang w:val="fr-CD"/>
        </w:rPr>
        <w:t xml:space="preserve"> </w:t>
      </w:r>
      <w:r w:rsidRPr="00AB5B06">
        <w:rPr>
          <w:rFonts w:ascii="Arial" w:hAnsi="Arial" w:cs="Arial"/>
          <w:lang w:val="fr-CD"/>
        </w:rPr>
        <w:t>demandés</w:t>
      </w:r>
      <w:r w:rsidRPr="00AB5B06">
        <w:rPr>
          <w:rFonts w:ascii="Arial" w:hAnsi="Arial" w:cs="Arial"/>
          <w:spacing w:val="-9"/>
          <w:lang w:val="fr-CD"/>
        </w:rPr>
        <w:t xml:space="preserve"> </w:t>
      </w:r>
      <w:r w:rsidRPr="00AB5B06">
        <w:rPr>
          <w:rFonts w:ascii="Arial" w:hAnsi="Arial" w:cs="Arial"/>
          <w:lang w:val="fr-CD"/>
        </w:rPr>
        <w:t>aux</w:t>
      </w:r>
      <w:r w:rsidRPr="00AB5B06">
        <w:rPr>
          <w:rFonts w:ascii="Arial" w:hAnsi="Arial" w:cs="Arial"/>
          <w:spacing w:val="-4"/>
          <w:lang w:val="fr-CD"/>
        </w:rPr>
        <w:t xml:space="preserve"> </w:t>
      </w:r>
      <w:r w:rsidRPr="00AB5B06">
        <w:rPr>
          <w:rFonts w:ascii="Arial" w:hAnsi="Arial" w:cs="Arial"/>
          <w:lang w:val="fr-CD"/>
        </w:rPr>
        <w:t>termes</w:t>
      </w:r>
      <w:r w:rsidRPr="00AB5B06">
        <w:rPr>
          <w:rFonts w:ascii="Arial" w:hAnsi="Arial" w:cs="Arial"/>
          <w:spacing w:val="-6"/>
          <w:lang w:val="fr-CD"/>
        </w:rPr>
        <w:t xml:space="preserve"> </w:t>
      </w:r>
      <w:r w:rsidRPr="00AB5B06">
        <w:rPr>
          <w:rFonts w:ascii="Arial" w:hAnsi="Arial" w:cs="Arial"/>
          <w:lang w:val="fr-CD"/>
        </w:rPr>
        <w:t>de</w:t>
      </w:r>
      <w:r w:rsidRPr="00AB5B06">
        <w:rPr>
          <w:rFonts w:ascii="Arial" w:hAnsi="Arial" w:cs="Arial"/>
          <w:spacing w:val="-4"/>
          <w:lang w:val="fr-CD"/>
        </w:rPr>
        <w:t xml:space="preserve"> </w:t>
      </w:r>
      <w:r w:rsidRPr="00AB5B06">
        <w:rPr>
          <w:rFonts w:ascii="Arial" w:hAnsi="Arial" w:cs="Arial"/>
          <w:lang w:val="fr-CD"/>
        </w:rPr>
        <w:t>la</w:t>
      </w:r>
      <w:r w:rsidRPr="00AB5B06">
        <w:rPr>
          <w:rFonts w:ascii="Arial" w:hAnsi="Arial" w:cs="Arial"/>
          <w:spacing w:val="-2"/>
          <w:lang w:val="fr-CD"/>
        </w:rPr>
        <w:t xml:space="preserve"> </w:t>
      </w:r>
      <w:r w:rsidRPr="00AB5B06">
        <w:rPr>
          <w:rFonts w:ascii="Arial" w:hAnsi="Arial" w:cs="Arial"/>
          <w:lang w:val="fr-CD"/>
        </w:rPr>
        <w:t>présente</w:t>
      </w:r>
      <w:r w:rsidRPr="00AB5B06">
        <w:rPr>
          <w:rFonts w:ascii="Arial" w:hAnsi="Arial" w:cs="Arial"/>
          <w:spacing w:val="-7"/>
          <w:lang w:val="fr-CD"/>
        </w:rPr>
        <w:t xml:space="preserve"> </w:t>
      </w:r>
      <w:r w:rsidRPr="00AB5B06">
        <w:rPr>
          <w:rFonts w:ascii="Arial" w:hAnsi="Arial" w:cs="Arial"/>
          <w:lang w:val="fr-CD"/>
        </w:rPr>
        <w:t>RFP ;</w:t>
      </w:r>
      <w:r w:rsidRPr="00AB5B06">
        <w:rPr>
          <w:rFonts w:ascii="Arial" w:hAnsi="Arial" w:cs="Arial"/>
          <w:spacing w:val="2"/>
          <w:lang w:val="fr-CD"/>
        </w:rPr>
        <w:t xml:space="preserve"> </w:t>
      </w:r>
      <w:r w:rsidR="004A3A68" w:rsidRPr="00AB5B06">
        <w:rPr>
          <w:rFonts w:ascii="Arial" w:hAnsi="Arial" w:cs="Arial"/>
          <w:lang w:val="fr-CD"/>
        </w:rPr>
        <w:t>où</w:t>
      </w:r>
    </w:p>
    <w:p w14:paraId="0535EDA6" w14:textId="178AE436" w:rsidR="00BB3285" w:rsidRPr="00AB5B06" w:rsidRDefault="00BB3285" w:rsidP="001148D9">
      <w:pPr>
        <w:pStyle w:val="BodyText"/>
        <w:spacing w:line="276" w:lineRule="auto"/>
        <w:ind w:right="111"/>
        <w:jc w:val="both"/>
        <w:rPr>
          <w:rFonts w:ascii="Arial" w:hAnsi="Arial" w:cs="Arial"/>
          <w:lang w:val="fr-CD"/>
        </w:rPr>
      </w:pPr>
      <w:r w:rsidRPr="00AB5B06">
        <w:rPr>
          <w:rFonts w:ascii="Arial" w:hAnsi="Arial" w:cs="Arial"/>
          <w:spacing w:val="-1"/>
          <w:lang w:val="fr-CD"/>
        </w:rPr>
        <w:t>Ils</w:t>
      </w:r>
      <w:r w:rsidRPr="00AB5B06">
        <w:rPr>
          <w:rFonts w:ascii="Arial" w:hAnsi="Arial" w:cs="Arial"/>
          <w:spacing w:val="-6"/>
          <w:lang w:val="fr-CD"/>
        </w:rPr>
        <w:t xml:space="preserve"> </w:t>
      </w:r>
      <w:r w:rsidRPr="00AB5B06">
        <w:rPr>
          <w:rFonts w:ascii="Arial" w:hAnsi="Arial" w:cs="Arial"/>
          <w:spacing w:val="-1"/>
          <w:lang w:val="fr-CD"/>
        </w:rPr>
        <w:t>seront</w:t>
      </w:r>
      <w:r w:rsidRPr="00AB5B06">
        <w:rPr>
          <w:rFonts w:ascii="Arial" w:hAnsi="Arial" w:cs="Arial"/>
          <w:spacing w:val="-8"/>
          <w:lang w:val="fr-CD"/>
        </w:rPr>
        <w:t xml:space="preserve"> </w:t>
      </w:r>
      <w:r w:rsidRPr="00AB5B06">
        <w:rPr>
          <w:rFonts w:ascii="Arial" w:hAnsi="Arial" w:cs="Arial"/>
          <w:spacing w:val="-1"/>
          <w:lang w:val="fr-CD"/>
        </w:rPr>
        <w:t>considérés</w:t>
      </w:r>
      <w:r w:rsidRPr="00AB5B06">
        <w:rPr>
          <w:rFonts w:ascii="Arial" w:hAnsi="Arial" w:cs="Arial"/>
          <w:spacing w:val="-16"/>
          <w:lang w:val="fr-CD"/>
        </w:rPr>
        <w:t xml:space="preserve"> </w:t>
      </w:r>
      <w:r w:rsidRPr="00AB5B06">
        <w:rPr>
          <w:rFonts w:ascii="Arial" w:hAnsi="Arial" w:cs="Arial"/>
          <w:spacing w:val="-1"/>
          <w:lang w:val="fr-CD"/>
        </w:rPr>
        <w:t>comme</w:t>
      </w:r>
      <w:r w:rsidRPr="00AB5B06">
        <w:rPr>
          <w:rFonts w:ascii="Arial" w:hAnsi="Arial" w:cs="Arial"/>
          <w:spacing w:val="-11"/>
          <w:lang w:val="fr-CD"/>
        </w:rPr>
        <w:t xml:space="preserve"> </w:t>
      </w:r>
      <w:r w:rsidRPr="00AB5B06">
        <w:rPr>
          <w:rFonts w:ascii="Arial" w:hAnsi="Arial" w:cs="Arial"/>
          <w:spacing w:val="-1"/>
          <w:lang w:val="fr-CD"/>
        </w:rPr>
        <w:t>étant</w:t>
      </w:r>
      <w:r w:rsidRPr="00AB5B06">
        <w:rPr>
          <w:rFonts w:ascii="Arial" w:hAnsi="Arial" w:cs="Arial"/>
          <w:spacing w:val="-8"/>
          <w:lang w:val="fr-CD"/>
        </w:rPr>
        <w:t xml:space="preserve"> </w:t>
      </w:r>
      <w:r w:rsidRPr="00AB5B06">
        <w:rPr>
          <w:rFonts w:ascii="Arial" w:hAnsi="Arial" w:cs="Arial"/>
          <w:lang w:val="fr-CD"/>
        </w:rPr>
        <w:t>en</w:t>
      </w:r>
      <w:r w:rsidRPr="00AB5B06">
        <w:rPr>
          <w:rFonts w:ascii="Arial" w:hAnsi="Arial" w:cs="Arial"/>
          <w:spacing w:val="-7"/>
          <w:lang w:val="fr-CD"/>
        </w:rPr>
        <w:t xml:space="preserve"> </w:t>
      </w:r>
      <w:r w:rsidRPr="00AB5B06">
        <w:rPr>
          <w:rFonts w:ascii="Arial" w:hAnsi="Arial" w:cs="Arial"/>
          <w:lang w:val="fr-CD"/>
        </w:rPr>
        <w:t>situation</w:t>
      </w:r>
      <w:r w:rsidRPr="00AB5B06">
        <w:rPr>
          <w:rFonts w:ascii="Arial" w:hAnsi="Arial" w:cs="Arial"/>
          <w:spacing w:val="-11"/>
          <w:lang w:val="fr-CD"/>
        </w:rPr>
        <w:t xml:space="preserve"> </w:t>
      </w:r>
      <w:r w:rsidRPr="00AB5B06">
        <w:rPr>
          <w:rFonts w:ascii="Arial" w:hAnsi="Arial" w:cs="Arial"/>
          <w:lang w:val="fr-CD"/>
        </w:rPr>
        <w:t>de</w:t>
      </w:r>
      <w:r w:rsidRPr="00AB5B06">
        <w:rPr>
          <w:rFonts w:ascii="Arial" w:hAnsi="Arial" w:cs="Arial"/>
          <w:spacing w:val="-6"/>
          <w:lang w:val="fr-CD"/>
        </w:rPr>
        <w:t xml:space="preserve"> </w:t>
      </w:r>
      <w:r w:rsidRPr="00AB5B06">
        <w:rPr>
          <w:rFonts w:ascii="Arial" w:hAnsi="Arial" w:cs="Arial"/>
          <w:lang w:val="fr-CD"/>
        </w:rPr>
        <w:t>conflit</w:t>
      </w:r>
      <w:r w:rsidRPr="00AB5B06">
        <w:rPr>
          <w:rFonts w:ascii="Arial" w:hAnsi="Arial" w:cs="Arial"/>
          <w:spacing w:val="-8"/>
          <w:lang w:val="fr-CD"/>
        </w:rPr>
        <w:t xml:space="preserve"> </w:t>
      </w:r>
      <w:r w:rsidRPr="00AB5B06">
        <w:rPr>
          <w:rFonts w:ascii="Arial" w:hAnsi="Arial" w:cs="Arial"/>
          <w:lang w:val="fr-CD"/>
        </w:rPr>
        <w:t>pour</w:t>
      </w:r>
      <w:r w:rsidRPr="00AB5B06">
        <w:rPr>
          <w:rFonts w:ascii="Arial" w:hAnsi="Arial" w:cs="Arial"/>
          <w:spacing w:val="-7"/>
          <w:lang w:val="fr-CD"/>
        </w:rPr>
        <w:t xml:space="preserve"> </w:t>
      </w:r>
      <w:r w:rsidRPr="00AB5B06">
        <w:rPr>
          <w:rFonts w:ascii="Arial" w:hAnsi="Arial" w:cs="Arial"/>
          <w:lang w:val="fr-CD"/>
        </w:rPr>
        <w:t>tout</w:t>
      </w:r>
      <w:r w:rsidRPr="00AB5B06">
        <w:rPr>
          <w:rFonts w:ascii="Arial" w:hAnsi="Arial" w:cs="Arial"/>
          <w:spacing w:val="-8"/>
          <w:lang w:val="fr-CD"/>
        </w:rPr>
        <w:t xml:space="preserve"> </w:t>
      </w:r>
      <w:r w:rsidRPr="00AB5B06">
        <w:rPr>
          <w:rFonts w:ascii="Arial" w:hAnsi="Arial" w:cs="Arial"/>
          <w:lang w:val="fr-CD"/>
        </w:rPr>
        <w:t>autre</w:t>
      </w:r>
      <w:r w:rsidRPr="00AB5B06">
        <w:rPr>
          <w:rFonts w:ascii="Arial" w:hAnsi="Arial" w:cs="Arial"/>
          <w:spacing w:val="-12"/>
          <w:lang w:val="fr-CD"/>
        </w:rPr>
        <w:t xml:space="preserve"> </w:t>
      </w:r>
      <w:r w:rsidRPr="00AB5B06">
        <w:rPr>
          <w:rFonts w:ascii="Arial" w:hAnsi="Arial" w:cs="Arial"/>
          <w:lang w:val="fr-CD"/>
        </w:rPr>
        <w:t>motif</w:t>
      </w:r>
      <w:r w:rsidRPr="00AB5B06">
        <w:rPr>
          <w:rFonts w:ascii="Arial" w:hAnsi="Arial" w:cs="Arial"/>
          <w:spacing w:val="-6"/>
          <w:lang w:val="fr-CD"/>
        </w:rPr>
        <w:t xml:space="preserve"> </w:t>
      </w:r>
      <w:r w:rsidRPr="00AB5B06">
        <w:rPr>
          <w:rFonts w:ascii="Arial" w:hAnsi="Arial" w:cs="Arial"/>
          <w:lang w:val="fr-CD"/>
        </w:rPr>
        <w:t>qui</w:t>
      </w:r>
      <w:r w:rsidRPr="00AB5B06">
        <w:rPr>
          <w:rFonts w:ascii="Arial" w:hAnsi="Arial" w:cs="Arial"/>
          <w:spacing w:val="-7"/>
          <w:lang w:val="fr-CD"/>
        </w:rPr>
        <w:t xml:space="preserve"> </w:t>
      </w:r>
      <w:r w:rsidRPr="00AB5B06">
        <w:rPr>
          <w:rFonts w:ascii="Arial" w:hAnsi="Arial" w:cs="Arial"/>
          <w:lang w:val="fr-CD"/>
        </w:rPr>
        <w:t>pourra</w:t>
      </w:r>
      <w:r w:rsidRPr="00AB5B06">
        <w:rPr>
          <w:rFonts w:ascii="Arial" w:hAnsi="Arial" w:cs="Arial"/>
          <w:spacing w:val="-59"/>
          <w:lang w:val="fr-CD"/>
        </w:rPr>
        <w:t xml:space="preserve"> </w:t>
      </w:r>
      <w:r w:rsidR="000B0E8E" w:rsidRPr="00AB5B06">
        <w:rPr>
          <w:rFonts w:ascii="Arial" w:hAnsi="Arial" w:cs="Arial"/>
          <w:spacing w:val="-59"/>
          <w:lang w:val="fr-CD"/>
        </w:rPr>
        <w:t xml:space="preserve">     </w:t>
      </w:r>
      <w:r w:rsidR="00B974DC" w:rsidRPr="00AB5B06">
        <w:rPr>
          <w:rFonts w:ascii="Arial" w:hAnsi="Arial" w:cs="Arial"/>
          <w:spacing w:val="-59"/>
          <w:lang w:val="fr-CD"/>
        </w:rPr>
        <w:t xml:space="preserve">                     </w:t>
      </w:r>
      <w:r w:rsidRPr="00AB5B06">
        <w:rPr>
          <w:rFonts w:ascii="Arial" w:hAnsi="Arial" w:cs="Arial"/>
          <w:lang w:val="fr-CD"/>
        </w:rPr>
        <w:t>être</w:t>
      </w:r>
      <w:r w:rsidRPr="00AB5B06">
        <w:rPr>
          <w:rFonts w:ascii="Arial" w:hAnsi="Arial" w:cs="Arial"/>
          <w:spacing w:val="-8"/>
          <w:lang w:val="fr-CD"/>
        </w:rPr>
        <w:t xml:space="preserve"> </w:t>
      </w:r>
      <w:r w:rsidRPr="00AB5B06">
        <w:rPr>
          <w:rFonts w:ascii="Arial" w:hAnsi="Arial" w:cs="Arial"/>
          <w:lang w:val="fr-CD"/>
        </w:rPr>
        <w:t>retenu</w:t>
      </w:r>
      <w:r w:rsidRPr="00AB5B06">
        <w:rPr>
          <w:rFonts w:ascii="Arial" w:hAnsi="Arial" w:cs="Arial"/>
          <w:spacing w:val="-7"/>
          <w:lang w:val="fr-CD"/>
        </w:rPr>
        <w:t xml:space="preserve"> </w:t>
      </w:r>
      <w:r w:rsidRPr="00AB5B06">
        <w:rPr>
          <w:rFonts w:ascii="Arial" w:hAnsi="Arial" w:cs="Arial"/>
          <w:lang w:val="fr-CD"/>
        </w:rPr>
        <w:t>par</w:t>
      </w:r>
      <w:r w:rsidRPr="00AB5B06">
        <w:rPr>
          <w:rFonts w:ascii="Arial" w:hAnsi="Arial" w:cs="Arial"/>
          <w:spacing w:val="-3"/>
          <w:lang w:val="fr-CD"/>
        </w:rPr>
        <w:t xml:space="preserve"> </w:t>
      </w:r>
      <w:r w:rsidRPr="00AB5B06">
        <w:rPr>
          <w:rFonts w:ascii="Arial" w:hAnsi="Arial" w:cs="Arial"/>
          <w:lang w:val="fr-CD"/>
        </w:rPr>
        <w:t>AA</w:t>
      </w:r>
      <w:r w:rsidRPr="00AB5B06">
        <w:rPr>
          <w:rFonts w:ascii="Arial" w:hAnsi="Arial" w:cs="Arial"/>
          <w:spacing w:val="-10"/>
          <w:lang w:val="fr-CD"/>
        </w:rPr>
        <w:t xml:space="preserve"> </w:t>
      </w:r>
      <w:r w:rsidRPr="00AB5B06">
        <w:rPr>
          <w:rFonts w:ascii="Arial" w:hAnsi="Arial" w:cs="Arial"/>
          <w:lang w:val="fr-CD"/>
        </w:rPr>
        <w:t>ou</w:t>
      </w:r>
      <w:r w:rsidRPr="00AB5B06">
        <w:rPr>
          <w:rFonts w:ascii="Arial" w:hAnsi="Arial" w:cs="Arial"/>
          <w:spacing w:val="-2"/>
          <w:lang w:val="fr-CD"/>
        </w:rPr>
        <w:t xml:space="preserve"> </w:t>
      </w:r>
      <w:r w:rsidRPr="00AB5B06">
        <w:rPr>
          <w:rFonts w:ascii="Arial" w:hAnsi="Arial" w:cs="Arial"/>
          <w:lang w:val="fr-CD"/>
        </w:rPr>
        <w:t>à</w:t>
      </w:r>
      <w:r w:rsidRPr="00AB5B06">
        <w:rPr>
          <w:rFonts w:ascii="Arial" w:hAnsi="Arial" w:cs="Arial"/>
          <w:spacing w:val="-3"/>
          <w:lang w:val="fr-CD"/>
        </w:rPr>
        <w:t xml:space="preserve"> </w:t>
      </w:r>
      <w:r w:rsidRPr="00AB5B06">
        <w:rPr>
          <w:rFonts w:ascii="Arial" w:hAnsi="Arial" w:cs="Arial"/>
          <w:lang w:val="fr-CD"/>
        </w:rPr>
        <w:t>sa</w:t>
      </w:r>
      <w:r w:rsidRPr="00AB5B06">
        <w:rPr>
          <w:rFonts w:ascii="Arial" w:hAnsi="Arial" w:cs="Arial"/>
          <w:spacing w:val="1"/>
          <w:lang w:val="fr-CD"/>
        </w:rPr>
        <w:t xml:space="preserve"> </w:t>
      </w:r>
      <w:r w:rsidRPr="00AB5B06">
        <w:rPr>
          <w:rFonts w:ascii="Arial" w:hAnsi="Arial" w:cs="Arial"/>
          <w:lang w:val="fr-CD"/>
        </w:rPr>
        <w:t>seule</w:t>
      </w:r>
      <w:r w:rsidRPr="00AB5B06">
        <w:rPr>
          <w:rFonts w:ascii="Arial" w:hAnsi="Arial" w:cs="Arial"/>
          <w:spacing w:val="-2"/>
          <w:lang w:val="fr-CD"/>
        </w:rPr>
        <w:t xml:space="preserve"> </w:t>
      </w:r>
      <w:r w:rsidRPr="00AB5B06">
        <w:rPr>
          <w:rFonts w:ascii="Arial" w:hAnsi="Arial" w:cs="Arial"/>
          <w:lang w:val="fr-CD"/>
        </w:rPr>
        <w:t>et</w:t>
      </w:r>
      <w:r w:rsidRPr="00AB5B06">
        <w:rPr>
          <w:rFonts w:ascii="Arial" w:hAnsi="Arial" w:cs="Arial"/>
          <w:spacing w:val="-1"/>
          <w:lang w:val="fr-CD"/>
        </w:rPr>
        <w:t xml:space="preserve"> </w:t>
      </w:r>
      <w:r w:rsidRPr="00AB5B06">
        <w:rPr>
          <w:rFonts w:ascii="Arial" w:hAnsi="Arial" w:cs="Arial"/>
          <w:lang w:val="fr-CD"/>
        </w:rPr>
        <w:t>entière</w:t>
      </w:r>
      <w:r w:rsidRPr="00AB5B06">
        <w:rPr>
          <w:rFonts w:ascii="Arial" w:hAnsi="Arial" w:cs="Arial"/>
          <w:spacing w:val="-7"/>
          <w:lang w:val="fr-CD"/>
        </w:rPr>
        <w:t xml:space="preserve"> </w:t>
      </w:r>
      <w:r w:rsidRPr="00AB5B06">
        <w:rPr>
          <w:rFonts w:ascii="Arial" w:hAnsi="Arial" w:cs="Arial"/>
          <w:lang w:val="fr-CD"/>
        </w:rPr>
        <w:t>discrétion.</w:t>
      </w:r>
    </w:p>
    <w:p w14:paraId="00EABD1E" w14:textId="77777777" w:rsidR="00BB3285" w:rsidRPr="00AB5B06" w:rsidRDefault="00BB3285" w:rsidP="001148D9">
      <w:pPr>
        <w:pStyle w:val="ListParagraph"/>
        <w:widowControl w:val="0"/>
        <w:numPr>
          <w:ilvl w:val="0"/>
          <w:numId w:val="14"/>
        </w:numPr>
        <w:tabs>
          <w:tab w:val="left" w:pos="837"/>
        </w:tabs>
        <w:autoSpaceDE w:val="0"/>
        <w:autoSpaceDN w:val="0"/>
        <w:spacing w:before="197" w:line="276" w:lineRule="auto"/>
        <w:ind w:hanging="361"/>
        <w:contextualSpacing w:val="0"/>
        <w:jc w:val="both"/>
        <w:rPr>
          <w:rFonts w:ascii="Arial" w:hAnsi="Arial" w:cs="Arial"/>
          <w:b/>
          <w:sz w:val="18"/>
          <w:szCs w:val="18"/>
          <w:lang w:val="fr-CD"/>
        </w:rPr>
      </w:pPr>
      <w:r w:rsidRPr="00AB5B06">
        <w:rPr>
          <w:rFonts w:ascii="Arial" w:hAnsi="Arial" w:cs="Arial"/>
          <w:b/>
          <w:sz w:val="18"/>
          <w:szCs w:val="18"/>
          <w:lang w:val="fr-CD"/>
        </w:rPr>
        <w:t>Clarifications</w:t>
      </w:r>
      <w:r w:rsidRPr="00AB5B06">
        <w:rPr>
          <w:rFonts w:ascii="Arial" w:hAnsi="Arial" w:cs="Arial"/>
          <w:b/>
          <w:spacing w:val="-15"/>
          <w:sz w:val="18"/>
          <w:szCs w:val="18"/>
          <w:lang w:val="fr-CD"/>
        </w:rPr>
        <w:t xml:space="preserve"> </w:t>
      </w:r>
      <w:r w:rsidRPr="00AB5B06">
        <w:rPr>
          <w:rFonts w:ascii="Arial" w:hAnsi="Arial" w:cs="Arial"/>
          <w:b/>
          <w:sz w:val="18"/>
          <w:szCs w:val="18"/>
          <w:lang w:val="fr-CD"/>
        </w:rPr>
        <w:t>relatives</w:t>
      </w:r>
      <w:r w:rsidRPr="00AB5B06">
        <w:rPr>
          <w:rFonts w:ascii="Arial" w:hAnsi="Arial" w:cs="Arial"/>
          <w:b/>
          <w:spacing w:val="-9"/>
          <w:sz w:val="18"/>
          <w:szCs w:val="18"/>
          <w:lang w:val="fr-CD"/>
        </w:rPr>
        <w:t xml:space="preserve"> </w:t>
      </w:r>
      <w:r w:rsidRPr="00AB5B06">
        <w:rPr>
          <w:rFonts w:ascii="Arial" w:hAnsi="Arial" w:cs="Arial"/>
          <w:b/>
          <w:sz w:val="18"/>
          <w:szCs w:val="18"/>
          <w:lang w:val="fr-CD"/>
        </w:rPr>
        <w:t>à</w:t>
      </w:r>
      <w:r w:rsidRPr="00AB5B06">
        <w:rPr>
          <w:rFonts w:ascii="Arial" w:hAnsi="Arial" w:cs="Arial"/>
          <w:b/>
          <w:spacing w:val="-3"/>
          <w:sz w:val="18"/>
          <w:szCs w:val="18"/>
          <w:lang w:val="fr-CD"/>
        </w:rPr>
        <w:t xml:space="preserve"> </w:t>
      </w:r>
      <w:r w:rsidRPr="00AB5B06">
        <w:rPr>
          <w:rFonts w:ascii="Arial" w:hAnsi="Arial" w:cs="Arial"/>
          <w:b/>
          <w:sz w:val="18"/>
          <w:szCs w:val="18"/>
          <w:lang w:val="fr-CD"/>
        </w:rPr>
        <w:t>l’invitation</w:t>
      </w:r>
      <w:r w:rsidRPr="00AB5B06">
        <w:rPr>
          <w:rFonts w:ascii="Arial" w:hAnsi="Arial" w:cs="Arial"/>
          <w:b/>
          <w:spacing w:val="-12"/>
          <w:sz w:val="18"/>
          <w:szCs w:val="18"/>
          <w:lang w:val="fr-CD"/>
        </w:rPr>
        <w:t xml:space="preserve"> </w:t>
      </w:r>
      <w:r w:rsidRPr="00AB5B06">
        <w:rPr>
          <w:rFonts w:ascii="Arial" w:hAnsi="Arial" w:cs="Arial"/>
          <w:b/>
          <w:sz w:val="18"/>
          <w:szCs w:val="18"/>
          <w:lang w:val="fr-CD"/>
        </w:rPr>
        <w:t>à</w:t>
      </w:r>
      <w:r w:rsidRPr="00AB5B06">
        <w:rPr>
          <w:rFonts w:ascii="Arial" w:hAnsi="Arial" w:cs="Arial"/>
          <w:b/>
          <w:spacing w:val="-1"/>
          <w:sz w:val="18"/>
          <w:szCs w:val="18"/>
          <w:lang w:val="fr-CD"/>
        </w:rPr>
        <w:t xml:space="preserve"> </w:t>
      </w:r>
      <w:r w:rsidRPr="00AB5B06">
        <w:rPr>
          <w:rFonts w:ascii="Arial" w:hAnsi="Arial" w:cs="Arial"/>
          <w:b/>
          <w:sz w:val="18"/>
          <w:szCs w:val="18"/>
          <w:lang w:val="fr-CD"/>
        </w:rPr>
        <w:t>soumissionner</w:t>
      </w:r>
    </w:p>
    <w:p w14:paraId="4865EA23" w14:textId="77777777" w:rsidR="00BB3285" w:rsidRPr="00AB5B06" w:rsidRDefault="00BB3285" w:rsidP="001148D9">
      <w:pPr>
        <w:pStyle w:val="BodyText"/>
        <w:spacing w:before="5" w:line="276" w:lineRule="auto"/>
        <w:jc w:val="both"/>
        <w:rPr>
          <w:rFonts w:ascii="Arial" w:hAnsi="Arial" w:cs="Arial"/>
          <w:b/>
          <w:lang w:val="fr-CD"/>
        </w:rPr>
      </w:pPr>
    </w:p>
    <w:p w14:paraId="08D40A13" w14:textId="77777777" w:rsidR="00BB3285" w:rsidRPr="00AB5B06" w:rsidRDefault="00BB3285" w:rsidP="001148D9">
      <w:pPr>
        <w:pStyle w:val="BodyText"/>
        <w:spacing w:line="276" w:lineRule="auto"/>
        <w:ind w:left="116" w:right="596"/>
        <w:jc w:val="both"/>
        <w:rPr>
          <w:rFonts w:ascii="Arial" w:hAnsi="Arial" w:cs="Arial"/>
          <w:color w:val="8496B0" w:themeColor="text2" w:themeTint="99"/>
          <w:lang w:val="fr-CD"/>
        </w:rPr>
      </w:pPr>
      <w:r w:rsidRPr="00AB5B06">
        <w:rPr>
          <w:rFonts w:ascii="Arial" w:hAnsi="Arial" w:cs="Arial"/>
          <w:lang w:val="fr-CD"/>
        </w:rPr>
        <w:t>Toutes les demandes de changements ou modifications à la demande de proposition ou</w:t>
      </w:r>
      <w:r w:rsidRPr="00AB5B06">
        <w:rPr>
          <w:rFonts w:ascii="Arial" w:hAnsi="Arial" w:cs="Arial"/>
          <w:spacing w:val="-59"/>
          <w:lang w:val="fr-CD"/>
        </w:rPr>
        <w:t xml:space="preserve"> </w:t>
      </w:r>
      <w:r w:rsidRPr="00AB5B06">
        <w:rPr>
          <w:rFonts w:ascii="Arial" w:hAnsi="Arial" w:cs="Arial"/>
          <w:lang w:val="fr-CD"/>
        </w:rPr>
        <w:t xml:space="preserve">les demandes d'éclaircissements   </w:t>
      </w:r>
      <w:r w:rsidRPr="00AB5B06">
        <w:rPr>
          <w:rFonts w:ascii="Arial" w:hAnsi="Arial" w:cs="Arial"/>
          <w:spacing w:val="1"/>
          <w:lang w:val="fr-CD"/>
        </w:rPr>
        <w:t xml:space="preserve"> </w:t>
      </w:r>
      <w:r w:rsidRPr="00AB5B06">
        <w:rPr>
          <w:rFonts w:ascii="Arial" w:hAnsi="Arial" w:cs="Arial"/>
          <w:lang w:val="fr-CD"/>
        </w:rPr>
        <w:t xml:space="preserve">doivent   </w:t>
      </w:r>
      <w:r w:rsidRPr="00AB5B06">
        <w:rPr>
          <w:rFonts w:ascii="Arial" w:hAnsi="Arial" w:cs="Arial"/>
          <w:spacing w:val="1"/>
          <w:lang w:val="fr-CD"/>
        </w:rPr>
        <w:t xml:space="preserve"> </w:t>
      </w:r>
      <w:r w:rsidRPr="00AB5B06">
        <w:rPr>
          <w:rFonts w:ascii="Arial" w:hAnsi="Arial" w:cs="Arial"/>
          <w:lang w:val="fr-CD"/>
        </w:rPr>
        <w:t xml:space="preserve">être   </w:t>
      </w:r>
      <w:r w:rsidRPr="00AB5B06">
        <w:rPr>
          <w:rFonts w:ascii="Arial" w:hAnsi="Arial" w:cs="Arial"/>
          <w:spacing w:val="1"/>
          <w:lang w:val="fr-CD"/>
        </w:rPr>
        <w:t xml:space="preserve"> </w:t>
      </w:r>
      <w:r w:rsidRPr="00AB5B06">
        <w:rPr>
          <w:rFonts w:ascii="Arial" w:hAnsi="Arial" w:cs="Arial"/>
          <w:lang w:val="fr-CD"/>
        </w:rPr>
        <w:t xml:space="preserve">soumises   </w:t>
      </w:r>
      <w:r w:rsidRPr="00AB5B06">
        <w:rPr>
          <w:rFonts w:ascii="Arial" w:hAnsi="Arial" w:cs="Arial"/>
          <w:spacing w:val="1"/>
          <w:lang w:val="fr-CD"/>
        </w:rPr>
        <w:t xml:space="preserve"> </w:t>
      </w:r>
      <w:r w:rsidRPr="00AB5B06">
        <w:rPr>
          <w:rFonts w:ascii="Arial" w:hAnsi="Arial" w:cs="Arial"/>
          <w:lang w:val="fr-CD"/>
        </w:rPr>
        <w:t xml:space="preserve">par   </w:t>
      </w:r>
      <w:r w:rsidRPr="00AB5B06">
        <w:rPr>
          <w:rFonts w:ascii="Arial" w:hAnsi="Arial" w:cs="Arial"/>
          <w:spacing w:val="1"/>
          <w:lang w:val="fr-CD"/>
        </w:rPr>
        <w:t xml:space="preserve"> </w:t>
      </w:r>
      <w:r w:rsidRPr="00AB5B06">
        <w:rPr>
          <w:rFonts w:ascii="Arial" w:hAnsi="Arial" w:cs="Arial"/>
          <w:lang w:val="fr-CD"/>
        </w:rPr>
        <w:t xml:space="preserve">e-mail   </w:t>
      </w:r>
      <w:r w:rsidRPr="00AB5B06">
        <w:rPr>
          <w:rFonts w:ascii="Arial" w:hAnsi="Arial" w:cs="Arial"/>
          <w:spacing w:val="1"/>
          <w:lang w:val="fr-CD"/>
        </w:rPr>
        <w:t xml:space="preserve"> </w:t>
      </w:r>
      <w:r w:rsidRPr="00AB5B06">
        <w:rPr>
          <w:rFonts w:ascii="Arial" w:hAnsi="Arial" w:cs="Arial"/>
          <w:lang w:val="fr-CD"/>
        </w:rPr>
        <w:t>à</w:t>
      </w:r>
      <w:r w:rsidRPr="00AB5B06">
        <w:rPr>
          <w:rFonts w:ascii="Arial" w:hAnsi="Arial" w:cs="Arial"/>
          <w:spacing w:val="1"/>
          <w:lang w:val="fr-CD"/>
        </w:rPr>
        <w:t xml:space="preserve"> </w:t>
      </w:r>
      <w:r w:rsidRPr="00AB5B06">
        <w:rPr>
          <w:rFonts w:ascii="Arial" w:hAnsi="Arial" w:cs="Arial"/>
          <w:lang w:val="fr-CD"/>
        </w:rPr>
        <w:t>l’adresse</w:t>
      </w:r>
      <w:r w:rsidRPr="00AB5B06">
        <w:rPr>
          <w:rFonts w:ascii="Arial" w:hAnsi="Arial" w:cs="Arial"/>
          <w:spacing w:val="29"/>
          <w:lang w:val="fr-CD"/>
        </w:rPr>
        <w:t xml:space="preserve"> </w:t>
      </w:r>
      <w:r w:rsidRPr="00AB5B06">
        <w:rPr>
          <w:rFonts w:ascii="Arial" w:hAnsi="Arial" w:cs="Arial"/>
          <w:lang w:val="fr-CD"/>
        </w:rPr>
        <w:t>suivante</w:t>
      </w:r>
      <w:r w:rsidRPr="00AB5B06">
        <w:rPr>
          <w:rFonts w:ascii="Arial" w:hAnsi="Arial" w:cs="Arial"/>
          <w:spacing w:val="-5"/>
          <w:lang w:val="fr-CD"/>
        </w:rPr>
        <w:t xml:space="preserve"> </w:t>
      </w:r>
      <w:r w:rsidRPr="00AB5B06">
        <w:rPr>
          <w:rFonts w:ascii="Arial" w:hAnsi="Arial" w:cs="Arial"/>
          <w:lang w:val="fr-CD"/>
        </w:rPr>
        <w:t>:</w:t>
      </w:r>
      <w:r w:rsidRPr="00AB5B06">
        <w:rPr>
          <w:rFonts w:ascii="Arial" w:hAnsi="Arial" w:cs="Arial"/>
          <w:spacing w:val="-1"/>
          <w:lang w:val="fr-CD"/>
        </w:rPr>
        <w:t xml:space="preserve"> </w:t>
      </w:r>
      <w:hyperlink r:id="rId9">
        <w:r w:rsidRPr="00AB5B06">
          <w:rPr>
            <w:rFonts w:ascii="Arial" w:hAnsi="Arial" w:cs="Arial"/>
            <w:b/>
            <w:bCs/>
            <w:color w:val="8496B0" w:themeColor="text2" w:themeTint="99"/>
            <w:lang w:val="fr-CD"/>
          </w:rPr>
          <w:t>DRC.Job@actionaid.org</w:t>
        </w:r>
      </w:hyperlink>
    </w:p>
    <w:p w14:paraId="4993332C" w14:textId="77777777" w:rsidR="00BB3285" w:rsidRPr="00AB5B06" w:rsidRDefault="00BB3285" w:rsidP="001148D9">
      <w:pPr>
        <w:pStyle w:val="BodyText"/>
        <w:spacing w:before="193" w:line="276" w:lineRule="auto"/>
        <w:ind w:left="116" w:right="597"/>
        <w:jc w:val="both"/>
        <w:rPr>
          <w:rFonts w:ascii="Arial" w:hAnsi="Arial" w:cs="Arial"/>
          <w:lang w:val="fr-CD"/>
        </w:rPr>
      </w:pPr>
      <w:r w:rsidRPr="00AB5B06">
        <w:rPr>
          <w:rFonts w:ascii="Arial" w:hAnsi="Arial" w:cs="Arial"/>
          <w:lang w:val="fr-CD"/>
        </w:rPr>
        <w:t>Seules</w:t>
      </w:r>
      <w:r w:rsidRPr="00AB5B06">
        <w:rPr>
          <w:rFonts w:ascii="Arial" w:hAnsi="Arial" w:cs="Arial"/>
          <w:spacing w:val="1"/>
          <w:lang w:val="fr-CD"/>
        </w:rPr>
        <w:t xml:space="preserve"> </w:t>
      </w:r>
      <w:r w:rsidRPr="00AB5B06">
        <w:rPr>
          <w:rFonts w:ascii="Arial" w:hAnsi="Arial" w:cs="Arial"/>
          <w:lang w:val="fr-CD"/>
        </w:rPr>
        <w:t>les</w:t>
      </w:r>
      <w:r w:rsidRPr="00AB5B06">
        <w:rPr>
          <w:rFonts w:ascii="Arial" w:hAnsi="Arial" w:cs="Arial"/>
          <w:spacing w:val="1"/>
          <w:lang w:val="fr-CD"/>
        </w:rPr>
        <w:t xml:space="preserve"> </w:t>
      </w:r>
      <w:r w:rsidRPr="00AB5B06">
        <w:rPr>
          <w:rFonts w:ascii="Arial" w:hAnsi="Arial" w:cs="Arial"/>
          <w:lang w:val="fr-CD"/>
        </w:rPr>
        <w:t>demandes</w:t>
      </w:r>
      <w:r w:rsidRPr="00AB5B06">
        <w:rPr>
          <w:rFonts w:ascii="Arial" w:hAnsi="Arial" w:cs="Arial"/>
          <w:spacing w:val="1"/>
          <w:lang w:val="fr-CD"/>
        </w:rPr>
        <w:t xml:space="preserve"> </w:t>
      </w:r>
      <w:r w:rsidRPr="00AB5B06">
        <w:rPr>
          <w:rFonts w:ascii="Arial" w:hAnsi="Arial" w:cs="Arial"/>
          <w:lang w:val="fr-CD"/>
        </w:rPr>
        <w:t>écrites</w:t>
      </w:r>
      <w:r w:rsidRPr="00AB5B06">
        <w:rPr>
          <w:rFonts w:ascii="Arial" w:hAnsi="Arial" w:cs="Arial"/>
          <w:spacing w:val="1"/>
          <w:lang w:val="fr-CD"/>
        </w:rPr>
        <w:t xml:space="preserve"> </w:t>
      </w:r>
      <w:r w:rsidRPr="00AB5B06">
        <w:rPr>
          <w:rFonts w:ascii="Arial" w:hAnsi="Arial" w:cs="Arial"/>
          <w:lang w:val="fr-CD"/>
        </w:rPr>
        <w:t>seront</w:t>
      </w:r>
      <w:r w:rsidRPr="00AB5B06">
        <w:rPr>
          <w:rFonts w:ascii="Arial" w:hAnsi="Arial" w:cs="Arial"/>
          <w:spacing w:val="1"/>
          <w:lang w:val="fr-CD"/>
        </w:rPr>
        <w:t xml:space="preserve"> </w:t>
      </w:r>
      <w:r w:rsidRPr="00AB5B06">
        <w:rPr>
          <w:rFonts w:ascii="Arial" w:hAnsi="Arial" w:cs="Arial"/>
          <w:lang w:val="fr-CD"/>
        </w:rPr>
        <w:t>prises</w:t>
      </w:r>
      <w:r w:rsidRPr="00AB5B06">
        <w:rPr>
          <w:rFonts w:ascii="Arial" w:hAnsi="Arial" w:cs="Arial"/>
          <w:spacing w:val="1"/>
          <w:lang w:val="fr-CD"/>
        </w:rPr>
        <w:t xml:space="preserve"> </w:t>
      </w:r>
      <w:r w:rsidRPr="00AB5B06">
        <w:rPr>
          <w:rFonts w:ascii="Arial" w:hAnsi="Arial" w:cs="Arial"/>
          <w:lang w:val="fr-CD"/>
        </w:rPr>
        <w:t>en</w:t>
      </w:r>
      <w:r w:rsidRPr="00AB5B06">
        <w:rPr>
          <w:rFonts w:ascii="Arial" w:hAnsi="Arial" w:cs="Arial"/>
          <w:spacing w:val="1"/>
          <w:lang w:val="fr-CD"/>
        </w:rPr>
        <w:t xml:space="preserve"> </w:t>
      </w:r>
      <w:r w:rsidRPr="00AB5B06">
        <w:rPr>
          <w:rFonts w:ascii="Arial" w:hAnsi="Arial" w:cs="Arial"/>
          <w:lang w:val="fr-CD"/>
        </w:rPr>
        <w:t>compte.</w:t>
      </w:r>
      <w:r w:rsidRPr="00AB5B06">
        <w:rPr>
          <w:rFonts w:ascii="Arial" w:hAnsi="Arial" w:cs="Arial"/>
          <w:spacing w:val="1"/>
          <w:lang w:val="fr-CD"/>
        </w:rPr>
        <w:t xml:space="preserve"> </w:t>
      </w:r>
      <w:r w:rsidRPr="00AB5B06">
        <w:rPr>
          <w:rFonts w:ascii="Arial" w:hAnsi="Arial" w:cs="Arial"/>
          <w:lang w:val="fr-CD"/>
        </w:rPr>
        <w:t>Les</w:t>
      </w:r>
      <w:r w:rsidRPr="00AB5B06">
        <w:rPr>
          <w:rFonts w:ascii="Arial" w:hAnsi="Arial" w:cs="Arial"/>
          <w:spacing w:val="1"/>
          <w:lang w:val="fr-CD"/>
        </w:rPr>
        <w:t xml:space="preserve"> </w:t>
      </w:r>
      <w:r w:rsidRPr="00AB5B06">
        <w:rPr>
          <w:rFonts w:ascii="Arial" w:hAnsi="Arial" w:cs="Arial"/>
          <w:lang w:val="fr-CD"/>
        </w:rPr>
        <w:t>réponses</w:t>
      </w:r>
      <w:r w:rsidRPr="00AB5B06">
        <w:rPr>
          <w:rFonts w:ascii="Arial" w:hAnsi="Arial" w:cs="Arial"/>
          <w:spacing w:val="1"/>
          <w:lang w:val="fr-CD"/>
        </w:rPr>
        <w:t xml:space="preserve"> </w:t>
      </w:r>
      <w:r w:rsidRPr="00AB5B06">
        <w:rPr>
          <w:rFonts w:ascii="Arial" w:hAnsi="Arial" w:cs="Arial"/>
          <w:lang w:val="fr-CD"/>
        </w:rPr>
        <w:t>seront</w:t>
      </w:r>
      <w:r w:rsidRPr="00AB5B06">
        <w:rPr>
          <w:rFonts w:ascii="Arial" w:hAnsi="Arial" w:cs="Arial"/>
          <w:spacing w:val="1"/>
          <w:lang w:val="fr-CD"/>
        </w:rPr>
        <w:t xml:space="preserve"> </w:t>
      </w:r>
      <w:r w:rsidRPr="00AB5B06">
        <w:rPr>
          <w:rFonts w:ascii="Arial" w:hAnsi="Arial" w:cs="Arial"/>
          <w:lang w:val="fr-CD"/>
        </w:rPr>
        <w:t>communiquées par écrit et partagées avec l’ensemble de soumissionnaires qui auront</w:t>
      </w:r>
      <w:r w:rsidRPr="00AB5B06">
        <w:rPr>
          <w:rFonts w:ascii="Arial" w:hAnsi="Arial" w:cs="Arial"/>
          <w:spacing w:val="1"/>
          <w:lang w:val="fr-CD"/>
        </w:rPr>
        <w:t xml:space="preserve"> </w:t>
      </w:r>
      <w:r w:rsidRPr="00AB5B06">
        <w:rPr>
          <w:rFonts w:ascii="Arial" w:hAnsi="Arial" w:cs="Arial"/>
          <w:lang w:val="fr-CD"/>
        </w:rPr>
        <w:t>manifesté</w:t>
      </w:r>
      <w:r w:rsidRPr="00AB5B06">
        <w:rPr>
          <w:rFonts w:ascii="Arial" w:hAnsi="Arial" w:cs="Arial"/>
          <w:spacing w:val="-13"/>
          <w:lang w:val="fr-CD"/>
        </w:rPr>
        <w:t xml:space="preserve"> </w:t>
      </w:r>
      <w:r w:rsidRPr="00AB5B06">
        <w:rPr>
          <w:rFonts w:ascii="Arial" w:hAnsi="Arial" w:cs="Arial"/>
          <w:lang w:val="fr-CD"/>
        </w:rPr>
        <w:t>leur</w:t>
      </w:r>
      <w:r w:rsidRPr="00AB5B06">
        <w:rPr>
          <w:rFonts w:ascii="Arial" w:hAnsi="Arial" w:cs="Arial"/>
          <w:spacing w:val="-1"/>
          <w:lang w:val="fr-CD"/>
        </w:rPr>
        <w:t xml:space="preserve"> </w:t>
      </w:r>
      <w:r w:rsidRPr="00AB5B06">
        <w:rPr>
          <w:rFonts w:ascii="Arial" w:hAnsi="Arial" w:cs="Arial"/>
          <w:lang w:val="fr-CD"/>
        </w:rPr>
        <w:t>intérêt, si le temps le permet.</w:t>
      </w:r>
    </w:p>
    <w:p w14:paraId="2F1F08A2" w14:textId="2C534F42" w:rsidR="00BB3285" w:rsidRPr="00AB5B06" w:rsidRDefault="00BB3285" w:rsidP="001148D9">
      <w:pPr>
        <w:pStyle w:val="BodyText"/>
        <w:spacing w:before="192" w:line="276" w:lineRule="auto"/>
        <w:ind w:left="116" w:right="596"/>
        <w:jc w:val="both"/>
        <w:rPr>
          <w:rFonts w:ascii="Arial" w:hAnsi="Arial" w:cs="Arial"/>
          <w:lang w:val="fr-CD"/>
        </w:rPr>
      </w:pPr>
      <w:r w:rsidRPr="00AB5B06">
        <w:rPr>
          <w:rFonts w:ascii="Arial" w:hAnsi="Arial" w:cs="Arial"/>
          <w:noProof/>
          <w:lang w:val="fr-CD"/>
        </w:rPr>
        <mc:AlternateContent>
          <mc:Choice Requires="wps">
            <w:drawing>
              <wp:anchor distT="0" distB="0" distL="114300" distR="114300" simplePos="0" relativeHeight="251664384" behindDoc="1" locked="0" layoutInCell="1" allowOverlap="1" wp14:anchorId="6C75A403" wp14:editId="7821FEAC">
                <wp:simplePos x="0" y="0"/>
                <wp:positionH relativeFrom="page">
                  <wp:posOffset>4260215</wp:posOffset>
                </wp:positionH>
                <wp:positionV relativeFrom="paragraph">
                  <wp:posOffset>267970</wp:posOffset>
                </wp:positionV>
                <wp:extent cx="1271270" cy="15240"/>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6" style="position:absolute;margin-left:335.45pt;margin-top:21.1pt;width:100.1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8641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">
                <w10:wrap anchorx="page"/>
              </v:rect>
            </w:pict>
          </mc:Fallback>
        </mc:AlternateContent>
      </w:r>
      <w:r w:rsidRPr="00AB5B06">
        <w:rPr>
          <w:rFonts w:ascii="Arial" w:hAnsi="Arial" w:cs="Arial"/>
          <w:spacing w:val="-3"/>
          <w:lang w:val="fr-CD"/>
        </w:rPr>
        <w:t>Les</w:t>
      </w:r>
      <w:r w:rsidRPr="00AB5B06">
        <w:rPr>
          <w:rFonts w:ascii="Arial" w:hAnsi="Arial" w:cs="Arial"/>
          <w:spacing w:val="-6"/>
          <w:lang w:val="fr-CD"/>
        </w:rPr>
        <w:t xml:space="preserve"> </w:t>
      </w:r>
      <w:r w:rsidRPr="00AB5B06">
        <w:rPr>
          <w:rFonts w:ascii="Arial" w:hAnsi="Arial" w:cs="Arial"/>
          <w:spacing w:val="-3"/>
          <w:lang w:val="fr-CD"/>
        </w:rPr>
        <w:t>demandes</w:t>
      </w:r>
      <w:r w:rsidRPr="00AB5B06">
        <w:rPr>
          <w:rFonts w:ascii="Arial" w:hAnsi="Arial" w:cs="Arial"/>
          <w:spacing w:val="-14"/>
          <w:lang w:val="fr-CD"/>
        </w:rPr>
        <w:t xml:space="preserve"> </w:t>
      </w:r>
      <w:r w:rsidRPr="00AB5B06">
        <w:rPr>
          <w:rFonts w:ascii="Arial" w:hAnsi="Arial" w:cs="Arial"/>
          <w:spacing w:val="-3"/>
          <w:lang w:val="fr-CD"/>
        </w:rPr>
        <w:t>de</w:t>
      </w:r>
      <w:r w:rsidRPr="00AB5B06">
        <w:rPr>
          <w:rFonts w:ascii="Arial" w:hAnsi="Arial" w:cs="Arial"/>
          <w:spacing w:val="-9"/>
          <w:lang w:val="fr-CD"/>
        </w:rPr>
        <w:t xml:space="preserve"> </w:t>
      </w:r>
      <w:r w:rsidRPr="00AB5B06">
        <w:rPr>
          <w:rFonts w:ascii="Arial" w:hAnsi="Arial" w:cs="Arial"/>
          <w:spacing w:val="-3"/>
          <w:lang w:val="fr-CD"/>
        </w:rPr>
        <w:t>renseignements</w:t>
      </w:r>
      <w:r w:rsidRPr="00AB5B06">
        <w:rPr>
          <w:rFonts w:ascii="Arial" w:hAnsi="Arial" w:cs="Arial"/>
          <w:spacing w:val="-17"/>
          <w:lang w:val="fr-CD"/>
        </w:rPr>
        <w:t xml:space="preserve"> </w:t>
      </w:r>
      <w:r w:rsidRPr="00AB5B06">
        <w:rPr>
          <w:rFonts w:ascii="Arial" w:hAnsi="Arial" w:cs="Arial"/>
          <w:spacing w:val="-2"/>
          <w:lang w:val="fr-CD"/>
        </w:rPr>
        <w:t>reçues</w:t>
      </w:r>
      <w:r w:rsidRPr="00AB5B06">
        <w:rPr>
          <w:rFonts w:ascii="Arial" w:hAnsi="Arial" w:cs="Arial"/>
          <w:spacing w:val="-16"/>
          <w:lang w:val="fr-CD"/>
        </w:rPr>
        <w:t xml:space="preserve"> </w:t>
      </w:r>
      <w:r w:rsidRPr="00AB5B06">
        <w:rPr>
          <w:rFonts w:ascii="Arial" w:hAnsi="Arial" w:cs="Arial"/>
          <w:spacing w:val="-2"/>
          <w:lang w:val="fr-CD"/>
        </w:rPr>
        <w:t>moins</w:t>
      </w:r>
      <w:r w:rsidRPr="00AB5B06">
        <w:rPr>
          <w:rFonts w:ascii="Arial" w:hAnsi="Arial" w:cs="Arial"/>
          <w:spacing w:val="-11"/>
          <w:lang w:val="fr-CD"/>
        </w:rPr>
        <w:t xml:space="preserve"> </w:t>
      </w:r>
      <w:r w:rsidRPr="00AB5B06">
        <w:rPr>
          <w:rFonts w:ascii="Arial" w:hAnsi="Arial" w:cs="Arial"/>
          <w:spacing w:val="-2"/>
          <w:lang w:val="fr-CD"/>
        </w:rPr>
        <w:t>de</w:t>
      </w:r>
      <w:r w:rsidRPr="00AB5B06">
        <w:rPr>
          <w:rFonts w:ascii="Arial" w:hAnsi="Arial" w:cs="Arial"/>
          <w:spacing w:val="-6"/>
          <w:lang w:val="fr-CD"/>
        </w:rPr>
        <w:t xml:space="preserve"> </w:t>
      </w:r>
      <w:r w:rsidR="00180AEC" w:rsidRPr="00AB5B06">
        <w:rPr>
          <w:rFonts w:ascii="Arial" w:hAnsi="Arial" w:cs="Arial"/>
          <w:b/>
          <w:spacing w:val="-2"/>
          <w:lang w:val="fr-CD"/>
        </w:rPr>
        <w:t>cinq (</w:t>
      </w:r>
      <w:r w:rsidRPr="00AB5B06">
        <w:rPr>
          <w:rFonts w:ascii="Arial" w:hAnsi="Arial" w:cs="Arial"/>
          <w:b/>
          <w:spacing w:val="-2"/>
          <w:lang w:val="fr-CD"/>
        </w:rPr>
        <w:t>5)</w:t>
      </w:r>
      <w:r w:rsidRPr="00AB5B06">
        <w:rPr>
          <w:rFonts w:ascii="Arial" w:hAnsi="Arial" w:cs="Arial"/>
          <w:b/>
          <w:spacing w:val="-7"/>
          <w:lang w:val="fr-CD"/>
        </w:rPr>
        <w:t xml:space="preserve"> </w:t>
      </w:r>
      <w:r w:rsidRPr="00AB5B06">
        <w:rPr>
          <w:rFonts w:ascii="Arial" w:hAnsi="Arial" w:cs="Arial"/>
          <w:b/>
          <w:spacing w:val="-2"/>
          <w:lang w:val="fr-CD"/>
        </w:rPr>
        <w:t>jours</w:t>
      </w:r>
      <w:r w:rsidRPr="00AB5B06">
        <w:rPr>
          <w:rFonts w:ascii="Arial" w:hAnsi="Arial" w:cs="Arial"/>
          <w:b/>
          <w:spacing w:val="-12"/>
          <w:lang w:val="fr-CD"/>
        </w:rPr>
        <w:t xml:space="preserve"> </w:t>
      </w:r>
      <w:r w:rsidRPr="00AB5B06">
        <w:rPr>
          <w:rFonts w:ascii="Arial" w:hAnsi="Arial" w:cs="Arial"/>
          <w:b/>
          <w:spacing w:val="-2"/>
          <w:lang w:val="fr-CD"/>
        </w:rPr>
        <w:t>ouvrables</w:t>
      </w:r>
      <w:r w:rsidRPr="00AB5B06">
        <w:rPr>
          <w:rFonts w:ascii="Arial" w:hAnsi="Arial" w:cs="Arial"/>
          <w:b/>
          <w:spacing w:val="-11"/>
          <w:lang w:val="fr-CD"/>
        </w:rPr>
        <w:t xml:space="preserve"> </w:t>
      </w:r>
      <w:r w:rsidRPr="00AB5B06">
        <w:rPr>
          <w:rFonts w:ascii="Arial" w:hAnsi="Arial" w:cs="Arial"/>
          <w:spacing w:val="-2"/>
          <w:lang w:val="fr-CD"/>
        </w:rPr>
        <w:t>avant</w:t>
      </w:r>
      <w:r w:rsidRPr="00AB5B06">
        <w:rPr>
          <w:rFonts w:ascii="Arial" w:hAnsi="Arial" w:cs="Arial"/>
          <w:spacing w:val="-9"/>
          <w:lang w:val="fr-CD"/>
        </w:rPr>
        <w:t xml:space="preserve"> </w:t>
      </w:r>
      <w:r w:rsidRPr="00AB5B06">
        <w:rPr>
          <w:rFonts w:ascii="Arial" w:hAnsi="Arial" w:cs="Arial"/>
          <w:spacing w:val="-2"/>
          <w:lang w:val="fr-CD"/>
        </w:rPr>
        <w:t>la</w:t>
      </w:r>
      <w:r w:rsidRPr="00AB5B06">
        <w:rPr>
          <w:rFonts w:ascii="Arial" w:hAnsi="Arial" w:cs="Arial"/>
          <w:spacing w:val="-7"/>
          <w:lang w:val="fr-CD"/>
        </w:rPr>
        <w:t xml:space="preserve"> </w:t>
      </w:r>
      <w:r w:rsidRPr="00AB5B06">
        <w:rPr>
          <w:rFonts w:ascii="Arial" w:hAnsi="Arial" w:cs="Arial"/>
          <w:spacing w:val="-2"/>
          <w:lang w:val="fr-CD"/>
        </w:rPr>
        <w:t>date</w:t>
      </w:r>
      <w:r w:rsidR="00A365F5" w:rsidRPr="00AB5B06">
        <w:rPr>
          <w:rFonts w:ascii="Arial" w:hAnsi="Arial" w:cs="Arial"/>
          <w:spacing w:val="-2"/>
          <w:lang w:val="fr-CD"/>
        </w:rPr>
        <w:t xml:space="preserve"> </w:t>
      </w:r>
      <w:r w:rsidRPr="00AB5B06">
        <w:rPr>
          <w:rFonts w:ascii="Arial" w:hAnsi="Arial" w:cs="Arial"/>
          <w:spacing w:val="-59"/>
          <w:lang w:val="fr-CD"/>
        </w:rPr>
        <w:t xml:space="preserve"> </w:t>
      </w:r>
      <w:r w:rsidR="00A365F5" w:rsidRPr="00AB5B06">
        <w:rPr>
          <w:rFonts w:ascii="Arial" w:hAnsi="Arial" w:cs="Arial"/>
          <w:spacing w:val="-59"/>
          <w:lang w:val="fr-CD"/>
        </w:rPr>
        <w:t xml:space="preserve">  </w:t>
      </w:r>
      <w:r w:rsidRPr="00AB5B06">
        <w:rPr>
          <w:rFonts w:ascii="Arial" w:hAnsi="Arial" w:cs="Arial"/>
          <w:lang w:val="fr-CD"/>
        </w:rPr>
        <w:t>de</w:t>
      </w:r>
      <w:r w:rsidRPr="00AB5B06">
        <w:rPr>
          <w:rFonts w:ascii="Arial" w:hAnsi="Arial" w:cs="Arial"/>
          <w:spacing w:val="-2"/>
          <w:lang w:val="fr-CD"/>
        </w:rPr>
        <w:t xml:space="preserve"> </w:t>
      </w:r>
      <w:r w:rsidRPr="00AB5B06">
        <w:rPr>
          <w:rFonts w:ascii="Arial" w:hAnsi="Arial" w:cs="Arial"/>
          <w:lang w:val="fr-CD"/>
        </w:rPr>
        <w:t>clôture</w:t>
      </w:r>
      <w:r w:rsidRPr="00AB5B06">
        <w:rPr>
          <w:rFonts w:ascii="Arial" w:hAnsi="Arial" w:cs="Arial"/>
          <w:spacing w:val="-2"/>
          <w:lang w:val="fr-CD"/>
        </w:rPr>
        <w:t xml:space="preserve"> </w:t>
      </w:r>
      <w:r w:rsidRPr="00AB5B06">
        <w:rPr>
          <w:rFonts w:ascii="Arial" w:hAnsi="Arial" w:cs="Arial"/>
          <w:lang w:val="fr-CD"/>
        </w:rPr>
        <w:t>ne</w:t>
      </w:r>
      <w:r w:rsidRPr="00AB5B06">
        <w:rPr>
          <w:rFonts w:ascii="Arial" w:hAnsi="Arial" w:cs="Arial"/>
          <w:spacing w:val="-2"/>
          <w:lang w:val="fr-CD"/>
        </w:rPr>
        <w:t xml:space="preserve"> </w:t>
      </w:r>
      <w:r w:rsidRPr="00AB5B06">
        <w:rPr>
          <w:rFonts w:ascii="Arial" w:hAnsi="Arial" w:cs="Arial"/>
          <w:lang w:val="fr-CD"/>
        </w:rPr>
        <w:t>seront</w:t>
      </w:r>
      <w:r w:rsidRPr="00AB5B06">
        <w:rPr>
          <w:rFonts w:ascii="Arial" w:hAnsi="Arial" w:cs="Arial"/>
          <w:spacing w:val="-3"/>
          <w:lang w:val="fr-CD"/>
        </w:rPr>
        <w:t xml:space="preserve"> </w:t>
      </w:r>
      <w:r w:rsidRPr="00AB5B06">
        <w:rPr>
          <w:rFonts w:ascii="Arial" w:hAnsi="Arial" w:cs="Arial"/>
          <w:lang w:val="fr-CD"/>
        </w:rPr>
        <w:t>pas</w:t>
      </w:r>
      <w:r w:rsidRPr="00AB5B06">
        <w:rPr>
          <w:rFonts w:ascii="Arial" w:hAnsi="Arial" w:cs="Arial"/>
          <w:spacing w:val="-2"/>
          <w:lang w:val="fr-CD"/>
        </w:rPr>
        <w:t xml:space="preserve"> </w:t>
      </w:r>
      <w:r w:rsidRPr="00AB5B06">
        <w:rPr>
          <w:rFonts w:ascii="Arial" w:hAnsi="Arial" w:cs="Arial"/>
          <w:lang w:val="fr-CD"/>
        </w:rPr>
        <w:t>prises</w:t>
      </w:r>
      <w:r w:rsidRPr="00AB5B06">
        <w:rPr>
          <w:rFonts w:ascii="Arial" w:hAnsi="Arial" w:cs="Arial"/>
          <w:spacing w:val="-3"/>
          <w:lang w:val="fr-CD"/>
        </w:rPr>
        <w:t xml:space="preserve"> </w:t>
      </w:r>
      <w:r w:rsidRPr="00AB5B06">
        <w:rPr>
          <w:rFonts w:ascii="Arial" w:hAnsi="Arial" w:cs="Arial"/>
          <w:lang w:val="fr-CD"/>
        </w:rPr>
        <w:t>en</w:t>
      </w:r>
      <w:r w:rsidRPr="00AB5B06">
        <w:rPr>
          <w:rFonts w:ascii="Arial" w:hAnsi="Arial" w:cs="Arial"/>
          <w:spacing w:val="-2"/>
          <w:lang w:val="fr-CD"/>
        </w:rPr>
        <w:t xml:space="preserve"> </w:t>
      </w:r>
      <w:r w:rsidRPr="00AB5B06">
        <w:rPr>
          <w:rFonts w:ascii="Arial" w:hAnsi="Arial" w:cs="Arial"/>
          <w:lang w:val="fr-CD"/>
        </w:rPr>
        <w:t>compte</w:t>
      </w:r>
    </w:p>
    <w:p w14:paraId="549B0D09" w14:textId="77777777" w:rsidR="00BB3285" w:rsidRPr="00AB5B06" w:rsidRDefault="00BB3285" w:rsidP="001148D9">
      <w:pPr>
        <w:pStyle w:val="BodyText"/>
        <w:spacing w:before="191" w:line="276" w:lineRule="auto"/>
        <w:ind w:left="116" w:right="111"/>
        <w:jc w:val="both"/>
        <w:rPr>
          <w:rFonts w:ascii="Arial" w:hAnsi="Arial" w:cs="Arial"/>
          <w:lang w:val="fr-CD"/>
        </w:rPr>
      </w:pPr>
      <w:r w:rsidRPr="00AB5B06">
        <w:rPr>
          <w:rFonts w:ascii="Arial" w:hAnsi="Arial" w:cs="Arial"/>
          <w:lang w:val="fr-CD"/>
        </w:rPr>
        <w:t>ActionAid s’efforcera de répondre rapidement aux demandes de clarification. Toute réponse</w:t>
      </w:r>
      <w:r w:rsidRPr="00AB5B06">
        <w:rPr>
          <w:rFonts w:ascii="Arial" w:hAnsi="Arial" w:cs="Arial"/>
          <w:spacing w:val="1"/>
          <w:lang w:val="fr-CD"/>
        </w:rPr>
        <w:t xml:space="preserve"> </w:t>
      </w:r>
      <w:r w:rsidRPr="00AB5B06">
        <w:rPr>
          <w:rFonts w:ascii="Arial" w:hAnsi="Arial" w:cs="Arial"/>
          <w:lang w:val="fr-CD"/>
        </w:rPr>
        <w:t>tardive</w:t>
      </w:r>
      <w:r w:rsidRPr="00AB5B06">
        <w:rPr>
          <w:rFonts w:ascii="Arial" w:hAnsi="Arial" w:cs="Arial"/>
          <w:spacing w:val="-8"/>
          <w:lang w:val="fr-CD"/>
        </w:rPr>
        <w:t xml:space="preserve"> </w:t>
      </w:r>
      <w:r w:rsidRPr="00AB5B06">
        <w:rPr>
          <w:rFonts w:ascii="Arial" w:hAnsi="Arial" w:cs="Arial"/>
          <w:lang w:val="fr-CD"/>
        </w:rPr>
        <w:t>de</w:t>
      </w:r>
      <w:r w:rsidRPr="00AB5B06">
        <w:rPr>
          <w:rFonts w:ascii="Arial" w:hAnsi="Arial" w:cs="Arial"/>
          <w:spacing w:val="7"/>
          <w:lang w:val="fr-CD"/>
        </w:rPr>
        <w:t xml:space="preserve"> </w:t>
      </w:r>
      <w:r w:rsidRPr="00AB5B06">
        <w:rPr>
          <w:rFonts w:ascii="Arial" w:hAnsi="Arial" w:cs="Arial"/>
          <w:lang w:val="fr-CD"/>
        </w:rPr>
        <w:t>sa</w:t>
      </w:r>
      <w:r w:rsidRPr="00AB5B06">
        <w:rPr>
          <w:rFonts w:ascii="Arial" w:hAnsi="Arial" w:cs="Arial"/>
          <w:spacing w:val="12"/>
          <w:lang w:val="fr-CD"/>
        </w:rPr>
        <w:t xml:space="preserve"> </w:t>
      </w:r>
      <w:r w:rsidRPr="00AB5B06">
        <w:rPr>
          <w:rFonts w:ascii="Arial" w:hAnsi="Arial" w:cs="Arial"/>
          <w:lang w:val="fr-CD"/>
        </w:rPr>
        <w:t>part</w:t>
      </w:r>
      <w:r w:rsidRPr="00AB5B06">
        <w:rPr>
          <w:rFonts w:ascii="Arial" w:hAnsi="Arial" w:cs="Arial"/>
          <w:spacing w:val="15"/>
          <w:lang w:val="fr-CD"/>
        </w:rPr>
        <w:t xml:space="preserve"> </w:t>
      </w:r>
      <w:r w:rsidRPr="00AB5B06">
        <w:rPr>
          <w:rFonts w:ascii="Arial" w:hAnsi="Arial" w:cs="Arial"/>
          <w:lang w:val="fr-CD"/>
        </w:rPr>
        <w:t>ne</w:t>
      </w:r>
      <w:r w:rsidRPr="00AB5B06">
        <w:rPr>
          <w:rFonts w:ascii="Arial" w:hAnsi="Arial" w:cs="Arial"/>
          <w:spacing w:val="14"/>
          <w:lang w:val="fr-CD"/>
        </w:rPr>
        <w:t xml:space="preserve"> </w:t>
      </w:r>
      <w:r w:rsidRPr="00AB5B06">
        <w:rPr>
          <w:rFonts w:ascii="Arial" w:hAnsi="Arial" w:cs="Arial"/>
          <w:lang w:val="fr-CD"/>
        </w:rPr>
        <w:t>l’obligera</w:t>
      </w:r>
      <w:r w:rsidRPr="00AB5B06">
        <w:rPr>
          <w:rFonts w:ascii="Arial" w:hAnsi="Arial" w:cs="Arial"/>
          <w:spacing w:val="7"/>
          <w:lang w:val="fr-CD"/>
        </w:rPr>
        <w:t xml:space="preserve"> </w:t>
      </w:r>
      <w:r w:rsidRPr="00AB5B06">
        <w:rPr>
          <w:rFonts w:ascii="Arial" w:hAnsi="Arial" w:cs="Arial"/>
          <w:lang w:val="fr-CD"/>
        </w:rPr>
        <w:t>pas</w:t>
      </w:r>
      <w:r w:rsidRPr="00AB5B06">
        <w:rPr>
          <w:rFonts w:ascii="Arial" w:hAnsi="Arial" w:cs="Arial"/>
          <w:spacing w:val="13"/>
          <w:lang w:val="fr-CD"/>
        </w:rPr>
        <w:t xml:space="preserve"> </w:t>
      </w:r>
      <w:r w:rsidRPr="00AB5B06">
        <w:rPr>
          <w:rFonts w:ascii="Arial" w:hAnsi="Arial" w:cs="Arial"/>
          <w:lang w:val="fr-CD"/>
        </w:rPr>
        <w:t>à</w:t>
      </w:r>
      <w:r w:rsidRPr="00AB5B06">
        <w:rPr>
          <w:rFonts w:ascii="Arial" w:hAnsi="Arial" w:cs="Arial"/>
          <w:spacing w:val="16"/>
          <w:lang w:val="fr-CD"/>
        </w:rPr>
        <w:t xml:space="preserve"> </w:t>
      </w:r>
      <w:r w:rsidRPr="00AB5B06">
        <w:rPr>
          <w:rFonts w:ascii="Arial" w:hAnsi="Arial" w:cs="Arial"/>
          <w:lang w:val="fr-CD"/>
        </w:rPr>
        <w:t>proroger</w:t>
      </w:r>
      <w:r w:rsidRPr="00AB5B06">
        <w:rPr>
          <w:rFonts w:ascii="Arial" w:hAnsi="Arial" w:cs="Arial"/>
          <w:spacing w:val="8"/>
          <w:lang w:val="fr-CD"/>
        </w:rPr>
        <w:t xml:space="preserve"> </w:t>
      </w:r>
      <w:r w:rsidRPr="00AB5B06">
        <w:rPr>
          <w:rFonts w:ascii="Arial" w:hAnsi="Arial" w:cs="Arial"/>
          <w:lang w:val="fr-CD"/>
        </w:rPr>
        <w:t>la</w:t>
      </w:r>
      <w:r w:rsidRPr="00AB5B06">
        <w:rPr>
          <w:rFonts w:ascii="Arial" w:hAnsi="Arial" w:cs="Arial"/>
          <w:spacing w:val="14"/>
          <w:lang w:val="fr-CD"/>
        </w:rPr>
        <w:t xml:space="preserve"> </w:t>
      </w:r>
      <w:r w:rsidRPr="00AB5B06">
        <w:rPr>
          <w:rFonts w:ascii="Arial" w:hAnsi="Arial" w:cs="Arial"/>
          <w:lang w:val="fr-CD"/>
        </w:rPr>
        <w:t>date</w:t>
      </w:r>
      <w:r w:rsidRPr="00AB5B06">
        <w:rPr>
          <w:rFonts w:ascii="Arial" w:hAnsi="Arial" w:cs="Arial"/>
          <w:spacing w:val="12"/>
          <w:lang w:val="fr-CD"/>
        </w:rPr>
        <w:t xml:space="preserve"> </w:t>
      </w:r>
      <w:r w:rsidRPr="00AB5B06">
        <w:rPr>
          <w:rFonts w:ascii="Arial" w:hAnsi="Arial" w:cs="Arial"/>
          <w:lang w:val="fr-CD"/>
        </w:rPr>
        <w:t>limite</w:t>
      </w:r>
      <w:r w:rsidRPr="00AB5B06">
        <w:rPr>
          <w:rFonts w:ascii="Arial" w:hAnsi="Arial" w:cs="Arial"/>
          <w:spacing w:val="11"/>
          <w:lang w:val="fr-CD"/>
        </w:rPr>
        <w:t xml:space="preserve"> </w:t>
      </w:r>
      <w:r w:rsidRPr="00AB5B06">
        <w:rPr>
          <w:rFonts w:ascii="Arial" w:hAnsi="Arial" w:cs="Arial"/>
          <w:lang w:val="fr-CD"/>
        </w:rPr>
        <w:t>de</w:t>
      </w:r>
      <w:r w:rsidRPr="00AB5B06">
        <w:rPr>
          <w:rFonts w:ascii="Arial" w:hAnsi="Arial" w:cs="Arial"/>
          <w:spacing w:val="9"/>
          <w:lang w:val="fr-CD"/>
        </w:rPr>
        <w:t xml:space="preserve"> </w:t>
      </w:r>
      <w:r w:rsidRPr="00AB5B06">
        <w:rPr>
          <w:rFonts w:ascii="Arial" w:hAnsi="Arial" w:cs="Arial"/>
          <w:lang w:val="fr-CD"/>
        </w:rPr>
        <w:t>dépôt</w:t>
      </w:r>
      <w:r w:rsidRPr="00AB5B06">
        <w:rPr>
          <w:rFonts w:ascii="Arial" w:hAnsi="Arial" w:cs="Arial"/>
          <w:spacing w:val="13"/>
          <w:lang w:val="fr-CD"/>
        </w:rPr>
        <w:t xml:space="preserve"> </w:t>
      </w:r>
      <w:r w:rsidRPr="00AB5B06">
        <w:rPr>
          <w:rFonts w:ascii="Arial" w:hAnsi="Arial" w:cs="Arial"/>
          <w:lang w:val="fr-CD"/>
        </w:rPr>
        <w:t>des</w:t>
      </w:r>
      <w:r w:rsidRPr="00AB5B06">
        <w:rPr>
          <w:rFonts w:ascii="Arial" w:hAnsi="Arial" w:cs="Arial"/>
          <w:spacing w:val="15"/>
          <w:lang w:val="fr-CD"/>
        </w:rPr>
        <w:t xml:space="preserve"> </w:t>
      </w:r>
      <w:r w:rsidRPr="00AB5B06">
        <w:rPr>
          <w:rFonts w:ascii="Arial" w:hAnsi="Arial" w:cs="Arial"/>
          <w:lang w:val="fr-CD"/>
        </w:rPr>
        <w:t>soumissions,</w:t>
      </w:r>
      <w:r w:rsidRPr="00AB5B06">
        <w:rPr>
          <w:rFonts w:ascii="Arial" w:hAnsi="Arial" w:cs="Arial"/>
          <w:spacing w:val="3"/>
          <w:lang w:val="fr-CD"/>
        </w:rPr>
        <w:t xml:space="preserve"> </w:t>
      </w:r>
      <w:r w:rsidRPr="00AB5B06">
        <w:rPr>
          <w:rFonts w:ascii="Arial" w:hAnsi="Arial" w:cs="Arial"/>
          <w:lang w:val="fr-CD"/>
        </w:rPr>
        <w:t>sauf</w:t>
      </w:r>
      <w:r w:rsidRPr="00AB5B06">
        <w:rPr>
          <w:rFonts w:ascii="Arial" w:hAnsi="Arial" w:cs="Arial"/>
          <w:spacing w:val="-59"/>
          <w:lang w:val="fr-CD"/>
        </w:rPr>
        <w:t xml:space="preserve"> </w:t>
      </w:r>
      <w:r w:rsidRPr="00AB5B06">
        <w:rPr>
          <w:rFonts w:ascii="Arial" w:hAnsi="Arial" w:cs="Arial"/>
          <w:lang w:val="fr-CD"/>
        </w:rPr>
        <w:t>si</w:t>
      </w:r>
      <w:r w:rsidRPr="00AB5B06">
        <w:rPr>
          <w:rFonts w:ascii="Arial" w:hAnsi="Arial" w:cs="Arial"/>
          <w:spacing w:val="1"/>
          <w:lang w:val="fr-CD"/>
        </w:rPr>
        <w:t xml:space="preserve"> </w:t>
      </w:r>
      <w:r w:rsidRPr="00AB5B06">
        <w:rPr>
          <w:rFonts w:ascii="Arial" w:hAnsi="Arial" w:cs="Arial"/>
          <w:lang w:val="fr-CD"/>
        </w:rPr>
        <w:t>ActionAid</w:t>
      </w:r>
      <w:r w:rsidRPr="00AB5B06">
        <w:rPr>
          <w:rFonts w:ascii="Arial" w:hAnsi="Arial" w:cs="Arial"/>
          <w:spacing w:val="10"/>
          <w:lang w:val="fr-CD"/>
        </w:rPr>
        <w:t xml:space="preserve"> </w:t>
      </w:r>
      <w:r w:rsidRPr="00AB5B06">
        <w:rPr>
          <w:rFonts w:ascii="Arial" w:hAnsi="Arial" w:cs="Arial"/>
          <w:spacing w:val="11"/>
          <w:lang w:val="fr-CD"/>
        </w:rPr>
        <w:t>estime</w:t>
      </w:r>
      <w:r w:rsidRPr="00AB5B06">
        <w:rPr>
          <w:rFonts w:ascii="Arial" w:hAnsi="Arial" w:cs="Arial"/>
          <w:spacing w:val="17"/>
          <w:lang w:val="fr-CD"/>
        </w:rPr>
        <w:t xml:space="preserve"> </w:t>
      </w:r>
      <w:r w:rsidRPr="00AB5B06">
        <w:rPr>
          <w:rFonts w:ascii="Arial" w:hAnsi="Arial" w:cs="Arial"/>
          <w:lang w:val="fr-CD"/>
        </w:rPr>
        <w:t>qu’une</w:t>
      </w:r>
      <w:r w:rsidRPr="00AB5B06">
        <w:rPr>
          <w:rFonts w:ascii="Arial" w:hAnsi="Arial" w:cs="Arial"/>
          <w:spacing w:val="-3"/>
          <w:lang w:val="fr-CD"/>
        </w:rPr>
        <w:t xml:space="preserve"> </w:t>
      </w:r>
      <w:r w:rsidRPr="00AB5B06">
        <w:rPr>
          <w:rFonts w:ascii="Arial" w:hAnsi="Arial" w:cs="Arial"/>
          <w:lang w:val="fr-CD"/>
        </w:rPr>
        <w:t>telle</w:t>
      </w:r>
      <w:r w:rsidRPr="00AB5B06">
        <w:rPr>
          <w:rFonts w:ascii="Arial" w:hAnsi="Arial" w:cs="Arial"/>
          <w:spacing w:val="-1"/>
          <w:lang w:val="fr-CD"/>
        </w:rPr>
        <w:t xml:space="preserve"> </w:t>
      </w:r>
      <w:r w:rsidRPr="00AB5B06">
        <w:rPr>
          <w:rFonts w:ascii="Arial" w:hAnsi="Arial" w:cs="Arial"/>
          <w:lang w:val="fr-CD"/>
        </w:rPr>
        <w:t>prorogation</w:t>
      </w:r>
      <w:r w:rsidRPr="00AB5B06">
        <w:rPr>
          <w:rFonts w:ascii="Arial" w:hAnsi="Arial" w:cs="Arial"/>
          <w:spacing w:val="-8"/>
          <w:lang w:val="fr-CD"/>
        </w:rPr>
        <w:t xml:space="preserve"> </w:t>
      </w:r>
      <w:r w:rsidRPr="00AB5B06">
        <w:rPr>
          <w:rFonts w:ascii="Arial" w:hAnsi="Arial" w:cs="Arial"/>
          <w:lang w:val="fr-CD"/>
        </w:rPr>
        <w:t>est</w:t>
      </w:r>
      <w:r w:rsidRPr="00AB5B06">
        <w:rPr>
          <w:rFonts w:ascii="Arial" w:hAnsi="Arial" w:cs="Arial"/>
          <w:spacing w:val="-2"/>
          <w:lang w:val="fr-CD"/>
        </w:rPr>
        <w:t xml:space="preserve"> </w:t>
      </w:r>
      <w:r w:rsidRPr="00AB5B06">
        <w:rPr>
          <w:rFonts w:ascii="Arial" w:hAnsi="Arial" w:cs="Arial"/>
          <w:lang w:val="fr-CD"/>
        </w:rPr>
        <w:t>justifiée</w:t>
      </w:r>
      <w:r w:rsidRPr="00AB5B06">
        <w:rPr>
          <w:rFonts w:ascii="Arial" w:hAnsi="Arial" w:cs="Arial"/>
          <w:spacing w:val="-8"/>
          <w:lang w:val="fr-CD"/>
        </w:rPr>
        <w:t xml:space="preserve"> </w:t>
      </w:r>
      <w:r w:rsidRPr="00AB5B06">
        <w:rPr>
          <w:rFonts w:ascii="Arial" w:hAnsi="Arial" w:cs="Arial"/>
          <w:lang w:val="fr-CD"/>
        </w:rPr>
        <w:t>et nécessaire.</w:t>
      </w:r>
    </w:p>
    <w:p w14:paraId="5B4FF878" w14:textId="77777777" w:rsidR="00BB3285" w:rsidRPr="00AB5B06" w:rsidRDefault="00BB3285" w:rsidP="001148D9">
      <w:pPr>
        <w:pStyle w:val="ListParagraph"/>
        <w:widowControl w:val="0"/>
        <w:numPr>
          <w:ilvl w:val="0"/>
          <w:numId w:val="14"/>
        </w:numPr>
        <w:tabs>
          <w:tab w:val="left" w:pos="837"/>
        </w:tabs>
        <w:autoSpaceDE w:val="0"/>
        <w:autoSpaceDN w:val="0"/>
        <w:spacing w:before="203" w:line="276" w:lineRule="auto"/>
        <w:ind w:hanging="361"/>
        <w:contextualSpacing w:val="0"/>
        <w:jc w:val="both"/>
        <w:rPr>
          <w:rFonts w:ascii="Arial" w:hAnsi="Arial" w:cs="Arial"/>
          <w:sz w:val="18"/>
          <w:szCs w:val="18"/>
          <w:lang w:val="fr-CD"/>
        </w:rPr>
      </w:pPr>
      <w:r w:rsidRPr="00AB5B06">
        <w:rPr>
          <w:rFonts w:ascii="Arial" w:hAnsi="Arial" w:cs="Arial"/>
          <w:b/>
          <w:sz w:val="18"/>
          <w:szCs w:val="18"/>
          <w:lang w:val="fr-CD"/>
        </w:rPr>
        <w:lastRenderedPageBreak/>
        <w:t>Droit</w:t>
      </w:r>
      <w:r w:rsidRPr="00AB5B06">
        <w:rPr>
          <w:rFonts w:ascii="Arial" w:hAnsi="Arial" w:cs="Arial"/>
          <w:b/>
          <w:spacing w:val="-4"/>
          <w:sz w:val="18"/>
          <w:szCs w:val="18"/>
          <w:lang w:val="fr-CD"/>
        </w:rPr>
        <w:t xml:space="preserve"> </w:t>
      </w:r>
      <w:r w:rsidRPr="00AB5B06">
        <w:rPr>
          <w:rFonts w:ascii="Arial" w:hAnsi="Arial" w:cs="Arial"/>
          <w:b/>
          <w:sz w:val="18"/>
          <w:szCs w:val="18"/>
          <w:lang w:val="fr-CD"/>
        </w:rPr>
        <w:t>d’accepter,</w:t>
      </w:r>
      <w:r w:rsidRPr="00AB5B06">
        <w:rPr>
          <w:rFonts w:ascii="Arial" w:hAnsi="Arial" w:cs="Arial"/>
          <w:b/>
          <w:spacing w:val="-11"/>
          <w:sz w:val="18"/>
          <w:szCs w:val="18"/>
          <w:lang w:val="fr-CD"/>
        </w:rPr>
        <w:t xml:space="preserve"> </w:t>
      </w:r>
      <w:r w:rsidRPr="00AB5B06">
        <w:rPr>
          <w:rFonts w:ascii="Arial" w:hAnsi="Arial" w:cs="Arial"/>
          <w:b/>
          <w:sz w:val="18"/>
          <w:szCs w:val="18"/>
          <w:lang w:val="fr-CD"/>
        </w:rPr>
        <w:t>de</w:t>
      </w:r>
      <w:r w:rsidRPr="00AB5B06">
        <w:rPr>
          <w:rFonts w:ascii="Arial" w:hAnsi="Arial" w:cs="Arial"/>
          <w:b/>
          <w:spacing w:val="-2"/>
          <w:sz w:val="18"/>
          <w:szCs w:val="18"/>
          <w:lang w:val="fr-CD"/>
        </w:rPr>
        <w:t xml:space="preserve"> </w:t>
      </w:r>
      <w:r w:rsidRPr="00AB5B06">
        <w:rPr>
          <w:rFonts w:ascii="Arial" w:hAnsi="Arial" w:cs="Arial"/>
          <w:b/>
          <w:sz w:val="18"/>
          <w:szCs w:val="18"/>
          <w:lang w:val="fr-CD"/>
        </w:rPr>
        <w:t>rejeter</w:t>
      </w:r>
      <w:r w:rsidRPr="00AB5B06">
        <w:rPr>
          <w:rFonts w:ascii="Arial" w:hAnsi="Arial" w:cs="Arial"/>
          <w:b/>
          <w:spacing w:val="-9"/>
          <w:sz w:val="18"/>
          <w:szCs w:val="18"/>
          <w:lang w:val="fr-CD"/>
        </w:rPr>
        <w:t xml:space="preserve"> </w:t>
      </w:r>
      <w:r w:rsidRPr="00AB5B06">
        <w:rPr>
          <w:rFonts w:ascii="Arial" w:hAnsi="Arial" w:cs="Arial"/>
          <w:b/>
          <w:sz w:val="18"/>
          <w:szCs w:val="18"/>
          <w:lang w:val="fr-CD"/>
        </w:rPr>
        <w:t>les</w:t>
      </w:r>
      <w:r w:rsidRPr="00AB5B06">
        <w:rPr>
          <w:rFonts w:ascii="Arial" w:hAnsi="Arial" w:cs="Arial"/>
          <w:b/>
          <w:spacing w:val="-5"/>
          <w:sz w:val="18"/>
          <w:szCs w:val="18"/>
          <w:lang w:val="fr-CD"/>
        </w:rPr>
        <w:t xml:space="preserve"> </w:t>
      </w:r>
      <w:r w:rsidRPr="00AB5B06">
        <w:rPr>
          <w:rFonts w:ascii="Arial" w:hAnsi="Arial" w:cs="Arial"/>
          <w:b/>
          <w:sz w:val="18"/>
          <w:szCs w:val="18"/>
          <w:lang w:val="fr-CD"/>
        </w:rPr>
        <w:t>soumissions</w:t>
      </w:r>
      <w:r w:rsidRPr="00AB5B06">
        <w:rPr>
          <w:rFonts w:ascii="Arial" w:hAnsi="Arial" w:cs="Arial"/>
          <w:b/>
          <w:spacing w:val="-9"/>
          <w:sz w:val="18"/>
          <w:szCs w:val="18"/>
          <w:lang w:val="fr-CD"/>
        </w:rPr>
        <w:t xml:space="preserve"> </w:t>
      </w:r>
      <w:r w:rsidRPr="00AB5B06">
        <w:rPr>
          <w:rFonts w:ascii="Arial" w:hAnsi="Arial" w:cs="Arial"/>
          <w:b/>
          <w:sz w:val="18"/>
          <w:szCs w:val="18"/>
          <w:lang w:val="fr-CD"/>
        </w:rPr>
        <w:t>ou</w:t>
      </w:r>
      <w:r w:rsidRPr="00AB5B06">
        <w:rPr>
          <w:rFonts w:ascii="Arial" w:hAnsi="Arial" w:cs="Arial"/>
          <w:b/>
          <w:spacing w:val="-1"/>
          <w:sz w:val="18"/>
          <w:szCs w:val="18"/>
          <w:lang w:val="fr-CD"/>
        </w:rPr>
        <w:t xml:space="preserve"> </w:t>
      </w:r>
      <w:r w:rsidRPr="00AB5B06">
        <w:rPr>
          <w:rFonts w:ascii="Arial" w:hAnsi="Arial" w:cs="Arial"/>
          <w:b/>
          <w:sz w:val="18"/>
          <w:szCs w:val="18"/>
          <w:lang w:val="fr-CD"/>
        </w:rPr>
        <w:t>de</w:t>
      </w:r>
      <w:r w:rsidRPr="00AB5B06">
        <w:rPr>
          <w:rFonts w:ascii="Arial" w:hAnsi="Arial" w:cs="Arial"/>
          <w:b/>
          <w:spacing w:val="-3"/>
          <w:sz w:val="18"/>
          <w:szCs w:val="18"/>
          <w:lang w:val="fr-CD"/>
        </w:rPr>
        <w:t xml:space="preserve"> </w:t>
      </w:r>
      <w:r w:rsidRPr="00AB5B06">
        <w:rPr>
          <w:rFonts w:ascii="Arial" w:hAnsi="Arial" w:cs="Arial"/>
          <w:b/>
          <w:sz w:val="18"/>
          <w:szCs w:val="18"/>
          <w:lang w:val="fr-CD"/>
        </w:rPr>
        <w:t>les</w:t>
      </w:r>
      <w:r w:rsidRPr="00AB5B06">
        <w:rPr>
          <w:rFonts w:ascii="Arial" w:hAnsi="Arial" w:cs="Arial"/>
          <w:b/>
          <w:spacing w:val="-5"/>
          <w:sz w:val="18"/>
          <w:szCs w:val="18"/>
          <w:lang w:val="fr-CD"/>
        </w:rPr>
        <w:t xml:space="preserve"> </w:t>
      </w:r>
      <w:r w:rsidRPr="00AB5B06">
        <w:rPr>
          <w:rFonts w:ascii="Arial" w:hAnsi="Arial" w:cs="Arial"/>
          <w:b/>
          <w:sz w:val="18"/>
          <w:szCs w:val="18"/>
          <w:lang w:val="fr-CD"/>
        </w:rPr>
        <w:t>déclarer</w:t>
      </w:r>
      <w:r w:rsidRPr="00AB5B06">
        <w:rPr>
          <w:rFonts w:ascii="Arial" w:hAnsi="Arial" w:cs="Arial"/>
          <w:b/>
          <w:spacing w:val="-9"/>
          <w:sz w:val="18"/>
          <w:szCs w:val="18"/>
          <w:lang w:val="fr-CD"/>
        </w:rPr>
        <w:t xml:space="preserve"> </w:t>
      </w:r>
      <w:r w:rsidRPr="00AB5B06">
        <w:rPr>
          <w:rFonts w:ascii="Arial" w:hAnsi="Arial" w:cs="Arial"/>
          <w:b/>
          <w:sz w:val="18"/>
          <w:szCs w:val="18"/>
          <w:lang w:val="fr-CD"/>
        </w:rPr>
        <w:t>non</w:t>
      </w:r>
      <w:r w:rsidRPr="00AB5B06">
        <w:rPr>
          <w:rFonts w:ascii="Arial" w:hAnsi="Arial" w:cs="Arial"/>
          <w:b/>
          <w:spacing w:val="-3"/>
          <w:sz w:val="18"/>
          <w:szCs w:val="18"/>
          <w:lang w:val="fr-CD"/>
        </w:rPr>
        <w:t xml:space="preserve"> </w:t>
      </w:r>
      <w:r w:rsidRPr="00AB5B06">
        <w:rPr>
          <w:rFonts w:ascii="Arial" w:hAnsi="Arial" w:cs="Arial"/>
          <w:b/>
          <w:sz w:val="18"/>
          <w:szCs w:val="18"/>
          <w:lang w:val="fr-CD"/>
        </w:rPr>
        <w:t>conformes</w:t>
      </w:r>
    </w:p>
    <w:p w14:paraId="25FC0A82" w14:textId="77777777" w:rsidR="00BB3285" w:rsidRPr="00AB5B06" w:rsidRDefault="00BB3285" w:rsidP="001148D9">
      <w:pPr>
        <w:pStyle w:val="BodyText"/>
        <w:spacing w:before="5" w:line="276" w:lineRule="auto"/>
        <w:jc w:val="both"/>
        <w:rPr>
          <w:rFonts w:ascii="Arial" w:hAnsi="Arial" w:cs="Arial"/>
          <w:b/>
          <w:lang w:val="fr-CD"/>
        </w:rPr>
      </w:pPr>
    </w:p>
    <w:p w14:paraId="72C29D57" w14:textId="63A249E7" w:rsidR="00C72593" w:rsidRPr="00AB5B06" w:rsidRDefault="00BB3285" w:rsidP="001148D9">
      <w:pPr>
        <w:pStyle w:val="BodyText"/>
        <w:spacing w:line="276" w:lineRule="auto"/>
        <w:ind w:left="116" w:right="110"/>
        <w:jc w:val="both"/>
        <w:rPr>
          <w:rFonts w:ascii="Arial" w:hAnsi="Arial" w:cs="Arial"/>
          <w:b/>
          <w:bCs/>
          <w:lang w:val="fr-CD"/>
        </w:rPr>
      </w:pPr>
      <w:r w:rsidRPr="00AB5B06">
        <w:rPr>
          <w:rFonts w:ascii="Arial" w:hAnsi="Arial" w:cs="Arial"/>
          <w:lang w:val="fr-CD"/>
        </w:rPr>
        <w:t>ActionAid DRC se réserve le droit d’accepter ou de rejeter toute soumission, de déclarer tout</w:t>
      </w:r>
      <w:r w:rsidRPr="00AB5B06">
        <w:rPr>
          <w:rFonts w:ascii="Arial" w:hAnsi="Arial" w:cs="Arial"/>
          <w:spacing w:val="1"/>
          <w:lang w:val="fr-CD"/>
        </w:rPr>
        <w:t xml:space="preserve"> </w:t>
      </w:r>
      <w:r w:rsidRPr="00AB5B06">
        <w:rPr>
          <w:rFonts w:ascii="Arial" w:hAnsi="Arial" w:cs="Arial"/>
          <w:lang w:val="fr-CD"/>
        </w:rPr>
        <w:t>ou</w:t>
      </w:r>
      <w:r w:rsidRPr="00AB5B06">
        <w:rPr>
          <w:rFonts w:ascii="Arial" w:hAnsi="Arial" w:cs="Arial"/>
          <w:spacing w:val="-8"/>
          <w:lang w:val="fr-CD"/>
        </w:rPr>
        <w:t xml:space="preserve"> </w:t>
      </w:r>
      <w:r w:rsidRPr="00AB5B06">
        <w:rPr>
          <w:rFonts w:ascii="Arial" w:hAnsi="Arial" w:cs="Arial"/>
          <w:lang w:val="fr-CD"/>
        </w:rPr>
        <w:t>partie</w:t>
      </w:r>
      <w:r w:rsidRPr="00AB5B06">
        <w:rPr>
          <w:rFonts w:ascii="Arial" w:hAnsi="Arial" w:cs="Arial"/>
          <w:spacing w:val="-10"/>
          <w:lang w:val="fr-CD"/>
        </w:rPr>
        <w:t xml:space="preserve"> </w:t>
      </w:r>
      <w:r w:rsidRPr="00AB5B06">
        <w:rPr>
          <w:rFonts w:ascii="Arial" w:hAnsi="Arial" w:cs="Arial"/>
          <w:lang w:val="fr-CD"/>
        </w:rPr>
        <w:t>des</w:t>
      </w:r>
      <w:r w:rsidRPr="00AB5B06">
        <w:rPr>
          <w:rFonts w:ascii="Arial" w:hAnsi="Arial" w:cs="Arial"/>
          <w:spacing w:val="-10"/>
          <w:lang w:val="fr-CD"/>
        </w:rPr>
        <w:t xml:space="preserve"> </w:t>
      </w:r>
      <w:r w:rsidRPr="00AB5B06">
        <w:rPr>
          <w:rFonts w:ascii="Arial" w:hAnsi="Arial" w:cs="Arial"/>
          <w:lang w:val="fr-CD"/>
        </w:rPr>
        <w:t>soumissions</w:t>
      </w:r>
      <w:r w:rsidRPr="00AB5B06">
        <w:rPr>
          <w:rFonts w:ascii="Arial" w:hAnsi="Arial" w:cs="Arial"/>
          <w:spacing w:val="-7"/>
          <w:lang w:val="fr-CD"/>
        </w:rPr>
        <w:t xml:space="preserve"> </w:t>
      </w:r>
      <w:r w:rsidRPr="00AB5B06">
        <w:rPr>
          <w:rFonts w:ascii="Arial" w:hAnsi="Arial" w:cs="Arial"/>
          <w:lang w:val="fr-CD"/>
        </w:rPr>
        <w:t>non-conformes,</w:t>
      </w:r>
      <w:r w:rsidRPr="00AB5B06">
        <w:rPr>
          <w:rFonts w:ascii="Arial" w:hAnsi="Arial" w:cs="Arial"/>
          <w:spacing w:val="-11"/>
          <w:lang w:val="fr-CD"/>
        </w:rPr>
        <w:t xml:space="preserve"> </w:t>
      </w:r>
      <w:r w:rsidRPr="00AB5B06">
        <w:rPr>
          <w:rFonts w:ascii="Arial" w:hAnsi="Arial" w:cs="Arial"/>
          <w:lang w:val="fr-CD"/>
        </w:rPr>
        <w:t>et</w:t>
      </w:r>
      <w:r w:rsidRPr="00AB5B06">
        <w:rPr>
          <w:rFonts w:ascii="Arial" w:hAnsi="Arial" w:cs="Arial"/>
          <w:spacing w:val="-2"/>
          <w:lang w:val="fr-CD"/>
        </w:rPr>
        <w:t xml:space="preserve"> </w:t>
      </w:r>
      <w:r w:rsidRPr="00AB5B06">
        <w:rPr>
          <w:rFonts w:ascii="Arial" w:hAnsi="Arial" w:cs="Arial"/>
          <w:lang w:val="fr-CD"/>
        </w:rPr>
        <w:t>de</w:t>
      </w:r>
      <w:r w:rsidRPr="00AB5B06">
        <w:rPr>
          <w:rFonts w:ascii="Arial" w:hAnsi="Arial" w:cs="Arial"/>
          <w:spacing w:val="-3"/>
          <w:lang w:val="fr-CD"/>
        </w:rPr>
        <w:t xml:space="preserve"> </w:t>
      </w:r>
      <w:r w:rsidRPr="00AB5B06">
        <w:rPr>
          <w:rFonts w:ascii="Arial" w:hAnsi="Arial" w:cs="Arial"/>
          <w:lang w:val="fr-CD"/>
        </w:rPr>
        <w:t>rejeter</w:t>
      </w:r>
      <w:r w:rsidRPr="00AB5B06">
        <w:rPr>
          <w:rFonts w:ascii="Arial" w:hAnsi="Arial" w:cs="Arial"/>
          <w:spacing w:val="-4"/>
          <w:lang w:val="fr-CD"/>
        </w:rPr>
        <w:t xml:space="preserve"> </w:t>
      </w:r>
      <w:r w:rsidRPr="00AB5B06">
        <w:rPr>
          <w:rFonts w:ascii="Arial" w:hAnsi="Arial" w:cs="Arial"/>
          <w:lang w:val="fr-CD"/>
        </w:rPr>
        <w:t>toutes</w:t>
      </w:r>
      <w:r w:rsidRPr="00AB5B06">
        <w:rPr>
          <w:rFonts w:ascii="Arial" w:hAnsi="Arial" w:cs="Arial"/>
          <w:spacing w:val="-3"/>
          <w:lang w:val="fr-CD"/>
        </w:rPr>
        <w:t xml:space="preserve"> </w:t>
      </w:r>
      <w:r w:rsidRPr="00AB5B06">
        <w:rPr>
          <w:rFonts w:ascii="Arial" w:hAnsi="Arial" w:cs="Arial"/>
          <w:lang w:val="fr-CD"/>
        </w:rPr>
        <w:t>les</w:t>
      </w:r>
      <w:r w:rsidRPr="00AB5B06">
        <w:rPr>
          <w:rFonts w:ascii="Arial" w:hAnsi="Arial" w:cs="Arial"/>
          <w:spacing w:val="-1"/>
          <w:lang w:val="fr-CD"/>
        </w:rPr>
        <w:t xml:space="preserve"> </w:t>
      </w:r>
      <w:r w:rsidRPr="00AB5B06">
        <w:rPr>
          <w:rFonts w:ascii="Arial" w:hAnsi="Arial" w:cs="Arial"/>
          <w:lang w:val="fr-CD"/>
        </w:rPr>
        <w:t>soumissions</w:t>
      </w:r>
      <w:r w:rsidRPr="00AB5B06">
        <w:rPr>
          <w:rFonts w:ascii="Arial" w:hAnsi="Arial" w:cs="Arial"/>
          <w:spacing w:val="-7"/>
          <w:lang w:val="fr-CD"/>
        </w:rPr>
        <w:t xml:space="preserve"> </w:t>
      </w:r>
      <w:r w:rsidRPr="00AB5B06">
        <w:rPr>
          <w:rFonts w:ascii="Arial" w:hAnsi="Arial" w:cs="Arial"/>
          <w:lang w:val="fr-CD"/>
        </w:rPr>
        <w:t>à</w:t>
      </w:r>
      <w:r w:rsidRPr="00AB5B06">
        <w:rPr>
          <w:rFonts w:ascii="Arial" w:hAnsi="Arial" w:cs="Arial"/>
          <w:spacing w:val="-3"/>
          <w:lang w:val="fr-CD"/>
        </w:rPr>
        <w:t xml:space="preserve"> </w:t>
      </w:r>
      <w:r w:rsidRPr="00AB5B06">
        <w:rPr>
          <w:rFonts w:ascii="Arial" w:hAnsi="Arial" w:cs="Arial"/>
          <w:lang w:val="fr-CD"/>
        </w:rPr>
        <w:t>tout</w:t>
      </w:r>
      <w:r w:rsidRPr="00AB5B06">
        <w:rPr>
          <w:rFonts w:ascii="Arial" w:hAnsi="Arial" w:cs="Arial"/>
          <w:spacing w:val="-4"/>
          <w:lang w:val="fr-CD"/>
        </w:rPr>
        <w:t xml:space="preserve"> </w:t>
      </w:r>
      <w:r w:rsidRPr="00AB5B06">
        <w:rPr>
          <w:rFonts w:ascii="Arial" w:hAnsi="Arial" w:cs="Arial"/>
          <w:lang w:val="fr-CD"/>
        </w:rPr>
        <w:t>moment</w:t>
      </w:r>
      <w:r w:rsidRPr="00AB5B06">
        <w:rPr>
          <w:rFonts w:ascii="Arial" w:hAnsi="Arial" w:cs="Arial"/>
          <w:spacing w:val="-58"/>
          <w:lang w:val="fr-CD"/>
        </w:rPr>
        <w:t xml:space="preserve"> </w:t>
      </w:r>
      <w:r w:rsidRPr="00AB5B06">
        <w:rPr>
          <w:rFonts w:ascii="Arial" w:hAnsi="Arial" w:cs="Arial"/>
          <w:lang w:val="fr-CD"/>
        </w:rPr>
        <w:t>avant l’attribution du contrat, sans engager sa responsabilité ou être tenu d’informer le ou les</w:t>
      </w:r>
      <w:r w:rsidRPr="00AB5B06">
        <w:rPr>
          <w:rFonts w:ascii="Arial" w:hAnsi="Arial" w:cs="Arial"/>
          <w:spacing w:val="-59"/>
          <w:lang w:val="fr-CD"/>
        </w:rPr>
        <w:t xml:space="preserve"> </w:t>
      </w:r>
      <w:r w:rsidR="001910E7">
        <w:rPr>
          <w:rFonts w:ascii="Arial" w:hAnsi="Arial" w:cs="Arial"/>
          <w:spacing w:val="-59"/>
          <w:lang w:val="fr-CD"/>
        </w:rPr>
        <w:t xml:space="preserve">   </w:t>
      </w:r>
      <w:r w:rsidRPr="00AB5B06">
        <w:rPr>
          <w:rFonts w:ascii="Arial" w:hAnsi="Arial" w:cs="Arial"/>
          <w:lang w:val="fr-CD"/>
        </w:rPr>
        <w:t>soumissionnaires</w:t>
      </w:r>
      <w:r w:rsidRPr="00AB5B06">
        <w:rPr>
          <w:rFonts w:ascii="Arial" w:hAnsi="Arial" w:cs="Arial"/>
          <w:spacing w:val="-7"/>
          <w:lang w:val="fr-CD"/>
        </w:rPr>
        <w:t xml:space="preserve"> </w:t>
      </w:r>
      <w:r w:rsidRPr="00AB5B06">
        <w:rPr>
          <w:rFonts w:ascii="Arial" w:hAnsi="Arial" w:cs="Arial"/>
          <w:lang w:val="fr-CD"/>
        </w:rPr>
        <w:t>concernés des</w:t>
      </w:r>
      <w:r w:rsidRPr="00AB5B06">
        <w:rPr>
          <w:rFonts w:ascii="Arial" w:hAnsi="Arial" w:cs="Arial"/>
          <w:spacing w:val="-4"/>
          <w:lang w:val="fr-CD"/>
        </w:rPr>
        <w:t xml:space="preserve"> </w:t>
      </w:r>
      <w:r w:rsidRPr="00AB5B06">
        <w:rPr>
          <w:rFonts w:ascii="Arial" w:hAnsi="Arial" w:cs="Arial"/>
          <w:lang w:val="fr-CD"/>
        </w:rPr>
        <w:t>motifs</w:t>
      </w:r>
      <w:r w:rsidRPr="00AB5B06">
        <w:rPr>
          <w:rFonts w:ascii="Arial" w:hAnsi="Arial" w:cs="Arial"/>
          <w:spacing w:val="-4"/>
          <w:lang w:val="fr-CD"/>
        </w:rPr>
        <w:t xml:space="preserve"> </w:t>
      </w:r>
      <w:r w:rsidRPr="00AB5B06">
        <w:rPr>
          <w:rFonts w:ascii="Arial" w:hAnsi="Arial" w:cs="Arial"/>
          <w:lang w:val="fr-CD"/>
        </w:rPr>
        <w:t>de</w:t>
      </w:r>
      <w:r w:rsidRPr="00AB5B06">
        <w:rPr>
          <w:rFonts w:ascii="Arial" w:hAnsi="Arial" w:cs="Arial"/>
          <w:spacing w:val="-4"/>
          <w:lang w:val="fr-CD"/>
        </w:rPr>
        <w:t xml:space="preserve"> </w:t>
      </w:r>
      <w:r w:rsidRPr="00AB5B06">
        <w:rPr>
          <w:rFonts w:ascii="Arial" w:hAnsi="Arial" w:cs="Arial"/>
          <w:lang w:val="fr-CD"/>
        </w:rPr>
        <w:t>sa</w:t>
      </w:r>
      <w:r w:rsidRPr="00AB5B06">
        <w:rPr>
          <w:rFonts w:ascii="Arial" w:hAnsi="Arial" w:cs="Arial"/>
          <w:spacing w:val="-2"/>
          <w:lang w:val="fr-CD"/>
        </w:rPr>
        <w:t xml:space="preserve"> </w:t>
      </w:r>
      <w:r w:rsidRPr="00AB5B06">
        <w:rPr>
          <w:rFonts w:ascii="Arial" w:hAnsi="Arial" w:cs="Arial"/>
          <w:lang w:val="fr-CD"/>
        </w:rPr>
        <w:t>décision</w:t>
      </w:r>
    </w:p>
    <w:p w14:paraId="0430D55C" w14:textId="169CDAD4" w:rsidR="00FA3CB1" w:rsidRPr="00AB5B06" w:rsidRDefault="00FA3CB1" w:rsidP="001148D9">
      <w:pPr>
        <w:spacing w:line="276" w:lineRule="auto"/>
        <w:ind w:left="0"/>
        <w:jc w:val="both"/>
        <w:rPr>
          <w:rFonts w:ascii="Arial" w:hAnsi="Arial" w:cs="Arial"/>
          <w:b/>
          <w:bCs/>
          <w:color w:val="000000" w:themeColor="text1"/>
          <w:sz w:val="18"/>
          <w:szCs w:val="18"/>
          <w:lang w:val="fr-CD"/>
        </w:rPr>
      </w:pPr>
    </w:p>
    <w:p w14:paraId="6C651A7F" w14:textId="77777777" w:rsidR="004A3A68" w:rsidRPr="00AB5B06" w:rsidRDefault="004A3A68" w:rsidP="001148D9">
      <w:pPr>
        <w:spacing w:line="276" w:lineRule="auto"/>
        <w:ind w:right="1"/>
        <w:jc w:val="both"/>
        <w:rPr>
          <w:rFonts w:ascii="Arial" w:hAnsi="Arial" w:cs="Arial"/>
          <w:sz w:val="18"/>
          <w:szCs w:val="18"/>
          <w:lang w:val="fr-CD"/>
        </w:rPr>
      </w:pPr>
    </w:p>
    <w:p w14:paraId="6FFF3FA5" w14:textId="6993EBA1" w:rsidR="004A3432" w:rsidRPr="00AB5B06" w:rsidRDefault="004A3432" w:rsidP="001148D9">
      <w:pPr>
        <w:tabs>
          <w:tab w:val="left" w:pos="4032"/>
        </w:tabs>
        <w:spacing w:line="276" w:lineRule="auto"/>
        <w:ind w:left="0"/>
        <w:jc w:val="both"/>
        <w:rPr>
          <w:rFonts w:ascii="Arial" w:hAnsi="Arial" w:cs="Arial"/>
          <w:sz w:val="18"/>
          <w:szCs w:val="18"/>
          <w:lang w:val="fr-CD"/>
        </w:rPr>
      </w:pPr>
    </w:p>
    <w:sectPr w:rsidR="004A3432" w:rsidRPr="00AB5B06" w:rsidSect="00A47FD5">
      <w:headerReference w:type="default" r:id="rId10"/>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2AF2" w14:textId="77777777" w:rsidR="00617873" w:rsidRDefault="00617873" w:rsidP="00007103">
      <w:r>
        <w:separator/>
      </w:r>
    </w:p>
  </w:endnote>
  <w:endnote w:type="continuationSeparator" w:id="0">
    <w:p w14:paraId="689F40AC" w14:textId="77777777" w:rsidR="00617873" w:rsidRDefault="00617873" w:rsidP="0000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22733"/>
      <w:docPartObj>
        <w:docPartGallery w:val="Page Numbers (Bottom of Page)"/>
        <w:docPartUnique/>
      </w:docPartObj>
    </w:sdtPr>
    <w:sdtContent>
      <w:sdt>
        <w:sdtPr>
          <w:id w:val="-1769616900"/>
          <w:docPartObj>
            <w:docPartGallery w:val="Page Numbers (Top of Page)"/>
            <w:docPartUnique/>
          </w:docPartObj>
        </w:sdtPr>
        <w:sdtContent>
          <w:p w14:paraId="56BDC372" w14:textId="1B760E79" w:rsidR="00FA3CB1" w:rsidRPr="008374C9" w:rsidRDefault="00FA3CB1">
            <w:pPr>
              <w:pStyle w:val="Footer"/>
              <w:jc w:val="right"/>
              <w:rPr>
                <w:lang w:val="en-US"/>
              </w:rPr>
            </w:pPr>
            <w:r w:rsidRPr="008374C9">
              <w:rPr>
                <w:lang w:val="en-US"/>
              </w:rPr>
              <w:t xml:space="preserve">Page </w:t>
            </w:r>
            <w:r>
              <w:rPr>
                <w:b/>
                <w:bCs/>
                <w:sz w:val="24"/>
                <w:szCs w:val="24"/>
              </w:rPr>
              <w:fldChar w:fldCharType="begin"/>
            </w:r>
            <w:r w:rsidRPr="008374C9">
              <w:rPr>
                <w:b/>
                <w:bCs/>
                <w:lang w:val="en-US"/>
              </w:rPr>
              <w:instrText xml:space="preserve"> PAGE </w:instrText>
            </w:r>
            <w:r>
              <w:rPr>
                <w:b/>
                <w:bCs/>
                <w:sz w:val="24"/>
                <w:szCs w:val="24"/>
              </w:rPr>
              <w:fldChar w:fldCharType="separate"/>
            </w:r>
            <w:r w:rsidRPr="008374C9">
              <w:rPr>
                <w:b/>
                <w:bCs/>
                <w:noProof/>
                <w:lang w:val="en-US"/>
              </w:rPr>
              <w:t>2</w:t>
            </w:r>
            <w:r>
              <w:rPr>
                <w:b/>
                <w:bCs/>
                <w:sz w:val="24"/>
                <w:szCs w:val="24"/>
              </w:rPr>
              <w:fldChar w:fldCharType="end"/>
            </w:r>
            <w:r w:rsidRPr="008374C9">
              <w:rPr>
                <w:lang w:val="en-US"/>
              </w:rPr>
              <w:t xml:space="preserve"> of </w:t>
            </w:r>
            <w:r>
              <w:rPr>
                <w:b/>
                <w:bCs/>
                <w:sz w:val="24"/>
                <w:szCs w:val="24"/>
              </w:rPr>
              <w:fldChar w:fldCharType="begin"/>
            </w:r>
            <w:r w:rsidRPr="008374C9">
              <w:rPr>
                <w:b/>
                <w:bCs/>
                <w:lang w:val="en-US"/>
              </w:rPr>
              <w:instrText xml:space="preserve"> NUMPAGES  </w:instrText>
            </w:r>
            <w:r>
              <w:rPr>
                <w:b/>
                <w:bCs/>
                <w:sz w:val="24"/>
                <w:szCs w:val="24"/>
              </w:rPr>
              <w:fldChar w:fldCharType="separate"/>
            </w:r>
            <w:r w:rsidRPr="008374C9">
              <w:rPr>
                <w:b/>
                <w:bCs/>
                <w:noProof/>
                <w:lang w:val="en-US"/>
              </w:rPr>
              <w:t>2</w:t>
            </w:r>
            <w:r>
              <w:rPr>
                <w:b/>
                <w:bCs/>
                <w:sz w:val="24"/>
                <w:szCs w:val="24"/>
              </w:rPr>
              <w:fldChar w:fldCharType="end"/>
            </w:r>
          </w:p>
        </w:sdtContent>
      </w:sdt>
    </w:sdtContent>
  </w:sdt>
  <w:p w14:paraId="24A7298D" w14:textId="519D2B9A" w:rsidR="00FA3CB1" w:rsidRDefault="008374C9">
    <w:pPr>
      <w:pStyle w:val="Footer"/>
      <w:rPr>
        <w:rFonts w:ascii="Arial" w:hAnsi="Arial" w:cs="Arial"/>
        <w:b/>
        <w:bCs/>
        <w:i/>
        <w:iCs/>
        <w:color w:val="EE0000"/>
        <w:sz w:val="18"/>
        <w:szCs w:val="18"/>
        <w:lang w:val="en-US"/>
      </w:rPr>
    </w:pPr>
    <w:r w:rsidRPr="008374C9">
      <w:rPr>
        <w:rFonts w:ascii="Arial" w:hAnsi="Arial" w:cs="Arial"/>
        <w:b/>
        <w:bCs/>
        <w:i/>
        <w:iCs/>
        <w:color w:val="EE0000"/>
        <w:sz w:val="18"/>
        <w:szCs w:val="18"/>
        <w:lang w:val="en-US"/>
      </w:rPr>
      <w:t>TN</w:t>
    </w:r>
    <w:r w:rsidR="00C86E1C">
      <w:rPr>
        <w:rFonts w:ascii="Arial" w:hAnsi="Arial" w:cs="Arial"/>
        <w:b/>
        <w:bCs/>
        <w:i/>
        <w:iCs/>
        <w:color w:val="EE0000"/>
        <w:sz w:val="18"/>
        <w:szCs w:val="18"/>
        <w:lang w:val="en-US"/>
      </w:rPr>
      <w:t>AO</w:t>
    </w:r>
    <w:r w:rsidRPr="008374C9">
      <w:rPr>
        <w:rFonts w:ascii="Arial" w:hAnsi="Arial" w:cs="Arial"/>
        <w:b/>
        <w:bCs/>
        <w:i/>
        <w:iCs/>
        <w:color w:val="EE0000"/>
        <w:sz w:val="18"/>
        <w:szCs w:val="18"/>
        <w:lang w:val="en-US"/>
      </w:rPr>
      <w:t>/01ECHO/24/07/AAI-DRC/2025</w:t>
    </w:r>
  </w:p>
  <w:p w14:paraId="4BD3FDBE" w14:textId="3CC7AFCB" w:rsidR="008374C9" w:rsidRPr="00D4459A" w:rsidRDefault="008374C9" w:rsidP="00D4459A">
    <w:pPr>
      <w:pStyle w:val="Footer"/>
      <w:ind w:left="0"/>
      <w:jc w:val="both"/>
      <w:rPr>
        <w:b/>
        <w:bCs/>
        <w:i/>
        <w:iCs/>
        <w:color w:val="EE0000"/>
      </w:rPr>
    </w:pPr>
    <w:r w:rsidRPr="00D4459A">
      <w:rPr>
        <w:b/>
        <w:bCs/>
        <w:i/>
        <w:iCs/>
        <w:color w:val="EE0000"/>
      </w:rPr>
      <w:t>Construction et réhabilitation des écoles primaires dans les Zones de Santé de : Salamabila (Maniema), Minembwe, Fizi, Minova (Sud Kivu), Kayna, Lubero, Alimbongo (Nord Kivu), Nyankunde, Nizi (Ituri)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7BA3" w14:textId="77777777" w:rsidR="00617873" w:rsidRDefault="00617873" w:rsidP="00007103">
      <w:r>
        <w:separator/>
      </w:r>
    </w:p>
  </w:footnote>
  <w:footnote w:type="continuationSeparator" w:id="0">
    <w:p w14:paraId="22BEFAF0" w14:textId="77777777" w:rsidR="00617873" w:rsidRDefault="00617873" w:rsidP="0000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635D" w14:textId="11F4ADC7" w:rsidR="00EE047B" w:rsidRDefault="00A24E1E">
    <w:pPr>
      <w:pStyle w:val="Header"/>
    </w:pPr>
    <w:r w:rsidRPr="00AB5B06">
      <w:rPr>
        <w:rFonts w:ascii="Arial" w:hAnsi="Arial" w:cs="Arial"/>
        <w:noProof/>
        <w:sz w:val="18"/>
        <w:szCs w:val="18"/>
        <w:lang w:eastAsia="fr-FR"/>
      </w:rPr>
      <w:drawing>
        <wp:anchor distT="0" distB="0" distL="0" distR="0" simplePos="0" relativeHeight="251659264" behindDoc="1" locked="0" layoutInCell="1" allowOverlap="1" wp14:anchorId="0FAF0E79" wp14:editId="7A251414">
          <wp:simplePos x="0" y="0"/>
          <wp:positionH relativeFrom="page">
            <wp:posOffset>5073650</wp:posOffset>
          </wp:positionH>
          <wp:positionV relativeFrom="topMargin">
            <wp:posOffset>317500</wp:posOffset>
          </wp:positionV>
          <wp:extent cx="1590675" cy="434975"/>
          <wp:effectExtent l="0" t="0" r="9525" b="3175"/>
          <wp:wrapTight wrapText="bothSides">
            <wp:wrapPolygon edited="0">
              <wp:start x="0" y="0"/>
              <wp:lineTo x="0" y="20812"/>
              <wp:lineTo x="21471" y="20812"/>
              <wp:lineTo x="21471" y="0"/>
              <wp:lineTo x="0" y="0"/>
            </wp:wrapPolygon>
          </wp:wrapTight>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590675" cy="434975"/>
                  </a:xfrm>
                  <a:prstGeom prst="rect">
                    <a:avLst/>
                  </a:prstGeom>
                </pic:spPr>
              </pic:pic>
            </a:graphicData>
          </a:graphic>
          <wp14:sizeRelV relativeFrom="margin">
            <wp14:pctHeight>0</wp14:pctHeight>
          </wp14:sizeRelV>
        </wp:anchor>
      </w:drawing>
    </w:r>
    <w:r w:rsidRPr="00AB5B06">
      <w:rPr>
        <w:rFonts w:ascii="Arial" w:hAnsi="Arial" w:cs="Arial"/>
        <w:noProof/>
        <w:sz w:val="18"/>
        <w:szCs w:val="18"/>
        <w:lang w:eastAsia="fr-FR"/>
      </w:rPr>
      <w:drawing>
        <wp:anchor distT="0" distB="0" distL="0" distR="0" simplePos="0" relativeHeight="251661312" behindDoc="1" locked="0" layoutInCell="1" allowOverlap="1" wp14:anchorId="756B1A64" wp14:editId="68C7925E">
          <wp:simplePos x="0" y="0"/>
          <wp:positionH relativeFrom="margin">
            <wp:align>left</wp:align>
          </wp:positionH>
          <wp:positionV relativeFrom="page">
            <wp:posOffset>296545</wp:posOffset>
          </wp:positionV>
          <wp:extent cx="1123950" cy="539750"/>
          <wp:effectExtent l="0" t="0" r="0" b="0"/>
          <wp:wrapTight wrapText="bothSides">
            <wp:wrapPolygon edited="0">
              <wp:start x="0" y="0"/>
              <wp:lineTo x="0" y="20584"/>
              <wp:lineTo x="21234" y="20584"/>
              <wp:lineTo x="21234" y="0"/>
              <wp:lineTo x="0" y="0"/>
            </wp:wrapPolygon>
          </wp:wrapTight>
          <wp:docPr id="8" name="image1.png" descr="Une image contenant Bleu électrique, Bleu Majorelle, bleu,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Une image contenant Bleu électrique, Bleu Majorelle, bleu, symbole&#10;&#10;Le contenu généré par l’IA peut être incorrect."/>
                  <pic:cNvPicPr/>
                </pic:nvPicPr>
                <pic:blipFill>
                  <a:blip r:embed="rId2" cstate="print"/>
                  <a:stretch>
                    <a:fillRect/>
                  </a:stretch>
                </pic:blipFill>
                <pic:spPr>
                  <a:xfrm>
                    <a:off x="0" y="0"/>
                    <a:ext cx="1123950" cy="539750"/>
                  </a:xfrm>
                  <a:prstGeom prst="rect">
                    <a:avLst/>
                  </a:prstGeom>
                </pic:spPr>
              </pic:pic>
            </a:graphicData>
          </a:graphic>
          <wp14:sizeRelH relativeFrom="margin">
            <wp14:pctWidth>0</wp14:pctWidth>
          </wp14:sizeRelH>
          <wp14:sizeRelV relativeFrom="margin">
            <wp14:pctHeight>0</wp14:pctHeight>
          </wp14:sizeRelV>
        </wp:anchor>
      </w:drawing>
    </w:r>
  </w:p>
  <w:p w14:paraId="3FD3F635" w14:textId="046A2633" w:rsidR="00EE047B" w:rsidRDefault="00EE047B">
    <w:pPr>
      <w:pStyle w:val="Header"/>
    </w:pPr>
  </w:p>
  <w:p w14:paraId="7019145E" w14:textId="77777777" w:rsidR="00EE047B" w:rsidRDefault="00EE047B" w:rsidP="00A24E1E">
    <w:pPr>
      <w:pStyle w:val="Header"/>
      <w:ind w:left="0"/>
    </w:pPr>
  </w:p>
  <w:p w14:paraId="2DA68513" w14:textId="77777777" w:rsidR="00EE047B" w:rsidRDefault="00EE0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49"/>
    <w:multiLevelType w:val="hybridMultilevel"/>
    <w:tmpl w:val="E60A9BE8"/>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8A2"/>
    <w:multiLevelType w:val="multilevel"/>
    <w:tmpl w:val="94FE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2764A"/>
    <w:multiLevelType w:val="multilevel"/>
    <w:tmpl w:val="A7B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67A19"/>
    <w:multiLevelType w:val="hybridMultilevel"/>
    <w:tmpl w:val="A29E26F4"/>
    <w:lvl w:ilvl="0" w:tplc="FFFFFFFF">
      <w:start w:val="1"/>
      <w:numFmt w:val="decimal"/>
      <w:lvlText w:val="%1."/>
      <w:lvlJc w:val="left"/>
      <w:pPr>
        <w:ind w:left="502" w:hanging="360"/>
      </w:pPr>
      <w:rPr>
        <w:rFonts w:hint="default"/>
      </w:r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03DAF"/>
    <w:multiLevelType w:val="multilevel"/>
    <w:tmpl w:val="26E2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53A3D"/>
    <w:multiLevelType w:val="hybridMultilevel"/>
    <w:tmpl w:val="17C2ABDC"/>
    <w:lvl w:ilvl="0" w:tplc="FFFFFFFF">
      <w:start w:val="1"/>
      <w:numFmt w:val="decimal"/>
      <w:lvlText w:val="%1."/>
      <w:lvlJc w:val="left"/>
      <w:pPr>
        <w:ind w:left="502" w:hanging="360"/>
      </w:pPr>
      <w:rPr>
        <w:rFonts w:hint="default"/>
      </w:r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D9282D"/>
    <w:multiLevelType w:val="multilevel"/>
    <w:tmpl w:val="AF444742"/>
    <w:lvl w:ilvl="0">
      <w:start w:val="1"/>
      <w:numFmt w:val="lowerRoman"/>
      <w:lvlText w:val="%1."/>
      <w:lvlJc w:val="left"/>
      <w:pPr>
        <w:tabs>
          <w:tab w:val="num" w:pos="644"/>
        </w:tabs>
        <w:ind w:left="644" w:hanging="360"/>
      </w:pPr>
      <w:rPr>
        <w:rFonts w:ascii="Arial" w:eastAsia="Times New Roman" w:hAnsi="Arial" w:cs="Arial"/>
        <w:sz w:val="20"/>
      </w:rPr>
    </w:lvl>
    <w:lvl w:ilvl="1">
      <w:start w:val="1"/>
      <w:numFmt w:val="bullet"/>
      <w:lvlText w:val="o"/>
      <w:lvlJc w:val="left"/>
      <w:pPr>
        <w:tabs>
          <w:tab w:val="num" w:pos="1364"/>
        </w:tabs>
        <w:ind w:left="1364" w:hanging="360"/>
      </w:pPr>
      <w:rPr>
        <w:rFonts w:ascii="Courier New" w:hAnsi="Courier New" w:hint="default"/>
        <w:sz w:val="20"/>
      </w:rPr>
    </w:lvl>
    <w:lvl w:ilvl="2">
      <w:start w:val="9"/>
      <w:numFmt w:val="bullet"/>
      <w:lvlText w:val="-"/>
      <w:lvlJc w:val="left"/>
      <w:pPr>
        <w:ind w:left="928" w:hanging="360"/>
      </w:pPr>
      <w:rPr>
        <w:rFonts w:ascii="Arial" w:eastAsia="Times New Roman" w:hAnsi="Arial" w:cs="Arial" w:hint="default"/>
      </w:rPr>
    </w:lvl>
    <w:lvl w:ilvl="3">
      <w:start w:val="6"/>
      <w:numFmt w:val="decimal"/>
      <w:lvlText w:val="%4"/>
      <w:lvlJc w:val="left"/>
      <w:pPr>
        <w:ind w:left="2804" w:hanging="360"/>
      </w:pPr>
      <w:rPr>
        <w:rFonts w:hint="default"/>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1C1466E4"/>
    <w:multiLevelType w:val="hybridMultilevel"/>
    <w:tmpl w:val="E830F972"/>
    <w:lvl w:ilvl="0" w:tplc="406494A6">
      <w:start w:val="1"/>
      <w:numFmt w:val="decimal"/>
      <w:lvlText w:val="%1."/>
      <w:lvlJc w:val="left"/>
      <w:pPr>
        <w:tabs>
          <w:tab w:val="num" w:pos="720"/>
        </w:tabs>
        <w:ind w:left="720" w:hanging="360"/>
      </w:pPr>
    </w:lvl>
    <w:lvl w:ilvl="1" w:tplc="3A74D7B4" w:tentative="1">
      <w:start w:val="1"/>
      <w:numFmt w:val="decimal"/>
      <w:lvlText w:val="%2."/>
      <w:lvlJc w:val="left"/>
      <w:pPr>
        <w:tabs>
          <w:tab w:val="num" w:pos="1440"/>
        </w:tabs>
        <w:ind w:left="1440" w:hanging="360"/>
      </w:pPr>
    </w:lvl>
    <w:lvl w:ilvl="2" w:tplc="D6C61DE0" w:tentative="1">
      <w:start w:val="1"/>
      <w:numFmt w:val="decimal"/>
      <w:lvlText w:val="%3."/>
      <w:lvlJc w:val="left"/>
      <w:pPr>
        <w:tabs>
          <w:tab w:val="num" w:pos="2160"/>
        </w:tabs>
        <w:ind w:left="2160" w:hanging="360"/>
      </w:pPr>
    </w:lvl>
    <w:lvl w:ilvl="3" w:tplc="5EAC45F8" w:tentative="1">
      <w:start w:val="1"/>
      <w:numFmt w:val="decimal"/>
      <w:lvlText w:val="%4."/>
      <w:lvlJc w:val="left"/>
      <w:pPr>
        <w:tabs>
          <w:tab w:val="num" w:pos="2880"/>
        </w:tabs>
        <w:ind w:left="2880" w:hanging="360"/>
      </w:pPr>
    </w:lvl>
    <w:lvl w:ilvl="4" w:tplc="A59E2332" w:tentative="1">
      <w:start w:val="1"/>
      <w:numFmt w:val="decimal"/>
      <w:lvlText w:val="%5."/>
      <w:lvlJc w:val="left"/>
      <w:pPr>
        <w:tabs>
          <w:tab w:val="num" w:pos="3600"/>
        </w:tabs>
        <w:ind w:left="3600" w:hanging="360"/>
      </w:pPr>
    </w:lvl>
    <w:lvl w:ilvl="5" w:tplc="77D8096A" w:tentative="1">
      <w:start w:val="1"/>
      <w:numFmt w:val="decimal"/>
      <w:lvlText w:val="%6."/>
      <w:lvlJc w:val="left"/>
      <w:pPr>
        <w:tabs>
          <w:tab w:val="num" w:pos="4320"/>
        </w:tabs>
        <w:ind w:left="4320" w:hanging="360"/>
      </w:pPr>
    </w:lvl>
    <w:lvl w:ilvl="6" w:tplc="A73050EE" w:tentative="1">
      <w:start w:val="1"/>
      <w:numFmt w:val="decimal"/>
      <w:lvlText w:val="%7."/>
      <w:lvlJc w:val="left"/>
      <w:pPr>
        <w:tabs>
          <w:tab w:val="num" w:pos="5040"/>
        </w:tabs>
        <w:ind w:left="5040" w:hanging="360"/>
      </w:pPr>
    </w:lvl>
    <w:lvl w:ilvl="7" w:tplc="3FFE6E9A" w:tentative="1">
      <w:start w:val="1"/>
      <w:numFmt w:val="decimal"/>
      <w:lvlText w:val="%8."/>
      <w:lvlJc w:val="left"/>
      <w:pPr>
        <w:tabs>
          <w:tab w:val="num" w:pos="5760"/>
        </w:tabs>
        <w:ind w:left="5760" w:hanging="360"/>
      </w:pPr>
    </w:lvl>
    <w:lvl w:ilvl="8" w:tplc="821CD886" w:tentative="1">
      <w:start w:val="1"/>
      <w:numFmt w:val="decimal"/>
      <w:lvlText w:val="%9."/>
      <w:lvlJc w:val="left"/>
      <w:pPr>
        <w:tabs>
          <w:tab w:val="num" w:pos="6480"/>
        </w:tabs>
        <w:ind w:left="6480" w:hanging="360"/>
      </w:pPr>
    </w:lvl>
  </w:abstractNum>
  <w:abstractNum w:abstractNumId="8" w15:restartNumberingAfterBreak="0">
    <w:nsid w:val="1DC258AA"/>
    <w:multiLevelType w:val="multilevel"/>
    <w:tmpl w:val="67A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45D0D"/>
    <w:multiLevelType w:val="hybridMultilevel"/>
    <w:tmpl w:val="E5DCEACE"/>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610ED4"/>
    <w:multiLevelType w:val="multilevel"/>
    <w:tmpl w:val="2F5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172FC"/>
    <w:multiLevelType w:val="multilevel"/>
    <w:tmpl w:val="072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B4B85"/>
    <w:multiLevelType w:val="multilevel"/>
    <w:tmpl w:val="D1B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A7515"/>
    <w:multiLevelType w:val="multilevel"/>
    <w:tmpl w:val="F378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51D74"/>
    <w:multiLevelType w:val="multilevel"/>
    <w:tmpl w:val="3FF0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B083F"/>
    <w:multiLevelType w:val="multilevel"/>
    <w:tmpl w:val="FEE0624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C975D22"/>
    <w:multiLevelType w:val="multilevel"/>
    <w:tmpl w:val="5D0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027FB"/>
    <w:multiLevelType w:val="hybridMultilevel"/>
    <w:tmpl w:val="1A5EDE6E"/>
    <w:lvl w:ilvl="0" w:tplc="D892ECE6">
      <w:numFmt w:val="bullet"/>
      <w:lvlText w:val="-"/>
      <w:lvlJc w:val="left"/>
      <w:pPr>
        <w:ind w:left="116" w:hanging="128"/>
      </w:pPr>
      <w:rPr>
        <w:rFonts w:ascii="Arial" w:eastAsia="Arial" w:hAnsi="Arial" w:cs="Arial" w:hint="default"/>
        <w:b w:val="0"/>
        <w:bCs w:val="0"/>
        <w:i w:val="0"/>
        <w:iCs w:val="0"/>
        <w:w w:val="100"/>
        <w:sz w:val="22"/>
        <w:szCs w:val="22"/>
        <w:lang w:val="en-US" w:eastAsia="en-US" w:bidi="ar-SA"/>
      </w:rPr>
    </w:lvl>
    <w:lvl w:ilvl="1" w:tplc="E4EE34B2">
      <w:numFmt w:val="bullet"/>
      <w:lvlText w:val="•"/>
      <w:lvlJc w:val="left"/>
      <w:pPr>
        <w:ind w:left="1038" w:hanging="128"/>
      </w:pPr>
      <w:rPr>
        <w:rFonts w:hint="default"/>
        <w:lang w:val="en-US" w:eastAsia="en-US" w:bidi="ar-SA"/>
      </w:rPr>
    </w:lvl>
    <w:lvl w:ilvl="2" w:tplc="D9FC4BD0">
      <w:numFmt w:val="bullet"/>
      <w:lvlText w:val="•"/>
      <w:lvlJc w:val="left"/>
      <w:pPr>
        <w:ind w:left="1957" w:hanging="128"/>
      </w:pPr>
      <w:rPr>
        <w:rFonts w:hint="default"/>
        <w:lang w:val="en-US" w:eastAsia="en-US" w:bidi="ar-SA"/>
      </w:rPr>
    </w:lvl>
    <w:lvl w:ilvl="3" w:tplc="E1C4CD44">
      <w:numFmt w:val="bullet"/>
      <w:lvlText w:val="•"/>
      <w:lvlJc w:val="left"/>
      <w:pPr>
        <w:ind w:left="2875" w:hanging="128"/>
      </w:pPr>
      <w:rPr>
        <w:rFonts w:hint="default"/>
        <w:lang w:val="en-US" w:eastAsia="en-US" w:bidi="ar-SA"/>
      </w:rPr>
    </w:lvl>
    <w:lvl w:ilvl="4" w:tplc="5CAEDAD2">
      <w:numFmt w:val="bullet"/>
      <w:lvlText w:val="•"/>
      <w:lvlJc w:val="left"/>
      <w:pPr>
        <w:ind w:left="3794" w:hanging="128"/>
      </w:pPr>
      <w:rPr>
        <w:rFonts w:hint="default"/>
        <w:lang w:val="en-US" w:eastAsia="en-US" w:bidi="ar-SA"/>
      </w:rPr>
    </w:lvl>
    <w:lvl w:ilvl="5" w:tplc="506252E8">
      <w:numFmt w:val="bullet"/>
      <w:lvlText w:val="•"/>
      <w:lvlJc w:val="left"/>
      <w:pPr>
        <w:ind w:left="4713" w:hanging="128"/>
      </w:pPr>
      <w:rPr>
        <w:rFonts w:hint="default"/>
        <w:lang w:val="en-US" w:eastAsia="en-US" w:bidi="ar-SA"/>
      </w:rPr>
    </w:lvl>
    <w:lvl w:ilvl="6" w:tplc="1A941338">
      <w:numFmt w:val="bullet"/>
      <w:lvlText w:val="•"/>
      <w:lvlJc w:val="left"/>
      <w:pPr>
        <w:ind w:left="5631" w:hanging="128"/>
      </w:pPr>
      <w:rPr>
        <w:rFonts w:hint="default"/>
        <w:lang w:val="en-US" w:eastAsia="en-US" w:bidi="ar-SA"/>
      </w:rPr>
    </w:lvl>
    <w:lvl w:ilvl="7" w:tplc="90E4FF7E">
      <w:numFmt w:val="bullet"/>
      <w:lvlText w:val="•"/>
      <w:lvlJc w:val="left"/>
      <w:pPr>
        <w:ind w:left="6550" w:hanging="128"/>
      </w:pPr>
      <w:rPr>
        <w:rFonts w:hint="default"/>
        <w:lang w:val="en-US" w:eastAsia="en-US" w:bidi="ar-SA"/>
      </w:rPr>
    </w:lvl>
    <w:lvl w:ilvl="8" w:tplc="153ABF82">
      <w:numFmt w:val="bullet"/>
      <w:lvlText w:val="•"/>
      <w:lvlJc w:val="left"/>
      <w:pPr>
        <w:ind w:left="7469" w:hanging="128"/>
      </w:pPr>
      <w:rPr>
        <w:rFonts w:hint="default"/>
        <w:lang w:val="en-US" w:eastAsia="en-US" w:bidi="ar-SA"/>
      </w:rPr>
    </w:lvl>
  </w:abstractNum>
  <w:abstractNum w:abstractNumId="18" w15:restartNumberingAfterBreak="0">
    <w:nsid w:val="47942A31"/>
    <w:multiLevelType w:val="multilevel"/>
    <w:tmpl w:val="9C0A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F1600"/>
    <w:multiLevelType w:val="hybridMultilevel"/>
    <w:tmpl w:val="75CA4CD6"/>
    <w:lvl w:ilvl="0" w:tplc="163C6144">
      <w:start w:val="1"/>
      <w:numFmt w:val="upperLetter"/>
      <w:lvlText w:val="%1."/>
      <w:lvlJc w:val="left"/>
      <w:pPr>
        <w:ind w:left="836" w:hanging="360"/>
      </w:pPr>
      <w:rPr>
        <w:rFonts w:hint="default"/>
        <w:spacing w:val="0"/>
        <w:w w:val="100"/>
        <w:lang w:val="en-US" w:eastAsia="en-US" w:bidi="ar-SA"/>
      </w:rPr>
    </w:lvl>
    <w:lvl w:ilvl="1" w:tplc="CA58511A">
      <w:numFmt w:val="bullet"/>
      <w:lvlText w:val="•"/>
      <w:lvlJc w:val="left"/>
      <w:pPr>
        <w:ind w:left="1686" w:hanging="360"/>
      </w:pPr>
      <w:rPr>
        <w:rFonts w:hint="default"/>
        <w:lang w:val="en-US" w:eastAsia="en-US" w:bidi="ar-SA"/>
      </w:rPr>
    </w:lvl>
    <w:lvl w:ilvl="2" w:tplc="B44C5786">
      <w:numFmt w:val="bullet"/>
      <w:lvlText w:val="•"/>
      <w:lvlJc w:val="left"/>
      <w:pPr>
        <w:ind w:left="2533" w:hanging="360"/>
      </w:pPr>
      <w:rPr>
        <w:rFonts w:hint="default"/>
        <w:lang w:val="en-US" w:eastAsia="en-US" w:bidi="ar-SA"/>
      </w:rPr>
    </w:lvl>
    <w:lvl w:ilvl="3" w:tplc="3D846808">
      <w:numFmt w:val="bullet"/>
      <w:lvlText w:val="•"/>
      <w:lvlJc w:val="left"/>
      <w:pPr>
        <w:ind w:left="3379" w:hanging="360"/>
      </w:pPr>
      <w:rPr>
        <w:rFonts w:hint="default"/>
        <w:lang w:val="en-US" w:eastAsia="en-US" w:bidi="ar-SA"/>
      </w:rPr>
    </w:lvl>
    <w:lvl w:ilvl="4" w:tplc="854C19CA">
      <w:numFmt w:val="bullet"/>
      <w:lvlText w:val="•"/>
      <w:lvlJc w:val="left"/>
      <w:pPr>
        <w:ind w:left="4226" w:hanging="360"/>
      </w:pPr>
      <w:rPr>
        <w:rFonts w:hint="default"/>
        <w:lang w:val="en-US" w:eastAsia="en-US" w:bidi="ar-SA"/>
      </w:rPr>
    </w:lvl>
    <w:lvl w:ilvl="5" w:tplc="B0589350">
      <w:numFmt w:val="bullet"/>
      <w:lvlText w:val="•"/>
      <w:lvlJc w:val="left"/>
      <w:pPr>
        <w:ind w:left="5073" w:hanging="360"/>
      </w:pPr>
      <w:rPr>
        <w:rFonts w:hint="default"/>
        <w:lang w:val="en-US" w:eastAsia="en-US" w:bidi="ar-SA"/>
      </w:rPr>
    </w:lvl>
    <w:lvl w:ilvl="6" w:tplc="E6F85284">
      <w:numFmt w:val="bullet"/>
      <w:lvlText w:val="•"/>
      <w:lvlJc w:val="left"/>
      <w:pPr>
        <w:ind w:left="5919" w:hanging="360"/>
      </w:pPr>
      <w:rPr>
        <w:rFonts w:hint="default"/>
        <w:lang w:val="en-US" w:eastAsia="en-US" w:bidi="ar-SA"/>
      </w:rPr>
    </w:lvl>
    <w:lvl w:ilvl="7" w:tplc="25BCE690">
      <w:numFmt w:val="bullet"/>
      <w:lvlText w:val="•"/>
      <w:lvlJc w:val="left"/>
      <w:pPr>
        <w:ind w:left="6766" w:hanging="360"/>
      </w:pPr>
      <w:rPr>
        <w:rFonts w:hint="default"/>
        <w:lang w:val="en-US" w:eastAsia="en-US" w:bidi="ar-SA"/>
      </w:rPr>
    </w:lvl>
    <w:lvl w:ilvl="8" w:tplc="CD282054">
      <w:numFmt w:val="bullet"/>
      <w:lvlText w:val="•"/>
      <w:lvlJc w:val="left"/>
      <w:pPr>
        <w:ind w:left="7613" w:hanging="360"/>
      </w:pPr>
      <w:rPr>
        <w:rFonts w:hint="default"/>
        <w:lang w:val="en-US" w:eastAsia="en-US" w:bidi="ar-SA"/>
      </w:rPr>
    </w:lvl>
  </w:abstractNum>
  <w:abstractNum w:abstractNumId="20" w15:restartNumberingAfterBreak="0">
    <w:nsid w:val="497F47C5"/>
    <w:multiLevelType w:val="hybridMultilevel"/>
    <w:tmpl w:val="C146569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67683"/>
    <w:multiLevelType w:val="multilevel"/>
    <w:tmpl w:val="933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C4AB8"/>
    <w:multiLevelType w:val="hybridMultilevel"/>
    <w:tmpl w:val="C922CBF0"/>
    <w:lvl w:ilvl="0" w:tplc="FFFFFFFF">
      <w:start w:val="1"/>
      <w:numFmt w:val="decimal"/>
      <w:lvlText w:val="%1."/>
      <w:lvlJc w:val="left"/>
      <w:pPr>
        <w:ind w:left="502" w:hanging="360"/>
      </w:pPr>
      <w:rPr>
        <w:rFonts w:hint="default"/>
      </w:rPr>
    </w:lvl>
    <w:lvl w:ilvl="1" w:tplc="040C000F">
      <w:start w:val="1"/>
      <w:numFmt w:val="decimal"/>
      <w:lvlText w:val="%2."/>
      <w:lvlJc w:val="left"/>
      <w:pPr>
        <w:ind w:left="5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1D3AC1"/>
    <w:multiLevelType w:val="hybridMultilevel"/>
    <w:tmpl w:val="6DB2CF66"/>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356C4"/>
    <w:multiLevelType w:val="hybridMultilevel"/>
    <w:tmpl w:val="FB407FFA"/>
    <w:lvl w:ilvl="0" w:tplc="2F844BFE">
      <w:start w:val="1"/>
      <w:numFmt w:val="upperRoman"/>
      <w:lvlText w:val="%1."/>
      <w:lvlJc w:val="left"/>
      <w:pPr>
        <w:ind w:left="1080" w:hanging="72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91755A"/>
    <w:multiLevelType w:val="hybridMultilevel"/>
    <w:tmpl w:val="C27CAA5A"/>
    <w:lvl w:ilvl="0" w:tplc="F21A769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939E3"/>
    <w:multiLevelType w:val="hybridMultilevel"/>
    <w:tmpl w:val="79D2F6E6"/>
    <w:lvl w:ilvl="0" w:tplc="FFFFFFFF">
      <w:start w:val="1"/>
      <w:numFmt w:val="decimal"/>
      <w:lvlText w:val="%1."/>
      <w:lvlJc w:val="left"/>
      <w:pPr>
        <w:ind w:left="502" w:hanging="360"/>
      </w:pPr>
      <w:rPr>
        <w:rFonts w:hint="default"/>
      </w:rPr>
    </w:lvl>
    <w:lvl w:ilvl="1" w:tplc="04090015">
      <w:start w:val="1"/>
      <w:numFmt w:val="upperLetter"/>
      <w:lvlText w:val="%2."/>
      <w:lvlJc w:val="left"/>
      <w:pPr>
        <w:ind w:left="5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5A3A6C"/>
    <w:multiLevelType w:val="hybridMultilevel"/>
    <w:tmpl w:val="097AE38E"/>
    <w:lvl w:ilvl="0" w:tplc="F21A769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3348D"/>
    <w:multiLevelType w:val="multilevel"/>
    <w:tmpl w:val="92A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C2477"/>
    <w:multiLevelType w:val="hybridMultilevel"/>
    <w:tmpl w:val="CC3005CC"/>
    <w:lvl w:ilvl="0" w:tplc="FFFFFFFF">
      <w:start w:val="1"/>
      <w:numFmt w:val="decimal"/>
      <w:lvlText w:val="%1."/>
      <w:lvlJc w:val="left"/>
      <w:pPr>
        <w:ind w:left="720" w:hanging="360"/>
      </w:pPr>
    </w:lvl>
    <w:lvl w:ilvl="1" w:tplc="D00011B2">
      <w:start w:val="1"/>
      <w:numFmt w:val="bullet"/>
      <w:lvlText w:val="-"/>
      <w:lvlJc w:val="left"/>
      <w:pPr>
        <w:ind w:left="1440" w:hanging="360"/>
      </w:pPr>
      <w:rPr>
        <w:rFonts w:ascii="Calibri" w:eastAsia="Times New Roman"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160F7E"/>
    <w:multiLevelType w:val="hybridMultilevel"/>
    <w:tmpl w:val="FFAAE1EE"/>
    <w:lvl w:ilvl="0" w:tplc="1B6C3E48">
      <w:start w:val="1"/>
      <w:numFmt w:val="decimal"/>
      <w:lvlText w:val="%1."/>
      <w:lvlJc w:val="left"/>
      <w:pPr>
        <w:ind w:left="836" w:hanging="360"/>
      </w:pPr>
      <w:rPr>
        <w:rFonts w:ascii="Arial" w:eastAsia="Arial" w:hAnsi="Arial" w:cs="Arial" w:hint="default"/>
        <w:b/>
        <w:bCs/>
        <w:i w:val="0"/>
        <w:iCs w:val="0"/>
        <w:spacing w:val="-1"/>
        <w:w w:val="100"/>
        <w:sz w:val="22"/>
        <w:szCs w:val="22"/>
        <w:lang w:val="en-US" w:eastAsia="en-US" w:bidi="ar-SA"/>
      </w:rPr>
    </w:lvl>
    <w:lvl w:ilvl="1" w:tplc="B4A80A6A">
      <w:numFmt w:val="bullet"/>
      <w:lvlText w:val="•"/>
      <w:lvlJc w:val="left"/>
      <w:pPr>
        <w:ind w:left="1686" w:hanging="360"/>
      </w:pPr>
      <w:rPr>
        <w:rFonts w:hint="default"/>
        <w:lang w:val="en-US" w:eastAsia="en-US" w:bidi="ar-SA"/>
      </w:rPr>
    </w:lvl>
    <w:lvl w:ilvl="2" w:tplc="E3E20AC2">
      <w:numFmt w:val="bullet"/>
      <w:lvlText w:val="•"/>
      <w:lvlJc w:val="left"/>
      <w:pPr>
        <w:ind w:left="2533" w:hanging="360"/>
      </w:pPr>
      <w:rPr>
        <w:rFonts w:hint="default"/>
        <w:lang w:val="en-US" w:eastAsia="en-US" w:bidi="ar-SA"/>
      </w:rPr>
    </w:lvl>
    <w:lvl w:ilvl="3" w:tplc="F8C69106">
      <w:numFmt w:val="bullet"/>
      <w:lvlText w:val="•"/>
      <w:lvlJc w:val="left"/>
      <w:pPr>
        <w:ind w:left="3379" w:hanging="360"/>
      </w:pPr>
      <w:rPr>
        <w:rFonts w:hint="default"/>
        <w:lang w:val="en-US" w:eastAsia="en-US" w:bidi="ar-SA"/>
      </w:rPr>
    </w:lvl>
    <w:lvl w:ilvl="4" w:tplc="F5FA1AF8">
      <w:numFmt w:val="bullet"/>
      <w:lvlText w:val="•"/>
      <w:lvlJc w:val="left"/>
      <w:pPr>
        <w:ind w:left="4226" w:hanging="360"/>
      </w:pPr>
      <w:rPr>
        <w:rFonts w:hint="default"/>
        <w:lang w:val="en-US" w:eastAsia="en-US" w:bidi="ar-SA"/>
      </w:rPr>
    </w:lvl>
    <w:lvl w:ilvl="5" w:tplc="0B02A98C">
      <w:numFmt w:val="bullet"/>
      <w:lvlText w:val="•"/>
      <w:lvlJc w:val="left"/>
      <w:pPr>
        <w:ind w:left="5073" w:hanging="360"/>
      </w:pPr>
      <w:rPr>
        <w:rFonts w:hint="default"/>
        <w:lang w:val="en-US" w:eastAsia="en-US" w:bidi="ar-SA"/>
      </w:rPr>
    </w:lvl>
    <w:lvl w:ilvl="6" w:tplc="D1E6084E">
      <w:numFmt w:val="bullet"/>
      <w:lvlText w:val="•"/>
      <w:lvlJc w:val="left"/>
      <w:pPr>
        <w:ind w:left="5919" w:hanging="360"/>
      </w:pPr>
      <w:rPr>
        <w:rFonts w:hint="default"/>
        <w:lang w:val="en-US" w:eastAsia="en-US" w:bidi="ar-SA"/>
      </w:rPr>
    </w:lvl>
    <w:lvl w:ilvl="7" w:tplc="F9689B2C">
      <w:numFmt w:val="bullet"/>
      <w:lvlText w:val="•"/>
      <w:lvlJc w:val="left"/>
      <w:pPr>
        <w:ind w:left="6766" w:hanging="360"/>
      </w:pPr>
      <w:rPr>
        <w:rFonts w:hint="default"/>
        <w:lang w:val="en-US" w:eastAsia="en-US" w:bidi="ar-SA"/>
      </w:rPr>
    </w:lvl>
    <w:lvl w:ilvl="8" w:tplc="4BB0172E">
      <w:numFmt w:val="bullet"/>
      <w:lvlText w:val="•"/>
      <w:lvlJc w:val="left"/>
      <w:pPr>
        <w:ind w:left="7613" w:hanging="360"/>
      </w:pPr>
      <w:rPr>
        <w:rFonts w:hint="default"/>
        <w:lang w:val="en-US" w:eastAsia="en-US" w:bidi="ar-SA"/>
      </w:rPr>
    </w:lvl>
  </w:abstractNum>
  <w:abstractNum w:abstractNumId="31" w15:restartNumberingAfterBreak="0">
    <w:nsid w:val="63AC16F5"/>
    <w:multiLevelType w:val="hybridMultilevel"/>
    <w:tmpl w:val="CBA043E6"/>
    <w:lvl w:ilvl="0" w:tplc="4ACA7642">
      <w:start w:val="1"/>
      <w:numFmt w:val="upperRoman"/>
      <w:lvlText w:val="%1."/>
      <w:lvlJc w:val="left"/>
      <w:pPr>
        <w:ind w:left="1196" w:hanging="720"/>
      </w:pPr>
      <w:rPr>
        <w:rFonts w:ascii="Arial" w:eastAsia="Arial" w:hAnsi="Arial" w:cs="Arial" w:hint="default"/>
        <w:b/>
        <w:bCs/>
        <w:i w:val="0"/>
        <w:iCs w:val="0"/>
        <w:spacing w:val="0"/>
        <w:w w:val="100"/>
        <w:sz w:val="22"/>
        <w:szCs w:val="22"/>
        <w:lang w:val="en-US" w:eastAsia="en-US" w:bidi="ar-SA"/>
      </w:rPr>
    </w:lvl>
    <w:lvl w:ilvl="1" w:tplc="21EE23C6">
      <w:numFmt w:val="bullet"/>
      <w:lvlText w:val="•"/>
      <w:lvlJc w:val="left"/>
      <w:pPr>
        <w:ind w:left="2010" w:hanging="720"/>
      </w:pPr>
      <w:rPr>
        <w:rFonts w:hint="default"/>
        <w:lang w:val="en-US" w:eastAsia="en-US" w:bidi="ar-SA"/>
      </w:rPr>
    </w:lvl>
    <w:lvl w:ilvl="2" w:tplc="B5E833B2">
      <w:numFmt w:val="bullet"/>
      <w:lvlText w:val="•"/>
      <w:lvlJc w:val="left"/>
      <w:pPr>
        <w:ind w:left="2821" w:hanging="720"/>
      </w:pPr>
      <w:rPr>
        <w:rFonts w:hint="default"/>
        <w:lang w:val="en-US" w:eastAsia="en-US" w:bidi="ar-SA"/>
      </w:rPr>
    </w:lvl>
    <w:lvl w:ilvl="3" w:tplc="AD16D954">
      <w:numFmt w:val="bullet"/>
      <w:lvlText w:val="•"/>
      <w:lvlJc w:val="left"/>
      <w:pPr>
        <w:ind w:left="3631" w:hanging="720"/>
      </w:pPr>
      <w:rPr>
        <w:rFonts w:hint="default"/>
        <w:lang w:val="en-US" w:eastAsia="en-US" w:bidi="ar-SA"/>
      </w:rPr>
    </w:lvl>
    <w:lvl w:ilvl="4" w:tplc="E4785A34">
      <w:numFmt w:val="bullet"/>
      <w:lvlText w:val="•"/>
      <w:lvlJc w:val="left"/>
      <w:pPr>
        <w:ind w:left="4442" w:hanging="720"/>
      </w:pPr>
      <w:rPr>
        <w:rFonts w:hint="default"/>
        <w:lang w:val="en-US" w:eastAsia="en-US" w:bidi="ar-SA"/>
      </w:rPr>
    </w:lvl>
    <w:lvl w:ilvl="5" w:tplc="08ECBC2C">
      <w:numFmt w:val="bullet"/>
      <w:lvlText w:val="•"/>
      <w:lvlJc w:val="left"/>
      <w:pPr>
        <w:ind w:left="5253" w:hanging="720"/>
      </w:pPr>
      <w:rPr>
        <w:rFonts w:hint="default"/>
        <w:lang w:val="en-US" w:eastAsia="en-US" w:bidi="ar-SA"/>
      </w:rPr>
    </w:lvl>
    <w:lvl w:ilvl="6" w:tplc="9BF6D522">
      <w:numFmt w:val="bullet"/>
      <w:lvlText w:val="•"/>
      <w:lvlJc w:val="left"/>
      <w:pPr>
        <w:ind w:left="6063" w:hanging="720"/>
      </w:pPr>
      <w:rPr>
        <w:rFonts w:hint="default"/>
        <w:lang w:val="en-US" w:eastAsia="en-US" w:bidi="ar-SA"/>
      </w:rPr>
    </w:lvl>
    <w:lvl w:ilvl="7" w:tplc="2938AAD0">
      <w:numFmt w:val="bullet"/>
      <w:lvlText w:val="•"/>
      <w:lvlJc w:val="left"/>
      <w:pPr>
        <w:ind w:left="6874" w:hanging="720"/>
      </w:pPr>
      <w:rPr>
        <w:rFonts w:hint="default"/>
        <w:lang w:val="en-US" w:eastAsia="en-US" w:bidi="ar-SA"/>
      </w:rPr>
    </w:lvl>
    <w:lvl w:ilvl="8" w:tplc="98987718">
      <w:numFmt w:val="bullet"/>
      <w:lvlText w:val="•"/>
      <w:lvlJc w:val="left"/>
      <w:pPr>
        <w:ind w:left="7685" w:hanging="720"/>
      </w:pPr>
      <w:rPr>
        <w:rFonts w:hint="default"/>
        <w:lang w:val="en-US" w:eastAsia="en-US" w:bidi="ar-SA"/>
      </w:rPr>
    </w:lvl>
  </w:abstractNum>
  <w:abstractNum w:abstractNumId="32" w15:restartNumberingAfterBreak="0">
    <w:nsid w:val="668F50BA"/>
    <w:multiLevelType w:val="hybridMultilevel"/>
    <w:tmpl w:val="1B1A297A"/>
    <w:lvl w:ilvl="0" w:tplc="B3E61F74">
      <w:start w:val="10"/>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584846"/>
    <w:multiLevelType w:val="hybridMultilevel"/>
    <w:tmpl w:val="7E5E4A5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CEA151B"/>
    <w:multiLevelType w:val="hybridMultilevel"/>
    <w:tmpl w:val="DA52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869CA"/>
    <w:multiLevelType w:val="hybridMultilevel"/>
    <w:tmpl w:val="4D9490C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65834"/>
    <w:multiLevelType w:val="hybridMultilevel"/>
    <w:tmpl w:val="9D2E9C2E"/>
    <w:lvl w:ilvl="0" w:tplc="0C544AB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90BA6"/>
    <w:multiLevelType w:val="multilevel"/>
    <w:tmpl w:val="0F48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870805">
    <w:abstractNumId w:val="33"/>
  </w:num>
  <w:num w:numId="2" w16cid:durableId="1690644804">
    <w:abstractNumId w:val="9"/>
  </w:num>
  <w:num w:numId="3" w16cid:durableId="1886139420">
    <w:abstractNumId w:val="7"/>
  </w:num>
  <w:num w:numId="4" w16cid:durableId="1879583736">
    <w:abstractNumId w:val="27"/>
  </w:num>
  <w:num w:numId="5" w16cid:durableId="666396233">
    <w:abstractNumId w:val="25"/>
  </w:num>
  <w:num w:numId="6" w16cid:durableId="1932544696">
    <w:abstractNumId w:val="24"/>
  </w:num>
  <w:num w:numId="7" w16cid:durableId="383720648">
    <w:abstractNumId w:val="34"/>
  </w:num>
  <w:num w:numId="8" w16cid:durableId="159365827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108904">
    <w:abstractNumId w:val="5"/>
  </w:num>
  <w:num w:numId="10" w16cid:durableId="501120538">
    <w:abstractNumId w:val="3"/>
  </w:num>
  <w:num w:numId="11" w16cid:durableId="1840999182">
    <w:abstractNumId w:val="22"/>
  </w:num>
  <w:num w:numId="12" w16cid:durableId="1580289324">
    <w:abstractNumId w:val="26"/>
  </w:num>
  <w:num w:numId="13" w16cid:durableId="249000339">
    <w:abstractNumId w:val="17"/>
  </w:num>
  <w:num w:numId="14" w16cid:durableId="2060745363">
    <w:abstractNumId w:val="19"/>
  </w:num>
  <w:num w:numId="15" w16cid:durableId="554046892">
    <w:abstractNumId w:val="30"/>
  </w:num>
  <w:num w:numId="16" w16cid:durableId="1133402388">
    <w:abstractNumId w:val="31"/>
  </w:num>
  <w:num w:numId="17" w16cid:durableId="1100873736">
    <w:abstractNumId w:val="6"/>
  </w:num>
  <w:num w:numId="18" w16cid:durableId="782916897">
    <w:abstractNumId w:val="13"/>
  </w:num>
  <w:num w:numId="19" w16cid:durableId="236551466">
    <w:abstractNumId w:val="2"/>
  </w:num>
  <w:num w:numId="20" w16cid:durableId="1049839709">
    <w:abstractNumId w:val="37"/>
  </w:num>
  <w:num w:numId="21" w16cid:durableId="290672392">
    <w:abstractNumId w:val="8"/>
  </w:num>
  <w:num w:numId="22" w16cid:durableId="1286621483">
    <w:abstractNumId w:val="14"/>
  </w:num>
  <w:num w:numId="23" w16cid:durableId="1446728280">
    <w:abstractNumId w:val="15"/>
  </w:num>
  <w:num w:numId="24" w16cid:durableId="616916443">
    <w:abstractNumId w:val="36"/>
  </w:num>
  <w:num w:numId="25" w16cid:durableId="757946309">
    <w:abstractNumId w:val="21"/>
  </w:num>
  <w:num w:numId="26" w16cid:durableId="1211842648">
    <w:abstractNumId w:val="29"/>
  </w:num>
  <w:num w:numId="27" w16cid:durableId="765612700">
    <w:abstractNumId w:val="35"/>
  </w:num>
  <w:num w:numId="28" w16cid:durableId="800654332">
    <w:abstractNumId w:val="16"/>
  </w:num>
  <w:num w:numId="29" w16cid:durableId="198978087">
    <w:abstractNumId w:val="10"/>
  </w:num>
  <w:num w:numId="30" w16cid:durableId="1514223283">
    <w:abstractNumId w:val="28"/>
  </w:num>
  <w:num w:numId="31" w16cid:durableId="1686662809">
    <w:abstractNumId w:val="1"/>
  </w:num>
  <w:num w:numId="32" w16cid:durableId="1798335972">
    <w:abstractNumId w:val="18"/>
  </w:num>
  <w:num w:numId="33" w16cid:durableId="343359211">
    <w:abstractNumId w:val="12"/>
  </w:num>
  <w:num w:numId="34" w16cid:durableId="1344013063">
    <w:abstractNumId w:val="4"/>
  </w:num>
  <w:num w:numId="35" w16cid:durableId="864633503">
    <w:abstractNumId w:val="11"/>
  </w:num>
  <w:num w:numId="36" w16cid:durableId="1177577543">
    <w:abstractNumId w:val="23"/>
  </w:num>
  <w:num w:numId="37" w16cid:durableId="717706468">
    <w:abstractNumId w:val="20"/>
  </w:num>
  <w:num w:numId="38" w16cid:durableId="973482856">
    <w:abstractNumId w:val="0"/>
  </w:num>
  <w:num w:numId="39" w16cid:durableId="17320699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03"/>
    <w:rsid w:val="00007103"/>
    <w:rsid w:val="000104FB"/>
    <w:rsid w:val="00012985"/>
    <w:rsid w:val="000149CA"/>
    <w:rsid w:val="00043B43"/>
    <w:rsid w:val="00044D74"/>
    <w:rsid w:val="00056376"/>
    <w:rsid w:val="000631BB"/>
    <w:rsid w:val="00072065"/>
    <w:rsid w:val="00074DAA"/>
    <w:rsid w:val="00083ABA"/>
    <w:rsid w:val="0008624D"/>
    <w:rsid w:val="000B0E8E"/>
    <w:rsid w:val="000D70FD"/>
    <w:rsid w:val="000F0979"/>
    <w:rsid w:val="001031AA"/>
    <w:rsid w:val="00111ED7"/>
    <w:rsid w:val="001148D9"/>
    <w:rsid w:val="00146925"/>
    <w:rsid w:val="00153ADC"/>
    <w:rsid w:val="00174E3C"/>
    <w:rsid w:val="00180AEC"/>
    <w:rsid w:val="00185923"/>
    <w:rsid w:val="00190439"/>
    <w:rsid w:val="001910E7"/>
    <w:rsid w:val="001A0307"/>
    <w:rsid w:val="001B1DB2"/>
    <w:rsid w:val="001B33B0"/>
    <w:rsid w:val="001B49E3"/>
    <w:rsid w:val="001C170E"/>
    <w:rsid w:val="001D323D"/>
    <w:rsid w:val="0021665C"/>
    <w:rsid w:val="0022427B"/>
    <w:rsid w:val="00257B5B"/>
    <w:rsid w:val="00266DCA"/>
    <w:rsid w:val="002677F9"/>
    <w:rsid w:val="00270347"/>
    <w:rsid w:val="00285CD2"/>
    <w:rsid w:val="002909A4"/>
    <w:rsid w:val="00297591"/>
    <w:rsid w:val="002C3FA1"/>
    <w:rsid w:val="002C6BDF"/>
    <w:rsid w:val="002D4890"/>
    <w:rsid w:val="00337144"/>
    <w:rsid w:val="003528B3"/>
    <w:rsid w:val="003618D2"/>
    <w:rsid w:val="00373B6A"/>
    <w:rsid w:val="00394575"/>
    <w:rsid w:val="003A2C2D"/>
    <w:rsid w:val="003A2E60"/>
    <w:rsid w:val="003B374F"/>
    <w:rsid w:val="003C3D40"/>
    <w:rsid w:val="003D20E5"/>
    <w:rsid w:val="003F0DA5"/>
    <w:rsid w:val="003F52F5"/>
    <w:rsid w:val="00403F40"/>
    <w:rsid w:val="004144F2"/>
    <w:rsid w:val="00434D0E"/>
    <w:rsid w:val="00434EF4"/>
    <w:rsid w:val="0046679A"/>
    <w:rsid w:val="00485401"/>
    <w:rsid w:val="00495995"/>
    <w:rsid w:val="004A16E4"/>
    <w:rsid w:val="004A3432"/>
    <w:rsid w:val="004A3A68"/>
    <w:rsid w:val="004B4C55"/>
    <w:rsid w:val="004C274C"/>
    <w:rsid w:val="004D0B49"/>
    <w:rsid w:val="004E6BC1"/>
    <w:rsid w:val="004F4C92"/>
    <w:rsid w:val="00556B93"/>
    <w:rsid w:val="00567222"/>
    <w:rsid w:val="00580AFF"/>
    <w:rsid w:val="00587D8F"/>
    <w:rsid w:val="005903AE"/>
    <w:rsid w:val="005A50EF"/>
    <w:rsid w:val="005B166C"/>
    <w:rsid w:val="005C47CE"/>
    <w:rsid w:val="005E1AF9"/>
    <w:rsid w:val="005E67CF"/>
    <w:rsid w:val="005F7E33"/>
    <w:rsid w:val="006060BB"/>
    <w:rsid w:val="006078AB"/>
    <w:rsid w:val="00613A5F"/>
    <w:rsid w:val="00617873"/>
    <w:rsid w:val="0063380D"/>
    <w:rsid w:val="00645CA8"/>
    <w:rsid w:val="00670A3D"/>
    <w:rsid w:val="006730F7"/>
    <w:rsid w:val="00691166"/>
    <w:rsid w:val="00691B64"/>
    <w:rsid w:val="0069287B"/>
    <w:rsid w:val="00695668"/>
    <w:rsid w:val="006D732D"/>
    <w:rsid w:val="00722528"/>
    <w:rsid w:val="007343AA"/>
    <w:rsid w:val="00736876"/>
    <w:rsid w:val="007462F3"/>
    <w:rsid w:val="007647CE"/>
    <w:rsid w:val="00780935"/>
    <w:rsid w:val="00781521"/>
    <w:rsid w:val="00781A79"/>
    <w:rsid w:val="00794940"/>
    <w:rsid w:val="007B7866"/>
    <w:rsid w:val="00826C7C"/>
    <w:rsid w:val="008313B4"/>
    <w:rsid w:val="008374C9"/>
    <w:rsid w:val="00863A85"/>
    <w:rsid w:val="00881E50"/>
    <w:rsid w:val="00882FD1"/>
    <w:rsid w:val="00895BDA"/>
    <w:rsid w:val="008A73A3"/>
    <w:rsid w:val="008C42F7"/>
    <w:rsid w:val="008C4C8A"/>
    <w:rsid w:val="008C5A76"/>
    <w:rsid w:val="008D619A"/>
    <w:rsid w:val="00903F88"/>
    <w:rsid w:val="00925140"/>
    <w:rsid w:val="009309AA"/>
    <w:rsid w:val="009344EA"/>
    <w:rsid w:val="009541CF"/>
    <w:rsid w:val="00956874"/>
    <w:rsid w:val="009633CD"/>
    <w:rsid w:val="009646BE"/>
    <w:rsid w:val="009702E4"/>
    <w:rsid w:val="00974632"/>
    <w:rsid w:val="00975E1C"/>
    <w:rsid w:val="00980AF2"/>
    <w:rsid w:val="009B4466"/>
    <w:rsid w:val="009B742B"/>
    <w:rsid w:val="009C47EC"/>
    <w:rsid w:val="009C61F1"/>
    <w:rsid w:val="009D4558"/>
    <w:rsid w:val="009E0CE5"/>
    <w:rsid w:val="009E6273"/>
    <w:rsid w:val="009F2335"/>
    <w:rsid w:val="00A16892"/>
    <w:rsid w:val="00A24E1E"/>
    <w:rsid w:val="00A26063"/>
    <w:rsid w:val="00A365F5"/>
    <w:rsid w:val="00A649BD"/>
    <w:rsid w:val="00A67941"/>
    <w:rsid w:val="00A732DC"/>
    <w:rsid w:val="00A8203D"/>
    <w:rsid w:val="00A834DA"/>
    <w:rsid w:val="00A9495F"/>
    <w:rsid w:val="00A9780A"/>
    <w:rsid w:val="00AA146D"/>
    <w:rsid w:val="00AA4100"/>
    <w:rsid w:val="00AA5336"/>
    <w:rsid w:val="00AA5A4A"/>
    <w:rsid w:val="00AB5B06"/>
    <w:rsid w:val="00AE2F32"/>
    <w:rsid w:val="00B61CBB"/>
    <w:rsid w:val="00B70CE9"/>
    <w:rsid w:val="00B75699"/>
    <w:rsid w:val="00B974DC"/>
    <w:rsid w:val="00BA6003"/>
    <w:rsid w:val="00BB3285"/>
    <w:rsid w:val="00BE1E06"/>
    <w:rsid w:val="00C115E1"/>
    <w:rsid w:val="00C216A0"/>
    <w:rsid w:val="00C30F6F"/>
    <w:rsid w:val="00C66A38"/>
    <w:rsid w:val="00C72593"/>
    <w:rsid w:val="00C83472"/>
    <w:rsid w:val="00C86E1C"/>
    <w:rsid w:val="00CD109A"/>
    <w:rsid w:val="00CE0E7D"/>
    <w:rsid w:val="00D253E7"/>
    <w:rsid w:val="00D30D7F"/>
    <w:rsid w:val="00D4459A"/>
    <w:rsid w:val="00D8761B"/>
    <w:rsid w:val="00DA1259"/>
    <w:rsid w:val="00DB4AFB"/>
    <w:rsid w:val="00DC6384"/>
    <w:rsid w:val="00DD072B"/>
    <w:rsid w:val="00DF1DF9"/>
    <w:rsid w:val="00E00A1D"/>
    <w:rsid w:val="00E00BCB"/>
    <w:rsid w:val="00E0194A"/>
    <w:rsid w:val="00E1712D"/>
    <w:rsid w:val="00E329B2"/>
    <w:rsid w:val="00E37842"/>
    <w:rsid w:val="00E74284"/>
    <w:rsid w:val="00E90331"/>
    <w:rsid w:val="00E92CC0"/>
    <w:rsid w:val="00EB327C"/>
    <w:rsid w:val="00EE047B"/>
    <w:rsid w:val="00EE7B85"/>
    <w:rsid w:val="00EF1126"/>
    <w:rsid w:val="00F0367A"/>
    <w:rsid w:val="00F067AB"/>
    <w:rsid w:val="00F07407"/>
    <w:rsid w:val="00F35956"/>
    <w:rsid w:val="00F57BFF"/>
    <w:rsid w:val="00F75427"/>
    <w:rsid w:val="00FA3CB1"/>
    <w:rsid w:val="00FC7799"/>
    <w:rsid w:val="00FD2B51"/>
    <w:rsid w:val="00FE17B4"/>
    <w:rsid w:val="00FE5EB5"/>
    <w:rsid w:val="1851864D"/>
    <w:rsid w:val="186455B0"/>
    <w:rsid w:val="2B5737FD"/>
    <w:rsid w:val="641A5C3F"/>
    <w:rsid w:val="6582D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3BC8B"/>
  <w15:chartTrackingRefBased/>
  <w15:docId w15:val="{C09C8662-319D-42BC-B768-492CCAED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03"/>
    <w:pPr>
      <w:spacing w:after="0" w:line="240" w:lineRule="auto"/>
      <w:ind w:left="835"/>
    </w:pPr>
    <w:rPr>
      <w:rFonts w:ascii="Times New Roman" w:eastAsia="Times New Roman" w:hAnsi="Times New Roman" w:cs="Times New Roman"/>
      <w:sz w:val="20"/>
      <w:szCs w:val="20"/>
      <w:lang w:val="fr-FR"/>
    </w:rPr>
  </w:style>
  <w:style w:type="paragraph" w:styleId="Heading2">
    <w:name w:val="heading 2"/>
    <w:basedOn w:val="Normal"/>
    <w:next w:val="Normal"/>
    <w:link w:val="Heading2Char"/>
    <w:qFormat/>
    <w:rsid w:val="00C66A38"/>
    <w:pPr>
      <w:keepNext/>
      <w:widowControl w:val="0"/>
      <w:tabs>
        <w:tab w:val="center" w:pos="4514"/>
        <w:tab w:val="left" w:pos="5038"/>
        <w:tab w:val="left" w:pos="5758"/>
        <w:tab w:val="left" w:pos="6478"/>
        <w:tab w:val="left" w:pos="7197"/>
        <w:tab w:val="left" w:pos="7917"/>
        <w:tab w:val="left" w:pos="8637"/>
      </w:tabs>
      <w:ind w:left="0"/>
      <w:jc w:val="center"/>
      <w:outlineLvl w:val="1"/>
    </w:pPr>
    <w:rPr>
      <w:rFonts w:ascii="Garamond" w:hAnsi="Garamond"/>
      <w:b/>
      <w:snapToGrid w:val="0"/>
      <w:sz w:val="24"/>
      <w:u w:val="single"/>
      <w:lang w:val="en-GB" w:eastAsia="fr-FR"/>
    </w:rPr>
  </w:style>
  <w:style w:type="paragraph" w:styleId="Heading3">
    <w:name w:val="heading 3"/>
    <w:basedOn w:val="Normal"/>
    <w:next w:val="Normal"/>
    <w:link w:val="Heading3Char"/>
    <w:uiPriority w:val="9"/>
    <w:semiHidden/>
    <w:unhideWhenUsed/>
    <w:qFormat/>
    <w:rsid w:val="004C274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274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07103"/>
    <w:pPr>
      <w:spacing w:after="0" w:line="240" w:lineRule="auto"/>
    </w:pPr>
    <w:rPr>
      <w:rFonts w:ascii="Calibri" w:eastAsia="Calibri" w:hAnsi="Calibri" w:cs="Times New Roman"/>
      <w:lang w:val="fr-FR"/>
    </w:rPr>
  </w:style>
  <w:style w:type="paragraph" w:styleId="FootnoteText">
    <w:name w:val="footnote text"/>
    <w:basedOn w:val="Normal"/>
    <w:link w:val="FootnoteTextChar"/>
    <w:uiPriority w:val="99"/>
    <w:semiHidden/>
    <w:unhideWhenUsed/>
    <w:rsid w:val="00007103"/>
  </w:style>
  <w:style w:type="character" w:customStyle="1" w:styleId="FootnoteTextChar">
    <w:name w:val="Footnote Text Char"/>
    <w:basedOn w:val="DefaultParagraphFont"/>
    <w:link w:val="FootnoteText"/>
    <w:uiPriority w:val="99"/>
    <w:semiHidden/>
    <w:rsid w:val="00007103"/>
    <w:rPr>
      <w:rFonts w:ascii="Times New Roman" w:eastAsia="Times New Roman" w:hAnsi="Times New Roman" w:cs="Times New Roman"/>
      <w:sz w:val="20"/>
      <w:szCs w:val="20"/>
      <w:lang w:val="fr-FR"/>
    </w:rPr>
  </w:style>
  <w:style w:type="character" w:styleId="FootnoteReference">
    <w:name w:val="footnote reference"/>
    <w:aliases w:val="16 Point,Superscript 6 Point,ftref,BVI fnr Car Car1 Car Car Car Car Car Car Car Car Car Car,BVI fnr Car Car Car Car Car Car Car Car Car Car1 Car Car,BVI fnr Car Car Car Car Car Car Car Car Car Car Car Car Car Car,4_G,BVI fnr"/>
    <w:uiPriority w:val="99"/>
    <w:unhideWhenUsed/>
    <w:qFormat/>
    <w:rsid w:val="00007103"/>
    <w:rPr>
      <w:vertAlign w:val="superscript"/>
    </w:rPr>
  </w:style>
  <w:style w:type="paragraph" w:styleId="ListParagraph">
    <w:name w:val="List Paragraph"/>
    <w:basedOn w:val="Normal"/>
    <w:uiPriority w:val="1"/>
    <w:qFormat/>
    <w:rsid w:val="009E6273"/>
    <w:pPr>
      <w:ind w:left="720"/>
      <w:contextualSpacing/>
    </w:pPr>
  </w:style>
  <w:style w:type="character" w:customStyle="1" w:styleId="Heading2Char">
    <w:name w:val="Heading 2 Char"/>
    <w:basedOn w:val="DefaultParagraphFont"/>
    <w:link w:val="Heading2"/>
    <w:rsid w:val="00C66A38"/>
    <w:rPr>
      <w:rFonts w:ascii="Garamond" w:eastAsia="Times New Roman" w:hAnsi="Garamond" w:cs="Times New Roman"/>
      <w:b/>
      <w:snapToGrid w:val="0"/>
      <w:sz w:val="24"/>
      <w:szCs w:val="20"/>
      <w:u w:val="single"/>
      <w:lang w:val="en-GB" w:eastAsia="fr-FR"/>
    </w:rPr>
  </w:style>
  <w:style w:type="paragraph" w:styleId="Header">
    <w:name w:val="header"/>
    <w:basedOn w:val="Normal"/>
    <w:link w:val="HeaderChar"/>
    <w:uiPriority w:val="99"/>
    <w:unhideWhenUsed/>
    <w:rsid w:val="00FA3CB1"/>
    <w:pPr>
      <w:tabs>
        <w:tab w:val="center" w:pos="4680"/>
        <w:tab w:val="right" w:pos="9360"/>
      </w:tabs>
    </w:pPr>
  </w:style>
  <w:style w:type="character" w:customStyle="1" w:styleId="HeaderChar">
    <w:name w:val="Header Char"/>
    <w:basedOn w:val="DefaultParagraphFont"/>
    <w:link w:val="Header"/>
    <w:uiPriority w:val="99"/>
    <w:rsid w:val="00FA3CB1"/>
    <w:rPr>
      <w:rFonts w:ascii="Times New Roman" w:eastAsia="Times New Roman" w:hAnsi="Times New Roman" w:cs="Times New Roman"/>
      <w:sz w:val="20"/>
      <w:szCs w:val="20"/>
      <w:lang w:val="fr-FR"/>
    </w:rPr>
  </w:style>
  <w:style w:type="paragraph" w:styleId="Footer">
    <w:name w:val="footer"/>
    <w:basedOn w:val="Normal"/>
    <w:link w:val="FooterChar"/>
    <w:uiPriority w:val="99"/>
    <w:unhideWhenUsed/>
    <w:rsid w:val="00FA3CB1"/>
    <w:pPr>
      <w:tabs>
        <w:tab w:val="center" w:pos="4680"/>
        <w:tab w:val="right" w:pos="9360"/>
      </w:tabs>
    </w:pPr>
  </w:style>
  <w:style w:type="character" w:customStyle="1" w:styleId="FooterChar">
    <w:name w:val="Footer Char"/>
    <w:basedOn w:val="DefaultParagraphFont"/>
    <w:link w:val="Footer"/>
    <w:uiPriority w:val="99"/>
    <w:rsid w:val="00FA3CB1"/>
    <w:rPr>
      <w:rFonts w:ascii="Times New Roman" w:eastAsia="Times New Roman" w:hAnsi="Times New Roman" w:cs="Times New Roman"/>
      <w:sz w:val="20"/>
      <w:szCs w:val="20"/>
      <w:lang w:val="fr-FR"/>
    </w:rPr>
  </w:style>
  <w:style w:type="paragraph" w:styleId="BodyText">
    <w:name w:val="Body Text"/>
    <w:basedOn w:val="Normal"/>
    <w:link w:val="BodyTextChar"/>
    <w:uiPriority w:val="1"/>
    <w:qFormat/>
    <w:rsid w:val="009541CF"/>
    <w:pPr>
      <w:widowControl w:val="0"/>
      <w:autoSpaceDE w:val="0"/>
      <w:autoSpaceDN w:val="0"/>
      <w:ind w:left="0"/>
    </w:pPr>
    <w:rPr>
      <w:rFonts w:ascii="Arial MT" w:eastAsia="Arial MT" w:hAnsi="Arial MT" w:cs="Arial MT"/>
      <w:sz w:val="18"/>
      <w:szCs w:val="18"/>
      <w:lang w:val="en-US"/>
      <w14:ligatures w14:val="standardContextual"/>
    </w:rPr>
  </w:style>
  <w:style w:type="character" w:customStyle="1" w:styleId="BodyTextChar">
    <w:name w:val="Body Text Char"/>
    <w:basedOn w:val="DefaultParagraphFont"/>
    <w:link w:val="BodyText"/>
    <w:uiPriority w:val="1"/>
    <w:rsid w:val="009541CF"/>
    <w:rPr>
      <w:rFonts w:ascii="Arial MT" w:eastAsia="Arial MT" w:hAnsi="Arial MT" w:cs="Arial MT"/>
      <w:sz w:val="18"/>
      <w:szCs w:val="18"/>
      <w14:ligatures w14:val="standardContextual"/>
    </w:rPr>
  </w:style>
  <w:style w:type="paragraph" w:styleId="NormalWeb">
    <w:name w:val="Normal (Web)"/>
    <w:basedOn w:val="Normal"/>
    <w:uiPriority w:val="99"/>
    <w:semiHidden/>
    <w:unhideWhenUsed/>
    <w:rsid w:val="003B374F"/>
    <w:pPr>
      <w:spacing w:before="100" w:beforeAutospacing="1" w:after="100" w:afterAutospacing="1"/>
      <w:ind w:left="0"/>
    </w:pPr>
    <w:rPr>
      <w:sz w:val="24"/>
      <w:szCs w:val="24"/>
      <w:lang w:val="fr-CD" w:eastAsia="fr-CD"/>
    </w:rPr>
  </w:style>
  <w:style w:type="character" w:customStyle="1" w:styleId="Heading3Char">
    <w:name w:val="Heading 3 Char"/>
    <w:basedOn w:val="DefaultParagraphFont"/>
    <w:link w:val="Heading3"/>
    <w:uiPriority w:val="9"/>
    <w:semiHidden/>
    <w:rsid w:val="004C274C"/>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C274C"/>
    <w:rPr>
      <w:rFonts w:asciiTheme="majorHAnsi" w:eastAsiaTheme="majorEastAsia" w:hAnsiTheme="majorHAnsi" w:cstheme="majorBidi"/>
      <w:i/>
      <w:iCs/>
      <w:color w:val="2F5496" w:themeColor="accent1" w:themeShade="BF"/>
      <w:sz w:val="20"/>
      <w:szCs w:val="20"/>
      <w:lang w:val="fr-FR"/>
    </w:rPr>
  </w:style>
  <w:style w:type="table" w:styleId="TableGrid">
    <w:name w:val="Table Grid"/>
    <w:basedOn w:val="TableNormal"/>
    <w:uiPriority w:val="39"/>
    <w:rsid w:val="00F0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067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329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94940"/>
    <w:rPr>
      <w:color w:val="0563C1" w:themeColor="hyperlink"/>
      <w:u w:val="single"/>
    </w:rPr>
  </w:style>
  <w:style w:type="character" w:styleId="UnresolvedMention">
    <w:name w:val="Unresolved Mention"/>
    <w:basedOn w:val="DefaultParagraphFont"/>
    <w:uiPriority w:val="99"/>
    <w:semiHidden/>
    <w:unhideWhenUsed/>
    <w:rsid w:val="0079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2817">
      <w:bodyDiv w:val="1"/>
      <w:marLeft w:val="0"/>
      <w:marRight w:val="0"/>
      <w:marTop w:val="0"/>
      <w:marBottom w:val="0"/>
      <w:divBdr>
        <w:top w:val="none" w:sz="0" w:space="0" w:color="auto"/>
        <w:left w:val="none" w:sz="0" w:space="0" w:color="auto"/>
        <w:bottom w:val="none" w:sz="0" w:space="0" w:color="auto"/>
        <w:right w:val="none" w:sz="0" w:space="0" w:color="auto"/>
      </w:divBdr>
    </w:div>
    <w:div w:id="216670745">
      <w:bodyDiv w:val="1"/>
      <w:marLeft w:val="0"/>
      <w:marRight w:val="0"/>
      <w:marTop w:val="0"/>
      <w:marBottom w:val="0"/>
      <w:divBdr>
        <w:top w:val="none" w:sz="0" w:space="0" w:color="auto"/>
        <w:left w:val="none" w:sz="0" w:space="0" w:color="auto"/>
        <w:bottom w:val="none" w:sz="0" w:space="0" w:color="auto"/>
        <w:right w:val="none" w:sz="0" w:space="0" w:color="auto"/>
      </w:divBdr>
    </w:div>
    <w:div w:id="302735759">
      <w:bodyDiv w:val="1"/>
      <w:marLeft w:val="0"/>
      <w:marRight w:val="0"/>
      <w:marTop w:val="0"/>
      <w:marBottom w:val="0"/>
      <w:divBdr>
        <w:top w:val="none" w:sz="0" w:space="0" w:color="auto"/>
        <w:left w:val="none" w:sz="0" w:space="0" w:color="auto"/>
        <w:bottom w:val="none" w:sz="0" w:space="0" w:color="auto"/>
        <w:right w:val="none" w:sz="0" w:space="0" w:color="auto"/>
      </w:divBdr>
    </w:div>
    <w:div w:id="542593675">
      <w:bodyDiv w:val="1"/>
      <w:marLeft w:val="0"/>
      <w:marRight w:val="0"/>
      <w:marTop w:val="0"/>
      <w:marBottom w:val="0"/>
      <w:divBdr>
        <w:top w:val="none" w:sz="0" w:space="0" w:color="auto"/>
        <w:left w:val="none" w:sz="0" w:space="0" w:color="auto"/>
        <w:bottom w:val="none" w:sz="0" w:space="0" w:color="auto"/>
        <w:right w:val="none" w:sz="0" w:space="0" w:color="auto"/>
      </w:divBdr>
    </w:div>
    <w:div w:id="660546012">
      <w:bodyDiv w:val="1"/>
      <w:marLeft w:val="0"/>
      <w:marRight w:val="0"/>
      <w:marTop w:val="0"/>
      <w:marBottom w:val="0"/>
      <w:divBdr>
        <w:top w:val="none" w:sz="0" w:space="0" w:color="auto"/>
        <w:left w:val="none" w:sz="0" w:space="0" w:color="auto"/>
        <w:bottom w:val="none" w:sz="0" w:space="0" w:color="auto"/>
        <w:right w:val="none" w:sz="0" w:space="0" w:color="auto"/>
      </w:divBdr>
    </w:div>
    <w:div w:id="722677718">
      <w:bodyDiv w:val="1"/>
      <w:marLeft w:val="0"/>
      <w:marRight w:val="0"/>
      <w:marTop w:val="0"/>
      <w:marBottom w:val="0"/>
      <w:divBdr>
        <w:top w:val="none" w:sz="0" w:space="0" w:color="auto"/>
        <w:left w:val="none" w:sz="0" w:space="0" w:color="auto"/>
        <w:bottom w:val="none" w:sz="0" w:space="0" w:color="auto"/>
        <w:right w:val="none" w:sz="0" w:space="0" w:color="auto"/>
      </w:divBdr>
    </w:div>
    <w:div w:id="810369192">
      <w:bodyDiv w:val="1"/>
      <w:marLeft w:val="0"/>
      <w:marRight w:val="0"/>
      <w:marTop w:val="0"/>
      <w:marBottom w:val="0"/>
      <w:divBdr>
        <w:top w:val="none" w:sz="0" w:space="0" w:color="auto"/>
        <w:left w:val="none" w:sz="0" w:space="0" w:color="auto"/>
        <w:bottom w:val="none" w:sz="0" w:space="0" w:color="auto"/>
        <w:right w:val="none" w:sz="0" w:space="0" w:color="auto"/>
      </w:divBdr>
      <w:divsChild>
        <w:div w:id="26687129">
          <w:marLeft w:val="0"/>
          <w:marRight w:val="0"/>
          <w:marTop w:val="0"/>
          <w:marBottom w:val="0"/>
          <w:divBdr>
            <w:top w:val="none" w:sz="0" w:space="0" w:color="auto"/>
            <w:left w:val="none" w:sz="0" w:space="0" w:color="auto"/>
            <w:bottom w:val="none" w:sz="0" w:space="0" w:color="auto"/>
            <w:right w:val="none" w:sz="0" w:space="0" w:color="auto"/>
          </w:divBdr>
          <w:divsChild>
            <w:div w:id="253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2850">
      <w:bodyDiv w:val="1"/>
      <w:marLeft w:val="0"/>
      <w:marRight w:val="0"/>
      <w:marTop w:val="0"/>
      <w:marBottom w:val="0"/>
      <w:divBdr>
        <w:top w:val="none" w:sz="0" w:space="0" w:color="auto"/>
        <w:left w:val="none" w:sz="0" w:space="0" w:color="auto"/>
        <w:bottom w:val="none" w:sz="0" w:space="0" w:color="auto"/>
        <w:right w:val="none" w:sz="0" w:space="0" w:color="auto"/>
      </w:divBdr>
    </w:div>
    <w:div w:id="1131627289">
      <w:bodyDiv w:val="1"/>
      <w:marLeft w:val="0"/>
      <w:marRight w:val="0"/>
      <w:marTop w:val="0"/>
      <w:marBottom w:val="0"/>
      <w:divBdr>
        <w:top w:val="none" w:sz="0" w:space="0" w:color="auto"/>
        <w:left w:val="none" w:sz="0" w:space="0" w:color="auto"/>
        <w:bottom w:val="none" w:sz="0" w:space="0" w:color="auto"/>
        <w:right w:val="none" w:sz="0" w:space="0" w:color="auto"/>
      </w:divBdr>
    </w:div>
    <w:div w:id="1199007050">
      <w:bodyDiv w:val="1"/>
      <w:marLeft w:val="0"/>
      <w:marRight w:val="0"/>
      <w:marTop w:val="0"/>
      <w:marBottom w:val="0"/>
      <w:divBdr>
        <w:top w:val="none" w:sz="0" w:space="0" w:color="auto"/>
        <w:left w:val="none" w:sz="0" w:space="0" w:color="auto"/>
        <w:bottom w:val="none" w:sz="0" w:space="0" w:color="auto"/>
        <w:right w:val="none" w:sz="0" w:space="0" w:color="auto"/>
      </w:divBdr>
    </w:div>
    <w:div w:id="1207179332">
      <w:bodyDiv w:val="1"/>
      <w:marLeft w:val="0"/>
      <w:marRight w:val="0"/>
      <w:marTop w:val="0"/>
      <w:marBottom w:val="0"/>
      <w:divBdr>
        <w:top w:val="none" w:sz="0" w:space="0" w:color="auto"/>
        <w:left w:val="none" w:sz="0" w:space="0" w:color="auto"/>
        <w:bottom w:val="none" w:sz="0" w:space="0" w:color="auto"/>
        <w:right w:val="none" w:sz="0" w:space="0" w:color="auto"/>
      </w:divBdr>
    </w:div>
    <w:div w:id="1316646085">
      <w:bodyDiv w:val="1"/>
      <w:marLeft w:val="0"/>
      <w:marRight w:val="0"/>
      <w:marTop w:val="0"/>
      <w:marBottom w:val="0"/>
      <w:divBdr>
        <w:top w:val="none" w:sz="0" w:space="0" w:color="auto"/>
        <w:left w:val="none" w:sz="0" w:space="0" w:color="auto"/>
        <w:bottom w:val="none" w:sz="0" w:space="0" w:color="auto"/>
        <w:right w:val="none" w:sz="0" w:space="0" w:color="auto"/>
      </w:divBdr>
    </w:div>
    <w:div w:id="1391926106">
      <w:bodyDiv w:val="1"/>
      <w:marLeft w:val="0"/>
      <w:marRight w:val="0"/>
      <w:marTop w:val="0"/>
      <w:marBottom w:val="0"/>
      <w:divBdr>
        <w:top w:val="none" w:sz="0" w:space="0" w:color="auto"/>
        <w:left w:val="none" w:sz="0" w:space="0" w:color="auto"/>
        <w:bottom w:val="none" w:sz="0" w:space="0" w:color="auto"/>
        <w:right w:val="none" w:sz="0" w:space="0" w:color="auto"/>
      </w:divBdr>
    </w:div>
    <w:div w:id="1539051539">
      <w:bodyDiv w:val="1"/>
      <w:marLeft w:val="0"/>
      <w:marRight w:val="0"/>
      <w:marTop w:val="0"/>
      <w:marBottom w:val="0"/>
      <w:divBdr>
        <w:top w:val="none" w:sz="0" w:space="0" w:color="auto"/>
        <w:left w:val="none" w:sz="0" w:space="0" w:color="auto"/>
        <w:bottom w:val="none" w:sz="0" w:space="0" w:color="auto"/>
        <w:right w:val="none" w:sz="0" w:space="0" w:color="auto"/>
      </w:divBdr>
    </w:div>
    <w:div w:id="1676616195">
      <w:bodyDiv w:val="1"/>
      <w:marLeft w:val="0"/>
      <w:marRight w:val="0"/>
      <w:marTop w:val="0"/>
      <w:marBottom w:val="0"/>
      <w:divBdr>
        <w:top w:val="none" w:sz="0" w:space="0" w:color="auto"/>
        <w:left w:val="none" w:sz="0" w:space="0" w:color="auto"/>
        <w:bottom w:val="none" w:sz="0" w:space="0" w:color="auto"/>
        <w:right w:val="none" w:sz="0" w:space="0" w:color="auto"/>
      </w:divBdr>
    </w:div>
    <w:div w:id="1727338411">
      <w:bodyDiv w:val="1"/>
      <w:marLeft w:val="0"/>
      <w:marRight w:val="0"/>
      <w:marTop w:val="0"/>
      <w:marBottom w:val="0"/>
      <w:divBdr>
        <w:top w:val="none" w:sz="0" w:space="0" w:color="auto"/>
        <w:left w:val="none" w:sz="0" w:space="0" w:color="auto"/>
        <w:bottom w:val="none" w:sz="0" w:space="0" w:color="auto"/>
        <w:right w:val="none" w:sz="0" w:space="0" w:color="auto"/>
      </w:divBdr>
    </w:div>
    <w:div w:id="1732390023">
      <w:bodyDiv w:val="1"/>
      <w:marLeft w:val="0"/>
      <w:marRight w:val="0"/>
      <w:marTop w:val="0"/>
      <w:marBottom w:val="0"/>
      <w:divBdr>
        <w:top w:val="none" w:sz="0" w:space="0" w:color="auto"/>
        <w:left w:val="none" w:sz="0" w:space="0" w:color="auto"/>
        <w:bottom w:val="none" w:sz="0" w:space="0" w:color="auto"/>
        <w:right w:val="none" w:sz="0" w:space="0" w:color="auto"/>
      </w:divBdr>
      <w:divsChild>
        <w:div w:id="539368456">
          <w:marLeft w:val="0"/>
          <w:marRight w:val="0"/>
          <w:marTop w:val="0"/>
          <w:marBottom w:val="0"/>
          <w:divBdr>
            <w:top w:val="none" w:sz="0" w:space="0" w:color="auto"/>
            <w:left w:val="none" w:sz="0" w:space="0" w:color="auto"/>
            <w:bottom w:val="none" w:sz="0" w:space="0" w:color="auto"/>
            <w:right w:val="none" w:sz="0" w:space="0" w:color="auto"/>
          </w:divBdr>
          <w:divsChild>
            <w:div w:id="21350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Job@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C.Job@actionai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C.Job@actiona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2616</Words>
  <Characters>14915</Characters>
  <Application>Microsoft Office Word</Application>
  <DocSecurity>0</DocSecurity>
  <Lines>124</Lines>
  <Paragraphs>34</Paragraphs>
  <ScaleCrop>false</ScaleCrop>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 Masasi</dc:creator>
  <cp:keywords/>
  <dc:description/>
  <cp:lastModifiedBy>Rachel Bahasha</cp:lastModifiedBy>
  <cp:revision>75</cp:revision>
  <dcterms:created xsi:type="dcterms:W3CDTF">2025-07-11T07:20:00Z</dcterms:created>
  <dcterms:modified xsi:type="dcterms:W3CDTF">2025-07-23T21:49:00Z</dcterms:modified>
</cp:coreProperties>
</file>