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C2C2" w14:textId="04149106" w:rsidR="00863B3B" w:rsidRPr="0023467F" w:rsidRDefault="00AF7D91" w:rsidP="00863B3B">
      <w:pPr>
        <w:pStyle w:val="Sansinterligne"/>
        <w:ind w:left="6372"/>
        <w:rPr>
          <w:color w:val="007B5F"/>
          <w:lang w:val="en-US"/>
          <w14:textFill>
            <w14:solidFill>
              <w14:srgbClr w14:val="007B5F">
                <w14:lumMod w14:val="75000"/>
              </w14:srgbClr>
            </w14:solidFill>
          </w14:textFill>
        </w:rPr>
      </w:pPr>
      <w:r>
        <w:rPr>
          <w:rFonts w:cs="Calibri"/>
          <w:noProof/>
          <w:sz w:val="16"/>
          <w:szCs w:val="16"/>
          <w:lang w:eastAsia="fr-FR"/>
        </w:rPr>
        <mc:AlternateContent>
          <mc:Choice Requires="wps">
            <w:drawing>
              <wp:anchor distT="0" distB="0" distL="114300" distR="114300" simplePos="0" relativeHeight="251660288" behindDoc="0" locked="0" layoutInCell="1" allowOverlap="1" wp14:anchorId="3803FC68" wp14:editId="73797E2C">
                <wp:simplePos x="0" y="0"/>
                <wp:positionH relativeFrom="margin">
                  <wp:posOffset>3773805</wp:posOffset>
                </wp:positionH>
                <wp:positionV relativeFrom="paragraph">
                  <wp:posOffset>-462915</wp:posOffset>
                </wp:positionV>
                <wp:extent cx="6350" cy="1517650"/>
                <wp:effectExtent l="0" t="0" r="31750" b="25400"/>
                <wp:wrapNone/>
                <wp:docPr id="1643508427" name="Straight Connector 2"/>
                <wp:cNvGraphicFramePr/>
                <a:graphic xmlns:a="http://schemas.openxmlformats.org/drawingml/2006/main">
                  <a:graphicData uri="http://schemas.microsoft.com/office/word/2010/wordprocessingShape">
                    <wps:wsp>
                      <wps:cNvCnPr/>
                      <wps:spPr>
                        <a:xfrm flipH="1">
                          <a:off x="0" y="0"/>
                          <a:ext cx="6350" cy="151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8640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7.15pt,-36.45pt" to="297.6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" strokecolor="black [3200]" strokeweight=".5pt">
                <v:stroke joinstyle="miter"/>
                <w10:wrap anchorx="margin"/>
              </v:line>
            </w:pict>
          </mc:Fallback>
        </mc:AlternateContent>
      </w:r>
      <w:r w:rsidR="00841247" w:rsidRPr="00177737">
        <w:rPr>
          <w:noProof/>
          <w:lang w:eastAsia="fr-FR"/>
        </w:rPr>
        <w:drawing>
          <wp:anchor distT="0" distB="0" distL="114300" distR="114300" simplePos="0" relativeHeight="251659264" behindDoc="0" locked="0" layoutInCell="1" allowOverlap="1" wp14:anchorId="1BC12437" wp14:editId="240C53FF">
            <wp:simplePos x="0" y="0"/>
            <wp:positionH relativeFrom="margin">
              <wp:posOffset>135890</wp:posOffset>
            </wp:positionH>
            <wp:positionV relativeFrom="paragraph">
              <wp:posOffset>-166370</wp:posOffset>
            </wp:positionV>
            <wp:extent cx="678815" cy="696595"/>
            <wp:effectExtent l="0" t="0" r="6985" b="8255"/>
            <wp:wrapNone/>
            <wp:docPr id="6" name="Picture 1638190828" descr="ADRA-Vertic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DRA-Vertica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815" cy="696595"/>
                    </a:xfrm>
                    <a:prstGeom prst="rect">
                      <a:avLst/>
                    </a:prstGeom>
                    <a:noFill/>
                  </pic:spPr>
                </pic:pic>
              </a:graphicData>
            </a:graphic>
            <wp14:sizeRelH relativeFrom="page">
              <wp14:pctWidth>0</wp14:pctWidth>
            </wp14:sizeRelH>
            <wp14:sizeRelV relativeFrom="page">
              <wp14:pctHeight>0</wp14:pctHeight>
            </wp14:sizeRelV>
          </wp:anchor>
        </w:drawing>
      </w:r>
      <w:r w:rsidR="00863B3B">
        <w:rPr>
          <w:lang w:val="en-US"/>
        </w:rPr>
        <w:t>A</w:t>
      </w:r>
      <w:r w:rsidR="00863B3B" w:rsidRPr="00177737">
        <w:rPr>
          <w:lang w:val="en-US"/>
        </w:rPr>
        <w:t xml:space="preserve">DVENTIST DEVELOPMENT AND </w:t>
      </w:r>
      <w:r w:rsidR="00863B3B">
        <w:rPr>
          <w:lang w:val="en-US"/>
        </w:rPr>
        <w:t>RELIEF AGENCY DR CONGO</w:t>
      </w:r>
    </w:p>
    <w:p w14:paraId="5015AC57" w14:textId="5E95FE2E" w:rsidR="00863B3B" w:rsidRDefault="00863B3B" w:rsidP="00863B3B">
      <w:pPr>
        <w:pStyle w:val="Sansinterligne"/>
        <w:ind w:left="6372"/>
        <w:rPr>
          <w:sz w:val="16"/>
          <w:szCs w:val="16"/>
        </w:rPr>
      </w:pPr>
      <w:r w:rsidRPr="0023467F">
        <w:rPr>
          <w:sz w:val="16"/>
          <w:szCs w:val="16"/>
        </w:rPr>
        <w:t xml:space="preserve">1995, Avenue des Écuries, </w:t>
      </w:r>
    </w:p>
    <w:p w14:paraId="68A9F907" w14:textId="77777777" w:rsidR="00863B3B" w:rsidRDefault="00863B3B" w:rsidP="00863B3B">
      <w:pPr>
        <w:pStyle w:val="Sansinterligne"/>
        <w:ind w:left="6372"/>
        <w:rPr>
          <w:sz w:val="16"/>
          <w:szCs w:val="16"/>
        </w:rPr>
      </w:pPr>
      <w:r w:rsidRPr="00177737">
        <w:rPr>
          <w:sz w:val="16"/>
          <w:szCs w:val="16"/>
        </w:rPr>
        <w:t>Derrière Ecole Américain</w:t>
      </w:r>
    </w:p>
    <w:p w14:paraId="10556D23" w14:textId="038EFE6F" w:rsidR="00863B3B" w:rsidRPr="0023467F" w:rsidRDefault="00863B3B" w:rsidP="00863B3B">
      <w:pPr>
        <w:pStyle w:val="Sansinterligne"/>
        <w:ind w:left="6372"/>
        <w:rPr>
          <w:color w:val="007B5F"/>
          <w14:textFill>
            <w14:solidFill>
              <w14:srgbClr w14:val="007B5F">
                <w14:lumMod w14:val="75000"/>
              </w14:srgbClr>
            </w14:solidFill>
          </w14:textFill>
        </w:rPr>
      </w:pPr>
      <w:r>
        <w:rPr>
          <w:sz w:val="16"/>
          <w:szCs w:val="16"/>
        </w:rPr>
        <w:t>C</w:t>
      </w:r>
      <w:r w:rsidRPr="00177737">
        <w:rPr>
          <w:sz w:val="16"/>
          <w:szCs w:val="16"/>
        </w:rPr>
        <w:t xml:space="preserve">/Ngaliema, </w:t>
      </w:r>
      <w:proofErr w:type="gramStart"/>
      <w:r w:rsidR="00562E95" w:rsidRPr="00177737">
        <w:rPr>
          <w:sz w:val="16"/>
          <w:szCs w:val="16"/>
        </w:rPr>
        <w:t xml:space="preserve">Kinshasa, </w:t>
      </w:r>
      <w:r w:rsidR="00562E95">
        <w:rPr>
          <w:sz w:val="16"/>
          <w:szCs w:val="16"/>
        </w:rPr>
        <w:t xml:space="preserve"> </w:t>
      </w:r>
      <w:r>
        <w:rPr>
          <w:sz w:val="16"/>
          <w:szCs w:val="16"/>
        </w:rPr>
        <w:t xml:space="preserve"> </w:t>
      </w:r>
      <w:proofErr w:type="gramEnd"/>
      <w:r>
        <w:rPr>
          <w:sz w:val="16"/>
          <w:szCs w:val="16"/>
        </w:rPr>
        <w:t xml:space="preserve"> </w:t>
      </w:r>
      <w:r w:rsidRPr="00177737">
        <w:rPr>
          <w:sz w:val="16"/>
          <w:szCs w:val="16"/>
        </w:rPr>
        <w:t>DR Congo.</w:t>
      </w:r>
    </w:p>
    <w:p w14:paraId="53E25385" w14:textId="3842AA57" w:rsidR="00863B3B" w:rsidRDefault="00863B3B" w:rsidP="00863B3B">
      <w:pPr>
        <w:pStyle w:val="Sansinterligne"/>
        <w:rPr>
          <w:sz w:val="16"/>
          <w:szCs w:val="16"/>
        </w:rPr>
      </w:pPr>
      <w:r w:rsidRPr="00177737">
        <w:rPr>
          <w:sz w:val="16"/>
          <w:szCs w:val="16"/>
        </w:rPr>
        <w:t xml:space="preserve">                                                                                                                                                </w:t>
      </w:r>
      <w:r>
        <w:rPr>
          <w:sz w:val="16"/>
          <w:szCs w:val="16"/>
        </w:rPr>
        <w:t xml:space="preserve">           </w:t>
      </w:r>
      <w:r w:rsidRPr="00177737">
        <w:rPr>
          <w:sz w:val="16"/>
          <w:szCs w:val="16"/>
        </w:rPr>
        <w:t xml:space="preserve">     </w:t>
      </w:r>
      <w:r>
        <w:rPr>
          <w:sz w:val="16"/>
          <w:szCs w:val="16"/>
        </w:rPr>
        <w:tab/>
      </w:r>
      <w:r w:rsidRPr="00177737">
        <w:rPr>
          <w:sz w:val="16"/>
          <w:szCs w:val="16"/>
        </w:rPr>
        <w:t xml:space="preserve">Email : </w:t>
      </w:r>
      <w:hyperlink r:id="rId9" w:history="1">
        <w:r w:rsidR="00690FA6" w:rsidRPr="0075785D">
          <w:rPr>
            <w:rStyle w:val="Lienhypertexte"/>
            <w:sz w:val="16"/>
            <w:szCs w:val="16"/>
          </w:rPr>
          <w:t>supplychain@adradrcongo.org</w:t>
        </w:r>
      </w:hyperlink>
    </w:p>
    <w:p w14:paraId="03BF9298" w14:textId="195CE136" w:rsidR="002050B2" w:rsidRDefault="00863B3B" w:rsidP="00C444D0">
      <w:pPr>
        <w:tabs>
          <w:tab w:val="left" w:pos="9670"/>
        </w:tabs>
        <w:rPr>
          <w:rFonts w:ascii="Noto Sans" w:hAnsi="Noto Sans" w:cs="Noto Sans"/>
          <w:sz w:val="16"/>
          <w:szCs w:val="16"/>
        </w:rPr>
      </w:pPr>
      <w:r>
        <w:rPr>
          <w:smallCaps/>
          <w:noProof/>
          <w:spacing w:val="22"/>
          <w:sz w:val="18"/>
          <w:szCs w:val="18"/>
          <w:lang w:eastAsia="fr-FR"/>
        </w:rPr>
        <mc:AlternateContent>
          <mc:Choice Requires="wps">
            <w:drawing>
              <wp:anchor distT="0" distB="0" distL="114300" distR="114300" simplePos="0" relativeHeight="251661312" behindDoc="0" locked="0" layoutInCell="1" allowOverlap="1" wp14:anchorId="4C4324F8" wp14:editId="2290A623">
                <wp:simplePos x="0" y="0"/>
                <wp:positionH relativeFrom="page">
                  <wp:align>left</wp:align>
                </wp:positionH>
                <wp:positionV relativeFrom="paragraph">
                  <wp:posOffset>189230</wp:posOffset>
                </wp:positionV>
                <wp:extent cx="9467850" cy="571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9467850" cy="57150"/>
                        </a:xfrm>
                        <a:prstGeom prst="line">
                          <a:avLst/>
                        </a:prstGeom>
                        <a:ln w="9525">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77286" id="Straight Connector 44" o:spid="_x0000_s1026" style="position:absolute;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9pt" to="74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" strokecolor="black [3213]">
                <v:stroke joinstyle="miter"/>
                <w10:wrap anchorx="page"/>
              </v:line>
            </w:pict>
          </mc:Fallback>
        </mc:AlternateContent>
      </w:r>
      <w:r>
        <w:rPr>
          <w:rFonts w:ascii="Noto Sans" w:hAnsi="Noto Sans" w:cs="Noto Sans"/>
          <w:sz w:val="16"/>
          <w:szCs w:val="16"/>
        </w:rPr>
        <w:tab/>
      </w:r>
    </w:p>
    <w:p w14:paraId="0A5766F5" w14:textId="4C935E17" w:rsidR="002050B2" w:rsidRPr="002050B2" w:rsidRDefault="002050B2" w:rsidP="002050B2">
      <w:pPr>
        <w:tabs>
          <w:tab w:val="left" w:pos="9670"/>
        </w:tabs>
        <w:jc w:val="center"/>
        <w:rPr>
          <w:rFonts w:ascii="Noto Sans" w:hAnsi="Noto Sans" w:cs="Noto Sans"/>
          <w:b/>
          <w:bCs/>
          <w:sz w:val="32"/>
          <w:szCs w:val="32"/>
        </w:rPr>
      </w:pPr>
      <w:r w:rsidRPr="002050B2">
        <w:rPr>
          <w:rFonts w:ascii="Noto Sans" w:hAnsi="Noto Sans" w:cs="Noto Sans"/>
          <w:b/>
          <w:bCs/>
          <w:sz w:val="32"/>
          <w:szCs w:val="32"/>
        </w:rPr>
        <w:t>APPEL D’OFFRE DE PRESELECTION DES FOURNISSEURS N° </w:t>
      </w:r>
      <w:r w:rsidRPr="00603785">
        <w:rPr>
          <w:rFonts w:ascii="Noto Sans" w:hAnsi="Noto Sans" w:cs="Noto Sans"/>
          <w:b/>
          <w:bCs/>
          <w:sz w:val="32"/>
          <w:szCs w:val="32"/>
          <w:highlight w:val="yellow"/>
        </w:rPr>
        <w:t>ADRA-DRC</w:t>
      </w:r>
      <w:r w:rsidR="00946A5F" w:rsidRPr="00603785">
        <w:rPr>
          <w:rFonts w:ascii="Noto Sans" w:hAnsi="Noto Sans" w:cs="Noto Sans"/>
          <w:b/>
          <w:bCs/>
          <w:sz w:val="32"/>
          <w:szCs w:val="32"/>
          <w:highlight w:val="yellow"/>
        </w:rPr>
        <w:t>/01</w:t>
      </w:r>
      <w:r w:rsidRPr="00603785">
        <w:rPr>
          <w:rFonts w:ascii="Noto Sans" w:hAnsi="Noto Sans" w:cs="Noto Sans"/>
          <w:b/>
          <w:bCs/>
          <w:sz w:val="32"/>
          <w:szCs w:val="32"/>
          <w:highlight w:val="yellow"/>
        </w:rPr>
        <w:t>/SCM/2025</w:t>
      </w:r>
      <w:r w:rsidR="00603785" w:rsidRPr="00603785">
        <w:rPr>
          <w:rFonts w:ascii="Noto Sans" w:hAnsi="Noto Sans" w:cs="Noto Sans"/>
          <w:b/>
          <w:bCs/>
          <w:sz w:val="32"/>
          <w:szCs w:val="32"/>
          <w:highlight w:val="yellow"/>
        </w:rPr>
        <w:t>/FY26</w:t>
      </w:r>
    </w:p>
    <w:p w14:paraId="7386AC3C" w14:textId="1B388C11" w:rsidR="002050B2" w:rsidRDefault="002050B2" w:rsidP="00C444D0">
      <w:pPr>
        <w:tabs>
          <w:tab w:val="left" w:pos="9670"/>
        </w:tabs>
        <w:rPr>
          <w:rFonts w:ascii="Arial" w:hAnsi="Arial" w:cs="Arial"/>
          <w:b/>
          <w:bCs/>
        </w:rPr>
      </w:pPr>
      <w:r>
        <w:rPr>
          <w:smallCaps/>
          <w:noProof/>
          <w:spacing w:val="22"/>
          <w:sz w:val="18"/>
          <w:szCs w:val="18"/>
          <w:lang w:eastAsia="fr-FR"/>
        </w:rPr>
        <mc:AlternateContent>
          <mc:Choice Requires="wps">
            <w:drawing>
              <wp:anchor distT="0" distB="0" distL="114300" distR="114300" simplePos="0" relativeHeight="251663360" behindDoc="0" locked="0" layoutInCell="1" allowOverlap="1" wp14:anchorId="63C49134" wp14:editId="63622B89">
                <wp:simplePos x="0" y="0"/>
                <wp:positionH relativeFrom="page">
                  <wp:align>left</wp:align>
                </wp:positionH>
                <wp:positionV relativeFrom="paragraph">
                  <wp:posOffset>3810</wp:posOffset>
                </wp:positionV>
                <wp:extent cx="9467850" cy="57150"/>
                <wp:effectExtent l="0" t="0" r="19050" b="19050"/>
                <wp:wrapNone/>
                <wp:docPr id="7" name="Straight Connector 44"/>
                <wp:cNvGraphicFramePr/>
                <a:graphic xmlns:a="http://schemas.openxmlformats.org/drawingml/2006/main">
                  <a:graphicData uri="http://schemas.microsoft.com/office/word/2010/wordprocessingShape">
                    <wps:wsp>
                      <wps:cNvCnPr/>
                      <wps:spPr>
                        <a:xfrm>
                          <a:off x="0" y="0"/>
                          <a:ext cx="9467850" cy="57150"/>
                        </a:xfrm>
                        <a:prstGeom prst="line">
                          <a:avLst/>
                        </a:prstGeom>
                        <a:ln w="9525">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DD258" id="Straight Connector 44" o:spid="_x0000_s1026" style="position:absolute;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pt" to="74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" strokecolor="black [3213]">
                <v:stroke joinstyle="miter"/>
                <w10:wrap anchorx="page"/>
              </v:line>
            </w:pict>
          </mc:Fallback>
        </mc:AlternateContent>
      </w:r>
    </w:p>
    <w:p w14:paraId="570BC1E3" w14:textId="186E1EA9" w:rsidR="00C444D0" w:rsidRDefault="00C444D0" w:rsidP="00C444D0">
      <w:pPr>
        <w:tabs>
          <w:tab w:val="left" w:pos="9670"/>
        </w:tabs>
        <w:rPr>
          <w:rFonts w:ascii="Noto Sans" w:hAnsi="Noto Sans" w:cs="Noto Sans"/>
          <w:sz w:val="16"/>
          <w:szCs w:val="16"/>
        </w:rPr>
      </w:pPr>
      <w:r>
        <w:rPr>
          <w:rFonts w:ascii="Arial" w:hAnsi="Arial" w:cs="Arial"/>
          <w:b/>
          <w:bCs/>
        </w:rPr>
        <w:t>ADRA RDC</w:t>
      </w:r>
      <w:r w:rsidRPr="00646DED">
        <w:rPr>
          <w:rFonts w:ascii="Arial" w:hAnsi="Arial" w:cs="Arial"/>
          <w:b/>
          <w:bCs/>
        </w:rPr>
        <w:t xml:space="preserve"> invite les </w:t>
      </w:r>
      <w:r>
        <w:rPr>
          <w:rFonts w:ascii="Arial" w:hAnsi="Arial" w:cs="Arial"/>
          <w:b/>
          <w:bCs/>
        </w:rPr>
        <w:t xml:space="preserve">fournisseurs </w:t>
      </w:r>
      <w:r w:rsidRPr="00646DED">
        <w:rPr>
          <w:rFonts w:ascii="Arial" w:hAnsi="Arial" w:cs="Arial"/>
          <w:b/>
          <w:bCs/>
        </w:rPr>
        <w:t>intéressé, compétent</w:t>
      </w:r>
      <w:r>
        <w:rPr>
          <w:rFonts w:ascii="Arial" w:hAnsi="Arial" w:cs="Arial"/>
          <w:b/>
          <w:bCs/>
        </w:rPr>
        <w:t>s</w:t>
      </w:r>
      <w:r w:rsidRPr="00646DED">
        <w:rPr>
          <w:rFonts w:ascii="Arial" w:hAnsi="Arial" w:cs="Arial"/>
          <w:b/>
          <w:bCs/>
        </w:rPr>
        <w:t xml:space="preserve"> et éligible</w:t>
      </w:r>
      <w:r>
        <w:rPr>
          <w:rFonts w:ascii="Arial" w:hAnsi="Arial" w:cs="Arial"/>
          <w:b/>
          <w:bCs/>
        </w:rPr>
        <w:t>s</w:t>
      </w:r>
      <w:r w:rsidRPr="00646DED">
        <w:rPr>
          <w:rFonts w:ascii="Arial" w:hAnsi="Arial" w:cs="Arial"/>
          <w:b/>
          <w:bCs/>
        </w:rPr>
        <w:t>, fabricants, grossistes, distributeurs et prestataires de services à s'inscrire pour la fourniture de produits</w:t>
      </w:r>
      <w:r w:rsidR="002050B2">
        <w:rPr>
          <w:rFonts w:ascii="Arial" w:hAnsi="Arial" w:cs="Arial"/>
          <w:b/>
          <w:bCs/>
        </w:rPr>
        <w:t>, Travaux</w:t>
      </w:r>
      <w:r w:rsidRPr="00646DED">
        <w:rPr>
          <w:rFonts w:ascii="Arial" w:hAnsi="Arial" w:cs="Arial"/>
          <w:b/>
          <w:bCs/>
        </w:rPr>
        <w:t xml:space="preserve"> et services dans </w:t>
      </w:r>
      <w:r>
        <w:rPr>
          <w:rFonts w:ascii="Arial" w:hAnsi="Arial" w:cs="Arial"/>
          <w:b/>
          <w:bCs/>
        </w:rPr>
        <w:t>les secteurs d’achats suivants</w:t>
      </w:r>
      <w:r w:rsidRPr="00646DED">
        <w:rPr>
          <w:rFonts w:ascii="Arial" w:hAnsi="Arial" w:cs="Arial"/>
          <w:b/>
          <w:bCs/>
        </w:rPr>
        <w:t xml:space="preserve"> pour la </w:t>
      </w:r>
      <w:r w:rsidR="002050B2" w:rsidRPr="00646DED">
        <w:rPr>
          <w:rFonts w:ascii="Arial" w:hAnsi="Arial" w:cs="Arial"/>
          <w:b/>
          <w:bCs/>
        </w:rPr>
        <w:t>pré</w:t>
      </w:r>
      <w:r w:rsidR="002050B2">
        <w:rPr>
          <w:rFonts w:ascii="Arial" w:hAnsi="Arial" w:cs="Arial"/>
          <w:b/>
          <w:bCs/>
        </w:rPr>
        <w:t>sélection</w:t>
      </w:r>
      <w:r>
        <w:rPr>
          <w:rFonts w:ascii="Arial" w:hAnsi="Arial" w:cs="Arial"/>
          <w:b/>
          <w:bCs/>
        </w:rPr>
        <w:t xml:space="preserve"> des fournisseurs de l’exercice 2025-2027</w:t>
      </w:r>
      <w:r w:rsidRPr="00646DED">
        <w:rPr>
          <w:rFonts w:ascii="Arial" w:hAnsi="Arial" w:cs="Arial"/>
          <w:b/>
          <w:bCs/>
        </w:rPr>
        <w:t xml:space="preserve"> </w:t>
      </w:r>
    </w:p>
    <w:p w14:paraId="76969C50" w14:textId="77777777" w:rsidR="00C444D0" w:rsidRDefault="00C444D0" w:rsidP="00C444D0">
      <w:pPr>
        <w:tabs>
          <w:tab w:val="left" w:pos="9670"/>
        </w:tabs>
        <w:rPr>
          <w:rFonts w:ascii="Noto Sans" w:hAnsi="Noto Sans" w:cs="Noto Sans"/>
          <w:sz w:val="16"/>
          <w:szCs w:val="16"/>
        </w:rPr>
      </w:pPr>
    </w:p>
    <w:p w14:paraId="4D7C617A" w14:textId="45FD7A68" w:rsidR="00C444D0" w:rsidRDefault="00C444D0" w:rsidP="00C444D0">
      <w:pPr>
        <w:tabs>
          <w:tab w:val="left" w:pos="9670"/>
        </w:tabs>
        <w:rPr>
          <w:rFonts w:ascii="Gill Sans" w:hAnsi="Gill Sans" w:cs="Gill Sans"/>
          <w:b/>
          <w:lang w:val="fr-CD"/>
        </w:rPr>
      </w:pPr>
      <w:r w:rsidRPr="00646DED">
        <w:rPr>
          <w:rFonts w:ascii="Arial" w:hAnsi="Arial" w:cs="Arial"/>
          <w:b/>
        </w:rPr>
        <w:t>FOURNITURE DES BIENS</w:t>
      </w:r>
      <w:r w:rsidR="002050B2">
        <w:rPr>
          <w:rFonts w:ascii="Arial" w:hAnsi="Arial" w:cs="Arial"/>
          <w:b/>
        </w:rPr>
        <w:t>,</w:t>
      </w:r>
      <w:r w:rsidRPr="00646DED">
        <w:rPr>
          <w:rFonts w:ascii="Arial" w:hAnsi="Arial" w:cs="Arial"/>
          <w:b/>
        </w:rPr>
        <w:t xml:space="preserve"> TRAVAUX </w:t>
      </w:r>
      <w:r>
        <w:rPr>
          <w:rFonts w:ascii="Arial" w:hAnsi="Arial" w:cs="Arial"/>
          <w:b/>
        </w:rPr>
        <w:t xml:space="preserve">ET SERVICES </w:t>
      </w:r>
      <w:r w:rsidRPr="00646DED">
        <w:rPr>
          <w:rFonts w:ascii="Arial" w:hAnsi="Arial" w:cs="Arial"/>
          <w:b/>
        </w:rPr>
        <w:t xml:space="preserve">SUIVANTS PROPOSÉS </w:t>
      </w:r>
      <w:r w:rsidRPr="00646DED">
        <w:rPr>
          <w:rFonts w:ascii="Gill Sans" w:hAnsi="Gill Sans" w:cs="Gill Sans"/>
          <w:b/>
          <w:lang w:val="fr-CD"/>
        </w:rPr>
        <w:t>:</w:t>
      </w:r>
    </w:p>
    <w:p w14:paraId="284DC226" w14:textId="77777777" w:rsidR="000345DB" w:rsidRPr="00C444D0" w:rsidRDefault="000345DB" w:rsidP="00C444D0">
      <w:pPr>
        <w:tabs>
          <w:tab w:val="left" w:pos="9670"/>
        </w:tabs>
        <w:rPr>
          <w:rFonts w:ascii="Noto Sans" w:hAnsi="Noto Sans" w:cs="Noto Sans"/>
          <w:sz w:val="16"/>
          <w:szCs w:val="16"/>
        </w:rPr>
      </w:pPr>
    </w:p>
    <w:p w14:paraId="57066BF6" w14:textId="77777777" w:rsidR="00C444D0" w:rsidRDefault="00C444D0" w:rsidP="002050B2">
      <w:pPr>
        <w:shd w:val="clear" w:color="auto" w:fill="D5DCE4" w:themeFill="text2" w:themeFillTint="33"/>
        <w:rPr>
          <w:b/>
        </w:rPr>
      </w:pPr>
      <w:r w:rsidRPr="00C444D0">
        <w:rPr>
          <w:b/>
        </w:rPr>
        <w:t xml:space="preserve">Catégorie </w:t>
      </w:r>
      <w:r>
        <w:rPr>
          <w:b/>
        </w:rPr>
        <w:t>1 Entreprises d’impression sur tout support :</w:t>
      </w:r>
      <w:r w:rsidRPr="00C444D0">
        <w:rPr>
          <w:b/>
        </w:rPr>
        <w:t xml:space="preserve"> (vêtements et articles promotionnels) matériaux et impression numérique)</w:t>
      </w:r>
      <w:r>
        <w:rPr>
          <w:b/>
        </w:rPr>
        <w:t xml:space="preserve"> </w:t>
      </w:r>
    </w:p>
    <w:p w14:paraId="631A89E4" w14:textId="70570FCF" w:rsidR="00C444D0" w:rsidRPr="00C444D0" w:rsidRDefault="00C444D0" w:rsidP="00C444D0">
      <w:pPr>
        <w:rPr>
          <w:b/>
        </w:rPr>
      </w:pPr>
      <w:r w:rsidRPr="00C741FB">
        <w:t xml:space="preserve">Impression (livre, t-shirt, chapeau, papier, </w:t>
      </w:r>
      <w:proofErr w:type="gramStart"/>
      <w:r w:rsidRPr="00C741FB">
        <w:t>carte ,</w:t>
      </w:r>
      <w:proofErr w:type="gramEnd"/>
      <w:r w:rsidRPr="00C741FB">
        <w:t xml:space="preserve"> etc.), bureautique, peinture, </w:t>
      </w:r>
      <w:r w:rsidRPr="00E061AA">
        <w:t>dessin</w:t>
      </w:r>
      <w:r>
        <w:t>,</w:t>
      </w:r>
      <w:r w:rsidRPr="33F71C5E">
        <w:t xml:space="preserve"> Services d'impression numérique/ lithographique /offset. Conception et impression de calendriers, agendas, dépliants,</w:t>
      </w:r>
      <w:r>
        <w:rPr>
          <w:b/>
        </w:rPr>
        <w:t xml:space="preserve"> </w:t>
      </w:r>
      <w:r w:rsidRPr="00E061AA">
        <w:t>bannières, fabrication professionnelle de panneaux d’affichage (enseignes) messages) etc.</w:t>
      </w:r>
    </w:p>
    <w:p w14:paraId="0C28CD31" w14:textId="11142217" w:rsidR="00C444D0" w:rsidRPr="002E5896" w:rsidRDefault="00C444D0" w:rsidP="002050B2">
      <w:pPr>
        <w:shd w:val="clear" w:color="auto" w:fill="D5DCE4" w:themeFill="text2" w:themeFillTint="33"/>
      </w:pPr>
      <w:r>
        <w:rPr>
          <w:b/>
        </w:rPr>
        <w:t xml:space="preserve">Catégorie 2ences :  </w:t>
      </w:r>
      <w:r w:rsidR="00387FB9">
        <w:rPr>
          <w:b/>
        </w:rPr>
        <w:t>Semences et secteur agricole</w:t>
      </w:r>
    </w:p>
    <w:p w14:paraId="145490B8" w14:textId="36A8F491" w:rsidR="00C444D0" w:rsidRPr="00C444D0" w:rsidRDefault="00C444D0" w:rsidP="00C444D0">
      <w:pPr>
        <w:rPr>
          <w:color w:val="FF0000"/>
        </w:rPr>
      </w:pPr>
      <w:r w:rsidRPr="09C38580">
        <w:t xml:space="preserve">Engrais, produits chimiques agricoles, outils/instruments et équipements agricoles, par exemple équipement </w:t>
      </w:r>
      <w:proofErr w:type="gramStart"/>
      <w:r w:rsidRPr="09C38580">
        <w:t>d'irrigation ,</w:t>
      </w:r>
      <w:proofErr w:type="gramEnd"/>
      <w:r w:rsidRPr="09C38580">
        <w:t xml:space="preserve"> diverses semences agricoles </w:t>
      </w:r>
      <w:r>
        <w:t>vivrières et maraichères</w:t>
      </w:r>
      <w:r w:rsidRPr="09C38580">
        <w:t>, par exemple maïs, légumes , pommes de terre</w:t>
      </w:r>
      <w:r>
        <w:t>, choux… avec agrément du SENASEM</w:t>
      </w:r>
      <w:r w:rsidR="004C10DB">
        <w:t xml:space="preserve">, </w:t>
      </w:r>
      <w:r w:rsidR="004C10DB" w:rsidRPr="004E19F4">
        <w:t>machine à moulin , générateur , décortiqueuse</w:t>
      </w:r>
      <w:r w:rsidR="004C10DB">
        <w:t>,…</w:t>
      </w:r>
    </w:p>
    <w:p w14:paraId="3B3C5FD1" w14:textId="7A671D46" w:rsidR="00C444D0" w:rsidRPr="00C444D0" w:rsidRDefault="00C444D0" w:rsidP="002050B2">
      <w:pPr>
        <w:shd w:val="clear" w:color="auto" w:fill="D5DCE4" w:themeFill="text2" w:themeFillTint="33"/>
        <w:rPr>
          <w:b/>
        </w:rPr>
      </w:pPr>
      <w:r w:rsidRPr="00C444D0">
        <w:rPr>
          <w:b/>
        </w:rPr>
        <w:t>Catégorie 3 Fourniture des matériels informatiques et papeteries</w:t>
      </w:r>
    </w:p>
    <w:p w14:paraId="3FE61B50" w14:textId="450D38B8" w:rsidR="002E4929" w:rsidRPr="00D54A2F" w:rsidRDefault="00C444D0" w:rsidP="002E4929">
      <w:r w:rsidRPr="00C444D0">
        <w:t xml:space="preserve">Fournitures, travaux et services TIC ; par exemple accessoires /consommables informatiques, services Internet et réseau. </w:t>
      </w:r>
      <w:r w:rsidRPr="00C444D0">
        <w:rPr>
          <w:shd w:val="clear" w:color="auto" w:fill="FBFBFB"/>
        </w:rPr>
        <w:t>Vente d'imprimantes et de cartouches d'origine (Strictement réservé aux fournisseurs agréés)</w:t>
      </w:r>
      <w:r w:rsidRPr="00C444D0">
        <w:t xml:space="preserve"> </w:t>
      </w:r>
      <w:r w:rsidRPr="00C444D0">
        <w:rPr>
          <w:shd w:val="clear" w:color="auto" w:fill="FBFBFB"/>
        </w:rPr>
        <w:t>concessionnaires)</w:t>
      </w:r>
      <w:r w:rsidRPr="00C444D0">
        <w:t>, Équipements TIC ; ordinateurs portables et de bureau et ayant une licence d’agréement du fabricant et vente des téléphones, Systèmes de conférence numérique TIC</w:t>
      </w:r>
      <w:r>
        <w:t xml:space="preserve">, </w:t>
      </w:r>
      <w:r w:rsidRPr="004E19F4">
        <w:t xml:space="preserve">Équipements </w:t>
      </w:r>
      <w:r>
        <w:t xml:space="preserve">HF et </w:t>
      </w:r>
      <w:r w:rsidR="00126E46">
        <w:t>VHF</w:t>
      </w:r>
      <w:r w:rsidR="00126E46" w:rsidRPr="004E19F4">
        <w:t>,</w:t>
      </w:r>
      <w:r w:rsidRPr="004E19F4">
        <w:t xml:space="preserve"> radios </w:t>
      </w:r>
      <w:r w:rsidR="00126E46" w:rsidRPr="004E19F4">
        <w:t>bidirectionnelles,</w:t>
      </w:r>
      <w:r w:rsidRPr="004E19F4">
        <w:t xml:space="preserve"> antennes paraboliques et répéteurs</w:t>
      </w:r>
      <w:r w:rsidR="002E4929">
        <w:t xml:space="preserve">, </w:t>
      </w:r>
      <w:r w:rsidR="002E4929" w:rsidRPr="004E19F4">
        <w:t xml:space="preserve">Articles et fournitures de bureau divers </w:t>
      </w:r>
      <w:r w:rsidR="00126E46" w:rsidRPr="004E19F4">
        <w:t>(Papeterie</w:t>
      </w:r>
      <w:r w:rsidR="002E4929" w:rsidRPr="004E19F4">
        <w:t xml:space="preserve"> et </w:t>
      </w:r>
      <w:proofErr w:type="gramStart"/>
      <w:r w:rsidR="002E4929" w:rsidRPr="004E19F4">
        <w:t>divers )</w:t>
      </w:r>
      <w:proofErr w:type="gramEnd"/>
    </w:p>
    <w:p w14:paraId="19844C5A" w14:textId="7F547221" w:rsidR="00C444D0" w:rsidRPr="00C444D0" w:rsidRDefault="00C444D0" w:rsidP="002050B2">
      <w:pPr>
        <w:shd w:val="clear" w:color="auto" w:fill="D5DCE4" w:themeFill="text2" w:themeFillTint="33"/>
        <w:rPr>
          <w:rFonts w:ascii="Calibri" w:eastAsia="Calibri" w:hAnsi="Calibri" w:cs="Calibri"/>
          <w:b/>
          <w:bCs/>
        </w:rPr>
      </w:pPr>
      <w:r w:rsidRPr="00C444D0">
        <w:rPr>
          <w:b/>
          <w:bCs/>
        </w:rPr>
        <w:t xml:space="preserve">Catégorie 4 – </w:t>
      </w:r>
      <w:r w:rsidRPr="00C444D0">
        <w:rPr>
          <w:rFonts w:ascii="Calibri" w:eastAsia="Calibri" w:hAnsi="Calibri" w:cs="Calibri"/>
          <w:b/>
          <w:bCs/>
        </w:rPr>
        <w:t>fournisseurs de la connexion internet et équipement de connexion</w:t>
      </w:r>
    </w:p>
    <w:p w14:paraId="5CB549FA" w14:textId="77777777" w:rsidR="002050B2" w:rsidRDefault="00C444D0" w:rsidP="002050B2">
      <w:pPr>
        <w:spacing w:after="0"/>
        <w:rPr>
          <w:b/>
        </w:rPr>
      </w:pPr>
      <w:r w:rsidRPr="00C444D0">
        <w:rPr>
          <w:rFonts w:ascii="Calibri" w:eastAsia="Calibri" w:hAnsi="Calibri" w:cs="Calibri"/>
        </w:rPr>
        <w:lastRenderedPageBreak/>
        <w:t xml:space="preserve">Installations de réseaux TIC, </w:t>
      </w:r>
      <w:r w:rsidR="002050B2" w:rsidRPr="00C444D0">
        <w:rPr>
          <w:rFonts w:ascii="Calibri" w:eastAsia="Calibri" w:hAnsi="Calibri" w:cs="Calibri"/>
        </w:rPr>
        <w:t>WiMax</w:t>
      </w:r>
      <w:r w:rsidRPr="00C444D0">
        <w:rPr>
          <w:rFonts w:ascii="Calibri" w:eastAsia="Calibri" w:hAnsi="Calibri" w:cs="Calibri"/>
        </w:rPr>
        <w:t xml:space="preserve">, </w:t>
      </w:r>
      <w:proofErr w:type="spellStart"/>
      <w:r w:rsidRPr="00C444D0">
        <w:rPr>
          <w:rFonts w:ascii="Calibri" w:eastAsia="Calibri" w:hAnsi="Calibri" w:cs="Calibri"/>
        </w:rPr>
        <w:t>Vsat</w:t>
      </w:r>
      <w:proofErr w:type="spellEnd"/>
      <w:r w:rsidRPr="00C444D0">
        <w:rPr>
          <w:rFonts w:ascii="Calibri" w:eastAsia="Calibri" w:hAnsi="Calibri" w:cs="Calibri"/>
        </w:rPr>
        <w:t xml:space="preserve">, </w:t>
      </w:r>
      <w:proofErr w:type="spellStart"/>
      <w:r w:rsidRPr="00C444D0">
        <w:rPr>
          <w:rFonts w:ascii="Calibri" w:eastAsia="Calibri" w:hAnsi="Calibri" w:cs="Calibri"/>
        </w:rPr>
        <w:t>Starlink</w:t>
      </w:r>
      <w:proofErr w:type="spellEnd"/>
      <w:r w:rsidRPr="00C444D0">
        <w:rPr>
          <w:rFonts w:ascii="Calibri" w:eastAsia="Calibri" w:hAnsi="Calibri" w:cs="Calibri"/>
        </w:rPr>
        <w:t xml:space="preserve"> et équipements de bureau généraux et services de maintenance et réparation des équipements informatiques, </w:t>
      </w:r>
      <w:r w:rsidRPr="00C444D0">
        <w:t xml:space="preserve">Services TIC </w:t>
      </w:r>
      <w:proofErr w:type="spellStart"/>
      <w:r w:rsidRPr="00C444D0">
        <w:t>VoIP</w:t>
      </w:r>
      <w:proofErr w:type="spellEnd"/>
      <w:r w:rsidRPr="00C444D0">
        <w:t xml:space="preserve"> </w:t>
      </w:r>
      <w:r w:rsidRPr="00646DED">
        <w:br/>
      </w:r>
    </w:p>
    <w:p w14:paraId="7FDD7BC1" w14:textId="72F9300D" w:rsidR="00C444D0" w:rsidRPr="004E19F4" w:rsidRDefault="00C444D0" w:rsidP="002050B2">
      <w:pPr>
        <w:shd w:val="clear" w:color="auto" w:fill="D5DCE4" w:themeFill="text2" w:themeFillTint="33"/>
        <w:spacing w:after="0"/>
      </w:pPr>
      <w:r w:rsidRPr="004E19F4">
        <w:rPr>
          <w:b/>
        </w:rPr>
        <w:t xml:space="preserve">Catégorie </w:t>
      </w:r>
      <w:r>
        <w:rPr>
          <w:b/>
        </w:rPr>
        <w:t>5</w:t>
      </w:r>
      <w:r w:rsidRPr="004E19F4">
        <w:rPr>
          <w:b/>
        </w:rPr>
        <w:t xml:space="preserve">- Articles </w:t>
      </w:r>
      <w:r>
        <w:rPr>
          <w:b/>
        </w:rPr>
        <w:t xml:space="preserve">NFI </w:t>
      </w:r>
      <w:r w:rsidRPr="004E19F4">
        <w:rPr>
          <w:b/>
        </w:rPr>
        <w:t>de secours d'urgence non alimentaires</w:t>
      </w:r>
    </w:p>
    <w:p w14:paraId="6EE1A1AF" w14:textId="6CF541B1" w:rsidR="00C444D0" w:rsidRPr="004E19F4" w:rsidRDefault="00C444D0" w:rsidP="00C444D0">
      <w:r w:rsidRPr="004E19F4">
        <w:t>Kits de secours non alimentaires (</w:t>
      </w:r>
      <w:r>
        <w:t xml:space="preserve">savons de lessive, </w:t>
      </w:r>
      <w:r w:rsidR="00B70273" w:rsidRPr="004E19F4">
        <w:t>bâches,</w:t>
      </w:r>
      <w:r w:rsidRPr="004E19F4">
        <w:t xml:space="preserve"> </w:t>
      </w:r>
      <w:r w:rsidR="00B70273" w:rsidRPr="004E19F4">
        <w:t>tentes,</w:t>
      </w:r>
      <w:r w:rsidRPr="004E19F4">
        <w:t xml:space="preserve"> </w:t>
      </w:r>
      <w:r w:rsidR="00B70273" w:rsidRPr="004E19F4">
        <w:t>couvertures,</w:t>
      </w:r>
      <w:r w:rsidRPr="004E19F4">
        <w:t xml:space="preserve"> nattes, ustensiles de </w:t>
      </w:r>
      <w:r w:rsidR="00B70273" w:rsidRPr="004E19F4">
        <w:t>cuisine,</w:t>
      </w:r>
      <w:r w:rsidRPr="004E19F4">
        <w:t xml:space="preserve"> seaux /bidons, rations </w:t>
      </w:r>
      <w:r w:rsidR="00B70273" w:rsidRPr="004E19F4">
        <w:t>alimentaires,</w:t>
      </w:r>
      <w:r w:rsidRPr="004E19F4">
        <w:t xml:space="preserve"> etc.)</w:t>
      </w:r>
    </w:p>
    <w:p w14:paraId="08727542" w14:textId="779A0F9F" w:rsidR="00C444D0" w:rsidRPr="00C444D0" w:rsidRDefault="00C444D0" w:rsidP="002050B2">
      <w:pPr>
        <w:shd w:val="clear" w:color="auto" w:fill="D5DCE4" w:themeFill="text2" w:themeFillTint="33"/>
        <w:rPr>
          <w:b/>
        </w:rPr>
      </w:pPr>
      <w:r w:rsidRPr="00C444D0">
        <w:rPr>
          <w:b/>
        </w:rPr>
        <w:t>Catégorie</w:t>
      </w:r>
      <w:r>
        <w:rPr>
          <w:b/>
        </w:rPr>
        <w:t xml:space="preserve"> 6</w:t>
      </w:r>
      <w:r w:rsidRPr="00C444D0">
        <w:rPr>
          <w:b/>
        </w:rPr>
        <w:t xml:space="preserve"> </w:t>
      </w:r>
      <w:r>
        <w:rPr>
          <w:b/>
        </w:rPr>
        <w:t xml:space="preserve">-Vente de </w:t>
      </w:r>
      <w:r w:rsidR="002050B2">
        <w:rPr>
          <w:b/>
        </w:rPr>
        <w:t>véhicules</w:t>
      </w:r>
      <w:r>
        <w:rPr>
          <w:b/>
        </w:rPr>
        <w:t>,</w:t>
      </w:r>
      <w:r w:rsidRPr="00C444D0">
        <w:rPr>
          <w:b/>
        </w:rPr>
        <w:t xml:space="preserve"> GARAGE </w:t>
      </w:r>
      <w:r w:rsidR="00B70273" w:rsidRPr="00C444D0">
        <w:rPr>
          <w:b/>
        </w:rPr>
        <w:t>Véhicules,</w:t>
      </w:r>
      <w:r w:rsidRPr="00C444D0">
        <w:rPr>
          <w:b/>
        </w:rPr>
        <w:t xml:space="preserve"> Vente de pièces et entretien de véhicules </w:t>
      </w:r>
    </w:p>
    <w:p w14:paraId="2A090D4A" w14:textId="308D4C0F" w:rsidR="00C444D0" w:rsidRPr="00D54A2F" w:rsidRDefault="00C444D0" w:rsidP="00C444D0">
      <w:r w:rsidRPr="004E19F4">
        <w:t xml:space="preserve">Vente </w:t>
      </w:r>
      <w:r w:rsidR="002050B2">
        <w:t xml:space="preserve">véhicules, </w:t>
      </w:r>
      <w:r w:rsidRPr="004E19F4">
        <w:t xml:space="preserve">entretien de moteur </w:t>
      </w:r>
      <w:r w:rsidR="002050B2" w:rsidRPr="004E19F4">
        <w:t>véhicules,</w:t>
      </w:r>
      <w:r w:rsidRPr="004E19F4">
        <w:t xml:space="preserve"> cela comprend le débosselage et la peinture au pistolet du moteur véhicules</w:t>
      </w:r>
      <w:r w:rsidR="002050B2">
        <w:t>…</w:t>
      </w:r>
    </w:p>
    <w:p w14:paraId="4E8AE9C2" w14:textId="77777777" w:rsidR="002050B2" w:rsidRDefault="00C444D0" w:rsidP="002050B2">
      <w:pPr>
        <w:shd w:val="clear" w:color="auto" w:fill="D5DCE4" w:themeFill="text2" w:themeFillTint="33"/>
        <w:rPr>
          <w:b/>
          <w:bCs/>
        </w:rPr>
      </w:pPr>
      <w:r w:rsidRPr="00C444D0">
        <w:rPr>
          <w:b/>
          <w:bCs/>
        </w:rPr>
        <w:t xml:space="preserve">Catégorie </w:t>
      </w:r>
      <w:r>
        <w:rPr>
          <w:b/>
          <w:bCs/>
        </w:rPr>
        <w:t>7</w:t>
      </w:r>
      <w:r w:rsidRPr="00C444D0">
        <w:rPr>
          <w:b/>
          <w:bCs/>
        </w:rPr>
        <w:t xml:space="preserve">- Carburant, lubrifiant et consommables </w:t>
      </w:r>
    </w:p>
    <w:p w14:paraId="6196C23E" w14:textId="4477FD43" w:rsidR="00C444D0" w:rsidRPr="002050B2" w:rsidRDefault="002050B2" w:rsidP="00C444D0">
      <w:r w:rsidRPr="002050B2">
        <w:t>Vente de l’Essence,</w:t>
      </w:r>
      <w:r w:rsidR="00C444D0" w:rsidRPr="002050B2">
        <w:t xml:space="preserve"> Diesel, consommables auto, Batterie</w:t>
      </w:r>
    </w:p>
    <w:p w14:paraId="6FA6A7A7" w14:textId="098D7E26" w:rsidR="00C444D0" w:rsidRPr="000C34CF" w:rsidRDefault="00C444D0" w:rsidP="002050B2">
      <w:pPr>
        <w:shd w:val="clear" w:color="auto" w:fill="D5DCE4" w:themeFill="text2" w:themeFillTint="33"/>
        <w:rPr>
          <w:b/>
        </w:rPr>
      </w:pPr>
      <w:r w:rsidRPr="000C34CF">
        <w:rPr>
          <w:b/>
        </w:rPr>
        <w:t xml:space="preserve">Catégorie </w:t>
      </w:r>
      <w:r>
        <w:rPr>
          <w:b/>
        </w:rPr>
        <w:t>8</w:t>
      </w:r>
      <w:r w:rsidRPr="000C34CF">
        <w:rPr>
          <w:b/>
        </w:rPr>
        <w:t xml:space="preserve"> – Vente de motos</w:t>
      </w:r>
      <w:r w:rsidR="004C10DB">
        <w:rPr>
          <w:b/>
        </w:rPr>
        <w:t xml:space="preserve"> et vélos</w:t>
      </w:r>
      <w:r w:rsidRPr="000C34CF">
        <w:rPr>
          <w:b/>
        </w:rPr>
        <w:t>, pièces détachées et réparation</w:t>
      </w:r>
    </w:p>
    <w:p w14:paraId="5A53A5E0" w14:textId="732FAFE6" w:rsidR="004C10DB" w:rsidRPr="004E19F4" w:rsidRDefault="00C444D0" w:rsidP="004C10DB">
      <w:r w:rsidRPr="000C34CF">
        <w:t xml:space="preserve">Vente et entretien de </w:t>
      </w:r>
      <w:r w:rsidR="004C10DB" w:rsidRPr="000C34CF">
        <w:t>motos,</w:t>
      </w:r>
      <w:r w:rsidRPr="000C34CF">
        <w:t xml:space="preserve"> vente de pneus </w:t>
      </w:r>
      <w:r w:rsidR="002050B2" w:rsidRPr="000C34CF">
        <w:t>moto,</w:t>
      </w:r>
      <w:r w:rsidRPr="000C34CF">
        <w:t xml:space="preserve"> chambres à </w:t>
      </w:r>
      <w:proofErr w:type="gramStart"/>
      <w:r w:rsidRPr="000C34CF">
        <w:t>air ,</w:t>
      </w:r>
      <w:proofErr w:type="gramEnd"/>
      <w:r w:rsidRPr="000C34CF">
        <w:t xml:space="preserve"> batteries et pièces détachées</w:t>
      </w:r>
      <w:r w:rsidR="004C10DB">
        <w:t>, f</w:t>
      </w:r>
      <w:r w:rsidR="004C10DB" w:rsidRPr="004E19F4">
        <w:t>ourniture de vélos ainsi que de produits connexes accessoires et pièces.</w:t>
      </w:r>
    </w:p>
    <w:p w14:paraId="0163D139" w14:textId="57F2BE04" w:rsidR="00C444D0" w:rsidRPr="004C10DB" w:rsidRDefault="00C444D0" w:rsidP="002050B2">
      <w:pPr>
        <w:shd w:val="clear" w:color="auto" w:fill="D5DCE4" w:themeFill="text2" w:themeFillTint="33"/>
        <w:rPr>
          <w:b/>
        </w:rPr>
      </w:pPr>
      <w:r w:rsidRPr="004C10DB">
        <w:rPr>
          <w:b/>
        </w:rPr>
        <w:t xml:space="preserve">Catégorie </w:t>
      </w:r>
      <w:r w:rsidR="004C10DB">
        <w:rPr>
          <w:b/>
        </w:rPr>
        <w:t>9</w:t>
      </w:r>
      <w:r w:rsidRPr="004C10DB">
        <w:rPr>
          <w:b/>
        </w:rPr>
        <w:t xml:space="preserve"> – Quincaillerie </w:t>
      </w:r>
      <w:r w:rsidR="004C10DB">
        <w:rPr>
          <w:b/>
        </w:rPr>
        <w:t xml:space="preserve">et matériels de construction : Maçonnerie, </w:t>
      </w:r>
      <w:r w:rsidRPr="004C10DB">
        <w:rPr>
          <w:b/>
        </w:rPr>
        <w:t xml:space="preserve">Électricité et plomberie) </w:t>
      </w:r>
      <w:proofErr w:type="gramStart"/>
      <w:r w:rsidRPr="004C10DB">
        <w:rPr>
          <w:b/>
        </w:rPr>
        <w:t>équipement ,</w:t>
      </w:r>
      <w:proofErr w:type="gramEnd"/>
      <w:r w:rsidRPr="004C10DB">
        <w:rPr>
          <w:b/>
        </w:rPr>
        <w:t xml:space="preserve"> engins de chantier ,).</w:t>
      </w:r>
    </w:p>
    <w:p w14:paraId="6D5E2663" w14:textId="395CECC3" w:rsidR="00C444D0" w:rsidRDefault="004C10DB" w:rsidP="004C10DB">
      <w:r>
        <w:t xml:space="preserve">Ciment, fers à béton, clous, </w:t>
      </w:r>
      <w:r w:rsidR="00C444D0" w:rsidRPr="004E19F4">
        <w:t xml:space="preserve">réservoirs </w:t>
      </w:r>
      <w:r w:rsidR="002050B2" w:rsidRPr="004E19F4">
        <w:t>métalliques,</w:t>
      </w:r>
      <w:r w:rsidR="00C444D0" w:rsidRPr="004E19F4">
        <w:t xml:space="preserve"> réservoirs en polyester, réservoirs en PVC/GI, barils et tuyaux, tuyaux, barres </w:t>
      </w:r>
      <w:proofErr w:type="gramStart"/>
      <w:r w:rsidR="00C444D0" w:rsidRPr="004E19F4">
        <w:t>d'armature ,</w:t>
      </w:r>
      <w:proofErr w:type="gramEnd"/>
      <w:r w:rsidR="00C444D0" w:rsidRPr="004E19F4">
        <w:t xml:space="preserve"> matériaux et ouvrages de construction , y compris la quincaillerie, l'équipement de construction ( électrique , maçonnerie et autres matériaux de construction , plomberie) équipements ) et services de construction.</w:t>
      </w:r>
    </w:p>
    <w:p w14:paraId="15F71087" w14:textId="77777777" w:rsidR="004C10DB" w:rsidRPr="004C10DB" w:rsidRDefault="004C10DB" w:rsidP="002050B2">
      <w:pPr>
        <w:shd w:val="clear" w:color="auto" w:fill="D5DCE4" w:themeFill="text2" w:themeFillTint="33"/>
        <w:rPr>
          <w:b/>
        </w:rPr>
      </w:pPr>
      <w:r w:rsidRPr="004C10DB">
        <w:rPr>
          <w:b/>
        </w:rPr>
        <w:t xml:space="preserve">Catégorie </w:t>
      </w:r>
      <w:r>
        <w:rPr>
          <w:b/>
        </w:rPr>
        <w:t>10</w:t>
      </w:r>
      <w:r w:rsidRPr="004C10DB">
        <w:rPr>
          <w:b/>
        </w:rPr>
        <w:t xml:space="preserve"> – machine et matériels électro ménagers</w:t>
      </w:r>
    </w:p>
    <w:p w14:paraId="660C3FCD" w14:textId="555AF9D5" w:rsidR="00C444D0" w:rsidRPr="00DD6D9C" w:rsidRDefault="004C10DB" w:rsidP="00DD6D9C">
      <w:r w:rsidRPr="004E19F4">
        <w:t>Fourniture de machines neuves et connexes pièces détachées. Comme les appareils ménagers appareils électroménagers</w:t>
      </w:r>
      <w:r>
        <w:t xml:space="preserve"> comme</w:t>
      </w:r>
      <w:r w:rsidRPr="004E19F4">
        <w:t xml:space="preserve"> cuisinière, </w:t>
      </w:r>
      <w:proofErr w:type="gramStart"/>
      <w:r w:rsidRPr="004E19F4">
        <w:t>four ,</w:t>
      </w:r>
      <w:proofErr w:type="gramEnd"/>
      <w:r w:rsidRPr="004E19F4">
        <w:t xml:space="preserve"> congélateur, micro-ondes , machine à laver , </w:t>
      </w:r>
      <w:r>
        <w:t xml:space="preserve">Climatiseurs </w:t>
      </w:r>
      <w:r w:rsidRPr="62939612">
        <w:t>y compris leur entretien</w:t>
      </w:r>
      <w:r>
        <w:t xml:space="preserve">, </w:t>
      </w:r>
      <w:proofErr w:type="spellStart"/>
      <w:r w:rsidRPr="004E19F4">
        <w:t>etc</w:t>
      </w:r>
      <w:proofErr w:type="spellEnd"/>
      <w:r w:rsidRPr="004E19F4">
        <w:t xml:space="preserve"> </w:t>
      </w:r>
    </w:p>
    <w:p w14:paraId="7EF87ADA" w14:textId="4194A9E8" w:rsidR="00C444D0" w:rsidRPr="00DD6D9C" w:rsidRDefault="00C444D0" w:rsidP="002050B2">
      <w:pPr>
        <w:shd w:val="clear" w:color="auto" w:fill="D5DCE4" w:themeFill="text2" w:themeFillTint="33"/>
        <w:rPr>
          <w:b/>
        </w:rPr>
      </w:pPr>
      <w:r w:rsidRPr="00DD6D9C">
        <w:rPr>
          <w:b/>
        </w:rPr>
        <w:t xml:space="preserve">Catégorie </w:t>
      </w:r>
      <w:r w:rsidR="002E4929">
        <w:rPr>
          <w:b/>
        </w:rPr>
        <w:t>11</w:t>
      </w:r>
      <w:r w:rsidRPr="00DD6D9C">
        <w:rPr>
          <w:b/>
        </w:rPr>
        <w:t>- Commerce de bétail et d'aliments pour animaux</w:t>
      </w:r>
    </w:p>
    <w:p w14:paraId="6C8F5498" w14:textId="5A8C9ED4" w:rsidR="00C444D0" w:rsidRPr="002E4929" w:rsidRDefault="00C444D0" w:rsidP="006B678C">
      <w:r w:rsidRPr="004E19F4">
        <w:t xml:space="preserve">Fournitures </w:t>
      </w:r>
      <w:r w:rsidR="00DD6D9C">
        <w:t>du</w:t>
      </w:r>
      <w:r w:rsidRPr="004E19F4">
        <w:t xml:space="preserve"> bétail, par exemple </w:t>
      </w:r>
      <w:r w:rsidR="004C10DB">
        <w:t xml:space="preserve">les </w:t>
      </w:r>
      <w:r w:rsidR="006B678C" w:rsidRPr="004E19F4">
        <w:t>Fourniture d'un grand nombre d’alevins et de poissons vivants. Fourniture de poissons alimentation</w:t>
      </w:r>
      <w:r w:rsidRPr="004E19F4">
        <w:t>,</w:t>
      </w:r>
      <w:r w:rsidR="006B678C">
        <w:t xml:space="preserve"> </w:t>
      </w:r>
      <w:r w:rsidR="004C10DB">
        <w:t>les géniteurs de</w:t>
      </w:r>
      <w:r w:rsidRPr="004E19F4">
        <w:t xml:space="preserve"> </w:t>
      </w:r>
      <w:proofErr w:type="gramStart"/>
      <w:r w:rsidRPr="004E19F4">
        <w:t>chèvres ,</w:t>
      </w:r>
      <w:proofErr w:type="gramEnd"/>
      <w:r w:rsidRPr="004E19F4">
        <w:t xml:space="preserve"> poulets , porcs , lapins , etc.</w:t>
      </w:r>
      <w:r w:rsidR="00DD6D9C">
        <w:t xml:space="preserve"> </w:t>
      </w:r>
      <w:r w:rsidR="00DD6D9C" w:rsidRPr="004E19F4">
        <w:t>Santé vétérinaire et animale médicaments /vaccins et fournitures</w:t>
      </w:r>
      <w:r w:rsidR="006B678C">
        <w:t xml:space="preserve">, </w:t>
      </w:r>
      <w:r w:rsidR="006B678C" w:rsidRPr="004E19F4">
        <w:t>filets de pêche</w:t>
      </w:r>
      <w:r w:rsidR="006B678C">
        <w:t xml:space="preserve">, etc. </w:t>
      </w:r>
    </w:p>
    <w:p w14:paraId="51AD352B" w14:textId="7534035A" w:rsidR="00C444D0" w:rsidRPr="002E4929" w:rsidRDefault="00C444D0" w:rsidP="002050B2">
      <w:pPr>
        <w:shd w:val="clear" w:color="auto" w:fill="D5DCE4" w:themeFill="text2" w:themeFillTint="33"/>
        <w:rPr>
          <w:b/>
        </w:rPr>
      </w:pPr>
      <w:r w:rsidRPr="002E4929">
        <w:rPr>
          <w:b/>
        </w:rPr>
        <w:t xml:space="preserve">Catégorie </w:t>
      </w:r>
      <w:r w:rsidR="002E4929">
        <w:rPr>
          <w:b/>
        </w:rPr>
        <w:t>12</w:t>
      </w:r>
      <w:r w:rsidRPr="002E4929">
        <w:rPr>
          <w:b/>
        </w:rPr>
        <w:t xml:space="preserve"> </w:t>
      </w:r>
      <w:r w:rsidR="002E4929">
        <w:rPr>
          <w:b/>
        </w:rPr>
        <w:t>–</w:t>
      </w:r>
      <w:r w:rsidRPr="002E4929">
        <w:rPr>
          <w:b/>
        </w:rPr>
        <w:t xml:space="preserve"> Nourriture</w:t>
      </w:r>
      <w:r w:rsidR="002E4929">
        <w:rPr>
          <w:b/>
        </w:rPr>
        <w:t xml:space="preserve"> au bureau et produits de nettoyage</w:t>
      </w:r>
    </w:p>
    <w:p w14:paraId="7CDD8676" w14:textId="08AE8E0D" w:rsidR="00C444D0" w:rsidRPr="00D54A2F" w:rsidRDefault="002E4929" w:rsidP="002E4929">
      <w:r>
        <w:t>Fourniture de la n</w:t>
      </w:r>
      <w:r w:rsidR="00C444D0" w:rsidRPr="004E19F4">
        <w:t>ourriture</w:t>
      </w:r>
      <w:r>
        <w:t xml:space="preserve"> au </w:t>
      </w:r>
      <w:r w:rsidR="00C444D0" w:rsidRPr="004E19F4">
        <w:t xml:space="preserve">bureau (thé, café, sucre, lait, biscuits, eau, jus, mouchoirs, etc.) et fournitures nutritionnelles telles que mélange maïs- </w:t>
      </w:r>
      <w:r w:rsidRPr="004E19F4">
        <w:t>soja,</w:t>
      </w:r>
      <w:r w:rsidR="00C444D0" w:rsidRPr="004E19F4">
        <w:t xml:space="preserve"> produits de nettoyage produits</w:t>
      </w:r>
    </w:p>
    <w:p w14:paraId="1E98D98D" w14:textId="4CC0F896" w:rsidR="00C444D0" w:rsidRPr="002E4929" w:rsidRDefault="00C444D0" w:rsidP="002050B2">
      <w:pPr>
        <w:shd w:val="clear" w:color="auto" w:fill="D5DCE4" w:themeFill="text2" w:themeFillTint="33"/>
        <w:rPr>
          <w:b/>
        </w:rPr>
      </w:pPr>
      <w:r w:rsidRPr="002E4929">
        <w:rPr>
          <w:b/>
        </w:rPr>
        <w:t xml:space="preserve">Catégorie </w:t>
      </w:r>
      <w:r w:rsidR="002E4929">
        <w:rPr>
          <w:b/>
        </w:rPr>
        <w:t>13</w:t>
      </w:r>
      <w:r w:rsidRPr="002E4929">
        <w:rPr>
          <w:b/>
        </w:rPr>
        <w:t xml:space="preserve"> – </w:t>
      </w:r>
      <w:r w:rsidR="002E4929">
        <w:rPr>
          <w:b/>
        </w:rPr>
        <w:t>M</w:t>
      </w:r>
      <w:r w:rsidRPr="002E4929">
        <w:rPr>
          <w:b/>
        </w:rPr>
        <w:t xml:space="preserve">eubles </w:t>
      </w:r>
      <w:r w:rsidR="002E4929">
        <w:rPr>
          <w:b/>
        </w:rPr>
        <w:t xml:space="preserve">LOCAUX </w:t>
      </w:r>
      <w:r w:rsidR="002E4929" w:rsidRPr="002E4929">
        <w:rPr>
          <w:b/>
        </w:rPr>
        <w:t xml:space="preserve">et </w:t>
      </w:r>
      <w:r w:rsidR="002E4929">
        <w:rPr>
          <w:b/>
        </w:rPr>
        <w:t>menuiserie</w:t>
      </w:r>
    </w:p>
    <w:p w14:paraId="68DEA5CD" w14:textId="72CFD28E" w:rsidR="00C444D0" w:rsidRPr="00D54A2F" w:rsidRDefault="002E4929" w:rsidP="002E4929">
      <w:r>
        <w:t xml:space="preserve">Boites à suggestion, </w:t>
      </w:r>
      <w:r w:rsidR="00C444D0" w:rsidRPr="004E19F4">
        <w:t xml:space="preserve">Bureaux, chaises, tables, </w:t>
      </w:r>
      <w:proofErr w:type="gramStart"/>
      <w:r w:rsidR="00C444D0" w:rsidRPr="004E19F4">
        <w:t>armoires ,</w:t>
      </w:r>
      <w:proofErr w:type="gramEnd"/>
      <w:r w:rsidR="00C444D0" w:rsidRPr="004E19F4">
        <w:t xml:space="preserve"> bancs , étagères etc. ( menuiserie ).</w:t>
      </w:r>
    </w:p>
    <w:p w14:paraId="48A2E766" w14:textId="1559E82A" w:rsidR="00C444D0" w:rsidRPr="002E4929" w:rsidRDefault="00C444D0" w:rsidP="002050B2">
      <w:pPr>
        <w:shd w:val="clear" w:color="auto" w:fill="D5DCE4" w:themeFill="text2" w:themeFillTint="33"/>
        <w:rPr>
          <w:b/>
        </w:rPr>
      </w:pPr>
      <w:r w:rsidRPr="002E4929">
        <w:rPr>
          <w:b/>
        </w:rPr>
        <w:t xml:space="preserve">Catégorie </w:t>
      </w:r>
      <w:r w:rsidR="002E4929">
        <w:rPr>
          <w:b/>
        </w:rPr>
        <w:t>14</w:t>
      </w:r>
      <w:r w:rsidRPr="002E4929">
        <w:rPr>
          <w:b/>
        </w:rPr>
        <w:t xml:space="preserve"> – Mobilier </w:t>
      </w:r>
      <w:r w:rsidR="002E4929">
        <w:rPr>
          <w:b/>
        </w:rPr>
        <w:t xml:space="preserve">IMPORTES </w:t>
      </w:r>
      <w:r w:rsidRPr="002E4929">
        <w:rPr>
          <w:b/>
        </w:rPr>
        <w:t xml:space="preserve">de bureau </w:t>
      </w:r>
    </w:p>
    <w:p w14:paraId="2C9415FD" w14:textId="77777777" w:rsidR="00C444D0" w:rsidRPr="00D54A2F" w:rsidRDefault="00C444D0" w:rsidP="002E4929">
      <w:r w:rsidRPr="004E19F4">
        <w:lastRenderedPageBreak/>
        <w:t xml:space="preserve">Mobilier de bureau tels que des tables de bureau, des tables, des meubles de salle de </w:t>
      </w:r>
      <w:proofErr w:type="gramStart"/>
      <w:r w:rsidRPr="004E19F4">
        <w:t>réunion ,</w:t>
      </w:r>
      <w:proofErr w:type="gramEnd"/>
      <w:r w:rsidRPr="004E19F4">
        <w:t xml:space="preserve"> des fauteuils roulants , des chaises visiteurs , des armoires, des chaises en plastique.</w:t>
      </w:r>
    </w:p>
    <w:p w14:paraId="00E532DF" w14:textId="02FD9EF9" w:rsidR="00C444D0" w:rsidRPr="002E4929" w:rsidRDefault="00C444D0" w:rsidP="002050B2">
      <w:pPr>
        <w:shd w:val="clear" w:color="auto" w:fill="D5DCE4" w:themeFill="text2" w:themeFillTint="33"/>
        <w:rPr>
          <w:b/>
        </w:rPr>
      </w:pPr>
      <w:r w:rsidRPr="002E4929">
        <w:rPr>
          <w:b/>
        </w:rPr>
        <w:t xml:space="preserve">Catégorie </w:t>
      </w:r>
      <w:r w:rsidR="002E4929">
        <w:rPr>
          <w:b/>
        </w:rPr>
        <w:t>15</w:t>
      </w:r>
      <w:r w:rsidRPr="002E4929">
        <w:rPr>
          <w:b/>
        </w:rPr>
        <w:t xml:space="preserve">– </w:t>
      </w:r>
      <w:r w:rsidR="002E4929">
        <w:rPr>
          <w:b/>
        </w:rPr>
        <w:t xml:space="preserve">Produits pharmaceutiques et </w:t>
      </w:r>
      <w:r w:rsidRPr="002E4929">
        <w:rPr>
          <w:b/>
        </w:rPr>
        <w:t>Laboratoire pharmaceutique</w:t>
      </w:r>
    </w:p>
    <w:p w14:paraId="09C5A583" w14:textId="28D1362C" w:rsidR="00C444D0" w:rsidRPr="002050B2" w:rsidRDefault="002E4929" w:rsidP="002050B2">
      <w:r>
        <w:t>L</w:t>
      </w:r>
      <w:r w:rsidR="00C444D0" w:rsidRPr="004E19F4">
        <w:t xml:space="preserve">aboratoire pharmaceutique (services) </w:t>
      </w:r>
      <w:r>
        <w:t>pour différents tests d’eau</w:t>
      </w:r>
      <w:r w:rsidR="00C444D0" w:rsidRPr="004E19F4">
        <w:t xml:space="preserve">, équipements et </w:t>
      </w:r>
      <w:proofErr w:type="gramStart"/>
      <w:r w:rsidR="00C444D0" w:rsidRPr="004E19F4">
        <w:t>produits .</w:t>
      </w:r>
      <w:proofErr w:type="gramEnd"/>
      <w:r w:rsidR="00C444D0" w:rsidRPr="004E19F4">
        <w:t xml:space="preserve"> Produits </w:t>
      </w:r>
      <w:r w:rsidRPr="004E19F4">
        <w:t>pharmaceutiques,</w:t>
      </w:r>
      <w:r w:rsidR="00C444D0" w:rsidRPr="004E19F4">
        <w:t xml:space="preserve"> </w:t>
      </w:r>
      <w:r w:rsidRPr="004E19F4">
        <w:t>médicaments,</w:t>
      </w:r>
      <w:r w:rsidR="00C444D0" w:rsidRPr="004E19F4">
        <w:t xml:space="preserve"> </w:t>
      </w:r>
      <w:r>
        <w:t>m</w:t>
      </w:r>
      <w:r w:rsidRPr="004E19F4">
        <w:t>atériaux</w:t>
      </w:r>
      <w:r w:rsidR="00C444D0" w:rsidRPr="004E19F4">
        <w:t xml:space="preserve"> et </w:t>
      </w:r>
      <w:proofErr w:type="gramStart"/>
      <w:r w:rsidR="00C444D0" w:rsidRPr="004E19F4">
        <w:t>équipements .</w:t>
      </w:r>
      <w:proofErr w:type="gramEnd"/>
    </w:p>
    <w:p w14:paraId="7E6B4384" w14:textId="2C96CC44" w:rsidR="00C444D0" w:rsidRPr="006B678C" w:rsidRDefault="00C444D0" w:rsidP="002050B2">
      <w:pPr>
        <w:shd w:val="clear" w:color="auto" w:fill="D5DCE4" w:themeFill="text2" w:themeFillTint="33"/>
        <w:rPr>
          <w:b/>
        </w:rPr>
      </w:pPr>
      <w:r w:rsidRPr="006B678C">
        <w:rPr>
          <w:b/>
        </w:rPr>
        <w:t>Catégorie</w:t>
      </w:r>
      <w:r w:rsidR="002E4929" w:rsidRPr="006B678C">
        <w:rPr>
          <w:b/>
        </w:rPr>
        <w:t>16</w:t>
      </w:r>
      <w:r w:rsidRPr="006B678C">
        <w:rPr>
          <w:b/>
        </w:rPr>
        <w:t xml:space="preserve"> – Transport routier, fluvial et aérien </w:t>
      </w:r>
    </w:p>
    <w:p w14:paraId="6B8552EE" w14:textId="173DE8B7" w:rsidR="002E4929" w:rsidRPr="00D87AF9" w:rsidRDefault="00C444D0" w:rsidP="00D87AF9">
      <w:r w:rsidRPr="1B2656BD">
        <w:t xml:space="preserve">Transport routier </w:t>
      </w:r>
      <w:r w:rsidR="002E4929" w:rsidRPr="1B2656BD">
        <w:t>(location</w:t>
      </w:r>
      <w:r w:rsidR="002E4929">
        <w:t xml:space="preserve"> et </w:t>
      </w:r>
      <w:proofErr w:type="spellStart"/>
      <w:r w:rsidR="002E4929">
        <w:t>affretement</w:t>
      </w:r>
      <w:proofErr w:type="spellEnd"/>
      <w:r w:rsidR="002E4929">
        <w:t xml:space="preserve"> de </w:t>
      </w:r>
      <w:proofErr w:type="spellStart"/>
      <w:r w:rsidR="002E4929">
        <w:t>vehicules</w:t>
      </w:r>
      <w:proofErr w:type="spellEnd"/>
      <w:r w:rsidRPr="1B2656BD">
        <w:t xml:space="preserve"> de transport de</w:t>
      </w:r>
      <w:r w:rsidR="002E4929">
        <w:t xml:space="preserve"> 5t, 10t, 20t</w:t>
      </w:r>
      <w:r w:rsidRPr="1B2656BD">
        <w:t xml:space="preserve"> 30t,5</w:t>
      </w:r>
      <w:r w:rsidR="002E4929">
        <w:t>0</w:t>
      </w:r>
      <w:r w:rsidRPr="1B2656BD">
        <w:t xml:space="preserve">t, </w:t>
      </w:r>
      <w:r w:rsidR="002E4929">
        <w:t>75</w:t>
      </w:r>
      <w:r w:rsidRPr="1B2656BD">
        <w:t>t,</w:t>
      </w:r>
      <w:r w:rsidR="002E4929">
        <w:t xml:space="preserve"> </w:t>
      </w:r>
      <w:r w:rsidR="002050B2">
        <w:t>…</w:t>
      </w:r>
      <w:proofErr w:type="gramStart"/>
      <w:r w:rsidR="002050B2">
        <w:t xml:space="preserve">) </w:t>
      </w:r>
      <w:r w:rsidRPr="1B2656BD">
        <w:t>,</w:t>
      </w:r>
      <w:proofErr w:type="gramEnd"/>
      <w:r w:rsidRPr="1B2656BD">
        <w:t xml:space="preserve"> transport de personnel en ville</w:t>
      </w:r>
      <w:r w:rsidR="002E4929">
        <w:t xml:space="preserve"> comme au terrain</w:t>
      </w:r>
      <w:r w:rsidRPr="1B2656BD">
        <w:t>, transport aérien de fret dans tout le pays ainsi que service de dédouanement.</w:t>
      </w:r>
    </w:p>
    <w:p w14:paraId="411E0CF0" w14:textId="073731FC" w:rsidR="00C444D0" w:rsidRPr="006B678C" w:rsidRDefault="002E4929" w:rsidP="00D87AF9">
      <w:pPr>
        <w:shd w:val="clear" w:color="auto" w:fill="D5DCE4" w:themeFill="text2" w:themeFillTint="33"/>
        <w:rPr>
          <w:b/>
        </w:rPr>
      </w:pPr>
      <w:r w:rsidRPr="006B678C">
        <w:rPr>
          <w:b/>
          <w:bCs/>
        </w:rPr>
        <w:t>Catégorie 17-</w:t>
      </w:r>
      <w:r>
        <w:t xml:space="preserve"> </w:t>
      </w:r>
      <w:r w:rsidRPr="006B678C">
        <w:rPr>
          <w:b/>
        </w:rPr>
        <w:t>Service de dédouanement</w:t>
      </w:r>
    </w:p>
    <w:p w14:paraId="355A90A4" w14:textId="04B74DFA" w:rsidR="002E4929" w:rsidRDefault="002E4929" w:rsidP="006B678C">
      <w:r>
        <w:t xml:space="preserve">Dédouanent des biens et transport à l’international </w:t>
      </w:r>
    </w:p>
    <w:p w14:paraId="191F9DCE" w14:textId="77777777" w:rsidR="00D87AF9" w:rsidRPr="00D87AF9" w:rsidRDefault="00C444D0" w:rsidP="00D87AF9">
      <w:pPr>
        <w:shd w:val="clear" w:color="auto" w:fill="D5DCE4" w:themeFill="text2" w:themeFillTint="33"/>
        <w:rPr>
          <w:b/>
          <w:bCs/>
        </w:rPr>
      </w:pPr>
      <w:r w:rsidRPr="00D87AF9">
        <w:rPr>
          <w:b/>
          <w:bCs/>
        </w:rPr>
        <w:t xml:space="preserve">Catégorie </w:t>
      </w:r>
      <w:r w:rsidR="002E4929" w:rsidRPr="00D87AF9">
        <w:rPr>
          <w:b/>
          <w:bCs/>
        </w:rPr>
        <w:t>18</w:t>
      </w:r>
      <w:r w:rsidRPr="00D87AF9">
        <w:rPr>
          <w:b/>
          <w:bCs/>
        </w:rPr>
        <w:t>– Service d’assistance aéroportuaire</w:t>
      </w:r>
    </w:p>
    <w:p w14:paraId="38E33B1D" w14:textId="3EA9F4C2" w:rsidR="00C444D0" w:rsidRDefault="00C444D0" w:rsidP="006B678C">
      <w:r w:rsidRPr="1B2656BD">
        <w:t>Service de Check in</w:t>
      </w:r>
      <w:r w:rsidR="006B678C">
        <w:t xml:space="preserve">, check out </w:t>
      </w:r>
      <w:r w:rsidRPr="1B2656BD">
        <w:t xml:space="preserve">et accueil à l’aéroport, Salon d’honneur, Pick up de l’aéroport au domicile/hôtel et vice versa...) </w:t>
      </w:r>
    </w:p>
    <w:p w14:paraId="627EDBC4" w14:textId="0CF5B9C2" w:rsidR="006B678C" w:rsidRDefault="006B678C" w:rsidP="00D87AF9">
      <w:pPr>
        <w:shd w:val="clear" w:color="auto" w:fill="D5DCE4" w:themeFill="text2" w:themeFillTint="33"/>
        <w:rPr>
          <w:b/>
        </w:rPr>
      </w:pPr>
      <w:r w:rsidRPr="006B678C">
        <w:rPr>
          <w:b/>
        </w:rPr>
        <w:t>Catégorie –</w:t>
      </w:r>
      <w:r w:rsidR="00C444D0" w:rsidRPr="006B678C">
        <w:rPr>
          <w:b/>
        </w:rPr>
        <w:t xml:space="preserve"> </w:t>
      </w:r>
      <w:r w:rsidRPr="006B678C">
        <w:rPr>
          <w:b/>
        </w:rPr>
        <w:t xml:space="preserve">19 </w:t>
      </w:r>
      <w:r w:rsidR="00D87AF9" w:rsidRPr="006B678C">
        <w:rPr>
          <w:b/>
        </w:rPr>
        <w:t>services</w:t>
      </w:r>
      <w:r w:rsidRPr="006B678C">
        <w:rPr>
          <w:b/>
        </w:rPr>
        <w:t xml:space="preserve"> de manutention</w:t>
      </w:r>
    </w:p>
    <w:p w14:paraId="4A9A7ADC" w14:textId="4189B5E2" w:rsidR="00C444D0" w:rsidRPr="006B678C" w:rsidRDefault="006B678C" w:rsidP="006B678C">
      <w:pPr>
        <w:rPr>
          <w:b/>
        </w:rPr>
      </w:pPr>
      <w:r w:rsidRPr="006B678C">
        <w:rPr>
          <w:bCs/>
        </w:rPr>
        <w:t xml:space="preserve">Services de déchargement et chargement, incinération, </w:t>
      </w:r>
      <w:r w:rsidR="00D87AF9" w:rsidRPr="006B678C">
        <w:rPr>
          <w:bCs/>
        </w:rPr>
        <w:t>fumigation, Location</w:t>
      </w:r>
      <w:r w:rsidR="00C444D0" w:rsidRPr="006B678C">
        <w:rPr>
          <w:bCs/>
        </w:rPr>
        <w:t xml:space="preserve"> de grues</w:t>
      </w:r>
      <w:r w:rsidRPr="006B678C">
        <w:rPr>
          <w:bCs/>
        </w:rPr>
        <w:t xml:space="preserve">, </w:t>
      </w:r>
      <w:r w:rsidR="00C444D0" w:rsidRPr="006B678C">
        <w:rPr>
          <w:bCs/>
        </w:rPr>
        <w:t>services</w:t>
      </w:r>
      <w:r w:rsidR="00C444D0" w:rsidRPr="004E19F4">
        <w:t xml:space="preserve"> de chariots élévateurs et services de </w:t>
      </w:r>
      <w:proofErr w:type="gramStart"/>
      <w:r w:rsidR="00C444D0" w:rsidRPr="004E19F4">
        <w:t>déchargement .</w:t>
      </w:r>
      <w:proofErr w:type="gramEnd"/>
    </w:p>
    <w:p w14:paraId="6F48E5EB" w14:textId="77777777" w:rsidR="006B678C" w:rsidRDefault="00C444D0" w:rsidP="00D87AF9">
      <w:pPr>
        <w:shd w:val="clear" w:color="auto" w:fill="D5DCE4" w:themeFill="text2" w:themeFillTint="33"/>
        <w:rPr>
          <w:b/>
        </w:rPr>
      </w:pPr>
      <w:r w:rsidRPr="00837463">
        <w:rPr>
          <w:b/>
        </w:rPr>
        <w:t xml:space="preserve">Catégorie </w:t>
      </w:r>
      <w:r w:rsidR="006B678C">
        <w:rPr>
          <w:b/>
        </w:rPr>
        <w:t>20</w:t>
      </w:r>
      <w:r w:rsidRPr="00837463">
        <w:rPr>
          <w:b/>
        </w:rPr>
        <w:t xml:space="preserve"> Hôtel et Restaurant</w:t>
      </w:r>
    </w:p>
    <w:p w14:paraId="2F4832B9" w14:textId="2F01B351" w:rsidR="00C444D0" w:rsidRPr="00D54A2F" w:rsidRDefault="00C444D0" w:rsidP="006B678C">
      <w:pPr>
        <w:rPr>
          <w:b/>
        </w:rPr>
      </w:pPr>
      <w:r w:rsidRPr="00D54A2F">
        <w:t>Services de restauration, services de traiteur, location de salles de réunion et de conférence et hébergement</w:t>
      </w:r>
    </w:p>
    <w:p w14:paraId="7FCEAA9C" w14:textId="78F0BFD2" w:rsidR="00C444D0" w:rsidRPr="006B678C" w:rsidRDefault="00C444D0" w:rsidP="00D87AF9">
      <w:pPr>
        <w:shd w:val="clear" w:color="auto" w:fill="D5DCE4" w:themeFill="text2" w:themeFillTint="33"/>
        <w:rPr>
          <w:b/>
        </w:rPr>
      </w:pPr>
      <w:r w:rsidRPr="006B678C">
        <w:rPr>
          <w:b/>
        </w:rPr>
        <w:t>Catégorie</w:t>
      </w:r>
      <w:r w:rsidR="006B678C">
        <w:rPr>
          <w:b/>
        </w:rPr>
        <w:t xml:space="preserve"> 21</w:t>
      </w:r>
      <w:r w:rsidRPr="006B678C">
        <w:rPr>
          <w:b/>
        </w:rPr>
        <w:t xml:space="preserve"> </w:t>
      </w:r>
      <w:r w:rsidR="006B678C">
        <w:t>–</w:t>
      </w:r>
      <w:r w:rsidRPr="004E19F4">
        <w:t xml:space="preserve"> </w:t>
      </w:r>
      <w:r w:rsidR="006B678C" w:rsidRPr="006B678C">
        <w:rPr>
          <w:b/>
          <w:bCs/>
        </w:rPr>
        <w:t xml:space="preserve">Cabinet </w:t>
      </w:r>
      <w:r w:rsidRPr="006B678C">
        <w:rPr>
          <w:b/>
          <w:bCs/>
        </w:rPr>
        <w:t>Conseil</w:t>
      </w:r>
    </w:p>
    <w:p w14:paraId="367426D9" w14:textId="43D756AC" w:rsidR="00C444D0" w:rsidRDefault="00C444D0" w:rsidP="006B678C">
      <w:r w:rsidRPr="004E19F4">
        <w:t xml:space="preserve">Conseil en gestion de projet, évaluation du début et de la fin du projet, formation et mises à niveau, </w:t>
      </w:r>
      <w:r w:rsidRPr="00881BE9">
        <w:t xml:space="preserve">conseil en </w:t>
      </w:r>
      <w:r w:rsidR="006B678C" w:rsidRPr="00881BE9">
        <w:t>construction,</w:t>
      </w:r>
      <w:r w:rsidRPr="00881BE9">
        <w:t xml:space="preserve"> </w:t>
      </w:r>
      <w:proofErr w:type="gramStart"/>
      <w:r w:rsidR="006B678C">
        <w:t>audit</w:t>
      </w:r>
      <w:r w:rsidRPr="00881BE9">
        <w:t xml:space="preserve"> ,</w:t>
      </w:r>
      <w:proofErr w:type="gramEnd"/>
      <w:r w:rsidRPr="00881BE9">
        <w:t xml:space="preserve"> etc.</w:t>
      </w:r>
    </w:p>
    <w:p w14:paraId="732C3861" w14:textId="0234B4F8" w:rsidR="00C444D0" w:rsidRPr="006B678C" w:rsidRDefault="00C444D0" w:rsidP="00D87AF9">
      <w:pPr>
        <w:shd w:val="clear" w:color="auto" w:fill="D5DCE4" w:themeFill="text2" w:themeFillTint="33"/>
        <w:rPr>
          <w:b/>
        </w:rPr>
      </w:pPr>
      <w:r w:rsidRPr="006B678C">
        <w:rPr>
          <w:b/>
        </w:rPr>
        <w:t xml:space="preserve">Catégorie </w:t>
      </w:r>
      <w:r w:rsidR="006B678C">
        <w:rPr>
          <w:b/>
        </w:rPr>
        <w:t>22</w:t>
      </w:r>
      <w:r w:rsidRPr="006B678C">
        <w:rPr>
          <w:b/>
        </w:rPr>
        <w:t xml:space="preserve"> </w:t>
      </w:r>
      <w:r w:rsidRPr="004E19F4">
        <w:t xml:space="preserve">- </w:t>
      </w:r>
      <w:r w:rsidRPr="006B678C">
        <w:rPr>
          <w:b/>
        </w:rPr>
        <w:t xml:space="preserve">ÉNERGIE </w:t>
      </w:r>
      <w:r w:rsidR="00D87AF9">
        <w:t>(Générateur</w:t>
      </w:r>
      <w:r w:rsidRPr="006B678C">
        <w:rPr>
          <w:b/>
        </w:rPr>
        <w:t xml:space="preserve"> et solaire) </w:t>
      </w:r>
      <w:proofErr w:type="gramStart"/>
      <w:r w:rsidRPr="006B678C">
        <w:rPr>
          <w:b/>
        </w:rPr>
        <w:t>énergie )</w:t>
      </w:r>
      <w:proofErr w:type="gramEnd"/>
    </w:p>
    <w:p w14:paraId="027BD695" w14:textId="3A2346A8" w:rsidR="00C444D0" w:rsidRPr="004E19F4" w:rsidRDefault="00C444D0" w:rsidP="006B678C">
      <w:r w:rsidRPr="004E19F4">
        <w:t xml:space="preserve">Fourniture de </w:t>
      </w:r>
      <w:r w:rsidR="006B678C" w:rsidRPr="004E19F4">
        <w:t>générateurs,</w:t>
      </w:r>
      <w:r w:rsidRPr="004E19F4">
        <w:t xml:space="preserve"> solaire énergie équipement et installation.</w:t>
      </w:r>
    </w:p>
    <w:p w14:paraId="50169E91" w14:textId="2683D9E6" w:rsidR="00C444D0" w:rsidRPr="006B678C" w:rsidRDefault="00C444D0" w:rsidP="00D87AF9">
      <w:pPr>
        <w:shd w:val="clear" w:color="auto" w:fill="D5DCE4" w:themeFill="text2" w:themeFillTint="33"/>
        <w:rPr>
          <w:b/>
        </w:rPr>
      </w:pPr>
      <w:r w:rsidRPr="005577AF">
        <w:rPr>
          <w:b/>
        </w:rPr>
        <w:t xml:space="preserve">Catégorie </w:t>
      </w:r>
      <w:r w:rsidR="006B678C" w:rsidRPr="005577AF">
        <w:rPr>
          <w:b/>
        </w:rPr>
        <w:t>2</w:t>
      </w:r>
      <w:r w:rsidR="004D54FD">
        <w:rPr>
          <w:b/>
        </w:rPr>
        <w:t>3</w:t>
      </w:r>
      <w:r w:rsidR="006B678C" w:rsidRPr="005577AF">
        <w:rPr>
          <w:b/>
        </w:rPr>
        <w:t xml:space="preserve"> </w:t>
      </w:r>
      <w:r w:rsidRPr="005577AF">
        <w:rPr>
          <w:b/>
        </w:rPr>
        <w:t xml:space="preserve">– </w:t>
      </w:r>
      <w:r w:rsidRPr="005577AF">
        <w:t>Assurances et réassurances</w:t>
      </w:r>
      <w:r w:rsidRPr="006B678C">
        <w:rPr>
          <w:b/>
        </w:rPr>
        <w:t xml:space="preserve"> </w:t>
      </w:r>
    </w:p>
    <w:p w14:paraId="7BAE1223" w14:textId="77777777" w:rsidR="004D54FD" w:rsidRDefault="004D54FD" w:rsidP="006B678C">
      <w:pPr>
        <w:rPr>
          <w:rFonts w:cs="Calibri"/>
          <w:b/>
          <w:bCs/>
          <w:color w:val="000000"/>
          <w:lang w:eastAsia="fr-FR"/>
        </w:rPr>
      </w:pPr>
    </w:p>
    <w:p w14:paraId="2B9BFE2F" w14:textId="2B4B1D41" w:rsidR="00C444D0" w:rsidRPr="00646DED" w:rsidRDefault="006B678C" w:rsidP="006B678C">
      <w:pPr>
        <w:rPr>
          <w:rFonts w:cs="Calibri"/>
          <w:b/>
          <w:bCs/>
          <w:color w:val="000000"/>
          <w:lang w:eastAsia="fr-FR"/>
        </w:rPr>
      </w:pPr>
      <w:r>
        <w:rPr>
          <w:rFonts w:cs="Calibri"/>
          <w:b/>
          <w:bCs/>
          <w:color w:val="000000"/>
          <w:lang w:eastAsia="fr-FR"/>
        </w:rPr>
        <w:t>A</w:t>
      </w:r>
      <w:r w:rsidR="00C444D0" w:rsidRPr="00646DED">
        <w:rPr>
          <w:rFonts w:cs="Calibri"/>
          <w:b/>
          <w:bCs/>
          <w:color w:val="000000"/>
          <w:lang w:eastAsia="fr-FR"/>
        </w:rPr>
        <w:t>ssurez -vous de soumettre les documents suivants :</w:t>
      </w:r>
    </w:p>
    <w:p w14:paraId="1A7316D6" w14:textId="1F5979B7" w:rsidR="00C444D0" w:rsidRPr="00646DED" w:rsidRDefault="006B678C" w:rsidP="00C444D0">
      <w:pPr>
        <w:pStyle w:val="Paragraphedeliste"/>
        <w:numPr>
          <w:ilvl w:val="0"/>
          <w:numId w:val="6"/>
        </w:numPr>
        <w:spacing w:after="0" w:line="240" w:lineRule="auto"/>
        <w:rPr>
          <w:rFonts w:cs="Calibri"/>
          <w:color w:val="000000"/>
          <w:lang w:eastAsia="fr-FR"/>
        </w:rPr>
      </w:pPr>
      <w:r>
        <w:rPr>
          <w:rFonts w:cs="Calibri"/>
          <w:color w:val="000000"/>
          <w:lang w:eastAsia="fr-FR"/>
        </w:rPr>
        <w:t>RCCM</w:t>
      </w:r>
    </w:p>
    <w:p w14:paraId="4C3FC757" w14:textId="58175051" w:rsidR="00C444D0" w:rsidRDefault="006B678C" w:rsidP="00C444D0">
      <w:pPr>
        <w:pStyle w:val="Paragraphedeliste"/>
        <w:numPr>
          <w:ilvl w:val="0"/>
          <w:numId w:val="6"/>
        </w:numPr>
        <w:spacing w:after="0" w:line="240" w:lineRule="auto"/>
        <w:rPr>
          <w:color w:val="000000"/>
          <w:lang w:eastAsia="fr-FR"/>
        </w:rPr>
      </w:pPr>
      <w:r>
        <w:rPr>
          <w:color w:val="000000"/>
          <w:lang w:eastAsia="fr-FR"/>
        </w:rPr>
        <w:t>IDENTIFICATION NATIONALE</w:t>
      </w:r>
    </w:p>
    <w:p w14:paraId="11711369" w14:textId="5198670B" w:rsidR="006B678C" w:rsidRDefault="006B678C" w:rsidP="00C444D0">
      <w:pPr>
        <w:pStyle w:val="Paragraphedeliste"/>
        <w:numPr>
          <w:ilvl w:val="0"/>
          <w:numId w:val="6"/>
        </w:numPr>
        <w:spacing w:after="0" w:line="240" w:lineRule="auto"/>
        <w:rPr>
          <w:color w:val="000000"/>
          <w:lang w:eastAsia="fr-FR"/>
        </w:rPr>
      </w:pPr>
      <w:r>
        <w:rPr>
          <w:color w:val="000000"/>
          <w:lang w:eastAsia="fr-FR"/>
        </w:rPr>
        <w:t>LE NUMERO IMPOT</w:t>
      </w:r>
    </w:p>
    <w:p w14:paraId="5EB60356" w14:textId="78965866" w:rsidR="006B678C" w:rsidRPr="009A699C" w:rsidRDefault="00926205" w:rsidP="00C444D0">
      <w:pPr>
        <w:pStyle w:val="Paragraphedeliste"/>
        <w:numPr>
          <w:ilvl w:val="0"/>
          <w:numId w:val="6"/>
        </w:numPr>
        <w:spacing w:after="0" w:line="240" w:lineRule="auto"/>
        <w:rPr>
          <w:color w:val="000000"/>
          <w:lang w:eastAsia="fr-FR"/>
        </w:rPr>
      </w:pPr>
      <w:r>
        <w:rPr>
          <w:color w:val="000000"/>
          <w:lang w:eastAsia="fr-FR"/>
        </w:rPr>
        <w:t>ATTESTATION</w:t>
      </w:r>
      <w:r w:rsidR="006B678C">
        <w:rPr>
          <w:color w:val="000000"/>
          <w:lang w:eastAsia="fr-FR"/>
        </w:rPr>
        <w:t xml:space="preserve"> FISCAL</w:t>
      </w:r>
      <w:r>
        <w:rPr>
          <w:color w:val="000000"/>
          <w:lang w:eastAsia="fr-FR"/>
        </w:rPr>
        <w:t>E</w:t>
      </w:r>
    </w:p>
    <w:p w14:paraId="45CF25E7" w14:textId="77777777" w:rsidR="00C444D0" w:rsidRPr="006B678C" w:rsidRDefault="00C444D0" w:rsidP="00C444D0">
      <w:pPr>
        <w:pStyle w:val="Paragraphedeliste"/>
        <w:numPr>
          <w:ilvl w:val="0"/>
          <w:numId w:val="6"/>
        </w:numPr>
        <w:spacing w:after="0" w:line="240" w:lineRule="auto"/>
        <w:rPr>
          <w:rFonts w:ascii="Calibri" w:eastAsia="Calibri" w:hAnsi="Calibri" w:cs="Calibri"/>
        </w:rPr>
      </w:pPr>
      <w:r w:rsidRPr="006B678C">
        <w:rPr>
          <w:rFonts w:ascii="Calibri" w:eastAsia="Calibri" w:hAnsi="Calibri" w:cs="Calibri"/>
        </w:rPr>
        <w:lastRenderedPageBreak/>
        <w:t>Fournir une copie certifiée conforme à l’octroi de la licence du ministère de tutelle (domaine de télécommunication)</w:t>
      </w:r>
    </w:p>
    <w:p w14:paraId="36EDEBD4" w14:textId="77777777" w:rsidR="00C444D0" w:rsidRPr="00646DED" w:rsidRDefault="00C444D0" w:rsidP="00C444D0">
      <w:pPr>
        <w:pStyle w:val="Paragraphedeliste"/>
        <w:numPr>
          <w:ilvl w:val="0"/>
          <w:numId w:val="6"/>
        </w:numPr>
        <w:spacing w:after="0" w:line="240" w:lineRule="auto"/>
        <w:rPr>
          <w:rFonts w:cs="Calibri"/>
          <w:color w:val="000000"/>
          <w:lang w:eastAsia="fr-FR"/>
        </w:rPr>
      </w:pPr>
      <w:r w:rsidRPr="00646DED">
        <w:rPr>
          <w:rFonts w:cs="Calibri"/>
          <w:color w:val="000000"/>
          <w:lang w:eastAsia="fr-FR"/>
        </w:rPr>
        <w:t>Profils d'entreprise (indiquant clairement l'adresse physique actuelle, les coordonnées numéro de téléphone et adresse e-mail valide) ;</w:t>
      </w:r>
    </w:p>
    <w:p w14:paraId="607D06D8" w14:textId="77777777" w:rsidR="00C444D0" w:rsidRPr="00646DED" w:rsidRDefault="00C444D0" w:rsidP="00C444D0">
      <w:pPr>
        <w:pStyle w:val="Paragraphedeliste"/>
        <w:numPr>
          <w:ilvl w:val="0"/>
          <w:numId w:val="5"/>
        </w:numPr>
        <w:spacing w:after="0" w:line="240" w:lineRule="auto"/>
        <w:rPr>
          <w:rFonts w:cs="Calibri"/>
          <w:color w:val="000000"/>
          <w:lang w:eastAsia="fr-FR"/>
        </w:rPr>
      </w:pPr>
      <w:r w:rsidRPr="00646DED">
        <w:rPr>
          <w:rFonts w:cs="Calibri"/>
          <w:color w:val="000000"/>
          <w:lang w:eastAsia="fr-FR"/>
        </w:rPr>
        <w:t>Comptes les plus récents (vérifiés si disponibles) ou relevé bancaire de six mois ; (Les sociétés enregistrées depuis six mois ou moins doivent fournir tous les relevés bancaires disponibles)</w:t>
      </w:r>
    </w:p>
    <w:p w14:paraId="377C7CB6" w14:textId="764DE805" w:rsidR="00C444D0" w:rsidRPr="00646DED" w:rsidRDefault="00C444D0" w:rsidP="00C444D0">
      <w:pPr>
        <w:pStyle w:val="Paragraphedeliste"/>
        <w:numPr>
          <w:ilvl w:val="0"/>
          <w:numId w:val="5"/>
        </w:numPr>
        <w:spacing w:after="0" w:line="240" w:lineRule="auto"/>
        <w:rPr>
          <w:rFonts w:cs="Calibri"/>
          <w:color w:val="000000"/>
          <w:lang w:eastAsia="fr-FR"/>
        </w:rPr>
      </w:pPr>
      <w:r w:rsidRPr="00646DED">
        <w:rPr>
          <w:rFonts w:cs="Calibri"/>
          <w:color w:val="000000"/>
          <w:lang w:eastAsia="fr-FR"/>
        </w:rPr>
        <w:t>Preuve de références commerciales passées et actuelle</w:t>
      </w:r>
      <w:r w:rsidR="00546E6B">
        <w:rPr>
          <w:rFonts w:cs="Calibri"/>
          <w:color w:val="000000"/>
          <w:lang w:eastAsia="fr-FR"/>
        </w:rPr>
        <w:t>s</w:t>
      </w:r>
      <w:r w:rsidR="00133E05">
        <w:rPr>
          <w:rFonts w:cs="Calibri"/>
          <w:color w:val="000000"/>
          <w:lang w:eastAsia="fr-FR"/>
        </w:rPr>
        <w:t xml:space="preserve"> </w:t>
      </w:r>
      <w:r w:rsidR="00546E6B">
        <w:rPr>
          <w:rFonts w:cs="Calibri"/>
          <w:color w:val="000000"/>
          <w:lang w:eastAsia="fr-FR"/>
        </w:rPr>
        <w:t>(copies des contrats ou bons de commande)</w:t>
      </w:r>
    </w:p>
    <w:p w14:paraId="3DC92FB4" w14:textId="77777777" w:rsidR="00C444D0" w:rsidRPr="00646DED" w:rsidRDefault="00C444D0" w:rsidP="00C444D0">
      <w:pPr>
        <w:rPr>
          <w:rFonts w:cs="Calibri"/>
          <w:color w:val="000000"/>
          <w:lang w:eastAsia="fr-FR"/>
        </w:rPr>
      </w:pPr>
    </w:p>
    <w:p w14:paraId="6A37E135" w14:textId="35A50BA9" w:rsidR="00C444D0" w:rsidRPr="00646DED" w:rsidRDefault="00C444D0" w:rsidP="00C444D0">
      <w:pPr>
        <w:rPr>
          <w:rFonts w:cs="Calibri"/>
          <w:color w:val="000000"/>
          <w:lang w:eastAsia="fr-FR"/>
        </w:rPr>
      </w:pPr>
      <w:r w:rsidRPr="00646DED">
        <w:rPr>
          <w:rFonts w:cs="Calibri"/>
          <w:color w:val="000000"/>
          <w:lang w:eastAsia="fr-FR"/>
        </w:rPr>
        <w:t xml:space="preserve">Tous les documents statutaires pertinents pour l'entreprise liée à votre </w:t>
      </w:r>
      <w:r w:rsidR="00546E6B">
        <w:rPr>
          <w:rFonts w:cs="Calibri"/>
          <w:color w:val="000000"/>
          <w:lang w:eastAsia="fr-FR"/>
        </w:rPr>
        <w:t>catégorie d’activités commerciales</w:t>
      </w:r>
    </w:p>
    <w:p w14:paraId="11492987" w14:textId="6253B7CE" w:rsidR="00C444D0" w:rsidRPr="00546E6B" w:rsidRDefault="00C444D0" w:rsidP="00C444D0">
      <w:pPr>
        <w:pStyle w:val="Paragraphedeliste"/>
        <w:numPr>
          <w:ilvl w:val="0"/>
          <w:numId w:val="7"/>
        </w:numPr>
        <w:spacing w:after="0" w:line="240" w:lineRule="auto"/>
        <w:rPr>
          <w:rFonts w:cs="Calibri"/>
          <w:color w:val="000000"/>
          <w:lang w:eastAsia="fr-FR"/>
        </w:rPr>
      </w:pPr>
      <w:r w:rsidRPr="00546E6B">
        <w:rPr>
          <w:rFonts w:cs="Calibri"/>
          <w:color w:val="000000"/>
          <w:lang w:eastAsia="fr-FR"/>
        </w:rPr>
        <w:t xml:space="preserve">Pour les services informatiques, les fournisseurs doivent prouver qu'ils </w:t>
      </w:r>
      <w:r w:rsidR="00546E6B">
        <w:rPr>
          <w:rFonts w:cs="Calibri"/>
          <w:color w:val="000000"/>
          <w:lang w:eastAsia="fr-FR"/>
        </w:rPr>
        <w:t xml:space="preserve">ont la licence d’exploitation ou de distributeurs agréés </w:t>
      </w:r>
      <w:r w:rsidR="00080FB3">
        <w:rPr>
          <w:rFonts w:cs="Calibri"/>
          <w:color w:val="000000"/>
          <w:lang w:eastAsia="fr-FR"/>
        </w:rPr>
        <w:t xml:space="preserve">de </w:t>
      </w:r>
      <w:r w:rsidR="00080FB3" w:rsidRPr="00546E6B">
        <w:rPr>
          <w:rFonts w:cs="Calibri"/>
          <w:color w:val="000000"/>
          <w:lang w:eastAsia="fr-FR"/>
        </w:rPr>
        <w:t>Microsoft</w:t>
      </w:r>
      <w:r w:rsidRPr="00546E6B">
        <w:rPr>
          <w:rFonts w:cs="Calibri"/>
          <w:color w:val="000000"/>
          <w:lang w:eastAsia="fr-FR"/>
        </w:rPr>
        <w:t>, HP, Dell, Lenovo, Cisco, etc.</w:t>
      </w:r>
    </w:p>
    <w:p w14:paraId="3ECAD551" w14:textId="77777777" w:rsidR="00C444D0" w:rsidRPr="00646DED" w:rsidRDefault="00C444D0" w:rsidP="00C444D0">
      <w:pPr>
        <w:pStyle w:val="Paragraphedeliste"/>
        <w:numPr>
          <w:ilvl w:val="0"/>
          <w:numId w:val="7"/>
        </w:numPr>
        <w:spacing w:after="0" w:line="240" w:lineRule="auto"/>
        <w:rPr>
          <w:rFonts w:cs="Calibri"/>
          <w:color w:val="000000"/>
          <w:lang w:eastAsia="fr-FR"/>
        </w:rPr>
      </w:pPr>
      <w:r w:rsidRPr="00646DED">
        <w:rPr>
          <w:rFonts w:cs="Calibri"/>
          <w:color w:val="000000"/>
          <w:lang w:eastAsia="fr-FR"/>
        </w:rPr>
        <w:t>Les fournisseurs de fournitures médicales doivent présenter une certification appropriée, y compris un enregistrement auprès de l'Autorité de réglementation des médicaments de la RDC.</w:t>
      </w:r>
    </w:p>
    <w:p w14:paraId="2112BEAE" w14:textId="77777777" w:rsidR="00C444D0" w:rsidRPr="00646DED" w:rsidRDefault="00C444D0" w:rsidP="00C444D0">
      <w:pPr>
        <w:pStyle w:val="Paragraphedeliste"/>
        <w:numPr>
          <w:ilvl w:val="0"/>
          <w:numId w:val="7"/>
        </w:numPr>
        <w:spacing w:after="0" w:line="240" w:lineRule="auto"/>
        <w:rPr>
          <w:rFonts w:cs="Calibri"/>
          <w:color w:val="000000"/>
          <w:lang w:eastAsia="fr-FR"/>
        </w:rPr>
      </w:pPr>
      <w:r w:rsidRPr="00646DED">
        <w:rPr>
          <w:rFonts w:cs="Calibri"/>
          <w:color w:val="000000"/>
          <w:lang w:eastAsia="fr-FR"/>
        </w:rPr>
        <w:t>Tous les documents justificatifs conformément aux réponses de la liste de contrôle.</w:t>
      </w:r>
    </w:p>
    <w:p w14:paraId="6729CA10" w14:textId="2F1FD5CC" w:rsidR="00C444D0" w:rsidRPr="00646DED" w:rsidRDefault="00C444D0" w:rsidP="00C444D0">
      <w:pPr>
        <w:pStyle w:val="Paragraphedeliste"/>
        <w:numPr>
          <w:ilvl w:val="0"/>
          <w:numId w:val="7"/>
        </w:numPr>
        <w:spacing w:after="0" w:line="240" w:lineRule="auto"/>
        <w:rPr>
          <w:rFonts w:cs="Calibri"/>
          <w:color w:val="000000"/>
          <w:lang w:eastAsia="fr-FR"/>
        </w:rPr>
      </w:pPr>
      <w:r w:rsidRPr="00646DED">
        <w:rPr>
          <w:rFonts w:cs="Calibri"/>
          <w:color w:val="000000"/>
          <w:lang w:eastAsia="fr-FR"/>
        </w:rPr>
        <w:t>Signez l</w:t>
      </w:r>
      <w:r w:rsidR="00546E6B">
        <w:rPr>
          <w:rFonts w:cs="Calibri"/>
          <w:color w:val="000000"/>
          <w:lang w:eastAsia="fr-FR"/>
        </w:rPr>
        <w:t xml:space="preserve">a politique de </w:t>
      </w:r>
      <w:r w:rsidR="00080FB3">
        <w:rPr>
          <w:rFonts w:cs="Calibri"/>
          <w:color w:val="000000"/>
          <w:lang w:eastAsia="fr-FR"/>
        </w:rPr>
        <w:t>déclaration</w:t>
      </w:r>
      <w:r w:rsidR="00546E6B">
        <w:rPr>
          <w:rFonts w:cs="Calibri"/>
          <w:color w:val="000000"/>
          <w:lang w:eastAsia="fr-FR"/>
        </w:rPr>
        <w:t xml:space="preserve"> de conflit d’</w:t>
      </w:r>
      <w:r w:rsidR="00080FB3">
        <w:rPr>
          <w:rFonts w:cs="Calibri"/>
          <w:color w:val="000000"/>
          <w:lang w:eastAsia="fr-FR"/>
        </w:rPr>
        <w:t>intérêt</w:t>
      </w:r>
      <w:r w:rsidR="00546E6B">
        <w:rPr>
          <w:rFonts w:cs="Calibri"/>
          <w:color w:val="000000"/>
          <w:lang w:eastAsia="fr-FR"/>
        </w:rPr>
        <w:t> ;</w:t>
      </w:r>
    </w:p>
    <w:p w14:paraId="4939B223" w14:textId="4DE848E5" w:rsidR="00C444D0" w:rsidRPr="00347604" w:rsidRDefault="00C444D0" w:rsidP="00C444D0">
      <w:pPr>
        <w:pStyle w:val="Paragraphedeliste"/>
        <w:numPr>
          <w:ilvl w:val="0"/>
          <w:numId w:val="7"/>
        </w:numPr>
        <w:spacing w:after="0" w:line="240" w:lineRule="auto"/>
        <w:rPr>
          <w:color w:val="000000"/>
          <w:lang w:eastAsia="fr-FR"/>
        </w:rPr>
      </w:pPr>
      <w:r w:rsidRPr="00646DED">
        <w:rPr>
          <w:color w:val="000000"/>
          <w:lang w:eastAsia="fr-FR"/>
        </w:rPr>
        <w:t xml:space="preserve">Remplissez </w:t>
      </w:r>
      <w:r w:rsidR="00546E6B">
        <w:rPr>
          <w:color w:val="000000"/>
          <w:lang w:eastAsia="fr-FR"/>
        </w:rPr>
        <w:t>toutes vos informations sur la fiche de renseignements du fournisseur.</w:t>
      </w:r>
    </w:p>
    <w:p w14:paraId="4573B8E3" w14:textId="77777777" w:rsidR="00C444D0" w:rsidRPr="00646DED" w:rsidRDefault="00C444D0" w:rsidP="00C444D0">
      <w:pPr>
        <w:ind w:left="90"/>
        <w:rPr>
          <w:rFonts w:cs="Calibri"/>
          <w:color w:val="000000"/>
          <w:lang w:eastAsia="fr-FR"/>
        </w:rPr>
      </w:pPr>
    </w:p>
    <w:p w14:paraId="0388C3F2" w14:textId="7635281E" w:rsidR="00C444D0" w:rsidRPr="009A699C" w:rsidRDefault="00C444D0" w:rsidP="00C444D0">
      <w:pPr>
        <w:ind w:left="90"/>
        <w:rPr>
          <w:rFonts w:ascii="Calibri" w:eastAsia="Calibri" w:hAnsi="Calibri" w:cs="Calibri"/>
          <w:b/>
          <w:bCs/>
        </w:rPr>
      </w:pPr>
      <w:r w:rsidRPr="00646DED">
        <w:rPr>
          <w:color w:val="000000"/>
          <w:lang w:eastAsia="fr-FR"/>
        </w:rPr>
        <w:t xml:space="preserve">Tous les fournisseurs existants fournissant actuellement des biens, des travaux et des services à </w:t>
      </w:r>
      <w:r w:rsidR="00546E6B">
        <w:rPr>
          <w:color w:val="000000"/>
          <w:lang w:eastAsia="fr-FR"/>
        </w:rPr>
        <w:t>ADRA RDC</w:t>
      </w:r>
      <w:r w:rsidRPr="00646DED">
        <w:rPr>
          <w:color w:val="000000"/>
          <w:lang w:eastAsia="fr-FR"/>
        </w:rPr>
        <w:t>, qui souhaitent être pris en compte pour les futurs contrats, doivent également postuler avec la</w:t>
      </w:r>
      <w:r w:rsidR="00546E6B">
        <w:rPr>
          <w:color w:val="000000"/>
          <w:lang w:eastAsia="fr-FR"/>
        </w:rPr>
        <w:t xml:space="preserve"> même</w:t>
      </w:r>
      <w:r w:rsidRPr="00646DED">
        <w:rPr>
          <w:color w:val="000000"/>
          <w:lang w:eastAsia="fr-FR"/>
        </w:rPr>
        <w:t xml:space="preserve"> documentation</w:t>
      </w:r>
      <w:r w:rsidR="00546E6B">
        <w:rPr>
          <w:color w:val="000000"/>
          <w:lang w:eastAsia="fr-FR"/>
        </w:rPr>
        <w:t>.</w:t>
      </w:r>
    </w:p>
    <w:p w14:paraId="7B048E37" w14:textId="2DAB7767" w:rsidR="00C444D0" w:rsidRPr="00546E6B" w:rsidRDefault="00C444D0" w:rsidP="00546E6B">
      <w:pPr>
        <w:rPr>
          <w:rFonts w:ascii="Calibri" w:eastAsia="Calibri" w:hAnsi="Calibri" w:cs="Calibri"/>
          <w:b/>
          <w:bCs/>
        </w:rPr>
      </w:pPr>
      <w:r w:rsidRPr="00546E6B">
        <w:rPr>
          <w:rFonts w:ascii="Calibri" w:eastAsia="Calibri" w:hAnsi="Calibri" w:cs="Calibri"/>
          <w:b/>
          <w:bCs/>
        </w:rPr>
        <w:t>A. Les critères administratif/documents ci-dessous seront pris en compte pour une objectivité</w:t>
      </w:r>
      <w:r w:rsidR="00546E6B">
        <w:rPr>
          <w:rFonts w:ascii="Calibri" w:eastAsia="Calibri" w:hAnsi="Calibri" w:cs="Calibri"/>
          <w:b/>
          <w:bCs/>
        </w:rPr>
        <w:t> :</w:t>
      </w:r>
    </w:p>
    <w:p w14:paraId="78D0C006" w14:textId="77777777" w:rsidR="00C444D0" w:rsidRPr="009A699C" w:rsidRDefault="00C444D0" w:rsidP="00C444D0">
      <w:pPr>
        <w:pStyle w:val="Paragraphedeliste"/>
        <w:rPr>
          <w:rFonts w:ascii="Calibri" w:eastAsia="Calibri" w:hAnsi="Calibri" w:cs="Calibri"/>
          <w:b/>
          <w:bCs/>
        </w:rPr>
      </w:pPr>
    </w:p>
    <w:p w14:paraId="7B63A3AE" w14:textId="77777777" w:rsidR="00C444D0" w:rsidRPr="00646DED" w:rsidRDefault="00C444D0" w:rsidP="00C444D0">
      <w:pPr>
        <w:pStyle w:val="Paragraphedeliste"/>
        <w:numPr>
          <w:ilvl w:val="0"/>
          <w:numId w:val="4"/>
        </w:numPr>
        <w:spacing w:after="0" w:line="257" w:lineRule="auto"/>
        <w:rPr>
          <w:rFonts w:ascii="Lato" w:eastAsia="Lato" w:hAnsi="Lato" w:cs="Lato"/>
        </w:rPr>
      </w:pPr>
      <w:r w:rsidRPr="00646DED">
        <w:rPr>
          <w:rFonts w:ascii="Lato" w:eastAsia="Lato" w:hAnsi="Lato" w:cs="Lato"/>
        </w:rPr>
        <w:t>Registre de commerce par crédit mobilier (RCCM)</w:t>
      </w:r>
    </w:p>
    <w:p w14:paraId="388B5401" w14:textId="77777777" w:rsidR="00C444D0" w:rsidRPr="009A699C" w:rsidRDefault="00C444D0" w:rsidP="00C444D0">
      <w:pPr>
        <w:pStyle w:val="Paragraphedeliste"/>
        <w:numPr>
          <w:ilvl w:val="0"/>
          <w:numId w:val="4"/>
        </w:numPr>
        <w:spacing w:after="0" w:line="257" w:lineRule="auto"/>
        <w:rPr>
          <w:rFonts w:ascii="Calibri" w:eastAsia="Calibri" w:hAnsi="Calibri" w:cs="Calibri"/>
        </w:rPr>
      </w:pPr>
      <w:r w:rsidRPr="74B50F6E">
        <w:rPr>
          <w:rFonts w:ascii="Calibri" w:eastAsia="Calibri" w:hAnsi="Calibri" w:cs="Calibri"/>
        </w:rPr>
        <w:t xml:space="preserve">Identification Nationale, </w:t>
      </w:r>
    </w:p>
    <w:p w14:paraId="542285B3" w14:textId="135A0C86" w:rsidR="00C444D0" w:rsidRPr="00CC2311" w:rsidRDefault="00C444D0" w:rsidP="00CC2311">
      <w:pPr>
        <w:pStyle w:val="Paragraphedeliste"/>
        <w:numPr>
          <w:ilvl w:val="0"/>
          <w:numId w:val="4"/>
        </w:numPr>
        <w:spacing w:after="0" w:line="257" w:lineRule="auto"/>
        <w:rPr>
          <w:rFonts w:ascii="Calibri" w:eastAsia="Calibri" w:hAnsi="Calibri" w:cs="Calibri"/>
        </w:rPr>
      </w:pPr>
      <w:r w:rsidRPr="74B50F6E">
        <w:rPr>
          <w:rFonts w:ascii="Calibri" w:eastAsia="Calibri" w:hAnsi="Calibri" w:cs="Calibri"/>
        </w:rPr>
        <w:t>Le Numéro d’identification fiscale</w:t>
      </w:r>
      <w:r w:rsidR="00CC2311">
        <w:rPr>
          <w:rFonts w:ascii="Calibri" w:eastAsia="Calibri" w:hAnsi="Calibri" w:cs="Calibri"/>
        </w:rPr>
        <w:t xml:space="preserve"> et </w:t>
      </w:r>
      <w:r w:rsidR="00CC2311" w:rsidRPr="00646DED">
        <w:rPr>
          <w:rFonts w:ascii="Calibri" w:eastAsia="Calibri" w:hAnsi="Calibri" w:cs="Calibri"/>
        </w:rPr>
        <w:t xml:space="preserve">Attestation fiscale </w:t>
      </w:r>
      <w:r w:rsidR="00CC2311">
        <w:rPr>
          <w:rFonts w:ascii="Calibri" w:eastAsia="Calibri" w:hAnsi="Calibri" w:cs="Calibri"/>
        </w:rPr>
        <w:t>encours</w:t>
      </w:r>
    </w:p>
    <w:p w14:paraId="24D50384" w14:textId="77777777" w:rsidR="00C444D0" w:rsidRPr="00646DED" w:rsidRDefault="00C444D0" w:rsidP="00C444D0">
      <w:pPr>
        <w:pStyle w:val="Paragraphedeliste"/>
        <w:numPr>
          <w:ilvl w:val="0"/>
          <w:numId w:val="4"/>
        </w:numPr>
        <w:spacing w:after="0" w:line="257" w:lineRule="auto"/>
        <w:rPr>
          <w:rFonts w:ascii="Calibri" w:eastAsia="Calibri" w:hAnsi="Calibri" w:cs="Calibri"/>
        </w:rPr>
      </w:pPr>
      <w:r w:rsidRPr="00646DED">
        <w:rPr>
          <w:rFonts w:ascii="Calibri" w:eastAsia="Calibri" w:hAnsi="Calibri" w:cs="Calibri"/>
        </w:rPr>
        <w:t>Numéro d’immatriculation CNSS accompagné par la preuve de régularité des cotisations CNSS, Le Numéro d’impôt</w:t>
      </w:r>
    </w:p>
    <w:p w14:paraId="1AF4B4AC" w14:textId="77777777" w:rsidR="00C444D0" w:rsidRPr="00646DED" w:rsidRDefault="00C444D0" w:rsidP="00C444D0">
      <w:pPr>
        <w:pStyle w:val="Paragraphedeliste"/>
        <w:numPr>
          <w:ilvl w:val="0"/>
          <w:numId w:val="4"/>
        </w:numPr>
        <w:spacing w:after="0" w:line="257" w:lineRule="auto"/>
        <w:rPr>
          <w:rFonts w:ascii="Lato" w:eastAsia="Lato" w:hAnsi="Lato" w:cs="Lato"/>
        </w:rPr>
      </w:pPr>
      <w:r w:rsidRPr="00646DED">
        <w:rPr>
          <w:rFonts w:ascii="Lato" w:eastAsia="Lato" w:hAnsi="Lato" w:cs="Lato"/>
        </w:rPr>
        <w:t>La certification ISO (Si applicable dans votre domaine)</w:t>
      </w:r>
    </w:p>
    <w:p w14:paraId="38C3FC88" w14:textId="77777777" w:rsidR="00C444D0" w:rsidRPr="00646DED" w:rsidRDefault="00C444D0" w:rsidP="00C444D0">
      <w:pPr>
        <w:pStyle w:val="Paragraphedeliste"/>
        <w:numPr>
          <w:ilvl w:val="0"/>
          <w:numId w:val="4"/>
        </w:numPr>
        <w:spacing w:after="0" w:line="257" w:lineRule="auto"/>
        <w:rPr>
          <w:rFonts w:ascii="Lato" w:eastAsia="Lato" w:hAnsi="Lato" w:cs="Lato"/>
        </w:rPr>
      </w:pPr>
      <w:r w:rsidRPr="00646DED">
        <w:rPr>
          <w:rFonts w:ascii="Lato" w:eastAsia="Lato" w:hAnsi="Lato" w:cs="Lato"/>
        </w:rPr>
        <w:t>Licence de l’agence de régulation de Poste et télécommunication de la RDC (Si applicable dans votre domaine)</w:t>
      </w:r>
    </w:p>
    <w:p w14:paraId="51BBC346" w14:textId="77777777" w:rsidR="00C444D0" w:rsidRPr="00646DED" w:rsidRDefault="00C444D0" w:rsidP="00C444D0">
      <w:pPr>
        <w:pStyle w:val="Paragraphedeliste"/>
        <w:numPr>
          <w:ilvl w:val="0"/>
          <w:numId w:val="4"/>
        </w:numPr>
        <w:spacing w:after="0" w:line="257" w:lineRule="auto"/>
        <w:rPr>
          <w:rFonts w:ascii="Lato" w:eastAsia="Lato" w:hAnsi="Lato" w:cs="Lato"/>
        </w:rPr>
      </w:pPr>
      <w:r w:rsidRPr="00646DED">
        <w:rPr>
          <w:rFonts w:ascii="Calibri" w:eastAsia="Calibri" w:hAnsi="Calibri" w:cs="Calibri"/>
        </w:rPr>
        <w:t>Licence de vente d’une marque (</w:t>
      </w:r>
      <w:r w:rsidRPr="00646DED">
        <w:rPr>
          <w:rFonts w:ascii="Lato" w:eastAsia="Lato" w:hAnsi="Lato" w:cs="Lato"/>
        </w:rPr>
        <w:t>(Si applicable dans votre domaine)</w:t>
      </w:r>
    </w:p>
    <w:p w14:paraId="2B3F346A" w14:textId="69DAA479" w:rsidR="00C444D0" w:rsidRPr="00646DED" w:rsidRDefault="00C444D0" w:rsidP="00C444D0">
      <w:pPr>
        <w:pStyle w:val="Paragraphedeliste"/>
        <w:numPr>
          <w:ilvl w:val="0"/>
          <w:numId w:val="4"/>
        </w:numPr>
        <w:spacing w:after="0" w:line="257" w:lineRule="auto"/>
        <w:rPr>
          <w:rFonts w:ascii="Lato" w:eastAsia="Lato" w:hAnsi="Lato" w:cs="Lato"/>
        </w:rPr>
      </w:pPr>
      <w:r w:rsidRPr="00646DED">
        <w:rPr>
          <w:rFonts w:ascii="Lato" w:eastAsia="Lato" w:hAnsi="Lato" w:cs="Lato"/>
        </w:rPr>
        <w:t xml:space="preserve">Le prestataire/fournisseur doit être présent en RDC depuis au moins </w:t>
      </w:r>
      <w:r w:rsidR="00546E6B">
        <w:rPr>
          <w:rFonts w:ascii="Lato" w:eastAsia="Lato" w:hAnsi="Lato" w:cs="Lato"/>
        </w:rPr>
        <w:t>2</w:t>
      </w:r>
      <w:r w:rsidRPr="00646DED">
        <w:rPr>
          <w:rFonts w:ascii="Lato" w:eastAsia="Lato" w:hAnsi="Lato" w:cs="Lato"/>
        </w:rPr>
        <w:t xml:space="preserve"> ans.</w:t>
      </w:r>
    </w:p>
    <w:p w14:paraId="32CA9422" w14:textId="348F938E" w:rsidR="00C444D0" w:rsidRPr="00646DED" w:rsidRDefault="00C444D0" w:rsidP="00C444D0">
      <w:pPr>
        <w:pStyle w:val="Paragraphedeliste"/>
        <w:numPr>
          <w:ilvl w:val="0"/>
          <w:numId w:val="4"/>
        </w:numPr>
        <w:spacing w:after="0" w:line="257" w:lineRule="auto"/>
        <w:rPr>
          <w:rFonts w:ascii="Lato" w:eastAsia="Lato" w:hAnsi="Lato" w:cs="Lato"/>
        </w:rPr>
      </w:pPr>
      <w:r w:rsidRPr="00646DED">
        <w:rPr>
          <w:rFonts w:ascii="Lato" w:eastAsia="Lato" w:hAnsi="Lato" w:cs="Lato"/>
        </w:rPr>
        <w:t xml:space="preserve">Le prestataire doit indiquer au moins trois références (veuillez fournir les noms, numéros de téléphone et adresses </w:t>
      </w:r>
      <w:r w:rsidR="00546E6B">
        <w:rPr>
          <w:rFonts w:ascii="Lato" w:eastAsia="Lato" w:hAnsi="Lato" w:cs="Lato"/>
        </w:rPr>
        <w:t xml:space="preserve">mails </w:t>
      </w:r>
      <w:r w:rsidRPr="00646DED">
        <w:rPr>
          <w:rFonts w:ascii="Lato" w:eastAsia="Lato" w:hAnsi="Lato" w:cs="Lato"/>
        </w:rPr>
        <w:t xml:space="preserve">des références) pour la fourniture de services similaires en </w:t>
      </w:r>
      <w:proofErr w:type="spellStart"/>
      <w:r w:rsidR="000F73A1">
        <w:rPr>
          <w:rFonts w:ascii="Lato" w:eastAsia="Lato" w:hAnsi="Lato" w:cs="Lato"/>
        </w:rPr>
        <w:t>x</w:t>
      </w:r>
      <w:r w:rsidRPr="00646DED">
        <w:rPr>
          <w:rFonts w:ascii="Lato" w:eastAsia="Lato" w:hAnsi="Lato" w:cs="Lato"/>
        </w:rPr>
        <w:t>RDC</w:t>
      </w:r>
      <w:proofErr w:type="spellEnd"/>
      <w:r w:rsidRPr="00646DED">
        <w:rPr>
          <w:rFonts w:ascii="Lato" w:eastAsia="Lato" w:hAnsi="Lato" w:cs="Lato"/>
        </w:rPr>
        <w:t>.</w:t>
      </w:r>
    </w:p>
    <w:p w14:paraId="20A1BD16" w14:textId="77777777" w:rsidR="00C444D0" w:rsidRPr="00646DED" w:rsidRDefault="00C444D0" w:rsidP="00C444D0">
      <w:pPr>
        <w:pStyle w:val="Paragraphedeliste"/>
        <w:numPr>
          <w:ilvl w:val="0"/>
          <w:numId w:val="4"/>
        </w:numPr>
        <w:spacing w:after="0" w:line="257" w:lineRule="auto"/>
        <w:rPr>
          <w:rFonts w:ascii="Calibri" w:eastAsia="Calibri" w:hAnsi="Calibri" w:cs="Calibri"/>
        </w:rPr>
      </w:pPr>
      <w:r w:rsidRPr="00646DED">
        <w:rPr>
          <w:rFonts w:ascii="Calibri" w:eastAsia="Calibri" w:hAnsi="Calibri" w:cs="Calibri"/>
        </w:rPr>
        <w:t>Formulaires de Soumission Remplis et Signés.</w:t>
      </w:r>
    </w:p>
    <w:p w14:paraId="77DFBB92" w14:textId="77777777" w:rsidR="00C444D0" w:rsidRPr="00646DED" w:rsidRDefault="00C444D0" w:rsidP="00C444D0">
      <w:pPr>
        <w:pStyle w:val="Paragraphedeliste"/>
        <w:numPr>
          <w:ilvl w:val="0"/>
          <w:numId w:val="4"/>
        </w:numPr>
        <w:spacing w:after="0" w:line="257" w:lineRule="auto"/>
        <w:rPr>
          <w:rFonts w:ascii="Calibri" w:eastAsia="Calibri" w:hAnsi="Calibri" w:cs="Calibri"/>
        </w:rPr>
      </w:pPr>
      <w:r w:rsidRPr="00646DED">
        <w:rPr>
          <w:rFonts w:ascii="Calibri" w:eastAsia="Calibri" w:hAnsi="Calibri" w:cs="Calibri"/>
        </w:rPr>
        <w:t xml:space="preserve">Les copies des états financiers des 6 derniers mois. </w:t>
      </w:r>
    </w:p>
    <w:p w14:paraId="5D2BD449" w14:textId="77777777" w:rsidR="00C444D0" w:rsidRPr="009A699C" w:rsidRDefault="00C444D0" w:rsidP="00C444D0">
      <w:pPr>
        <w:pStyle w:val="Paragraphedeliste"/>
        <w:numPr>
          <w:ilvl w:val="0"/>
          <w:numId w:val="4"/>
        </w:numPr>
        <w:spacing w:after="0" w:line="257" w:lineRule="auto"/>
        <w:rPr>
          <w:rFonts w:ascii="Calibri" w:eastAsia="Calibri" w:hAnsi="Calibri" w:cs="Calibri"/>
        </w:rPr>
      </w:pPr>
      <w:r w:rsidRPr="74B50F6E">
        <w:rPr>
          <w:rFonts w:ascii="Calibri" w:eastAsia="Calibri" w:hAnsi="Calibri" w:cs="Calibri"/>
        </w:rPr>
        <w:t>Relevé d’identité bancaire</w:t>
      </w:r>
    </w:p>
    <w:p w14:paraId="757BE549" w14:textId="2CD899CB" w:rsidR="00C444D0" w:rsidRPr="00646DED" w:rsidRDefault="00C444D0" w:rsidP="00C444D0">
      <w:pPr>
        <w:pStyle w:val="Paragraphedeliste"/>
        <w:numPr>
          <w:ilvl w:val="0"/>
          <w:numId w:val="4"/>
        </w:numPr>
        <w:spacing w:after="0" w:line="257" w:lineRule="auto"/>
        <w:rPr>
          <w:rFonts w:ascii="Calibri" w:eastAsia="Calibri" w:hAnsi="Calibri" w:cs="Calibri"/>
        </w:rPr>
      </w:pPr>
      <w:r w:rsidRPr="00646DED">
        <w:rPr>
          <w:rFonts w:ascii="Calibri" w:eastAsia="Calibri" w:hAnsi="Calibri" w:cs="Calibri"/>
        </w:rPr>
        <w:lastRenderedPageBreak/>
        <w:t>Profil de l’Entreprise ou de la Société</w:t>
      </w:r>
      <w:r w:rsidR="00546E6B">
        <w:rPr>
          <w:rFonts w:ascii="Calibri" w:eastAsia="Calibri" w:hAnsi="Calibri" w:cs="Calibri"/>
        </w:rPr>
        <w:t>,</w:t>
      </w:r>
    </w:p>
    <w:p w14:paraId="2D180985" w14:textId="77777777" w:rsidR="00C444D0" w:rsidRPr="00646DED" w:rsidRDefault="00C444D0" w:rsidP="00C444D0">
      <w:pPr>
        <w:pStyle w:val="Paragraphedeliste"/>
        <w:spacing w:line="257" w:lineRule="auto"/>
        <w:rPr>
          <w:rFonts w:ascii="Calibri" w:eastAsia="Calibri" w:hAnsi="Calibri" w:cs="Calibri"/>
        </w:rPr>
      </w:pPr>
    </w:p>
    <w:p w14:paraId="0E3211A8" w14:textId="77777777" w:rsidR="00C444D0" w:rsidRPr="00546E6B" w:rsidRDefault="00C444D0" w:rsidP="00546E6B">
      <w:pPr>
        <w:spacing w:line="257" w:lineRule="auto"/>
        <w:rPr>
          <w:rFonts w:ascii="Calibri" w:eastAsia="Calibri" w:hAnsi="Calibri" w:cs="Calibri"/>
          <w:b/>
          <w:bCs/>
        </w:rPr>
      </w:pPr>
      <w:r w:rsidRPr="00546E6B">
        <w:rPr>
          <w:rFonts w:ascii="Calibri" w:eastAsia="Calibri" w:hAnsi="Calibri" w:cs="Calibri"/>
          <w:b/>
          <w:bCs/>
        </w:rPr>
        <w:t xml:space="preserve">B.  Evaluation technique </w:t>
      </w:r>
    </w:p>
    <w:p w14:paraId="3549898C" w14:textId="46314697" w:rsidR="00C444D0" w:rsidRPr="00546E6B" w:rsidRDefault="00A25F05" w:rsidP="00546E6B">
      <w:pPr>
        <w:rPr>
          <w:rFonts w:ascii="Lato" w:eastAsia="Lato" w:hAnsi="Lato" w:cs="Lato"/>
        </w:rPr>
      </w:pPr>
      <w:r>
        <w:rPr>
          <w:rFonts w:ascii="Lato" w:eastAsia="Lato" w:hAnsi="Lato" w:cs="Lato"/>
        </w:rPr>
        <w:t xml:space="preserve">La </w:t>
      </w:r>
      <w:r w:rsidR="00C444D0" w:rsidRPr="00546E6B">
        <w:rPr>
          <w:rFonts w:ascii="Lato" w:eastAsia="Lato" w:hAnsi="Lato" w:cs="Lato"/>
        </w:rPr>
        <w:t xml:space="preserve">Visite physique </w:t>
      </w:r>
      <w:r>
        <w:rPr>
          <w:rFonts w:ascii="Lato" w:eastAsia="Lato" w:hAnsi="Lato" w:cs="Lato"/>
        </w:rPr>
        <w:t xml:space="preserve">de soumissionnaire sera faite pour ceux-là qui atteindront </w:t>
      </w:r>
      <w:r w:rsidR="00C444D0" w:rsidRPr="00546E6B">
        <w:rPr>
          <w:rFonts w:ascii="Lato" w:eastAsia="Lato" w:hAnsi="Lato" w:cs="Lato"/>
        </w:rPr>
        <w:t>la cote de 70% aux critères administratifs</w:t>
      </w:r>
    </w:p>
    <w:p w14:paraId="612E9E7E" w14:textId="77777777" w:rsidR="00C444D0" w:rsidRPr="00546E6B" w:rsidRDefault="00C444D0" w:rsidP="00546E6B">
      <w:pPr>
        <w:spacing w:line="257" w:lineRule="auto"/>
        <w:rPr>
          <w:rFonts w:ascii="Lato" w:eastAsia="Lato" w:hAnsi="Lato" w:cs="Lato"/>
        </w:rPr>
      </w:pPr>
      <w:r w:rsidRPr="00546E6B">
        <w:rPr>
          <w:rFonts w:ascii="Calibri" w:eastAsia="Calibri" w:hAnsi="Calibri" w:cs="Calibri"/>
          <w:b/>
          <w:bCs/>
        </w:rPr>
        <w:t>C. Attribution du Contrat</w:t>
      </w:r>
    </w:p>
    <w:p w14:paraId="09C72114" w14:textId="4F551159" w:rsidR="00C444D0" w:rsidRPr="00546E6B" w:rsidRDefault="00546E6B" w:rsidP="00546E6B">
      <w:pPr>
        <w:spacing w:line="257" w:lineRule="auto"/>
        <w:rPr>
          <w:rFonts w:ascii="Lato" w:eastAsia="Lato" w:hAnsi="Lato" w:cs="Lato"/>
        </w:rPr>
      </w:pPr>
      <w:r>
        <w:rPr>
          <w:rFonts w:ascii="Lato" w:eastAsia="Lato" w:hAnsi="Lato" w:cs="Lato"/>
        </w:rPr>
        <w:t xml:space="preserve">ADRA RDC </w:t>
      </w:r>
      <w:r w:rsidRPr="00546E6B">
        <w:rPr>
          <w:rFonts w:ascii="Lato" w:eastAsia="Lato" w:hAnsi="Lato" w:cs="Lato"/>
        </w:rPr>
        <w:t>attribuera</w:t>
      </w:r>
      <w:r w:rsidR="00C444D0" w:rsidRPr="00546E6B">
        <w:rPr>
          <w:rFonts w:ascii="Lato" w:eastAsia="Lato" w:hAnsi="Lato" w:cs="Lato"/>
        </w:rPr>
        <w:t xml:space="preserve"> le contrat au soumissionnaire dont elle estime l’offre conforme pour l’essentiel des conditions de cet appel d’offres et qui a offert le Prix Evalué le </w:t>
      </w:r>
      <w:r>
        <w:rPr>
          <w:rFonts w:ascii="Lato" w:eastAsia="Lato" w:hAnsi="Lato" w:cs="Lato"/>
        </w:rPr>
        <w:t xml:space="preserve">meilleur </w:t>
      </w:r>
      <w:r w:rsidR="00C444D0" w:rsidRPr="00546E6B">
        <w:rPr>
          <w:rFonts w:ascii="Lato" w:eastAsia="Lato" w:hAnsi="Lato" w:cs="Lato"/>
        </w:rPr>
        <w:t>techniquement acceptable.</w:t>
      </w:r>
    </w:p>
    <w:p w14:paraId="7C9C412A" w14:textId="2226A306" w:rsidR="00C444D0" w:rsidRPr="00646DED" w:rsidRDefault="00546E6B" w:rsidP="00C444D0">
      <w:pPr>
        <w:rPr>
          <w:rFonts w:cs="Calibri"/>
          <w:b/>
          <w:bCs/>
          <w:color w:val="000000"/>
          <w:lang w:eastAsia="fr-FR"/>
        </w:rPr>
      </w:pPr>
      <w:r>
        <w:rPr>
          <w:rFonts w:cs="Calibri"/>
          <w:b/>
          <w:bCs/>
          <w:color w:val="000000"/>
          <w:lang w:eastAsia="fr-FR"/>
        </w:rPr>
        <w:t>Le contrat de partenariat</w:t>
      </w:r>
      <w:r w:rsidR="00C444D0" w:rsidRPr="00646DED">
        <w:rPr>
          <w:rFonts w:cs="Calibri"/>
          <w:b/>
          <w:bCs/>
          <w:color w:val="000000"/>
          <w:lang w:eastAsia="fr-FR"/>
        </w:rPr>
        <w:t xml:space="preserve"> durera de 2 à 3 ans, selon la dynamique du marché</w:t>
      </w:r>
      <w:r>
        <w:rPr>
          <w:rFonts w:cs="Calibri"/>
          <w:b/>
          <w:bCs/>
          <w:color w:val="000000"/>
          <w:lang w:eastAsia="fr-FR"/>
        </w:rPr>
        <w:t xml:space="preserve"> avec des évaluations des prix périodiquement.</w:t>
      </w:r>
    </w:p>
    <w:p w14:paraId="6D24E16B" w14:textId="5295136A" w:rsidR="00C444D0" w:rsidRPr="00646DED" w:rsidRDefault="00C444D0" w:rsidP="00C444D0">
      <w:pPr>
        <w:rPr>
          <w:rFonts w:cs="Calibri"/>
          <w:b/>
          <w:bCs/>
          <w:color w:val="000000"/>
          <w:lang w:eastAsia="fr-FR"/>
        </w:rPr>
      </w:pPr>
      <w:r w:rsidRPr="00646DED">
        <w:rPr>
          <w:rFonts w:cs="Calibri"/>
          <w:b/>
          <w:bCs/>
          <w:color w:val="000000"/>
          <w:lang w:eastAsia="fr-FR"/>
        </w:rPr>
        <w:t>Nous encourageons les entreprises appartenant à des femmes et les personnes handicapées à participer à l</w:t>
      </w:r>
      <w:r w:rsidR="00546E6B">
        <w:rPr>
          <w:rFonts w:cs="Calibri"/>
          <w:b/>
          <w:bCs/>
          <w:color w:val="000000"/>
          <w:lang w:eastAsia="fr-FR"/>
        </w:rPr>
        <w:t>a présélection</w:t>
      </w:r>
      <w:r w:rsidRPr="00646DED">
        <w:rPr>
          <w:rFonts w:cs="Calibri"/>
          <w:b/>
          <w:bCs/>
          <w:color w:val="000000"/>
          <w:lang w:eastAsia="fr-FR"/>
        </w:rPr>
        <w:t xml:space="preserve"> des fournisseurs.</w:t>
      </w:r>
    </w:p>
    <w:p w14:paraId="0AD08905" w14:textId="4BFDAEAD" w:rsidR="00C444D0" w:rsidRDefault="00546E6B" w:rsidP="00C444D0">
      <w:pPr>
        <w:rPr>
          <w:b/>
          <w:bCs/>
          <w:color w:val="000000"/>
          <w:lang w:val="fr-CD" w:eastAsia="fr-FR"/>
        </w:rPr>
      </w:pPr>
      <w:r>
        <w:rPr>
          <w:b/>
          <w:bCs/>
          <w:color w:val="000000"/>
          <w:lang w:val="fr-CD" w:eastAsia="fr-FR"/>
        </w:rPr>
        <w:t xml:space="preserve">ADRA </w:t>
      </w:r>
      <w:r w:rsidR="00493AFF">
        <w:rPr>
          <w:b/>
          <w:bCs/>
          <w:color w:val="000000"/>
          <w:lang w:val="fr-CD" w:eastAsia="fr-FR"/>
        </w:rPr>
        <w:t xml:space="preserve">RDC </w:t>
      </w:r>
      <w:r w:rsidR="00493AFF" w:rsidRPr="00646DED">
        <w:rPr>
          <w:b/>
          <w:bCs/>
          <w:color w:val="000000"/>
          <w:lang w:val="fr-CD" w:eastAsia="fr-FR"/>
        </w:rPr>
        <w:t>se</w:t>
      </w:r>
      <w:r w:rsidR="00C444D0" w:rsidRPr="00646DED">
        <w:rPr>
          <w:b/>
          <w:bCs/>
          <w:color w:val="000000"/>
          <w:lang w:val="fr-CD" w:eastAsia="fr-FR"/>
        </w:rPr>
        <w:t xml:space="preserve"> réserve le droit d'accepter ou de rejeter n'importe laquelle soumission en tout ou en partie sans donner raisons.</w:t>
      </w:r>
    </w:p>
    <w:p w14:paraId="4E2F468B" w14:textId="7CFB226F" w:rsidR="00F93304" w:rsidRPr="00646DED" w:rsidRDefault="00F93304" w:rsidP="00F93304">
      <w:pPr>
        <w:rPr>
          <w:rFonts w:cs="Calibri"/>
          <w:b/>
          <w:bCs/>
          <w:color w:val="000000"/>
          <w:lang w:eastAsia="fr-FR"/>
        </w:rPr>
      </w:pPr>
      <w:r w:rsidRPr="00646DED">
        <w:rPr>
          <w:rFonts w:cs="Calibri"/>
          <w:b/>
          <w:bCs/>
          <w:color w:val="000000"/>
          <w:highlight w:val="lightGray"/>
          <w:lang w:eastAsia="fr-FR"/>
        </w:rPr>
        <w:t>NB : LA DATE LIMITE DE SOUMISSION EST FIXÉE AU</w:t>
      </w:r>
      <w:r w:rsidR="00451DB3">
        <w:rPr>
          <w:rFonts w:cs="Calibri"/>
          <w:b/>
          <w:bCs/>
          <w:color w:val="000000"/>
          <w:highlight w:val="lightGray"/>
          <w:lang w:eastAsia="fr-FR"/>
        </w:rPr>
        <w:t xml:space="preserve"> </w:t>
      </w:r>
      <w:r w:rsidR="000A598B">
        <w:rPr>
          <w:rFonts w:cs="Calibri"/>
          <w:b/>
          <w:bCs/>
          <w:color w:val="000000"/>
          <w:highlight w:val="lightGray"/>
          <w:lang w:eastAsia="fr-FR"/>
        </w:rPr>
        <w:t>1</w:t>
      </w:r>
      <w:r w:rsidR="008300BA">
        <w:rPr>
          <w:rFonts w:cs="Calibri"/>
          <w:b/>
          <w:bCs/>
          <w:color w:val="000000"/>
          <w:highlight w:val="lightGray"/>
          <w:lang w:eastAsia="fr-FR"/>
        </w:rPr>
        <w:t>5</w:t>
      </w:r>
      <w:r>
        <w:rPr>
          <w:rFonts w:cs="Calibri"/>
          <w:b/>
          <w:bCs/>
          <w:color w:val="000000"/>
          <w:highlight w:val="lightGray"/>
          <w:lang w:eastAsia="fr-FR"/>
        </w:rPr>
        <w:t>/</w:t>
      </w:r>
      <w:r w:rsidR="000A598B">
        <w:rPr>
          <w:rFonts w:cs="Calibri"/>
          <w:b/>
          <w:bCs/>
          <w:color w:val="000000"/>
          <w:highlight w:val="lightGray"/>
          <w:lang w:eastAsia="fr-FR"/>
        </w:rPr>
        <w:t>09</w:t>
      </w:r>
      <w:r>
        <w:rPr>
          <w:rFonts w:cs="Calibri"/>
          <w:b/>
          <w:bCs/>
          <w:color w:val="000000"/>
          <w:highlight w:val="lightGray"/>
          <w:lang w:eastAsia="fr-FR"/>
        </w:rPr>
        <w:t>/</w:t>
      </w:r>
      <w:r w:rsidRPr="00646DED">
        <w:rPr>
          <w:rFonts w:cs="Calibri"/>
          <w:b/>
          <w:bCs/>
          <w:color w:val="000000"/>
          <w:highlight w:val="lightGray"/>
          <w:lang w:eastAsia="fr-FR"/>
        </w:rPr>
        <w:t xml:space="preserve"> 2025.</w:t>
      </w:r>
    </w:p>
    <w:p w14:paraId="5E22FC29" w14:textId="2BE03394" w:rsidR="00F93304" w:rsidRDefault="00F93304" w:rsidP="00C444D0">
      <w:pPr>
        <w:rPr>
          <w:b/>
          <w:bCs/>
          <w:color w:val="000000"/>
          <w:lang w:eastAsia="fr-FR"/>
        </w:rPr>
      </w:pPr>
      <w:r>
        <w:rPr>
          <w:b/>
          <w:bCs/>
          <w:color w:val="000000"/>
          <w:lang w:eastAsia="fr-FR"/>
        </w:rPr>
        <w:t>D. comment soumissionner</w:t>
      </w:r>
    </w:p>
    <w:p w14:paraId="532770C9" w14:textId="7D161B12" w:rsidR="00690FA6" w:rsidRDefault="00690FA6" w:rsidP="00690FA6">
      <w:pPr>
        <w:shd w:val="clear" w:color="auto" w:fill="FFD966" w:themeFill="accent4" w:themeFillTint="99"/>
        <w:rPr>
          <w:b/>
          <w:bCs/>
          <w:color w:val="000000"/>
          <w:lang w:eastAsia="fr-FR"/>
        </w:rPr>
      </w:pPr>
      <w:r w:rsidRPr="00690FA6">
        <w:rPr>
          <w:b/>
          <w:bCs/>
          <w:color w:val="000000"/>
          <w:lang w:eastAsia="fr-FR"/>
        </w:rPr>
        <w:t xml:space="preserve">Les sites concernés sont : Tshikapa, </w:t>
      </w:r>
      <w:proofErr w:type="spellStart"/>
      <w:r w:rsidRPr="00690FA6">
        <w:rPr>
          <w:b/>
          <w:bCs/>
          <w:color w:val="000000"/>
          <w:lang w:eastAsia="fr-FR"/>
        </w:rPr>
        <w:t>Kamonia</w:t>
      </w:r>
      <w:proofErr w:type="spellEnd"/>
      <w:r w:rsidRPr="00690FA6">
        <w:rPr>
          <w:b/>
          <w:bCs/>
          <w:color w:val="000000"/>
          <w:lang w:eastAsia="fr-FR"/>
        </w:rPr>
        <w:t xml:space="preserve">, </w:t>
      </w:r>
      <w:proofErr w:type="spellStart"/>
      <w:r w:rsidRPr="00690FA6">
        <w:rPr>
          <w:b/>
          <w:bCs/>
          <w:color w:val="000000"/>
          <w:lang w:eastAsia="fr-FR"/>
        </w:rPr>
        <w:t>Kamuesha</w:t>
      </w:r>
      <w:proofErr w:type="spellEnd"/>
      <w:r w:rsidRPr="00690FA6">
        <w:rPr>
          <w:b/>
          <w:bCs/>
          <w:color w:val="000000"/>
          <w:lang w:eastAsia="fr-FR"/>
        </w:rPr>
        <w:t xml:space="preserve">, Kikwit, </w:t>
      </w:r>
      <w:proofErr w:type="spellStart"/>
      <w:r w:rsidRPr="00690FA6">
        <w:rPr>
          <w:b/>
          <w:bCs/>
          <w:color w:val="000000"/>
          <w:lang w:eastAsia="fr-FR"/>
        </w:rPr>
        <w:t>Kenge</w:t>
      </w:r>
      <w:proofErr w:type="spellEnd"/>
      <w:r w:rsidRPr="00690FA6">
        <w:rPr>
          <w:b/>
          <w:bCs/>
          <w:color w:val="000000"/>
          <w:lang w:eastAsia="fr-FR"/>
        </w:rPr>
        <w:t>, Kinshasa, Lubumbashi</w:t>
      </w:r>
      <w:r w:rsidR="00015C72">
        <w:rPr>
          <w:b/>
          <w:bCs/>
          <w:color w:val="000000"/>
          <w:lang w:eastAsia="fr-FR"/>
        </w:rPr>
        <w:t xml:space="preserve">, Bunia, </w:t>
      </w:r>
      <w:proofErr w:type="spellStart"/>
      <w:r w:rsidR="00015C72">
        <w:rPr>
          <w:b/>
          <w:bCs/>
          <w:color w:val="000000"/>
          <w:lang w:eastAsia="fr-FR"/>
        </w:rPr>
        <w:t>Butembo</w:t>
      </w:r>
      <w:proofErr w:type="spellEnd"/>
      <w:r w:rsidR="00015C72">
        <w:rPr>
          <w:b/>
          <w:bCs/>
          <w:color w:val="000000"/>
          <w:lang w:eastAsia="fr-FR"/>
        </w:rPr>
        <w:t xml:space="preserve">, Beni </w:t>
      </w:r>
      <w:r w:rsidRPr="00690FA6">
        <w:rPr>
          <w:b/>
          <w:bCs/>
          <w:color w:val="000000"/>
          <w:lang w:eastAsia="fr-FR"/>
        </w:rPr>
        <w:t>et Goma</w:t>
      </w:r>
    </w:p>
    <w:p w14:paraId="56CCDF0C" w14:textId="5AF3EF31" w:rsidR="008300BA" w:rsidRPr="00772FBF" w:rsidRDefault="00F93304" w:rsidP="00C444D0">
      <w:pPr>
        <w:rPr>
          <w:color w:val="000000"/>
          <w:lang w:eastAsia="fr-FR"/>
        </w:rPr>
      </w:pPr>
      <w:r w:rsidRPr="00F93304">
        <w:rPr>
          <w:color w:val="000000"/>
          <w:lang w:eastAsia="fr-FR"/>
        </w:rPr>
        <w:t>Veuillez envoyer votre offre directement à l’adresse mail suivante</w:t>
      </w:r>
      <w:r w:rsidR="00B04FAC">
        <w:rPr>
          <w:color w:val="000000"/>
          <w:lang w:eastAsia="fr-FR"/>
        </w:rPr>
        <w:t xml:space="preserve"> </w:t>
      </w:r>
      <w:r w:rsidR="00A84705" w:rsidRPr="00291105">
        <w:rPr>
          <w:rStyle w:val="Lienhypertexte"/>
          <w:rFonts w:ascii="Aptos" w:hAnsi="Aptos"/>
          <w:u w:val="none"/>
        </w:rPr>
        <w:t>tenders</w:t>
      </w:r>
      <w:r w:rsidR="00B04FAC" w:rsidRPr="00291105">
        <w:rPr>
          <w:rStyle w:val="Lienhypertexte"/>
          <w:rFonts w:ascii="Aptos" w:hAnsi="Aptos"/>
          <w:u w:val="none"/>
        </w:rPr>
        <w:t>@adradrcongo.org</w:t>
      </w:r>
      <w:r w:rsidRPr="00F93304">
        <w:rPr>
          <w:color w:val="000000"/>
          <w:lang w:eastAsia="fr-FR"/>
        </w:rPr>
        <w:t> </w:t>
      </w:r>
      <w:r w:rsidRPr="00772FBF">
        <w:rPr>
          <w:color w:val="000000"/>
          <w:lang w:eastAsia="fr-FR"/>
        </w:rPr>
        <w:t xml:space="preserve"> </w:t>
      </w:r>
    </w:p>
    <w:p w14:paraId="19B9450A" w14:textId="07FF1DDF" w:rsidR="00F93304" w:rsidRPr="008300BA" w:rsidRDefault="008300BA" w:rsidP="00C444D0">
      <w:pPr>
        <w:rPr>
          <w:b/>
          <w:bCs/>
          <w:color w:val="000000"/>
          <w:lang w:eastAsia="fr-FR"/>
        </w:rPr>
      </w:pPr>
      <w:r w:rsidRPr="008300BA">
        <w:rPr>
          <w:b/>
          <w:bCs/>
          <w:color w:val="000000"/>
          <w:highlight w:val="green"/>
          <w:lang w:eastAsia="fr-FR"/>
        </w:rPr>
        <w:t xml:space="preserve">NB : </w:t>
      </w:r>
      <w:r w:rsidR="00562E95" w:rsidRPr="008300BA">
        <w:rPr>
          <w:b/>
          <w:bCs/>
          <w:color w:val="000000"/>
          <w:highlight w:val="green"/>
          <w:lang w:eastAsia="fr-FR"/>
        </w:rPr>
        <w:t>L’</w:t>
      </w:r>
      <w:r w:rsidR="00F93304" w:rsidRPr="008300BA">
        <w:rPr>
          <w:b/>
          <w:bCs/>
          <w:color w:val="000000"/>
          <w:highlight w:val="green"/>
          <w:lang w:eastAsia="fr-FR"/>
        </w:rPr>
        <w:t xml:space="preserve">objet du mail </w:t>
      </w:r>
      <w:r w:rsidR="00562E95" w:rsidRPr="008300BA">
        <w:rPr>
          <w:b/>
          <w:bCs/>
          <w:color w:val="000000"/>
          <w:highlight w:val="green"/>
          <w:lang w:eastAsia="fr-FR"/>
        </w:rPr>
        <w:t xml:space="preserve">doit être </w:t>
      </w:r>
      <w:r w:rsidR="00F93304" w:rsidRPr="008300BA">
        <w:rPr>
          <w:b/>
          <w:bCs/>
          <w:color w:val="000000"/>
          <w:highlight w:val="green"/>
          <w:lang w:eastAsia="fr-FR"/>
        </w:rPr>
        <w:t>le numéro de cet appel d’offre</w:t>
      </w:r>
      <w:r w:rsidR="00C84999">
        <w:rPr>
          <w:b/>
          <w:bCs/>
          <w:color w:val="000000"/>
          <w:highlight w:val="green"/>
          <w:lang w:eastAsia="fr-FR"/>
        </w:rPr>
        <w:t xml:space="preserve"> sinon, votre offre sera rejetée</w:t>
      </w:r>
      <w:r w:rsidR="00562E95" w:rsidRPr="008300BA">
        <w:rPr>
          <w:b/>
          <w:bCs/>
          <w:color w:val="000000"/>
          <w:highlight w:val="green"/>
          <w:lang w:eastAsia="fr-FR"/>
        </w:rPr>
        <w:t>.</w:t>
      </w:r>
    </w:p>
    <w:p w14:paraId="4C496433" w14:textId="3E276EF7" w:rsidR="008A441A" w:rsidRDefault="00493AFF" w:rsidP="00842039">
      <w:r w:rsidRPr="000A598B">
        <w:t>Fait à Kinshasa le</w:t>
      </w:r>
      <w:r w:rsidR="000A598B" w:rsidRPr="000A598B">
        <w:t xml:space="preserve"> </w:t>
      </w:r>
      <w:r w:rsidR="008300BA">
        <w:t>2</w:t>
      </w:r>
      <w:r w:rsidR="00690FA6">
        <w:t xml:space="preserve"> Septembre</w:t>
      </w:r>
      <w:r w:rsidR="008A441A" w:rsidRPr="000A598B">
        <w:t xml:space="preserve"> 2025</w:t>
      </w:r>
    </w:p>
    <w:p w14:paraId="0559E9BF" w14:textId="77777777" w:rsidR="00A25F05" w:rsidRPr="005B197D" w:rsidRDefault="00A25F05" w:rsidP="00A25F05">
      <w:pPr>
        <w:tabs>
          <w:tab w:val="left" w:pos="5955"/>
        </w:tabs>
        <w:spacing w:after="0"/>
        <w:rPr>
          <w:rFonts w:ascii="Times New Roman" w:hAnsi="Times New Roman"/>
        </w:rPr>
      </w:pPr>
      <w:r w:rsidRPr="005B197D">
        <w:rPr>
          <w:rFonts w:ascii="Times New Roman" w:hAnsi="Times New Roman"/>
        </w:rPr>
        <w:t>POUR ADRA RD CONGO</w:t>
      </w:r>
    </w:p>
    <w:p w14:paraId="6568F517" w14:textId="53A17478" w:rsidR="00A25F05" w:rsidRDefault="00A25F05" w:rsidP="00A25F05">
      <w:pPr>
        <w:tabs>
          <w:tab w:val="left" w:pos="5955"/>
        </w:tabs>
        <w:spacing w:after="0"/>
        <w:rPr>
          <w:rFonts w:ascii="Times New Roman" w:hAnsi="Times New Roman"/>
        </w:rPr>
      </w:pPr>
      <w:r w:rsidRPr="005B197D">
        <w:rPr>
          <w:rFonts w:ascii="Times New Roman" w:hAnsi="Times New Roman"/>
        </w:rPr>
        <w:t>PHILIPPE AGBOVOR</w:t>
      </w:r>
    </w:p>
    <w:p w14:paraId="73FE0D36" w14:textId="744DC6DA" w:rsidR="00A25F05" w:rsidRDefault="00A25F05" w:rsidP="00A25F05">
      <w:pPr>
        <w:tabs>
          <w:tab w:val="left" w:pos="5955"/>
        </w:tabs>
        <w:spacing w:after="0"/>
        <w:rPr>
          <w:rFonts w:ascii="Times New Roman" w:hAnsi="Times New Roman"/>
        </w:rPr>
      </w:pPr>
    </w:p>
    <w:p w14:paraId="66D28B4F" w14:textId="3637481E" w:rsidR="00A25F05" w:rsidRDefault="00A25F05" w:rsidP="00A25F05">
      <w:pPr>
        <w:tabs>
          <w:tab w:val="left" w:pos="5955"/>
        </w:tabs>
        <w:spacing w:after="0"/>
        <w:rPr>
          <w:rFonts w:ascii="Times New Roman" w:hAnsi="Times New Roman"/>
        </w:rPr>
      </w:pPr>
    </w:p>
    <w:p w14:paraId="6A7E23B3" w14:textId="77777777" w:rsidR="00051B80" w:rsidRDefault="00051B80" w:rsidP="00A25F05">
      <w:pPr>
        <w:tabs>
          <w:tab w:val="left" w:pos="5955"/>
        </w:tabs>
        <w:spacing w:after="0"/>
        <w:rPr>
          <w:rFonts w:ascii="Times New Roman" w:hAnsi="Times New Roman"/>
        </w:rPr>
      </w:pPr>
    </w:p>
    <w:p w14:paraId="01D66864" w14:textId="77777777" w:rsidR="00A25F05" w:rsidRPr="005B197D" w:rsidRDefault="00A25F05" w:rsidP="00A25F05">
      <w:pPr>
        <w:tabs>
          <w:tab w:val="left" w:pos="5955"/>
        </w:tabs>
        <w:spacing w:after="0"/>
        <w:rPr>
          <w:rFonts w:ascii="Times New Roman" w:hAnsi="Times New Roman"/>
        </w:rPr>
      </w:pPr>
    </w:p>
    <w:p w14:paraId="068F4FBF" w14:textId="77777777" w:rsidR="00A25F05" w:rsidRPr="00760F65" w:rsidRDefault="00A25F05" w:rsidP="00A25F05">
      <w:pPr>
        <w:tabs>
          <w:tab w:val="left" w:pos="5955"/>
        </w:tabs>
        <w:spacing w:after="0"/>
        <w:rPr>
          <w:rFonts w:ascii="Times New Roman" w:hAnsi="Times New Roman"/>
          <w:lang w:val="en-GB"/>
        </w:rPr>
      </w:pPr>
      <w:r w:rsidRPr="00760F65">
        <w:rPr>
          <w:rFonts w:ascii="Times New Roman" w:hAnsi="Times New Roman"/>
          <w:lang w:val="en-GB"/>
        </w:rPr>
        <w:t>DIRECTEUR PAYS</w:t>
      </w:r>
    </w:p>
    <w:p w14:paraId="052199EC" w14:textId="73991E74" w:rsidR="00493AFF" w:rsidRPr="00760F65" w:rsidRDefault="00493AFF">
      <w:pPr>
        <w:rPr>
          <w:lang w:val="en-GB"/>
        </w:rPr>
      </w:pPr>
      <w:r w:rsidRPr="00760F65">
        <w:rPr>
          <w:lang w:val="en-GB"/>
        </w:rPr>
        <w:br w:type="page"/>
      </w:r>
    </w:p>
    <w:p w14:paraId="05045419" w14:textId="1E6EC3A0" w:rsidR="00D87AF9" w:rsidRPr="0023467F" w:rsidRDefault="00051B80" w:rsidP="00D87AF9">
      <w:pPr>
        <w:pStyle w:val="Sansinterligne"/>
        <w:ind w:left="6372"/>
        <w:rPr>
          <w:color w:val="007B5F"/>
          <w:lang w:val="en-US"/>
          <w14:textFill>
            <w14:solidFill>
              <w14:srgbClr w14:val="007B5F">
                <w14:lumMod w14:val="75000"/>
              </w14:srgbClr>
            </w14:solidFill>
          </w14:textFill>
        </w:rPr>
      </w:pPr>
      <w:r w:rsidRPr="00177737">
        <w:rPr>
          <w:noProof/>
          <w:lang w:eastAsia="fr-FR"/>
        </w:rPr>
        <w:lastRenderedPageBreak/>
        <w:drawing>
          <wp:anchor distT="0" distB="0" distL="114300" distR="114300" simplePos="0" relativeHeight="251665408" behindDoc="0" locked="0" layoutInCell="1" allowOverlap="1" wp14:anchorId="64BECCD9" wp14:editId="380C5B2A">
            <wp:simplePos x="0" y="0"/>
            <wp:positionH relativeFrom="margin">
              <wp:posOffset>135890</wp:posOffset>
            </wp:positionH>
            <wp:positionV relativeFrom="paragraph">
              <wp:posOffset>-96520</wp:posOffset>
            </wp:positionV>
            <wp:extent cx="678815" cy="696595"/>
            <wp:effectExtent l="0" t="0" r="6985" b="8255"/>
            <wp:wrapNone/>
            <wp:docPr id="10" name="Picture 1638190828" descr="ADRA-Vertic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DRA-Vertica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815" cy="696595"/>
                    </a:xfrm>
                    <a:prstGeom prst="rect">
                      <a:avLst/>
                    </a:prstGeom>
                    <a:noFill/>
                  </pic:spPr>
                </pic:pic>
              </a:graphicData>
            </a:graphic>
            <wp14:sizeRelH relativeFrom="page">
              <wp14:pctWidth>0</wp14:pctWidth>
            </wp14:sizeRelH>
            <wp14:sizeRelV relativeFrom="page">
              <wp14:pctHeight>0</wp14:pctHeight>
            </wp14:sizeRelV>
          </wp:anchor>
        </w:drawing>
      </w:r>
      <w:r w:rsidR="00D87AF9">
        <w:rPr>
          <w:rFonts w:cs="Calibri"/>
          <w:noProof/>
          <w:sz w:val="16"/>
          <w:szCs w:val="16"/>
          <w:lang w:eastAsia="fr-FR"/>
        </w:rPr>
        <mc:AlternateContent>
          <mc:Choice Requires="wps">
            <w:drawing>
              <wp:anchor distT="0" distB="0" distL="114300" distR="114300" simplePos="0" relativeHeight="251666432" behindDoc="0" locked="0" layoutInCell="1" allowOverlap="1" wp14:anchorId="5ACFBC74" wp14:editId="7AA108E0">
                <wp:simplePos x="0" y="0"/>
                <wp:positionH relativeFrom="margin">
                  <wp:posOffset>3818255</wp:posOffset>
                </wp:positionH>
                <wp:positionV relativeFrom="paragraph">
                  <wp:posOffset>-393065</wp:posOffset>
                </wp:positionV>
                <wp:extent cx="6350" cy="1517650"/>
                <wp:effectExtent l="0" t="0" r="31750" b="25400"/>
                <wp:wrapNone/>
                <wp:docPr id="8" name="Straight Connector 2"/>
                <wp:cNvGraphicFramePr/>
                <a:graphic xmlns:a="http://schemas.openxmlformats.org/drawingml/2006/main">
                  <a:graphicData uri="http://schemas.microsoft.com/office/word/2010/wordprocessingShape">
                    <wps:wsp>
                      <wps:cNvCnPr/>
                      <wps:spPr>
                        <a:xfrm flipH="1">
                          <a:off x="0" y="0"/>
                          <a:ext cx="6350" cy="151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3A211" id="Straight Connector 2" o:spid="_x0000_s1026"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0.65pt,-30.95pt" to="301.1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" strokecolor="black [3200]" strokeweight=".5pt">
                <v:stroke joinstyle="miter"/>
                <w10:wrap anchorx="margin"/>
              </v:line>
            </w:pict>
          </mc:Fallback>
        </mc:AlternateContent>
      </w:r>
      <w:r w:rsidR="00D87AF9">
        <w:rPr>
          <w:lang w:val="en-US"/>
        </w:rPr>
        <w:t>A</w:t>
      </w:r>
      <w:r w:rsidR="00D87AF9" w:rsidRPr="00177737">
        <w:rPr>
          <w:lang w:val="en-US"/>
        </w:rPr>
        <w:t xml:space="preserve">DVENTIST DEVELOPMENT AND </w:t>
      </w:r>
      <w:r w:rsidR="00D87AF9">
        <w:rPr>
          <w:lang w:val="en-US"/>
        </w:rPr>
        <w:t>RELIEF AGENCY DR CONGO</w:t>
      </w:r>
    </w:p>
    <w:p w14:paraId="121AEEEB" w14:textId="70DE6251" w:rsidR="00D87AF9" w:rsidRDefault="00D87AF9" w:rsidP="00D87AF9">
      <w:pPr>
        <w:pStyle w:val="Sansinterligne"/>
        <w:ind w:left="6372"/>
        <w:rPr>
          <w:sz w:val="16"/>
          <w:szCs w:val="16"/>
        </w:rPr>
      </w:pPr>
      <w:r w:rsidRPr="0023467F">
        <w:rPr>
          <w:sz w:val="16"/>
          <w:szCs w:val="16"/>
        </w:rPr>
        <w:t xml:space="preserve">1995, Avenue des Écuries, </w:t>
      </w:r>
    </w:p>
    <w:p w14:paraId="2E4C6AD0" w14:textId="77777777" w:rsidR="00D87AF9" w:rsidRDefault="00D87AF9" w:rsidP="00D87AF9">
      <w:pPr>
        <w:pStyle w:val="Sansinterligne"/>
        <w:ind w:left="6372"/>
        <w:rPr>
          <w:sz w:val="16"/>
          <w:szCs w:val="16"/>
        </w:rPr>
      </w:pPr>
      <w:r w:rsidRPr="00177737">
        <w:rPr>
          <w:sz w:val="16"/>
          <w:szCs w:val="16"/>
        </w:rPr>
        <w:t>Derrière Ecole Américain</w:t>
      </w:r>
    </w:p>
    <w:p w14:paraId="44AA854E" w14:textId="77777777" w:rsidR="00D87AF9" w:rsidRPr="0023467F" w:rsidRDefault="00D87AF9" w:rsidP="00D87AF9">
      <w:pPr>
        <w:pStyle w:val="Sansinterligne"/>
        <w:ind w:left="6372"/>
        <w:rPr>
          <w:color w:val="007B5F"/>
          <w14:textFill>
            <w14:solidFill>
              <w14:srgbClr w14:val="007B5F">
                <w14:lumMod w14:val="75000"/>
              </w14:srgbClr>
            </w14:solidFill>
          </w14:textFill>
        </w:rPr>
      </w:pPr>
      <w:r>
        <w:rPr>
          <w:sz w:val="16"/>
          <w:szCs w:val="16"/>
        </w:rPr>
        <w:t>C</w:t>
      </w:r>
      <w:r w:rsidRPr="00177737">
        <w:rPr>
          <w:sz w:val="16"/>
          <w:szCs w:val="16"/>
        </w:rPr>
        <w:t xml:space="preserve">/Ngaliema, </w:t>
      </w:r>
      <w:proofErr w:type="gramStart"/>
      <w:r w:rsidRPr="00177737">
        <w:rPr>
          <w:sz w:val="16"/>
          <w:szCs w:val="16"/>
        </w:rPr>
        <w:t xml:space="preserve">Kinshasa, </w:t>
      </w:r>
      <w:r>
        <w:rPr>
          <w:sz w:val="16"/>
          <w:szCs w:val="16"/>
        </w:rPr>
        <w:t xml:space="preserve">  </w:t>
      </w:r>
      <w:proofErr w:type="gramEnd"/>
      <w:r>
        <w:rPr>
          <w:sz w:val="16"/>
          <w:szCs w:val="16"/>
        </w:rPr>
        <w:t xml:space="preserve">  </w:t>
      </w:r>
      <w:r w:rsidRPr="00177737">
        <w:rPr>
          <w:sz w:val="16"/>
          <w:szCs w:val="16"/>
        </w:rPr>
        <w:t>DR Congo.</w:t>
      </w:r>
    </w:p>
    <w:p w14:paraId="36FD01F1" w14:textId="77777777" w:rsidR="00051B80" w:rsidRDefault="00D87AF9" w:rsidP="003C53B5">
      <w:pPr>
        <w:pStyle w:val="Sansinterligne"/>
        <w:rPr>
          <w:sz w:val="16"/>
          <w:szCs w:val="16"/>
        </w:rPr>
      </w:pPr>
      <w:r w:rsidRPr="00177737">
        <w:rPr>
          <w:sz w:val="16"/>
          <w:szCs w:val="16"/>
        </w:rPr>
        <w:t xml:space="preserve">                                                              </w:t>
      </w:r>
    </w:p>
    <w:p w14:paraId="78D692EE" w14:textId="53EA61C8" w:rsidR="00D87AF9" w:rsidRDefault="00D87AF9" w:rsidP="003C53B5">
      <w:pPr>
        <w:pStyle w:val="Sansinterligne"/>
        <w:rPr>
          <w:rFonts w:ascii="Noto Sans" w:hAnsi="Noto Sans" w:cs="Noto Sans"/>
          <w:sz w:val="16"/>
          <w:szCs w:val="16"/>
        </w:rPr>
      </w:pPr>
      <w:r w:rsidRPr="00177737">
        <w:rPr>
          <w:sz w:val="16"/>
          <w:szCs w:val="16"/>
        </w:rPr>
        <w:t xml:space="preserve">                                                                                    </w:t>
      </w:r>
      <w:r>
        <w:rPr>
          <w:sz w:val="16"/>
          <w:szCs w:val="16"/>
        </w:rPr>
        <w:t xml:space="preserve">           </w:t>
      </w:r>
      <w:r w:rsidRPr="00177737">
        <w:rPr>
          <w:sz w:val="16"/>
          <w:szCs w:val="16"/>
        </w:rPr>
        <w:t xml:space="preserve">      </w:t>
      </w:r>
      <w:r>
        <w:rPr>
          <w:sz w:val="16"/>
          <w:szCs w:val="16"/>
        </w:rPr>
        <w:tab/>
      </w:r>
      <w:r w:rsidR="00051B80">
        <w:rPr>
          <w:sz w:val="16"/>
          <w:szCs w:val="16"/>
        </w:rPr>
        <w:t xml:space="preserve">                                                           </w:t>
      </w:r>
      <w:r w:rsidR="003C53B5" w:rsidRPr="00177737">
        <w:rPr>
          <w:sz w:val="16"/>
          <w:szCs w:val="16"/>
        </w:rPr>
        <w:t xml:space="preserve">Email : </w:t>
      </w:r>
      <w:hyperlink r:id="rId10" w:history="1">
        <w:r w:rsidR="003C53B5" w:rsidRPr="0075785D">
          <w:rPr>
            <w:rStyle w:val="Lienhypertexte"/>
            <w:sz w:val="16"/>
            <w:szCs w:val="16"/>
          </w:rPr>
          <w:t>supplychain@adradrcongo.org</w:t>
        </w:r>
      </w:hyperlink>
      <w:r>
        <w:rPr>
          <w:smallCaps/>
          <w:noProof/>
          <w:spacing w:val="22"/>
          <w:sz w:val="18"/>
          <w:szCs w:val="18"/>
          <w:lang w:eastAsia="fr-FR"/>
        </w:rPr>
        <mc:AlternateContent>
          <mc:Choice Requires="wps">
            <w:drawing>
              <wp:anchor distT="0" distB="0" distL="114300" distR="114300" simplePos="0" relativeHeight="251667456" behindDoc="0" locked="0" layoutInCell="1" allowOverlap="1" wp14:anchorId="6480C1CE" wp14:editId="53A3BF1A">
                <wp:simplePos x="0" y="0"/>
                <wp:positionH relativeFrom="page">
                  <wp:posOffset>19050</wp:posOffset>
                </wp:positionH>
                <wp:positionV relativeFrom="paragraph">
                  <wp:posOffset>169545</wp:posOffset>
                </wp:positionV>
                <wp:extent cx="9448800" cy="44450"/>
                <wp:effectExtent l="0" t="0" r="19050" b="31750"/>
                <wp:wrapNone/>
                <wp:docPr id="9" name="Straight Connector 44"/>
                <wp:cNvGraphicFramePr/>
                <a:graphic xmlns:a="http://schemas.openxmlformats.org/drawingml/2006/main">
                  <a:graphicData uri="http://schemas.microsoft.com/office/word/2010/wordprocessingShape">
                    <wps:wsp>
                      <wps:cNvCnPr/>
                      <wps:spPr>
                        <a:xfrm>
                          <a:off x="0" y="0"/>
                          <a:ext cx="9448800" cy="44450"/>
                        </a:xfrm>
                        <a:prstGeom prst="line">
                          <a:avLst/>
                        </a:prstGeom>
                        <a:ln w="9525">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A3998" id="Straight Connector 4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13.35pt" to="74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" strokecolor="black [3213]">
                <v:stroke joinstyle="miter"/>
                <w10:wrap anchorx="page"/>
              </v:line>
            </w:pict>
          </mc:Fallback>
        </mc:AlternateContent>
      </w:r>
      <w:r>
        <w:rPr>
          <w:rFonts w:ascii="Noto Sans" w:hAnsi="Noto Sans" w:cs="Noto Sans"/>
          <w:sz w:val="16"/>
          <w:szCs w:val="16"/>
        </w:rPr>
        <w:tab/>
      </w:r>
    </w:p>
    <w:p w14:paraId="4B299A00" w14:textId="77777777" w:rsidR="00051B80" w:rsidRDefault="00051B80" w:rsidP="00493AFF">
      <w:pPr>
        <w:jc w:val="center"/>
        <w:rPr>
          <w:b/>
          <w:bCs/>
        </w:rPr>
      </w:pPr>
    </w:p>
    <w:p w14:paraId="1E2B24B7" w14:textId="4D121E84" w:rsidR="00493AFF" w:rsidRDefault="00493AFF" w:rsidP="00493AFF">
      <w:pPr>
        <w:jc w:val="center"/>
        <w:rPr>
          <w:b/>
          <w:bCs/>
        </w:rPr>
      </w:pPr>
      <w:r w:rsidRPr="00D87AF9">
        <w:rPr>
          <w:b/>
          <w:bCs/>
        </w:rPr>
        <w:t>FORMULAIRE D’ENREGISTREMENT DES FOURNISSEURS</w:t>
      </w:r>
    </w:p>
    <w:p w14:paraId="06410F46" w14:textId="051B0697" w:rsidR="001D2D15" w:rsidRDefault="00493AFF" w:rsidP="001D2D15">
      <w:pPr>
        <w:pStyle w:val="Paragraphedeliste"/>
        <w:numPr>
          <w:ilvl w:val="0"/>
          <w:numId w:val="10"/>
        </w:numPr>
        <w:spacing w:after="0" w:line="480" w:lineRule="auto"/>
      </w:pPr>
      <w:r w:rsidRPr="00D87AF9">
        <w:rPr>
          <w:b/>
          <w:bCs/>
        </w:rPr>
        <w:t>Nom de la Firme/Entreprise/Ets ou Maison</w:t>
      </w:r>
      <w:r w:rsidRPr="00605CBF">
        <w:t xml:space="preserve"> ...............................................</w:t>
      </w:r>
      <w:r w:rsidR="001D2D15">
        <w:t>.................</w:t>
      </w:r>
      <w:r w:rsidRPr="00605CBF">
        <w:t>.......................................................................</w:t>
      </w:r>
    </w:p>
    <w:p w14:paraId="6CFC7291" w14:textId="63971188" w:rsidR="001D2D15" w:rsidRPr="00605CBF" w:rsidRDefault="001D2D15" w:rsidP="001D2D15">
      <w:pPr>
        <w:pStyle w:val="Paragraphedeliste"/>
        <w:numPr>
          <w:ilvl w:val="0"/>
          <w:numId w:val="10"/>
        </w:numPr>
        <w:spacing w:after="0" w:line="480" w:lineRule="auto"/>
      </w:pPr>
      <w:r>
        <w:rPr>
          <w:b/>
          <w:bCs/>
        </w:rPr>
        <w:t>Catégorie d’activités </w:t>
      </w:r>
      <w:r w:rsidRPr="001D2D15">
        <w:t>:</w:t>
      </w:r>
      <w:r>
        <w:t xml:space="preserve"> </w:t>
      </w:r>
      <w:r w:rsidRPr="00605CBF">
        <w:t>..........................................................................</w:t>
      </w:r>
      <w:r>
        <w:t>.......................</w:t>
      </w:r>
      <w:r w:rsidRPr="00605CBF">
        <w:t>.......</w:t>
      </w:r>
    </w:p>
    <w:p w14:paraId="3B04F90B" w14:textId="22D03140" w:rsidR="00493AFF" w:rsidRPr="00D87AF9" w:rsidRDefault="00493AFF" w:rsidP="00493AFF">
      <w:pPr>
        <w:pStyle w:val="Paragraphedeliste"/>
        <w:numPr>
          <w:ilvl w:val="0"/>
          <w:numId w:val="10"/>
        </w:numPr>
        <w:spacing w:after="0" w:line="240" w:lineRule="auto"/>
        <w:jc w:val="both"/>
        <w:rPr>
          <w:b/>
          <w:bCs/>
        </w:rPr>
      </w:pPr>
      <w:r w:rsidRPr="00D87AF9">
        <w:rPr>
          <w:b/>
          <w:bCs/>
        </w:rPr>
        <w:t>Localisation de la Firme/Entreprise/Ets ou Maison</w:t>
      </w:r>
    </w:p>
    <w:p w14:paraId="48D30193" w14:textId="144162AA" w:rsidR="00493AFF" w:rsidRPr="00605CBF" w:rsidRDefault="00493AFF" w:rsidP="00493AFF">
      <w:pPr>
        <w:pStyle w:val="Paragraphedeliste"/>
      </w:pPr>
      <w:r w:rsidRPr="00605CBF">
        <w:t xml:space="preserve">Bureau </w:t>
      </w:r>
      <w:r w:rsidR="00D87AF9">
        <w:t>p</w:t>
      </w:r>
      <w:r w:rsidR="00D87AF9" w:rsidRPr="00605CBF">
        <w:t>rincipal :</w:t>
      </w:r>
      <w:r w:rsidRPr="00605CBF">
        <w:t xml:space="preserve"> </w:t>
      </w:r>
      <w:r w:rsidR="00D87AF9">
        <w:t>.................................</w:t>
      </w:r>
      <w:proofErr w:type="gramStart"/>
      <w:r w:rsidR="00D87AF9" w:rsidRPr="00605CBF">
        <w:t>Pays:</w:t>
      </w:r>
      <w:r w:rsidRPr="00605CBF">
        <w:t>…</w:t>
      </w:r>
      <w:proofErr w:type="gramEnd"/>
      <w:r w:rsidRPr="00605CBF">
        <w:t>…................................Ville :.................</w:t>
      </w:r>
      <w:r>
        <w:t>......</w:t>
      </w:r>
      <w:r w:rsidRPr="00605CBF">
        <w:t>.</w:t>
      </w:r>
    </w:p>
    <w:p w14:paraId="56A5184F" w14:textId="2097A915" w:rsidR="00493AFF" w:rsidRPr="00605CBF" w:rsidRDefault="00493AFF" w:rsidP="00493AFF">
      <w:pPr>
        <w:ind w:left="720"/>
        <w:jc w:val="both"/>
      </w:pPr>
      <w:r w:rsidRPr="00605CBF">
        <w:t xml:space="preserve">Adresse </w:t>
      </w:r>
      <w:proofErr w:type="gramStart"/>
      <w:r w:rsidR="00D87AF9" w:rsidRPr="00605CBF">
        <w:t>Physique:</w:t>
      </w:r>
      <w:r w:rsidRPr="00605CBF">
        <w:t>…</w:t>
      </w:r>
      <w:proofErr w:type="gramEnd"/>
      <w:r w:rsidRPr="00605CBF">
        <w:t>………………………………</w:t>
      </w:r>
      <w:r w:rsidR="001D2D15">
        <w:t>……</w:t>
      </w:r>
      <w:r w:rsidRPr="00605CBF">
        <w:t>.……………………</w:t>
      </w:r>
      <w:r>
        <w:t>..</w:t>
      </w:r>
      <w:r w:rsidRPr="00605CBF">
        <w:t xml:space="preserve">…………………………………. </w:t>
      </w:r>
    </w:p>
    <w:p w14:paraId="1F591C01" w14:textId="3894186C" w:rsidR="001D2D15" w:rsidRDefault="00493AFF" w:rsidP="001D2D15">
      <w:pPr>
        <w:ind w:left="720"/>
        <w:jc w:val="both"/>
      </w:pPr>
      <w:r w:rsidRPr="00605CBF">
        <w:t>……………………………………………………………………………….…………………</w:t>
      </w:r>
      <w:r>
        <w:t>……</w:t>
      </w:r>
      <w:r w:rsidRPr="00605CBF">
        <w:t>………………………</w:t>
      </w:r>
    </w:p>
    <w:p w14:paraId="7279B591" w14:textId="39010A7C" w:rsidR="00493AFF" w:rsidRPr="00605CBF" w:rsidRDefault="00493AFF" w:rsidP="00493AFF">
      <w:pPr>
        <w:pStyle w:val="Paragraphedeliste"/>
        <w:numPr>
          <w:ilvl w:val="0"/>
          <w:numId w:val="10"/>
        </w:numPr>
        <w:jc w:val="both"/>
      </w:pPr>
      <w:r w:rsidRPr="00D87AF9">
        <w:rPr>
          <w:b/>
          <w:bCs/>
        </w:rPr>
        <w:t xml:space="preserve"> Adresse </w:t>
      </w:r>
      <w:r w:rsidR="00D87AF9" w:rsidRPr="00D87AF9">
        <w:rPr>
          <w:b/>
          <w:bCs/>
        </w:rPr>
        <w:t>email :</w:t>
      </w:r>
      <w:r w:rsidRPr="00605CBF">
        <w:t xml:space="preserve"> ...........................................................................……………………………… </w:t>
      </w:r>
    </w:p>
    <w:p w14:paraId="4237791B" w14:textId="42A48B01" w:rsidR="00493AFF" w:rsidRPr="00605CBF" w:rsidRDefault="00493AFF" w:rsidP="00493AFF">
      <w:pPr>
        <w:ind w:left="720"/>
      </w:pPr>
      <w:r w:rsidRPr="00605CBF">
        <w:t>Code et Adresse Postale :</w:t>
      </w:r>
      <w:r>
        <w:t xml:space="preserve"> </w:t>
      </w:r>
      <w:r w:rsidRPr="00605CBF">
        <w:t xml:space="preserve">………………………………………………………………………………………… </w:t>
      </w:r>
    </w:p>
    <w:p w14:paraId="652DDD58" w14:textId="1B470468" w:rsidR="00493AFF" w:rsidRPr="00605CBF" w:rsidRDefault="00493AFF" w:rsidP="00493AFF">
      <w:pPr>
        <w:ind w:left="720"/>
      </w:pPr>
      <w:r w:rsidRPr="00605CBF">
        <w:t>No (s) Téléphone Bureau : …………………………………/…………………………</w:t>
      </w:r>
      <w:r>
        <w:t>…</w:t>
      </w:r>
      <w:proofErr w:type="gramStart"/>
      <w:r>
        <w:t>…….</w:t>
      </w:r>
      <w:proofErr w:type="gramEnd"/>
      <w:r w:rsidRPr="00605CBF">
        <w:t>……………….</w:t>
      </w:r>
    </w:p>
    <w:p w14:paraId="2B915F53" w14:textId="653FAF96" w:rsidR="00493AFF" w:rsidRPr="00605CBF" w:rsidRDefault="00493AFF" w:rsidP="00493AFF">
      <w:pPr>
        <w:ind w:left="720"/>
      </w:pPr>
      <w:r w:rsidRPr="00605CBF">
        <w:t xml:space="preserve"> Mobile……………………………………………/……………………………………/………………………………</w:t>
      </w:r>
    </w:p>
    <w:p w14:paraId="0302AB47" w14:textId="37B9A328" w:rsidR="00493AFF" w:rsidRPr="00605CBF" w:rsidRDefault="00493AFF" w:rsidP="00493AFF">
      <w:pPr>
        <w:ind w:left="720"/>
      </w:pPr>
      <w:r w:rsidRPr="00605CBF">
        <w:t>No Fax ………………………………………………………………………………………………</w:t>
      </w:r>
      <w:proofErr w:type="gramStart"/>
      <w:r w:rsidRPr="00605CBF">
        <w:t>…</w:t>
      </w:r>
      <w:r>
        <w:t>….</w:t>
      </w:r>
      <w:proofErr w:type="gramEnd"/>
      <w:r w:rsidRPr="00605CBF">
        <w:t>……………….</w:t>
      </w:r>
    </w:p>
    <w:p w14:paraId="18717825" w14:textId="503184BF" w:rsidR="00493AFF" w:rsidRPr="00605CBF" w:rsidRDefault="00493AFF" w:rsidP="00493AFF">
      <w:pPr>
        <w:ind w:left="720"/>
      </w:pPr>
      <w:r w:rsidRPr="00605CBF">
        <w:t>Personne de contact : ……………………………………………………………………………………………….</w:t>
      </w:r>
    </w:p>
    <w:p w14:paraId="541AE382" w14:textId="3EEB697D" w:rsidR="00493AFF" w:rsidRPr="00605CBF" w:rsidRDefault="00493AFF" w:rsidP="00493AFF">
      <w:pPr>
        <w:ind w:left="720"/>
      </w:pPr>
      <w:r w:rsidRPr="00605CBF">
        <w:t>Capital</w:t>
      </w:r>
      <w:proofErr w:type="gramStart"/>
      <w:r w:rsidRPr="00605CBF">
        <w:t> :…</w:t>
      </w:r>
      <w:proofErr w:type="gramEnd"/>
      <w:r w:rsidRPr="00605CBF">
        <w:t>…………………………………</w:t>
      </w:r>
      <w:r>
        <w:t>..</w:t>
      </w:r>
      <w:r w:rsidRPr="00605CBF">
        <w:t>………………………………………………………………………………</w:t>
      </w:r>
    </w:p>
    <w:p w14:paraId="018FC051" w14:textId="4C4B38C9" w:rsidR="00493AFF" w:rsidRPr="00605CBF" w:rsidRDefault="00493AFF" w:rsidP="00493AFF">
      <w:pPr>
        <w:pStyle w:val="Paragraphedeliste"/>
        <w:numPr>
          <w:ilvl w:val="0"/>
          <w:numId w:val="10"/>
        </w:numPr>
        <w:spacing w:after="0" w:line="240" w:lineRule="auto"/>
        <w:jc w:val="both"/>
      </w:pPr>
      <w:r w:rsidRPr="00D87AF9">
        <w:rPr>
          <w:b/>
          <w:bCs/>
        </w:rPr>
        <w:t>Secteur d’Activités :</w:t>
      </w:r>
      <w:r w:rsidRPr="00605CBF">
        <w:t xml:space="preserve"> Nature du Commerce/Affaires/</w:t>
      </w:r>
      <w:r w:rsidR="00D87AF9" w:rsidRPr="00605CBF">
        <w:t>Activités</w:t>
      </w:r>
      <w:proofErr w:type="gramStart"/>
      <w:r w:rsidRPr="00605CBF">
        <w:t xml:space="preserve">   (</w:t>
      </w:r>
      <w:proofErr w:type="gramEnd"/>
      <w:r w:rsidRPr="00605CBF">
        <w:t>Veillez Hachurer la catégorie qui vous identifie)</w:t>
      </w:r>
    </w:p>
    <w:p w14:paraId="520B1C0B" w14:textId="3134579F" w:rsidR="00493AFF" w:rsidRDefault="00493AFF" w:rsidP="00D87AF9">
      <w:pPr>
        <w:spacing w:line="360" w:lineRule="auto"/>
        <w:ind w:left="720"/>
      </w:pPr>
      <w:r>
        <w:t xml:space="preserve">N° de la </w:t>
      </w:r>
      <w:r w:rsidRPr="00605CBF">
        <w:t xml:space="preserve">Catégorie d’Activité </w:t>
      </w:r>
      <w:r w:rsidRPr="00605CBF">
        <w:tab/>
      </w:r>
      <w:r>
        <w:t>……………………………………………………………………………………</w:t>
      </w:r>
      <w:proofErr w:type="gramStart"/>
      <w:r>
        <w:t>…….</w:t>
      </w:r>
      <w:proofErr w:type="gramEnd"/>
      <w:r>
        <w:t>.</w:t>
      </w:r>
    </w:p>
    <w:p w14:paraId="3FA7D5CC" w14:textId="53322AC3" w:rsidR="00493AFF" w:rsidRPr="00605CBF" w:rsidRDefault="00493AFF" w:rsidP="00493AFF">
      <w:pPr>
        <w:spacing w:line="360" w:lineRule="auto"/>
        <w:ind w:left="720"/>
        <w:jc w:val="both"/>
      </w:pPr>
      <w:r w:rsidRPr="00605CBF">
        <w:t xml:space="preserve"> Description de la Catégorie</w:t>
      </w:r>
      <w:proofErr w:type="gramStart"/>
      <w:r w:rsidRPr="00605CBF">
        <w:t> :…</w:t>
      </w:r>
      <w:proofErr w:type="gramEnd"/>
      <w:r w:rsidRPr="00605CBF">
        <w:t>…</w:t>
      </w:r>
      <w:r w:rsidRPr="00493AFF">
        <w:t xml:space="preserve"> </w:t>
      </w:r>
      <w:r>
        <w:t>……………………………………………………………………………………</w:t>
      </w:r>
    </w:p>
    <w:p w14:paraId="4B66CB44" w14:textId="4190D741" w:rsidR="001D2D15" w:rsidRPr="00605CBF" w:rsidRDefault="00493AFF" w:rsidP="001D2D15">
      <w:pPr>
        <w:spacing w:line="360" w:lineRule="auto"/>
        <w:ind w:firstLine="720"/>
        <w:jc w:val="both"/>
      </w:pPr>
      <w:r w:rsidRPr="00605CBF">
        <w:t>Expérience dans le secteur (Nombre d’année dans le Commerce/</w:t>
      </w:r>
      <w:proofErr w:type="gramStart"/>
      <w:r w:rsidRPr="00605CBF">
        <w:t>Business) :…</w:t>
      </w:r>
      <w:proofErr w:type="gramEnd"/>
      <w:r w:rsidRPr="00605CBF">
        <w:t>…………………</w:t>
      </w:r>
    </w:p>
    <w:p w14:paraId="7466AE37" w14:textId="0C4F6A95" w:rsidR="00493AFF" w:rsidRPr="00D87AF9" w:rsidRDefault="00493AFF" w:rsidP="00493AFF">
      <w:pPr>
        <w:pStyle w:val="Paragraphedeliste"/>
        <w:numPr>
          <w:ilvl w:val="0"/>
          <w:numId w:val="10"/>
        </w:numPr>
        <w:spacing w:after="0" w:line="240" w:lineRule="auto"/>
        <w:jc w:val="both"/>
        <w:rPr>
          <w:b/>
          <w:bCs/>
        </w:rPr>
      </w:pPr>
      <w:r w:rsidRPr="00D87AF9">
        <w:rPr>
          <w:b/>
          <w:bCs/>
        </w:rPr>
        <w:t xml:space="preserve">Documents </w:t>
      </w:r>
      <w:proofErr w:type="gramStart"/>
      <w:r w:rsidRPr="00D87AF9">
        <w:rPr>
          <w:b/>
          <w:bCs/>
        </w:rPr>
        <w:t>Légaux:</w:t>
      </w:r>
      <w:proofErr w:type="gramEnd"/>
    </w:p>
    <w:p w14:paraId="1BC3DB77" w14:textId="77777777" w:rsidR="00493AFF" w:rsidRPr="00605CBF" w:rsidRDefault="00493AFF" w:rsidP="00493AFF">
      <w:pPr>
        <w:spacing w:line="360" w:lineRule="auto"/>
        <w:jc w:val="both"/>
      </w:pPr>
      <w:r w:rsidRPr="00605CBF">
        <w:t>Numéro de registre de Commerce / No…………………………… …</w:t>
      </w:r>
      <w:proofErr w:type="gramStart"/>
      <w:r w:rsidRPr="00605CBF">
        <w:t>…….</w:t>
      </w:r>
      <w:proofErr w:type="gramEnd"/>
      <w:r w:rsidRPr="00605CBF">
        <w:t xml:space="preserve">.(Veillez attacher une copie)                                 </w:t>
      </w:r>
    </w:p>
    <w:p w14:paraId="43C7232C" w14:textId="77777777" w:rsidR="00493AFF" w:rsidRPr="00605CBF" w:rsidRDefault="00493AFF" w:rsidP="00493AFF">
      <w:pPr>
        <w:spacing w:line="360" w:lineRule="auto"/>
        <w:jc w:val="both"/>
      </w:pPr>
      <w:r w:rsidRPr="00605CBF">
        <w:t>Numéro Identification Nationale………………………………………………</w:t>
      </w:r>
      <w:proofErr w:type="gramStart"/>
      <w:r w:rsidRPr="00605CBF">
        <w:t xml:space="preserve"> ..</w:t>
      </w:r>
      <w:proofErr w:type="gramEnd"/>
      <w:r w:rsidRPr="00605CBF">
        <w:t xml:space="preserve">(Veillez attacher une copie)                                 </w:t>
      </w:r>
    </w:p>
    <w:p w14:paraId="499D18A3" w14:textId="0D59AA18" w:rsidR="00493AFF" w:rsidRPr="00605CBF" w:rsidRDefault="00493AFF" w:rsidP="00493AFF">
      <w:pPr>
        <w:spacing w:line="360" w:lineRule="auto"/>
        <w:jc w:val="both"/>
      </w:pPr>
      <w:r>
        <w:t>Attestation fiscale ………………………</w:t>
      </w:r>
      <w:r w:rsidRPr="00605CBF">
        <w:t>……………………………</w:t>
      </w:r>
      <w:proofErr w:type="gramStart"/>
      <w:r w:rsidRPr="00605CBF">
        <w:t>……</w:t>
      </w:r>
      <w:r w:rsidR="00D87AF9">
        <w:t>.</w:t>
      </w:r>
      <w:proofErr w:type="gramEnd"/>
      <w:r w:rsidR="00D87AF9">
        <w:t>.</w:t>
      </w:r>
      <w:r w:rsidRPr="00605CBF">
        <w:t xml:space="preserve">…………..(Veillez attacher une copie)                                 </w:t>
      </w:r>
    </w:p>
    <w:p w14:paraId="2AC71443" w14:textId="45A875C2" w:rsidR="00493AFF" w:rsidRPr="00605CBF" w:rsidRDefault="00493AFF" w:rsidP="00493AFF">
      <w:pPr>
        <w:spacing w:line="360" w:lineRule="auto"/>
        <w:jc w:val="both"/>
      </w:pPr>
      <w:r w:rsidRPr="00605CBF">
        <w:lastRenderedPageBreak/>
        <w:t>No d’Enregistrement TVA………………………............................</w:t>
      </w:r>
      <w:r w:rsidR="00D87AF9">
        <w:t>...</w:t>
      </w:r>
      <w:r w:rsidRPr="00605CBF">
        <w:t>……</w:t>
      </w:r>
      <w:proofErr w:type="gramStart"/>
      <w:r w:rsidRPr="00605CBF">
        <w:t>…( Veillez</w:t>
      </w:r>
      <w:proofErr w:type="gramEnd"/>
      <w:r w:rsidRPr="00605CBF">
        <w:t xml:space="preserve"> attacher une copie)   </w:t>
      </w:r>
    </w:p>
    <w:p w14:paraId="32610929" w14:textId="77777777" w:rsidR="00493AFF" w:rsidRPr="00605CBF" w:rsidRDefault="00493AFF" w:rsidP="00493AFF">
      <w:pPr>
        <w:spacing w:line="360" w:lineRule="auto"/>
        <w:jc w:val="both"/>
      </w:pPr>
      <w:r w:rsidRPr="00605CBF">
        <w:t xml:space="preserve">Exception de payer </w:t>
      </w:r>
      <w:proofErr w:type="gramStart"/>
      <w:r w:rsidRPr="00605CBF">
        <w:t>la  TVA</w:t>
      </w:r>
      <w:proofErr w:type="gramEnd"/>
      <w:r w:rsidRPr="00605CBF">
        <w:t xml:space="preserve"> (si vous êtes exempté)…………………………(Veillez attacher une copie)                                 </w:t>
      </w:r>
    </w:p>
    <w:p w14:paraId="4FA933EC" w14:textId="77777777" w:rsidR="00493AFF" w:rsidRPr="00605CBF" w:rsidRDefault="00493AFF" w:rsidP="00493AFF">
      <w:pPr>
        <w:spacing w:line="360" w:lineRule="auto"/>
        <w:jc w:val="both"/>
      </w:pPr>
      <w:r w:rsidRPr="00605CBF">
        <w:t xml:space="preserve">Certificat valide d’autorisation d’activité en RDC…………………………… (Veillez attacher une copie)                                 </w:t>
      </w:r>
    </w:p>
    <w:p w14:paraId="2939D042" w14:textId="5D395C77" w:rsidR="00493AFF" w:rsidRPr="00605CBF" w:rsidRDefault="00493AFF" w:rsidP="00493AFF">
      <w:pPr>
        <w:spacing w:line="360" w:lineRule="auto"/>
        <w:jc w:val="both"/>
      </w:pPr>
      <w:r w:rsidRPr="00605CBF">
        <w:t xml:space="preserve">Certificat </w:t>
      </w:r>
      <w:r w:rsidR="00D87AF9" w:rsidRPr="00605CBF">
        <w:t>de déclaration</w:t>
      </w:r>
      <w:r w:rsidRPr="00605CBF">
        <w:t xml:space="preserve"> d’impôt (</w:t>
      </w:r>
      <w:r>
        <w:t>2024 OU 2025</w:t>
      </w:r>
      <w:r w:rsidRPr="00605CBF">
        <w:t xml:space="preserve">) ……………………………………………………………………. </w:t>
      </w:r>
    </w:p>
    <w:p w14:paraId="29F7408E" w14:textId="7C9D3943" w:rsidR="00493AFF" w:rsidRPr="00605CBF" w:rsidRDefault="00493AFF" w:rsidP="00493AFF">
      <w:pPr>
        <w:spacing w:line="360" w:lineRule="auto"/>
        <w:jc w:val="both"/>
      </w:pPr>
      <w:r w:rsidRPr="00605CBF">
        <w:t>Certificat d’enregistrement en domaine Pharmaceutique…………………</w:t>
      </w:r>
      <w:r w:rsidR="00D87AF9">
        <w:t xml:space="preserve"> </w:t>
      </w:r>
      <w:r w:rsidRPr="00605CBF">
        <w:t>(Veillez attacher une copie)</w:t>
      </w:r>
    </w:p>
    <w:p w14:paraId="0D74537E" w14:textId="4F71CA05" w:rsidR="00493AFF" w:rsidRPr="00605CBF" w:rsidRDefault="00493AFF" w:rsidP="00493AFF">
      <w:pPr>
        <w:spacing w:line="360" w:lineRule="auto"/>
        <w:jc w:val="both"/>
      </w:pPr>
      <w:r w:rsidRPr="00605CBF">
        <w:t>Certificat de control des produits pharmaceutiques………………</w:t>
      </w:r>
      <w:r w:rsidR="00D87AF9" w:rsidRPr="00605CBF">
        <w:t>……</w:t>
      </w:r>
      <w:r w:rsidRPr="00605CBF">
        <w:t>. (Veillez attacher une copie)</w:t>
      </w:r>
    </w:p>
    <w:p w14:paraId="42B3BC53" w14:textId="2558CD3B" w:rsidR="00493AFF" w:rsidRPr="00D87AF9" w:rsidRDefault="00493AFF" w:rsidP="00493AFF">
      <w:pPr>
        <w:spacing w:line="360" w:lineRule="auto"/>
        <w:jc w:val="both"/>
        <w:rPr>
          <w:b/>
          <w:bCs/>
          <w:i/>
          <w:iCs/>
        </w:rPr>
      </w:pPr>
      <w:r w:rsidRPr="00D87AF9">
        <w:rPr>
          <w:b/>
          <w:bCs/>
          <w:i/>
          <w:iCs/>
        </w:rPr>
        <w:t>(</w:t>
      </w:r>
      <w:proofErr w:type="gramStart"/>
      <w:r w:rsidRPr="00D87AF9">
        <w:rPr>
          <w:b/>
          <w:bCs/>
          <w:i/>
          <w:iCs/>
        </w:rPr>
        <w:t>les</w:t>
      </w:r>
      <w:proofErr w:type="gramEnd"/>
      <w:r w:rsidRPr="00D87AF9">
        <w:rPr>
          <w:b/>
          <w:bCs/>
          <w:i/>
          <w:iCs/>
        </w:rPr>
        <w:t xml:space="preserve"> copies des documents ci haut doivent être attachées)</w:t>
      </w:r>
    </w:p>
    <w:p w14:paraId="08F50505" w14:textId="5BEEC472" w:rsidR="00493AFF" w:rsidRPr="00605CBF" w:rsidRDefault="00493AFF" w:rsidP="00626640">
      <w:pPr>
        <w:pStyle w:val="Paragraphedeliste"/>
        <w:numPr>
          <w:ilvl w:val="0"/>
          <w:numId w:val="10"/>
        </w:numPr>
        <w:spacing w:after="0" w:line="240" w:lineRule="auto"/>
        <w:jc w:val="both"/>
      </w:pPr>
      <w:r w:rsidRPr="00D87AF9">
        <w:rPr>
          <w:b/>
          <w:bCs/>
        </w:rPr>
        <w:t xml:space="preserve">Détails </w:t>
      </w:r>
      <w:r w:rsidR="00D87AF9" w:rsidRPr="00D87AF9">
        <w:rPr>
          <w:b/>
          <w:bCs/>
        </w:rPr>
        <w:t>Bancaires :</w:t>
      </w:r>
      <w:r w:rsidRPr="00605CBF">
        <w:t xml:space="preserve"> </w:t>
      </w:r>
      <w:r w:rsidR="00D87AF9">
        <w:t>…………………………………………………………………………………………………</w:t>
      </w:r>
      <w:proofErr w:type="gramStart"/>
      <w:r w:rsidR="00D87AF9">
        <w:t>…….</w:t>
      </w:r>
      <w:proofErr w:type="gramEnd"/>
      <w:r w:rsidR="00D87AF9">
        <w:t>.</w:t>
      </w:r>
    </w:p>
    <w:p w14:paraId="3ACE390E" w14:textId="77777777" w:rsidR="00493AFF" w:rsidRPr="00605CBF" w:rsidRDefault="00493AFF" w:rsidP="00493AFF">
      <w:pPr>
        <w:pStyle w:val="Paragraphedeliste"/>
        <w:jc w:val="both"/>
      </w:pPr>
    </w:p>
    <w:p w14:paraId="146F9652" w14:textId="0B3519FE" w:rsidR="00493AFF" w:rsidRPr="00605CBF" w:rsidRDefault="00493AFF" w:rsidP="00626640">
      <w:pPr>
        <w:jc w:val="both"/>
      </w:pPr>
      <w:r w:rsidRPr="00605CBF">
        <w:t xml:space="preserve">(Attachez les copies </w:t>
      </w:r>
      <w:r w:rsidR="00D87AF9" w:rsidRPr="00605CBF">
        <w:t>certifiées par</w:t>
      </w:r>
      <w:r w:rsidRPr="00605CBF">
        <w:t xml:space="preserve"> votre banque de votre situation de votre compte bancaire pour les 6 derniers).</w:t>
      </w:r>
    </w:p>
    <w:p w14:paraId="7134CA87" w14:textId="66A9181D" w:rsidR="00D87AF9" w:rsidRDefault="00493AFF" w:rsidP="00626640">
      <w:r w:rsidRPr="00605CBF">
        <w:t>Nom de Votre Banque (ouvert en Personne moral de votre entreprise) ...................................................................................................Branche........................................... Numéro de compte …………………………</w:t>
      </w:r>
      <w:r w:rsidR="00D87AF9" w:rsidRPr="00605CBF">
        <w:t>..................................</w:t>
      </w:r>
      <w:r w:rsidR="000345DB">
        <w:t>......</w:t>
      </w:r>
      <w:r w:rsidR="00D87AF9" w:rsidRPr="00605CBF">
        <w:t>..</w:t>
      </w:r>
      <w:r w:rsidRPr="00605CBF">
        <w:t>…................................................</w:t>
      </w:r>
      <w:r w:rsidR="00D87AF9">
        <w:t>..</w:t>
      </w:r>
    </w:p>
    <w:p w14:paraId="722F7D4B" w14:textId="2BF01DCA" w:rsidR="00D87AF9" w:rsidRDefault="00493AFF" w:rsidP="00626640">
      <w:r w:rsidRPr="00605CBF">
        <w:t>Type de Compte………………………………………………………………</w:t>
      </w:r>
      <w:r w:rsidR="00D87AF9">
        <w:t>………………………………</w:t>
      </w:r>
      <w:r w:rsidRPr="00605CBF">
        <w:t>……………………</w:t>
      </w:r>
      <w:proofErr w:type="gramStart"/>
      <w:r w:rsidRPr="00605CBF">
        <w:t>…….</w:t>
      </w:r>
      <w:proofErr w:type="gramEnd"/>
      <w:r w:rsidRPr="00605CBF">
        <w:t>.</w:t>
      </w:r>
    </w:p>
    <w:p w14:paraId="02FA462E" w14:textId="114A807A" w:rsidR="00493AFF" w:rsidRPr="00605CBF" w:rsidRDefault="00493AFF" w:rsidP="00626640">
      <w:r w:rsidRPr="00605CBF">
        <w:t>Chiffre d’affaire Annuelle :……………………………………………………………………………….(en Dollars US)</w:t>
      </w:r>
    </w:p>
    <w:p w14:paraId="56630D14" w14:textId="58E5E3AA" w:rsidR="00493AFF" w:rsidRPr="00605CBF" w:rsidRDefault="00626640" w:rsidP="00493AFF">
      <w:pPr>
        <w:spacing w:line="360" w:lineRule="auto"/>
        <w:jc w:val="both"/>
      </w:pPr>
      <w:r>
        <w:t xml:space="preserve">ADRA </w:t>
      </w:r>
      <w:r w:rsidR="000345DB">
        <w:t>RDC,</w:t>
      </w:r>
      <w:r w:rsidR="00493AFF" w:rsidRPr="00605CBF">
        <w:t xml:space="preserve"> effectuera des payements par virement bancaire au compte de </w:t>
      </w:r>
      <w:proofErr w:type="gramStart"/>
      <w:r w:rsidR="00493AFF" w:rsidRPr="00605CBF">
        <w:t>votre  Firme</w:t>
      </w:r>
      <w:proofErr w:type="gramEnd"/>
      <w:r w:rsidR="00493AFF" w:rsidRPr="00605CBF">
        <w:t>/Entreprise.</w:t>
      </w:r>
    </w:p>
    <w:p w14:paraId="30F9A537" w14:textId="549CA9FF" w:rsidR="00493AFF" w:rsidRPr="000345DB" w:rsidRDefault="00626640" w:rsidP="00493AFF">
      <w:pPr>
        <w:pStyle w:val="Paragraphedeliste"/>
        <w:numPr>
          <w:ilvl w:val="0"/>
          <w:numId w:val="10"/>
        </w:numPr>
        <w:spacing w:after="0" w:line="240" w:lineRule="auto"/>
        <w:jc w:val="both"/>
        <w:rPr>
          <w:b/>
          <w:bCs/>
        </w:rPr>
      </w:pPr>
      <w:proofErr w:type="gramStart"/>
      <w:r w:rsidRPr="000345DB">
        <w:rPr>
          <w:b/>
          <w:bCs/>
        </w:rPr>
        <w:t>Références</w:t>
      </w:r>
      <w:r w:rsidR="00493AFF" w:rsidRPr="000345DB">
        <w:rPr>
          <w:b/>
          <w:bCs/>
        </w:rPr>
        <w:t>:</w:t>
      </w:r>
      <w:proofErr w:type="gramEnd"/>
    </w:p>
    <w:p w14:paraId="6F61257D" w14:textId="63DD1EC0" w:rsidR="00493AFF" w:rsidRDefault="00493AFF" w:rsidP="00493AFF">
      <w:pPr>
        <w:spacing w:line="360" w:lineRule="auto"/>
        <w:ind w:left="720"/>
        <w:jc w:val="both"/>
      </w:pPr>
      <w:r w:rsidRPr="00605CBF">
        <w:t xml:space="preserve">Fournir Trois référence </w:t>
      </w:r>
      <w:r w:rsidR="00626640" w:rsidRPr="00605CBF">
        <w:t>de</w:t>
      </w:r>
      <w:r w:rsidRPr="00605CBF">
        <w:t xml:space="preserve"> vos clients   </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799"/>
        <w:gridCol w:w="1890"/>
        <w:gridCol w:w="1710"/>
        <w:gridCol w:w="2217"/>
        <w:gridCol w:w="2977"/>
      </w:tblGrid>
      <w:tr w:rsidR="00626640" w:rsidRPr="00626640" w14:paraId="5402AFA8" w14:textId="3C369E1B" w:rsidTr="00626640">
        <w:tc>
          <w:tcPr>
            <w:tcW w:w="606" w:type="dxa"/>
            <w:tcBorders>
              <w:top w:val="single" w:sz="4" w:space="0" w:color="auto"/>
              <w:left w:val="single" w:sz="4" w:space="0" w:color="auto"/>
              <w:bottom w:val="single" w:sz="4" w:space="0" w:color="auto"/>
              <w:right w:val="single" w:sz="4" w:space="0" w:color="auto"/>
            </w:tcBorders>
          </w:tcPr>
          <w:p w14:paraId="65230413" w14:textId="77777777" w:rsidR="00626640" w:rsidRPr="00626640" w:rsidRDefault="00626640" w:rsidP="00626640">
            <w:pPr>
              <w:pStyle w:val="Titre1"/>
              <w:spacing w:before="0" w:line="276" w:lineRule="auto"/>
              <w:jc w:val="both"/>
              <w:rPr>
                <w:b/>
                <w:sz w:val="20"/>
              </w:rPr>
            </w:pPr>
          </w:p>
        </w:tc>
        <w:tc>
          <w:tcPr>
            <w:tcW w:w="1799" w:type="dxa"/>
            <w:tcBorders>
              <w:top w:val="single" w:sz="4" w:space="0" w:color="auto"/>
              <w:left w:val="single" w:sz="4" w:space="0" w:color="auto"/>
              <w:bottom w:val="single" w:sz="4" w:space="0" w:color="auto"/>
              <w:right w:val="single" w:sz="4" w:space="0" w:color="auto"/>
            </w:tcBorders>
          </w:tcPr>
          <w:p w14:paraId="0B603176" w14:textId="77777777" w:rsidR="00626640" w:rsidRPr="00626640" w:rsidRDefault="00626640" w:rsidP="00626640">
            <w:pPr>
              <w:pStyle w:val="Titre1"/>
              <w:spacing w:before="0" w:line="276" w:lineRule="auto"/>
              <w:jc w:val="both"/>
              <w:rPr>
                <w:b/>
                <w:sz w:val="20"/>
              </w:rPr>
            </w:pPr>
            <w:r w:rsidRPr="00626640">
              <w:rPr>
                <w:b/>
                <w:sz w:val="20"/>
              </w:rPr>
              <w:t>Organisation</w:t>
            </w:r>
          </w:p>
        </w:tc>
        <w:tc>
          <w:tcPr>
            <w:tcW w:w="1890" w:type="dxa"/>
            <w:tcBorders>
              <w:top w:val="single" w:sz="4" w:space="0" w:color="auto"/>
              <w:left w:val="single" w:sz="4" w:space="0" w:color="auto"/>
              <w:bottom w:val="single" w:sz="4" w:space="0" w:color="auto"/>
              <w:right w:val="single" w:sz="4" w:space="0" w:color="auto"/>
            </w:tcBorders>
          </w:tcPr>
          <w:p w14:paraId="04562635" w14:textId="77777777" w:rsidR="00626640" w:rsidRPr="00626640" w:rsidRDefault="00626640" w:rsidP="00626640">
            <w:pPr>
              <w:pStyle w:val="Titre1"/>
              <w:spacing w:before="0" w:line="276" w:lineRule="auto"/>
              <w:jc w:val="both"/>
              <w:rPr>
                <w:b/>
                <w:sz w:val="20"/>
              </w:rPr>
            </w:pPr>
            <w:r w:rsidRPr="00626640">
              <w:rPr>
                <w:b/>
                <w:sz w:val="20"/>
              </w:rPr>
              <w:t>Personne de Contact</w:t>
            </w:r>
          </w:p>
        </w:tc>
        <w:tc>
          <w:tcPr>
            <w:tcW w:w="1710" w:type="dxa"/>
            <w:tcBorders>
              <w:top w:val="single" w:sz="4" w:space="0" w:color="auto"/>
              <w:left w:val="single" w:sz="4" w:space="0" w:color="auto"/>
              <w:bottom w:val="single" w:sz="4" w:space="0" w:color="auto"/>
              <w:right w:val="single" w:sz="4" w:space="0" w:color="auto"/>
            </w:tcBorders>
          </w:tcPr>
          <w:p w14:paraId="7804646A" w14:textId="77777777" w:rsidR="00626640" w:rsidRPr="00626640" w:rsidRDefault="00626640" w:rsidP="00626640">
            <w:pPr>
              <w:pStyle w:val="Titre1"/>
              <w:spacing w:before="0" w:line="276" w:lineRule="auto"/>
              <w:jc w:val="both"/>
              <w:rPr>
                <w:b/>
                <w:sz w:val="20"/>
              </w:rPr>
            </w:pPr>
            <w:r w:rsidRPr="00626640">
              <w:rPr>
                <w:b/>
                <w:sz w:val="20"/>
              </w:rPr>
              <w:t>Position</w:t>
            </w:r>
          </w:p>
        </w:tc>
        <w:tc>
          <w:tcPr>
            <w:tcW w:w="2217" w:type="dxa"/>
            <w:tcBorders>
              <w:top w:val="single" w:sz="4" w:space="0" w:color="auto"/>
              <w:left w:val="single" w:sz="4" w:space="0" w:color="auto"/>
              <w:bottom w:val="single" w:sz="4" w:space="0" w:color="auto"/>
              <w:right w:val="single" w:sz="4" w:space="0" w:color="auto"/>
            </w:tcBorders>
          </w:tcPr>
          <w:p w14:paraId="5B8D3A4E" w14:textId="624F52C8" w:rsidR="00626640" w:rsidRPr="00626640" w:rsidRDefault="00626640" w:rsidP="00626640">
            <w:pPr>
              <w:pStyle w:val="Titre1"/>
              <w:spacing w:before="0" w:line="276" w:lineRule="auto"/>
              <w:jc w:val="both"/>
              <w:rPr>
                <w:b/>
                <w:sz w:val="20"/>
              </w:rPr>
            </w:pPr>
            <w:r w:rsidRPr="00626640">
              <w:rPr>
                <w:b/>
                <w:sz w:val="20"/>
              </w:rPr>
              <w:t xml:space="preserve">Téléphone </w:t>
            </w:r>
          </w:p>
        </w:tc>
        <w:tc>
          <w:tcPr>
            <w:tcW w:w="2977" w:type="dxa"/>
            <w:tcBorders>
              <w:top w:val="single" w:sz="4" w:space="0" w:color="auto"/>
              <w:left w:val="single" w:sz="4" w:space="0" w:color="auto"/>
              <w:bottom w:val="single" w:sz="4" w:space="0" w:color="auto"/>
              <w:right w:val="single" w:sz="4" w:space="0" w:color="auto"/>
            </w:tcBorders>
          </w:tcPr>
          <w:p w14:paraId="165C39E4" w14:textId="47012AE4" w:rsidR="00626640" w:rsidRPr="00626640" w:rsidRDefault="00626640" w:rsidP="00626640">
            <w:pPr>
              <w:pStyle w:val="Titre1"/>
              <w:spacing w:before="0" w:line="276" w:lineRule="auto"/>
              <w:jc w:val="both"/>
              <w:rPr>
                <w:b/>
                <w:sz w:val="20"/>
              </w:rPr>
            </w:pPr>
            <w:r>
              <w:rPr>
                <w:b/>
                <w:sz w:val="20"/>
              </w:rPr>
              <w:t>M</w:t>
            </w:r>
            <w:r w:rsidRPr="00626640">
              <w:rPr>
                <w:b/>
                <w:sz w:val="20"/>
              </w:rPr>
              <w:t>ail</w:t>
            </w:r>
          </w:p>
        </w:tc>
      </w:tr>
      <w:tr w:rsidR="00626640" w:rsidRPr="00626640" w14:paraId="02074317" w14:textId="6B25AFA0" w:rsidTr="00626640">
        <w:tc>
          <w:tcPr>
            <w:tcW w:w="606" w:type="dxa"/>
            <w:tcBorders>
              <w:top w:val="single" w:sz="4" w:space="0" w:color="auto"/>
              <w:left w:val="single" w:sz="4" w:space="0" w:color="auto"/>
              <w:bottom w:val="single" w:sz="4" w:space="0" w:color="auto"/>
              <w:right w:val="single" w:sz="4" w:space="0" w:color="auto"/>
            </w:tcBorders>
          </w:tcPr>
          <w:p w14:paraId="7F6D00CC" w14:textId="023A2445" w:rsidR="00626640" w:rsidRPr="00626640" w:rsidRDefault="00D87AF9" w:rsidP="00626640">
            <w:pPr>
              <w:pStyle w:val="Titre1"/>
              <w:spacing w:before="0" w:line="276" w:lineRule="auto"/>
              <w:jc w:val="both"/>
              <w:rPr>
                <w:b/>
                <w:sz w:val="26"/>
                <w:szCs w:val="26"/>
              </w:rPr>
            </w:pPr>
            <w:r>
              <w:rPr>
                <w:b/>
                <w:sz w:val="26"/>
                <w:szCs w:val="26"/>
              </w:rPr>
              <w:t>1</w:t>
            </w:r>
          </w:p>
        </w:tc>
        <w:tc>
          <w:tcPr>
            <w:tcW w:w="1799" w:type="dxa"/>
            <w:tcBorders>
              <w:top w:val="single" w:sz="4" w:space="0" w:color="auto"/>
              <w:left w:val="single" w:sz="4" w:space="0" w:color="auto"/>
              <w:bottom w:val="single" w:sz="4" w:space="0" w:color="auto"/>
              <w:right w:val="single" w:sz="4" w:space="0" w:color="auto"/>
            </w:tcBorders>
          </w:tcPr>
          <w:p w14:paraId="13C4801B" w14:textId="77777777" w:rsidR="00626640" w:rsidRPr="000345DB" w:rsidRDefault="00626640" w:rsidP="00626640">
            <w:pPr>
              <w:pStyle w:val="Titre1"/>
              <w:spacing w:before="0" w:line="276" w:lineRule="auto"/>
              <w:jc w:val="both"/>
              <w:rPr>
                <w:b/>
              </w:rPr>
            </w:pPr>
          </w:p>
        </w:tc>
        <w:tc>
          <w:tcPr>
            <w:tcW w:w="1890" w:type="dxa"/>
            <w:tcBorders>
              <w:top w:val="single" w:sz="4" w:space="0" w:color="auto"/>
              <w:left w:val="single" w:sz="4" w:space="0" w:color="auto"/>
              <w:bottom w:val="single" w:sz="4" w:space="0" w:color="auto"/>
              <w:right w:val="single" w:sz="4" w:space="0" w:color="auto"/>
            </w:tcBorders>
          </w:tcPr>
          <w:p w14:paraId="74735828" w14:textId="77777777" w:rsidR="00626640" w:rsidRPr="000345DB" w:rsidRDefault="00626640" w:rsidP="00626640">
            <w:pPr>
              <w:pStyle w:val="Titre1"/>
              <w:spacing w:before="0" w:line="276"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14:paraId="0809FA42" w14:textId="77777777" w:rsidR="00626640" w:rsidRPr="000345DB" w:rsidRDefault="00626640" w:rsidP="00626640">
            <w:pPr>
              <w:pStyle w:val="Titre1"/>
              <w:spacing w:before="0" w:line="276" w:lineRule="auto"/>
              <w:jc w:val="both"/>
              <w:rPr>
                <w:b/>
              </w:rPr>
            </w:pPr>
          </w:p>
        </w:tc>
        <w:tc>
          <w:tcPr>
            <w:tcW w:w="2217" w:type="dxa"/>
            <w:tcBorders>
              <w:top w:val="single" w:sz="4" w:space="0" w:color="auto"/>
              <w:left w:val="single" w:sz="4" w:space="0" w:color="auto"/>
              <w:bottom w:val="single" w:sz="4" w:space="0" w:color="auto"/>
              <w:right w:val="single" w:sz="4" w:space="0" w:color="auto"/>
            </w:tcBorders>
          </w:tcPr>
          <w:p w14:paraId="01D2760B" w14:textId="77777777" w:rsidR="00626640" w:rsidRPr="000345DB" w:rsidRDefault="00626640" w:rsidP="00626640">
            <w:pPr>
              <w:pStyle w:val="Titre1"/>
              <w:spacing w:before="0" w:line="276" w:lineRule="auto"/>
              <w:jc w:val="both"/>
              <w:rPr>
                <w:b/>
              </w:rPr>
            </w:pPr>
          </w:p>
        </w:tc>
        <w:tc>
          <w:tcPr>
            <w:tcW w:w="2977" w:type="dxa"/>
            <w:tcBorders>
              <w:top w:val="single" w:sz="4" w:space="0" w:color="auto"/>
              <w:left w:val="single" w:sz="4" w:space="0" w:color="auto"/>
              <w:bottom w:val="single" w:sz="4" w:space="0" w:color="auto"/>
              <w:right w:val="single" w:sz="4" w:space="0" w:color="auto"/>
            </w:tcBorders>
          </w:tcPr>
          <w:p w14:paraId="1FCF7820" w14:textId="77777777" w:rsidR="00626640" w:rsidRPr="000345DB" w:rsidRDefault="00626640" w:rsidP="00626640">
            <w:pPr>
              <w:pStyle w:val="Titre1"/>
              <w:spacing w:before="0" w:line="276" w:lineRule="auto"/>
              <w:jc w:val="both"/>
              <w:rPr>
                <w:b/>
              </w:rPr>
            </w:pPr>
          </w:p>
        </w:tc>
      </w:tr>
      <w:tr w:rsidR="00626640" w:rsidRPr="00626640" w14:paraId="54FF75CE" w14:textId="754025C9" w:rsidTr="00626640">
        <w:tc>
          <w:tcPr>
            <w:tcW w:w="606" w:type="dxa"/>
            <w:tcBorders>
              <w:top w:val="single" w:sz="4" w:space="0" w:color="auto"/>
              <w:left w:val="single" w:sz="4" w:space="0" w:color="auto"/>
              <w:bottom w:val="single" w:sz="4" w:space="0" w:color="auto"/>
              <w:right w:val="single" w:sz="4" w:space="0" w:color="auto"/>
            </w:tcBorders>
          </w:tcPr>
          <w:p w14:paraId="0C2D5511" w14:textId="0B8E0E70" w:rsidR="00626640" w:rsidRPr="00626640" w:rsidRDefault="00D87AF9" w:rsidP="00626640">
            <w:pPr>
              <w:pStyle w:val="Titre1"/>
              <w:spacing w:before="0" w:line="276" w:lineRule="auto"/>
              <w:jc w:val="both"/>
              <w:rPr>
                <w:b/>
                <w:sz w:val="26"/>
                <w:szCs w:val="26"/>
              </w:rPr>
            </w:pPr>
            <w:r>
              <w:rPr>
                <w:b/>
                <w:sz w:val="26"/>
                <w:szCs w:val="26"/>
              </w:rPr>
              <w:t>2</w:t>
            </w:r>
          </w:p>
        </w:tc>
        <w:tc>
          <w:tcPr>
            <w:tcW w:w="1799" w:type="dxa"/>
            <w:tcBorders>
              <w:top w:val="single" w:sz="4" w:space="0" w:color="auto"/>
              <w:left w:val="single" w:sz="4" w:space="0" w:color="auto"/>
              <w:bottom w:val="single" w:sz="4" w:space="0" w:color="auto"/>
              <w:right w:val="single" w:sz="4" w:space="0" w:color="auto"/>
            </w:tcBorders>
          </w:tcPr>
          <w:p w14:paraId="42252B5E" w14:textId="77777777" w:rsidR="00626640" w:rsidRPr="000345DB" w:rsidRDefault="00626640" w:rsidP="00626640">
            <w:pPr>
              <w:pStyle w:val="Titre1"/>
              <w:spacing w:before="0" w:line="276" w:lineRule="auto"/>
              <w:jc w:val="both"/>
              <w:rPr>
                <w:b/>
              </w:rPr>
            </w:pPr>
          </w:p>
        </w:tc>
        <w:tc>
          <w:tcPr>
            <w:tcW w:w="1890" w:type="dxa"/>
            <w:tcBorders>
              <w:top w:val="single" w:sz="4" w:space="0" w:color="auto"/>
              <w:left w:val="single" w:sz="4" w:space="0" w:color="auto"/>
              <w:bottom w:val="single" w:sz="4" w:space="0" w:color="auto"/>
              <w:right w:val="single" w:sz="4" w:space="0" w:color="auto"/>
            </w:tcBorders>
          </w:tcPr>
          <w:p w14:paraId="26FD85D9" w14:textId="77777777" w:rsidR="00626640" w:rsidRPr="000345DB" w:rsidRDefault="00626640" w:rsidP="00626640">
            <w:pPr>
              <w:pStyle w:val="Titre1"/>
              <w:spacing w:before="0" w:line="276"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14:paraId="6704A15C" w14:textId="77777777" w:rsidR="00626640" w:rsidRPr="000345DB" w:rsidRDefault="00626640" w:rsidP="00626640">
            <w:pPr>
              <w:pStyle w:val="Titre1"/>
              <w:spacing w:before="0" w:line="276" w:lineRule="auto"/>
              <w:jc w:val="both"/>
              <w:rPr>
                <w:b/>
              </w:rPr>
            </w:pPr>
          </w:p>
        </w:tc>
        <w:tc>
          <w:tcPr>
            <w:tcW w:w="2217" w:type="dxa"/>
            <w:tcBorders>
              <w:top w:val="single" w:sz="4" w:space="0" w:color="auto"/>
              <w:left w:val="single" w:sz="4" w:space="0" w:color="auto"/>
              <w:bottom w:val="single" w:sz="4" w:space="0" w:color="auto"/>
              <w:right w:val="single" w:sz="4" w:space="0" w:color="auto"/>
            </w:tcBorders>
          </w:tcPr>
          <w:p w14:paraId="37AF23DC" w14:textId="77777777" w:rsidR="00626640" w:rsidRPr="000345DB" w:rsidRDefault="00626640" w:rsidP="00626640">
            <w:pPr>
              <w:pStyle w:val="Titre1"/>
              <w:spacing w:before="0" w:line="276" w:lineRule="auto"/>
              <w:jc w:val="both"/>
              <w:rPr>
                <w:b/>
              </w:rPr>
            </w:pPr>
          </w:p>
        </w:tc>
        <w:tc>
          <w:tcPr>
            <w:tcW w:w="2977" w:type="dxa"/>
            <w:tcBorders>
              <w:top w:val="single" w:sz="4" w:space="0" w:color="auto"/>
              <w:left w:val="single" w:sz="4" w:space="0" w:color="auto"/>
              <w:bottom w:val="single" w:sz="4" w:space="0" w:color="auto"/>
              <w:right w:val="single" w:sz="4" w:space="0" w:color="auto"/>
            </w:tcBorders>
          </w:tcPr>
          <w:p w14:paraId="38F678C5" w14:textId="77777777" w:rsidR="00626640" w:rsidRPr="000345DB" w:rsidRDefault="00626640" w:rsidP="00626640">
            <w:pPr>
              <w:pStyle w:val="Titre1"/>
              <w:spacing w:before="0" w:line="276" w:lineRule="auto"/>
              <w:jc w:val="both"/>
              <w:rPr>
                <w:b/>
              </w:rPr>
            </w:pPr>
          </w:p>
        </w:tc>
      </w:tr>
      <w:tr w:rsidR="00626640" w:rsidRPr="00626640" w14:paraId="49A14344" w14:textId="6283F502" w:rsidTr="00626640">
        <w:tc>
          <w:tcPr>
            <w:tcW w:w="606" w:type="dxa"/>
            <w:tcBorders>
              <w:top w:val="single" w:sz="4" w:space="0" w:color="auto"/>
              <w:left w:val="single" w:sz="4" w:space="0" w:color="auto"/>
              <w:bottom w:val="single" w:sz="4" w:space="0" w:color="auto"/>
              <w:right w:val="single" w:sz="4" w:space="0" w:color="auto"/>
            </w:tcBorders>
          </w:tcPr>
          <w:p w14:paraId="65B2EC35" w14:textId="63CC87F9" w:rsidR="00626640" w:rsidRPr="00626640" w:rsidRDefault="00D87AF9" w:rsidP="00626640">
            <w:pPr>
              <w:pStyle w:val="Titre1"/>
              <w:spacing w:before="0" w:line="276" w:lineRule="auto"/>
              <w:jc w:val="both"/>
              <w:rPr>
                <w:b/>
                <w:sz w:val="26"/>
                <w:szCs w:val="26"/>
              </w:rPr>
            </w:pPr>
            <w:r>
              <w:rPr>
                <w:b/>
                <w:sz w:val="26"/>
                <w:szCs w:val="26"/>
              </w:rPr>
              <w:t>3</w:t>
            </w:r>
          </w:p>
        </w:tc>
        <w:tc>
          <w:tcPr>
            <w:tcW w:w="1799" w:type="dxa"/>
            <w:tcBorders>
              <w:top w:val="single" w:sz="4" w:space="0" w:color="auto"/>
              <w:left w:val="single" w:sz="4" w:space="0" w:color="auto"/>
              <w:bottom w:val="single" w:sz="4" w:space="0" w:color="auto"/>
              <w:right w:val="single" w:sz="4" w:space="0" w:color="auto"/>
            </w:tcBorders>
          </w:tcPr>
          <w:p w14:paraId="1C1CACDC" w14:textId="77777777" w:rsidR="00626640" w:rsidRPr="000345DB" w:rsidRDefault="00626640" w:rsidP="00626640">
            <w:pPr>
              <w:pStyle w:val="Titre1"/>
              <w:spacing w:before="0" w:line="276" w:lineRule="auto"/>
              <w:jc w:val="both"/>
              <w:rPr>
                <w:b/>
              </w:rPr>
            </w:pPr>
          </w:p>
        </w:tc>
        <w:tc>
          <w:tcPr>
            <w:tcW w:w="1890" w:type="dxa"/>
            <w:tcBorders>
              <w:top w:val="single" w:sz="4" w:space="0" w:color="auto"/>
              <w:left w:val="single" w:sz="4" w:space="0" w:color="auto"/>
              <w:bottom w:val="single" w:sz="4" w:space="0" w:color="auto"/>
              <w:right w:val="single" w:sz="4" w:space="0" w:color="auto"/>
            </w:tcBorders>
          </w:tcPr>
          <w:p w14:paraId="13203437" w14:textId="77777777" w:rsidR="00626640" w:rsidRPr="000345DB" w:rsidRDefault="00626640" w:rsidP="00626640">
            <w:pPr>
              <w:pStyle w:val="Titre1"/>
              <w:spacing w:before="0" w:line="276"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14:paraId="557FCF9C" w14:textId="77777777" w:rsidR="00626640" w:rsidRPr="000345DB" w:rsidRDefault="00626640" w:rsidP="00626640">
            <w:pPr>
              <w:pStyle w:val="Titre1"/>
              <w:spacing w:before="0" w:line="276" w:lineRule="auto"/>
              <w:jc w:val="both"/>
              <w:rPr>
                <w:b/>
              </w:rPr>
            </w:pPr>
          </w:p>
        </w:tc>
        <w:tc>
          <w:tcPr>
            <w:tcW w:w="2217" w:type="dxa"/>
            <w:tcBorders>
              <w:top w:val="single" w:sz="4" w:space="0" w:color="auto"/>
              <w:left w:val="single" w:sz="4" w:space="0" w:color="auto"/>
              <w:bottom w:val="single" w:sz="4" w:space="0" w:color="auto"/>
              <w:right w:val="single" w:sz="4" w:space="0" w:color="auto"/>
            </w:tcBorders>
          </w:tcPr>
          <w:p w14:paraId="234C8544" w14:textId="77777777" w:rsidR="00626640" w:rsidRPr="000345DB" w:rsidRDefault="00626640" w:rsidP="00626640">
            <w:pPr>
              <w:pStyle w:val="Titre1"/>
              <w:spacing w:before="0" w:line="276" w:lineRule="auto"/>
              <w:jc w:val="both"/>
              <w:rPr>
                <w:b/>
              </w:rPr>
            </w:pPr>
          </w:p>
        </w:tc>
        <w:tc>
          <w:tcPr>
            <w:tcW w:w="2977" w:type="dxa"/>
            <w:tcBorders>
              <w:top w:val="single" w:sz="4" w:space="0" w:color="auto"/>
              <w:left w:val="single" w:sz="4" w:space="0" w:color="auto"/>
              <w:bottom w:val="single" w:sz="4" w:space="0" w:color="auto"/>
              <w:right w:val="single" w:sz="4" w:space="0" w:color="auto"/>
            </w:tcBorders>
          </w:tcPr>
          <w:p w14:paraId="7B5B2697" w14:textId="77777777" w:rsidR="00626640" w:rsidRPr="000345DB" w:rsidRDefault="00626640" w:rsidP="00626640">
            <w:pPr>
              <w:pStyle w:val="Titre1"/>
              <w:spacing w:before="0" w:line="276" w:lineRule="auto"/>
              <w:jc w:val="both"/>
              <w:rPr>
                <w:b/>
              </w:rPr>
            </w:pPr>
          </w:p>
        </w:tc>
      </w:tr>
      <w:tr w:rsidR="00626640" w:rsidRPr="00626640" w14:paraId="0819C4A6" w14:textId="72E45907" w:rsidTr="00626640">
        <w:tc>
          <w:tcPr>
            <w:tcW w:w="606" w:type="dxa"/>
            <w:tcBorders>
              <w:top w:val="single" w:sz="4" w:space="0" w:color="auto"/>
              <w:left w:val="single" w:sz="4" w:space="0" w:color="auto"/>
              <w:bottom w:val="single" w:sz="4" w:space="0" w:color="auto"/>
              <w:right w:val="single" w:sz="4" w:space="0" w:color="auto"/>
            </w:tcBorders>
          </w:tcPr>
          <w:p w14:paraId="03E9B6C8" w14:textId="38894F83" w:rsidR="00626640" w:rsidRPr="00626640" w:rsidRDefault="00D87AF9" w:rsidP="00626640">
            <w:pPr>
              <w:pStyle w:val="Titre1"/>
              <w:spacing w:before="0" w:line="276" w:lineRule="auto"/>
              <w:jc w:val="both"/>
              <w:rPr>
                <w:b/>
                <w:sz w:val="26"/>
                <w:szCs w:val="26"/>
              </w:rPr>
            </w:pPr>
            <w:r>
              <w:rPr>
                <w:b/>
                <w:sz w:val="26"/>
                <w:szCs w:val="26"/>
              </w:rPr>
              <w:t>4</w:t>
            </w:r>
          </w:p>
        </w:tc>
        <w:tc>
          <w:tcPr>
            <w:tcW w:w="1799" w:type="dxa"/>
            <w:tcBorders>
              <w:top w:val="single" w:sz="4" w:space="0" w:color="auto"/>
              <w:left w:val="single" w:sz="4" w:space="0" w:color="auto"/>
              <w:bottom w:val="single" w:sz="4" w:space="0" w:color="auto"/>
              <w:right w:val="single" w:sz="4" w:space="0" w:color="auto"/>
            </w:tcBorders>
          </w:tcPr>
          <w:p w14:paraId="3815B9B9" w14:textId="77777777" w:rsidR="00626640" w:rsidRPr="000345DB" w:rsidRDefault="00626640" w:rsidP="00626640">
            <w:pPr>
              <w:pStyle w:val="Titre1"/>
              <w:spacing w:before="0" w:line="276" w:lineRule="auto"/>
              <w:jc w:val="both"/>
              <w:rPr>
                <w:b/>
              </w:rPr>
            </w:pPr>
          </w:p>
        </w:tc>
        <w:tc>
          <w:tcPr>
            <w:tcW w:w="1890" w:type="dxa"/>
            <w:tcBorders>
              <w:top w:val="single" w:sz="4" w:space="0" w:color="auto"/>
              <w:left w:val="single" w:sz="4" w:space="0" w:color="auto"/>
              <w:bottom w:val="single" w:sz="4" w:space="0" w:color="auto"/>
              <w:right w:val="single" w:sz="4" w:space="0" w:color="auto"/>
            </w:tcBorders>
          </w:tcPr>
          <w:p w14:paraId="3482C859" w14:textId="77777777" w:rsidR="00626640" w:rsidRPr="000345DB" w:rsidRDefault="00626640" w:rsidP="00626640">
            <w:pPr>
              <w:pStyle w:val="Titre1"/>
              <w:spacing w:before="0" w:line="276"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14:paraId="184CC584" w14:textId="77777777" w:rsidR="00626640" w:rsidRPr="000345DB" w:rsidRDefault="00626640" w:rsidP="00626640">
            <w:pPr>
              <w:pStyle w:val="Titre1"/>
              <w:spacing w:before="0" w:line="276" w:lineRule="auto"/>
              <w:jc w:val="both"/>
              <w:rPr>
                <w:b/>
              </w:rPr>
            </w:pPr>
          </w:p>
        </w:tc>
        <w:tc>
          <w:tcPr>
            <w:tcW w:w="2217" w:type="dxa"/>
            <w:tcBorders>
              <w:top w:val="single" w:sz="4" w:space="0" w:color="auto"/>
              <w:left w:val="single" w:sz="4" w:space="0" w:color="auto"/>
              <w:bottom w:val="single" w:sz="4" w:space="0" w:color="auto"/>
              <w:right w:val="single" w:sz="4" w:space="0" w:color="auto"/>
            </w:tcBorders>
          </w:tcPr>
          <w:p w14:paraId="544221DC" w14:textId="77777777" w:rsidR="00626640" w:rsidRPr="000345DB" w:rsidRDefault="00626640" w:rsidP="00626640">
            <w:pPr>
              <w:pStyle w:val="Titre1"/>
              <w:spacing w:before="0" w:line="276" w:lineRule="auto"/>
              <w:jc w:val="both"/>
              <w:rPr>
                <w:b/>
              </w:rPr>
            </w:pPr>
          </w:p>
        </w:tc>
        <w:tc>
          <w:tcPr>
            <w:tcW w:w="2977" w:type="dxa"/>
            <w:tcBorders>
              <w:top w:val="single" w:sz="4" w:space="0" w:color="auto"/>
              <w:left w:val="single" w:sz="4" w:space="0" w:color="auto"/>
              <w:bottom w:val="single" w:sz="4" w:space="0" w:color="auto"/>
              <w:right w:val="single" w:sz="4" w:space="0" w:color="auto"/>
            </w:tcBorders>
          </w:tcPr>
          <w:p w14:paraId="3D384A38" w14:textId="77777777" w:rsidR="00626640" w:rsidRPr="000345DB" w:rsidRDefault="00626640" w:rsidP="00626640">
            <w:pPr>
              <w:pStyle w:val="Titre1"/>
              <w:spacing w:before="0" w:line="276" w:lineRule="auto"/>
              <w:jc w:val="both"/>
              <w:rPr>
                <w:b/>
              </w:rPr>
            </w:pPr>
          </w:p>
        </w:tc>
      </w:tr>
      <w:tr w:rsidR="00626640" w:rsidRPr="00626640" w14:paraId="6CB0900A" w14:textId="338416BE" w:rsidTr="00626640">
        <w:tc>
          <w:tcPr>
            <w:tcW w:w="606" w:type="dxa"/>
            <w:tcBorders>
              <w:top w:val="single" w:sz="4" w:space="0" w:color="auto"/>
              <w:left w:val="single" w:sz="4" w:space="0" w:color="auto"/>
              <w:bottom w:val="single" w:sz="4" w:space="0" w:color="auto"/>
              <w:right w:val="single" w:sz="4" w:space="0" w:color="auto"/>
            </w:tcBorders>
          </w:tcPr>
          <w:p w14:paraId="6EFACAE2" w14:textId="06BC2D02" w:rsidR="00626640" w:rsidRPr="00626640" w:rsidRDefault="00D87AF9" w:rsidP="00626640">
            <w:pPr>
              <w:pStyle w:val="Titre1"/>
              <w:spacing w:before="0" w:line="276" w:lineRule="auto"/>
              <w:jc w:val="both"/>
              <w:rPr>
                <w:b/>
                <w:sz w:val="26"/>
                <w:szCs w:val="26"/>
              </w:rPr>
            </w:pPr>
            <w:r>
              <w:rPr>
                <w:b/>
                <w:sz w:val="26"/>
                <w:szCs w:val="26"/>
              </w:rPr>
              <w:t>5</w:t>
            </w:r>
          </w:p>
        </w:tc>
        <w:tc>
          <w:tcPr>
            <w:tcW w:w="1799" w:type="dxa"/>
            <w:tcBorders>
              <w:top w:val="single" w:sz="4" w:space="0" w:color="auto"/>
              <w:left w:val="single" w:sz="4" w:space="0" w:color="auto"/>
              <w:bottom w:val="single" w:sz="4" w:space="0" w:color="auto"/>
              <w:right w:val="single" w:sz="4" w:space="0" w:color="auto"/>
            </w:tcBorders>
          </w:tcPr>
          <w:p w14:paraId="2646312C" w14:textId="77777777" w:rsidR="00626640" w:rsidRPr="000345DB" w:rsidRDefault="00626640" w:rsidP="00626640">
            <w:pPr>
              <w:pStyle w:val="Titre1"/>
              <w:spacing w:before="0" w:line="276" w:lineRule="auto"/>
              <w:jc w:val="both"/>
              <w:rPr>
                <w:b/>
              </w:rPr>
            </w:pPr>
          </w:p>
        </w:tc>
        <w:tc>
          <w:tcPr>
            <w:tcW w:w="1890" w:type="dxa"/>
            <w:tcBorders>
              <w:top w:val="single" w:sz="4" w:space="0" w:color="auto"/>
              <w:left w:val="single" w:sz="4" w:space="0" w:color="auto"/>
              <w:bottom w:val="single" w:sz="4" w:space="0" w:color="auto"/>
              <w:right w:val="single" w:sz="4" w:space="0" w:color="auto"/>
            </w:tcBorders>
          </w:tcPr>
          <w:p w14:paraId="6DD91C34" w14:textId="77777777" w:rsidR="00626640" w:rsidRPr="000345DB" w:rsidRDefault="00626640" w:rsidP="00626640">
            <w:pPr>
              <w:pStyle w:val="Titre1"/>
              <w:spacing w:before="0" w:line="276"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14:paraId="3D1BF213" w14:textId="77777777" w:rsidR="00626640" w:rsidRPr="000345DB" w:rsidRDefault="00626640" w:rsidP="00626640">
            <w:pPr>
              <w:pStyle w:val="Titre1"/>
              <w:spacing w:before="0" w:line="276" w:lineRule="auto"/>
              <w:jc w:val="both"/>
              <w:rPr>
                <w:b/>
              </w:rPr>
            </w:pPr>
          </w:p>
        </w:tc>
        <w:tc>
          <w:tcPr>
            <w:tcW w:w="2217" w:type="dxa"/>
            <w:tcBorders>
              <w:top w:val="single" w:sz="4" w:space="0" w:color="auto"/>
              <w:left w:val="single" w:sz="4" w:space="0" w:color="auto"/>
              <w:bottom w:val="single" w:sz="4" w:space="0" w:color="auto"/>
              <w:right w:val="single" w:sz="4" w:space="0" w:color="auto"/>
            </w:tcBorders>
          </w:tcPr>
          <w:p w14:paraId="74228E0D" w14:textId="77777777" w:rsidR="00626640" w:rsidRPr="000345DB" w:rsidRDefault="00626640" w:rsidP="00626640">
            <w:pPr>
              <w:pStyle w:val="Titre1"/>
              <w:spacing w:before="0" w:line="276" w:lineRule="auto"/>
              <w:jc w:val="both"/>
              <w:rPr>
                <w:b/>
              </w:rPr>
            </w:pPr>
          </w:p>
        </w:tc>
        <w:tc>
          <w:tcPr>
            <w:tcW w:w="2977" w:type="dxa"/>
            <w:tcBorders>
              <w:top w:val="single" w:sz="4" w:space="0" w:color="auto"/>
              <w:left w:val="single" w:sz="4" w:space="0" w:color="auto"/>
              <w:bottom w:val="single" w:sz="4" w:space="0" w:color="auto"/>
              <w:right w:val="single" w:sz="4" w:space="0" w:color="auto"/>
            </w:tcBorders>
          </w:tcPr>
          <w:p w14:paraId="6D694D0A" w14:textId="77777777" w:rsidR="00626640" w:rsidRPr="000345DB" w:rsidRDefault="00626640" w:rsidP="00626640">
            <w:pPr>
              <w:pStyle w:val="Titre1"/>
              <w:spacing w:before="0" w:line="276" w:lineRule="auto"/>
              <w:jc w:val="both"/>
              <w:rPr>
                <w:b/>
              </w:rPr>
            </w:pPr>
          </w:p>
        </w:tc>
      </w:tr>
      <w:tr w:rsidR="00626640" w:rsidRPr="00626640" w14:paraId="503FE097" w14:textId="7BBD668D" w:rsidTr="00626640">
        <w:tc>
          <w:tcPr>
            <w:tcW w:w="606" w:type="dxa"/>
            <w:tcBorders>
              <w:top w:val="single" w:sz="4" w:space="0" w:color="auto"/>
              <w:left w:val="single" w:sz="4" w:space="0" w:color="auto"/>
              <w:bottom w:val="single" w:sz="4" w:space="0" w:color="auto"/>
              <w:right w:val="single" w:sz="4" w:space="0" w:color="auto"/>
            </w:tcBorders>
          </w:tcPr>
          <w:p w14:paraId="7B95831D" w14:textId="7C176616" w:rsidR="00626640" w:rsidRPr="00626640" w:rsidRDefault="00D87AF9" w:rsidP="00626640">
            <w:pPr>
              <w:pStyle w:val="Titre1"/>
              <w:spacing w:before="0" w:line="276" w:lineRule="auto"/>
              <w:jc w:val="both"/>
              <w:rPr>
                <w:b/>
                <w:sz w:val="26"/>
                <w:szCs w:val="26"/>
              </w:rPr>
            </w:pPr>
            <w:r>
              <w:rPr>
                <w:b/>
                <w:sz w:val="26"/>
                <w:szCs w:val="26"/>
              </w:rPr>
              <w:t>6</w:t>
            </w:r>
          </w:p>
        </w:tc>
        <w:tc>
          <w:tcPr>
            <w:tcW w:w="1799" w:type="dxa"/>
            <w:tcBorders>
              <w:top w:val="single" w:sz="4" w:space="0" w:color="auto"/>
              <w:left w:val="single" w:sz="4" w:space="0" w:color="auto"/>
              <w:bottom w:val="single" w:sz="4" w:space="0" w:color="auto"/>
              <w:right w:val="single" w:sz="4" w:space="0" w:color="auto"/>
            </w:tcBorders>
          </w:tcPr>
          <w:p w14:paraId="31D3E4A6" w14:textId="77777777" w:rsidR="00626640" w:rsidRPr="000345DB" w:rsidRDefault="00626640" w:rsidP="00626640">
            <w:pPr>
              <w:pStyle w:val="Titre1"/>
              <w:spacing w:before="0" w:line="276" w:lineRule="auto"/>
              <w:jc w:val="both"/>
              <w:rPr>
                <w:b/>
              </w:rPr>
            </w:pPr>
          </w:p>
        </w:tc>
        <w:tc>
          <w:tcPr>
            <w:tcW w:w="1890" w:type="dxa"/>
            <w:tcBorders>
              <w:top w:val="single" w:sz="4" w:space="0" w:color="auto"/>
              <w:left w:val="single" w:sz="4" w:space="0" w:color="auto"/>
              <w:bottom w:val="single" w:sz="4" w:space="0" w:color="auto"/>
              <w:right w:val="single" w:sz="4" w:space="0" w:color="auto"/>
            </w:tcBorders>
          </w:tcPr>
          <w:p w14:paraId="28F78A8D" w14:textId="77777777" w:rsidR="00626640" w:rsidRPr="000345DB" w:rsidRDefault="00626640" w:rsidP="00626640">
            <w:pPr>
              <w:pStyle w:val="Titre1"/>
              <w:spacing w:before="0" w:line="276" w:lineRule="auto"/>
              <w:jc w:val="both"/>
              <w:rPr>
                <w:b/>
              </w:rPr>
            </w:pPr>
          </w:p>
        </w:tc>
        <w:tc>
          <w:tcPr>
            <w:tcW w:w="1710" w:type="dxa"/>
            <w:tcBorders>
              <w:top w:val="single" w:sz="4" w:space="0" w:color="auto"/>
              <w:left w:val="single" w:sz="4" w:space="0" w:color="auto"/>
              <w:bottom w:val="single" w:sz="4" w:space="0" w:color="auto"/>
              <w:right w:val="single" w:sz="4" w:space="0" w:color="auto"/>
            </w:tcBorders>
          </w:tcPr>
          <w:p w14:paraId="3B8AF952" w14:textId="77777777" w:rsidR="00626640" w:rsidRPr="000345DB" w:rsidRDefault="00626640" w:rsidP="00626640">
            <w:pPr>
              <w:pStyle w:val="Titre1"/>
              <w:spacing w:before="0" w:line="276" w:lineRule="auto"/>
              <w:jc w:val="both"/>
              <w:rPr>
                <w:b/>
              </w:rPr>
            </w:pPr>
          </w:p>
        </w:tc>
        <w:tc>
          <w:tcPr>
            <w:tcW w:w="2217" w:type="dxa"/>
            <w:tcBorders>
              <w:top w:val="single" w:sz="4" w:space="0" w:color="auto"/>
              <w:left w:val="single" w:sz="4" w:space="0" w:color="auto"/>
              <w:bottom w:val="single" w:sz="4" w:space="0" w:color="auto"/>
              <w:right w:val="single" w:sz="4" w:space="0" w:color="auto"/>
            </w:tcBorders>
          </w:tcPr>
          <w:p w14:paraId="5D8B9E2C" w14:textId="77777777" w:rsidR="00626640" w:rsidRPr="000345DB" w:rsidRDefault="00626640" w:rsidP="00626640">
            <w:pPr>
              <w:pStyle w:val="Titre1"/>
              <w:spacing w:before="0" w:line="276" w:lineRule="auto"/>
              <w:jc w:val="both"/>
              <w:rPr>
                <w:b/>
              </w:rPr>
            </w:pPr>
          </w:p>
        </w:tc>
        <w:tc>
          <w:tcPr>
            <w:tcW w:w="2977" w:type="dxa"/>
            <w:tcBorders>
              <w:top w:val="single" w:sz="4" w:space="0" w:color="auto"/>
              <w:left w:val="single" w:sz="4" w:space="0" w:color="auto"/>
              <w:bottom w:val="single" w:sz="4" w:space="0" w:color="auto"/>
              <w:right w:val="single" w:sz="4" w:space="0" w:color="auto"/>
            </w:tcBorders>
          </w:tcPr>
          <w:p w14:paraId="2C141B0C" w14:textId="77777777" w:rsidR="00626640" w:rsidRPr="000345DB" w:rsidRDefault="00626640" w:rsidP="00626640">
            <w:pPr>
              <w:pStyle w:val="Titre1"/>
              <w:spacing w:before="0" w:line="276" w:lineRule="auto"/>
              <w:jc w:val="both"/>
              <w:rPr>
                <w:b/>
              </w:rPr>
            </w:pPr>
          </w:p>
        </w:tc>
      </w:tr>
    </w:tbl>
    <w:p w14:paraId="5D4D4004" w14:textId="11C1E3B5" w:rsidR="00493AFF" w:rsidRDefault="00493AFF" w:rsidP="00493AFF">
      <w:pPr>
        <w:pStyle w:val="Titre1"/>
        <w:jc w:val="both"/>
        <w:rPr>
          <w:b/>
          <w:sz w:val="20"/>
        </w:rPr>
      </w:pPr>
    </w:p>
    <w:p w14:paraId="564964AE" w14:textId="77777777" w:rsidR="00626640" w:rsidRPr="00626640" w:rsidRDefault="00626640" w:rsidP="00626640"/>
    <w:p w14:paraId="779DB52A" w14:textId="4F1B62CA" w:rsidR="00493AFF" w:rsidRPr="000345DB" w:rsidRDefault="00493AFF" w:rsidP="00493AFF">
      <w:pPr>
        <w:pStyle w:val="Paragraphedeliste"/>
        <w:numPr>
          <w:ilvl w:val="0"/>
          <w:numId w:val="10"/>
        </w:numPr>
        <w:spacing w:after="0" w:line="240" w:lineRule="auto"/>
        <w:jc w:val="both"/>
        <w:rPr>
          <w:b/>
          <w:bCs/>
        </w:rPr>
      </w:pPr>
      <w:r w:rsidRPr="000345DB">
        <w:rPr>
          <w:b/>
          <w:bCs/>
        </w:rPr>
        <w:t xml:space="preserve">Identité du Propriétaire </w:t>
      </w:r>
      <w:r w:rsidR="00626640" w:rsidRPr="000345DB">
        <w:rPr>
          <w:b/>
          <w:bCs/>
        </w:rPr>
        <w:t>ou du directeur général</w:t>
      </w:r>
    </w:p>
    <w:p w14:paraId="783BF2AF" w14:textId="77777777" w:rsidR="00493AFF" w:rsidRPr="00605CBF" w:rsidRDefault="00493AFF" w:rsidP="00493AFF">
      <w:pPr>
        <w:jc w:val="both"/>
      </w:pPr>
    </w:p>
    <w:p w14:paraId="2EDA091A" w14:textId="2AA74AE8" w:rsidR="00493AFF" w:rsidRPr="00605CBF" w:rsidRDefault="00493AFF" w:rsidP="00493AFF">
      <w:pPr>
        <w:spacing w:line="360" w:lineRule="auto"/>
        <w:ind w:left="360"/>
      </w:pPr>
      <w:r w:rsidRPr="00605CBF">
        <w:t xml:space="preserve">Nom </w:t>
      </w:r>
      <w:r w:rsidR="00626640" w:rsidRPr="00605CBF">
        <w:t>complet :</w:t>
      </w:r>
      <w:r w:rsidRPr="00605CBF">
        <w:t xml:space="preserve"> ....................................................................................................... Masculin/Féminin………</w:t>
      </w:r>
      <w:proofErr w:type="gramStart"/>
      <w:r w:rsidRPr="00605CBF">
        <w:t>…….</w:t>
      </w:r>
      <w:proofErr w:type="gramEnd"/>
      <w:r w:rsidRPr="00605CBF">
        <w:t>……………………………………………………………………………………………….</w:t>
      </w:r>
    </w:p>
    <w:p w14:paraId="7D9C0914" w14:textId="77777777" w:rsidR="00493AFF" w:rsidRPr="00605CBF" w:rsidRDefault="00493AFF" w:rsidP="00493AFF">
      <w:pPr>
        <w:spacing w:line="360" w:lineRule="auto"/>
        <w:ind w:left="360"/>
      </w:pPr>
      <w:r w:rsidRPr="00605CBF">
        <w:t>Date de naissance</w:t>
      </w:r>
      <w:proofErr w:type="gramStart"/>
      <w:r w:rsidRPr="00605CBF">
        <w:t> :…</w:t>
      </w:r>
      <w:proofErr w:type="gramEnd"/>
      <w:r w:rsidRPr="00605CBF">
        <w:t xml:space="preserve">…………………(JJ/mm/AA............................Nationalité............................                                          </w:t>
      </w:r>
    </w:p>
    <w:p w14:paraId="63BA642A" w14:textId="77777777" w:rsidR="00493AFF" w:rsidRPr="000345DB" w:rsidRDefault="00493AFF" w:rsidP="00493AFF">
      <w:pPr>
        <w:pStyle w:val="Paragraphedeliste"/>
        <w:numPr>
          <w:ilvl w:val="0"/>
          <w:numId w:val="10"/>
        </w:numPr>
        <w:spacing w:after="0" w:line="240" w:lineRule="auto"/>
        <w:jc w:val="both"/>
        <w:rPr>
          <w:b/>
          <w:bCs/>
        </w:rPr>
      </w:pPr>
      <w:r w:rsidRPr="000345DB">
        <w:rPr>
          <w:b/>
          <w:bCs/>
        </w:rPr>
        <w:t>Forme d’Entreprise</w:t>
      </w:r>
    </w:p>
    <w:p w14:paraId="00A17E0C" w14:textId="77777777" w:rsidR="00493AFF" w:rsidRPr="00605CBF" w:rsidRDefault="00493AFF" w:rsidP="00493AFF">
      <w:pPr>
        <w:pStyle w:val="Paragraphedeliste"/>
        <w:jc w:val="both"/>
      </w:pPr>
    </w:p>
    <w:p w14:paraId="4E6D3D38" w14:textId="77777777" w:rsidR="00493AFF" w:rsidRPr="00605CBF" w:rsidRDefault="00493AFF" w:rsidP="00493AFF">
      <w:pPr>
        <w:spacing w:line="360" w:lineRule="auto"/>
        <w:ind w:left="720"/>
        <w:jc w:val="both"/>
      </w:pPr>
      <w:proofErr w:type="gramStart"/>
      <w:r w:rsidRPr="00605CBF">
        <w:t>a</w:t>
      </w:r>
      <w:proofErr w:type="gramEnd"/>
      <w:r w:rsidRPr="00605CBF">
        <w:t>). Entreprise Privée / Publique</w:t>
      </w:r>
      <w:proofErr w:type="gramStart"/>
      <w:r w:rsidRPr="00605CBF">
        <w:t> ?…</w:t>
      </w:r>
      <w:proofErr w:type="gramEnd"/>
      <w:r w:rsidRPr="00605CBF">
        <w:t>…………………………</w:t>
      </w:r>
      <w:r w:rsidRPr="00605CBF">
        <w:tab/>
      </w:r>
    </w:p>
    <w:p w14:paraId="4FD26349" w14:textId="3C7FBB7C" w:rsidR="00493AFF" w:rsidRPr="00605CBF" w:rsidRDefault="00493AFF" w:rsidP="00493AFF">
      <w:pPr>
        <w:spacing w:line="360" w:lineRule="auto"/>
        <w:ind w:left="720"/>
        <w:jc w:val="both"/>
      </w:pPr>
      <w:proofErr w:type="gramStart"/>
      <w:r w:rsidRPr="00605CBF">
        <w:t>b</w:t>
      </w:r>
      <w:proofErr w:type="gramEnd"/>
      <w:r w:rsidRPr="00605CBF">
        <w:t xml:space="preserve">). Donner les informations sur les cadres de </w:t>
      </w:r>
      <w:r w:rsidR="00626640" w:rsidRPr="00605CBF">
        <w:t>direction :</w:t>
      </w:r>
    </w:p>
    <w:p w14:paraId="5537D9EF" w14:textId="0C07A5B1" w:rsidR="00493AFF" w:rsidRPr="00605CBF" w:rsidRDefault="00626640" w:rsidP="00493AFF">
      <w:pPr>
        <w:spacing w:line="360" w:lineRule="auto"/>
        <w:ind w:left="720"/>
      </w:pPr>
      <w:r w:rsidRPr="00605CBF">
        <w:t>Noms complets</w:t>
      </w:r>
      <w:r w:rsidR="00493AFF" w:rsidRPr="00605CBF">
        <w:tab/>
        <w:t>Nationalité</w:t>
      </w:r>
      <w:r w:rsidR="00493AFF" w:rsidRPr="00605CBF">
        <w:tab/>
        <w:t xml:space="preserve">           Détails sur la citoyenneté         Part/Actions</w:t>
      </w:r>
    </w:p>
    <w:p w14:paraId="5AB08DAC" w14:textId="3A307F5D" w:rsidR="00493AFF" w:rsidRPr="00605CBF" w:rsidRDefault="00493AFF" w:rsidP="00493AFF">
      <w:pPr>
        <w:spacing w:line="360" w:lineRule="auto"/>
        <w:ind w:left="720"/>
        <w:jc w:val="both"/>
      </w:pPr>
      <w:r w:rsidRPr="00605CBF">
        <w:t>1.................</w:t>
      </w:r>
      <w:r w:rsidR="00626640">
        <w:t>...</w:t>
      </w:r>
      <w:r w:rsidRPr="00605CBF">
        <w:t>..........</w:t>
      </w:r>
      <w:r>
        <w:tab/>
      </w:r>
      <w:r w:rsidRPr="00605CBF">
        <w:t>......................</w:t>
      </w:r>
      <w:r w:rsidRPr="00605CBF">
        <w:tab/>
        <w:t xml:space="preserve">    </w:t>
      </w:r>
      <w:r>
        <w:t xml:space="preserve">             </w:t>
      </w:r>
      <w:r w:rsidRPr="00605CBF">
        <w:t>..........................</w:t>
      </w:r>
      <w:r w:rsidRPr="00605CBF">
        <w:tab/>
      </w:r>
      <w:r>
        <w:t xml:space="preserve">        </w:t>
      </w:r>
      <w:r w:rsidR="00626640">
        <w:t>..…..</w:t>
      </w:r>
      <w:r w:rsidRPr="00605CBF">
        <w:t>.......................</w:t>
      </w:r>
    </w:p>
    <w:p w14:paraId="68C9AB1D" w14:textId="2F446D2D" w:rsidR="00626640" w:rsidRDefault="00493AFF" w:rsidP="00493AFF">
      <w:pPr>
        <w:spacing w:line="360" w:lineRule="auto"/>
        <w:ind w:left="720"/>
        <w:jc w:val="both"/>
      </w:pPr>
      <w:r w:rsidRPr="00605CBF">
        <w:t>2.......................</w:t>
      </w:r>
      <w:r w:rsidR="00626640">
        <w:t>...</w:t>
      </w:r>
      <w:r w:rsidRPr="00605CBF">
        <w:t>....</w:t>
      </w:r>
      <w:r>
        <w:tab/>
      </w:r>
      <w:r w:rsidRPr="00605CBF">
        <w:t>......................</w:t>
      </w:r>
      <w:r w:rsidRPr="00605CBF">
        <w:tab/>
        <w:t xml:space="preserve">    </w:t>
      </w:r>
      <w:r>
        <w:t xml:space="preserve">             </w:t>
      </w:r>
      <w:r w:rsidRPr="00605CBF">
        <w:t>..........................</w:t>
      </w:r>
      <w:r>
        <w:t xml:space="preserve">             </w:t>
      </w:r>
      <w:r w:rsidR="00626640">
        <w:t>…..</w:t>
      </w:r>
      <w:r w:rsidR="00626640" w:rsidRPr="00605CBF">
        <w:t>.......................</w:t>
      </w:r>
    </w:p>
    <w:p w14:paraId="77EEA4E7" w14:textId="644007D1" w:rsidR="00493AFF" w:rsidRPr="00605CBF" w:rsidRDefault="00493AFF" w:rsidP="00493AFF">
      <w:pPr>
        <w:spacing w:line="360" w:lineRule="auto"/>
        <w:ind w:left="720"/>
        <w:jc w:val="both"/>
      </w:pPr>
      <w:r w:rsidRPr="00605CBF">
        <w:t>3..............................</w:t>
      </w:r>
      <w:r w:rsidRPr="00605CBF">
        <w:tab/>
        <w:t>......................</w:t>
      </w:r>
      <w:r w:rsidRPr="00605CBF">
        <w:tab/>
        <w:t xml:space="preserve">    </w:t>
      </w:r>
      <w:r>
        <w:t xml:space="preserve">            </w:t>
      </w:r>
      <w:r w:rsidRPr="00605CBF">
        <w:t>.........................</w:t>
      </w:r>
      <w:r w:rsidRPr="00605CBF">
        <w:tab/>
      </w:r>
      <w:r>
        <w:t xml:space="preserve">      </w:t>
      </w:r>
      <w:r w:rsidR="00626640">
        <w:t>…..</w:t>
      </w:r>
      <w:r w:rsidR="00626640" w:rsidRPr="00605CBF">
        <w:t>.......................</w:t>
      </w:r>
    </w:p>
    <w:p w14:paraId="19391FD7" w14:textId="77777777" w:rsidR="00493AFF" w:rsidRPr="00605CBF" w:rsidRDefault="00493AFF" w:rsidP="00493AFF">
      <w:pPr>
        <w:spacing w:line="360" w:lineRule="auto"/>
        <w:ind w:left="720"/>
        <w:jc w:val="both"/>
      </w:pPr>
      <w:r w:rsidRPr="00605CBF">
        <w:t>4..............................</w:t>
      </w:r>
      <w:r w:rsidRPr="00605CBF">
        <w:tab/>
        <w:t>......................</w:t>
      </w:r>
      <w:r w:rsidRPr="00605CBF">
        <w:tab/>
        <w:t xml:space="preserve">    </w:t>
      </w:r>
      <w:r>
        <w:t xml:space="preserve">              </w:t>
      </w:r>
      <w:r w:rsidRPr="00605CBF">
        <w:t>..........................</w:t>
      </w:r>
      <w:r w:rsidRPr="00605CBF">
        <w:tab/>
      </w:r>
      <w:r>
        <w:t xml:space="preserve">        </w:t>
      </w:r>
      <w:r w:rsidRPr="00605CBF">
        <w:t>........................</w:t>
      </w:r>
    </w:p>
    <w:p w14:paraId="3F874090" w14:textId="77777777" w:rsidR="00493AFF" w:rsidRPr="000345DB" w:rsidRDefault="00493AFF" w:rsidP="00493AFF">
      <w:pPr>
        <w:pStyle w:val="Paragraphedeliste"/>
        <w:numPr>
          <w:ilvl w:val="0"/>
          <w:numId w:val="10"/>
        </w:numPr>
        <w:spacing w:after="0" w:line="240" w:lineRule="auto"/>
        <w:jc w:val="both"/>
        <w:rPr>
          <w:b/>
          <w:bCs/>
        </w:rPr>
      </w:pPr>
      <w:r w:rsidRPr="000345DB">
        <w:rPr>
          <w:b/>
          <w:bCs/>
        </w:rPr>
        <w:t>Nombre des Agents et description tache</w:t>
      </w:r>
    </w:p>
    <w:p w14:paraId="42C4BCC3" w14:textId="74DBE8BB" w:rsidR="00493AFF" w:rsidRPr="00605CBF" w:rsidRDefault="00493AFF" w:rsidP="00493AFF">
      <w:pPr>
        <w:pStyle w:val="Paragraphedeliste"/>
        <w:ind w:left="1440"/>
        <w:jc w:val="both"/>
      </w:pPr>
      <w:r w:rsidRPr="00605CBF">
        <w:t>____________________________________________________________________________________________________________________________________</w:t>
      </w:r>
    </w:p>
    <w:p w14:paraId="108A66A0" w14:textId="77777777" w:rsidR="00493AFF" w:rsidRPr="00605CBF" w:rsidRDefault="00493AFF" w:rsidP="00493AFF">
      <w:pPr>
        <w:pStyle w:val="Paragraphedeliste"/>
        <w:ind w:left="1440"/>
        <w:jc w:val="both"/>
      </w:pPr>
    </w:p>
    <w:p w14:paraId="288FBD2D" w14:textId="77777777" w:rsidR="00493AFF" w:rsidRPr="000345DB" w:rsidRDefault="00493AFF" w:rsidP="00493AFF">
      <w:pPr>
        <w:pStyle w:val="Paragraphedeliste"/>
        <w:numPr>
          <w:ilvl w:val="0"/>
          <w:numId w:val="10"/>
        </w:numPr>
        <w:spacing w:after="0" w:line="240" w:lineRule="auto"/>
        <w:jc w:val="both"/>
        <w:rPr>
          <w:b/>
          <w:bCs/>
        </w:rPr>
      </w:pPr>
      <w:r w:rsidRPr="000345DB">
        <w:rPr>
          <w:b/>
          <w:bCs/>
        </w:rPr>
        <w:lastRenderedPageBreak/>
        <w:t>Nombre d’Entrepôts et Bureaux - Description et Localisation</w:t>
      </w:r>
    </w:p>
    <w:p w14:paraId="2D5931E7" w14:textId="0C460289" w:rsidR="00493AFF" w:rsidRPr="00605CBF" w:rsidRDefault="00493AFF" w:rsidP="00493AFF">
      <w:pPr>
        <w:pStyle w:val="Paragraphedeliste"/>
        <w:jc w:val="both"/>
      </w:pPr>
      <w:r w:rsidRPr="00605CBF">
        <w:t>________________________________________________________________________________________________________________________________________________</w:t>
      </w:r>
    </w:p>
    <w:p w14:paraId="4D99182C" w14:textId="3CEAE052" w:rsidR="00493AFF" w:rsidRPr="00605CBF" w:rsidRDefault="00493AFF" w:rsidP="00493AFF">
      <w:r w:rsidRPr="00605CBF">
        <w:t xml:space="preserve">Vos Conditions de </w:t>
      </w:r>
      <w:r w:rsidR="000345DB" w:rsidRPr="00605CBF">
        <w:t>Vente :</w:t>
      </w:r>
    </w:p>
    <w:p w14:paraId="0541379D" w14:textId="77777777" w:rsidR="00493AFF" w:rsidRPr="00605CBF" w:rsidRDefault="00493AFF" w:rsidP="00493AFF"/>
    <w:p w14:paraId="31FF3D88" w14:textId="2A64DADA" w:rsidR="00493AFF" w:rsidRPr="00605CBF" w:rsidRDefault="00493AFF" w:rsidP="00493AFF">
      <w:pPr>
        <w:pStyle w:val="Paragraphedeliste"/>
        <w:numPr>
          <w:ilvl w:val="0"/>
          <w:numId w:val="9"/>
        </w:numPr>
        <w:spacing w:after="0" w:line="240" w:lineRule="auto"/>
      </w:pPr>
      <w:r w:rsidRPr="00605CBF">
        <w:t>Délai de livraison (après réception de la commande ?) :…………………………………</w:t>
      </w:r>
      <w:r w:rsidR="00626640">
        <w:t>….</w:t>
      </w:r>
      <w:r w:rsidRPr="00605CBF">
        <w:t>……</w:t>
      </w:r>
    </w:p>
    <w:p w14:paraId="27E8466D" w14:textId="0ACC82F5" w:rsidR="00493AFF" w:rsidRPr="00605CBF" w:rsidRDefault="00493AFF" w:rsidP="00493AFF">
      <w:pPr>
        <w:pStyle w:val="Paragraphedeliste"/>
        <w:numPr>
          <w:ilvl w:val="0"/>
          <w:numId w:val="9"/>
        </w:numPr>
        <w:spacing w:after="0" w:line="240" w:lineRule="auto"/>
      </w:pPr>
      <w:r w:rsidRPr="00605CBF">
        <w:t>Délai de Paiement :</w:t>
      </w:r>
      <w:r w:rsidR="00626640">
        <w:t xml:space="preserve"> </w:t>
      </w:r>
      <w:r w:rsidRPr="00605CBF">
        <w:t>………………………………………………………………………</w:t>
      </w:r>
      <w:r w:rsidR="000345DB" w:rsidRPr="00605CBF">
        <w:t>……</w:t>
      </w:r>
      <w:r w:rsidR="00626640" w:rsidRPr="00605CBF">
        <w:t>………………….</w:t>
      </w:r>
    </w:p>
    <w:p w14:paraId="14E28A09" w14:textId="58563152" w:rsidR="00493AFF" w:rsidRPr="00605CBF" w:rsidRDefault="00493AFF" w:rsidP="00493AFF">
      <w:pPr>
        <w:pStyle w:val="Paragraphedeliste"/>
        <w:numPr>
          <w:ilvl w:val="0"/>
          <w:numId w:val="9"/>
        </w:numPr>
        <w:spacing w:after="0" w:line="240" w:lineRule="auto"/>
      </w:pPr>
      <w:r w:rsidRPr="00605CBF">
        <w:t>Modalité de paiement : ..........................................................................</w:t>
      </w:r>
      <w:r w:rsidR="00626640" w:rsidRPr="00626640">
        <w:t xml:space="preserve"> </w:t>
      </w:r>
      <w:r w:rsidR="00626640" w:rsidRPr="00605CBF">
        <w:t>………………….</w:t>
      </w:r>
    </w:p>
    <w:p w14:paraId="51D624DB" w14:textId="45639F7A" w:rsidR="00493AFF" w:rsidRPr="00605CBF" w:rsidRDefault="00493AFF" w:rsidP="00493AFF">
      <w:pPr>
        <w:pStyle w:val="Paragraphedeliste"/>
        <w:numPr>
          <w:ilvl w:val="0"/>
          <w:numId w:val="9"/>
        </w:numPr>
        <w:spacing w:after="0" w:line="240" w:lineRule="auto"/>
      </w:pPr>
      <w:r w:rsidRPr="00605CBF">
        <w:t>Lieu de Livraison :</w:t>
      </w:r>
      <w:r w:rsidR="00626640">
        <w:t xml:space="preserve"> </w:t>
      </w:r>
      <w:r w:rsidRPr="00605CBF">
        <w:t>…………………………………………………………………………</w:t>
      </w:r>
      <w:r w:rsidR="000345DB" w:rsidRPr="00605CBF">
        <w:t>……</w:t>
      </w:r>
      <w:r w:rsidR="00626640" w:rsidRPr="00605CBF">
        <w:t>………………….</w:t>
      </w:r>
    </w:p>
    <w:p w14:paraId="1F50B822" w14:textId="31F6371B" w:rsidR="00493AFF" w:rsidRPr="00605CBF" w:rsidRDefault="00493AFF" w:rsidP="00493AFF">
      <w:pPr>
        <w:pStyle w:val="Paragraphedeliste"/>
        <w:numPr>
          <w:ilvl w:val="0"/>
          <w:numId w:val="9"/>
        </w:numPr>
        <w:spacing w:after="0" w:line="240" w:lineRule="auto"/>
      </w:pPr>
      <w:r w:rsidRPr="00605CBF">
        <w:t xml:space="preserve">Service </w:t>
      </w:r>
      <w:r w:rsidR="00626640" w:rsidRPr="00605CBF">
        <w:t>après-vente</w:t>
      </w:r>
      <w:r w:rsidRPr="00605CBF">
        <w:t> :</w:t>
      </w:r>
      <w:r w:rsidR="00626640">
        <w:t xml:space="preserve"> </w:t>
      </w:r>
      <w:r w:rsidRPr="00605CBF">
        <w:t>……………………………………………………………………</w:t>
      </w:r>
      <w:r w:rsidR="000345DB" w:rsidRPr="00605CBF">
        <w:t>……</w:t>
      </w:r>
      <w:r w:rsidR="00626640" w:rsidRPr="00605CBF">
        <w:t>………………….</w:t>
      </w:r>
    </w:p>
    <w:p w14:paraId="76B4AA45" w14:textId="1C646F8B" w:rsidR="00493AFF" w:rsidRPr="00605CBF" w:rsidRDefault="00493AFF" w:rsidP="00493AFF">
      <w:pPr>
        <w:pStyle w:val="Paragraphedeliste"/>
        <w:numPr>
          <w:ilvl w:val="0"/>
          <w:numId w:val="9"/>
        </w:numPr>
        <w:spacing w:after="0" w:line="240" w:lineRule="auto"/>
      </w:pPr>
      <w:r w:rsidRPr="00605CBF">
        <w:t xml:space="preserve">Réduction Commerciale (Votre entreprise peut-elle accorder à </w:t>
      </w:r>
      <w:r w:rsidR="00626640">
        <w:t>ADRA</w:t>
      </w:r>
      <w:r w:rsidRPr="00605CBF">
        <w:t xml:space="preserve"> un pourcentage comme réduction sur la </w:t>
      </w:r>
      <w:r w:rsidR="00626640" w:rsidRPr="00605CBF">
        <w:t>liste de</w:t>
      </w:r>
      <w:r w:rsidRPr="00605CBF">
        <w:t xml:space="preserve"> prix ? si oui, quel </w:t>
      </w:r>
      <w:r w:rsidR="00626640">
        <w:t>p</w:t>
      </w:r>
      <w:r w:rsidRPr="00605CBF">
        <w:t>ourcentage </w:t>
      </w:r>
      <w:r w:rsidR="000345DB" w:rsidRPr="00605CBF">
        <w:t>?) …</w:t>
      </w:r>
      <w:r w:rsidRPr="00605CBF">
        <w:t>…………………………</w:t>
      </w:r>
    </w:p>
    <w:p w14:paraId="0BF50292" w14:textId="64917715" w:rsidR="00493AFF" w:rsidRPr="00605CBF" w:rsidRDefault="00493AFF" w:rsidP="00493AFF">
      <w:pPr>
        <w:pStyle w:val="Paragraphedeliste"/>
        <w:numPr>
          <w:ilvl w:val="0"/>
          <w:numId w:val="9"/>
        </w:numPr>
        <w:spacing w:after="0" w:line="240" w:lineRule="auto"/>
      </w:pPr>
      <w:r w:rsidRPr="00605CBF">
        <w:t xml:space="preserve">Réduction Financière, </w:t>
      </w:r>
      <w:r>
        <w:t>(</w:t>
      </w:r>
      <w:r w:rsidR="00626640" w:rsidRPr="00605CBF">
        <w:t>Etes-vous</w:t>
      </w:r>
      <w:r w:rsidRPr="00605CBF">
        <w:t xml:space="preserve"> </w:t>
      </w:r>
      <w:r w:rsidR="00626640" w:rsidRPr="00605CBF">
        <w:t>prêt</w:t>
      </w:r>
      <w:r w:rsidRPr="00605CBF">
        <w:t xml:space="preserve"> </w:t>
      </w:r>
      <w:r w:rsidR="00626640" w:rsidRPr="00605CBF">
        <w:t>à</w:t>
      </w:r>
      <w:r w:rsidRPr="00605CBF">
        <w:t xml:space="preserve"> accorder un pourcentage pour tout paiement effectué en avance </w:t>
      </w:r>
      <w:r w:rsidR="000345DB" w:rsidRPr="00605CBF">
        <w:t>?</w:t>
      </w:r>
      <w:r w:rsidR="000345DB">
        <w:t>)</w:t>
      </w:r>
      <w:r w:rsidR="000345DB" w:rsidRPr="00605CBF">
        <w:t xml:space="preserve"> …</w:t>
      </w:r>
      <w:r w:rsidRPr="00605CBF">
        <w:t>…………………………………………………………………</w:t>
      </w:r>
    </w:p>
    <w:p w14:paraId="3640B483" w14:textId="111F816E" w:rsidR="00493AFF" w:rsidRPr="00605CBF" w:rsidRDefault="00493AFF" w:rsidP="00626640">
      <w:pPr>
        <w:pStyle w:val="Paragraphedeliste"/>
        <w:numPr>
          <w:ilvl w:val="0"/>
          <w:numId w:val="9"/>
        </w:numPr>
        <w:spacing w:after="0" w:line="240" w:lineRule="auto"/>
      </w:pPr>
      <w:r w:rsidRPr="00605CBF">
        <w:t xml:space="preserve">Termes standard </w:t>
      </w:r>
      <w:r w:rsidR="00626640" w:rsidRPr="00605CBF">
        <w:t>de</w:t>
      </w:r>
      <w:r w:rsidRPr="00605CBF">
        <w:t xml:space="preserve"> vos contrats, que vous voudriez inclure dans le Contrat avec </w:t>
      </w:r>
      <w:r w:rsidR="000345DB">
        <w:t>ADRA RDC</w:t>
      </w:r>
      <w:r w:rsidR="000345DB" w:rsidRPr="00605CBF">
        <w:t xml:space="preserve"> …</w:t>
      </w:r>
      <w:r w:rsidRPr="00605CBF">
        <w:t>…………………………………………………………………………………………</w:t>
      </w:r>
    </w:p>
    <w:p w14:paraId="6B59CA39" w14:textId="77777777" w:rsidR="00493AFF" w:rsidRPr="00605CBF" w:rsidRDefault="00493AFF" w:rsidP="00493AFF">
      <w:pPr>
        <w:pStyle w:val="Paragraphedeliste"/>
        <w:numPr>
          <w:ilvl w:val="0"/>
          <w:numId w:val="9"/>
        </w:numPr>
        <w:spacing w:after="0" w:line="240" w:lineRule="auto"/>
      </w:pPr>
      <w:r w:rsidRPr="00605CBF">
        <w:t>Garantie de qualité des Marchandises et des Services :</w:t>
      </w:r>
    </w:p>
    <w:p w14:paraId="6EAFD53B" w14:textId="77777777" w:rsidR="00493AFF" w:rsidRPr="00605CBF" w:rsidRDefault="00493AFF" w:rsidP="00493AFF">
      <w:pPr>
        <w:pStyle w:val="Paragraphedeliste"/>
        <w:numPr>
          <w:ilvl w:val="1"/>
          <w:numId w:val="9"/>
        </w:numPr>
        <w:spacing w:after="0" w:line="240" w:lineRule="auto"/>
      </w:pPr>
      <w:r w:rsidRPr="00605CBF">
        <w:t>Combien d’années :</w:t>
      </w:r>
    </w:p>
    <w:p w14:paraId="6A942142" w14:textId="77777777" w:rsidR="00493AFF" w:rsidRPr="00605CBF" w:rsidRDefault="00493AFF" w:rsidP="00493AFF">
      <w:pPr>
        <w:pStyle w:val="Paragraphedeliste"/>
        <w:numPr>
          <w:ilvl w:val="1"/>
          <w:numId w:val="9"/>
        </w:numPr>
        <w:spacing w:after="0" w:line="240" w:lineRule="auto"/>
      </w:pPr>
      <w:r w:rsidRPr="00605CBF">
        <w:t>Reprise/Echange des Marchandises non conforme : OUI/NON, Délai……………………………………………………………………………………………………</w:t>
      </w:r>
    </w:p>
    <w:p w14:paraId="7CD42DD6" w14:textId="596FAEBA" w:rsidR="00493AFF" w:rsidRPr="00605CBF" w:rsidRDefault="00493AFF" w:rsidP="00493AFF">
      <w:pPr>
        <w:pStyle w:val="Paragraphedeliste"/>
        <w:numPr>
          <w:ilvl w:val="1"/>
          <w:numId w:val="9"/>
        </w:numPr>
        <w:spacing w:after="0" w:line="240" w:lineRule="auto"/>
      </w:pPr>
      <w:r w:rsidRPr="00605CBF">
        <w:t xml:space="preserve">Quels sont les avantages supplémentaire que Votre Société peut offrir à </w:t>
      </w:r>
      <w:r w:rsidR="002050B2">
        <w:t>ADRA RDC</w:t>
      </w:r>
      <w:proofErr w:type="gramStart"/>
      <w:r w:rsidRPr="00605CBF">
        <w:t>?</w:t>
      </w:r>
      <w:r w:rsidR="002050B2">
        <w:t>:</w:t>
      </w:r>
      <w:r w:rsidRPr="00605CBF">
        <w:t>…</w:t>
      </w:r>
      <w:proofErr w:type="gramEnd"/>
      <w:r w:rsidRPr="00605CBF">
        <w:t>……………………………………………………</w:t>
      </w:r>
      <w:r w:rsidR="002050B2">
        <w:t>………………………………………………………………</w:t>
      </w:r>
      <w:r w:rsidRPr="00605CBF">
        <w:t>……………………………………………………………………………………………………………………….</w:t>
      </w:r>
    </w:p>
    <w:p w14:paraId="54322A85" w14:textId="30EBB589" w:rsidR="000345DB" w:rsidRDefault="000345DB">
      <w:r>
        <w:br w:type="page"/>
      </w:r>
    </w:p>
    <w:p w14:paraId="5EB681E2" w14:textId="77777777" w:rsidR="000345DB" w:rsidRDefault="000345DB" w:rsidP="000345DB">
      <w:pPr>
        <w:pStyle w:val="En-tte"/>
        <w:tabs>
          <w:tab w:val="center" w:pos="4962"/>
          <w:tab w:val="left" w:pos="6510"/>
        </w:tabs>
        <w:rPr>
          <w:rFonts w:cs="Calibri"/>
          <w:sz w:val="16"/>
          <w:szCs w:val="16"/>
        </w:rPr>
      </w:pPr>
      <w:r>
        <w:rPr>
          <w:noProof/>
          <w:lang w:eastAsia="fr-FR"/>
        </w:rPr>
        <w:lastRenderedPageBreak/>
        <mc:AlternateContent>
          <mc:Choice Requires="wps">
            <w:drawing>
              <wp:anchor distT="0" distB="0" distL="114299" distR="114299" simplePos="0" relativeHeight="251670528" behindDoc="0" locked="0" layoutInCell="1" allowOverlap="1" wp14:anchorId="1C87A041" wp14:editId="4A5A8A24">
                <wp:simplePos x="0" y="0"/>
                <wp:positionH relativeFrom="column">
                  <wp:posOffset>3059430</wp:posOffset>
                </wp:positionH>
                <wp:positionV relativeFrom="paragraph">
                  <wp:posOffset>-102235</wp:posOffset>
                </wp:positionV>
                <wp:extent cx="0" cy="1043940"/>
                <wp:effectExtent l="0" t="0" r="38100" b="22860"/>
                <wp:wrapNone/>
                <wp:docPr id="868436853"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39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D7EDF8" id="Connecteur droit 6"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9pt,-8.05pt" to="240.9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" strokecolor="windowText" strokeweight=".5pt">
                <v:stroke joinstyle="miter"/>
                <o:lock v:ext="edit" shapetype="f"/>
              </v:line>
            </w:pict>
          </mc:Fallback>
        </mc:AlternateContent>
      </w:r>
    </w:p>
    <w:p w14:paraId="1AA1A6A0" w14:textId="77777777" w:rsidR="000345DB" w:rsidRPr="005B10E8" w:rsidRDefault="000345DB" w:rsidP="000345DB">
      <w:pPr>
        <w:pStyle w:val="En-tte"/>
        <w:tabs>
          <w:tab w:val="left" w:pos="6510"/>
        </w:tabs>
        <w:ind w:left="5529"/>
        <w:rPr>
          <w:rFonts w:ascii="Noto Sans" w:eastAsia="MS PGothic" w:hAnsi="Noto Sans" w:cs="Noto Sans"/>
          <w:b/>
          <w:smallCaps/>
          <w:color w:val="005C47"/>
          <w:spacing w:val="22"/>
          <w:sz w:val="14"/>
          <w:szCs w:val="14"/>
          <w:lang w:val="en-US"/>
        </w:rPr>
      </w:pPr>
      <w:r>
        <w:rPr>
          <w:noProof/>
          <w:lang w:eastAsia="fr-FR"/>
        </w:rPr>
        <w:drawing>
          <wp:anchor distT="0" distB="0" distL="114300" distR="114300" simplePos="0" relativeHeight="251669504" behindDoc="0" locked="0" layoutInCell="1" allowOverlap="1" wp14:anchorId="2EA57083" wp14:editId="1BDA1A7F">
            <wp:simplePos x="0" y="0"/>
            <wp:positionH relativeFrom="margin">
              <wp:posOffset>135890</wp:posOffset>
            </wp:positionH>
            <wp:positionV relativeFrom="paragraph">
              <wp:posOffset>51435</wp:posOffset>
            </wp:positionV>
            <wp:extent cx="678815" cy="696595"/>
            <wp:effectExtent l="0" t="0" r="6985" b="8255"/>
            <wp:wrapNone/>
            <wp:docPr id="1439499990" name="Image 5" descr="ADRA-Vertic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10263902" descr="ADRA-Vertica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81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737">
        <w:rPr>
          <w:rFonts w:ascii="Noto Sans" w:eastAsia="MS PGothic" w:hAnsi="Noto Sans" w:cs="Noto Sans"/>
          <w:b/>
          <w:smallCaps/>
          <w:color w:val="007B5F"/>
          <w:spacing w:val="22"/>
          <w:sz w:val="14"/>
          <w:szCs w:val="14"/>
          <w:lang w:val="en-US"/>
        </w:rPr>
        <w:t xml:space="preserve">ADVENTIST DEVELOPMENT AND </w:t>
      </w:r>
    </w:p>
    <w:p w14:paraId="468214B4" w14:textId="77777777" w:rsidR="000345DB" w:rsidRPr="00177737" w:rsidRDefault="000345DB" w:rsidP="000345DB">
      <w:pPr>
        <w:pStyle w:val="En-tte"/>
        <w:tabs>
          <w:tab w:val="left" w:pos="6510"/>
        </w:tabs>
        <w:ind w:left="5529"/>
        <w:rPr>
          <w:rFonts w:ascii="Noto Sans" w:eastAsia="MS PGothic" w:hAnsi="Noto Sans" w:cs="Noto Sans"/>
          <w:b/>
          <w:smallCaps/>
          <w:color w:val="007B5F"/>
          <w:spacing w:val="22"/>
          <w:sz w:val="14"/>
          <w:szCs w:val="14"/>
          <w:lang w:val="en-US"/>
        </w:rPr>
      </w:pPr>
      <w:r w:rsidRPr="00177737">
        <w:rPr>
          <w:rFonts w:ascii="Noto Sans" w:eastAsia="MS PGothic" w:hAnsi="Noto Sans" w:cs="Noto Sans"/>
          <w:b/>
          <w:smallCaps/>
          <w:color w:val="007B5F"/>
          <w:spacing w:val="22"/>
          <w:sz w:val="14"/>
          <w:szCs w:val="14"/>
          <w:lang w:val="en-US"/>
        </w:rPr>
        <w:t>RELIEF AGENCY DR CONGO</w:t>
      </w:r>
    </w:p>
    <w:p w14:paraId="0761094C" w14:textId="6D603D3C" w:rsidR="000345DB" w:rsidRPr="00177737" w:rsidRDefault="000345DB" w:rsidP="000345DB">
      <w:pPr>
        <w:pStyle w:val="Sansinterligne"/>
        <w:rPr>
          <w:rFonts w:ascii="Noto Sans" w:hAnsi="Noto Sans" w:cs="Noto Sans"/>
          <w:sz w:val="16"/>
          <w:szCs w:val="16"/>
        </w:rPr>
      </w:pPr>
      <w:r w:rsidRPr="005A50E2">
        <w:rPr>
          <w:lang w:val="en-US"/>
        </w:rPr>
        <w:t xml:space="preserve">                                                                                          </w:t>
      </w:r>
      <w:r w:rsidR="003C53B5">
        <w:rPr>
          <w:lang w:val="en-US"/>
        </w:rPr>
        <w:t xml:space="preserve">                    </w:t>
      </w:r>
      <w:r>
        <w:rPr>
          <w:lang w:val="en-US"/>
        </w:rPr>
        <w:t xml:space="preserve"> </w:t>
      </w:r>
      <w:r w:rsidRPr="00177737">
        <w:rPr>
          <w:rFonts w:ascii="Noto Sans" w:hAnsi="Noto Sans" w:cs="Noto Sans"/>
          <w:sz w:val="16"/>
          <w:szCs w:val="16"/>
        </w:rPr>
        <w:t xml:space="preserve">1995, Avenue des Écuries, </w:t>
      </w:r>
    </w:p>
    <w:p w14:paraId="30AE5C29" w14:textId="77777777" w:rsidR="000345DB" w:rsidRPr="00177737" w:rsidRDefault="000345DB" w:rsidP="000345DB">
      <w:pPr>
        <w:pStyle w:val="Sansinterligne"/>
        <w:rPr>
          <w:rFonts w:ascii="Noto Sans" w:hAnsi="Noto Sans" w:cs="Noto Sans"/>
          <w:sz w:val="16"/>
          <w:szCs w:val="16"/>
        </w:rPr>
      </w:pPr>
      <w:r w:rsidRPr="00177737">
        <w:rPr>
          <w:rFonts w:ascii="Noto Sans" w:hAnsi="Noto Sans" w:cs="Noto Sans"/>
          <w:sz w:val="16"/>
          <w:szCs w:val="16"/>
        </w:rPr>
        <w:t xml:space="preserve">                                                                                                                   </w:t>
      </w:r>
      <w:r>
        <w:rPr>
          <w:rFonts w:ascii="Noto Sans" w:hAnsi="Noto Sans" w:cs="Noto Sans"/>
          <w:sz w:val="16"/>
          <w:szCs w:val="16"/>
        </w:rPr>
        <w:t xml:space="preserve">               </w:t>
      </w:r>
      <w:r w:rsidRPr="00177737">
        <w:rPr>
          <w:rFonts w:ascii="Noto Sans" w:hAnsi="Noto Sans" w:cs="Noto Sans"/>
          <w:sz w:val="16"/>
          <w:szCs w:val="16"/>
        </w:rPr>
        <w:t xml:space="preserve">   Derrière Ecole Américaine</w:t>
      </w:r>
    </w:p>
    <w:p w14:paraId="2C126989" w14:textId="77777777" w:rsidR="000345DB" w:rsidRPr="00177737" w:rsidRDefault="000345DB" w:rsidP="000345DB">
      <w:pPr>
        <w:pStyle w:val="Sansinterligne"/>
        <w:rPr>
          <w:rFonts w:ascii="Noto Sans" w:hAnsi="Noto Sans" w:cs="Noto Sans"/>
          <w:sz w:val="16"/>
          <w:szCs w:val="16"/>
        </w:rPr>
      </w:pPr>
      <w:r w:rsidRPr="00177737">
        <w:rPr>
          <w:rFonts w:ascii="Noto Sans" w:hAnsi="Noto Sans" w:cs="Noto Sans"/>
          <w:sz w:val="16"/>
          <w:szCs w:val="16"/>
        </w:rPr>
        <w:t xml:space="preserve">                                                                                                                    </w:t>
      </w:r>
      <w:r>
        <w:rPr>
          <w:rFonts w:ascii="Noto Sans" w:hAnsi="Noto Sans" w:cs="Noto Sans"/>
          <w:sz w:val="16"/>
          <w:szCs w:val="16"/>
        </w:rPr>
        <w:t xml:space="preserve">               </w:t>
      </w:r>
      <w:r w:rsidRPr="00177737">
        <w:rPr>
          <w:rFonts w:ascii="Noto Sans" w:hAnsi="Noto Sans" w:cs="Noto Sans"/>
          <w:sz w:val="16"/>
          <w:szCs w:val="16"/>
        </w:rPr>
        <w:t xml:space="preserve">  C/Ngaliema, Kinshasa, DR Congo.</w:t>
      </w:r>
    </w:p>
    <w:p w14:paraId="72F4883B" w14:textId="1B4D0773" w:rsidR="000345DB" w:rsidRPr="00A15447" w:rsidRDefault="000345DB" w:rsidP="003C53B5">
      <w:pPr>
        <w:pStyle w:val="Sansinterligne"/>
        <w:rPr>
          <w:noProof/>
          <w:lang w:eastAsia="fr-FR"/>
        </w:rPr>
      </w:pPr>
      <w:r w:rsidRPr="00177737">
        <w:rPr>
          <w:rFonts w:ascii="Noto Sans" w:hAnsi="Noto Sans" w:cs="Noto Sans"/>
          <w:smallCaps/>
          <w:sz w:val="16"/>
          <w:szCs w:val="16"/>
        </w:rPr>
        <w:t xml:space="preserve">                                                                                                                                                  </w:t>
      </w:r>
      <w:r>
        <w:rPr>
          <w:rFonts w:ascii="Noto Sans" w:hAnsi="Noto Sans" w:cs="Noto Sans"/>
          <w:smallCaps/>
          <w:sz w:val="16"/>
          <w:szCs w:val="16"/>
        </w:rPr>
        <w:t xml:space="preserve">           </w:t>
      </w:r>
      <w:r w:rsidRPr="00177737">
        <w:rPr>
          <w:rFonts w:ascii="Noto Sans" w:hAnsi="Noto Sans" w:cs="Noto Sans"/>
          <w:smallCaps/>
          <w:sz w:val="16"/>
          <w:szCs w:val="16"/>
        </w:rPr>
        <w:t xml:space="preserve">      </w:t>
      </w:r>
      <w:r w:rsidR="003C53B5" w:rsidRPr="00177737">
        <w:rPr>
          <w:sz w:val="16"/>
          <w:szCs w:val="16"/>
        </w:rPr>
        <w:t xml:space="preserve">Email : </w:t>
      </w:r>
      <w:hyperlink r:id="rId12" w:history="1">
        <w:r w:rsidR="003C53B5" w:rsidRPr="0075785D">
          <w:rPr>
            <w:rStyle w:val="Lienhypertexte"/>
            <w:sz w:val="16"/>
            <w:szCs w:val="16"/>
          </w:rPr>
          <w:t>supplychain@adradrcongo.org</w:t>
        </w:r>
      </w:hyperlink>
      <w:r>
        <w:rPr>
          <w:noProof/>
          <w:lang w:eastAsia="fr-FR"/>
        </w:rPr>
        <mc:AlternateContent>
          <mc:Choice Requires="wps">
            <w:drawing>
              <wp:anchor distT="0" distB="0" distL="114300" distR="114300" simplePos="0" relativeHeight="251671552" behindDoc="0" locked="0" layoutInCell="1" allowOverlap="1" wp14:anchorId="193749DD" wp14:editId="791960F3">
                <wp:simplePos x="0" y="0"/>
                <wp:positionH relativeFrom="margin">
                  <wp:posOffset>-424180</wp:posOffset>
                </wp:positionH>
                <wp:positionV relativeFrom="paragraph">
                  <wp:posOffset>160655</wp:posOffset>
                </wp:positionV>
                <wp:extent cx="6559550" cy="6350"/>
                <wp:effectExtent l="0" t="0" r="31750" b="31750"/>
                <wp:wrapNone/>
                <wp:docPr id="142043711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9550" cy="63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2A4114" id="Connecteur droit 4"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4pt,12.65pt" to="48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" strokecolor="windowText">
                <v:stroke joinstyle="miter"/>
                <o:lock v:ext="edit" shapetype="f"/>
                <w10:wrap anchorx="margin"/>
              </v:line>
            </w:pict>
          </mc:Fallback>
        </mc:AlternateContent>
      </w:r>
    </w:p>
    <w:p w14:paraId="2A1B2E08" w14:textId="77777777" w:rsidR="000345DB" w:rsidRDefault="000345DB" w:rsidP="000345DB">
      <w:pPr>
        <w:spacing w:after="0" w:line="240" w:lineRule="auto"/>
        <w:jc w:val="both"/>
        <w:rPr>
          <w:rFonts w:ascii="Times New Roman" w:eastAsia="Times New Roman" w:hAnsi="Times New Roman" w:cs="Times New Roman"/>
          <w:color w:val="000000"/>
        </w:rPr>
      </w:pPr>
    </w:p>
    <w:p w14:paraId="6FC1A047" w14:textId="77777777" w:rsidR="000345DB" w:rsidRDefault="000345DB" w:rsidP="000345DB">
      <w:pPr>
        <w:spacing w:after="0" w:line="240" w:lineRule="auto"/>
        <w:jc w:val="both"/>
        <w:rPr>
          <w:rFonts w:ascii="Times New Roman" w:eastAsia="Times New Roman" w:hAnsi="Times New Roman" w:cs="Times New Roman"/>
          <w:color w:val="000000"/>
        </w:rPr>
      </w:pPr>
    </w:p>
    <w:p w14:paraId="722EA68C" w14:textId="77777777" w:rsidR="000345DB" w:rsidRDefault="000345DB" w:rsidP="000345DB">
      <w:pPr>
        <w:spacing w:after="0" w:line="240" w:lineRule="auto"/>
        <w:jc w:val="center"/>
        <w:rPr>
          <w:rFonts w:ascii="Times New Roman" w:eastAsia="Times New Roman" w:hAnsi="Times New Roman" w:cs="Times New Roman"/>
          <w:b/>
          <w:bCs/>
          <w:color w:val="000000"/>
        </w:rPr>
      </w:pPr>
      <w:r w:rsidRPr="00174AF6">
        <w:rPr>
          <w:rFonts w:ascii="Times New Roman" w:eastAsia="Times New Roman" w:hAnsi="Times New Roman" w:cs="Times New Roman"/>
          <w:b/>
          <w:bCs/>
          <w:color w:val="000000"/>
        </w:rPr>
        <w:t>ENGAGEMENT A DECLARER LE CONFLIT D’INTERET</w:t>
      </w:r>
    </w:p>
    <w:p w14:paraId="02B8324A" w14:textId="77777777" w:rsidR="000345DB" w:rsidRPr="00174AF6" w:rsidRDefault="000345DB" w:rsidP="000345D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(Fournisseur/Vendeur/Consultant/Prestataire/Partenaire)</w:t>
      </w:r>
    </w:p>
    <w:p w14:paraId="6F6DE3DF" w14:textId="77777777" w:rsidR="000345DB" w:rsidRDefault="000345DB" w:rsidP="000345DB">
      <w:pPr>
        <w:spacing w:after="0" w:line="240" w:lineRule="auto"/>
        <w:jc w:val="both"/>
        <w:rPr>
          <w:rFonts w:ascii="Times New Roman" w:eastAsia="Times New Roman" w:hAnsi="Times New Roman" w:cs="Times New Roman"/>
          <w:color w:val="000000"/>
        </w:rPr>
      </w:pPr>
    </w:p>
    <w:p w14:paraId="65CBDB8C" w14:textId="77777777" w:rsidR="000345DB" w:rsidRPr="007F4B94" w:rsidRDefault="000345DB" w:rsidP="000345DB">
      <w:pPr>
        <w:spacing w:after="0" w:line="240" w:lineRule="auto"/>
        <w:jc w:val="both"/>
        <w:rPr>
          <w:rFonts w:ascii="Times New Roman" w:eastAsia="Times New Roman" w:hAnsi="Times New Roman" w:cs="Times New Roman"/>
          <w:sz w:val="22"/>
          <w:szCs w:val="22"/>
        </w:rPr>
      </w:pPr>
      <w:r w:rsidRPr="007F4B94">
        <w:rPr>
          <w:rFonts w:ascii="Times New Roman" w:eastAsia="Times New Roman" w:hAnsi="Times New Roman" w:cs="Times New Roman"/>
          <w:color w:val="000000"/>
          <w:sz w:val="22"/>
          <w:szCs w:val="22"/>
        </w:rPr>
        <w:t>Au cours de l’exécution du présent contrat ou Bon de Commande, le Fournisseur s’engage à s’abstenir et à déclarer tout conflit d’intérêt matériel ou indirect survenant à la conclusion ou pendant l’exécution du présent marche.</w:t>
      </w:r>
    </w:p>
    <w:p w14:paraId="58B26C3D" w14:textId="77777777" w:rsidR="000345DB" w:rsidRPr="007F4B94" w:rsidRDefault="000345DB" w:rsidP="000345DB">
      <w:pPr>
        <w:spacing w:after="0" w:line="240" w:lineRule="auto"/>
        <w:rPr>
          <w:rFonts w:ascii="Times New Roman" w:eastAsia="Times New Roman" w:hAnsi="Times New Roman" w:cs="Times New Roman"/>
          <w:sz w:val="22"/>
          <w:szCs w:val="22"/>
        </w:rPr>
      </w:pPr>
    </w:p>
    <w:p w14:paraId="4FEF4CF5" w14:textId="77777777" w:rsidR="000345DB" w:rsidRPr="007F4B94" w:rsidRDefault="000345DB" w:rsidP="000345DB">
      <w:pPr>
        <w:spacing w:after="0" w:line="240" w:lineRule="auto"/>
        <w:jc w:val="both"/>
        <w:rPr>
          <w:rFonts w:ascii="Times New Roman" w:eastAsia="Times New Roman" w:hAnsi="Times New Roman" w:cs="Times New Roman"/>
          <w:sz w:val="22"/>
          <w:szCs w:val="22"/>
        </w:rPr>
      </w:pPr>
      <w:r w:rsidRPr="007F4B94">
        <w:rPr>
          <w:rFonts w:ascii="Times New Roman" w:eastAsia="Times New Roman" w:hAnsi="Times New Roman" w:cs="Times New Roman"/>
          <w:color w:val="000000"/>
          <w:sz w:val="22"/>
          <w:szCs w:val="22"/>
        </w:rPr>
        <w:t>Un conflit d’intérêt est "matériel" lorsqu’il peut affecter, ou peut raisonnablement être jugé par d’autres comme susceptible d’affecter le jugement ou la conduite du Fournisseur ou ses employés/préposés dans l’exécution objective de ses obligations contractuelles au point de prendre des décisions défavorables aux intérêts d’ADRA DR Congo.</w:t>
      </w:r>
    </w:p>
    <w:p w14:paraId="2A6822F4" w14:textId="77777777" w:rsidR="000345DB" w:rsidRPr="007F4B94" w:rsidRDefault="000345DB" w:rsidP="000345DB">
      <w:pPr>
        <w:spacing w:after="0" w:line="240" w:lineRule="auto"/>
        <w:jc w:val="both"/>
        <w:rPr>
          <w:rFonts w:ascii="Times New Roman" w:eastAsia="Times New Roman" w:hAnsi="Times New Roman" w:cs="Times New Roman"/>
          <w:sz w:val="22"/>
          <w:szCs w:val="22"/>
        </w:rPr>
      </w:pPr>
      <w:r w:rsidRPr="007F4B94">
        <w:rPr>
          <w:rFonts w:ascii="Times New Roman" w:eastAsia="Times New Roman" w:hAnsi="Times New Roman" w:cs="Times New Roman"/>
          <w:color w:val="000000"/>
          <w:sz w:val="22"/>
          <w:szCs w:val="22"/>
        </w:rPr>
        <w:t>Un intérêt “indirect" du Fournisseur est celui dans lequel ceux qui s’y trouvent ont un intérêt, il s’agit de :</w:t>
      </w:r>
    </w:p>
    <w:p w14:paraId="7811BD35" w14:textId="77777777" w:rsidR="000345DB" w:rsidRPr="007F4B94" w:rsidRDefault="000345DB" w:rsidP="000345DB">
      <w:pPr>
        <w:numPr>
          <w:ilvl w:val="0"/>
          <w:numId w:val="11"/>
        </w:numPr>
        <w:spacing w:line="240" w:lineRule="auto"/>
        <w:ind w:left="360"/>
        <w:jc w:val="both"/>
        <w:textAlignment w:val="baseline"/>
        <w:rPr>
          <w:rFonts w:ascii="Times New Roman" w:eastAsia="Times New Roman" w:hAnsi="Times New Roman" w:cs="Times New Roman"/>
          <w:color w:val="000000"/>
          <w:sz w:val="22"/>
          <w:szCs w:val="22"/>
        </w:rPr>
      </w:pPr>
      <w:r w:rsidRPr="007F4B94">
        <w:rPr>
          <w:rFonts w:ascii="Times New Roman" w:eastAsia="Times New Roman" w:hAnsi="Times New Roman" w:cs="Times New Roman"/>
          <w:color w:val="000000"/>
          <w:sz w:val="22"/>
          <w:szCs w:val="22"/>
        </w:rPr>
        <w:t>Toute personne liée par le sang ou le mariage à un employé d’ADRA DR Congo. (Une telle personne est ici désignée comme un "parent" de l’employé.)</w:t>
      </w:r>
    </w:p>
    <w:p w14:paraId="5B94A0E6" w14:textId="77777777" w:rsidR="000345DB" w:rsidRPr="007F4B94" w:rsidRDefault="000345DB" w:rsidP="000345DB">
      <w:pPr>
        <w:numPr>
          <w:ilvl w:val="0"/>
          <w:numId w:val="11"/>
        </w:numPr>
        <w:spacing w:line="240" w:lineRule="auto"/>
        <w:ind w:left="360"/>
        <w:jc w:val="both"/>
        <w:textAlignment w:val="baseline"/>
        <w:rPr>
          <w:rFonts w:ascii="Times New Roman" w:eastAsia="Times New Roman" w:hAnsi="Times New Roman" w:cs="Times New Roman"/>
          <w:color w:val="000000"/>
          <w:sz w:val="22"/>
          <w:szCs w:val="22"/>
        </w:rPr>
      </w:pPr>
      <w:r w:rsidRPr="007F4B94">
        <w:rPr>
          <w:rFonts w:ascii="Times New Roman" w:eastAsia="Times New Roman" w:hAnsi="Times New Roman" w:cs="Times New Roman"/>
          <w:color w:val="000000"/>
          <w:sz w:val="22"/>
          <w:szCs w:val="22"/>
        </w:rPr>
        <w:t>Un domaine ou trust dont l’employé ou le parent de l’employé est bénéficiaire, représentant personnel ou fiduciaire.</w:t>
      </w:r>
    </w:p>
    <w:p w14:paraId="6FED8120" w14:textId="77777777" w:rsidR="000345DB" w:rsidRPr="007F4B94" w:rsidRDefault="000345DB" w:rsidP="000345DB">
      <w:pPr>
        <w:numPr>
          <w:ilvl w:val="0"/>
          <w:numId w:val="11"/>
        </w:numPr>
        <w:spacing w:line="240" w:lineRule="auto"/>
        <w:ind w:left="360"/>
        <w:jc w:val="both"/>
        <w:textAlignment w:val="baseline"/>
        <w:rPr>
          <w:rFonts w:ascii="Times New Roman" w:eastAsia="Times New Roman" w:hAnsi="Times New Roman" w:cs="Times New Roman"/>
          <w:color w:val="000000"/>
          <w:sz w:val="22"/>
          <w:szCs w:val="22"/>
        </w:rPr>
      </w:pPr>
      <w:r w:rsidRPr="007F4B94">
        <w:rPr>
          <w:rFonts w:ascii="Times New Roman" w:eastAsia="Times New Roman" w:hAnsi="Times New Roman" w:cs="Times New Roman"/>
          <w:color w:val="000000"/>
          <w:sz w:val="22"/>
          <w:szCs w:val="22"/>
        </w:rPr>
        <w:t>Une organisation (société, partenariat, propriété exclusive ou toute autre forme d’organisation) dans lesquels le parent de l’employé d’ADRA DR Congo a un intérêt comme propriétaire, ou dont le parent de l’employé d’ADRA DR Congo est responsable, directeur ou employé.   </w:t>
      </w:r>
    </w:p>
    <w:p w14:paraId="057FA635" w14:textId="60890F69" w:rsidR="000345DB" w:rsidRDefault="000345DB" w:rsidP="000345DB">
      <w:pPr>
        <w:spacing w:after="0" w:line="240" w:lineRule="auto"/>
        <w:jc w:val="both"/>
        <w:rPr>
          <w:rFonts w:ascii="Times New Roman" w:eastAsia="Times New Roman" w:hAnsi="Times New Roman" w:cs="Times New Roman"/>
          <w:color w:val="000000"/>
        </w:rPr>
      </w:pPr>
      <w:r w:rsidRPr="007F4B94">
        <w:rPr>
          <w:rFonts w:ascii="Times New Roman" w:eastAsia="Times New Roman" w:hAnsi="Times New Roman" w:cs="Times New Roman"/>
          <w:color w:val="000000"/>
          <w:sz w:val="22"/>
          <w:szCs w:val="22"/>
        </w:rPr>
        <w:t xml:space="preserve">En cas d’un conflit d’intérêt matériel indirect, le Fournisseur est tenu de le déclarer immédiatement par notification écrite à ADRA DR Congo. Ne pas le faire, m’expose </w:t>
      </w:r>
      <w:proofErr w:type="spellStart"/>
      <w:proofErr w:type="gramStart"/>
      <w:r w:rsidRPr="007F4B94">
        <w:rPr>
          <w:rFonts w:ascii="Times New Roman" w:eastAsia="Times New Roman" w:hAnsi="Times New Roman" w:cs="Times New Roman"/>
          <w:color w:val="000000"/>
          <w:sz w:val="22"/>
          <w:szCs w:val="22"/>
        </w:rPr>
        <w:t>a</w:t>
      </w:r>
      <w:proofErr w:type="spellEnd"/>
      <w:proofErr w:type="gramEnd"/>
      <w:r w:rsidRPr="007F4B94">
        <w:rPr>
          <w:rFonts w:ascii="Times New Roman" w:eastAsia="Times New Roman" w:hAnsi="Times New Roman" w:cs="Times New Roman"/>
          <w:color w:val="000000"/>
          <w:sz w:val="22"/>
          <w:szCs w:val="22"/>
        </w:rPr>
        <w:t xml:space="preserve"> la sanction d’être blackliste et perdre sans indemnisation ni dédommagement quelconque. ADRA est donc en droit de poursuivre en justice le Vendeur/Fournisseur ayant n’ayant pas signalé ou déclaré tout cas de conflit d’intérêt direct ou indirect.</w:t>
      </w:r>
    </w:p>
    <w:p w14:paraId="0D180338" w14:textId="77777777" w:rsidR="000345DB" w:rsidRDefault="000345DB" w:rsidP="000345DB">
      <w:pPr>
        <w:spacing w:after="0" w:line="240" w:lineRule="auto"/>
        <w:rPr>
          <w:rFonts w:ascii="Times New Roman" w:eastAsia="Times New Roman" w:hAnsi="Times New Roman" w:cs="Times New Roman"/>
          <w:color w:val="000000"/>
        </w:rPr>
      </w:pPr>
    </w:p>
    <w:p w14:paraId="6D402527" w14:textId="18BAE37D" w:rsidR="000345DB" w:rsidRPr="007F4B94" w:rsidRDefault="000345DB" w:rsidP="000345DB">
      <w:pPr>
        <w:spacing w:after="0" w:line="240" w:lineRule="auto"/>
        <w:rPr>
          <w:rFonts w:ascii="Times New Roman" w:eastAsia="Times New Roman" w:hAnsi="Times New Roman" w:cs="Times New Roman"/>
          <w:color w:val="000000"/>
          <w:sz w:val="22"/>
          <w:szCs w:val="22"/>
        </w:rPr>
      </w:pPr>
      <w:r w:rsidRPr="0031138E">
        <w:rPr>
          <w:rFonts w:ascii="Times New Roman" w:eastAsia="Times New Roman" w:hAnsi="Times New Roman" w:cs="Times New Roman"/>
          <w:b/>
          <w:bCs/>
          <w:i/>
          <w:iCs/>
          <w:color w:val="000000"/>
        </w:rPr>
        <w:t>Déclaration du conflit d’intérêt :</w:t>
      </w:r>
      <w:r>
        <w:rPr>
          <w:rFonts w:ascii="Times New Roman" w:eastAsia="Times New Roman" w:hAnsi="Times New Roman" w:cs="Times New Roman"/>
          <w:color w:val="000000"/>
        </w:rPr>
        <w:t xml:space="preserve"> ………………………………………………………………………………………………………………………………………………………………………………………………………………………………………………………………………………………………………………………………………………………………………………………………………………………………………………………………………………………………………………………………………</w:t>
      </w:r>
    </w:p>
    <w:p w14:paraId="50DE30A5" w14:textId="77777777" w:rsidR="000345DB" w:rsidRDefault="000345DB" w:rsidP="000345DB">
      <w:pPr>
        <w:spacing w:after="0" w:line="240" w:lineRule="auto"/>
        <w:jc w:val="both"/>
        <w:rPr>
          <w:rFonts w:ascii="Times New Roman" w:eastAsia="Times New Roman" w:hAnsi="Times New Roman" w:cs="Times New Roman"/>
          <w:color w:val="000000"/>
        </w:rPr>
      </w:pPr>
    </w:p>
    <w:p w14:paraId="76FCFDEF" w14:textId="3E00CFC7" w:rsidR="000345DB" w:rsidRDefault="000345DB" w:rsidP="000345DB">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Fait, à ………………………………, Le……………/……………/20….</w:t>
      </w:r>
    </w:p>
    <w:p w14:paraId="62A6AB6A" w14:textId="77777777" w:rsidR="000345DB" w:rsidRDefault="000345DB" w:rsidP="000345DB">
      <w:pPr>
        <w:spacing w:after="0" w:line="240" w:lineRule="auto"/>
        <w:jc w:val="both"/>
        <w:rPr>
          <w:rFonts w:ascii="Times New Roman" w:eastAsia="Times New Roman" w:hAnsi="Times New Roman" w:cs="Times New Roman"/>
          <w:color w:val="000000"/>
        </w:rPr>
      </w:pPr>
    </w:p>
    <w:p w14:paraId="2F0AE96F" w14:textId="77777777" w:rsidR="000345DB" w:rsidRDefault="000345DB" w:rsidP="000345DB">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Pour le Fournisseur/Vendeur/Prestataire</w:t>
      </w:r>
    </w:p>
    <w:p w14:paraId="50AA1EB1" w14:textId="77777777" w:rsidR="000345DB" w:rsidRDefault="000345DB" w:rsidP="000345DB">
      <w:pPr>
        <w:spacing w:after="0" w:line="240" w:lineRule="auto"/>
        <w:jc w:val="both"/>
        <w:rPr>
          <w:rFonts w:ascii="Times New Roman" w:eastAsia="Times New Roman" w:hAnsi="Times New Roman" w:cs="Times New Roman"/>
          <w:color w:val="000000"/>
        </w:rPr>
      </w:pPr>
    </w:p>
    <w:p w14:paraId="29683E33" w14:textId="77777777" w:rsidR="000345DB" w:rsidRDefault="000345DB" w:rsidP="000345DB">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Noms/Postnom/Prénom</w:t>
      </w:r>
    </w:p>
    <w:p w14:paraId="1F26F276" w14:textId="77777777" w:rsidR="000345DB" w:rsidRDefault="000345DB" w:rsidP="000345DB">
      <w:pPr>
        <w:spacing w:after="0" w:line="240" w:lineRule="auto"/>
        <w:jc w:val="both"/>
        <w:rPr>
          <w:rFonts w:ascii="Times New Roman" w:eastAsia="Times New Roman" w:hAnsi="Times New Roman" w:cs="Times New Roman"/>
          <w:color w:val="000000"/>
        </w:rPr>
      </w:pPr>
    </w:p>
    <w:p w14:paraId="34305ABB" w14:textId="77777777" w:rsidR="000345DB" w:rsidRPr="00760F65" w:rsidRDefault="000345DB" w:rsidP="000345DB">
      <w:pPr>
        <w:spacing w:after="0" w:line="240" w:lineRule="auto"/>
        <w:jc w:val="both"/>
        <w:rPr>
          <w:rFonts w:ascii="Times New Roman" w:eastAsia="Times New Roman" w:hAnsi="Times New Roman" w:cs="Times New Roman"/>
          <w:color w:val="000000"/>
          <w:lang w:val="en-GB"/>
        </w:rPr>
      </w:pPr>
      <w:r w:rsidRPr="00760F65">
        <w:rPr>
          <w:rFonts w:ascii="Times New Roman" w:eastAsia="Times New Roman" w:hAnsi="Times New Roman" w:cs="Times New Roman"/>
          <w:color w:val="000000"/>
          <w:lang w:val="en-GB"/>
        </w:rPr>
        <w:t>Signature</w:t>
      </w:r>
    </w:p>
    <w:p w14:paraId="3E1584CF" w14:textId="77777777" w:rsidR="000345DB" w:rsidRPr="00760F65" w:rsidRDefault="000345DB" w:rsidP="000345DB">
      <w:pPr>
        <w:spacing w:after="0" w:line="240" w:lineRule="auto"/>
        <w:jc w:val="both"/>
        <w:rPr>
          <w:rFonts w:ascii="Times New Roman" w:eastAsia="Times New Roman" w:hAnsi="Times New Roman" w:cs="Times New Roman"/>
          <w:color w:val="000000"/>
          <w:lang w:val="en-GB"/>
        </w:rPr>
      </w:pPr>
    </w:p>
    <w:p w14:paraId="5A94E0F9" w14:textId="3758CF20" w:rsidR="00A25F05" w:rsidRPr="00760F65" w:rsidRDefault="000345DB" w:rsidP="000345DB">
      <w:pPr>
        <w:spacing w:after="0" w:line="240" w:lineRule="auto"/>
        <w:jc w:val="both"/>
        <w:rPr>
          <w:rFonts w:ascii="Times New Roman" w:eastAsia="Times New Roman" w:hAnsi="Times New Roman" w:cs="Times New Roman"/>
          <w:color w:val="000000"/>
          <w:lang w:val="en-GB"/>
        </w:rPr>
      </w:pPr>
      <w:proofErr w:type="spellStart"/>
      <w:r w:rsidRPr="00760F65">
        <w:rPr>
          <w:rFonts w:ascii="Times New Roman" w:eastAsia="Times New Roman" w:hAnsi="Times New Roman" w:cs="Times New Roman"/>
          <w:color w:val="000000"/>
          <w:lang w:val="en-GB"/>
        </w:rPr>
        <w:t>Fonction</w:t>
      </w:r>
      <w:proofErr w:type="spellEnd"/>
    </w:p>
    <w:p w14:paraId="650EC129" w14:textId="77777777" w:rsidR="00A25F05" w:rsidRPr="00760F65" w:rsidRDefault="00A25F05">
      <w:pPr>
        <w:rPr>
          <w:rFonts w:ascii="Times New Roman" w:eastAsia="Times New Roman" w:hAnsi="Times New Roman" w:cs="Times New Roman"/>
          <w:color w:val="000000"/>
          <w:lang w:val="en-GB"/>
        </w:rPr>
      </w:pPr>
      <w:r w:rsidRPr="00760F65">
        <w:rPr>
          <w:rFonts w:ascii="Times New Roman" w:eastAsia="Times New Roman" w:hAnsi="Times New Roman" w:cs="Times New Roman"/>
          <w:color w:val="000000"/>
          <w:lang w:val="en-GB"/>
        </w:rPr>
        <w:br w:type="page"/>
      </w:r>
    </w:p>
    <w:p w14:paraId="34F7659A" w14:textId="63990D4B" w:rsidR="00AE68DA" w:rsidRPr="00760F65" w:rsidRDefault="003C53B5" w:rsidP="00AE68DA">
      <w:pPr>
        <w:rPr>
          <w:lang w:val="en-GB"/>
        </w:rPr>
      </w:pPr>
      <w:r>
        <w:rPr>
          <w:noProof/>
          <w:lang w:eastAsia="fr-FR"/>
        </w:rPr>
        <w:lastRenderedPageBreak/>
        <mc:AlternateContent>
          <mc:Choice Requires="wps">
            <w:drawing>
              <wp:anchor distT="0" distB="0" distL="114299" distR="114299" simplePos="0" relativeHeight="251674624" behindDoc="0" locked="0" layoutInCell="1" allowOverlap="1" wp14:anchorId="038C951B" wp14:editId="3B1C8426">
                <wp:simplePos x="0" y="0"/>
                <wp:positionH relativeFrom="column">
                  <wp:posOffset>3062605</wp:posOffset>
                </wp:positionH>
                <wp:positionV relativeFrom="paragraph">
                  <wp:posOffset>-5715</wp:posOffset>
                </wp:positionV>
                <wp:extent cx="6350" cy="1253490"/>
                <wp:effectExtent l="0" t="0" r="31750" b="22860"/>
                <wp:wrapNone/>
                <wp:docPr id="17"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12534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DD3518" id="Connecteur droit 6"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15pt,-.45pt" to="241.6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" strokecolor="windowText" strokeweight=".5pt">
                <v:stroke joinstyle="miter"/>
                <o:lock v:ext="edit" shapetype="f"/>
              </v:line>
            </w:pict>
          </mc:Fallback>
        </mc:AlternateContent>
      </w:r>
    </w:p>
    <w:p w14:paraId="12018CF4" w14:textId="5903030E" w:rsidR="00AE68DA" w:rsidRPr="00760F65" w:rsidRDefault="00AE68DA" w:rsidP="00AE68DA">
      <w:pPr>
        <w:pStyle w:val="En-tte"/>
        <w:tabs>
          <w:tab w:val="center" w:pos="4962"/>
          <w:tab w:val="left" w:pos="6510"/>
        </w:tabs>
        <w:rPr>
          <w:rFonts w:cs="Calibri"/>
          <w:sz w:val="16"/>
          <w:szCs w:val="16"/>
          <w:lang w:val="en-GB"/>
        </w:rPr>
      </w:pPr>
    </w:p>
    <w:p w14:paraId="60893578" w14:textId="77777777" w:rsidR="00AE68DA" w:rsidRPr="005B10E8" w:rsidRDefault="00AE68DA" w:rsidP="00AE68DA">
      <w:pPr>
        <w:pStyle w:val="En-tte"/>
        <w:tabs>
          <w:tab w:val="left" w:pos="6510"/>
        </w:tabs>
        <w:ind w:left="5529"/>
        <w:rPr>
          <w:rFonts w:ascii="Noto Sans" w:eastAsia="MS PGothic" w:hAnsi="Noto Sans" w:cs="Noto Sans"/>
          <w:b/>
          <w:smallCaps/>
          <w:color w:val="005C47"/>
          <w:spacing w:val="22"/>
          <w:sz w:val="14"/>
          <w:szCs w:val="14"/>
          <w:lang w:val="en-US"/>
        </w:rPr>
      </w:pPr>
      <w:r>
        <w:rPr>
          <w:noProof/>
          <w:lang w:eastAsia="fr-FR"/>
        </w:rPr>
        <w:drawing>
          <wp:anchor distT="0" distB="0" distL="114300" distR="114300" simplePos="0" relativeHeight="251673600" behindDoc="0" locked="0" layoutInCell="1" allowOverlap="1" wp14:anchorId="2A2E4A99" wp14:editId="4CF0A84C">
            <wp:simplePos x="0" y="0"/>
            <wp:positionH relativeFrom="margin">
              <wp:posOffset>135890</wp:posOffset>
            </wp:positionH>
            <wp:positionV relativeFrom="paragraph">
              <wp:posOffset>51435</wp:posOffset>
            </wp:positionV>
            <wp:extent cx="678815" cy="696595"/>
            <wp:effectExtent l="0" t="0" r="6985" b="8255"/>
            <wp:wrapNone/>
            <wp:docPr id="19" name="Image 5" descr="ADRA-Vertic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10263902" descr="ADRA-Vertica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81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737">
        <w:rPr>
          <w:rFonts w:ascii="Noto Sans" w:eastAsia="MS PGothic" w:hAnsi="Noto Sans" w:cs="Noto Sans"/>
          <w:b/>
          <w:smallCaps/>
          <w:color w:val="007B5F"/>
          <w:spacing w:val="22"/>
          <w:sz w:val="14"/>
          <w:szCs w:val="14"/>
          <w:lang w:val="en-US"/>
        </w:rPr>
        <w:t xml:space="preserve">ADVENTIST DEVELOPMENT AND </w:t>
      </w:r>
    </w:p>
    <w:p w14:paraId="0AD52BB7" w14:textId="77777777" w:rsidR="00AE68DA" w:rsidRPr="00177737" w:rsidRDefault="00AE68DA" w:rsidP="00AE68DA">
      <w:pPr>
        <w:pStyle w:val="En-tte"/>
        <w:tabs>
          <w:tab w:val="left" w:pos="6510"/>
        </w:tabs>
        <w:ind w:left="5529"/>
        <w:rPr>
          <w:rFonts w:ascii="Noto Sans" w:eastAsia="MS PGothic" w:hAnsi="Noto Sans" w:cs="Noto Sans"/>
          <w:b/>
          <w:smallCaps/>
          <w:color w:val="007B5F"/>
          <w:spacing w:val="22"/>
          <w:sz w:val="14"/>
          <w:szCs w:val="14"/>
          <w:lang w:val="en-US"/>
        </w:rPr>
      </w:pPr>
      <w:r w:rsidRPr="00177737">
        <w:rPr>
          <w:rFonts w:ascii="Noto Sans" w:eastAsia="MS PGothic" w:hAnsi="Noto Sans" w:cs="Noto Sans"/>
          <w:b/>
          <w:smallCaps/>
          <w:color w:val="007B5F"/>
          <w:spacing w:val="22"/>
          <w:sz w:val="14"/>
          <w:szCs w:val="14"/>
          <w:lang w:val="en-US"/>
        </w:rPr>
        <w:t>RELIEF AGENCY DR CONGO</w:t>
      </w:r>
    </w:p>
    <w:p w14:paraId="2EFACD45" w14:textId="645126E8" w:rsidR="00AE68DA" w:rsidRPr="00177737" w:rsidRDefault="00AE68DA" w:rsidP="00AE68DA">
      <w:pPr>
        <w:pStyle w:val="Sansinterligne"/>
        <w:rPr>
          <w:rFonts w:ascii="Noto Sans" w:hAnsi="Noto Sans" w:cs="Noto Sans"/>
          <w:sz w:val="16"/>
          <w:szCs w:val="16"/>
        </w:rPr>
      </w:pPr>
      <w:r w:rsidRPr="005A50E2">
        <w:rPr>
          <w:lang w:val="en-US"/>
        </w:rPr>
        <w:t xml:space="preserve">                                                                                          </w:t>
      </w:r>
      <w:r>
        <w:rPr>
          <w:lang w:val="en-US"/>
        </w:rPr>
        <w:t xml:space="preserve"> </w:t>
      </w:r>
      <w:r w:rsidR="003C53B5">
        <w:rPr>
          <w:lang w:val="en-US"/>
        </w:rPr>
        <w:t xml:space="preserve">                   </w:t>
      </w:r>
      <w:r w:rsidRPr="00177737">
        <w:rPr>
          <w:rFonts w:ascii="Noto Sans" w:hAnsi="Noto Sans" w:cs="Noto Sans"/>
          <w:sz w:val="16"/>
          <w:szCs w:val="16"/>
        </w:rPr>
        <w:t xml:space="preserve">1995, Avenue des Écuries, </w:t>
      </w:r>
    </w:p>
    <w:p w14:paraId="66A195F9" w14:textId="77777777" w:rsidR="00AE68DA" w:rsidRPr="00177737" w:rsidRDefault="00AE68DA" w:rsidP="00AE68DA">
      <w:pPr>
        <w:pStyle w:val="Sansinterligne"/>
        <w:rPr>
          <w:rFonts w:ascii="Noto Sans" w:hAnsi="Noto Sans" w:cs="Noto Sans"/>
          <w:sz w:val="16"/>
          <w:szCs w:val="16"/>
        </w:rPr>
      </w:pPr>
      <w:r w:rsidRPr="00177737">
        <w:rPr>
          <w:rFonts w:ascii="Noto Sans" w:hAnsi="Noto Sans" w:cs="Noto Sans"/>
          <w:sz w:val="16"/>
          <w:szCs w:val="16"/>
        </w:rPr>
        <w:t xml:space="preserve">                                                                                                                   </w:t>
      </w:r>
      <w:r>
        <w:rPr>
          <w:rFonts w:ascii="Noto Sans" w:hAnsi="Noto Sans" w:cs="Noto Sans"/>
          <w:sz w:val="16"/>
          <w:szCs w:val="16"/>
        </w:rPr>
        <w:t xml:space="preserve">               </w:t>
      </w:r>
      <w:r w:rsidRPr="00177737">
        <w:rPr>
          <w:rFonts w:ascii="Noto Sans" w:hAnsi="Noto Sans" w:cs="Noto Sans"/>
          <w:sz w:val="16"/>
          <w:szCs w:val="16"/>
        </w:rPr>
        <w:t xml:space="preserve">   Derrière Ecole Américaine</w:t>
      </w:r>
    </w:p>
    <w:p w14:paraId="60035D5A" w14:textId="77777777" w:rsidR="00AE68DA" w:rsidRPr="00177737" w:rsidRDefault="00AE68DA" w:rsidP="00AE68DA">
      <w:pPr>
        <w:pStyle w:val="Sansinterligne"/>
        <w:rPr>
          <w:rFonts w:ascii="Noto Sans" w:hAnsi="Noto Sans" w:cs="Noto Sans"/>
          <w:sz w:val="16"/>
          <w:szCs w:val="16"/>
        </w:rPr>
      </w:pPr>
      <w:r w:rsidRPr="00177737">
        <w:rPr>
          <w:rFonts w:ascii="Noto Sans" w:hAnsi="Noto Sans" w:cs="Noto Sans"/>
          <w:sz w:val="16"/>
          <w:szCs w:val="16"/>
        </w:rPr>
        <w:t xml:space="preserve">                                                                                                                    </w:t>
      </w:r>
      <w:r>
        <w:rPr>
          <w:rFonts w:ascii="Noto Sans" w:hAnsi="Noto Sans" w:cs="Noto Sans"/>
          <w:sz w:val="16"/>
          <w:szCs w:val="16"/>
        </w:rPr>
        <w:t xml:space="preserve">               </w:t>
      </w:r>
      <w:r w:rsidRPr="00177737">
        <w:rPr>
          <w:rFonts w:ascii="Noto Sans" w:hAnsi="Noto Sans" w:cs="Noto Sans"/>
          <w:sz w:val="16"/>
          <w:szCs w:val="16"/>
        </w:rPr>
        <w:t xml:space="preserve">  C/Ngaliema, Kinshasa, DR Congo.</w:t>
      </w:r>
    </w:p>
    <w:p w14:paraId="20FF7733" w14:textId="22ADE6E9" w:rsidR="00AE68DA" w:rsidRPr="00A15447" w:rsidRDefault="00AE68DA" w:rsidP="003C53B5">
      <w:pPr>
        <w:pStyle w:val="Sansinterligne"/>
        <w:rPr>
          <w:noProof/>
          <w:lang w:eastAsia="fr-FR"/>
        </w:rPr>
      </w:pPr>
      <w:r w:rsidRPr="00177737">
        <w:rPr>
          <w:rFonts w:ascii="Noto Sans" w:hAnsi="Noto Sans" w:cs="Noto Sans"/>
          <w:smallCaps/>
          <w:sz w:val="16"/>
          <w:szCs w:val="16"/>
        </w:rPr>
        <w:t xml:space="preserve">                                                                                                                                                  </w:t>
      </w:r>
      <w:r>
        <w:rPr>
          <w:rFonts w:ascii="Noto Sans" w:hAnsi="Noto Sans" w:cs="Noto Sans"/>
          <w:smallCaps/>
          <w:sz w:val="16"/>
          <w:szCs w:val="16"/>
        </w:rPr>
        <w:t xml:space="preserve">           </w:t>
      </w:r>
      <w:r w:rsidRPr="00177737">
        <w:rPr>
          <w:rFonts w:ascii="Noto Sans" w:hAnsi="Noto Sans" w:cs="Noto Sans"/>
          <w:smallCaps/>
          <w:sz w:val="16"/>
          <w:szCs w:val="16"/>
        </w:rPr>
        <w:t xml:space="preserve">      </w:t>
      </w:r>
      <w:r w:rsidR="003C53B5" w:rsidRPr="00177737">
        <w:rPr>
          <w:sz w:val="16"/>
          <w:szCs w:val="16"/>
        </w:rPr>
        <w:t xml:space="preserve">Email : </w:t>
      </w:r>
      <w:hyperlink r:id="rId13" w:history="1">
        <w:r w:rsidR="003C53B5" w:rsidRPr="0075785D">
          <w:rPr>
            <w:rStyle w:val="Lienhypertexte"/>
            <w:sz w:val="16"/>
            <w:szCs w:val="16"/>
          </w:rPr>
          <w:t>supplychain@adradrcongo.org</w:t>
        </w:r>
      </w:hyperlink>
      <w:r>
        <w:rPr>
          <w:noProof/>
          <w:lang w:eastAsia="fr-FR"/>
        </w:rPr>
        <mc:AlternateContent>
          <mc:Choice Requires="wps">
            <w:drawing>
              <wp:anchor distT="0" distB="0" distL="114300" distR="114300" simplePos="0" relativeHeight="251675648" behindDoc="0" locked="0" layoutInCell="1" allowOverlap="1" wp14:anchorId="477547D9" wp14:editId="79521A4F">
                <wp:simplePos x="0" y="0"/>
                <wp:positionH relativeFrom="margin">
                  <wp:posOffset>-424180</wp:posOffset>
                </wp:positionH>
                <wp:positionV relativeFrom="paragraph">
                  <wp:posOffset>160655</wp:posOffset>
                </wp:positionV>
                <wp:extent cx="6559550" cy="6350"/>
                <wp:effectExtent l="0" t="0" r="31750" b="31750"/>
                <wp:wrapNone/>
                <wp:docPr id="18"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9550" cy="63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27A438" id="Connecteur droit 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4pt,12.65pt" to="48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" strokecolor="windowText">
                <v:stroke joinstyle="miter"/>
                <o:lock v:ext="edit" shapetype="f"/>
                <w10:wrap anchorx="margin"/>
              </v:line>
            </w:pict>
          </mc:Fallback>
        </mc:AlternateContent>
      </w:r>
    </w:p>
    <w:p w14:paraId="4B87E11E" w14:textId="36D420D4" w:rsidR="00AE68DA" w:rsidRDefault="00AE68DA" w:rsidP="00AE68DA">
      <w:pPr>
        <w:tabs>
          <w:tab w:val="left" w:pos="5955"/>
        </w:tabs>
        <w:spacing w:after="0" w:line="276" w:lineRule="auto"/>
        <w:jc w:val="both"/>
        <w:rPr>
          <w:rFonts w:ascii="Times New Roman" w:hAnsi="Times New Roman"/>
          <w:b/>
          <w:bCs/>
        </w:rPr>
      </w:pPr>
    </w:p>
    <w:p w14:paraId="7F855C16" w14:textId="1475DE50" w:rsidR="00A25F05" w:rsidRPr="00AE68DA" w:rsidRDefault="00A25F05" w:rsidP="00AE68DA">
      <w:pPr>
        <w:tabs>
          <w:tab w:val="left" w:pos="5955"/>
        </w:tabs>
        <w:spacing w:after="0" w:line="276" w:lineRule="auto"/>
        <w:jc w:val="both"/>
        <w:rPr>
          <w:rFonts w:ascii="Times New Roman" w:hAnsi="Times New Roman"/>
          <w:b/>
          <w:bCs/>
        </w:rPr>
      </w:pPr>
      <w:r w:rsidRPr="00AE68DA">
        <w:rPr>
          <w:rFonts w:ascii="Times New Roman" w:hAnsi="Times New Roman"/>
          <w:b/>
          <w:bCs/>
        </w:rPr>
        <w:t>Politique Anti-fraude et Anti-corruption d’ADRA</w:t>
      </w:r>
    </w:p>
    <w:p w14:paraId="3A2AB619" w14:textId="77777777" w:rsidR="00A25F05" w:rsidRPr="00151E7E" w:rsidRDefault="00A25F05" w:rsidP="00A25F05">
      <w:pPr>
        <w:tabs>
          <w:tab w:val="left" w:pos="5955"/>
        </w:tabs>
        <w:spacing w:after="0"/>
        <w:jc w:val="both"/>
        <w:rPr>
          <w:rFonts w:ascii="Times New Roman" w:hAnsi="Times New Roman"/>
        </w:rPr>
      </w:pPr>
    </w:p>
    <w:p w14:paraId="1398AB89" w14:textId="77777777" w:rsidR="00A25F05" w:rsidRDefault="00A25F05" w:rsidP="00A25F05">
      <w:pPr>
        <w:tabs>
          <w:tab w:val="left" w:pos="5955"/>
        </w:tabs>
        <w:spacing w:after="0"/>
        <w:jc w:val="both"/>
        <w:rPr>
          <w:rFonts w:ascii="Times New Roman" w:hAnsi="Times New Roman"/>
        </w:rPr>
      </w:pPr>
      <w:r>
        <w:rPr>
          <w:rFonts w:ascii="Times New Roman" w:hAnsi="Times New Roman"/>
        </w:rPr>
        <w:t xml:space="preserve">ADRA </w:t>
      </w:r>
      <w:proofErr w:type="spellStart"/>
      <w:r>
        <w:rPr>
          <w:rFonts w:ascii="Times New Roman" w:hAnsi="Times New Roman"/>
        </w:rPr>
        <w:t>DRCongo</w:t>
      </w:r>
      <w:proofErr w:type="spellEnd"/>
      <w:r w:rsidRPr="00EA1F81">
        <w:rPr>
          <w:rFonts w:ascii="Times New Roman" w:hAnsi="Times New Roman"/>
        </w:rPr>
        <w:t xml:space="preserve"> exige</w:t>
      </w:r>
      <w:r>
        <w:rPr>
          <w:rFonts w:ascii="Times New Roman" w:hAnsi="Times New Roman"/>
        </w:rPr>
        <w:t xml:space="preserve">, conformément aux normes Du </w:t>
      </w:r>
      <w:proofErr w:type="spellStart"/>
      <w:r>
        <w:rPr>
          <w:rFonts w:ascii="Times New Roman" w:hAnsi="Times New Roman"/>
        </w:rPr>
        <w:t>departement</w:t>
      </w:r>
      <w:proofErr w:type="spellEnd"/>
      <w:r>
        <w:rPr>
          <w:rFonts w:ascii="Times New Roman" w:hAnsi="Times New Roman"/>
        </w:rPr>
        <w:t xml:space="preserve"> d’Etat des USA,</w:t>
      </w:r>
      <w:r w:rsidRPr="00EA1F81">
        <w:rPr>
          <w:rFonts w:ascii="Times New Roman" w:hAnsi="Times New Roman"/>
        </w:rPr>
        <w:t xml:space="preserve"> que les soumissionnaires, les </w:t>
      </w:r>
      <w:r>
        <w:rPr>
          <w:rFonts w:ascii="Times New Roman" w:hAnsi="Times New Roman"/>
        </w:rPr>
        <w:t>fournisseurs, les Fournisseur</w:t>
      </w:r>
      <w:r w:rsidRPr="00EA1F81">
        <w:rPr>
          <w:rFonts w:ascii="Times New Roman" w:hAnsi="Times New Roman"/>
        </w:rPr>
        <w:t xml:space="preserve">s de services, les entreprises et les consultants adhèrent aux règles d'éthique professionnelle les plus strictes lors de l'attribution et de l'exécution des contrats dans le cadre des contrats financés par </w:t>
      </w:r>
      <w:r>
        <w:rPr>
          <w:rFonts w:ascii="Times New Roman" w:hAnsi="Times New Roman"/>
        </w:rPr>
        <w:t xml:space="preserve">le </w:t>
      </w:r>
      <w:proofErr w:type="spellStart"/>
      <w:r>
        <w:rPr>
          <w:rFonts w:ascii="Times New Roman" w:hAnsi="Times New Roman"/>
        </w:rPr>
        <w:t>gournement</w:t>
      </w:r>
      <w:proofErr w:type="spellEnd"/>
      <w:r>
        <w:rPr>
          <w:rFonts w:ascii="Times New Roman" w:hAnsi="Times New Roman"/>
        </w:rPr>
        <w:t xml:space="preserve"> des Etats-Unis</w:t>
      </w:r>
      <w:r w:rsidRPr="00EA1F81">
        <w:rPr>
          <w:rFonts w:ascii="Times New Roman" w:hAnsi="Times New Roman"/>
        </w:rPr>
        <w:t>.</w:t>
      </w:r>
    </w:p>
    <w:p w14:paraId="62F96110" w14:textId="77777777" w:rsidR="00A25F05" w:rsidRDefault="00A25F05" w:rsidP="00A25F05">
      <w:pPr>
        <w:tabs>
          <w:tab w:val="left" w:pos="5955"/>
        </w:tabs>
        <w:spacing w:after="0"/>
        <w:jc w:val="both"/>
        <w:rPr>
          <w:rFonts w:ascii="Times New Roman" w:hAnsi="Times New Roman"/>
        </w:rPr>
      </w:pPr>
    </w:p>
    <w:p w14:paraId="140D88CB" w14:textId="77777777" w:rsidR="00A25F05" w:rsidRDefault="00A25F05" w:rsidP="00A25F05">
      <w:pPr>
        <w:tabs>
          <w:tab w:val="left" w:pos="5955"/>
        </w:tabs>
        <w:spacing w:after="0"/>
        <w:jc w:val="both"/>
        <w:rPr>
          <w:rFonts w:ascii="Times New Roman" w:hAnsi="Times New Roman"/>
        </w:rPr>
      </w:pPr>
      <w:r w:rsidRPr="00151E7E">
        <w:rPr>
          <w:rFonts w:ascii="Times New Roman" w:hAnsi="Times New Roman"/>
        </w:rPr>
        <w:t xml:space="preserve">En vertu de ce principe, le Bailleur </w:t>
      </w:r>
      <w:r>
        <w:rPr>
          <w:rFonts w:ascii="Times New Roman" w:hAnsi="Times New Roman"/>
        </w:rPr>
        <w:t>d</w:t>
      </w:r>
      <w:r w:rsidRPr="00151E7E">
        <w:rPr>
          <w:rFonts w:ascii="Times New Roman" w:hAnsi="Times New Roman"/>
        </w:rPr>
        <w:t>éfinit, aux fins de cette Clause, les expressions ci-dessous de la façon suivante :</w:t>
      </w:r>
    </w:p>
    <w:p w14:paraId="66458F63" w14:textId="77777777" w:rsidR="00A25F05" w:rsidRDefault="00A25F05" w:rsidP="00A25F05">
      <w:pPr>
        <w:tabs>
          <w:tab w:val="left" w:pos="5955"/>
        </w:tabs>
        <w:spacing w:after="0"/>
        <w:jc w:val="both"/>
        <w:rPr>
          <w:rFonts w:ascii="Times New Roman" w:hAnsi="Times New Roman"/>
        </w:rPr>
      </w:pPr>
    </w:p>
    <w:p w14:paraId="159AB949" w14:textId="77777777" w:rsidR="00A25F05" w:rsidRDefault="00A25F05" w:rsidP="00A25F05">
      <w:pPr>
        <w:spacing w:after="0"/>
        <w:ind w:left="720"/>
        <w:jc w:val="both"/>
        <w:rPr>
          <w:rFonts w:ascii="Times New Roman" w:hAnsi="Times New Roman"/>
        </w:rPr>
      </w:pPr>
      <w:r w:rsidRPr="00151E7E">
        <w:rPr>
          <w:rFonts w:ascii="Times New Roman" w:hAnsi="Times New Roman"/>
        </w:rPr>
        <w:t>i.</w:t>
      </w:r>
      <w:r w:rsidRPr="00151E7E">
        <w:rPr>
          <w:rFonts w:ascii="Times New Roman" w:hAnsi="Times New Roman"/>
        </w:rPr>
        <w:tab/>
        <w:t>Est coupable de “corruption” quiconque offre, donne, sollicite ou accepte un quelconque avantage en vue d’influencer l’action d’un agent public au cours de l’attribution ou de l’exécution d’un marché</w:t>
      </w:r>
      <w:r>
        <w:rPr>
          <w:rFonts w:ascii="Times New Roman" w:hAnsi="Times New Roman"/>
        </w:rPr>
        <w:t xml:space="preserve"> ; </w:t>
      </w:r>
    </w:p>
    <w:p w14:paraId="6BC2E3B5" w14:textId="77777777" w:rsidR="00A25F05" w:rsidRPr="00151E7E" w:rsidRDefault="00A25F05" w:rsidP="00A25F05">
      <w:pPr>
        <w:spacing w:after="0"/>
        <w:ind w:left="720"/>
        <w:jc w:val="both"/>
        <w:rPr>
          <w:rFonts w:ascii="Times New Roman" w:hAnsi="Times New Roman"/>
        </w:rPr>
      </w:pPr>
    </w:p>
    <w:p w14:paraId="2EA68DD1" w14:textId="77777777" w:rsidR="00A25F05" w:rsidRDefault="00A25F05" w:rsidP="00A25F05">
      <w:pPr>
        <w:spacing w:after="0"/>
        <w:ind w:left="720"/>
        <w:jc w:val="both"/>
        <w:rPr>
          <w:rFonts w:ascii="Times New Roman" w:hAnsi="Times New Roman"/>
        </w:rPr>
      </w:pPr>
      <w:r w:rsidRPr="00151E7E">
        <w:rPr>
          <w:rFonts w:ascii="Times New Roman" w:hAnsi="Times New Roman"/>
        </w:rPr>
        <w:t>ii.</w:t>
      </w:r>
      <w:r w:rsidRPr="00151E7E">
        <w:rPr>
          <w:rFonts w:ascii="Times New Roman" w:hAnsi="Times New Roman"/>
        </w:rPr>
        <w:tab/>
        <w:t>Se livre à des “manœuvres frauduleuses” quiconque déforme ou dénature des faits afin d’influencer l’attribution ou l’exécution d’un marché ;</w:t>
      </w:r>
    </w:p>
    <w:p w14:paraId="469B5687" w14:textId="77777777" w:rsidR="00A25F05" w:rsidRPr="00151E7E" w:rsidRDefault="00A25F05" w:rsidP="00A25F05">
      <w:pPr>
        <w:spacing w:after="0"/>
        <w:ind w:left="720"/>
        <w:jc w:val="both"/>
        <w:rPr>
          <w:rFonts w:ascii="Times New Roman" w:hAnsi="Times New Roman"/>
        </w:rPr>
      </w:pPr>
    </w:p>
    <w:p w14:paraId="50535D72" w14:textId="77777777" w:rsidR="00A25F05" w:rsidRDefault="00A25F05" w:rsidP="00A25F05">
      <w:pPr>
        <w:spacing w:after="0"/>
        <w:ind w:left="720"/>
        <w:jc w:val="both"/>
        <w:rPr>
          <w:rFonts w:ascii="Times New Roman" w:hAnsi="Times New Roman"/>
        </w:rPr>
      </w:pPr>
      <w:r w:rsidRPr="00151E7E">
        <w:rPr>
          <w:rFonts w:ascii="Times New Roman" w:hAnsi="Times New Roman"/>
        </w:rPr>
        <w:t>iii.</w:t>
      </w:r>
      <w:r w:rsidRPr="00151E7E">
        <w:rPr>
          <w:rFonts w:ascii="Times New Roman" w:hAnsi="Times New Roman"/>
        </w:rPr>
        <w:tab/>
        <w:t>"Pratiques collusoires" désignent toute forme d’entente entre deux ou plusieurs soumissionnaires (que l’emprunteur en ait connaissance ou non) visant à maintenir artificiellement les prix des offres à des niveaux ne correspondant pas à ceux qui résulteraient du jeu de la concurrence ;</w:t>
      </w:r>
    </w:p>
    <w:p w14:paraId="2934C78A" w14:textId="77777777" w:rsidR="00A25F05" w:rsidRPr="00151E7E" w:rsidRDefault="00A25F05" w:rsidP="00A25F05">
      <w:pPr>
        <w:spacing w:after="0"/>
        <w:ind w:left="720"/>
        <w:jc w:val="both"/>
        <w:rPr>
          <w:rFonts w:ascii="Times New Roman" w:hAnsi="Times New Roman"/>
        </w:rPr>
      </w:pPr>
    </w:p>
    <w:p w14:paraId="68D7CCE7" w14:textId="77777777" w:rsidR="00A25F05" w:rsidRDefault="00A25F05" w:rsidP="00A25F05">
      <w:pPr>
        <w:spacing w:after="0"/>
        <w:ind w:left="720"/>
        <w:jc w:val="both"/>
        <w:rPr>
          <w:rFonts w:ascii="Times New Roman" w:hAnsi="Times New Roman"/>
        </w:rPr>
      </w:pPr>
      <w:r w:rsidRPr="00151E7E">
        <w:rPr>
          <w:rFonts w:ascii="Times New Roman" w:hAnsi="Times New Roman"/>
        </w:rPr>
        <w:t>iv.</w:t>
      </w:r>
      <w:r w:rsidRPr="00151E7E">
        <w:rPr>
          <w:rFonts w:ascii="Times New Roman" w:hAnsi="Times New Roman"/>
        </w:rPr>
        <w:tab/>
        <w:t>Et "pratiques coercitives" désignent toute forme d’atteinte aux personnes ou à leurs biens ou de menaces à leur encontre afin d’influencer leur action au cours de l’attribution ou de l’exécution d’un marché.</w:t>
      </w:r>
    </w:p>
    <w:p w14:paraId="39DC969B" w14:textId="77777777" w:rsidR="00A25F05" w:rsidRDefault="00A25F05" w:rsidP="00A25F05">
      <w:pPr>
        <w:spacing w:after="0"/>
        <w:ind w:left="720"/>
        <w:jc w:val="both"/>
        <w:rPr>
          <w:rFonts w:ascii="Times New Roman" w:hAnsi="Times New Roman"/>
        </w:rPr>
      </w:pPr>
    </w:p>
    <w:p w14:paraId="5E8A863C" w14:textId="77777777" w:rsidR="00A25F05" w:rsidRPr="004F28E6" w:rsidRDefault="00A25F05" w:rsidP="00A25F05">
      <w:pPr>
        <w:spacing w:after="0"/>
        <w:jc w:val="both"/>
        <w:rPr>
          <w:rFonts w:ascii="Times New Roman" w:hAnsi="Times New Roman"/>
          <w:i/>
          <w:iCs/>
        </w:rPr>
      </w:pPr>
      <w:r w:rsidRPr="000542E4">
        <w:rPr>
          <w:rFonts w:ascii="Times New Roman" w:hAnsi="Times New Roman"/>
          <w:i/>
          <w:iCs/>
        </w:rPr>
        <w:t>Le Bailleur</w:t>
      </w:r>
      <w:r w:rsidRPr="004F28E6">
        <w:rPr>
          <w:rFonts w:ascii="Times New Roman" w:hAnsi="Times New Roman"/>
          <w:i/>
          <w:iCs/>
        </w:rPr>
        <w:t xml:space="preserve"> : </w:t>
      </w:r>
    </w:p>
    <w:p w14:paraId="034C820B" w14:textId="77777777" w:rsidR="00A25F05" w:rsidRPr="00151E7E" w:rsidRDefault="00A25F05" w:rsidP="00A25F05">
      <w:pPr>
        <w:spacing w:after="0"/>
        <w:ind w:left="720"/>
        <w:jc w:val="both"/>
        <w:rPr>
          <w:rFonts w:ascii="Times New Roman" w:hAnsi="Times New Roman"/>
        </w:rPr>
      </w:pPr>
    </w:p>
    <w:p w14:paraId="29259619" w14:textId="77777777" w:rsidR="00A25F05" w:rsidRDefault="00A25F05" w:rsidP="00A25F05">
      <w:pPr>
        <w:pStyle w:val="Paragraphedeliste"/>
        <w:numPr>
          <w:ilvl w:val="0"/>
          <w:numId w:val="13"/>
        </w:numPr>
        <w:tabs>
          <w:tab w:val="left" w:pos="0"/>
        </w:tabs>
        <w:spacing w:after="0" w:line="276" w:lineRule="auto"/>
        <w:jc w:val="both"/>
        <w:rPr>
          <w:rFonts w:ascii="Times New Roman" w:hAnsi="Times New Roman"/>
        </w:rPr>
      </w:pPr>
      <w:r w:rsidRPr="004F28E6">
        <w:rPr>
          <w:rFonts w:ascii="Times New Roman" w:hAnsi="Times New Roman"/>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21FBF61B" w14:textId="77777777" w:rsidR="00A25F05" w:rsidRDefault="00A25F05" w:rsidP="00A25F05">
      <w:pPr>
        <w:pStyle w:val="Paragraphedeliste"/>
        <w:numPr>
          <w:ilvl w:val="0"/>
          <w:numId w:val="13"/>
        </w:numPr>
        <w:tabs>
          <w:tab w:val="left" w:pos="0"/>
        </w:tabs>
        <w:spacing w:after="0" w:line="276" w:lineRule="auto"/>
        <w:jc w:val="both"/>
        <w:rPr>
          <w:rFonts w:ascii="Times New Roman" w:hAnsi="Times New Roman"/>
        </w:rPr>
      </w:pPr>
      <w:r w:rsidRPr="004F28E6">
        <w:rPr>
          <w:rFonts w:ascii="Times New Roman" w:hAnsi="Times New Roman"/>
        </w:rPr>
        <w:t xml:space="preserve">Prendra, à l’encontre d’une firme ou d’un individu, des sanctions pouvant aller jusqu’à l’exclusion, indéfiniment ou pour une période déterminée, de toute attribution de marchés financés par le Bailleur, si le Bailleur établit à un moment quelconque, que cette firme ou cet individu se soient livrés à la corruption ou à des manœuvres frauduleuses, des pratiques </w:t>
      </w:r>
      <w:r w:rsidRPr="004F28E6">
        <w:rPr>
          <w:rFonts w:ascii="Times New Roman" w:hAnsi="Times New Roman"/>
        </w:rPr>
        <w:lastRenderedPageBreak/>
        <w:t>collusoires ou coercitives en vue de l’obtention ou au cours de l’exécution d’un marché financé par le Bailleur ;</w:t>
      </w:r>
    </w:p>
    <w:p w14:paraId="5A1D3D0D" w14:textId="77777777" w:rsidR="00A25F05" w:rsidRPr="004F28E6" w:rsidRDefault="00A25F05" w:rsidP="00A25F05">
      <w:pPr>
        <w:pStyle w:val="Paragraphedeliste"/>
        <w:numPr>
          <w:ilvl w:val="0"/>
          <w:numId w:val="13"/>
        </w:numPr>
        <w:tabs>
          <w:tab w:val="left" w:pos="0"/>
        </w:tabs>
        <w:spacing w:after="0" w:line="276" w:lineRule="auto"/>
        <w:jc w:val="both"/>
        <w:rPr>
          <w:rFonts w:ascii="Times New Roman" w:hAnsi="Times New Roman"/>
        </w:rPr>
      </w:pPr>
      <w:r w:rsidRPr="004F28E6">
        <w:rPr>
          <w:rFonts w:ascii="Times New Roman" w:hAnsi="Times New Roman"/>
        </w:rPr>
        <w:t xml:space="preserve">Se réserve le droit de faire inclure dans les contrats financés par lui une disposition imposant aux soumissionnaires, </w:t>
      </w:r>
      <w:r>
        <w:rPr>
          <w:rFonts w:ascii="Times New Roman" w:hAnsi="Times New Roman"/>
        </w:rPr>
        <w:t>Fournisseur</w:t>
      </w:r>
      <w:r w:rsidRPr="004F28E6">
        <w:rPr>
          <w:rFonts w:ascii="Times New Roman" w:hAnsi="Times New Roman"/>
        </w:rPr>
        <w:t>s de services, entreprises, et consultants de lui permettre d’inspecter leurs comptes et registres relatifs à l’exécution du contrat et de les faire vérifier par des auditeurs désignés par lui.</w:t>
      </w:r>
    </w:p>
    <w:p w14:paraId="2882A74C" w14:textId="77777777" w:rsidR="000345DB" w:rsidRPr="004474D2" w:rsidRDefault="000345DB" w:rsidP="000345DB">
      <w:pPr>
        <w:spacing w:after="0" w:line="240" w:lineRule="auto"/>
        <w:jc w:val="both"/>
      </w:pPr>
    </w:p>
    <w:p w14:paraId="483B8741" w14:textId="77777777" w:rsidR="00260D57" w:rsidRDefault="00260D57" w:rsidP="00260D5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Pour le Fournisseur/Vendeur/Prestataire</w:t>
      </w:r>
    </w:p>
    <w:p w14:paraId="2EC0A91F" w14:textId="77777777" w:rsidR="00260D57" w:rsidRDefault="00260D57" w:rsidP="00260D57">
      <w:pPr>
        <w:spacing w:after="0" w:line="240" w:lineRule="auto"/>
        <w:jc w:val="both"/>
        <w:rPr>
          <w:rFonts w:ascii="Times New Roman" w:eastAsia="Times New Roman" w:hAnsi="Times New Roman" w:cs="Times New Roman"/>
          <w:color w:val="000000"/>
        </w:rPr>
      </w:pPr>
    </w:p>
    <w:p w14:paraId="3024E24E" w14:textId="77777777" w:rsidR="00260D57" w:rsidRDefault="00260D57" w:rsidP="00260D5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Noms/Postnom/Prénom</w:t>
      </w:r>
    </w:p>
    <w:p w14:paraId="120A8E39" w14:textId="77777777" w:rsidR="00260D57" w:rsidRDefault="00260D57" w:rsidP="00260D57">
      <w:pPr>
        <w:spacing w:after="0" w:line="240" w:lineRule="auto"/>
        <w:jc w:val="both"/>
        <w:rPr>
          <w:rFonts w:ascii="Times New Roman" w:eastAsia="Times New Roman" w:hAnsi="Times New Roman" w:cs="Times New Roman"/>
          <w:color w:val="000000"/>
        </w:rPr>
      </w:pPr>
    </w:p>
    <w:p w14:paraId="39FEE9EA" w14:textId="77777777" w:rsidR="00260D57" w:rsidRDefault="00260D57" w:rsidP="00260D5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Signature</w:t>
      </w:r>
    </w:p>
    <w:p w14:paraId="03607B3F" w14:textId="77777777" w:rsidR="00260D57" w:rsidRDefault="00260D57" w:rsidP="00260D57">
      <w:pPr>
        <w:spacing w:after="0" w:line="240" w:lineRule="auto"/>
        <w:jc w:val="both"/>
        <w:rPr>
          <w:rFonts w:ascii="Times New Roman" w:eastAsia="Times New Roman" w:hAnsi="Times New Roman" w:cs="Times New Roman"/>
          <w:color w:val="000000"/>
        </w:rPr>
      </w:pPr>
    </w:p>
    <w:p w14:paraId="2764CD12" w14:textId="77777777" w:rsidR="00260D57" w:rsidRDefault="00260D57" w:rsidP="00260D5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Fonction</w:t>
      </w:r>
    </w:p>
    <w:p w14:paraId="5DA00396" w14:textId="77777777" w:rsidR="00493AFF" w:rsidRPr="008A441A" w:rsidRDefault="00493AFF" w:rsidP="00842039"/>
    <w:sectPr w:rsidR="00493AFF" w:rsidRPr="008A441A" w:rsidSect="00863B3B">
      <w:pgSz w:w="12240" w:h="15840"/>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6197F" w14:textId="77777777" w:rsidR="005E642A" w:rsidRDefault="005E642A" w:rsidP="00863B3B">
      <w:pPr>
        <w:spacing w:after="0" w:line="240" w:lineRule="auto"/>
      </w:pPr>
      <w:r>
        <w:separator/>
      </w:r>
    </w:p>
  </w:endnote>
  <w:endnote w:type="continuationSeparator" w:id="0">
    <w:p w14:paraId="037C6957" w14:textId="77777777" w:rsidR="005E642A" w:rsidRDefault="005E642A" w:rsidP="0086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Gill Sans">
    <w:altName w:val="Arial"/>
    <w:charset w:val="B1"/>
    <w:family w:val="swiss"/>
    <w:pitch w:val="variable"/>
    <w:sig w:usb0="00000000" w:usb1="00000000" w:usb2="00000000" w:usb3="00000000" w:csb0="000001F7" w:csb1="00000000"/>
  </w:font>
  <w:font w:name="Lato">
    <w:panose1 w:val="020F0502020204030203"/>
    <w:charset w:val="00"/>
    <w:family w:val="swiss"/>
    <w:pitch w:val="variable"/>
    <w:sig w:usb0="E10002FF" w:usb1="5000ECFF" w:usb2="00000021" w:usb3="00000000" w:csb0="0000019F" w:csb1="00000000"/>
  </w:font>
  <w:font w:name="Aptos">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6CFF" w14:textId="77777777" w:rsidR="005E642A" w:rsidRDefault="005E642A" w:rsidP="00863B3B">
      <w:pPr>
        <w:spacing w:after="0" w:line="240" w:lineRule="auto"/>
      </w:pPr>
      <w:r>
        <w:separator/>
      </w:r>
    </w:p>
  </w:footnote>
  <w:footnote w:type="continuationSeparator" w:id="0">
    <w:p w14:paraId="513C8994" w14:textId="77777777" w:rsidR="005E642A" w:rsidRDefault="005E642A" w:rsidP="00863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726"/>
    <w:multiLevelType w:val="hybridMultilevel"/>
    <w:tmpl w:val="7FA8C1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21E3177"/>
    <w:multiLevelType w:val="hybridMultilevel"/>
    <w:tmpl w:val="D08C3C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A86E9A"/>
    <w:multiLevelType w:val="hybridMultilevel"/>
    <w:tmpl w:val="E906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54A3C"/>
    <w:multiLevelType w:val="hybridMultilevel"/>
    <w:tmpl w:val="28D01C72"/>
    <w:lvl w:ilvl="0" w:tplc="FFFFFFFF">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9D2600C"/>
    <w:multiLevelType w:val="hybridMultilevel"/>
    <w:tmpl w:val="03DEA7F0"/>
    <w:lvl w:ilvl="0" w:tplc="36025CD0">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3792D"/>
    <w:multiLevelType w:val="hybridMultilevel"/>
    <w:tmpl w:val="9A2AE7AE"/>
    <w:lvl w:ilvl="0" w:tplc="5BB4A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D33AF"/>
    <w:multiLevelType w:val="hybridMultilevel"/>
    <w:tmpl w:val="6BEEEA1A"/>
    <w:lvl w:ilvl="0" w:tplc="81CE39E4">
      <w:start w:val="1"/>
      <w:numFmt w:val="decimal"/>
      <w:lvlText w:val="%1."/>
      <w:lvlJc w:val="left"/>
      <w:pPr>
        <w:ind w:left="720" w:hanging="360"/>
      </w:pPr>
    </w:lvl>
    <w:lvl w:ilvl="1" w:tplc="6638D986">
      <w:start w:val="1"/>
      <w:numFmt w:val="lowerLetter"/>
      <w:lvlText w:val="%2."/>
      <w:lvlJc w:val="left"/>
      <w:pPr>
        <w:ind w:left="1170" w:hanging="360"/>
      </w:pPr>
    </w:lvl>
    <w:lvl w:ilvl="2" w:tplc="85CE9520">
      <w:start w:val="1"/>
      <w:numFmt w:val="lowerRoman"/>
      <w:lvlText w:val="%3."/>
      <w:lvlJc w:val="right"/>
      <w:pPr>
        <w:ind w:left="1890" w:hanging="180"/>
      </w:pPr>
    </w:lvl>
    <w:lvl w:ilvl="3" w:tplc="8E70C8CE">
      <w:start w:val="1"/>
      <w:numFmt w:val="decimal"/>
      <w:lvlText w:val="%4."/>
      <w:lvlJc w:val="left"/>
      <w:pPr>
        <w:ind w:left="2610" w:hanging="360"/>
      </w:pPr>
    </w:lvl>
    <w:lvl w:ilvl="4" w:tplc="1E6217F4">
      <w:start w:val="1"/>
      <w:numFmt w:val="lowerLetter"/>
      <w:lvlText w:val="%5."/>
      <w:lvlJc w:val="left"/>
      <w:pPr>
        <w:ind w:left="3330" w:hanging="360"/>
      </w:pPr>
    </w:lvl>
    <w:lvl w:ilvl="5" w:tplc="42F41912">
      <w:start w:val="1"/>
      <w:numFmt w:val="lowerRoman"/>
      <w:lvlText w:val="%6."/>
      <w:lvlJc w:val="right"/>
      <w:pPr>
        <w:ind w:left="4050" w:hanging="180"/>
      </w:pPr>
    </w:lvl>
    <w:lvl w:ilvl="6" w:tplc="4DCA9786">
      <w:start w:val="1"/>
      <w:numFmt w:val="decimal"/>
      <w:lvlText w:val="%7."/>
      <w:lvlJc w:val="left"/>
      <w:pPr>
        <w:ind w:left="4770" w:hanging="360"/>
      </w:pPr>
    </w:lvl>
    <w:lvl w:ilvl="7" w:tplc="82E29580">
      <w:start w:val="1"/>
      <w:numFmt w:val="lowerLetter"/>
      <w:lvlText w:val="%8."/>
      <w:lvlJc w:val="left"/>
      <w:pPr>
        <w:ind w:left="5490" w:hanging="360"/>
      </w:pPr>
    </w:lvl>
    <w:lvl w:ilvl="8" w:tplc="F4A89B4A">
      <w:start w:val="1"/>
      <w:numFmt w:val="lowerRoman"/>
      <w:lvlText w:val="%9."/>
      <w:lvlJc w:val="right"/>
      <w:pPr>
        <w:ind w:left="6210" w:hanging="180"/>
      </w:pPr>
    </w:lvl>
  </w:abstractNum>
  <w:abstractNum w:abstractNumId="7" w15:restartNumberingAfterBreak="0">
    <w:nsid w:val="4A3D4F21"/>
    <w:multiLevelType w:val="hybridMultilevel"/>
    <w:tmpl w:val="310C1B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F3447F2"/>
    <w:multiLevelType w:val="hybridMultilevel"/>
    <w:tmpl w:val="FA60CF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B196028"/>
    <w:multiLevelType w:val="hybridMultilevel"/>
    <w:tmpl w:val="19F42C82"/>
    <w:lvl w:ilvl="0" w:tplc="F16428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E482E"/>
    <w:multiLevelType w:val="multilevel"/>
    <w:tmpl w:val="B41A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57767"/>
    <w:multiLevelType w:val="hybridMultilevel"/>
    <w:tmpl w:val="12046A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FF65394"/>
    <w:multiLevelType w:val="hybridMultilevel"/>
    <w:tmpl w:val="E446EB82"/>
    <w:lvl w:ilvl="0" w:tplc="7CBE1072">
      <w:start w:val="1"/>
      <w:numFmt w:val="decimal"/>
      <w:lvlText w:val="%1."/>
      <w:lvlJc w:val="left"/>
      <w:pPr>
        <w:ind w:left="72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6"/>
  </w:num>
  <w:num w:numId="5">
    <w:abstractNumId w:val="0"/>
  </w:num>
  <w:num w:numId="6">
    <w:abstractNumId w:val="3"/>
  </w:num>
  <w:num w:numId="7">
    <w:abstractNumId w:val="2"/>
  </w:num>
  <w:num w:numId="8">
    <w:abstractNumId w:val="9"/>
  </w:num>
  <w:num w:numId="9">
    <w:abstractNumId w:val="12"/>
  </w:num>
  <w:num w:numId="10">
    <w:abstractNumId w:val="1"/>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96"/>
    <w:rsid w:val="00015C72"/>
    <w:rsid w:val="000345DB"/>
    <w:rsid w:val="00051B80"/>
    <w:rsid w:val="00080FB3"/>
    <w:rsid w:val="0008279D"/>
    <w:rsid w:val="000A598B"/>
    <w:rsid w:val="000D4412"/>
    <w:rsid w:val="000F73A1"/>
    <w:rsid w:val="00126E46"/>
    <w:rsid w:val="00133E05"/>
    <w:rsid w:val="00157051"/>
    <w:rsid w:val="001D2D15"/>
    <w:rsid w:val="002050B2"/>
    <w:rsid w:val="00246CEF"/>
    <w:rsid w:val="0025599A"/>
    <w:rsid w:val="00260D57"/>
    <w:rsid w:val="00264C96"/>
    <w:rsid w:val="00291105"/>
    <w:rsid w:val="002E4929"/>
    <w:rsid w:val="00387FB9"/>
    <w:rsid w:val="00394E51"/>
    <w:rsid w:val="003C53B5"/>
    <w:rsid w:val="00451DB3"/>
    <w:rsid w:val="00493AFF"/>
    <w:rsid w:val="004C10DB"/>
    <w:rsid w:val="004D54FD"/>
    <w:rsid w:val="004E7C7B"/>
    <w:rsid w:val="00503681"/>
    <w:rsid w:val="00546E6B"/>
    <w:rsid w:val="005577AF"/>
    <w:rsid w:val="00562E95"/>
    <w:rsid w:val="005A5B95"/>
    <w:rsid w:val="005E642A"/>
    <w:rsid w:val="00603785"/>
    <w:rsid w:val="00626640"/>
    <w:rsid w:val="00690FA6"/>
    <w:rsid w:val="006B678C"/>
    <w:rsid w:val="006F4F6C"/>
    <w:rsid w:val="00705119"/>
    <w:rsid w:val="00760F65"/>
    <w:rsid w:val="00772FBF"/>
    <w:rsid w:val="00790B3F"/>
    <w:rsid w:val="008300BA"/>
    <w:rsid w:val="00841247"/>
    <w:rsid w:val="00842039"/>
    <w:rsid w:val="00863B3B"/>
    <w:rsid w:val="008A441A"/>
    <w:rsid w:val="008B1D39"/>
    <w:rsid w:val="008D5474"/>
    <w:rsid w:val="00926205"/>
    <w:rsid w:val="00946A5F"/>
    <w:rsid w:val="00A25F05"/>
    <w:rsid w:val="00A84705"/>
    <w:rsid w:val="00AE68DA"/>
    <w:rsid w:val="00AF7D91"/>
    <w:rsid w:val="00B04FAC"/>
    <w:rsid w:val="00B70273"/>
    <w:rsid w:val="00B74576"/>
    <w:rsid w:val="00C444D0"/>
    <w:rsid w:val="00C633B7"/>
    <w:rsid w:val="00C84999"/>
    <w:rsid w:val="00CC2311"/>
    <w:rsid w:val="00D43376"/>
    <w:rsid w:val="00D87AF9"/>
    <w:rsid w:val="00DB13D5"/>
    <w:rsid w:val="00DD6D9C"/>
    <w:rsid w:val="00E07967"/>
    <w:rsid w:val="00F44F79"/>
    <w:rsid w:val="00F9330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93AC"/>
  <w15:chartTrackingRefBased/>
  <w15:docId w15:val="{B959DA6D-3DCC-4A4B-94AA-4C95FDB9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264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64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64C9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64C9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64C9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64C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4C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4C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4C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4C9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64C9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64C9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64C9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64C9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64C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4C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4C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4C96"/>
    <w:rPr>
      <w:rFonts w:eastAsiaTheme="majorEastAsia" w:cstheme="majorBidi"/>
      <w:color w:val="272727" w:themeColor="text1" w:themeTint="D8"/>
    </w:rPr>
  </w:style>
  <w:style w:type="paragraph" w:styleId="Titre">
    <w:name w:val="Title"/>
    <w:basedOn w:val="Normal"/>
    <w:next w:val="Normal"/>
    <w:link w:val="TitreCar"/>
    <w:uiPriority w:val="10"/>
    <w:qFormat/>
    <w:rsid w:val="00264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4C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4C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4C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4C96"/>
    <w:pPr>
      <w:spacing w:before="160"/>
      <w:jc w:val="center"/>
    </w:pPr>
    <w:rPr>
      <w:i/>
      <w:iCs/>
      <w:color w:val="404040" w:themeColor="text1" w:themeTint="BF"/>
    </w:rPr>
  </w:style>
  <w:style w:type="character" w:customStyle="1" w:styleId="CitationCar">
    <w:name w:val="Citation Car"/>
    <w:basedOn w:val="Policepardfaut"/>
    <w:link w:val="Citation"/>
    <w:uiPriority w:val="29"/>
    <w:rsid w:val="00264C96"/>
    <w:rPr>
      <w:i/>
      <w:iCs/>
      <w:color w:val="404040" w:themeColor="text1" w:themeTint="BF"/>
    </w:rPr>
  </w:style>
  <w:style w:type="paragraph" w:styleId="Paragraphedeliste">
    <w:name w:val="List Paragraph"/>
    <w:basedOn w:val="Normal"/>
    <w:link w:val="ParagraphedelisteCar"/>
    <w:uiPriority w:val="34"/>
    <w:qFormat/>
    <w:rsid w:val="00264C96"/>
    <w:pPr>
      <w:ind w:left="720"/>
      <w:contextualSpacing/>
    </w:pPr>
  </w:style>
  <w:style w:type="character" w:styleId="Accentuationintense">
    <w:name w:val="Intense Emphasis"/>
    <w:basedOn w:val="Policepardfaut"/>
    <w:uiPriority w:val="21"/>
    <w:qFormat/>
    <w:rsid w:val="00264C96"/>
    <w:rPr>
      <w:i/>
      <w:iCs/>
      <w:color w:val="2F5496" w:themeColor="accent1" w:themeShade="BF"/>
    </w:rPr>
  </w:style>
  <w:style w:type="paragraph" w:styleId="Citationintense">
    <w:name w:val="Intense Quote"/>
    <w:basedOn w:val="Normal"/>
    <w:next w:val="Normal"/>
    <w:link w:val="CitationintenseCar"/>
    <w:uiPriority w:val="30"/>
    <w:qFormat/>
    <w:rsid w:val="00264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64C96"/>
    <w:rPr>
      <w:i/>
      <w:iCs/>
      <w:color w:val="2F5496" w:themeColor="accent1" w:themeShade="BF"/>
    </w:rPr>
  </w:style>
  <w:style w:type="character" w:styleId="Rfrenceintense">
    <w:name w:val="Intense Reference"/>
    <w:basedOn w:val="Policepardfaut"/>
    <w:uiPriority w:val="32"/>
    <w:qFormat/>
    <w:rsid w:val="00264C96"/>
    <w:rPr>
      <w:b/>
      <w:bCs/>
      <w:smallCaps/>
      <w:color w:val="2F5496" w:themeColor="accent1" w:themeShade="BF"/>
      <w:spacing w:val="5"/>
    </w:rPr>
  </w:style>
  <w:style w:type="paragraph" w:styleId="Sansinterligne">
    <w:name w:val="No Spacing"/>
    <w:uiPriority w:val="1"/>
    <w:qFormat/>
    <w:rsid w:val="00863B3B"/>
    <w:pPr>
      <w:spacing w:after="0" w:line="240" w:lineRule="auto"/>
    </w:pPr>
    <w:rPr>
      <w:rFonts w:ascii="Calibri" w:eastAsia="Calibri" w:hAnsi="Calibri" w:cs="Times New Roman"/>
      <w:kern w:val="0"/>
      <w:sz w:val="22"/>
      <w:szCs w:val="22"/>
      <w:lang w:val="fr-FR"/>
      <w14:ligatures w14:val="none"/>
    </w:rPr>
  </w:style>
  <w:style w:type="paragraph" w:styleId="En-tte">
    <w:name w:val="header"/>
    <w:basedOn w:val="Normal"/>
    <w:link w:val="En-tteCar"/>
    <w:uiPriority w:val="99"/>
    <w:unhideWhenUsed/>
    <w:rsid w:val="00863B3B"/>
    <w:pPr>
      <w:tabs>
        <w:tab w:val="center" w:pos="4536"/>
        <w:tab w:val="right" w:pos="9072"/>
      </w:tabs>
      <w:spacing w:after="0" w:line="240" w:lineRule="auto"/>
    </w:pPr>
  </w:style>
  <w:style w:type="character" w:customStyle="1" w:styleId="En-tteCar">
    <w:name w:val="En-tête Car"/>
    <w:basedOn w:val="Policepardfaut"/>
    <w:link w:val="En-tte"/>
    <w:uiPriority w:val="99"/>
    <w:rsid w:val="00863B3B"/>
    <w:rPr>
      <w:lang w:val="fr-FR"/>
    </w:rPr>
  </w:style>
  <w:style w:type="paragraph" w:styleId="Pieddepage">
    <w:name w:val="footer"/>
    <w:basedOn w:val="Normal"/>
    <w:link w:val="PieddepageCar"/>
    <w:uiPriority w:val="99"/>
    <w:unhideWhenUsed/>
    <w:rsid w:val="00863B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3B3B"/>
    <w:rPr>
      <w:lang w:val="fr-FR"/>
    </w:rPr>
  </w:style>
  <w:style w:type="character" w:customStyle="1" w:styleId="ParagraphedelisteCar">
    <w:name w:val="Paragraphe de liste Car"/>
    <w:link w:val="Paragraphedeliste"/>
    <w:uiPriority w:val="34"/>
    <w:rsid w:val="00C444D0"/>
    <w:rPr>
      <w:lang w:val="fr-FR"/>
    </w:rPr>
  </w:style>
  <w:style w:type="character" w:styleId="Lienhypertexte">
    <w:name w:val="Hyperlink"/>
    <w:uiPriority w:val="99"/>
    <w:unhideWhenUsed/>
    <w:rsid w:val="000345DB"/>
    <w:rPr>
      <w:color w:val="0000FF"/>
      <w:u w:val="single"/>
    </w:rPr>
  </w:style>
  <w:style w:type="character" w:styleId="Mentionnonrsolue">
    <w:name w:val="Unresolved Mention"/>
    <w:basedOn w:val="Policepardfaut"/>
    <w:uiPriority w:val="99"/>
    <w:semiHidden/>
    <w:unhideWhenUsed/>
    <w:rsid w:val="00F93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lychain@adradrcong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lychain@adradrcong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lychain@adradrcongo.org" TargetMode="External"/><Relationship Id="rId4" Type="http://schemas.openxmlformats.org/officeDocument/2006/relationships/settings" Target="settings.xml"/><Relationship Id="rId9" Type="http://schemas.openxmlformats.org/officeDocument/2006/relationships/hyperlink" Target="mailto:supplychain@adradrcongo.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542B-AD7A-45AA-A12A-7794C1EB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3532</Words>
  <Characters>19431</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MUDEKEREZA MUDERHWA</dc:creator>
  <cp:keywords/>
  <dc:description/>
  <cp:lastModifiedBy>Mek Nzuzi</cp:lastModifiedBy>
  <cp:revision>2</cp:revision>
  <dcterms:created xsi:type="dcterms:W3CDTF">2025-09-05T11:00:00Z</dcterms:created>
  <dcterms:modified xsi:type="dcterms:W3CDTF">2025-09-05T11:00:00Z</dcterms:modified>
</cp:coreProperties>
</file>