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4227" w14:textId="77777777" w:rsidR="00CB628F" w:rsidRPr="00CB628F" w:rsidRDefault="00CB628F" w:rsidP="00152C4C">
      <w:pPr>
        <w:widowControl w:val="0"/>
        <w:autoSpaceDE w:val="0"/>
        <w:autoSpaceDN w:val="0"/>
        <w:spacing w:line="276" w:lineRule="auto"/>
        <w:jc w:val="center"/>
        <w:outlineLvl w:val="5"/>
        <w:rPr>
          <w:rFonts w:ascii="Times New Roman" w:eastAsia="Times New Roman" w:hAnsi="Times New Roman" w:cs="Times New Roman"/>
          <w:bCs/>
          <w:kern w:val="0"/>
          <w:sz w:val="28"/>
          <w:szCs w:val="28"/>
          <w:lang w:val="fr-FR" w:eastAsia="fr-FR"/>
          <w14:ligatures w14:val="none"/>
        </w:rPr>
      </w:pPr>
      <w:r w:rsidRPr="00CB628F">
        <w:rPr>
          <w:rFonts w:ascii="Times New Roman" w:eastAsia="Times New Roman" w:hAnsi="Times New Roman" w:cs="Times New Roman"/>
          <w:b/>
          <w:bCs/>
          <w:kern w:val="0"/>
          <w:sz w:val="28"/>
          <w:szCs w:val="28"/>
          <w:lang w:val="fr-FR" w:eastAsia="fr-FR"/>
          <w14:ligatures w14:val="none"/>
        </w:rPr>
        <w:t>République Démocratique du Congo</w:t>
      </w:r>
    </w:p>
    <w:p w14:paraId="1028AB09" w14:textId="77777777" w:rsidR="00CB628F" w:rsidRPr="00CB628F" w:rsidRDefault="00CB628F" w:rsidP="00152C4C">
      <w:pPr>
        <w:widowControl w:val="0"/>
        <w:overflowPunct w:val="0"/>
        <w:autoSpaceDE w:val="0"/>
        <w:autoSpaceDN w:val="0"/>
        <w:adjustRightInd w:val="0"/>
        <w:spacing w:line="276" w:lineRule="auto"/>
        <w:jc w:val="center"/>
        <w:textAlignment w:val="baseline"/>
        <w:rPr>
          <w:rFonts w:ascii="Times New Roman" w:eastAsia="Times New Roman" w:hAnsi="Times New Roman" w:cs="Times New Roman"/>
          <w:bCs/>
          <w:color w:val="FF0000"/>
          <w:kern w:val="0"/>
          <w:sz w:val="28"/>
          <w:szCs w:val="28"/>
          <w:lang w:val="fr-BE"/>
          <w14:ligatures w14:val="none"/>
        </w:rPr>
      </w:pPr>
      <w:r w:rsidRPr="00CB628F">
        <w:rPr>
          <w:rFonts w:ascii="Times New Roman" w:eastAsia="Times New Roman" w:hAnsi="Times New Roman" w:cs="Times New Roman"/>
          <w:b/>
          <w:bCs/>
          <w:color w:val="FF0000"/>
          <w:kern w:val="0"/>
          <w:sz w:val="28"/>
          <w:szCs w:val="28"/>
          <w:lang w:val="fr-BE"/>
          <w14:ligatures w14:val="none"/>
        </w:rPr>
        <w:t>Ministère de la Santé Publique, Hygiène et Prévoyance Sociale</w:t>
      </w:r>
    </w:p>
    <w:p w14:paraId="03363C15" w14:textId="77777777" w:rsidR="00CB628F" w:rsidRPr="00CB628F" w:rsidRDefault="00CB628F" w:rsidP="00152C4C">
      <w:pPr>
        <w:widowControl w:val="0"/>
        <w:autoSpaceDE w:val="0"/>
        <w:autoSpaceDN w:val="0"/>
        <w:spacing w:line="276" w:lineRule="auto"/>
        <w:jc w:val="center"/>
        <w:rPr>
          <w:rFonts w:ascii="Times New Roman" w:eastAsia="Times New Roman" w:hAnsi="Times New Roman" w:cs="Times New Roman"/>
          <w:b/>
          <w:bCs/>
          <w:kern w:val="0"/>
          <w:sz w:val="28"/>
          <w:szCs w:val="28"/>
          <w:lang w:val="fr-BE"/>
          <w14:ligatures w14:val="none"/>
        </w:rPr>
      </w:pPr>
      <w:r w:rsidRPr="00CB628F">
        <w:rPr>
          <w:rFonts w:ascii="Times New Roman" w:eastAsia="Times New Roman" w:hAnsi="Times New Roman" w:cs="Times New Roman"/>
          <w:b/>
          <w:bCs/>
          <w:kern w:val="0"/>
          <w:sz w:val="28"/>
          <w:szCs w:val="28"/>
          <w:lang w:val="fr-BE"/>
          <w14:ligatures w14:val="none"/>
        </w:rPr>
        <w:t>Secrétariat Général à la Santé Publique, Hygiène</w:t>
      </w:r>
    </w:p>
    <w:p w14:paraId="52ABB3DD" w14:textId="77777777" w:rsidR="00CB628F" w:rsidRPr="00CB628F" w:rsidRDefault="00CB628F" w:rsidP="00152C4C">
      <w:pPr>
        <w:widowControl w:val="0"/>
        <w:autoSpaceDE w:val="0"/>
        <w:autoSpaceDN w:val="0"/>
        <w:spacing w:after="240" w:line="276" w:lineRule="auto"/>
        <w:jc w:val="center"/>
        <w:rPr>
          <w:rFonts w:ascii="Times New Roman" w:eastAsia="Times New Roman" w:hAnsi="Times New Roman" w:cs="Times New Roman"/>
          <w:bCs/>
          <w:kern w:val="0"/>
          <w:sz w:val="28"/>
          <w:szCs w:val="28"/>
          <w:lang w:eastAsia="fr-FR"/>
          <w14:ligatures w14:val="none"/>
        </w:rPr>
      </w:pPr>
    </w:p>
    <w:p w14:paraId="20201502" w14:textId="77777777" w:rsidR="00CB628F" w:rsidRPr="00CB628F" w:rsidRDefault="00CB628F" w:rsidP="00152C4C">
      <w:pPr>
        <w:widowControl w:val="0"/>
        <w:overflowPunct w:val="0"/>
        <w:autoSpaceDE w:val="0"/>
        <w:autoSpaceDN w:val="0"/>
        <w:adjustRightInd w:val="0"/>
        <w:spacing w:line="276" w:lineRule="auto"/>
        <w:ind w:right="48"/>
        <w:jc w:val="center"/>
        <w:textAlignment w:val="baseline"/>
        <w:rPr>
          <w:rFonts w:ascii="Times New Roman" w:eastAsia="Times New Roman" w:hAnsi="Times New Roman" w:cs="Times New Roman"/>
          <w:kern w:val="0"/>
          <w:sz w:val="30"/>
          <w:szCs w:val="30"/>
          <w:lang w:val="fr-FR"/>
          <w14:ligatures w14:val="none"/>
        </w:rPr>
      </w:pPr>
      <w:r w:rsidRPr="00CB628F">
        <w:rPr>
          <w:rFonts w:ascii="Times New Roman" w:eastAsia="Times New Roman" w:hAnsi="Times New Roman" w:cs="Times New Roman"/>
          <w:b/>
          <w:kern w:val="0"/>
          <w:sz w:val="30"/>
          <w:szCs w:val="30"/>
          <w:lang w:val="fr-FR"/>
          <w14:ligatures w14:val="none"/>
        </w:rPr>
        <w:t xml:space="preserve">UNITE DE GESTION DU PROGRAMME DE DEVELOPPEMENT DU SYSTEME DE SANTE </w:t>
      </w:r>
    </w:p>
    <w:p w14:paraId="09D2B18A" w14:textId="77777777" w:rsidR="00CB628F" w:rsidRPr="00CB628F" w:rsidRDefault="00CB628F" w:rsidP="00152C4C">
      <w:pPr>
        <w:widowControl w:val="0"/>
        <w:overflowPunct w:val="0"/>
        <w:autoSpaceDE w:val="0"/>
        <w:autoSpaceDN w:val="0"/>
        <w:adjustRightInd w:val="0"/>
        <w:spacing w:after="120" w:line="276" w:lineRule="auto"/>
        <w:ind w:right="48"/>
        <w:jc w:val="center"/>
        <w:textAlignment w:val="baseline"/>
        <w:rPr>
          <w:rFonts w:ascii="Times New Roman" w:eastAsia="Times New Roman" w:hAnsi="Times New Roman" w:cs="Times New Roman"/>
          <w:kern w:val="0"/>
          <w:sz w:val="30"/>
          <w:szCs w:val="30"/>
          <w:lang w:val="fr-FR"/>
          <w14:ligatures w14:val="none"/>
        </w:rPr>
      </w:pPr>
      <w:r w:rsidRPr="00CB628F">
        <w:rPr>
          <w:rFonts w:ascii="Times New Roman" w:eastAsia="Times New Roman" w:hAnsi="Times New Roman" w:cs="Times New Roman"/>
          <w:kern w:val="0"/>
          <w:sz w:val="30"/>
          <w:szCs w:val="30"/>
          <w:lang w:val="fr-FR"/>
          <w14:ligatures w14:val="none"/>
        </w:rPr>
        <w:t>« </w:t>
      </w:r>
      <w:r w:rsidRPr="00CB628F">
        <w:rPr>
          <w:rFonts w:ascii="Times New Roman" w:eastAsia="Times New Roman" w:hAnsi="Times New Roman" w:cs="Times New Roman"/>
          <w:b/>
          <w:kern w:val="0"/>
          <w:sz w:val="30"/>
          <w:szCs w:val="30"/>
          <w:lang w:val="fr-FR"/>
          <w14:ligatures w14:val="none"/>
        </w:rPr>
        <w:t>UG PDSS</w:t>
      </w:r>
      <w:r w:rsidRPr="00CB628F">
        <w:rPr>
          <w:rFonts w:ascii="Times New Roman" w:eastAsia="Times New Roman" w:hAnsi="Times New Roman" w:cs="Times New Roman"/>
          <w:kern w:val="0"/>
          <w:sz w:val="30"/>
          <w:szCs w:val="30"/>
          <w:lang w:val="fr-FR"/>
          <w14:ligatures w14:val="none"/>
        </w:rPr>
        <w:t> »</w:t>
      </w:r>
    </w:p>
    <w:p w14:paraId="72F1BD5E" w14:textId="77777777" w:rsidR="00CB628F" w:rsidRPr="00CB628F" w:rsidRDefault="00CB628F" w:rsidP="00152C4C">
      <w:pPr>
        <w:widowControl w:val="0"/>
        <w:overflowPunct w:val="0"/>
        <w:autoSpaceDE w:val="0"/>
        <w:autoSpaceDN w:val="0"/>
        <w:adjustRightInd w:val="0"/>
        <w:spacing w:after="120" w:line="276" w:lineRule="auto"/>
        <w:ind w:right="48"/>
        <w:jc w:val="center"/>
        <w:textAlignment w:val="baseline"/>
        <w:rPr>
          <w:rFonts w:ascii="Times New Roman" w:eastAsia="Times New Roman" w:hAnsi="Times New Roman" w:cs="Times New Roman"/>
          <w:kern w:val="0"/>
          <w:sz w:val="30"/>
          <w:szCs w:val="30"/>
          <w:lang w:val="fr-FR"/>
          <w14:ligatures w14:val="none"/>
        </w:rPr>
      </w:pPr>
    </w:p>
    <w:p w14:paraId="3EFAAEDE" w14:textId="77777777" w:rsidR="00CB628F" w:rsidRPr="00CB628F" w:rsidRDefault="00CB628F" w:rsidP="00152C4C">
      <w:pPr>
        <w:widowControl w:val="0"/>
        <w:overflowPunct w:val="0"/>
        <w:autoSpaceDE w:val="0"/>
        <w:autoSpaceDN w:val="0"/>
        <w:adjustRightInd w:val="0"/>
        <w:spacing w:after="120" w:line="276" w:lineRule="auto"/>
        <w:ind w:right="48"/>
        <w:jc w:val="center"/>
        <w:textAlignment w:val="baseline"/>
        <w:rPr>
          <w:rFonts w:ascii="Times New Roman" w:eastAsia="Times New Roman" w:hAnsi="Times New Roman" w:cs="Times New Roman"/>
          <w:b/>
          <w:kern w:val="0"/>
          <w:sz w:val="28"/>
          <w:szCs w:val="22"/>
          <w:lang w:val="fr-FR" w:eastAsia="fr-FR"/>
          <w14:ligatures w14:val="none"/>
        </w:rPr>
      </w:pPr>
      <w:r w:rsidRPr="00CB628F">
        <w:rPr>
          <w:rFonts w:ascii="Times New Roman" w:eastAsia="Times New Roman" w:hAnsi="Times New Roman" w:cs="Times New Roman"/>
          <w:b/>
          <w:kern w:val="0"/>
          <w:sz w:val="28"/>
          <w:szCs w:val="22"/>
          <w:lang w:val="fr-FR" w:eastAsia="fr-FR"/>
          <w14:ligatures w14:val="none"/>
        </w:rPr>
        <w:t xml:space="preserve">PROJET DE PREPARATION, DE REPONSE ET DE LA RESILIENCE DE LA REPUBLIQUE DEMOCRATIQUE DU CONGO (RDC) EN UTILISANT L’APPROCHE PROGRAMMATIQUE EN PLUSIEURS PHASES </w:t>
      </w:r>
    </w:p>
    <w:p w14:paraId="32134DE5" w14:textId="77777777" w:rsidR="00CB628F" w:rsidRPr="00CB628F" w:rsidRDefault="00CB628F" w:rsidP="00152C4C">
      <w:pPr>
        <w:widowControl w:val="0"/>
        <w:overflowPunct w:val="0"/>
        <w:autoSpaceDE w:val="0"/>
        <w:autoSpaceDN w:val="0"/>
        <w:adjustRightInd w:val="0"/>
        <w:spacing w:after="120" w:line="276" w:lineRule="auto"/>
        <w:ind w:right="48"/>
        <w:jc w:val="center"/>
        <w:textAlignment w:val="baseline"/>
        <w:rPr>
          <w:rFonts w:ascii="Times New Roman" w:eastAsia="Times New Roman" w:hAnsi="Times New Roman" w:cs="Times New Roman"/>
          <w:b/>
          <w:kern w:val="0"/>
          <w:sz w:val="28"/>
          <w:szCs w:val="22"/>
          <w:lang w:val="fr-FR" w:eastAsia="fr-FR"/>
          <w14:ligatures w14:val="none"/>
        </w:rPr>
      </w:pPr>
      <w:r w:rsidRPr="00CB628F">
        <w:rPr>
          <w:rFonts w:ascii="Times New Roman" w:eastAsia="Times New Roman" w:hAnsi="Times New Roman" w:cs="Times New Roman"/>
          <w:b/>
          <w:kern w:val="0"/>
          <w:sz w:val="28"/>
          <w:szCs w:val="22"/>
          <w:lang w:val="fr-FR" w:eastAsia="fr-FR"/>
          <w14:ligatures w14:val="none"/>
        </w:rPr>
        <w:t>« HEPRR-MPA »</w:t>
      </w:r>
    </w:p>
    <w:p w14:paraId="29A01C77" w14:textId="77777777" w:rsidR="00CB628F" w:rsidRPr="00CB628F" w:rsidRDefault="00CB628F" w:rsidP="00152C4C">
      <w:pPr>
        <w:widowControl w:val="0"/>
        <w:overflowPunct w:val="0"/>
        <w:autoSpaceDE w:val="0"/>
        <w:autoSpaceDN w:val="0"/>
        <w:adjustRightInd w:val="0"/>
        <w:spacing w:after="120" w:line="276" w:lineRule="auto"/>
        <w:ind w:right="48"/>
        <w:jc w:val="center"/>
        <w:textAlignment w:val="baseline"/>
        <w:rPr>
          <w:rFonts w:ascii="Times New Roman" w:eastAsia="Times New Roman" w:hAnsi="Times New Roman" w:cs="Times New Roman"/>
          <w:b/>
          <w:kern w:val="0"/>
          <w:sz w:val="28"/>
          <w:szCs w:val="22"/>
          <w:lang w:val="fr-FR" w:eastAsia="fr-FR"/>
          <w14:ligatures w14:val="none"/>
        </w:rPr>
      </w:pPr>
    </w:p>
    <w:p w14:paraId="7E70C5A3" w14:textId="77777777" w:rsidR="00CB628F" w:rsidRPr="007C40EE" w:rsidRDefault="00CB628F" w:rsidP="007C40EE">
      <w:pPr>
        <w:widowControl w:val="0"/>
        <w:overflowPunct w:val="0"/>
        <w:autoSpaceDE w:val="0"/>
        <w:autoSpaceDN w:val="0"/>
        <w:adjustRightInd w:val="0"/>
        <w:spacing w:line="276" w:lineRule="auto"/>
        <w:ind w:right="48"/>
        <w:jc w:val="center"/>
        <w:textAlignment w:val="baseline"/>
        <w:rPr>
          <w:rFonts w:ascii="Times New Roman" w:eastAsia="Times New Roman" w:hAnsi="Times New Roman" w:cs="Times New Roman"/>
          <w:b/>
          <w:kern w:val="0"/>
          <w:lang w:val="fr-FR" w:eastAsia="fr-FR"/>
          <w14:ligatures w14:val="none"/>
        </w:rPr>
      </w:pPr>
      <w:r w:rsidRPr="007C40EE">
        <w:rPr>
          <w:rFonts w:ascii="Times New Roman" w:eastAsia="Times New Roman" w:hAnsi="Times New Roman" w:cs="Times New Roman"/>
          <w:b/>
          <w:kern w:val="0"/>
          <w:lang w:val="fr-FR" w:eastAsia="fr-FR"/>
          <w14:ligatures w14:val="none"/>
        </w:rPr>
        <w:t>Crédit IDA No. : 7536 -ZR</w:t>
      </w:r>
    </w:p>
    <w:p w14:paraId="475AF833" w14:textId="77777777" w:rsidR="00CB628F" w:rsidRPr="007C40EE" w:rsidRDefault="00CB628F" w:rsidP="00152C4C">
      <w:pPr>
        <w:widowControl w:val="0"/>
        <w:autoSpaceDE w:val="0"/>
        <w:autoSpaceDN w:val="0"/>
        <w:spacing w:line="276" w:lineRule="auto"/>
        <w:ind w:right="45"/>
        <w:jc w:val="center"/>
        <w:rPr>
          <w:rFonts w:ascii="Times New Roman" w:eastAsia="Times New Roman" w:hAnsi="Times New Roman" w:cs="Times New Roman"/>
          <w:b/>
          <w:kern w:val="0"/>
          <w:lang w:val="fr-FR" w:eastAsia="fr-FR"/>
          <w14:ligatures w14:val="none"/>
        </w:rPr>
      </w:pPr>
      <w:r w:rsidRPr="007C40EE">
        <w:rPr>
          <w:rFonts w:ascii="Times New Roman" w:eastAsia="Times New Roman" w:hAnsi="Times New Roman" w:cs="Times New Roman"/>
          <w:b/>
          <w:kern w:val="0"/>
          <w:lang w:val="fr-FR" w:eastAsia="fr-FR"/>
          <w14:ligatures w14:val="none"/>
        </w:rPr>
        <w:t>Financement IDA : P504532</w:t>
      </w:r>
    </w:p>
    <w:p w14:paraId="07F08B48" w14:textId="77777777" w:rsidR="00CB628F" w:rsidRPr="00CB628F" w:rsidRDefault="00CB628F" w:rsidP="00152C4C">
      <w:pPr>
        <w:widowControl w:val="0"/>
        <w:autoSpaceDE w:val="0"/>
        <w:autoSpaceDN w:val="0"/>
        <w:spacing w:line="276" w:lineRule="auto"/>
        <w:jc w:val="center"/>
        <w:rPr>
          <w:rFonts w:ascii="Times New Roman" w:eastAsia="Times New Roman" w:hAnsi="Times New Roman" w:cs="Times New Roman"/>
          <w:b/>
          <w:color w:val="002060"/>
          <w:kern w:val="0"/>
          <w:lang w:val="fr-FR" w:eastAsia="fr-FR"/>
          <w14:ligatures w14:val="none"/>
        </w:rPr>
      </w:pPr>
    </w:p>
    <w:p w14:paraId="321BF8F6" w14:textId="77777777" w:rsidR="00CB628F" w:rsidRPr="00CB628F" w:rsidRDefault="00CB628F" w:rsidP="00152C4C">
      <w:pPr>
        <w:widowControl w:val="0"/>
        <w:autoSpaceDE w:val="0"/>
        <w:autoSpaceDN w:val="0"/>
        <w:spacing w:line="276" w:lineRule="auto"/>
        <w:rPr>
          <w:rFonts w:ascii="Times New Roman" w:eastAsia="Times New Roman" w:hAnsi="Times New Roman" w:cs="Times New Roman"/>
          <w:b/>
          <w:color w:val="002060"/>
          <w:kern w:val="0"/>
          <w:lang w:val="fr-FR" w:eastAsia="fr-FR"/>
          <w14:ligatures w14:val="none"/>
        </w:rPr>
      </w:pPr>
    </w:p>
    <w:p w14:paraId="762ACADB" w14:textId="77777777" w:rsidR="00CB628F" w:rsidRPr="00CB628F" w:rsidRDefault="00CB628F" w:rsidP="00152C4C">
      <w:pPr>
        <w:widowControl w:val="0"/>
        <w:autoSpaceDE w:val="0"/>
        <w:autoSpaceDN w:val="0"/>
        <w:spacing w:line="276" w:lineRule="auto"/>
        <w:jc w:val="center"/>
        <w:rPr>
          <w:rFonts w:ascii="Times New Roman" w:eastAsia="Times New Roman" w:hAnsi="Times New Roman" w:cs="Times New Roman"/>
          <w:b/>
          <w:color w:val="002060"/>
          <w:kern w:val="0"/>
          <w:lang w:val="fr-FR" w:eastAsia="fr-FR"/>
          <w14:ligatures w14:val="none"/>
        </w:rPr>
      </w:pPr>
    </w:p>
    <w:p w14:paraId="5E0260D4" w14:textId="47CBFB52" w:rsidR="00CB628F" w:rsidRPr="00CB628F" w:rsidRDefault="00CB628F" w:rsidP="00BF35E3">
      <w:pPr>
        <w:widowControl w:val="0"/>
        <w:autoSpaceDE w:val="0"/>
        <w:autoSpaceDN w:val="0"/>
        <w:spacing w:before="100" w:line="276" w:lineRule="auto"/>
        <w:ind w:left="265" w:right="266" w:hanging="1"/>
        <w:jc w:val="center"/>
        <w:rPr>
          <w:rFonts w:ascii="Times New Roman" w:eastAsia="Times New Roman" w:hAnsi="Times New Roman" w:cs="Times New Roman"/>
          <w:b/>
          <w:bCs/>
          <w:kern w:val="0"/>
          <w:sz w:val="28"/>
          <w:szCs w:val="28"/>
          <w:lang w:val="fr-FR"/>
          <w14:ligatures w14:val="none"/>
        </w:rPr>
      </w:pPr>
      <w:r w:rsidRPr="00CB628F">
        <w:rPr>
          <w:rFonts w:ascii="Times New Roman" w:eastAsia="Times New Roman" w:hAnsi="Times New Roman" w:cs="Times New Roman"/>
          <w:b/>
          <w:bCs/>
          <w:kern w:val="0"/>
          <w:lang w:val="fr-FR" w:eastAsia="fr-FR"/>
          <w14:ligatures w14:val="none"/>
        </w:rPr>
        <w:t xml:space="preserve">Termes de Références Relatifs </w:t>
      </w:r>
      <w:r w:rsidR="00FF24E0" w:rsidRPr="00FF24E0">
        <w:rPr>
          <w:rFonts w:ascii="Times New Roman" w:eastAsia="Times New Roman" w:hAnsi="Times New Roman" w:cs="Times New Roman"/>
          <w:b/>
          <w:bCs/>
          <w:kern w:val="0"/>
          <w:lang w:val="fr-FR" w:eastAsia="fr-FR"/>
          <w14:ligatures w14:val="none"/>
        </w:rPr>
        <w:t>au Recrutement d’un Ingénieur génie civil</w:t>
      </w:r>
      <w:r w:rsidR="00FF24E0" w:rsidRPr="00FF24E0">
        <w:t xml:space="preserve"> </w:t>
      </w:r>
      <w:r w:rsidR="00FF24E0" w:rsidRPr="00FF24E0">
        <w:rPr>
          <w:rFonts w:ascii="Times New Roman" w:eastAsia="Times New Roman" w:hAnsi="Times New Roman" w:cs="Times New Roman"/>
          <w:b/>
          <w:bCs/>
          <w:kern w:val="0"/>
          <w:lang w:val="fr-FR" w:eastAsia="fr-FR"/>
          <w14:ligatures w14:val="none"/>
        </w:rPr>
        <w:t xml:space="preserve">en charge, entre autres, du suivi des travaux de réhabilitation / construction des laboratoires dans le cadre du </w:t>
      </w:r>
      <w:r w:rsidR="005A29AB" w:rsidRPr="00FF24E0">
        <w:rPr>
          <w:rFonts w:ascii="Times New Roman" w:eastAsia="Times New Roman" w:hAnsi="Times New Roman" w:cs="Times New Roman"/>
          <w:b/>
          <w:bCs/>
          <w:kern w:val="0"/>
          <w:lang w:val="fr-FR" w:eastAsia="fr-FR"/>
          <w14:ligatures w14:val="none"/>
        </w:rPr>
        <w:t>projet HEPRR</w:t>
      </w:r>
      <w:r w:rsidR="00FF24E0" w:rsidRPr="00FF24E0">
        <w:rPr>
          <w:rFonts w:ascii="Times New Roman" w:eastAsia="Times New Roman" w:hAnsi="Times New Roman" w:cs="Times New Roman"/>
          <w:b/>
          <w:bCs/>
          <w:kern w:val="0"/>
          <w:lang w:val="fr-FR" w:eastAsia="fr-FR"/>
          <w14:ligatures w14:val="none"/>
        </w:rPr>
        <w:t xml:space="preserve">-MPA de l’UG - PDSS </w:t>
      </w:r>
    </w:p>
    <w:p w14:paraId="1C4983E1" w14:textId="77777777" w:rsidR="00CB628F" w:rsidRPr="00CB628F" w:rsidRDefault="00CB628F" w:rsidP="00152C4C">
      <w:pPr>
        <w:widowControl w:val="0"/>
        <w:autoSpaceDE w:val="0"/>
        <w:autoSpaceDN w:val="0"/>
        <w:spacing w:before="100" w:line="276" w:lineRule="auto"/>
        <w:ind w:left="265" w:right="266" w:hanging="1"/>
        <w:jc w:val="center"/>
        <w:rPr>
          <w:rFonts w:ascii="Times New Roman" w:eastAsia="Times New Roman" w:hAnsi="Times New Roman" w:cs="Times New Roman"/>
          <w:b/>
          <w:bCs/>
          <w:kern w:val="0"/>
          <w:sz w:val="28"/>
          <w:szCs w:val="28"/>
          <w:lang w:val="fr-FR"/>
          <w14:ligatures w14:val="none"/>
        </w:rPr>
      </w:pPr>
    </w:p>
    <w:p w14:paraId="4B550091" w14:textId="77777777" w:rsidR="00CB628F" w:rsidRPr="00CB628F" w:rsidRDefault="00CB628F" w:rsidP="00152C4C">
      <w:pPr>
        <w:widowControl w:val="0"/>
        <w:autoSpaceDE w:val="0"/>
        <w:autoSpaceDN w:val="0"/>
        <w:spacing w:before="100" w:line="276" w:lineRule="auto"/>
        <w:ind w:left="265" w:right="266" w:hanging="1"/>
        <w:jc w:val="center"/>
        <w:rPr>
          <w:rFonts w:ascii="Times New Roman" w:eastAsia="Times New Roman" w:hAnsi="Times New Roman" w:cs="Times New Roman"/>
          <w:b/>
          <w:bCs/>
          <w:kern w:val="0"/>
          <w:sz w:val="28"/>
          <w:szCs w:val="28"/>
          <w:lang w:val="fr-FR"/>
          <w14:ligatures w14:val="none"/>
        </w:rPr>
      </w:pPr>
    </w:p>
    <w:p w14:paraId="17038C80" w14:textId="77777777" w:rsidR="00CB628F" w:rsidRPr="00CB628F" w:rsidRDefault="00CB628F" w:rsidP="00152C4C">
      <w:pPr>
        <w:widowControl w:val="0"/>
        <w:autoSpaceDE w:val="0"/>
        <w:autoSpaceDN w:val="0"/>
        <w:spacing w:before="100" w:line="276" w:lineRule="auto"/>
        <w:ind w:left="265" w:right="266" w:hanging="1"/>
        <w:jc w:val="center"/>
        <w:rPr>
          <w:rFonts w:ascii="Times New Roman" w:eastAsia="Times New Roman" w:hAnsi="Times New Roman" w:cs="Times New Roman"/>
          <w:b/>
          <w:bCs/>
          <w:kern w:val="0"/>
          <w:sz w:val="28"/>
          <w:szCs w:val="28"/>
          <w:lang w:val="fr-FR"/>
          <w14:ligatures w14:val="none"/>
        </w:rPr>
      </w:pPr>
    </w:p>
    <w:p w14:paraId="7E31CB76" w14:textId="77777777" w:rsidR="00CB628F" w:rsidRPr="00CB628F" w:rsidRDefault="00CB628F" w:rsidP="00152C4C">
      <w:pPr>
        <w:widowControl w:val="0"/>
        <w:autoSpaceDE w:val="0"/>
        <w:autoSpaceDN w:val="0"/>
        <w:spacing w:before="100" w:line="276" w:lineRule="auto"/>
        <w:ind w:left="265" w:right="266" w:hanging="1"/>
        <w:jc w:val="center"/>
        <w:rPr>
          <w:rFonts w:ascii="Times New Roman" w:eastAsia="Times New Roman" w:hAnsi="Times New Roman" w:cs="Times New Roman"/>
          <w:b/>
          <w:bCs/>
          <w:kern w:val="0"/>
          <w:sz w:val="28"/>
          <w:szCs w:val="28"/>
          <w:lang w:val="fr-FR"/>
          <w14:ligatures w14:val="none"/>
        </w:rPr>
      </w:pPr>
    </w:p>
    <w:p w14:paraId="57575A36" w14:textId="77777777" w:rsidR="00CB628F" w:rsidRPr="00CB628F" w:rsidRDefault="00CB628F" w:rsidP="00152C4C">
      <w:pPr>
        <w:spacing w:line="276" w:lineRule="auto"/>
        <w:jc w:val="center"/>
        <w:rPr>
          <w:rFonts w:ascii="Times New Roman" w:eastAsia="Times New Roman" w:hAnsi="Times New Roman" w:cs="Times New Roman"/>
          <w:b/>
          <w:bCs/>
          <w:kern w:val="0"/>
          <w:lang w:val="fr-FR"/>
          <w14:ligatures w14:val="none"/>
        </w:rPr>
      </w:pPr>
    </w:p>
    <w:p w14:paraId="4D2CBCA2" w14:textId="77777777" w:rsidR="00CB628F" w:rsidRPr="00CB628F" w:rsidRDefault="00CB628F" w:rsidP="00152C4C">
      <w:pPr>
        <w:spacing w:line="276" w:lineRule="auto"/>
        <w:jc w:val="center"/>
        <w:rPr>
          <w:rFonts w:ascii="Times New Roman" w:eastAsia="Times New Roman" w:hAnsi="Times New Roman" w:cs="Times New Roman"/>
          <w:b/>
          <w:bCs/>
          <w:kern w:val="0"/>
          <w:lang w:val="fr-FR"/>
          <w14:ligatures w14:val="none"/>
        </w:rPr>
      </w:pPr>
    </w:p>
    <w:p w14:paraId="484D65B9" w14:textId="77777777" w:rsidR="00CB628F" w:rsidRPr="00CB628F" w:rsidRDefault="00CB628F" w:rsidP="00152C4C">
      <w:pPr>
        <w:spacing w:line="276" w:lineRule="auto"/>
        <w:jc w:val="center"/>
        <w:rPr>
          <w:rFonts w:ascii="Times New Roman" w:eastAsia="Times New Roman" w:hAnsi="Times New Roman" w:cs="Times New Roman"/>
          <w:b/>
          <w:bCs/>
          <w:kern w:val="0"/>
          <w:lang w:val="fr-FR"/>
          <w14:ligatures w14:val="none"/>
        </w:rPr>
      </w:pPr>
    </w:p>
    <w:p w14:paraId="5C444000" w14:textId="77777777" w:rsidR="00CB628F" w:rsidRPr="00CB628F" w:rsidRDefault="00CB628F" w:rsidP="00152C4C">
      <w:pPr>
        <w:spacing w:line="276" w:lineRule="auto"/>
        <w:jc w:val="center"/>
        <w:rPr>
          <w:rFonts w:ascii="Times New Roman" w:eastAsia="Times New Roman" w:hAnsi="Times New Roman" w:cs="Times New Roman"/>
          <w:b/>
          <w:bCs/>
          <w:kern w:val="0"/>
          <w:lang w:val="fr-FR"/>
          <w14:ligatures w14:val="none"/>
        </w:rPr>
      </w:pPr>
    </w:p>
    <w:p w14:paraId="41581904" w14:textId="77777777" w:rsidR="00CB628F" w:rsidRPr="00CB628F" w:rsidRDefault="00CB628F" w:rsidP="00152C4C">
      <w:pPr>
        <w:spacing w:line="276" w:lineRule="auto"/>
        <w:jc w:val="center"/>
        <w:rPr>
          <w:rFonts w:ascii="Times New Roman" w:eastAsia="Times New Roman" w:hAnsi="Times New Roman" w:cs="Times New Roman"/>
          <w:b/>
          <w:bCs/>
          <w:kern w:val="0"/>
          <w:lang w:val="fr-FR"/>
          <w14:ligatures w14:val="none"/>
        </w:rPr>
      </w:pPr>
    </w:p>
    <w:p w14:paraId="6BC48033" w14:textId="77777777" w:rsidR="00CB628F" w:rsidRPr="00CB628F" w:rsidRDefault="00CB628F" w:rsidP="00152C4C">
      <w:pPr>
        <w:spacing w:line="276" w:lineRule="auto"/>
        <w:jc w:val="center"/>
        <w:rPr>
          <w:rFonts w:ascii="Times New Roman" w:eastAsia="Times New Roman" w:hAnsi="Times New Roman" w:cs="Times New Roman"/>
          <w:b/>
          <w:bCs/>
          <w:kern w:val="0"/>
          <w:lang w:val="fr-FR"/>
          <w14:ligatures w14:val="none"/>
        </w:rPr>
      </w:pPr>
    </w:p>
    <w:p w14:paraId="6C7704E2" w14:textId="77777777" w:rsidR="00CB628F" w:rsidRDefault="00CB628F" w:rsidP="00152C4C">
      <w:pPr>
        <w:spacing w:line="276" w:lineRule="auto"/>
        <w:jc w:val="center"/>
        <w:rPr>
          <w:rFonts w:ascii="Times New Roman" w:eastAsia="Times New Roman" w:hAnsi="Times New Roman" w:cs="Times New Roman"/>
          <w:b/>
          <w:bCs/>
          <w:kern w:val="0"/>
          <w:lang w:val="fr-FR"/>
          <w14:ligatures w14:val="none"/>
        </w:rPr>
      </w:pPr>
    </w:p>
    <w:p w14:paraId="74D1202F" w14:textId="77777777" w:rsidR="00CB628F" w:rsidRPr="00CB628F" w:rsidRDefault="00CB628F" w:rsidP="00152C4C">
      <w:pPr>
        <w:spacing w:line="276" w:lineRule="auto"/>
        <w:jc w:val="center"/>
        <w:rPr>
          <w:rFonts w:ascii="Times New Roman" w:eastAsia="Times New Roman" w:hAnsi="Times New Roman" w:cs="Times New Roman"/>
          <w:b/>
          <w:bCs/>
          <w:kern w:val="0"/>
          <w:lang w:val="fr-FR"/>
          <w14:ligatures w14:val="none"/>
        </w:rPr>
      </w:pPr>
    </w:p>
    <w:p w14:paraId="2D0342B8" w14:textId="77777777" w:rsidR="00CB628F" w:rsidRDefault="00CB628F" w:rsidP="00152C4C">
      <w:pPr>
        <w:spacing w:line="276" w:lineRule="auto"/>
        <w:jc w:val="center"/>
        <w:rPr>
          <w:rFonts w:ascii="Times New Roman" w:eastAsia="Times New Roman" w:hAnsi="Times New Roman" w:cs="Times New Roman"/>
          <w:b/>
          <w:bCs/>
          <w:kern w:val="0"/>
          <w:lang w:val="fr-FR"/>
          <w14:ligatures w14:val="none"/>
        </w:rPr>
      </w:pPr>
    </w:p>
    <w:p w14:paraId="656484F9" w14:textId="77777777" w:rsidR="003C6BCE" w:rsidRDefault="003C6BCE" w:rsidP="00152C4C">
      <w:pPr>
        <w:spacing w:line="276" w:lineRule="auto"/>
        <w:jc w:val="center"/>
        <w:rPr>
          <w:rFonts w:ascii="Times New Roman" w:eastAsia="Times New Roman" w:hAnsi="Times New Roman" w:cs="Times New Roman"/>
          <w:b/>
          <w:bCs/>
          <w:kern w:val="0"/>
          <w:lang w:val="fr-FR"/>
          <w14:ligatures w14:val="none"/>
        </w:rPr>
      </w:pPr>
    </w:p>
    <w:p w14:paraId="4DF3F624" w14:textId="77777777" w:rsidR="003C6BCE" w:rsidRDefault="003C6BCE" w:rsidP="00152C4C">
      <w:pPr>
        <w:spacing w:line="276" w:lineRule="auto"/>
        <w:jc w:val="center"/>
        <w:rPr>
          <w:rFonts w:ascii="Times New Roman" w:eastAsia="Times New Roman" w:hAnsi="Times New Roman" w:cs="Times New Roman"/>
          <w:b/>
          <w:bCs/>
          <w:kern w:val="0"/>
          <w:lang w:val="fr-FR"/>
          <w14:ligatures w14:val="none"/>
        </w:rPr>
      </w:pPr>
    </w:p>
    <w:p w14:paraId="3B1C76B6" w14:textId="77777777" w:rsidR="003C6BCE" w:rsidRPr="00CB628F" w:rsidRDefault="003C6BCE" w:rsidP="00152C4C">
      <w:pPr>
        <w:spacing w:line="276" w:lineRule="auto"/>
        <w:jc w:val="center"/>
        <w:rPr>
          <w:rFonts w:ascii="Times New Roman" w:eastAsia="Times New Roman" w:hAnsi="Times New Roman" w:cs="Times New Roman"/>
          <w:b/>
          <w:bCs/>
          <w:kern w:val="0"/>
          <w:lang w:val="fr-FR"/>
          <w14:ligatures w14:val="none"/>
        </w:rPr>
      </w:pPr>
    </w:p>
    <w:p w14:paraId="28655CAA" w14:textId="2190DD2C" w:rsidR="00BF35E3" w:rsidRPr="00CB628F" w:rsidRDefault="00CB628F" w:rsidP="00152C4C">
      <w:pPr>
        <w:widowControl w:val="0"/>
        <w:autoSpaceDE w:val="0"/>
        <w:autoSpaceDN w:val="0"/>
        <w:spacing w:before="100" w:line="276" w:lineRule="auto"/>
        <w:ind w:left="265" w:right="266" w:hanging="1"/>
        <w:jc w:val="center"/>
        <w:rPr>
          <w:rFonts w:ascii="Times New Roman" w:eastAsia="Times New Roman" w:hAnsi="Times New Roman" w:cs="Times New Roman"/>
          <w:b/>
          <w:bCs/>
          <w:kern w:val="0"/>
          <w:lang w:val="fr-FR"/>
          <w14:ligatures w14:val="none"/>
        </w:rPr>
      </w:pPr>
      <w:r w:rsidRPr="00CB628F">
        <w:rPr>
          <w:rFonts w:ascii="Times New Roman" w:eastAsia="Times New Roman" w:hAnsi="Times New Roman" w:cs="Times New Roman"/>
          <w:b/>
          <w:bCs/>
          <w:kern w:val="0"/>
          <w:lang w:val="fr-FR"/>
          <w14:ligatures w14:val="none"/>
        </w:rPr>
        <w:t xml:space="preserve">TERMES DE REFERENCES </w:t>
      </w:r>
      <w:r w:rsidR="00FF24E0" w:rsidRPr="00FF24E0">
        <w:rPr>
          <w:rFonts w:ascii="Times New Roman" w:eastAsia="Times New Roman" w:hAnsi="Times New Roman" w:cs="Times New Roman"/>
          <w:b/>
          <w:bCs/>
          <w:kern w:val="0"/>
          <w:lang w:val="fr-FR"/>
          <w14:ligatures w14:val="none"/>
        </w:rPr>
        <w:t>RELATIFS AU RECRUTEMENT D’UN INGENIEUR GENIE CIVIL</w:t>
      </w:r>
      <w:r w:rsidR="00FF24E0" w:rsidRPr="00FF24E0">
        <w:t xml:space="preserve"> </w:t>
      </w:r>
      <w:r w:rsidR="00FF24E0" w:rsidRPr="00FF24E0">
        <w:rPr>
          <w:rFonts w:ascii="Times New Roman" w:eastAsia="Times New Roman" w:hAnsi="Times New Roman" w:cs="Times New Roman"/>
          <w:b/>
          <w:bCs/>
          <w:kern w:val="0"/>
          <w:lang w:val="fr-FR"/>
          <w14:ligatures w14:val="none"/>
        </w:rPr>
        <w:t xml:space="preserve">EN CHARGE, ENTRE AUTRES, DU SUIVI DES </w:t>
      </w:r>
      <w:proofErr w:type="spellStart"/>
      <w:r w:rsidR="00FF24E0" w:rsidRPr="00FF24E0">
        <w:rPr>
          <w:rFonts w:ascii="Times New Roman" w:eastAsia="Times New Roman" w:hAnsi="Times New Roman" w:cs="Times New Roman"/>
          <w:b/>
          <w:bCs/>
          <w:kern w:val="0"/>
          <w:lang w:val="fr-FR"/>
          <w14:ligatures w14:val="none"/>
        </w:rPr>
        <w:t>DES</w:t>
      </w:r>
      <w:proofErr w:type="spellEnd"/>
      <w:r w:rsidR="00FF24E0" w:rsidRPr="00FF24E0">
        <w:rPr>
          <w:rFonts w:ascii="Times New Roman" w:eastAsia="Times New Roman" w:hAnsi="Times New Roman" w:cs="Times New Roman"/>
          <w:b/>
          <w:bCs/>
          <w:kern w:val="0"/>
          <w:lang w:val="fr-FR"/>
          <w14:ligatures w14:val="none"/>
        </w:rPr>
        <w:t xml:space="preserve"> TRAVAUX DE REHABILITATION / CONSTRUCTION DES LABORATOIRES DANS LE CADRE DU </w:t>
      </w:r>
      <w:r w:rsidR="005A29AB" w:rsidRPr="00FF24E0">
        <w:rPr>
          <w:rFonts w:ascii="Times New Roman" w:eastAsia="Times New Roman" w:hAnsi="Times New Roman" w:cs="Times New Roman"/>
          <w:b/>
          <w:bCs/>
          <w:kern w:val="0"/>
          <w:lang w:val="fr-FR"/>
          <w14:ligatures w14:val="none"/>
        </w:rPr>
        <w:t xml:space="preserve">PROJET </w:t>
      </w:r>
      <w:r w:rsidR="005A29AB">
        <w:rPr>
          <w:rFonts w:ascii="Times New Roman" w:eastAsia="Times New Roman" w:hAnsi="Times New Roman" w:cs="Times New Roman"/>
          <w:b/>
          <w:bCs/>
          <w:kern w:val="0"/>
          <w:lang w:val="fr-FR"/>
          <w14:ligatures w14:val="none"/>
        </w:rPr>
        <w:t>HEPRR</w:t>
      </w:r>
      <w:r w:rsidR="00FF24E0">
        <w:rPr>
          <w:rFonts w:ascii="Times New Roman" w:eastAsia="Times New Roman" w:hAnsi="Times New Roman" w:cs="Times New Roman"/>
          <w:b/>
          <w:bCs/>
          <w:kern w:val="0"/>
          <w:lang w:val="fr-FR"/>
          <w14:ligatures w14:val="none"/>
        </w:rPr>
        <w:t xml:space="preserve">-MPA </w:t>
      </w:r>
      <w:r w:rsidR="00FF24E0" w:rsidRPr="00FF24E0">
        <w:rPr>
          <w:rFonts w:ascii="Times New Roman" w:eastAsia="Times New Roman" w:hAnsi="Times New Roman" w:cs="Times New Roman"/>
          <w:b/>
          <w:bCs/>
          <w:kern w:val="0"/>
          <w:lang w:val="fr-FR"/>
          <w14:ligatures w14:val="none"/>
        </w:rPr>
        <w:t xml:space="preserve">DE l’UG - PDSS </w:t>
      </w:r>
    </w:p>
    <w:p w14:paraId="763298BA" w14:textId="77777777" w:rsidR="00CB628F" w:rsidRPr="00CB628F" w:rsidRDefault="00CB628F" w:rsidP="00152C4C">
      <w:pPr>
        <w:widowControl w:val="0"/>
        <w:autoSpaceDE w:val="0"/>
        <w:autoSpaceDN w:val="0"/>
        <w:spacing w:before="100" w:line="276" w:lineRule="auto"/>
        <w:ind w:left="265" w:right="266" w:hanging="1"/>
        <w:jc w:val="center"/>
        <w:rPr>
          <w:rFonts w:ascii="Times New Roman" w:eastAsia="Times New Roman" w:hAnsi="Times New Roman" w:cs="Times New Roman"/>
          <w:b/>
          <w:bCs/>
          <w:kern w:val="0"/>
          <w:lang w:val="fr-FR"/>
          <w14:ligatures w14:val="none"/>
        </w:rPr>
      </w:pPr>
    </w:p>
    <w:p w14:paraId="0E1A06FE" w14:textId="77777777" w:rsidR="00CB628F" w:rsidRPr="007C40EE" w:rsidRDefault="00CB628F" w:rsidP="007C40EE">
      <w:pPr>
        <w:pStyle w:val="Paragraphedeliste"/>
        <w:widowControl w:val="0"/>
        <w:numPr>
          <w:ilvl w:val="0"/>
          <w:numId w:val="5"/>
        </w:numPr>
        <w:autoSpaceDE w:val="0"/>
        <w:autoSpaceDN w:val="0"/>
        <w:spacing w:line="276" w:lineRule="auto"/>
        <w:jc w:val="both"/>
        <w:outlineLvl w:val="0"/>
        <w:rPr>
          <w:rFonts w:ascii="Times New Roman" w:eastAsia="Calibri" w:hAnsi="Times New Roman" w:cs="Times New Roman"/>
          <w:b/>
          <w:bCs/>
          <w:kern w:val="0"/>
          <w:lang w:val="fr-FR"/>
          <w14:ligatures w14:val="none"/>
        </w:rPr>
      </w:pPr>
      <w:bookmarkStart w:id="0" w:name="_Hlk192500606"/>
      <w:r w:rsidRPr="007C40EE">
        <w:rPr>
          <w:rFonts w:ascii="Times New Roman" w:eastAsia="Calibri" w:hAnsi="Times New Roman" w:cs="Times New Roman"/>
          <w:b/>
          <w:bCs/>
          <w:kern w:val="0"/>
          <w:u w:val="single"/>
          <w:lang w:val="fr-FR"/>
          <w14:ligatures w14:val="none"/>
        </w:rPr>
        <w:t>CONTEXTE DU PROJET</w:t>
      </w:r>
    </w:p>
    <w:bookmarkEnd w:id="0"/>
    <w:p w14:paraId="13D2FBB9" w14:textId="77777777" w:rsidR="00F075A2" w:rsidRPr="007C40EE" w:rsidRDefault="00F075A2" w:rsidP="007C40EE">
      <w:pPr>
        <w:spacing w:line="276" w:lineRule="auto"/>
        <w:rPr>
          <w:rFonts w:ascii="Times New Roman" w:hAnsi="Times New Roman" w:cs="Times New Roman"/>
          <w:lang w:val="en-US"/>
        </w:rPr>
      </w:pPr>
    </w:p>
    <w:p w14:paraId="30C8075C" w14:textId="77777777" w:rsidR="003C6BCE" w:rsidRPr="00152C4C" w:rsidRDefault="003C6BCE" w:rsidP="00152C4C">
      <w:pPr>
        <w:widowControl w:val="0"/>
        <w:autoSpaceDE w:val="0"/>
        <w:autoSpaceDN w:val="0"/>
        <w:spacing w:after="80" w:line="276" w:lineRule="auto"/>
        <w:ind w:right="96"/>
        <w:jc w:val="both"/>
        <w:rPr>
          <w:rFonts w:ascii="Times New Roman" w:eastAsia="Times New Roman" w:hAnsi="Times New Roman" w:cs="Times New Roman"/>
          <w:kern w:val="0"/>
          <w:lang w:val="fr-FR"/>
          <w14:ligatures w14:val="none"/>
        </w:rPr>
      </w:pPr>
      <w:r w:rsidRPr="00152C4C">
        <w:rPr>
          <w:rFonts w:ascii="Times New Roman" w:eastAsia="Times New Roman" w:hAnsi="Times New Roman" w:cs="Times New Roman"/>
          <w:kern w:val="0"/>
          <w:lang w:val="fr-FR"/>
          <w14:ligatures w14:val="none"/>
        </w:rPr>
        <w:t>Le Gouvernement de la République Démocratique du Congo a obtenu auprès de l’Association Internationale de Développement (IDA), un Crédit d'un montant de 250 millions de Dollars US pour financer le Projet de Préparation, de Réponse et de la Résilience de la République Démocratique du Congo (RDC) en utilisant l’approche programmatique en plusieurs phases, et se propose d'utiliser les fonds de ce Crédit pour régler des fournitures, travaux et services devant être acquis dans le cadre de ce programme. ; et a confié à l’Unité de Gestion du Programme de Développement du Système de Santé (UG-PDSS), dont l’ancrage est situé auprès du Secrétariat Général du Ministère de la Santé, la mission de gérer sur le plan technique et fiduciaire les différents projets financés par la Banque mondiale et d’autres partenaires.</w:t>
      </w:r>
    </w:p>
    <w:p w14:paraId="04CF1B02" w14:textId="77777777" w:rsidR="003C6BCE" w:rsidRPr="00152C4C" w:rsidRDefault="003C6BCE" w:rsidP="00152C4C">
      <w:pPr>
        <w:widowControl w:val="0"/>
        <w:autoSpaceDE w:val="0"/>
        <w:autoSpaceDN w:val="0"/>
        <w:spacing w:after="80" w:line="276" w:lineRule="auto"/>
        <w:jc w:val="both"/>
        <w:rPr>
          <w:rFonts w:ascii="Times New Roman" w:eastAsia="Times New Roman" w:hAnsi="Times New Roman" w:cs="Times New Roman"/>
          <w:kern w:val="0"/>
          <w:lang w:val="fr-FR"/>
          <w14:ligatures w14:val="none"/>
        </w:rPr>
      </w:pPr>
      <w:r w:rsidRPr="00152C4C">
        <w:rPr>
          <w:rFonts w:ascii="Times New Roman" w:eastAsia="Times New Roman" w:hAnsi="Times New Roman" w:cs="Times New Roman"/>
          <w:kern w:val="0"/>
          <w:lang w:val="fr-FR"/>
          <w14:ligatures w14:val="none"/>
        </w:rPr>
        <w:t>Le but du Projet de Préparation, de Réponse et de la Résilience de la République Démocratique du Congo (RDC) en utilisant l’approche programmatique en plusieurs phases, est de mettre l'accent sur l'engagement multisectoriel dans toutes les principales capacités de santé, de prestation de services et de coordination régionale ainsi que dans la réponse et la gestion globales des urgences, à tous les niveaux du système de santé.</w:t>
      </w:r>
    </w:p>
    <w:p w14:paraId="184BD340" w14:textId="77777777" w:rsidR="003C6BCE" w:rsidRPr="00152C4C" w:rsidRDefault="003C6BCE" w:rsidP="00152C4C">
      <w:pPr>
        <w:widowControl w:val="0"/>
        <w:autoSpaceDE w:val="0"/>
        <w:autoSpaceDN w:val="0"/>
        <w:spacing w:after="80" w:line="276" w:lineRule="auto"/>
        <w:jc w:val="both"/>
        <w:rPr>
          <w:rFonts w:ascii="Times New Roman" w:eastAsia="Times New Roman" w:hAnsi="Times New Roman" w:cs="Times New Roman"/>
          <w:kern w:val="0"/>
          <w:lang w:val="fr-FR"/>
          <w14:ligatures w14:val="none"/>
        </w:rPr>
      </w:pPr>
      <w:r w:rsidRPr="00152C4C">
        <w:rPr>
          <w:rFonts w:ascii="Times New Roman" w:eastAsia="Times New Roman" w:hAnsi="Times New Roman" w:cs="Times New Roman"/>
          <w:kern w:val="0"/>
          <w:lang w:val="fr-FR"/>
          <w14:ligatures w14:val="none"/>
        </w:rPr>
        <w:t xml:space="preserve">Il est à noter qu’aux missions classiques du Ministère de la Santé Publique, le renforcement des systèmes de surveillance des maladies constitue l'une des priorités du Plan National de Développement Sanitaire (PNDS), cadre de référence de la politique sanitaire de la RDC. </w:t>
      </w:r>
    </w:p>
    <w:p w14:paraId="2FF40895" w14:textId="77777777" w:rsidR="003C6BCE" w:rsidRPr="00152C4C" w:rsidRDefault="003C6BCE" w:rsidP="00152C4C">
      <w:pPr>
        <w:spacing w:before="120" w:line="276" w:lineRule="auto"/>
        <w:jc w:val="both"/>
        <w:rPr>
          <w:rFonts w:ascii="Times New Roman" w:eastAsia="Times New Roman" w:hAnsi="Times New Roman" w:cs="Times New Roman"/>
          <w:kern w:val="0"/>
          <w:lang w:val="fr-FR"/>
          <w14:ligatures w14:val="none"/>
        </w:rPr>
      </w:pPr>
      <w:r w:rsidRPr="00152C4C">
        <w:rPr>
          <w:rFonts w:ascii="Times New Roman" w:eastAsia="Times New Roman" w:hAnsi="Times New Roman" w:cs="Times New Roman"/>
          <w:kern w:val="0"/>
          <w:lang w:val="fr-FR"/>
          <w14:ligatures w14:val="none"/>
        </w:rPr>
        <w:t xml:space="preserve">La République Démocratique du Congo (RDC) est confrontée à plusieurs menaces sanitaires dus à des pathogènes émergentes et ré-émergentes d’origine zoonotique suite à son écosystème favorable à leur éclosion. À la suite de l’évaluation externe conjointe (JEE) des principales capacités RSI de la RDC en 2023, </w:t>
      </w:r>
      <w:r w:rsidRPr="00152C4C">
        <w:rPr>
          <w:rFonts w:ascii="Times New Roman" w:eastAsia="Calibri" w:hAnsi="Times New Roman" w:cs="Times New Roman"/>
          <w:kern w:val="0"/>
          <w:lang w:val="fr-FR"/>
          <w14:ligatures w14:val="none"/>
        </w:rPr>
        <w:t xml:space="preserve">qui a mis en évidence l'expérience significative acquise par la RDC dans la gestion des épidémies, grâce à un fort engagement politique et au soutien continu des partenaires. Des progrès notables ont été réalisés en matière de sécurité sanitaire. Malgré ces avancées, des défis importants subsistent, notamment l'absence de plusieurs textes législatifs et réglementaires conformes aux dispositions du RSI, axés sur des domaines critiques tels que la biosécurité, la résistance aux antimicrobiens, la gestion des urgences et l'opérationnalisation d'un Centre des opérations d'urgence de santé publique (COUSP). Vue ces déficiences, un plan d'action a été mis en place par le ministère de la Santé publique, de l'Hygiène et de la Prévention (MPHHP) en collaboration avec des partenaires clés (Organisation mondiale de la Santé, Banque mondiale, etc.) pour améliorer les scores globaux JEE pour la RDC, qui comprend des domaines ciblés que le projet HEPRR MPA peut soutenir. Cela </w:t>
      </w:r>
      <w:r w:rsidRPr="00152C4C">
        <w:rPr>
          <w:rFonts w:ascii="Times New Roman" w:eastAsia="Calibri" w:hAnsi="Times New Roman" w:cs="Times New Roman"/>
          <w:kern w:val="0"/>
          <w:lang w:val="fr-FR"/>
          <w14:ligatures w14:val="none"/>
        </w:rPr>
        <w:lastRenderedPageBreak/>
        <w:t>comprend l'intensification de la surveillance basée sur les événements et de la surveillance communautaire dans de multiples secteurs pour améliorer la détection, la mobilisation des ressources pour mettre pleinement en œuvre le PANSS actuel, le renforcement de la qualité des laboratoires, le renforcement d'un réseau de laboratoires, l'intensification de la formation épidémiologique, la gestion des urgences, la biosécurité, la biosécurité, l'amélioration de la surveillance de la RAM, etc.</w:t>
      </w:r>
    </w:p>
    <w:p w14:paraId="3FF9F6CC" w14:textId="77777777" w:rsidR="003C6BCE" w:rsidRPr="00152C4C" w:rsidRDefault="003C6BCE" w:rsidP="00152C4C">
      <w:pPr>
        <w:widowControl w:val="0"/>
        <w:autoSpaceDE w:val="0"/>
        <w:autoSpaceDN w:val="0"/>
        <w:spacing w:line="276" w:lineRule="auto"/>
        <w:jc w:val="both"/>
        <w:rPr>
          <w:rFonts w:ascii="Times New Roman" w:eastAsia="Times New Roman" w:hAnsi="Times New Roman" w:cs="Times New Roman"/>
          <w:kern w:val="0"/>
          <w:lang w:val="fr-FR"/>
          <w14:ligatures w14:val="none"/>
        </w:rPr>
      </w:pPr>
      <w:r w:rsidRPr="00152C4C">
        <w:rPr>
          <w:rFonts w:ascii="Times New Roman" w:eastAsia="Times New Roman" w:hAnsi="Times New Roman" w:cs="Times New Roman"/>
          <w:kern w:val="0"/>
          <w:lang w:val="fr-FR"/>
          <w14:ligatures w14:val="none"/>
        </w:rPr>
        <w:t xml:space="preserve">Les ministères sectoriels bénéficiaires et impliqués dans la mise en œuvre du HEPRR -MPA sont : Ministère de la Santé Publique (Lead), Ministère de Pêche et Élevage et Ministère de l’Environnement. Les provinces cibles du projet sont : Equateur, Ituri, Kasai Central, Kasai Oriental, Kwilu, Mai-Ndombe, Nord Kivu, Tshopo et </w:t>
      </w:r>
      <w:proofErr w:type="spellStart"/>
      <w:r w:rsidRPr="00152C4C">
        <w:rPr>
          <w:rFonts w:ascii="Times New Roman" w:eastAsia="Times New Roman" w:hAnsi="Times New Roman" w:cs="Times New Roman"/>
          <w:kern w:val="0"/>
          <w:lang w:val="fr-FR"/>
          <w14:ligatures w14:val="none"/>
        </w:rPr>
        <w:t>Tshuapa</w:t>
      </w:r>
      <w:proofErr w:type="spellEnd"/>
      <w:r w:rsidRPr="00152C4C">
        <w:rPr>
          <w:rFonts w:ascii="Times New Roman" w:eastAsia="Times New Roman" w:hAnsi="Times New Roman" w:cs="Times New Roman"/>
          <w:kern w:val="0"/>
          <w:lang w:val="fr-FR"/>
          <w14:ligatures w14:val="none"/>
        </w:rPr>
        <w:t xml:space="preserve">, il est à </w:t>
      </w:r>
      <w:proofErr w:type="spellStart"/>
      <w:r w:rsidRPr="00152C4C">
        <w:rPr>
          <w:rFonts w:ascii="Times New Roman" w:eastAsia="Times New Roman" w:hAnsi="Times New Roman" w:cs="Times New Roman"/>
          <w:kern w:val="0"/>
          <w:lang w:val="fr-FR"/>
          <w14:ligatures w14:val="none"/>
        </w:rPr>
        <w:t>noté</w:t>
      </w:r>
      <w:proofErr w:type="spellEnd"/>
      <w:r w:rsidRPr="00152C4C">
        <w:rPr>
          <w:rFonts w:ascii="Times New Roman" w:eastAsia="Times New Roman" w:hAnsi="Times New Roman" w:cs="Times New Roman"/>
          <w:kern w:val="0"/>
          <w:lang w:val="fr-FR"/>
          <w14:ligatures w14:val="none"/>
        </w:rPr>
        <w:t xml:space="preserve"> qu’en ce qui concerne à l’appui à la lutte contre les épidémies éligibles et déclarées par le Gouvernement Congolais, toutes les provinces sont ciblées. </w:t>
      </w:r>
    </w:p>
    <w:p w14:paraId="737DD290" w14:textId="77777777" w:rsidR="003C6BCE" w:rsidRPr="00152C4C" w:rsidRDefault="003C6BCE" w:rsidP="00152C4C">
      <w:pPr>
        <w:widowControl w:val="0"/>
        <w:autoSpaceDE w:val="0"/>
        <w:autoSpaceDN w:val="0"/>
        <w:spacing w:line="276" w:lineRule="auto"/>
        <w:jc w:val="both"/>
        <w:rPr>
          <w:rFonts w:ascii="Times New Roman" w:eastAsia="Times New Roman" w:hAnsi="Times New Roman" w:cs="Times New Roman"/>
          <w:kern w:val="0"/>
          <w:lang w:val="fr-FR"/>
          <w14:ligatures w14:val="none"/>
        </w:rPr>
      </w:pPr>
    </w:p>
    <w:p w14:paraId="3D03D214" w14:textId="77777777" w:rsidR="003C6BCE" w:rsidRPr="00152C4C" w:rsidRDefault="003C6BCE" w:rsidP="00152C4C">
      <w:pPr>
        <w:widowControl w:val="0"/>
        <w:autoSpaceDE w:val="0"/>
        <w:autoSpaceDN w:val="0"/>
        <w:spacing w:line="276" w:lineRule="auto"/>
        <w:jc w:val="both"/>
        <w:rPr>
          <w:rFonts w:ascii="Times New Roman" w:eastAsia="Times New Roman" w:hAnsi="Times New Roman" w:cs="Times New Roman"/>
          <w:kern w:val="0"/>
          <w:lang w:val="fr-FR"/>
          <w14:ligatures w14:val="none"/>
        </w:rPr>
      </w:pPr>
      <w:r w:rsidRPr="00152C4C">
        <w:rPr>
          <w:rFonts w:ascii="Times New Roman" w:eastAsia="Times New Roman" w:hAnsi="Times New Roman" w:cs="Times New Roman"/>
          <w:kern w:val="0"/>
          <w:lang w:val="fr-FR"/>
          <w14:ligatures w14:val="none"/>
        </w:rPr>
        <w:t>Ce projet a comme Objectif de Développement :</w:t>
      </w:r>
    </w:p>
    <w:p w14:paraId="569F152B" w14:textId="77777777" w:rsidR="003C6BCE" w:rsidRPr="00152C4C" w:rsidRDefault="003C6BCE" w:rsidP="00152C4C">
      <w:pPr>
        <w:widowControl w:val="0"/>
        <w:autoSpaceDE w:val="0"/>
        <w:autoSpaceDN w:val="0"/>
        <w:spacing w:line="276" w:lineRule="auto"/>
        <w:jc w:val="both"/>
        <w:rPr>
          <w:rFonts w:ascii="Times New Roman" w:eastAsia="Times New Roman" w:hAnsi="Times New Roman" w:cs="Times New Roman"/>
          <w:kern w:val="0"/>
          <w:lang w:val="fr-FR"/>
          <w14:ligatures w14:val="none"/>
        </w:rPr>
      </w:pPr>
      <w:r w:rsidRPr="00152C4C">
        <w:rPr>
          <w:rFonts w:ascii="Times New Roman" w:eastAsia="Times New Roman" w:hAnsi="Times New Roman" w:cs="Times New Roman"/>
          <w:kern w:val="0"/>
          <w:lang w:val="fr-FR"/>
          <w14:ligatures w14:val="none"/>
        </w:rPr>
        <w:t>Renforcer la résilience du système de santé ainsi que la préparation et la réponse multisectorielles aux urgences sanitaires en Afrique orientale et australe. Pour ce faire, le projet HEPRR MPA s'articule sur quatre (4) composantes :</w:t>
      </w:r>
    </w:p>
    <w:p w14:paraId="2FFBEC89" w14:textId="77777777" w:rsidR="003C6BCE" w:rsidRPr="00152C4C" w:rsidRDefault="003C6BCE" w:rsidP="00152C4C">
      <w:pPr>
        <w:widowControl w:val="0"/>
        <w:autoSpaceDE w:val="0"/>
        <w:autoSpaceDN w:val="0"/>
        <w:spacing w:line="276" w:lineRule="auto"/>
        <w:jc w:val="both"/>
        <w:rPr>
          <w:rFonts w:ascii="Times New Roman" w:eastAsia="Times New Roman" w:hAnsi="Times New Roman" w:cs="Times New Roman"/>
          <w:kern w:val="0"/>
          <w:lang w:val="fr-FR"/>
          <w14:ligatures w14:val="none"/>
        </w:rPr>
      </w:pPr>
      <w:r w:rsidRPr="00152C4C">
        <w:rPr>
          <w:rFonts w:ascii="Times New Roman" w:eastAsia="Times New Roman" w:hAnsi="Times New Roman" w:cs="Times New Roman"/>
          <w:b/>
          <w:bCs/>
          <w:kern w:val="0"/>
          <w:lang w:val="fr-FR"/>
          <w14:ligatures w14:val="none"/>
        </w:rPr>
        <w:t>Composante 1</w:t>
      </w:r>
      <w:r w:rsidRPr="00152C4C">
        <w:rPr>
          <w:rFonts w:ascii="Times New Roman" w:eastAsia="Times New Roman" w:hAnsi="Times New Roman" w:cs="Times New Roman"/>
          <w:kern w:val="0"/>
          <w:lang w:val="fr-FR"/>
          <w14:ligatures w14:val="none"/>
        </w:rPr>
        <w:t xml:space="preserve"> : Renforcement de la préparation et de la résilience des systèmes de santé régionaux et nationaux pour la gestion des maladies infectieuses.</w:t>
      </w:r>
    </w:p>
    <w:p w14:paraId="6EAE1C68" w14:textId="77777777" w:rsidR="003C6BCE" w:rsidRPr="00152C4C" w:rsidRDefault="003C6BCE" w:rsidP="00152C4C">
      <w:pPr>
        <w:widowControl w:val="0"/>
        <w:autoSpaceDE w:val="0"/>
        <w:autoSpaceDN w:val="0"/>
        <w:spacing w:line="276" w:lineRule="auto"/>
        <w:jc w:val="both"/>
        <w:rPr>
          <w:rFonts w:ascii="Times New Roman" w:eastAsia="Times New Roman" w:hAnsi="Times New Roman" w:cs="Times New Roman"/>
          <w:kern w:val="0"/>
          <w:lang w:val="fr-FR"/>
          <w14:ligatures w14:val="none"/>
        </w:rPr>
      </w:pPr>
      <w:r w:rsidRPr="00152C4C">
        <w:rPr>
          <w:rFonts w:ascii="Times New Roman" w:eastAsia="Times New Roman" w:hAnsi="Times New Roman" w:cs="Times New Roman"/>
          <w:b/>
          <w:bCs/>
          <w:kern w:val="0"/>
          <w:lang w:val="fr-FR"/>
          <w14:ligatures w14:val="none"/>
        </w:rPr>
        <w:t>Composante 2</w:t>
      </w:r>
      <w:r w:rsidRPr="00152C4C">
        <w:rPr>
          <w:rFonts w:ascii="Times New Roman" w:eastAsia="Times New Roman" w:hAnsi="Times New Roman" w:cs="Times New Roman"/>
          <w:kern w:val="0"/>
          <w:lang w:val="fr-FR"/>
          <w14:ligatures w14:val="none"/>
        </w:rPr>
        <w:t xml:space="preserve"> : Amélioration de la détection précoce et de la réponse aux urgences de santé publique grâce à une approche multisectorielle</w:t>
      </w:r>
    </w:p>
    <w:p w14:paraId="2884BD6A" w14:textId="77777777" w:rsidR="003C6BCE" w:rsidRPr="00152C4C" w:rsidRDefault="003C6BCE" w:rsidP="00152C4C">
      <w:pPr>
        <w:widowControl w:val="0"/>
        <w:autoSpaceDE w:val="0"/>
        <w:autoSpaceDN w:val="0"/>
        <w:spacing w:line="276" w:lineRule="auto"/>
        <w:jc w:val="both"/>
        <w:rPr>
          <w:rFonts w:ascii="Times New Roman" w:eastAsia="Times New Roman" w:hAnsi="Times New Roman" w:cs="Times New Roman"/>
          <w:kern w:val="0"/>
          <w:lang w:val="fr-FR"/>
          <w14:ligatures w14:val="none"/>
        </w:rPr>
      </w:pPr>
      <w:r w:rsidRPr="00152C4C">
        <w:rPr>
          <w:rFonts w:ascii="Times New Roman" w:eastAsia="Times New Roman" w:hAnsi="Times New Roman" w:cs="Times New Roman"/>
          <w:b/>
          <w:bCs/>
          <w:kern w:val="0"/>
          <w:lang w:val="fr-FR"/>
          <w14:ligatures w14:val="none"/>
        </w:rPr>
        <w:t>Composante 3</w:t>
      </w:r>
      <w:r w:rsidRPr="00152C4C">
        <w:rPr>
          <w:rFonts w:ascii="Times New Roman" w:eastAsia="Times New Roman" w:hAnsi="Times New Roman" w:cs="Times New Roman"/>
          <w:kern w:val="0"/>
          <w:lang w:val="fr-FR"/>
          <w14:ligatures w14:val="none"/>
        </w:rPr>
        <w:t xml:space="preserve"> : Administration du Projet.</w:t>
      </w:r>
    </w:p>
    <w:p w14:paraId="07635A43" w14:textId="77777777" w:rsidR="003C6BCE" w:rsidRPr="00152C4C" w:rsidRDefault="003C6BCE" w:rsidP="00152C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autoSpaceDE w:val="0"/>
        <w:autoSpaceDN w:val="0"/>
        <w:spacing w:line="276" w:lineRule="auto"/>
        <w:ind w:right="-2"/>
        <w:jc w:val="both"/>
        <w:rPr>
          <w:rFonts w:ascii="Times New Roman" w:eastAsia="Times New Roman" w:hAnsi="Times New Roman" w:cs="Times New Roman"/>
          <w:color w:val="000000"/>
          <w:kern w:val="0"/>
          <w:lang w:val="fr-CA"/>
          <w14:ligatures w14:val="none"/>
        </w:rPr>
      </w:pPr>
      <w:r w:rsidRPr="00152C4C">
        <w:rPr>
          <w:rFonts w:ascii="Times New Roman" w:eastAsia="Times New Roman" w:hAnsi="Times New Roman" w:cs="Times New Roman"/>
          <w:b/>
          <w:bCs/>
          <w:kern w:val="0"/>
          <w:lang w:val="fr-FR"/>
          <w14:ligatures w14:val="none"/>
        </w:rPr>
        <w:t>Composante 4</w:t>
      </w:r>
      <w:r w:rsidRPr="00152C4C">
        <w:rPr>
          <w:rFonts w:ascii="Times New Roman" w:eastAsia="Times New Roman" w:hAnsi="Times New Roman" w:cs="Times New Roman"/>
          <w:kern w:val="0"/>
          <w:lang w:val="fr-FR"/>
          <w14:ligatures w14:val="none"/>
        </w:rPr>
        <w:t xml:space="preserve"> : Composante d'intervention d'urgence contingente</w:t>
      </w:r>
      <w:r w:rsidRPr="00152C4C">
        <w:rPr>
          <w:rFonts w:ascii="Times New Roman" w:eastAsia="Times New Roman" w:hAnsi="Times New Roman" w:cs="Times New Roman"/>
          <w:color w:val="000000"/>
          <w:kern w:val="0"/>
          <w:lang w:val="fr-CA"/>
          <w14:ligatures w14:val="none"/>
        </w:rPr>
        <w:t xml:space="preserve">. </w:t>
      </w:r>
    </w:p>
    <w:p w14:paraId="098A6C26" w14:textId="77777777" w:rsidR="003C6BCE" w:rsidRPr="00152C4C" w:rsidRDefault="003C6BCE" w:rsidP="00152C4C">
      <w:pPr>
        <w:widowControl w:val="0"/>
        <w:autoSpaceDE w:val="0"/>
        <w:autoSpaceDN w:val="0"/>
        <w:spacing w:before="9" w:line="276" w:lineRule="auto"/>
        <w:jc w:val="both"/>
        <w:rPr>
          <w:rFonts w:ascii="Times New Roman" w:eastAsia="Times New Roman" w:hAnsi="Times New Roman" w:cs="Times New Roman"/>
          <w:kern w:val="0"/>
          <w:lang w:val="fr-FR"/>
          <w14:ligatures w14:val="none"/>
        </w:rPr>
      </w:pPr>
    </w:p>
    <w:p w14:paraId="1E639CF0" w14:textId="3730AD72" w:rsidR="003C6BCE" w:rsidRPr="00152C4C" w:rsidRDefault="003C6BCE" w:rsidP="00152C4C">
      <w:pPr>
        <w:widowControl w:val="0"/>
        <w:autoSpaceDE w:val="0"/>
        <w:autoSpaceDN w:val="0"/>
        <w:spacing w:line="276" w:lineRule="auto"/>
        <w:jc w:val="both"/>
        <w:rPr>
          <w:rFonts w:ascii="Times New Roman" w:eastAsia="Times New Roman" w:hAnsi="Times New Roman" w:cs="Times New Roman"/>
          <w:color w:val="000000"/>
          <w:kern w:val="0"/>
          <w:lang w:val="fr-FR"/>
          <w14:ligatures w14:val="none"/>
        </w:rPr>
      </w:pPr>
      <w:r w:rsidRPr="00152C4C">
        <w:rPr>
          <w:rFonts w:ascii="Times New Roman" w:eastAsia="Times New Roman" w:hAnsi="Times New Roman" w:cs="Times New Roman"/>
          <w:color w:val="000000"/>
          <w:kern w:val="0"/>
          <w:lang w:val="fr-FR"/>
          <w14:ligatures w14:val="none"/>
        </w:rPr>
        <w:t xml:space="preserve">A ce titre, l’UG PDSS recrute un </w:t>
      </w:r>
      <w:r w:rsidR="00FF24E0">
        <w:rPr>
          <w:rFonts w:ascii="Times New Roman" w:eastAsia="Times New Roman" w:hAnsi="Times New Roman" w:cs="Times New Roman"/>
          <w:b/>
          <w:bCs/>
          <w:color w:val="000000"/>
          <w:kern w:val="0"/>
          <w:u w:val="single"/>
          <w:lang w:val="fr-FR"/>
          <w14:ligatures w14:val="none"/>
        </w:rPr>
        <w:t>Ingénieur génie Civil</w:t>
      </w:r>
      <w:r w:rsidR="00EA1977" w:rsidRPr="00EA1977">
        <w:rPr>
          <w:rFonts w:ascii="Times New Roman" w:eastAsia="Times New Roman" w:hAnsi="Times New Roman" w:cs="Times New Roman"/>
          <w:b/>
          <w:bCs/>
          <w:color w:val="000000"/>
          <w:kern w:val="0"/>
          <w:u w:val="single"/>
          <w:lang w:val="fr-FR"/>
          <w14:ligatures w14:val="none"/>
        </w:rPr>
        <w:t xml:space="preserve"> </w:t>
      </w:r>
      <w:r w:rsidRPr="00152C4C">
        <w:rPr>
          <w:rFonts w:ascii="Times New Roman" w:eastAsia="Times New Roman" w:hAnsi="Times New Roman" w:cs="Times New Roman"/>
          <w:color w:val="000000"/>
          <w:kern w:val="0"/>
          <w:lang w:val="fr-FR"/>
          <w14:ligatures w14:val="none"/>
        </w:rPr>
        <w:t xml:space="preserve">pour intégrer l’équipe dédiée à la mise en œuvre du Projet HEPRR MPA.  </w:t>
      </w:r>
    </w:p>
    <w:p w14:paraId="31278706" w14:textId="77777777" w:rsidR="003C6BCE" w:rsidRPr="00152C4C" w:rsidRDefault="003C6BCE" w:rsidP="00152C4C">
      <w:pPr>
        <w:pStyle w:val="NormalWeb"/>
        <w:spacing w:before="0" w:beforeAutospacing="0" w:after="60" w:afterAutospacing="0" w:line="276" w:lineRule="auto"/>
        <w:jc w:val="both"/>
        <w:rPr>
          <w:rFonts w:eastAsiaTheme="minorHAnsi"/>
          <w:color w:val="222222"/>
          <w:kern w:val="2"/>
          <w:lang w:val="fr-CD" w:eastAsia="en-US"/>
          <w14:ligatures w14:val="standardContextual"/>
        </w:rPr>
      </w:pPr>
    </w:p>
    <w:p w14:paraId="27F78588" w14:textId="30B66134" w:rsidR="003C6BCE" w:rsidRPr="007C40EE" w:rsidRDefault="003C6BCE" w:rsidP="007C40EE">
      <w:pPr>
        <w:pStyle w:val="Paragraphedeliste"/>
        <w:widowControl w:val="0"/>
        <w:numPr>
          <w:ilvl w:val="0"/>
          <w:numId w:val="5"/>
        </w:numPr>
        <w:autoSpaceDE w:val="0"/>
        <w:autoSpaceDN w:val="0"/>
        <w:spacing w:line="276" w:lineRule="auto"/>
        <w:jc w:val="both"/>
        <w:outlineLvl w:val="0"/>
        <w:rPr>
          <w:rFonts w:ascii="Times New Roman" w:eastAsia="Calibri" w:hAnsi="Times New Roman" w:cs="Times New Roman"/>
          <w:b/>
          <w:bCs/>
          <w:kern w:val="0"/>
          <w:u w:val="single"/>
          <w:lang w:val="fr-FR"/>
          <w14:ligatures w14:val="none"/>
        </w:rPr>
      </w:pPr>
      <w:r w:rsidRPr="007C40EE">
        <w:rPr>
          <w:rFonts w:ascii="Times New Roman" w:eastAsia="Calibri" w:hAnsi="Times New Roman" w:cs="Times New Roman"/>
          <w:b/>
          <w:bCs/>
          <w:kern w:val="0"/>
          <w:u w:val="single"/>
          <w:lang w:val="fr-FR"/>
          <w14:ligatures w14:val="none"/>
        </w:rPr>
        <w:t>MISSIONS ET RESPONSABIL</w:t>
      </w:r>
      <w:r w:rsidR="00152C4C" w:rsidRPr="007C40EE">
        <w:rPr>
          <w:rFonts w:ascii="Times New Roman" w:eastAsia="Calibri" w:hAnsi="Times New Roman" w:cs="Times New Roman"/>
          <w:b/>
          <w:bCs/>
          <w:kern w:val="0"/>
          <w:u w:val="single"/>
          <w:lang w:val="fr-FR"/>
          <w14:ligatures w14:val="none"/>
        </w:rPr>
        <w:t>ES</w:t>
      </w:r>
      <w:r w:rsidRPr="007C40EE">
        <w:rPr>
          <w:rFonts w:ascii="Times New Roman" w:eastAsia="Calibri" w:hAnsi="Times New Roman" w:cs="Times New Roman"/>
          <w:b/>
          <w:bCs/>
          <w:kern w:val="0"/>
          <w:u w:val="single"/>
          <w:lang w:val="fr-FR"/>
          <w14:ligatures w14:val="none"/>
        </w:rPr>
        <w:t>DU PROJET</w:t>
      </w:r>
    </w:p>
    <w:p w14:paraId="1A587E3F" w14:textId="77777777" w:rsidR="00650B3F" w:rsidRDefault="00650B3F" w:rsidP="00650B3F">
      <w:pPr>
        <w:widowControl w:val="0"/>
        <w:autoSpaceDE w:val="0"/>
        <w:autoSpaceDN w:val="0"/>
        <w:spacing w:line="276" w:lineRule="auto"/>
        <w:ind w:left="402"/>
        <w:jc w:val="both"/>
        <w:outlineLvl w:val="0"/>
        <w:rPr>
          <w:rFonts w:ascii="Times New Roman" w:eastAsia="Calibri" w:hAnsi="Times New Roman" w:cs="Times New Roman"/>
          <w:b/>
          <w:bCs/>
          <w:kern w:val="0"/>
          <w:u w:val="single"/>
          <w:lang w:val="fr-FR"/>
          <w14:ligatures w14:val="none"/>
        </w:rPr>
      </w:pPr>
    </w:p>
    <w:p w14:paraId="22647E52" w14:textId="28F409D7" w:rsidR="00FF24E0" w:rsidRPr="00FF6A4B" w:rsidRDefault="00FF24E0" w:rsidP="00FF24E0">
      <w:pPr>
        <w:widowControl w:val="0"/>
        <w:spacing w:after="80"/>
        <w:jc w:val="both"/>
        <w:rPr>
          <w:rFonts w:ascii="Times New Roman" w:eastAsia="Times New Roman" w:hAnsi="Times New Roman" w:cs="Times New Roman"/>
          <w:bCs/>
        </w:rPr>
      </w:pPr>
      <w:r w:rsidRPr="00FF6A4B">
        <w:rPr>
          <w:rFonts w:ascii="Times New Roman" w:eastAsia="Times New Roman" w:hAnsi="Times New Roman" w:cs="Times New Roman"/>
          <w:bCs/>
        </w:rPr>
        <w:t xml:space="preserve">La mission de l’Ingénieur Génie Civil consiste à assurer le suivi des travaux de réhabilitation / construction des laboratoires dans le cadre du </w:t>
      </w:r>
      <w:proofErr w:type="gramStart"/>
      <w:r w:rsidRPr="00FF6A4B">
        <w:rPr>
          <w:rFonts w:ascii="Times New Roman" w:eastAsia="Times New Roman" w:hAnsi="Times New Roman" w:cs="Times New Roman"/>
          <w:bCs/>
        </w:rPr>
        <w:t>projet  HEPRR</w:t>
      </w:r>
      <w:proofErr w:type="gramEnd"/>
      <w:r w:rsidRPr="00FF6A4B">
        <w:rPr>
          <w:rFonts w:ascii="Times New Roman" w:eastAsia="Times New Roman" w:hAnsi="Times New Roman" w:cs="Times New Roman"/>
          <w:bCs/>
        </w:rPr>
        <w:t>-MPA.</w:t>
      </w:r>
    </w:p>
    <w:p w14:paraId="389CA580" w14:textId="77777777" w:rsidR="00F21A90" w:rsidRPr="00FF6A4B" w:rsidRDefault="00FF24E0" w:rsidP="00F21A90">
      <w:pPr>
        <w:widowControl w:val="0"/>
        <w:spacing w:after="80"/>
        <w:jc w:val="both"/>
        <w:rPr>
          <w:rFonts w:ascii="Times New Roman" w:eastAsia="Calibri" w:hAnsi="Times New Roman" w:cs="Times New Roman"/>
        </w:rPr>
      </w:pPr>
      <w:r w:rsidRPr="00FF6A4B">
        <w:rPr>
          <w:rFonts w:ascii="Times New Roman" w:eastAsia="Calibri" w:hAnsi="Times New Roman" w:cs="Times New Roman"/>
        </w:rPr>
        <w:t>De manière spécifique, il aura à accomplir les tâches suivantes :</w:t>
      </w:r>
    </w:p>
    <w:p w14:paraId="330E907F" w14:textId="40466616" w:rsidR="005A29AB" w:rsidRPr="00FF6A4B" w:rsidRDefault="005A29AB" w:rsidP="00FF6A4B">
      <w:pPr>
        <w:pStyle w:val="Paragraphedeliste"/>
        <w:widowControl w:val="0"/>
        <w:numPr>
          <w:ilvl w:val="0"/>
          <w:numId w:val="17"/>
        </w:numPr>
        <w:spacing w:after="80"/>
        <w:jc w:val="both"/>
        <w:rPr>
          <w:rFonts w:ascii="Times New Roman" w:eastAsia="Calibri" w:hAnsi="Times New Roman" w:cs="Times New Roman"/>
        </w:rPr>
      </w:pPr>
      <w:r w:rsidRPr="00FF6A4B">
        <w:rPr>
          <w:rFonts w:ascii="Times New Roman" w:eastAsia="Times New Roman" w:hAnsi="Times New Roman" w:cs="Times New Roman"/>
          <w:bCs/>
          <w:lang w:val="fr-FR"/>
        </w:rPr>
        <w:t>Donner des services professionnels sur tout le processus du travail du projet, commençant de l’exécution jusqu’à la phase de post-construction</w:t>
      </w:r>
      <w:r w:rsidR="00FF6A4B">
        <w:rPr>
          <w:rFonts w:ascii="Times New Roman" w:eastAsia="Times New Roman" w:hAnsi="Times New Roman" w:cs="Times New Roman"/>
          <w:bCs/>
          <w:lang w:val="fr-FR"/>
        </w:rPr>
        <w:t> ;</w:t>
      </w:r>
    </w:p>
    <w:p w14:paraId="30CD36FD" w14:textId="40B70656" w:rsidR="005A29AB" w:rsidRPr="00FF6A4B" w:rsidRDefault="00F21A90" w:rsidP="00FF6A4B">
      <w:pPr>
        <w:pStyle w:val="Paragraphedeliste"/>
        <w:widowControl w:val="0"/>
        <w:numPr>
          <w:ilvl w:val="0"/>
          <w:numId w:val="14"/>
        </w:numPr>
        <w:jc w:val="both"/>
        <w:rPr>
          <w:rFonts w:ascii="Times New Roman" w:eastAsia="Calibri" w:hAnsi="Times New Roman" w:cs="Times New Roman"/>
          <w:bCs/>
          <w:iCs/>
        </w:rPr>
      </w:pPr>
      <w:r w:rsidRPr="00FF6A4B">
        <w:rPr>
          <w:rFonts w:ascii="Times New Roman" w:eastAsia="Calibri" w:hAnsi="Times New Roman" w:cs="Times New Roman"/>
          <w:bCs/>
          <w:iCs/>
        </w:rPr>
        <w:t>Préparer un plan d’action pour la coordination et l’implémentation de travaux en collaboration avec les missions se contrôles, la Passation de marchés et la Gestion Administrative, Financière et Comptable</w:t>
      </w:r>
      <w:r w:rsidR="00FF6A4B">
        <w:rPr>
          <w:rFonts w:ascii="Times New Roman" w:eastAsia="Calibri" w:hAnsi="Times New Roman" w:cs="Times New Roman"/>
          <w:bCs/>
          <w:iCs/>
        </w:rPr>
        <w:t> ;</w:t>
      </w:r>
    </w:p>
    <w:p w14:paraId="2BD51DAA" w14:textId="60D192BC" w:rsidR="00F21A90" w:rsidRPr="00FF6A4B" w:rsidRDefault="00F21A90" w:rsidP="00F21A90">
      <w:pPr>
        <w:numPr>
          <w:ilvl w:val="0"/>
          <w:numId w:val="14"/>
        </w:numPr>
        <w:ind w:right="-23"/>
        <w:contextualSpacing/>
        <w:jc w:val="both"/>
        <w:rPr>
          <w:rFonts w:ascii="Times New Roman" w:eastAsia="Times New Roman" w:hAnsi="Times New Roman" w:cs="Times New Roman"/>
          <w:b/>
          <w:bCs/>
          <w:lang w:val="fr-FR"/>
        </w:rPr>
      </w:pPr>
      <w:r w:rsidRPr="00FF6A4B">
        <w:rPr>
          <w:rFonts w:ascii="Times New Roman" w:eastAsia="Times New Roman" w:hAnsi="Times New Roman" w:cs="Times New Roman"/>
          <w:bCs/>
          <w:lang w:val="fr-FR"/>
        </w:rPr>
        <w:t>Suivre sur les chantiers pour l’évolution quotidienne du chantier et</w:t>
      </w:r>
      <w:r w:rsidRPr="00FF6A4B">
        <w:rPr>
          <w:rFonts w:ascii="Times New Roman" w:eastAsia="Times New Roman" w:hAnsi="Times New Roman" w:cs="Times New Roman"/>
          <w:b/>
          <w:bCs/>
          <w:lang w:val="fr-FR"/>
        </w:rPr>
        <w:t xml:space="preserve"> </w:t>
      </w:r>
      <w:r w:rsidRPr="00FF6A4B">
        <w:rPr>
          <w:rFonts w:ascii="Times New Roman" w:eastAsia="Times New Roman" w:hAnsi="Times New Roman" w:cs="Times New Roman"/>
          <w:bCs/>
          <w:lang w:val="fr-FR"/>
        </w:rPr>
        <w:t>Rendre compte en temps réel, de l’évolution du chantier</w:t>
      </w:r>
      <w:r w:rsidR="00FF6A4B">
        <w:rPr>
          <w:rFonts w:ascii="Times New Roman" w:eastAsia="Times New Roman" w:hAnsi="Times New Roman" w:cs="Times New Roman"/>
          <w:bCs/>
          <w:lang w:val="fr-FR"/>
        </w:rPr>
        <w:t> ;</w:t>
      </w:r>
    </w:p>
    <w:p w14:paraId="29DFC06D" w14:textId="41071771" w:rsidR="00F21A90" w:rsidRPr="00FF6A4B" w:rsidRDefault="00F21A90" w:rsidP="00F21A90">
      <w:pPr>
        <w:numPr>
          <w:ilvl w:val="0"/>
          <w:numId w:val="14"/>
        </w:numPr>
        <w:ind w:right="-23"/>
        <w:contextualSpacing/>
        <w:jc w:val="both"/>
        <w:rPr>
          <w:rFonts w:ascii="Times New Roman" w:eastAsia="Times New Roman" w:hAnsi="Times New Roman" w:cs="Times New Roman"/>
          <w:b/>
          <w:bCs/>
          <w:lang w:val="fr-FR"/>
        </w:rPr>
      </w:pPr>
      <w:r w:rsidRPr="00FF6A4B">
        <w:rPr>
          <w:rFonts w:ascii="Times New Roman" w:eastAsia="Times New Roman" w:hAnsi="Times New Roman" w:cs="Times New Roman"/>
          <w:bCs/>
          <w:lang w:val="fr-FR"/>
        </w:rPr>
        <w:t>Représenter le Maitre d’ouvrage dans toutes les descentes et les réunions de chantier. Il devra assurer la supervision efficace desdits travaux et garantir leur bonne fin avec l’appui de la firme qui est recrutée et commis à la mission de surveillance et contrôle des travaux</w:t>
      </w:r>
      <w:r w:rsidR="00FF6A4B">
        <w:rPr>
          <w:rFonts w:ascii="Times New Roman" w:eastAsia="Times New Roman" w:hAnsi="Times New Roman" w:cs="Times New Roman"/>
          <w:bCs/>
          <w:lang w:val="fr-FR"/>
        </w:rPr>
        <w:t> ;</w:t>
      </w:r>
      <w:r w:rsidRPr="00FF6A4B">
        <w:rPr>
          <w:rFonts w:ascii="Times New Roman" w:eastAsia="Times New Roman" w:hAnsi="Times New Roman" w:cs="Times New Roman"/>
          <w:bCs/>
          <w:lang w:val="fr-FR"/>
        </w:rPr>
        <w:t xml:space="preserve"> </w:t>
      </w:r>
    </w:p>
    <w:p w14:paraId="07E5DBE2" w14:textId="4D658A3C" w:rsidR="00F21A90" w:rsidRPr="00FF6A4B" w:rsidRDefault="00F21A90" w:rsidP="00F21A90">
      <w:pPr>
        <w:numPr>
          <w:ilvl w:val="0"/>
          <w:numId w:val="14"/>
        </w:numPr>
        <w:ind w:right="-23"/>
        <w:contextualSpacing/>
        <w:jc w:val="both"/>
        <w:rPr>
          <w:rFonts w:ascii="Times New Roman" w:eastAsia="Times New Roman" w:hAnsi="Times New Roman" w:cs="Times New Roman"/>
          <w:bCs/>
          <w:lang w:val="fr-FR"/>
        </w:rPr>
      </w:pPr>
      <w:r w:rsidRPr="00FF6A4B">
        <w:rPr>
          <w:rFonts w:ascii="Times New Roman" w:eastAsia="Times New Roman" w:hAnsi="Times New Roman" w:cs="Times New Roman"/>
          <w:bCs/>
          <w:lang w:val="fr-FR"/>
        </w:rPr>
        <w:t>S’assurer que la qualité de travaux et spécifications sont respectées sur les étapes clés du contrat</w:t>
      </w:r>
      <w:r w:rsidR="00FF6A4B">
        <w:rPr>
          <w:rFonts w:ascii="Times New Roman" w:eastAsia="Times New Roman" w:hAnsi="Times New Roman" w:cs="Times New Roman"/>
          <w:bCs/>
          <w:lang w:val="fr-FR"/>
        </w:rPr>
        <w:t> ;</w:t>
      </w:r>
    </w:p>
    <w:p w14:paraId="31E94659" w14:textId="08353086" w:rsidR="00F21A90" w:rsidRPr="00FF6A4B" w:rsidRDefault="00F21A90" w:rsidP="00F21A90">
      <w:pPr>
        <w:pStyle w:val="Paragraphedeliste"/>
        <w:numPr>
          <w:ilvl w:val="0"/>
          <w:numId w:val="15"/>
        </w:numPr>
        <w:tabs>
          <w:tab w:val="left" w:pos="3654"/>
        </w:tabs>
        <w:jc w:val="both"/>
        <w:rPr>
          <w:rFonts w:ascii="Times New Roman" w:hAnsi="Times New Roman" w:cs="Times New Roman"/>
          <w:bCs/>
        </w:rPr>
      </w:pPr>
      <w:r w:rsidRPr="00FF6A4B">
        <w:rPr>
          <w:rFonts w:ascii="Times New Roman" w:hAnsi="Times New Roman" w:cs="Times New Roman"/>
          <w:bCs/>
        </w:rPr>
        <w:lastRenderedPageBreak/>
        <w:t>Préparer des rapports détaillés des états physique, qualité de construction, des problèmes, et quoi faire pour enlever ses problèmes</w:t>
      </w:r>
      <w:r w:rsidR="00FF6A4B">
        <w:rPr>
          <w:rFonts w:ascii="Times New Roman" w:hAnsi="Times New Roman" w:cs="Times New Roman"/>
          <w:bCs/>
        </w:rPr>
        <w:t> ;</w:t>
      </w:r>
      <w:r w:rsidRPr="00FF6A4B">
        <w:rPr>
          <w:rFonts w:ascii="Times New Roman" w:hAnsi="Times New Roman" w:cs="Times New Roman"/>
          <w:bCs/>
        </w:rPr>
        <w:t xml:space="preserve">  </w:t>
      </w:r>
    </w:p>
    <w:p w14:paraId="66EEA91C" w14:textId="55D6199A" w:rsidR="00F21A90" w:rsidRPr="00FF6A4B" w:rsidRDefault="00F21A90" w:rsidP="00F21A90">
      <w:pPr>
        <w:pStyle w:val="Paragraphedeliste"/>
        <w:numPr>
          <w:ilvl w:val="0"/>
          <w:numId w:val="14"/>
        </w:numPr>
        <w:ind w:right="-29"/>
        <w:jc w:val="both"/>
        <w:rPr>
          <w:rFonts w:ascii="Times New Roman" w:eastAsia="Times New Roman" w:hAnsi="Times New Roman" w:cs="Times New Roman"/>
          <w:color w:val="000000"/>
        </w:rPr>
      </w:pPr>
      <w:r w:rsidRPr="00FF6A4B">
        <w:rPr>
          <w:rFonts w:ascii="Times New Roman" w:eastAsia="Times New Roman" w:hAnsi="Times New Roman" w:cs="Times New Roman"/>
          <w:color w:val="000000"/>
        </w:rPr>
        <w:t>Suivre et informer la coordination du projet et toute l’équipe des progrès ainsi que des défis rencontrés, des problèmes éventuels et des propositions pour remédiations</w:t>
      </w:r>
      <w:r w:rsidR="00FF6A4B">
        <w:rPr>
          <w:rFonts w:ascii="Times New Roman" w:eastAsia="Times New Roman" w:hAnsi="Times New Roman" w:cs="Times New Roman"/>
          <w:color w:val="000000"/>
        </w:rPr>
        <w:t> ;</w:t>
      </w:r>
    </w:p>
    <w:p w14:paraId="7ACD090B" w14:textId="696A8563" w:rsidR="00F21A90" w:rsidRPr="00FF6A4B" w:rsidRDefault="00F21A90" w:rsidP="00FF6A4B">
      <w:pPr>
        <w:pStyle w:val="Paragraphedeliste"/>
        <w:widowControl w:val="0"/>
        <w:numPr>
          <w:ilvl w:val="0"/>
          <w:numId w:val="14"/>
        </w:numPr>
        <w:spacing w:after="80"/>
        <w:jc w:val="both"/>
        <w:rPr>
          <w:rFonts w:ascii="Times New Roman" w:eastAsia="Calibri" w:hAnsi="Times New Roman" w:cs="Times New Roman"/>
          <w:bCs/>
          <w:iCs/>
        </w:rPr>
      </w:pPr>
      <w:r w:rsidRPr="00FF6A4B">
        <w:rPr>
          <w:rFonts w:ascii="Times New Roman" w:eastAsia="Times New Roman" w:hAnsi="Times New Roman" w:cs="Times New Roman"/>
          <w:bCs/>
          <w:lang w:val="fr-FR"/>
        </w:rPr>
        <w:t xml:space="preserve">Fournir un avis technique sur les rapports transmis par le </w:t>
      </w:r>
      <w:r w:rsidRPr="00FF6A4B">
        <w:rPr>
          <w:rFonts w:ascii="Times New Roman" w:hAnsi="Times New Roman" w:cs="Times New Roman"/>
          <w:lang w:val="fr-FR"/>
        </w:rPr>
        <w:t>Maître d’œuvre</w:t>
      </w:r>
      <w:r w:rsidR="00FF6A4B">
        <w:rPr>
          <w:rFonts w:ascii="Times New Roman" w:hAnsi="Times New Roman" w:cs="Times New Roman"/>
          <w:lang w:val="fr-FR"/>
        </w:rPr>
        <w:t> ;</w:t>
      </w:r>
    </w:p>
    <w:p w14:paraId="5F7FF886" w14:textId="27B05958" w:rsidR="00FF24E0" w:rsidRPr="00FF6A4B" w:rsidRDefault="00FF24E0" w:rsidP="00FF6A4B">
      <w:pPr>
        <w:pStyle w:val="Paragraphedeliste"/>
        <w:widowControl w:val="0"/>
        <w:numPr>
          <w:ilvl w:val="0"/>
          <w:numId w:val="14"/>
        </w:numPr>
        <w:spacing w:after="80"/>
        <w:jc w:val="both"/>
        <w:rPr>
          <w:rFonts w:ascii="Times New Roman" w:eastAsia="Calibri" w:hAnsi="Times New Roman" w:cs="Times New Roman"/>
          <w:bCs/>
          <w:iCs/>
        </w:rPr>
      </w:pPr>
      <w:r w:rsidRPr="00FF6A4B">
        <w:rPr>
          <w:rFonts w:ascii="Times New Roman" w:eastAsia="Calibri" w:hAnsi="Times New Roman" w:cs="Times New Roman"/>
        </w:rPr>
        <w:t>Établir un état d’avancement des activités sur terrain à l’attention de la coordination de l’UG-</w:t>
      </w:r>
      <w:proofErr w:type="gramStart"/>
      <w:r w:rsidRPr="00FF6A4B">
        <w:rPr>
          <w:rFonts w:ascii="Times New Roman" w:eastAsia="Calibri" w:hAnsi="Times New Roman" w:cs="Times New Roman"/>
        </w:rPr>
        <w:t>PDSS;</w:t>
      </w:r>
      <w:proofErr w:type="gramEnd"/>
    </w:p>
    <w:p w14:paraId="4B6E217E" w14:textId="399E8393" w:rsidR="00FF24E0" w:rsidRPr="00FF6A4B" w:rsidRDefault="00FF24E0" w:rsidP="00FF6A4B">
      <w:pPr>
        <w:pStyle w:val="Paragraphedeliste"/>
        <w:widowControl w:val="0"/>
        <w:numPr>
          <w:ilvl w:val="0"/>
          <w:numId w:val="14"/>
        </w:numPr>
        <w:spacing w:after="80"/>
        <w:jc w:val="both"/>
        <w:rPr>
          <w:rFonts w:ascii="Times New Roman" w:eastAsia="Calibri" w:hAnsi="Times New Roman" w:cs="Times New Roman"/>
          <w:bCs/>
          <w:iCs/>
        </w:rPr>
      </w:pPr>
      <w:r w:rsidRPr="00FF6A4B">
        <w:rPr>
          <w:rFonts w:ascii="Times New Roman" w:eastAsia="Calibri" w:hAnsi="Times New Roman" w:cs="Times New Roman"/>
          <w:bCs/>
          <w:iCs/>
        </w:rPr>
        <w:t>S’assurer que les données et les informations nécessaires pour le suivi et l’évaluation des travaux sont collectées, gérées correctement et utilisées pour la prise de décisions ;</w:t>
      </w:r>
    </w:p>
    <w:p w14:paraId="5B07BF6E" w14:textId="42B25BB1" w:rsidR="00FF24E0" w:rsidRPr="00FF6A4B" w:rsidRDefault="00FF24E0" w:rsidP="00FF6A4B">
      <w:pPr>
        <w:pStyle w:val="Paragraphedeliste"/>
        <w:widowControl w:val="0"/>
        <w:numPr>
          <w:ilvl w:val="0"/>
          <w:numId w:val="14"/>
        </w:numPr>
        <w:spacing w:after="80"/>
        <w:jc w:val="both"/>
        <w:rPr>
          <w:rFonts w:ascii="Times New Roman" w:eastAsia="Times New Roman" w:hAnsi="Times New Roman" w:cs="Times New Roman"/>
          <w:lang w:eastAsia="fr-FR"/>
        </w:rPr>
      </w:pPr>
      <w:r w:rsidRPr="00FF6A4B">
        <w:rPr>
          <w:rFonts w:ascii="Times New Roman" w:eastAsia="Times New Roman" w:hAnsi="Times New Roman" w:cs="Times New Roman"/>
          <w:lang w:eastAsia="fr-FR"/>
        </w:rPr>
        <w:t>Venir en appui à la demande et assister les missions de contrôle et suivi-évaluation en Provinces ;</w:t>
      </w:r>
    </w:p>
    <w:p w14:paraId="5347C4F0" w14:textId="30424865" w:rsidR="00FF24E0" w:rsidRPr="00FF6A4B" w:rsidRDefault="00FF24E0" w:rsidP="00FF6A4B">
      <w:pPr>
        <w:pStyle w:val="Paragraphedeliste"/>
        <w:widowControl w:val="0"/>
        <w:numPr>
          <w:ilvl w:val="0"/>
          <w:numId w:val="14"/>
        </w:numPr>
        <w:spacing w:after="80"/>
        <w:jc w:val="both"/>
        <w:rPr>
          <w:rFonts w:ascii="Times New Roman" w:eastAsia="Times New Roman" w:hAnsi="Times New Roman" w:cs="Times New Roman"/>
          <w:lang w:eastAsia="fr-FR"/>
        </w:rPr>
      </w:pPr>
      <w:r w:rsidRPr="00FF6A4B">
        <w:rPr>
          <w:rFonts w:ascii="Times New Roman" w:eastAsia="Times New Roman" w:hAnsi="Times New Roman" w:cs="Times New Roman"/>
          <w:lang w:eastAsia="fr-FR"/>
        </w:rPr>
        <w:t>Faire des visites de terrain régulières auprès des bénéficiaires directs du projet, afin de s’assurer que les travaux répondent aux attentes des bénéficiaires ;</w:t>
      </w:r>
    </w:p>
    <w:p w14:paraId="7722E980" w14:textId="07E040E8" w:rsidR="00FF24E0" w:rsidRPr="00FF6A4B" w:rsidRDefault="00FF24E0" w:rsidP="00FF6A4B">
      <w:pPr>
        <w:pStyle w:val="Paragraphedeliste"/>
        <w:widowControl w:val="0"/>
        <w:numPr>
          <w:ilvl w:val="0"/>
          <w:numId w:val="14"/>
        </w:numPr>
        <w:spacing w:after="80"/>
        <w:jc w:val="both"/>
        <w:rPr>
          <w:rFonts w:ascii="Times New Roman" w:eastAsia="Times New Roman" w:hAnsi="Times New Roman" w:cs="Times New Roman"/>
          <w:lang w:eastAsia="fr-FR"/>
        </w:rPr>
      </w:pPr>
      <w:r w:rsidRPr="00FF6A4B">
        <w:rPr>
          <w:rFonts w:ascii="Times New Roman" w:eastAsia="Times New Roman" w:hAnsi="Times New Roman" w:cs="Times New Roman"/>
          <w:lang w:eastAsia="fr-FR"/>
        </w:rPr>
        <w:t>Rédiger un rapport de missions de supervision dans lequel seront consignés les principales observations concernant le suivi et l’évolution des travaux ;</w:t>
      </w:r>
    </w:p>
    <w:p w14:paraId="5F37C8AF" w14:textId="6D04F2CE" w:rsidR="00FF24E0" w:rsidRPr="00FF6A4B" w:rsidRDefault="00FF24E0" w:rsidP="00FF6A4B">
      <w:pPr>
        <w:pStyle w:val="Paragraphedeliste"/>
        <w:widowControl w:val="0"/>
        <w:numPr>
          <w:ilvl w:val="0"/>
          <w:numId w:val="14"/>
        </w:numPr>
        <w:spacing w:after="80"/>
        <w:jc w:val="both"/>
        <w:rPr>
          <w:rFonts w:ascii="Times New Roman" w:eastAsia="Times New Roman" w:hAnsi="Times New Roman" w:cs="Times New Roman"/>
          <w:lang w:eastAsia="fr-FR"/>
        </w:rPr>
      </w:pPr>
      <w:r w:rsidRPr="00FF6A4B">
        <w:rPr>
          <w:rFonts w:ascii="Times New Roman" w:eastAsia="Times New Roman" w:hAnsi="Times New Roman" w:cs="Times New Roman"/>
          <w:lang w:eastAsia="fr-FR"/>
        </w:rPr>
        <w:t>Mettre en place un système coordonné et collaboratif de suivi des dossiers et de travaux avec le Gestionnaire du projet</w:t>
      </w:r>
      <w:r w:rsidR="00847CAC" w:rsidRPr="00FF6A4B">
        <w:rPr>
          <w:rFonts w:ascii="Times New Roman" w:eastAsia="Times New Roman" w:hAnsi="Times New Roman" w:cs="Times New Roman"/>
          <w:lang w:eastAsia="fr-FR"/>
        </w:rPr>
        <w:t xml:space="preserve"> et gestionnaire de contrat</w:t>
      </w:r>
      <w:r w:rsidRPr="00FF6A4B">
        <w:rPr>
          <w:rFonts w:ascii="Times New Roman" w:eastAsia="Times New Roman" w:hAnsi="Times New Roman" w:cs="Times New Roman"/>
          <w:lang w:eastAsia="fr-FR"/>
        </w:rPr>
        <w:t>.</w:t>
      </w:r>
    </w:p>
    <w:p w14:paraId="015106AB" w14:textId="77777777" w:rsidR="00FF24E0" w:rsidRDefault="00FF24E0" w:rsidP="00FF6A4B">
      <w:pPr>
        <w:widowControl w:val="0"/>
        <w:spacing w:after="80"/>
        <w:ind w:left="284"/>
        <w:jc w:val="both"/>
        <w:rPr>
          <w:rFonts w:ascii="Times New Roman" w:eastAsia="Times New Roman" w:hAnsi="Times New Roman" w:cs="Times New Roman"/>
          <w:lang w:eastAsia="fr-FR"/>
        </w:rPr>
      </w:pPr>
    </w:p>
    <w:p w14:paraId="56B852BB" w14:textId="77777777" w:rsidR="00650B3F" w:rsidRDefault="00650B3F" w:rsidP="007C40EE">
      <w:pPr>
        <w:pStyle w:val="Paragraphedeliste"/>
        <w:spacing w:line="276" w:lineRule="auto"/>
        <w:ind w:left="1440"/>
        <w:rPr>
          <w:rFonts w:ascii="Times New Roman" w:hAnsi="Times New Roman" w:cs="Times New Roman"/>
          <w:color w:val="222222"/>
          <w:shd w:val="clear" w:color="auto" w:fill="FFFFFF"/>
        </w:rPr>
      </w:pPr>
    </w:p>
    <w:p w14:paraId="69A51C6E" w14:textId="693F33E0" w:rsidR="00644FD2" w:rsidRPr="007C40EE" w:rsidRDefault="00F075A2" w:rsidP="007C40EE">
      <w:pPr>
        <w:pStyle w:val="Paragraphedeliste"/>
        <w:numPr>
          <w:ilvl w:val="0"/>
          <w:numId w:val="5"/>
        </w:numPr>
        <w:spacing w:line="276" w:lineRule="auto"/>
        <w:rPr>
          <w:rFonts w:ascii="Times New Roman" w:hAnsi="Times New Roman" w:cs="Times New Roman"/>
          <w:b/>
          <w:bCs/>
          <w:color w:val="222222"/>
          <w:u w:val="single"/>
          <w:shd w:val="clear" w:color="auto" w:fill="FFFFFF"/>
        </w:rPr>
      </w:pPr>
      <w:r w:rsidRPr="007C40EE">
        <w:rPr>
          <w:rFonts w:ascii="Times New Roman" w:hAnsi="Times New Roman" w:cs="Times New Roman"/>
          <w:b/>
          <w:bCs/>
          <w:color w:val="222222"/>
          <w:u w:val="single"/>
          <w:shd w:val="clear" w:color="auto" w:fill="FFFFFF"/>
        </w:rPr>
        <w:t>Q</w:t>
      </w:r>
      <w:r w:rsidR="00650B3F" w:rsidRPr="007C40EE">
        <w:rPr>
          <w:rFonts w:ascii="Times New Roman" w:hAnsi="Times New Roman" w:cs="Times New Roman"/>
          <w:b/>
          <w:bCs/>
          <w:color w:val="222222"/>
          <w:u w:val="single"/>
          <w:shd w:val="clear" w:color="auto" w:fill="FFFFFF"/>
        </w:rPr>
        <w:t>UALIFICATIONS ET PROFIL REQUIS</w:t>
      </w:r>
    </w:p>
    <w:p w14:paraId="1D2AF0B4" w14:textId="77777777" w:rsidR="00650B3F" w:rsidRDefault="00650B3F" w:rsidP="00650B3F">
      <w:pPr>
        <w:pStyle w:val="Paragraphedeliste"/>
        <w:spacing w:line="276" w:lineRule="auto"/>
        <w:ind w:left="360"/>
        <w:rPr>
          <w:rFonts w:ascii="Times New Roman" w:hAnsi="Times New Roman" w:cs="Times New Roman"/>
          <w:color w:val="222222"/>
          <w:shd w:val="clear" w:color="auto" w:fill="FFFFFF"/>
        </w:rPr>
      </w:pPr>
    </w:p>
    <w:p w14:paraId="7E40A89C" w14:textId="21D1B1D5" w:rsidR="00644FD2" w:rsidRDefault="00F075A2" w:rsidP="00650B3F">
      <w:pPr>
        <w:pStyle w:val="Paragraphedeliste"/>
        <w:spacing w:line="276" w:lineRule="auto"/>
        <w:ind w:left="360"/>
        <w:rPr>
          <w:rFonts w:ascii="Times New Roman" w:hAnsi="Times New Roman" w:cs="Times New Roman"/>
          <w:color w:val="222222"/>
          <w:shd w:val="clear" w:color="auto" w:fill="FFFFFF"/>
        </w:rPr>
      </w:pPr>
      <w:r w:rsidRPr="007C40EE">
        <w:rPr>
          <w:rFonts w:ascii="Times New Roman" w:hAnsi="Times New Roman" w:cs="Times New Roman"/>
          <w:color w:val="222222"/>
          <w:shd w:val="clear" w:color="auto" w:fill="FFFFFF"/>
        </w:rPr>
        <w:t>Le candidat devra :</w:t>
      </w:r>
    </w:p>
    <w:p w14:paraId="1BD57FF5" w14:textId="77777777" w:rsidR="00EB134A" w:rsidRDefault="00EB134A" w:rsidP="00650B3F">
      <w:pPr>
        <w:pStyle w:val="Paragraphedeliste"/>
        <w:spacing w:line="276" w:lineRule="auto"/>
        <w:ind w:left="360"/>
        <w:rPr>
          <w:rFonts w:ascii="Times New Roman" w:hAnsi="Times New Roman" w:cs="Times New Roman"/>
          <w:color w:val="222222"/>
          <w:shd w:val="clear" w:color="auto" w:fill="FFFFFF"/>
        </w:rPr>
      </w:pPr>
    </w:p>
    <w:p w14:paraId="18A82AC8" w14:textId="6FA7C1F2" w:rsidR="00EB134A" w:rsidRPr="00617AE8" w:rsidRDefault="00EB134A" w:rsidP="00EB134A">
      <w:pPr>
        <w:widowControl w:val="0"/>
        <w:numPr>
          <w:ilvl w:val="0"/>
          <w:numId w:val="11"/>
        </w:numPr>
        <w:spacing w:after="40"/>
        <w:ind w:left="714" w:hanging="357"/>
        <w:jc w:val="both"/>
        <w:rPr>
          <w:rFonts w:ascii="Times New Roman" w:eastAsia="Times New Roman" w:hAnsi="Times New Roman" w:cs="Times New Roman"/>
          <w:lang w:eastAsia="fr-FR"/>
        </w:rPr>
      </w:pPr>
      <w:r w:rsidRPr="00617AE8">
        <w:rPr>
          <w:rFonts w:ascii="Times New Roman" w:eastAsia="Times New Roman" w:hAnsi="Times New Roman" w:cs="Times New Roman"/>
          <w:lang w:eastAsia="fr-FR"/>
        </w:rPr>
        <w:t xml:space="preserve">Avoir un diplôme de niveau supérieur ou universitaire (bac + 5) en Architecture, Construction ou Travaux Publics et </w:t>
      </w:r>
      <w:proofErr w:type="gramStart"/>
      <w:r w:rsidRPr="00617AE8">
        <w:rPr>
          <w:rFonts w:ascii="Times New Roman" w:eastAsia="Times New Roman" w:hAnsi="Times New Roman" w:cs="Times New Roman"/>
          <w:lang w:eastAsia="fr-FR"/>
        </w:rPr>
        <w:t>Bâtiments</w:t>
      </w:r>
      <w:r w:rsidR="006B2F11">
        <w:rPr>
          <w:rFonts w:ascii="Times New Roman" w:eastAsia="Times New Roman" w:hAnsi="Times New Roman" w:cs="Times New Roman"/>
          <w:lang w:eastAsia="fr-FR"/>
        </w:rPr>
        <w:t xml:space="preserve"> </w:t>
      </w:r>
      <w:r w:rsidRPr="00617AE8">
        <w:rPr>
          <w:rFonts w:ascii="Times New Roman" w:eastAsia="Times New Roman" w:hAnsi="Times New Roman" w:cs="Times New Roman"/>
          <w:lang w:eastAsia="fr-FR"/>
        </w:rPr>
        <w:t> </w:t>
      </w:r>
      <w:r w:rsidR="006B2F11">
        <w:rPr>
          <w:rFonts w:ascii="Book Antiqua" w:eastAsia="Times New Roman" w:hAnsi="Book Antiqua" w:cs="Times New Roman"/>
          <w:sz w:val="22"/>
          <w:szCs w:val="22"/>
          <w:lang w:val="fr-FR"/>
        </w:rPr>
        <w:t>ou</w:t>
      </w:r>
      <w:proofErr w:type="gramEnd"/>
      <w:r w:rsidR="006B2F11">
        <w:rPr>
          <w:rFonts w:ascii="Book Antiqua" w:eastAsia="Times New Roman" w:hAnsi="Book Antiqua" w:cs="Times New Roman"/>
          <w:sz w:val="22"/>
          <w:szCs w:val="22"/>
          <w:lang w:val="fr-FR"/>
        </w:rPr>
        <w:t xml:space="preserve"> de domaine </w:t>
      </w:r>
      <w:proofErr w:type="gramStart"/>
      <w:r w:rsidR="006B2F11">
        <w:rPr>
          <w:rFonts w:ascii="Book Antiqua" w:eastAsia="Times New Roman" w:hAnsi="Book Antiqua" w:cs="Times New Roman"/>
          <w:sz w:val="22"/>
          <w:szCs w:val="22"/>
          <w:lang w:val="fr-FR"/>
        </w:rPr>
        <w:t>similaire</w:t>
      </w:r>
      <w:r w:rsidRPr="00617AE8">
        <w:rPr>
          <w:rFonts w:ascii="Times New Roman" w:eastAsia="Times New Roman" w:hAnsi="Times New Roman" w:cs="Times New Roman"/>
          <w:lang w:eastAsia="fr-FR"/>
        </w:rPr>
        <w:t>;</w:t>
      </w:r>
      <w:proofErr w:type="gramEnd"/>
    </w:p>
    <w:p w14:paraId="158FDAD2" w14:textId="11C6BB36" w:rsidR="00FF4C75" w:rsidRDefault="00EB134A" w:rsidP="00EB134A">
      <w:pPr>
        <w:widowControl w:val="0"/>
        <w:numPr>
          <w:ilvl w:val="0"/>
          <w:numId w:val="11"/>
        </w:numPr>
        <w:spacing w:after="40"/>
        <w:ind w:left="714" w:hanging="357"/>
        <w:jc w:val="both"/>
        <w:rPr>
          <w:rFonts w:ascii="Times New Roman" w:eastAsia="Times New Roman" w:hAnsi="Times New Roman" w:cs="Times New Roman"/>
          <w:lang w:eastAsia="fr-FR"/>
        </w:rPr>
      </w:pPr>
      <w:r w:rsidRPr="00617AE8">
        <w:rPr>
          <w:rFonts w:ascii="Times New Roman" w:eastAsia="Times New Roman" w:hAnsi="Times New Roman" w:cs="Times New Roman"/>
          <w:lang w:eastAsia="fr-FR"/>
        </w:rPr>
        <w:t>Avoir une expérience professionnelle confirmée d’au moins Dix (10) ans</w:t>
      </w:r>
      <w:r w:rsidR="00FF4C75" w:rsidRPr="00FF4C75">
        <w:t xml:space="preserve"> </w:t>
      </w:r>
      <w:r w:rsidR="00FF4C75">
        <w:rPr>
          <w:rFonts w:ascii="Times New Roman" w:eastAsia="Times New Roman" w:hAnsi="Times New Roman" w:cs="Times New Roman"/>
          <w:lang w:eastAsia="fr-FR"/>
        </w:rPr>
        <w:t>dans les infrastructures/BTP</w:t>
      </w:r>
    </w:p>
    <w:p w14:paraId="7D634B35" w14:textId="66FBF798" w:rsidR="006B2F11" w:rsidRDefault="00EB134A" w:rsidP="00EB134A">
      <w:pPr>
        <w:widowControl w:val="0"/>
        <w:numPr>
          <w:ilvl w:val="0"/>
          <w:numId w:val="11"/>
        </w:numPr>
        <w:spacing w:after="40"/>
        <w:ind w:left="714" w:hanging="357"/>
        <w:jc w:val="both"/>
        <w:rPr>
          <w:rFonts w:ascii="Times New Roman" w:eastAsia="Times New Roman" w:hAnsi="Times New Roman" w:cs="Times New Roman"/>
          <w:lang w:eastAsia="fr-FR"/>
        </w:rPr>
      </w:pPr>
      <w:r w:rsidRPr="00617AE8">
        <w:rPr>
          <w:rFonts w:ascii="Times New Roman" w:eastAsia="Times New Roman" w:hAnsi="Times New Roman" w:cs="Times New Roman"/>
          <w:lang w:eastAsia="fr-FR"/>
        </w:rPr>
        <w:t xml:space="preserve"> </w:t>
      </w:r>
      <w:proofErr w:type="gramStart"/>
      <w:r w:rsidR="00FF4C75">
        <w:rPr>
          <w:rFonts w:ascii="Times New Roman" w:eastAsia="Times New Roman" w:hAnsi="Times New Roman" w:cs="Times New Roman"/>
          <w:lang w:eastAsia="fr-FR"/>
        </w:rPr>
        <w:t>Expérience professionnel</w:t>
      </w:r>
      <w:proofErr w:type="gramEnd"/>
      <w:r w:rsidR="00FF4C75">
        <w:rPr>
          <w:rFonts w:ascii="Times New Roman" w:eastAsia="Times New Roman" w:hAnsi="Times New Roman" w:cs="Times New Roman"/>
          <w:lang w:eastAsia="fr-FR"/>
        </w:rPr>
        <w:t xml:space="preserve"> </w:t>
      </w:r>
      <w:r w:rsidRPr="00617AE8">
        <w:rPr>
          <w:rFonts w:ascii="Times New Roman" w:eastAsia="Times New Roman" w:hAnsi="Times New Roman" w:cs="Times New Roman"/>
          <w:lang w:eastAsia="fr-FR"/>
        </w:rPr>
        <w:t>dans</w:t>
      </w:r>
      <w:r w:rsidR="006B2F11">
        <w:rPr>
          <w:rFonts w:ascii="Times New Roman" w:eastAsia="Times New Roman" w:hAnsi="Times New Roman" w:cs="Times New Roman"/>
          <w:lang w:eastAsia="fr-FR"/>
        </w:rPr>
        <w:t xml:space="preserve"> un bureau d’</w:t>
      </w:r>
      <w:r w:rsidR="0036339C">
        <w:rPr>
          <w:rFonts w:ascii="Times New Roman" w:eastAsia="Times New Roman" w:hAnsi="Times New Roman" w:cs="Times New Roman"/>
          <w:lang w:eastAsia="fr-FR"/>
        </w:rPr>
        <w:t>études</w:t>
      </w:r>
      <w:r w:rsidR="006B2F11">
        <w:rPr>
          <w:rFonts w:ascii="Times New Roman" w:eastAsia="Times New Roman" w:hAnsi="Times New Roman" w:cs="Times New Roman"/>
          <w:lang w:eastAsia="fr-FR"/>
        </w:rPr>
        <w:t xml:space="preserve"> ou une entreprise de construction </w:t>
      </w:r>
      <w:r w:rsidR="00A75C57" w:rsidRPr="00A75C57">
        <w:rPr>
          <w:rFonts w:ascii="Times New Roman" w:eastAsia="Times New Roman" w:hAnsi="Times New Roman" w:cs="Times New Roman"/>
          <w:lang w:eastAsia="fr-FR"/>
        </w:rPr>
        <w:t>pour avoir réalisé au moins trois (3) missions de contrôle et suivi des travaux de construction ou réhabilitation de même envergure</w:t>
      </w:r>
      <w:r w:rsidR="00FF4C75">
        <w:rPr>
          <w:rFonts w:ascii="Times New Roman" w:eastAsia="Times New Roman" w:hAnsi="Times New Roman" w:cs="Times New Roman"/>
          <w:lang w:eastAsia="fr-FR"/>
        </w:rPr>
        <w:t xml:space="preserve"> au cours des cinq dernières années</w:t>
      </w:r>
    </w:p>
    <w:p w14:paraId="067DF315" w14:textId="59A3D206" w:rsidR="00EB134A" w:rsidRDefault="0036339C" w:rsidP="0036339C">
      <w:pPr>
        <w:pStyle w:val="Paragraphedeliste"/>
        <w:numPr>
          <w:ilvl w:val="0"/>
          <w:numId w:val="11"/>
        </w:numPr>
        <w:rPr>
          <w:rFonts w:ascii="Times New Roman" w:eastAsia="Times New Roman" w:hAnsi="Times New Roman" w:cs="Times New Roman"/>
          <w:lang w:eastAsia="fr-FR"/>
        </w:rPr>
      </w:pPr>
      <w:r w:rsidRPr="0036339C">
        <w:rPr>
          <w:rFonts w:ascii="Times New Roman" w:eastAsia="Times New Roman" w:hAnsi="Times New Roman" w:cs="Times New Roman"/>
          <w:lang w:eastAsia="fr-FR"/>
        </w:rPr>
        <w:t>Expérience de documentation/administration des contrats, opérations et documentation des coûts pour faciliter des rapports périodiques pour le client</w:t>
      </w:r>
      <w:r>
        <w:rPr>
          <w:rFonts w:ascii="Times New Roman" w:eastAsia="Times New Roman" w:hAnsi="Times New Roman" w:cs="Times New Roman"/>
          <w:lang w:eastAsia="fr-FR"/>
        </w:rPr>
        <w:t xml:space="preserve">, </w:t>
      </w:r>
      <w:r w:rsidR="00EB134A" w:rsidRPr="00FF6A4B">
        <w:rPr>
          <w:rFonts w:ascii="Times New Roman" w:eastAsia="Times New Roman" w:hAnsi="Times New Roman" w:cs="Times New Roman"/>
          <w:lang w:eastAsia="fr-FR"/>
        </w:rPr>
        <w:t>la construction ou réhabilitation des infrastructures (surveillance et contrôle des travaux) ;</w:t>
      </w:r>
    </w:p>
    <w:p w14:paraId="17BF287F" w14:textId="633AD885" w:rsidR="0036339C" w:rsidRPr="00FF6A4B" w:rsidRDefault="0036339C" w:rsidP="00FF6A4B">
      <w:pPr>
        <w:pStyle w:val="Paragraphedeliste"/>
        <w:numPr>
          <w:ilvl w:val="0"/>
          <w:numId w:val="11"/>
        </w:numPr>
        <w:rPr>
          <w:rFonts w:ascii="Times New Roman" w:eastAsia="Times New Roman" w:hAnsi="Times New Roman" w:cs="Times New Roman"/>
          <w:lang w:eastAsia="fr-FR"/>
        </w:rPr>
      </w:pPr>
      <w:r w:rsidRPr="0036339C">
        <w:rPr>
          <w:rFonts w:ascii="Times New Roman" w:eastAsia="Times New Roman" w:hAnsi="Times New Roman" w:cs="Times New Roman"/>
          <w:lang w:eastAsia="fr-FR"/>
        </w:rPr>
        <w:t>Avoir une bonne connaissance des procédures des bailleurs de fonds dont la B</w:t>
      </w:r>
      <w:r w:rsidR="00FF4C75">
        <w:rPr>
          <w:rFonts w:ascii="Times New Roman" w:eastAsia="Times New Roman" w:hAnsi="Times New Roman" w:cs="Times New Roman"/>
          <w:lang w:eastAsia="fr-FR"/>
        </w:rPr>
        <w:t xml:space="preserve">anque </w:t>
      </w:r>
      <w:r w:rsidRPr="0036339C">
        <w:rPr>
          <w:rFonts w:ascii="Times New Roman" w:eastAsia="Times New Roman" w:hAnsi="Times New Roman" w:cs="Times New Roman"/>
          <w:lang w:eastAsia="fr-FR"/>
        </w:rPr>
        <w:t>M</w:t>
      </w:r>
      <w:r w:rsidR="00FF4C75">
        <w:rPr>
          <w:rFonts w:ascii="Times New Roman" w:eastAsia="Times New Roman" w:hAnsi="Times New Roman" w:cs="Times New Roman"/>
          <w:lang w:eastAsia="fr-FR"/>
        </w:rPr>
        <w:t>ondiale, la BAD</w:t>
      </w:r>
      <w:r w:rsidRPr="0036339C">
        <w:rPr>
          <w:rFonts w:ascii="Times New Roman" w:eastAsia="Times New Roman" w:hAnsi="Times New Roman" w:cs="Times New Roman"/>
          <w:lang w:eastAsia="fr-FR"/>
        </w:rPr>
        <w:t xml:space="preserve"> dans l’exécution des travaux</w:t>
      </w:r>
      <w:r w:rsidR="00FF4C75">
        <w:rPr>
          <w:rFonts w:ascii="Times New Roman" w:eastAsia="Times New Roman" w:hAnsi="Times New Roman" w:cs="Times New Roman"/>
          <w:lang w:eastAsia="fr-FR"/>
        </w:rPr>
        <w:t> ;</w:t>
      </w:r>
    </w:p>
    <w:p w14:paraId="28E3177D" w14:textId="37EB1EE4" w:rsidR="00EB134A" w:rsidRPr="00FF6A4B" w:rsidRDefault="0036339C" w:rsidP="00FF6A4B">
      <w:pPr>
        <w:pStyle w:val="Paragraphedeliste"/>
        <w:numPr>
          <w:ilvl w:val="0"/>
          <w:numId w:val="11"/>
        </w:numPr>
        <w:rPr>
          <w:rFonts w:ascii="Times New Roman" w:eastAsia="Times New Roman" w:hAnsi="Times New Roman" w:cs="Times New Roman"/>
          <w:lang w:eastAsia="fr-FR"/>
        </w:rPr>
      </w:pPr>
      <w:r w:rsidRPr="0036339C">
        <w:rPr>
          <w:rFonts w:ascii="Times New Roman" w:eastAsia="Times New Roman" w:hAnsi="Times New Roman" w:cs="Times New Roman"/>
          <w:lang w:eastAsia="fr-FR"/>
        </w:rPr>
        <w:t>Avoir de bonnes connaissances de MS Word, Ms Excel, AUTOCAD et éventuellement et des logiciels Auto desk, ArchiCAD</w:t>
      </w:r>
      <w:r w:rsidR="00FF4C75">
        <w:rPr>
          <w:rFonts w:ascii="Times New Roman" w:eastAsia="Times New Roman" w:hAnsi="Times New Roman" w:cs="Times New Roman"/>
          <w:lang w:eastAsia="fr-FR"/>
        </w:rPr>
        <w:t> ;</w:t>
      </w:r>
    </w:p>
    <w:p w14:paraId="2B08EC5B" w14:textId="77777777" w:rsidR="00EB134A" w:rsidRPr="00436657" w:rsidRDefault="00EB134A" w:rsidP="00EB134A">
      <w:pPr>
        <w:widowControl w:val="0"/>
        <w:numPr>
          <w:ilvl w:val="0"/>
          <w:numId w:val="11"/>
        </w:numPr>
        <w:spacing w:after="40"/>
        <w:ind w:left="714" w:hanging="357"/>
        <w:jc w:val="both"/>
        <w:rPr>
          <w:rFonts w:ascii="Times New Roman" w:eastAsia="Times New Roman" w:hAnsi="Times New Roman" w:cs="Times New Roman"/>
          <w:lang w:eastAsia="fr-FR"/>
        </w:rPr>
      </w:pPr>
      <w:r w:rsidRPr="00436657">
        <w:rPr>
          <w:rFonts w:ascii="Times New Roman" w:eastAsia="Times New Roman" w:hAnsi="Times New Roman" w:cs="Times New Roman"/>
          <w:lang w:eastAsia="fr-FR"/>
        </w:rPr>
        <w:t xml:space="preserve">Avoir une bonne capacité d'analyse et de synthèse et être en mesure de communiquer et écrire aisément en Français ; </w:t>
      </w:r>
    </w:p>
    <w:p w14:paraId="10601FA6" w14:textId="77777777" w:rsidR="00EB134A" w:rsidRPr="00436657" w:rsidRDefault="00EB134A" w:rsidP="00EB134A">
      <w:pPr>
        <w:widowControl w:val="0"/>
        <w:numPr>
          <w:ilvl w:val="0"/>
          <w:numId w:val="11"/>
        </w:numPr>
        <w:spacing w:after="80"/>
        <w:jc w:val="both"/>
        <w:rPr>
          <w:rFonts w:ascii="Times New Roman" w:eastAsia="Times New Roman" w:hAnsi="Times New Roman" w:cs="Times New Roman"/>
          <w:lang w:eastAsia="fr-FR"/>
        </w:rPr>
      </w:pPr>
      <w:r w:rsidRPr="00436657">
        <w:rPr>
          <w:rFonts w:ascii="Times New Roman" w:eastAsia="Times New Roman" w:hAnsi="Times New Roman" w:cs="Times New Roman"/>
          <w:lang w:eastAsia="fr-FR"/>
        </w:rPr>
        <w:t>Rigueur et respect des délais.</w:t>
      </w:r>
    </w:p>
    <w:p w14:paraId="270E381E" w14:textId="77777777" w:rsidR="00EB134A" w:rsidRDefault="00EB134A" w:rsidP="00650B3F">
      <w:pPr>
        <w:pStyle w:val="Paragraphedeliste"/>
        <w:spacing w:line="276" w:lineRule="auto"/>
        <w:ind w:left="360"/>
        <w:rPr>
          <w:rFonts w:ascii="Times New Roman" w:hAnsi="Times New Roman" w:cs="Times New Roman"/>
          <w:color w:val="222222"/>
          <w:shd w:val="clear" w:color="auto" w:fill="FFFFFF"/>
        </w:rPr>
      </w:pPr>
    </w:p>
    <w:p w14:paraId="3919771F" w14:textId="77777777" w:rsidR="006E7EDE" w:rsidRDefault="006E7EDE" w:rsidP="006E7EDE">
      <w:pPr>
        <w:spacing w:line="276" w:lineRule="auto"/>
        <w:rPr>
          <w:rFonts w:ascii="Times New Roman" w:hAnsi="Times New Roman" w:cs="Times New Roman"/>
          <w:color w:val="222222"/>
          <w:shd w:val="clear" w:color="auto" w:fill="FFFFFF"/>
        </w:rPr>
      </w:pPr>
    </w:p>
    <w:p w14:paraId="714E3F0E" w14:textId="77777777" w:rsidR="006E7EDE" w:rsidRPr="007C40EE" w:rsidRDefault="006E7EDE" w:rsidP="007C40EE">
      <w:pPr>
        <w:pStyle w:val="Paragraphedeliste"/>
        <w:numPr>
          <w:ilvl w:val="0"/>
          <w:numId w:val="5"/>
        </w:numPr>
        <w:spacing w:line="276" w:lineRule="auto"/>
        <w:rPr>
          <w:rFonts w:ascii="Times New Roman" w:hAnsi="Times New Roman" w:cs="Times New Roman"/>
          <w:b/>
          <w:bCs/>
          <w:color w:val="222222"/>
          <w:u w:val="single"/>
          <w:shd w:val="clear" w:color="auto" w:fill="FFFFFF"/>
        </w:rPr>
      </w:pPr>
      <w:bookmarkStart w:id="1" w:name="_Hlk192254490"/>
      <w:r w:rsidRPr="007C40EE">
        <w:rPr>
          <w:rFonts w:ascii="Times New Roman" w:hAnsi="Times New Roman" w:cs="Times New Roman"/>
          <w:b/>
          <w:bCs/>
          <w:color w:val="222222"/>
          <w:u w:val="single"/>
          <w:shd w:val="clear" w:color="auto" w:fill="FFFFFF"/>
        </w:rPr>
        <w:t>LIEU ET CONDITIONS DE TRAVAIL</w:t>
      </w:r>
    </w:p>
    <w:p w14:paraId="61D5FA1D" w14:textId="77777777" w:rsidR="006E7EDE" w:rsidRPr="006E7EDE" w:rsidRDefault="006E7EDE" w:rsidP="006E7EDE">
      <w:pPr>
        <w:widowControl w:val="0"/>
        <w:autoSpaceDE w:val="0"/>
        <w:autoSpaceDN w:val="0"/>
        <w:spacing w:line="276" w:lineRule="auto"/>
        <w:ind w:left="360"/>
        <w:jc w:val="both"/>
        <w:outlineLvl w:val="0"/>
        <w:rPr>
          <w:rFonts w:ascii="Times New Roman" w:eastAsia="Calibri" w:hAnsi="Times New Roman" w:cs="Times New Roman"/>
          <w:b/>
          <w:bCs/>
          <w:kern w:val="0"/>
          <w:lang w:val="fr-FR"/>
          <w14:ligatures w14:val="none"/>
        </w:rPr>
      </w:pPr>
    </w:p>
    <w:p w14:paraId="68E91874" w14:textId="71117D48" w:rsidR="006E7EDE" w:rsidRPr="006E7EDE" w:rsidRDefault="00FF4C75" w:rsidP="006E7EDE">
      <w:pPr>
        <w:widowControl w:val="0"/>
        <w:spacing w:line="276" w:lineRule="auto"/>
        <w:jc w:val="both"/>
        <w:rPr>
          <w:rFonts w:ascii="Times New Roman" w:eastAsia="Arial Unicode MS" w:hAnsi="Times New Roman" w:cs="Times New Roman"/>
          <w:kern w:val="0"/>
          <w:lang w:val="fr-FR"/>
          <w14:ligatures w14:val="none"/>
        </w:rPr>
      </w:pPr>
      <w:r>
        <w:rPr>
          <w:rFonts w:ascii="Times New Roman" w:eastAsia="Arial Unicode MS" w:hAnsi="Times New Roman" w:cs="Times New Roman"/>
          <w:b/>
          <w:bCs/>
          <w:kern w:val="0"/>
          <w:lang w:val="fr-FR"/>
          <w14:ligatures w14:val="none"/>
        </w:rPr>
        <w:t>L’Ingénieur génie civil</w:t>
      </w:r>
      <w:r w:rsidR="00EA1977" w:rsidRPr="00EA1977">
        <w:rPr>
          <w:rFonts w:ascii="Times New Roman" w:eastAsia="Arial Unicode MS" w:hAnsi="Times New Roman" w:cs="Times New Roman"/>
          <w:b/>
          <w:bCs/>
          <w:kern w:val="0"/>
          <w:lang w:val="fr-FR"/>
          <w14:ligatures w14:val="none"/>
        </w:rPr>
        <w:t xml:space="preserve"> </w:t>
      </w:r>
      <w:r w:rsidR="006E7EDE" w:rsidRPr="006E7EDE">
        <w:rPr>
          <w:rFonts w:ascii="Times New Roman" w:eastAsia="Arial Unicode MS" w:hAnsi="Times New Roman" w:cs="Times New Roman"/>
          <w:kern w:val="0"/>
          <w:lang w:val="fr-FR"/>
          <w14:ligatures w14:val="none"/>
        </w:rPr>
        <w:t>travaillera à Kinshasa, au siège de l’UG-PDSS, où sont aménagés des bureaux pour l’équipe du Projet. Le Projet mettra à sa disposition les équipements et matériels nécessaires à l’exercice de sa mission.</w:t>
      </w:r>
      <w:r w:rsidRPr="00FF4C75">
        <w:t xml:space="preserve"> </w:t>
      </w:r>
      <w:r>
        <w:t xml:space="preserve">Il sera amené à se déplacer dans </w:t>
      </w:r>
      <w:r w:rsidRPr="00FF4C75">
        <w:rPr>
          <w:rFonts w:ascii="Times New Roman" w:eastAsia="Arial Unicode MS" w:hAnsi="Times New Roman" w:cs="Times New Roman"/>
          <w:kern w:val="0"/>
          <w:lang w:val="fr-FR"/>
          <w14:ligatures w14:val="none"/>
        </w:rPr>
        <w:t xml:space="preserve">les Provinces couvertes </w:t>
      </w:r>
      <w:proofErr w:type="gramStart"/>
      <w:r>
        <w:rPr>
          <w:rFonts w:ascii="Times New Roman" w:eastAsia="Arial Unicode MS" w:hAnsi="Times New Roman" w:cs="Times New Roman"/>
          <w:kern w:val="0"/>
          <w:lang w:val="fr-FR"/>
          <w14:ligatures w14:val="none"/>
        </w:rPr>
        <w:lastRenderedPageBreak/>
        <w:t>où</w:t>
      </w:r>
      <w:proofErr w:type="gramEnd"/>
      <w:r>
        <w:rPr>
          <w:rFonts w:ascii="Times New Roman" w:eastAsia="Arial Unicode MS" w:hAnsi="Times New Roman" w:cs="Times New Roman"/>
          <w:kern w:val="0"/>
          <w:lang w:val="fr-FR"/>
          <w14:ligatures w14:val="none"/>
        </w:rPr>
        <w:t xml:space="preserve"> les travaux auront lieu.</w:t>
      </w:r>
      <w:r w:rsidR="006E7EDE" w:rsidRPr="006E7EDE">
        <w:rPr>
          <w:rFonts w:ascii="Times New Roman" w:eastAsia="Arial Unicode MS" w:hAnsi="Times New Roman" w:cs="Times New Roman"/>
          <w:kern w:val="0"/>
          <w:lang w:val="fr-FR"/>
          <w14:ligatures w14:val="none"/>
        </w:rPr>
        <w:t xml:space="preserve"> En cas de déplacement, </w:t>
      </w:r>
      <w:r w:rsidRPr="00FF4C75">
        <w:rPr>
          <w:rFonts w:ascii="Times New Roman" w:eastAsia="Arial Unicode MS" w:hAnsi="Times New Roman" w:cs="Times New Roman"/>
          <w:b/>
          <w:bCs/>
          <w:kern w:val="0"/>
          <w:lang w:val="fr-FR"/>
          <w14:ligatures w14:val="none"/>
        </w:rPr>
        <w:t>L’Ingénieur génie civil</w:t>
      </w:r>
      <w:r w:rsidR="00EA1977" w:rsidRPr="00EA1977">
        <w:rPr>
          <w:rFonts w:ascii="Times New Roman" w:eastAsia="Arial Unicode MS" w:hAnsi="Times New Roman" w:cs="Times New Roman"/>
          <w:b/>
          <w:bCs/>
          <w:kern w:val="0"/>
          <w:lang w:val="fr-FR"/>
          <w14:ligatures w14:val="none"/>
        </w:rPr>
        <w:t xml:space="preserve"> </w:t>
      </w:r>
      <w:r w:rsidR="006E7EDE" w:rsidRPr="006E7EDE">
        <w:rPr>
          <w:rFonts w:ascii="Times New Roman" w:eastAsia="Arial Unicode MS" w:hAnsi="Times New Roman" w:cs="Times New Roman"/>
          <w:kern w:val="0"/>
          <w:lang w:val="fr-FR"/>
          <w14:ligatures w14:val="none"/>
        </w:rPr>
        <w:t>travaillera dans les bureaux provinciaux de l’UG-PDSS ou du partenaire de l’UG-PDSS, équipés d’internet.</w:t>
      </w:r>
    </w:p>
    <w:p w14:paraId="515C05E3" w14:textId="77777777" w:rsidR="006E7EDE" w:rsidRDefault="006E7EDE" w:rsidP="006E7EDE">
      <w:pPr>
        <w:widowControl w:val="0"/>
        <w:spacing w:line="276" w:lineRule="auto"/>
        <w:jc w:val="both"/>
        <w:rPr>
          <w:rFonts w:ascii="Times New Roman" w:eastAsia="Arial Unicode MS" w:hAnsi="Times New Roman" w:cs="Times New Roman"/>
          <w:kern w:val="0"/>
          <w:lang w:val="fr-FR"/>
          <w14:ligatures w14:val="none"/>
        </w:rPr>
      </w:pPr>
    </w:p>
    <w:p w14:paraId="122201BD" w14:textId="77777777" w:rsidR="006E7EDE" w:rsidRPr="006E7EDE" w:rsidRDefault="006E7EDE" w:rsidP="006E7EDE">
      <w:pPr>
        <w:widowControl w:val="0"/>
        <w:spacing w:line="276" w:lineRule="auto"/>
        <w:jc w:val="both"/>
        <w:rPr>
          <w:rFonts w:ascii="Times New Roman" w:eastAsia="Arial Unicode MS" w:hAnsi="Times New Roman" w:cs="Times New Roman"/>
          <w:kern w:val="0"/>
          <w:lang w:val="fr-FR"/>
          <w14:ligatures w14:val="none"/>
        </w:rPr>
      </w:pPr>
    </w:p>
    <w:p w14:paraId="525AB6F2" w14:textId="77777777" w:rsidR="006E7EDE" w:rsidRPr="006E7EDE" w:rsidRDefault="006E7EDE" w:rsidP="007C40EE">
      <w:pPr>
        <w:pStyle w:val="Paragraphedeliste"/>
        <w:numPr>
          <w:ilvl w:val="0"/>
          <w:numId w:val="5"/>
        </w:numPr>
        <w:spacing w:line="276" w:lineRule="auto"/>
        <w:rPr>
          <w:rFonts w:ascii="Times New Roman" w:eastAsia="Calibri" w:hAnsi="Times New Roman" w:cs="Times New Roman"/>
          <w:b/>
          <w:bCs/>
          <w:kern w:val="0"/>
          <w:u w:val="single"/>
          <w:lang w:val="fr-FR"/>
          <w14:ligatures w14:val="none"/>
        </w:rPr>
      </w:pPr>
      <w:r w:rsidRPr="007C40EE">
        <w:rPr>
          <w:rFonts w:ascii="Times New Roman" w:hAnsi="Times New Roman" w:cs="Times New Roman"/>
          <w:b/>
          <w:bCs/>
          <w:color w:val="222222"/>
          <w:u w:val="single"/>
          <w:shd w:val="clear" w:color="auto" w:fill="FFFFFF"/>
        </w:rPr>
        <w:t>CONDITIONS DE CONTRAT</w:t>
      </w:r>
      <w:r w:rsidRPr="006E7EDE">
        <w:rPr>
          <w:rFonts w:ascii="Times New Roman" w:eastAsia="Calibri" w:hAnsi="Times New Roman" w:cs="Times New Roman"/>
          <w:b/>
          <w:bCs/>
          <w:kern w:val="0"/>
          <w:lang w:val="fr-FR"/>
          <w14:ligatures w14:val="none"/>
        </w:rPr>
        <w:t xml:space="preserve">  </w:t>
      </w:r>
    </w:p>
    <w:p w14:paraId="7D2947D0" w14:textId="77777777" w:rsidR="006E7EDE" w:rsidRPr="006E7EDE" w:rsidRDefault="006E7EDE" w:rsidP="006E7EDE">
      <w:pPr>
        <w:widowControl w:val="0"/>
        <w:autoSpaceDE w:val="0"/>
        <w:autoSpaceDN w:val="0"/>
        <w:spacing w:line="276" w:lineRule="auto"/>
        <w:ind w:left="360"/>
        <w:jc w:val="both"/>
        <w:outlineLvl w:val="0"/>
        <w:rPr>
          <w:rFonts w:ascii="Times New Roman" w:eastAsia="Calibri" w:hAnsi="Times New Roman" w:cs="Times New Roman"/>
          <w:b/>
          <w:bCs/>
          <w:kern w:val="0"/>
          <w:lang w:val="fr-FR"/>
          <w14:ligatures w14:val="none"/>
        </w:rPr>
      </w:pPr>
    </w:p>
    <w:p w14:paraId="33B4F7F7" w14:textId="77777777" w:rsidR="006E7EDE" w:rsidRPr="006E7EDE" w:rsidRDefault="006E7EDE" w:rsidP="006E7EDE">
      <w:pPr>
        <w:widowControl w:val="0"/>
        <w:numPr>
          <w:ilvl w:val="0"/>
          <w:numId w:val="9"/>
        </w:numPr>
        <w:tabs>
          <w:tab w:val="left" w:pos="142"/>
        </w:tabs>
        <w:overflowPunct w:val="0"/>
        <w:autoSpaceDE w:val="0"/>
        <w:autoSpaceDN w:val="0"/>
        <w:adjustRightInd w:val="0"/>
        <w:spacing w:after="160" w:line="276" w:lineRule="auto"/>
        <w:jc w:val="both"/>
        <w:textAlignment w:val="baseline"/>
        <w:rPr>
          <w:rFonts w:ascii="Times New Roman" w:eastAsia="Arial Unicode MS" w:hAnsi="Times New Roman" w:cs="Times New Roman"/>
          <w:kern w:val="0"/>
          <w:lang w:val="fr-FR"/>
          <w14:ligatures w14:val="none"/>
        </w:rPr>
      </w:pPr>
      <w:r w:rsidRPr="006E7EDE">
        <w:rPr>
          <w:rFonts w:ascii="Times New Roman" w:eastAsia="Arial Unicode MS" w:hAnsi="Times New Roman" w:cs="Times New Roman"/>
          <w:kern w:val="0"/>
          <w:lang w:val="fr-FR"/>
          <w14:ligatures w14:val="none"/>
        </w:rPr>
        <w:t>Disponibilité immédiate</w:t>
      </w:r>
    </w:p>
    <w:p w14:paraId="40998CE2" w14:textId="77777777" w:rsidR="006E7EDE" w:rsidRPr="006E7EDE" w:rsidRDefault="006E7EDE" w:rsidP="006E7EDE">
      <w:pPr>
        <w:widowControl w:val="0"/>
        <w:numPr>
          <w:ilvl w:val="0"/>
          <w:numId w:val="9"/>
        </w:numPr>
        <w:tabs>
          <w:tab w:val="left" w:pos="142"/>
        </w:tabs>
        <w:overflowPunct w:val="0"/>
        <w:autoSpaceDE w:val="0"/>
        <w:autoSpaceDN w:val="0"/>
        <w:adjustRightInd w:val="0"/>
        <w:spacing w:after="160" w:line="276" w:lineRule="auto"/>
        <w:jc w:val="both"/>
        <w:textAlignment w:val="baseline"/>
        <w:rPr>
          <w:rFonts w:ascii="Times New Roman" w:eastAsia="Arial Unicode MS" w:hAnsi="Times New Roman" w:cs="Times New Roman"/>
          <w:kern w:val="0"/>
          <w:lang w:val="fr-FR"/>
          <w14:ligatures w14:val="none"/>
        </w:rPr>
      </w:pPr>
      <w:r w:rsidRPr="006E7EDE">
        <w:rPr>
          <w:rFonts w:ascii="Times New Roman" w:eastAsia="Arial Unicode MS" w:hAnsi="Times New Roman" w:cs="Times New Roman"/>
          <w:kern w:val="0"/>
          <w:lang w:val="fr-FR"/>
          <w14:ligatures w14:val="none"/>
        </w:rPr>
        <w:t xml:space="preserve">Durée : </w:t>
      </w:r>
      <w:r w:rsidRPr="006E7EDE">
        <w:rPr>
          <w:rFonts w:ascii="Times New Roman" w:eastAsia="Arial Unicode MS" w:hAnsi="Times New Roman" w:cs="Times New Roman"/>
          <w:b/>
          <w:kern w:val="0"/>
          <w:lang w:val="fr-FR"/>
          <w14:ligatures w14:val="none"/>
        </w:rPr>
        <w:t>12 mois</w:t>
      </w:r>
      <w:r w:rsidRPr="006E7EDE">
        <w:rPr>
          <w:rFonts w:ascii="Times New Roman" w:eastAsia="Arial Unicode MS" w:hAnsi="Times New Roman" w:cs="Times New Roman"/>
          <w:kern w:val="0"/>
          <w:lang w:val="fr-FR"/>
          <w14:ligatures w14:val="none"/>
        </w:rPr>
        <w:t>, renouvelable sur la base de l’évaluation des performances ; dont une période probatoire de 3-6 mois validés par la Coordination de l’UG-PDSS et si nécessaire avis de non-objection de la BM ;</w:t>
      </w:r>
    </w:p>
    <w:p w14:paraId="5DBE7EE2" w14:textId="6E99536A" w:rsidR="006E7EDE" w:rsidRPr="006E7EDE" w:rsidRDefault="006E7EDE" w:rsidP="006E7EDE">
      <w:pPr>
        <w:widowControl w:val="0"/>
        <w:numPr>
          <w:ilvl w:val="0"/>
          <w:numId w:val="9"/>
        </w:numPr>
        <w:tabs>
          <w:tab w:val="left" w:pos="142"/>
        </w:tabs>
        <w:overflowPunct w:val="0"/>
        <w:autoSpaceDE w:val="0"/>
        <w:autoSpaceDN w:val="0"/>
        <w:adjustRightInd w:val="0"/>
        <w:spacing w:after="160" w:line="276" w:lineRule="auto"/>
        <w:jc w:val="both"/>
        <w:textAlignment w:val="baseline"/>
        <w:rPr>
          <w:rFonts w:ascii="Times New Roman" w:eastAsia="Arial Unicode MS" w:hAnsi="Times New Roman" w:cs="Times New Roman"/>
          <w:kern w:val="0"/>
          <w:lang w:val="fr-FR"/>
          <w14:ligatures w14:val="none"/>
        </w:rPr>
      </w:pPr>
      <w:r w:rsidRPr="006E7EDE">
        <w:rPr>
          <w:rFonts w:ascii="Times New Roman" w:eastAsia="Arial Unicode MS" w:hAnsi="Times New Roman" w:cs="Times New Roman"/>
          <w:kern w:val="0"/>
          <w:lang w:val="fr-FR"/>
          <w14:ligatures w14:val="none"/>
        </w:rPr>
        <w:t xml:space="preserve">Type de Contrat : contractuel de projet au forfait mensuel, signé entre le Coordonnateur National de l’UG-PDSS et le Spécialiste </w:t>
      </w:r>
      <w:r>
        <w:rPr>
          <w:rFonts w:ascii="Times New Roman" w:eastAsia="Arial Unicode MS" w:hAnsi="Times New Roman" w:cs="Times New Roman"/>
          <w:kern w:val="0"/>
          <w:lang w:val="fr-FR"/>
          <w14:ligatures w14:val="none"/>
        </w:rPr>
        <w:t>Biologiste Médical en Santé Publique</w:t>
      </w:r>
      <w:r w:rsidRPr="006E7EDE">
        <w:rPr>
          <w:rFonts w:ascii="Times New Roman" w:eastAsia="Arial Unicode MS" w:hAnsi="Times New Roman" w:cs="Times New Roman"/>
          <w:kern w:val="0"/>
          <w:lang w:val="fr-FR"/>
          <w14:ligatures w14:val="none"/>
        </w:rPr>
        <w:t>, après avis de non-objection de la BM ;</w:t>
      </w:r>
    </w:p>
    <w:p w14:paraId="70169A90" w14:textId="77777777" w:rsidR="006E7EDE" w:rsidRPr="006E7EDE" w:rsidRDefault="006E7EDE" w:rsidP="006E7EDE">
      <w:pPr>
        <w:widowControl w:val="0"/>
        <w:numPr>
          <w:ilvl w:val="0"/>
          <w:numId w:val="9"/>
        </w:numPr>
        <w:tabs>
          <w:tab w:val="left" w:pos="142"/>
        </w:tabs>
        <w:overflowPunct w:val="0"/>
        <w:autoSpaceDE w:val="0"/>
        <w:autoSpaceDN w:val="0"/>
        <w:adjustRightInd w:val="0"/>
        <w:spacing w:after="160" w:line="276" w:lineRule="auto"/>
        <w:jc w:val="both"/>
        <w:textAlignment w:val="baseline"/>
        <w:rPr>
          <w:rFonts w:ascii="Times New Roman" w:eastAsia="Arial Unicode MS" w:hAnsi="Times New Roman" w:cs="Times New Roman"/>
          <w:kern w:val="0"/>
          <w:lang w:val="fr-FR"/>
          <w14:ligatures w14:val="none"/>
        </w:rPr>
      </w:pPr>
      <w:r w:rsidRPr="006E7EDE">
        <w:rPr>
          <w:rFonts w:ascii="Times New Roman" w:eastAsia="Arial Unicode MS" w:hAnsi="Times New Roman" w:cs="Times New Roman"/>
          <w:kern w:val="0"/>
          <w:lang w:val="fr-FR"/>
          <w14:ligatures w14:val="none"/>
        </w:rPr>
        <w:t>Rémunération et autres avantages : suivant la grille de référence accordés au personnel des Unités de Gestion des Projets co-financés par la Banque Mondiale en RDC.</w:t>
      </w:r>
    </w:p>
    <w:p w14:paraId="1E84A6C4" w14:textId="77777777" w:rsidR="006E7EDE" w:rsidRPr="007C40EE" w:rsidRDefault="006E7EDE" w:rsidP="007C40EE">
      <w:pPr>
        <w:pStyle w:val="Paragraphedeliste"/>
        <w:numPr>
          <w:ilvl w:val="0"/>
          <w:numId w:val="5"/>
        </w:numPr>
        <w:spacing w:line="276" w:lineRule="auto"/>
        <w:rPr>
          <w:rFonts w:ascii="Times New Roman" w:hAnsi="Times New Roman" w:cs="Times New Roman"/>
          <w:b/>
          <w:bCs/>
          <w:color w:val="222222"/>
          <w:u w:val="single"/>
          <w:shd w:val="clear" w:color="auto" w:fill="FFFFFF"/>
        </w:rPr>
      </w:pPr>
      <w:r w:rsidRPr="007C40EE">
        <w:rPr>
          <w:rFonts w:ascii="Times New Roman" w:hAnsi="Times New Roman" w:cs="Times New Roman"/>
          <w:b/>
          <w:bCs/>
          <w:color w:val="222222"/>
          <w:u w:val="single"/>
          <w:shd w:val="clear" w:color="auto" w:fill="FFFFFF"/>
        </w:rPr>
        <w:t>METHODE DE RECRUTEMENT</w:t>
      </w:r>
    </w:p>
    <w:p w14:paraId="61FE7668" w14:textId="77777777" w:rsidR="006E7EDE" w:rsidRPr="006E7EDE" w:rsidRDefault="006E7EDE" w:rsidP="006E7EDE">
      <w:pPr>
        <w:widowControl w:val="0"/>
        <w:overflowPunct w:val="0"/>
        <w:autoSpaceDE w:val="0"/>
        <w:autoSpaceDN w:val="0"/>
        <w:adjustRightInd w:val="0"/>
        <w:spacing w:line="276" w:lineRule="auto"/>
        <w:ind w:left="360" w:right="522"/>
        <w:contextualSpacing/>
        <w:jc w:val="both"/>
        <w:textAlignment w:val="baseline"/>
        <w:rPr>
          <w:rFonts w:ascii="Times New Roman" w:eastAsia="Calibri" w:hAnsi="Times New Roman" w:cs="Times New Roman"/>
          <w:b/>
          <w:bCs/>
          <w:kern w:val="0"/>
          <w:u w:val="single"/>
          <w:lang w:val="fr-FR"/>
          <w14:ligatures w14:val="none"/>
        </w:rPr>
      </w:pPr>
    </w:p>
    <w:p w14:paraId="7A115F60" w14:textId="313B9254" w:rsidR="006E7EDE" w:rsidRDefault="006E7EDE" w:rsidP="006E7EDE">
      <w:pPr>
        <w:widowControl w:val="0"/>
        <w:spacing w:line="276" w:lineRule="auto"/>
        <w:jc w:val="both"/>
        <w:rPr>
          <w:rFonts w:ascii="Times New Roman" w:eastAsia="Arial Unicode MS" w:hAnsi="Times New Roman" w:cs="Times New Roman"/>
          <w:kern w:val="0"/>
          <w:lang w:val="fr-FR"/>
          <w14:ligatures w14:val="none"/>
        </w:rPr>
      </w:pPr>
      <w:r w:rsidRPr="006E7EDE">
        <w:rPr>
          <w:rFonts w:ascii="Times New Roman" w:eastAsia="Arial Unicode MS" w:hAnsi="Times New Roman" w:cs="Times New Roman"/>
          <w:bCs/>
          <w:kern w:val="0"/>
          <w:lang w:val="fr-FR"/>
          <w14:ligatures w14:val="none"/>
        </w:rPr>
        <w:t>Le recrutement se fera selon</w:t>
      </w:r>
      <w:r w:rsidRPr="006E7EDE">
        <w:rPr>
          <w:rFonts w:ascii="Times New Roman" w:eastAsia="Arial Unicode MS" w:hAnsi="Times New Roman" w:cs="Times New Roman"/>
          <w:kern w:val="0"/>
          <w:lang w:val="fr-FR"/>
          <w14:ligatures w14:val="none"/>
        </w:rPr>
        <w:t xml:space="preserve"> la Méthode de Comparaison des CV</w:t>
      </w:r>
      <w:r w:rsidRPr="006E7EDE">
        <w:rPr>
          <w:rFonts w:ascii="Times New Roman" w:eastAsia="Calibri" w:hAnsi="Times New Roman" w:cs="Times New Roman"/>
          <w:kern w:val="0"/>
          <w:lang w:val="fr-FR"/>
          <w14:ligatures w14:val="none"/>
        </w:rPr>
        <w:t xml:space="preserve"> </w:t>
      </w:r>
      <w:r w:rsidRPr="006E7EDE">
        <w:rPr>
          <w:rFonts w:ascii="Times New Roman" w:eastAsia="Arial Unicode MS" w:hAnsi="Times New Roman" w:cs="Times New Roman"/>
          <w:kern w:val="0"/>
          <w:lang w:val="fr-FR"/>
          <w14:ligatures w14:val="none"/>
        </w:rPr>
        <w:t xml:space="preserve">en conformité avec le nouveau Règlement de Passation des Marchés pour les Emprunteurs sollicitant le Financement de Projets (FPI), édition du juillet 2016, révisé en novembre 2017, août 2018, novembre 2020, septembre 2023 et février 2025 ; et le Contractuel </w:t>
      </w:r>
      <w:r w:rsidR="003832D1" w:rsidRPr="003832D1">
        <w:rPr>
          <w:rFonts w:ascii="Times New Roman" w:eastAsia="Arial Unicode MS" w:hAnsi="Times New Roman" w:cs="Times New Roman"/>
          <w:kern w:val="0"/>
          <w:lang w:val="fr-FR"/>
          <w14:ligatures w14:val="none"/>
        </w:rPr>
        <w:t>sera recruté sur la base de ses qualifications académiques, de son expérience professionnelle pertinente et de sa capacité à réaliser la mission. Les étapes du recrutement sont les suivantes : (i) présélection des candidats sur la base des qualifications et aptitudes indispensables ; (ii) comparaison des dossiers de candidature, (iii) entretien individuel des trois meilleurs candidats de la liste restreinte, et (iv) avis de non-objection de la BM sur le candidat retenu.</w:t>
      </w:r>
    </w:p>
    <w:p w14:paraId="4AB5C4A9" w14:textId="77777777" w:rsidR="003832D1" w:rsidRPr="006E7EDE" w:rsidRDefault="003832D1" w:rsidP="006E7EDE">
      <w:pPr>
        <w:widowControl w:val="0"/>
        <w:spacing w:line="276" w:lineRule="auto"/>
        <w:jc w:val="both"/>
        <w:rPr>
          <w:rFonts w:ascii="Times New Roman" w:eastAsia="Arial Unicode MS" w:hAnsi="Times New Roman" w:cs="Times New Roman"/>
          <w:kern w:val="0"/>
          <w:lang w:val="fr-FR"/>
          <w14:ligatures w14:val="none"/>
        </w:rPr>
      </w:pPr>
    </w:p>
    <w:p w14:paraId="0784DFC9" w14:textId="77777777" w:rsidR="006E7EDE" w:rsidRPr="006E7EDE" w:rsidRDefault="006E7EDE" w:rsidP="006E7EDE">
      <w:pPr>
        <w:widowControl w:val="0"/>
        <w:spacing w:after="60" w:line="276" w:lineRule="auto"/>
        <w:jc w:val="both"/>
        <w:rPr>
          <w:rFonts w:ascii="Times New Roman" w:eastAsia="Arial Unicode MS" w:hAnsi="Times New Roman" w:cs="Times New Roman"/>
          <w:kern w:val="0"/>
          <w:lang w:val="fr-FR"/>
          <w14:ligatures w14:val="none"/>
        </w:rPr>
      </w:pPr>
      <w:r w:rsidRPr="006E7EDE">
        <w:rPr>
          <w:rFonts w:ascii="Times New Roman" w:eastAsia="Arial Unicode MS" w:hAnsi="Times New Roman" w:cs="Times New Roman"/>
          <w:kern w:val="0"/>
          <w:lang w:val="fr-FR"/>
          <w14:ligatures w14:val="none"/>
        </w:rPr>
        <w:t>Chaque Candidat devra fournir :</w:t>
      </w:r>
    </w:p>
    <w:p w14:paraId="0F89E9E1" w14:textId="77777777" w:rsidR="006E7EDE" w:rsidRPr="006E7EDE" w:rsidRDefault="006E7EDE" w:rsidP="006E7EDE">
      <w:pPr>
        <w:widowControl w:val="0"/>
        <w:numPr>
          <w:ilvl w:val="0"/>
          <w:numId w:val="8"/>
        </w:numPr>
        <w:overflowPunct w:val="0"/>
        <w:autoSpaceDE w:val="0"/>
        <w:autoSpaceDN w:val="0"/>
        <w:adjustRightInd w:val="0"/>
        <w:spacing w:after="160" w:line="276" w:lineRule="auto"/>
        <w:ind w:left="284" w:hanging="284"/>
        <w:jc w:val="both"/>
        <w:textAlignment w:val="baseline"/>
        <w:rPr>
          <w:rFonts w:ascii="Times New Roman" w:eastAsia="Arial Unicode MS" w:hAnsi="Times New Roman" w:cs="Times New Roman"/>
          <w:kern w:val="0"/>
          <w:lang w:val="fr-FR"/>
          <w14:ligatures w14:val="none"/>
        </w:rPr>
      </w:pPr>
      <w:r w:rsidRPr="006E7EDE">
        <w:rPr>
          <w:rFonts w:ascii="Times New Roman" w:eastAsia="Arial Unicode MS" w:hAnsi="Times New Roman" w:cs="Times New Roman"/>
          <w:kern w:val="0"/>
          <w:lang w:val="fr-FR"/>
          <w14:ligatures w14:val="none"/>
        </w:rPr>
        <w:t xml:space="preserve">Un </w:t>
      </w:r>
      <w:r w:rsidRPr="006E7EDE">
        <w:rPr>
          <w:rFonts w:ascii="Times New Roman" w:eastAsia="Arial Unicode MS" w:hAnsi="Times New Roman" w:cs="Times New Roman"/>
          <w:b/>
          <w:bCs/>
          <w:kern w:val="0"/>
          <w:lang w:val="fr-FR"/>
          <w14:ligatures w14:val="none"/>
        </w:rPr>
        <w:t>curriculum vitae</w:t>
      </w:r>
      <w:r w:rsidRPr="006E7EDE">
        <w:rPr>
          <w:rFonts w:ascii="Times New Roman" w:eastAsia="Arial Unicode MS" w:hAnsi="Times New Roman" w:cs="Times New Roman"/>
          <w:kern w:val="0"/>
          <w:lang w:val="fr-FR"/>
          <w14:ligatures w14:val="none"/>
        </w:rPr>
        <w:t xml:space="preserve"> (3 pages maximum et en PDF), comprenant trois références que l’UG-PDSS peut contacter par email ;</w:t>
      </w:r>
    </w:p>
    <w:p w14:paraId="38DE17A2" w14:textId="77777777" w:rsidR="006E7EDE" w:rsidRPr="006E7EDE" w:rsidRDefault="006E7EDE" w:rsidP="006E7EDE">
      <w:pPr>
        <w:widowControl w:val="0"/>
        <w:numPr>
          <w:ilvl w:val="0"/>
          <w:numId w:val="8"/>
        </w:numPr>
        <w:overflowPunct w:val="0"/>
        <w:autoSpaceDE w:val="0"/>
        <w:autoSpaceDN w:val="0"/>
        <w:adjustRightInd w:val="0"/>
        <w:spacing w:after="60" w:line="276" w:lineRule="auto"/>
        <w:ind w:left="284" w:hanging="284"/>
        <w:jc w:val="both"/>
        <w:textAlignment w:val="baseline"/>
        <w:rPr>
          <w:rFonts w:ascii="Times New Roman" w:eastAsia="Arial Unicode MS" w:hAnsi="Times New Roman" w:cs="Times New Roman"/>
          <w:kern w:val="0"/>
          <w:lang w:val="fr-FR"/>
          <w14:ligatures w14:val="none"/>
        </w:rPr>
      </w:pPr>
      <w:r w:rsidRPr="006E7EDE">
        <w:rPr>
          <w:rFonts w:ascii="Times New Roman" w:eastAsia="Arial Unicode MS" w:hAnsi="Times New Roman" w:cs="Times New Roman"/>
          <w:kern w:val="0"/>
          <w:lang w:val="fr-FR"/>
          <w14:ligatures w14:val="none"/>
        </w:rPr>
        <w:t xml:space="preserve">Une </w:t>
      </w:r>
      <w:r w:rsidRPr="006E7EDE">
        <w:rPr>
          <w:rFonts w:ascii="Times New Roman" w:eastAsia="Arial Unicode MS" w:hAnsi="Times New Roman" w:cs="Times New Roman"/>
          <w:b/>
          <w:bCs/>
          <w:kern w:val="0"/>
          <w:lang w:val="fr-FR"/>
          <w14:ligatures w14:val="none"/>
        </w:rPr>
        <w:t>lettre de motivation</w:t>
      </w:r>
      <w:r w:rsidRPr="006E7EDE">
        <w:rPr>
          <w:rFonts w:ascii="Times New Roman" w:eastAsia="Arial Unicode MS" w:hAnsi="Times New Roman" w:cs="Times New Roman"/>
          <w:kern w:val="0"/>
          <w:lang w:val="fr-FR"/>
          <w14:ligatures w14:val="none"/>
        </w:rPr>
        <w:t xml:space="preserve"> (2 pages maximum et en PDF) précisant (a) la formation utile, (b) l’expérience pertinente, (c) la valeur ajoutée apportée par le candidat face aux défis de la mise en œuvre du programme et (d) la disponibilité immédiate du candidat.</w:t>
      </w:r>
    </w:p>
    <w:p w14:paraId="3B3D72DA" w14:textId="77777777" w:rsidR="006E7EDE" w:rsidRPr="006E7EDE" w:rsidRDefault="006E7EDE" w:rsidP="007C40EE">
      <w:pPr>
        <w:spacing w:after="160" w:line="276" w:lineRule="auto"/>
        <w:jc w:val="both"/>
        <w:rPr>
          <w:rFonts w:ascii="Aptos" w:eastAsia="Aptos" w:hAnsi="Aptos" w:cs="Times New Roman"/>
          <w:lang w:val="fr-FR"/>
          <w14:ligatures w14:val="none"/>
        </w:rPr>
      </w:pPr>
      <w:r w:rsidRPr="006E7EDE">
        <w:rPr>
          <w:rFonts w:ascii="Times New Roman" w:eastAsia="Arial Unicode MS" w:hAnsi="Times New Roman" w:cs="Times New Roman"/>
          <w:kern w:val="0"/>
          <w:lang w:val="fr-FR"/>
          <w14:ligatures w14:val="none"/>
        </w:rPr>
        <w:t>Les certificats et diplômes ne doivent pas être joints au dossier de candidature. Les preuves du niveau d’instruction et de l’expérience seront exigées des candidats présélectionnés avant leur entretien ou avant prise de fonction.</w:t>
      </w:r>
      <w:bookmarkEnd w:id="1"/>
    </w:p>
    <w:p w14:paraId="3F6BD63C" w14:textId="77777777" w:rsidR="006E7EDE" w:rsidRPr="006E7EDE" w:rsidRDefault="006E7EDE" w:rsidP="006E7EDE">
      <w:pPr>
        <w:widowControl w:val="0"/>
        <w:autoSpaceDE w:val="0"/>
        <w:autoSpaceDN w:val="0"/>
        <w:spacing w:line="276" w:lineRule="auto"/>
        <w:ind w:left="402" w:hanging="285"/>
        <w:jc w:val="both"/>
        <w:outlineLvl w:val="0"/>
        <w:rPr>
          <w:rFonts w:ascii="Times New Roman" w:eastAsia="Times New Roman" w:hAnsi="Times New Roman" w:cs="Times New Roman"/>
          <w:b/>
          <w:bCs/>
          <w:kern w:val="0"/>
          <w:lang w:val="fr-FR"/>
          <w14:ligatures w14:val="none"/>
        </w:rPr>
      </w:pPr>
    </w:p>
    <w:p w14:paraId="75C2092A" w14:textId="77777777" w:rsidR="006E7EDE" w:rsidRPr="007C40EE" w:rsidRDefault="006E7EDE" w:rsidP="007C40EE">
      <w:pPr>
        <w:spacing w:line="276" w:lineRule="auto"/>
        <w:rPr>
          <w:rFonts w:ascii="Times New Roman" w:hAnsi="Times New Roman" w:cs="Times New Roman"/>
          <w:color w:val="222222"/>
          <w:shd w:val="clear" w:color="auto" w:fill="FFFFFF"/>
        </w:rPr>
      </w:pPr>
    </w:p>
    <w:p w14:paraId="0F42965F" w14:textId="77777777" w:rsidR="00F075A2" w:rsidRPr="007C40EE" w:rsidRDefault="00F075A2" w:rsidP="007C40EE">
      <w:pPr>
        <w:spacing w:line="276" w:lineRule="auto"/>
        <w:rPr>
          <w:rFonts w:ascii="Times New Roman" w:hAnsi="Times New Roman" w:cs="Times New Roman"/>
          <w:color w:val="222222"/>
          <w:shd w:val="clear" w:color="auto" w:fill="FFFFFF"/>
        </w:rPr>
      </w:pPr>
    </w:p>
    <w:p w14:paraId="088F73C3" w14:textId="77777777" w:rsidR="00F075A2" w:rsidRPr="007C40EE" w:rsidRDefault="00F075A2" w:rsidP="007C40EE">
      <w:pPr>
        <w:spacing w:line="276" w:lineRule="auto"/>
        <w:rPr>
          <w:rFonts w:ascii="Times New Roman" w:hAnsi="Times New Roman" w:cs="Times New Roman"/>
        </w:rPr>
      </w:pPr>
    </w:p>
    <w:sectPr w:rsidR="00F075A2" w:rsidRPr="007C4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7798"/>
    <w:multiLevelType w:val="hybridMultilevel"/>
    <w:tmpl w:val="E522F2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C3D9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5C4101"/>
    <w:multiLevelType w:val="hybridMultilevel"/>
    <w:tmpl w:val="0032BEF2"/>
    <w:lvl w:ilvl="0" w:tplc="31782F40">
      <w:numFmt w:val="bullet"/>
      <w:lvlText w:val="-"/>
      <w:lvlJc w:val="left"/>
      <w:pPr>
        <w:ind w:left="720" w:hanging="360"/>
      </w:pPr>
      <w:rPr>
        <w:rFonts w:ascii="Calibri" w:eastAsia="Calibri" w:hAnsi="Calibri" w:cs="Calibri" w:hint="default"/>
        <w:b w:val="0"/>
        <w:bCs w:val="0"/>
        <w:color w:val="0070C0"/>
        <w:w w:val="100"/>
        <w:sz w:val="24"/>
        <w:szCs w:val="24"/>
        <w:lang w:val="fr-FR" w:eastAsia="en-US" w:bidi="ar-SA"/>
      </w:rPr>
    </w:lvl>
    <w:lvl w:ilvl="1" w:tplc="FCE8D8FC">
      <w:numFmt w:val="bullet"/>
      <w:lvlText w:val="•"/>
      <w:lvlJc w:val="left"/>
      <w:pPr>
        <w:ind w:left="1440" w:hanging="360"/>
      </w:pPr>
      <w:rPr>
        <w:rFonts w:hint="default"/>
        <w:lang w:val="fr-FR" w:eastAsia="en-US" w:bidi="ar-SA"/>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B4569C"/>
    <w:multiLevelType w:val="multilevel"/>
    <w:tmpl w:val="D26E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91EBA"/>
    <w:multiLevelType w:val="hybridMultilevel"/>
    <w:tmpl w:val="E8CEBE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FC5712"/>
    <w:multiLevelType w:val="hybridMultilevel"/>
    <w:tmpl w:val="DD92C75C"/>
    <w:lvl w:ilvl="0" w:tplc="8E20EA44">
      <w:start w:val="1"/>
      <w:numFmt w:val="bullet"/>
      <w:lvlText w:val="-"/>
      <w:lvlJc w:val="left"/>
      <w:pPr>
        <w:ind w:left="720" w:hanging="360"/>
      </w:pPr>
      <w:rPr>
        <w:rFonts w:ascii="Book Antiqua" w:eastAsia="Times New Roman" w:hAnsi="Book Antiqua"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8B23CB"/>
    <w:multiLevelType w:val="hybridMultilevel"/>
    <w:tmpl w:val="07AE1EFA"/>
    <w:lvl w:ilvl="0" w:tplc="9E8624F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0C3937"/>
    <w:multiLevelType w:val="hybridMultilevel"/>
    <w:tmpl w:val="1A2C61D2"/>
    <w:lvl w:ilvl="0" w:tplc="D7AA3E4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675C22"/>
    <w:multiLevelType w:val="hybridMultilevel"/>
    <w:tmpl w:val="FD5666B4"/>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G Omega" w:hint="default"/>
      </w:rPr>
    </w:lvl>
    <w:lvl w:ilvl="2" w:tplc="FFFFFFFF">
      <w:start w:val="1"/>
      <w:numFmt w:val="decimal"/>
      <w:lvlText w:val="%3."/>
      <w:lvlJc w:val="left"/>
      <w:pPr>
        <w:tabs>
          <w:tab w:val="num" w:pos="2160"/>
        </w:tabs>
        <w:ind w:left="2160" w:hanging="360"/>
      </w:pPr>
      <w:rPr>
        <w:rFonts w:hint="default"/>
      </w:rPr>
    </w:lvl>
    <w:lvl w:ilvl="3" w:tplc="175A55FC">
      <w:start w:val="1"/>
      <w:numFmt w:val="upperRoman"/>
      <w:lvlText w:val="%4."/>
      <w:lvlJc w:val="left"/>
      <w:pPr>
        <w:ind w:left="3240" w:hanging="720"/>
      </w:pPr>
      <w:rPr>
        <w:rFonts w:hint="default"/>
        <w:b/>
      </w:rPr>
    </w:lvl>
    <w:lvl w:ilvl="4" w:tplc="FFFFFFFF" w:tentative="1">
      <w:start w:val="1"/>
      <w:numFmt w:val="bullet"/>
      <w:lvlText w:val="o"/>
      <w:lvlJc w:val="left"/>
      <w:pPr>
        <w:tabs>
          <w:tab w:val="num" w:pos="3600"/>
        </w:tabs>
        <w:ind w:left="3600" w:hanging="360"/>
      </w:pPr>
      <w:rPr>
        <w:rFonts w:ascii="Courier New" w:hAnsi="Courier New" w:cs="CG Omeg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G Omeg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71154C"/>
    <w:multiLevelType w:val="hybridMultilevel"/>
    <w:tmpl w:val="70563534"/>
    <w:lvl w:ilvl="0" w:tplc="04090019">
      <w:start w:val="1"/>
      <w:numFmt w:val="lowerLetter"/>
      <w:lvlText w:val="%1."/>
      <w:lvlJc w:val="left"/>
      <w:pPr>
        <w:ind w:left="2910" w:hanging="360"/>
      </w:p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10" w15:restartNumberingAfterBreak="0">
    <w:nsid w:val="50A212AC"/>
    <w:multiLevelType w:val="hybridMultilevel"/>
    <w:tmpl w:val="B2A87E32"/>
    <w:lvl w:ilvl="0" w:tplc="A962937A">
      <w:start w:val="1"/>
      <w:numFmt w:val="decimal"/>
      <w:lvlText w:val="%1."/>
      <w:lvlJc w:val="left"/>
      <w:pPr>
        <w:ind w:left="720" w:hanging="360"/>
      </w:pPr>
      <w:rPr>
        <w:rFonts w:ascii="Times New Roman" w:eastAsia="Calibr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58C35F5"/>
    <w:multiLevelType w:val="multilevel"/>
    <w:tmpl w:val="C426903C"/>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b/>
        <w:bCs/>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2" w15:restartNumberingAfterBreak="0">
    <w:nsid w:val="57965B14"/>
    <w:multiLevelType w:val="hybridMultilevel"/>
    <w:tmpl w:val="9E8AA3C6"/>
    <w:lvl w:ilvl="0" w:tplc="678E5020">
      <w:start w:val="5"/>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5C905C2E"/>
    <w:multiLevelType w:val="multilevel"/>
    <w:tmpl w:val="C426903C"/>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b/>
        <w:bCs/>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4" w15:restartNumberingAfterBreak="0">
    <w:nsid w:val="73D3242E"/>
    <w:multiLevelType w:val="hybridMultilevel"/>
    <w:tmpl w:val="7DC8D5C8"/>
    <w:lvl w:ilvl="0" w:tplc="31782F40">
      <w:numFmt w:val="bullet"/>
      <w:lvlText w:val="-"/>
      <w:lvlJc w:val="left"/>
      <w:pPr>
        <w:ind w:left="720" w:hanging="360"/>
      </w:pPr>
      <w:rPr>
        <w:rFonts w:ascii="Calibri" w:eastAsia="Calibri" w:hAnsi="Calibri" w:cs="Calibri" w:hint="default"/>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A369AA"/>
    <w:multiLevelType w:val="multilevel"/>
    <w:tmpl w:val="FD1C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F83030"/>
    <w:multiLevelType w:val="multilevel"/>
    <w:tmpl w:val="040C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6040794">
    <w:abstractNumId w:val="2"/>
  </w:num>
  <w:num w:numId="2" w16cid:durableId="1554198916">
    <w:abstractNumId w:val="9"/>
  </w:num>
  <w:num w:numId="3" w16cid:durableId="1654946631">
    <w:abstractNumId w:val="11"/>
  </w:num>
  <w:num w:numId="4" w16cid:durableId="639269754">
    <w:abstractNumId w:val="13"/>
  </w:num>
  <w:num w:numId="5" w16cid:durableId="1386835164">
    <w:abstractNumId w:val="16"/>
  </w:num>
  <w:num w:numId="6" w16cid:durableId="1033187984">
    <w:abstractNumId w:val="14"/>
  </w:num>
  <w:num w:numId="7" w16cid:durableId="103961715">
    <w:abstractNumId w:val="1"/>
  </w:num>
  <w:num w:numId="8" w16cid:durableId="943226194">
    <w:abstractNumId w:val="4"/>
  </w:num>
  <w:num w:numId="9" w16cid:durableId="2113816926">
    <w:abstractNumId w:val="12"/>
  </w:num>
  <w:num w:numId="10" w16cid:durableId="2110348651">
    <w:abstractNumId w:val="10"/>
  </w:num>
  <w:num w:numId="11" w16cid:durableId="1408575636">
    <w:abstractNumId w:val="6"/>
  </w:num>
  <w:num w:numId="12" w16cid:durableId="1756197141">
    <w:abstractNumId w:val="15"/>
  </w:num>
  <w:num w:numId="13" w16cid:durableId="1595362825">
    <w:abstractNumId w:val="3"/>
  </w:num>
  <w:num w:numId="14" w16cid:durableId="146286015">
    <w:abstractNumId w:val="8"/>
  </w:num>
  <w:num w:numId="15" w16cid:durableId="1241326903">
    <w:abstractNumId w:val="7"/>
  </w:num>
  <w:num w:numId="16" w16cid:durableId="775178473">
    <w:abstractNumId w:val="0"/>
  </w:num>
  <w:num w:numId="17" w16cid:durableId="1012225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A2"/>
    <w:rsid w:val="00026A90"/>
    <w:rsid w:val="00092696"/>
    <w:rsid w:val="0011369F"/>
    <w:rsid w:val="00152C4C"/>
    <w:rsid w:val="001B3FB8"/>
    <w:rsid w:val="00200A04"/>
    <w:rsid w:val="002C2D58"/>
    <w:rsid w:val="002D219E"/>
    <w:rsid w:val="0032308A"/>
    <w:rsid w:val="00331656"/>
    <w:rsid w:val="0036339C"/>
    <w:rsid w:val="003832D1"/>
    <w:rsid w:val="003C6BCE"/>
    <w:rsid w:val="00511BFA"/>
    <w:rsid w:val="00535425"/>
    <w:rsid w:val="005A29AB"/>
    <w:rsid w:val="005F7BD3"/>
    <w:rsid w:val="00612425"/>
    <w:rsid w:val="00644FD2"/>
    <w:rsid w:val="00650B3F"/>
    <w:rsid w:val="006751DE"/>
    <w:rsid w:val="006B2F11"/>
    <w:rsid w:val="006E7894"/>
    <w:rsid w:val="006E7EDE"/>
    <w:rsid w:val="0073770B"/>
    <w:rsid w:val="00781F76"/>
    <w:rsid w:val="007C096A"/>
    <w:rsid w:val="007C40EE"/>
    <w:rsid w:val="00825084"/>
    <w:rsid w:val="00830F40"/>
    <w:rsid w:val="00847CAC"/>
    <w:rsid w:val="008D57AA"/>
    <w:rsid w:val="009130F4"/>
    <w:rsid w:val="0096456B"/>
    <w:rsid w:val="00977826"/>
    <w:rsid w:val="009A2C68"/>
    <w:rsid w:val="00A20FD9"/>
    <w:rsid w:val="00A551AD"/>
    <w:rsid w:val="00A6671B"/>
    <w:rsid w:val="00A75C57"/>
    <w:rsid w:val="00B166B0"/>
    <w:rsid w:val="00B25E4C"/>
    <w:rsid w:val="00BC704E"/>
    <w:rsid w:val="00BF35E3"/>
    <w:rsid w:val="00C24C8F"/>
    <w:rsid w:val="00CB628F"/>
    <w:rsid w:val="00D129DC"/>
    <w:rsid w:val="00D15333"/>
    <w:rsid w:val="00D459A6"/>
    <w:rsid w:val="00D866E6"/>
    <w:rsid w:val="00DA206A"/>
    <w:rsid w:val="00DA3956"/>
    <w:rsid w:val="00DE094F"/>
    <w:rsid w:val="00E73D9C"/>
    <w:rsid w:val="00E8450C"/>
    <w:rsid w:val="00E8610D"/>
    <w:rsid w:val="00E94710"/>
    <w:rsid w:val="00EA1977"/>
    <w:rsid w:val="00EB134A"/>
    <w:rsid w:val="00F075A2"/>
    <w:rsid w:val="00F21A90"/>
    <w:rsid w:val="00F620B4"/>
    <w:rsid w:val="00FA1CC1"/>
    <w:rsid w:val="00FF24E0"/>
    <w:rsid w:val="00FF4C75"/>
    <w:rsid w:val="00FF6A4B"/>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2929"/>
  <w15:chartTrackingRefBased/>
  <w15:docId w15:val="{3C8047D3-15FF-D340-A037-9F069D43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7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07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075A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075A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075A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075A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75A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75A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75A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75A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075A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075A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075A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075A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075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75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75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75A2"/>
    <w:rPr>
      <w:rFonts w:eastAsiaTheme="majorEastAsia" w:cstheme="majorBidi"/>
      <w:color w:val="272727" w:themeColor="text1" w:themeTint="D8"/>
    </w:rPr>
  </w:style>
  <w:style w:type="paragraph" w:styleId="Titre">
    <w:name w:val="Title"/>
    <w:basedOn w:val="Normal"/>
    <w:next w:val="Normal"/>
    <w:link w:val="TitreCar"/>
    <w:uiPriority w:val="10"/>
    <w:qFormat/>
    <w:rsid w:val="00F075A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75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75A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75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75A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075A2"/>
    <w:rPr>
      <w:i/>
      <w:iCs/>
      <w:color w:val="404040" w:themeColor="text1" w:themeTint="BF"/>
    </w:rPr>
  </w:style>
  <w:style w:type="paragraph" w:styleId="Paragraphedeliste">
    <w:name w:val="List Paragraph"/>
    <w:aliases w:val="Akapit z listą BS,Bullet1,Bullets,Citation List,Ha,List Paragraph (numbered (a)),List Paragraph1,List_Paragraph,Liste 1,Main numbered paragraph,Multilevel para_II,NUMBERED PARAGRAPH,Numbered List Paragraph,NumberedParas,References,Bo"/>
    <w:basedOn w:val="Normal"/>
    <w:link w:val="ParagraphedelisteCar"/>
    <w:uiPriority w:val="34"/>
    <w:qFormat/>
    <w:rsid w:val="00F075A2"/>
    <w:pPr>
      <w:ind w:left="720"/>
      <w:contextualSpacing/>
    </w:pPr>
  </w:style>
  <w:style w:type="character" w:styleId="Accentuationintense">
    <w:name w:val="Intense Emphasis"/>
    <w:basedOn w:val="Policepardfaut"/>
    <w:uiPriority w:val="21"/>
    <w:qFormat/>
    <w:rsid w:val="00F075A2"/>
    <w:rPr>
      <w:i/>
      <w:iCs/>
      <w:color w:val="2F5496" w:themeColor="accent1" w:themeShade="BF"/>
    </w:rPr>
  </w:style>
  <w:style w:type="paragraph" w:styleId="Citationintense">
    <w:name w:val="Intense Quote"/>
    <w:basedOn w:val="Normal"/>
    <w:next w:val="Normal"/>
    <w:link w:val="CitationintenseCar"/>
    <w:uiPriority w:val="30"/>
    <w:qFormat/>
    <w:rsid w:val="00F07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075A2"/>
    <w:rPr>
      <w:i/>
      <w:iCs/>
      <w:color w:val="2F5496" w:themeColor="accent1" w:themeShade="BF"/>
    </w:rPr>
  </w:style>
  <w:style w:type="character" w:styleId="Rfrenceintense">
    <w:name w:val="Intense Reference"/>
    <w:basedOn w:val="Policepardfaut"/>
    <w:uiPriority w:val="32"/>
    <w:qFormat/>
    <w:rsid w:val="00F075A2"/>
    <w:rPr>
      <w:b/>
      <w:bCs/>
      <w:smallCaps/>
      <w:color w:val="2F5496" w:themeColor="accent1" w:themeShade="BF"/>
      <w:spacing w:val="5"/>
    </w:rPr>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link w:val="Paragraphedeliste"/>
    <w:uiPriority w:val="34"/>
    <w:qFormat/>
    <w:rsid w:val="00612425"/>
  </w:style>
  <w:style w:type="paragraph" w:styleId="NormalWeb">
    <w:name w:val="Normal (Web)"/>
    <w:basedOn w:val="Normal"/>
    <w:uiPriority w:val="99"/>
    <w:unhideWhenUsed/>
    <w:rsid w:val="00612425"/>
    <w:pPr>
      <w:spacing w:before="100" w:beforeAutospacing="1" w:after="100" w:afterAutospacing="1"/>
    </w:pPr>
    <w:rPr>
      <w:rFonts w:ascii="Times New Roman" w:eastAsia="Times New Roman" w:hAnsi="Times New Roman" w:cs="Times New Roman"/>
      <w:kern w:val="0"/>
      <w:lang w:val="fr-FR" w:eastAsia="fr-FR"/>
      <w14:ligatures w14:val="none"/>
    </w:rPr>
  </w:style>
  <w:style w:type="paragraph" w:styleId="Rvision">
    <w:name w:val="Revision"/>
    <w:hidden/>
    <w:uiPriority w:val="99"/>
    <w:semiHidden/>
    <w:rsid w:val="0009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7139">
      <w:bodyDiv w:val="1"/>
      <w:marLeft w:val="0"/>
      <w:marRight w:val="0"/>
      <w:marTop w:val="0"/>
      <w:marBottom w:val="0"/>
      <w:divBdr>
        <w:top w:val="none" w:sz="0" w:space="0" w:color="auto"/>
        <w:left w:val="none" w:sz="0" w:space="0" w:color="auto"/>
        <w:bottom w:val="none" w:sz="0" w:space="0" w:color="auto"/>
        <w:right w:val="none" w:sz="0" w:space="0" w:color="auto"/>
      </w:divBdr>
      <w:divsChild>
        <w:div w:id="1155100433">
          <w:marLeft w:val="0"/>
          <w:marRight w:val="0"/>
          <w:marTop w:val="0"/>
          <w:marBottom w:val="0"/>
          <w:divBdr>
            <w:top w:val="none" w:sz="0" w:space="0" w:color="auto"/>
            <w:left w:val="none" w:sz="0" w:space="0" w:color="auto"/>
            <w:bottom w:val="none" w:sz="0" w:space="0" w:color="auto"/>
            <w:right w:val="none" w:sz="0" w:space="0" w:color="auto"/>
          </w:divBdr>
          <w:divsChild>
            <w:div w:id="120196402">
              <w:marLeft w:val="0"/>
              <w:marRight w:val="0"/>
              <w:marTop w:val="0"/>
              <w:marBottom w:val="0"/>
              <w:divBdr>
                <w:top w:val="none" w:sz="0" w:space="0" w:color="auto"/>
                <w:left w:val="none" w:sz="0" w:space="0" w:color="auto"/>
                <w:bottom w:val="none" w:sz="0" w:space="0" w:color="auto"/>
                <w:right w:val="none" w:sz="0" w:space="0" w:color="auto"/>
              </w:divBdr>
              <w:divsChild>
                <w:div w:id="20282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58791">
      <w:bodyDiv w:val="1"/>
      <w:marLeft w:val="0"/>
      <w:marRight w:val="0"/>
      <w:marTop w:val="0"/>
      <w:marBottom w:val="0"/>
      <w:divBdr>
        <w:top w:val="none" w:sz="0" w:space="0" w:color="auto"/>
        <w:left w:val="none" w:sz="0" w:space="0" w:color="auto"/>
        <w:bottom w:val="none" w:sz="0" w:space="0" w:color="auto"/>
        <w:right w:val="none" w:sz="0" w:space="0" w:color="auto"/>
      </w:divBdr>
      <w:divsChild>
        <w:div w:id="1272275041">
          <w:marLeft w:val="0"/>
          <w:marRight w:val="0"/>
          <w:marTop w:val="0"/>
          <w:marBottom w:val="0"/>
          <w:divBdr>
            <w:top w:val="none" w:sz="0" w:space="0" w:color="auto"/>
            <w:left w:val="none" w:sz="0" w:space="0" w:color="auto"/>
            <w:bottom w:val="none" w:sz="0" w:space="0" w:color="auto"/>
            <w:right w:val="none" w:sz="0" w:space="0" w:color="auto"/>
          </w:divBdr>
          <w:divsChild>
            <w:div w:id="881597448">
              <w:marLeft w:val="0"/>
              <w:marRight w:val="0"/>
              <w:marTop w:val="0"/>
              <w:marBottom w:val="0"/>
              <w:divBdr>
                <w:top w:val="none" w:sz="0" w:space="0" w:color="auto"/>
                <w:left w:val="none" w:sz="0" w:space="0" w:color="auto"/>
                <w:bottom w:val="none" w:sz="0" w:space="0" w:color="auto"/>
                <w:right w:val="none" w:sz="0" w:space="0" w:color="auto"/>
              </w:divBdr>
              <w:divsChild>
                <w:div w:id="1817406803">
                  <w:marLeft w:val="0"/>
                  <w:marRight w:val="0"/>
                  <w:marTop w:val="0"/>
                  <w:marBottom w:val="0"/>
                  <w:divBdr>
                    <w:top w:val="none" w:sz="0" w:space="0" w:color="auto"/>
                    <w:left w:val="none" w:sz="0" w:space="0" w:color="auto"/>
                    <w:bottom w:val="none" w:sz="0" w:space="0" w:color="auto"/>
                    <w:right w:val="none" w:sz="0" w:space="0" w:color="auto"/>
                  </w:divBdr>
                </w:div>
              </w:divsChild>
            </w:div>
            <w:div w:id="630019263">
              <w:marLeft w:val="0"/>
              <w:marRight w:val="0"/>
              <w:marTop w:val="0"/>
              <w:marBottom w:val="0"/>
              <w:divBdr>
                <w:top w:val="none" w:sz="0" w:space="0" w:color="auto"/>
                <w:left w:val="none" w:sz="0" w:space="0" w:color="auto"/>
                <w:bottom w:val="none" w:sz="0" w:space="0" w:color="auto"/>
                <w:right w:val="none" w:sz="0" w:space="0" w:color="auto"/>
              </w:divBdr>
              <w:divsChild>
                <w:div w:id="20548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00152">
          <w:marLeft w:val="0"/>
          <w:marRight w:val="0"/>
          <w:marTop w:val="0"/>
          <w:marBottom w:val="0"/>
          <w:divBdr>
            <w:top w:val="none" w:sz="0" w:space="0" w:color="auto"/>
            <w:left w:val="none" w:sz="0" w:space="0" w:color="auto"/>
            <w:bottom w:val="none" w:sz="0" w:space="0" w:color="auto"/>
            <w:right w:val="none" w:sz="0" w:space="0" w:color="auto"/>
          </w:divBdr>
          <w:divsChild>
            <w:div w:id="1012294283">
              <w:marLeft w:val="0"/>
              <w:marRight w:val="0"/>
              <w:marTop w:val="0"/>
              <w:marBottom w:val="0"/>
              <w:divBdr>
                <w:top w:val="none" w:sz="0" w:space="0" w:color="auto"/>
                <w:left w:val="none" w:sz="0" w:space="0" w:color="auto"/>
                <w:bottom w:val="none" w:sz="0" w:space="0" w:color="auto"/>
                <w:right w:val="none" w:sz="0" w:space="0" w:color="auto"/>
              </w:divBdr>
              <w:divsChild>
                <w:div w:id="10215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2964">
      <w:bodyDiv w:val="1"/>
      <w:marLeft w:val="0"/>
      <w:marRight w:val="0"/>
      <w:marTop w:val="0"/>
      <w:marBottom w:val="0"/>
      <w:divBdr>
        <w:top w:val="none" w:sz="0" w:space="0" w:color="auto"/>
        <w:left w:val="none" w:sz="0" w:space="0" w:color="auto"/>
        <w:bottom w:val="none" w:sz="0" w:space="0" w:color="auto"/>
        <w:right w:val="none" w:sz="0" w:space="0" w:color="auto"/>
      </w:divBdr>
      <w:divsChild>
        <w:div w:id="1343047364">
          <w:marLeft w:val="0"/>
          <w:marRight w:val="0"/>
          <w:marTop w:val="0"/>
          <w:marBottom w:val="0"/>
          <w:divBdr>
            <w:top w:val="none" w:sz="0" w:space="0" w:color="auto"/>
            <w:left w:val="none" w:sz="0" w:space="0" w:color="auto"/>
            <w:bottom w:val="none" w:sz="0" w:space="0" w:color="auto"/>
            <w:right w:val="none" w:sz="0" w:space="0" w:color="auto"/>
          </w:divBdr>
          <w:divsChild>
            <w:div w:id="1781026013">
              <w:marLeft w:val="0"/>
              <w:marRight w:val="0"/>
              <w:marTop w:val="0"/>
              <w:marBottom w:val="0"/>
              <w:divBdr>
                <w:top w:val="none" w:sz="0" w:space="0" w:color="auto"/>
                <w:left w:val="none" w:sz="0" w:space="0" w:color="auto"/>
                <w:bottom w:val="none" w:sz="0" w:space="0" w:color="auto"/>
                <w:right w:val="none" w:sz="0" w:space="0" w:color="auto"/>
              </w:divBdr>
              <w:divsChild>
                <w:div w:id="20058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74CEA-C6FE-4276-A115-A7D6C34EB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91010-CC4F-4B66-B12F-95C6D8BF6867}">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C795D18A-C594-4170-A719-769C33363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1744</Words>
  <Characters>9941</Characters>
  <Application>Microsoft Office Word</Application>
  <DocSecurity>0</DocSecurity>
  <Lines>621</Lines>
  <Paragraphs>389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Kombe</dc:creator>
  <cp:keywords/>
  <dc:description/>
  <cp:lastModifiedBy>Adolphe CIRUZI</cp:lastModifiedBy>
  <cp:revision>2</cp:revision>
  <dcterms:created xsi:type="dcterms:W3CDTF">2026-04-15T08:00:00Z</dcterms:created>
  <dcterms:modified xsi:type="dcterms:W3CDTF">2026-04-15T08:00:00Z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