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EC79" w14:textId="10068410" w:rsidR="00F42348" w:rsidRDefault="00F42348" w:rsidP="00F42348">
      <w:pPr>
        <w:pStyle w:val="PATHbodytext"/>
      </w:pPr>
    </w:p>
    <w:p w14:paraId="458FFC4B" w14:textId="1C7E0C95" w:rsidR="00D324D0" w:rsidRDefault="00D324D0" w:rsidP="00F42348">
      <w:pPr>
        <w:pStyle w:val="PATHbodytext"/>
      </w:pPr>
      <w:r>
        <w:rPr>
          <w:noProof/>
        </w:rPr>
        <mc:AlternateContent>
          <mc:Choice Requires="wps">
            <w:drawing>
              <wp:inline distT="0" distB="0" distL="0" distR="0" wp14:anchorId="2AB57391" wp14:editId="2055F525">
                <wp:extent cx="4502150" cy="5222408"/>
                <wp:effectExtent l="0" t="0" r="0" b="0"/>
                <wp:docPr id="16"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02150" cy="5222408"/>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EB55E" w14:textId="7EBFBA6A" w:rsidR="00D324D0" w:rsidRPr="00A92736" w:rsidRDefault="00D324D0" w:rsidP="00D324D0">
                            <w:pPr>
                              <w:pStyle w:val="PATHreporttitle-white"/>
                              <w:rPr>
                                <w:sz w:val="28"/>
                                <w:szCs w:val="28"/>
                                <w:lang w:val="fr-FR"/>
                              </w:rPr>
                            </w:pPr>
                            <w:r w:rsidRPr="00A92736">
                              <w:rPr>
                                <w:sz w:val="28"/>
                                <w:szCs w:val="28"/>
                                <w:lang w:val="fr-FR"/>
                              </w:rPr>
                              <w:t xml:space="preserve">Demande de proposition </w:t>
                            </w:r>
                            <w:r w:rsidR="00841CF5">
                              <w:rPr>
                                <w:sz w:val="28"/>
                                <w:szCs w:val="28"/>
                                <w:lang w:val="fr-FR"/>
                              </w:rPr>
                              <w:t xml:space="preserve">              </w:t>
                            </w:r>
                            <w:r w:rsidRPr="00A92736">
                              <w:rPr>
                                <w:sz w:val="28"/>
                                <w:szCs w:val="28"/>
                                <w:lang w:val="fr-FR"/>
                              </w:rPr>
                              <w:t>RFP# 2026-0</w:t>
                            </w:r>
                            <w:r w:rsidR="00841CF5">
                              <w:rPr>
                                <w:sz w:val="28"/>
                                <w:szCs w:val="28"/>
                                <w:lang w:val="fr-FR"/>
                              </w:rPr>
                              <w:t>05</w:t>
                            </w:r>
                          </w:p>
                          <w:p w14:paraId="103CBF0E" w14:textId="79FA8725" w:rsidR="00C336D7" w:rsidRPr="00A92736" w:rsidRDefault="00841CF5" w:rsidP="00841CF5">
                            <w:pPr>
                              <w:pStyle w:val="Titre1"/>
                              <w:spacing w:line="240" w:lineRule="auto"/>
                              <w:rPr>
                                <w:rFonts w:ascii="Tahoma" w:eastAsia="Tahoma" w:hAnsi="Tahoma" w:cs="Tahoma"/>
                                <w:sz w:val="28"/>
                                <w:szCs w:val="28"/>
                                <w:lang w:val="fr-FR"/>
                              </w:rPr>
                            </w:pPr>
                            <w:r>
                              <w:rPr>
                                <w:color w:val="FFFFFF"/>
                                <w:sz w:val="28"/>
                                <w:szCs w:val="28"/>
                                <w:lang w:val="fr-FR"/>
                              </w:rPr>
                              <w:t>Recrutement d’un consultant national lead TB / Ecriture soumission GC8 – Fonds Mondial 2027-2029</w:t>
                            </w:r>
                          </w:p>
                          <w:p w14:paraId="7810B51B" w14:textId="057A2899" w:rsidR="00D324D0" w:rsidRPr="00A92736" w:rsidRDefault="00D324D0" w:rsidP="00D324D0">
                            <w:pPr>
                              <w:spacing w:line="268" w:lineRule="exact"/>
                              <w:rPr>
                                <w:sz w:val="24"/>
                                <w:lang w:val="fr-FR"/>
                              </w:rPr>
                            </w:pPr>
                          </w:p>
                          <w:p w14:paraId="3400C478" w14:textId="77777777" w:rsidR="00D324D0" w:rsidRPr="00A92736" w:rsidRDefault="00D324D0" w:rsidP="00D324D0">
                            <w:pPr>
                              <w:pStyle w:val="PATHreportsubtitle-white"/>
                              <w:rPr>
                                <w:lang w:val="fr-FR"/>
                              </w:rPr>
                            </w:pP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2AB57391" id="Rectangle 19" o:spid="_x0000_s1026" style="width:354.5pt;height:411.2pt;visibility:visible;mso-wrap-style:square;mso-left-percent:-10001;mso-top-percent:-10001;mso-position-horizontal:absolute;mso-position-horizontal-relative:char;mso-position-vertical:absolute;mso-position-vertical-relative:line;mso-left-percent:-10001;mso-top-percent:-10001;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" adj="-11796480,,5400" path="m,1171024l2003425,,4001135,1171023r,2298408l2003425,4645025,,3482382,,1171024xe" fillcolor="#f65050 [3204]" stroked="f" strokeweight="2pt">
                <v:stroke joinstyle="miter"/>
                <v:formulas/>
                <v:path arrowok="t" o:connecttype="custom" o:connectlocs="0,1316584;2254290,0;4502150,1316583;4502150,3900686;2254290,5222408;0,3915247;0,1316584" o:connectangles="0,0,0,0,0,0,0" textboxrect="0,0,4001135,4645025"/>
                <o:lock v:ext="edit" aspectratio="t"/>
                <v:textbox inset="54pt,54pt,54pt,54pt">
                  <w:txbxContent>
                    <w:p w14:paraId="3FCEB55E" w14:textId="7EBFBA6A" w:rsidR="00D324D0" w:rsidRPr="00A92736" w:rsidRDefault="00D324D0" w:rsidP="00D324D0">
                      <w:pPr>
                        <w:pStyle w:val="PATHreporttitle-white"/>
                        <w:rPr>
                          <w:sz w:val="28"/>
                          <w:szCs w:val="28"/>
                          <w:lang w:val="fr-FR"/>
                        </w:rPr>
                      </w:pPr>
                      <w:r w:rsidRPr="00A92736">
                        <w:rPr>
                          <w:sz w:val="28"/>
                          <w:szCs w:val="28"/>
                          <w:lang w:val="fr-FR"/>
                        </w:rPr>
                        <w:t xml:space="preserve">Demande de proposition </w:t>
                      </w:r>
                      <w:r w:rsidR="00841CF5">
                        <w:rPr>
                          <w:sz w:val="28"/>
                          <w:szCs w:val="28"/>
                          <w:lang w:val="fr-FR"/>
                        </w:rPr>
                        <w:t xml:space="preserve">              </w:t>
                      </w:r>
                      <w:r w:rsidRPr="00A92736">
                        <w:rPr>
                          <w:sz w:val="28"/>
                          <w:szCs w:val="28"/>
                          <w:lang w:val="fr-FR"/>
                        </w:rPr>
                        <w:t>RFP# 2026-0</w:t>
                      </w:r>
                      <w:r w:rsidR="00841CF5">
                        <w:rPr>
                          <w:sz w:val="28"/>
                          <w:szCs w:val="28"/>
                          <w:lang w:val="fr-FR"/>
                        </w:rPr>
                        <w:t>05</w:t>
                      </w:r>
                    </w:p>
                    <w:p w14:paraId="103CBF0E" w14:textId="79FA8725" w:rsidR="00C336D7" w:rsidRPr="00A92736" w:rsidRDefault="00841CF5" w:rsidP="00841CF5">
                      <w:pPr>
                        <w:pStyle w:val="Heading1"/>
                        <w:spacing w:line="240" w:lineRule="auto"/>
                        <w:rPr>
                          <w:rFonts w:ascii="Tahoma" w:eastAsia="Tahoma" w:hAnsi="Tahoma" w:cs="Tahoma"/>
                          <w:sz w:val="28"/>
                          <w:szCs w:val="28"/>
                          <w:lang w:val="fr-FR"/>
                        </w:rPr>
                      </w:pPr>
                      <w:r>
                        <w:rPr>
                          <w:color w:val="FFFFFF"/>
                          <w:sz w:val="28"/>
                          <w:szCs w:val="28"/>
                          <w:lang w:val="fr-FR"/>
                        </w:rPr>
                        <w:t>Recrutement d’un consultant national lead TB / Ecriture soumission GC8 – Fonds Mondial 2027-2029</w:t>
                      </w:r>
                    </w:p>
                    <w:p w14:paraId="7810B51B" w14:textId="057A2899" w:rsidR="00D324D0" w:rsidRPr="00A92736" w:rsidRDefault="00D324D0" w:rsidP="00D324D0">
                      <w:pPr>
                        <w:spacing w:line="268" w:lineRule="exact"/>
                        <w:rPr>
                          <w:sz w:val="24"/>
                          <w:lang w:val="fr-FR"/>
                        </w:rPr>
                      </w:pPr>
                    </w:p>
                    <w:p w14:paraId="3400C478" w14:textId="77777777" w:rsidR="00D324D0" w:rsidRPr="00A92736" w:rsidRDefault="00D324D0" w:rsidP="00D324D0">
                      <w:pPr>
                        <w:pStyle w:val="PATHreportsubtitle-white"/>
                        <w:rPr>
                          <w:lang w:val="fr-FR"/>
                        </w:rPr>
                      </w:pPr>
                    </w:p>
                  </w:txbxContent>
                </v:textbox>
                <w10:anchorlock/>
              </v:shape>
            </w:pict>
          </mc:Fallback>
        </mc:AlternateContent>
      </w:r>
    </w:p>
    <w:p w14:paraId="527C2D38" w14:textId="77777777" w:rsidR="00D324D0" w:rsidRDefault="00D324D0" w:rsidP="00F42348">
      <w:pPr>
        <w:pStyle w:val="PATHbodytext"/>
      </w:pPr>
    </w:p>
    <w:p w14:paraId="1BFFC007" w14:textId="77777777" w:rsidR="00D324D0" w:rsidRDefault="00D324D0" w:rsidP="00F42348">
      <w:pPr>
        <w:pStyle w:val="PATHbodytext"/>
      </w:pPr>
    </w:p>
    <w:p w14:paraId="0550E60C" w14:textId="77777777" w:rsidR="00D324D0" w:rsidRPr="00F42348" w:rsidRDefault="00D324D0" w:rsidP="00F42348">
      <w:pPr>
        <w:pStyle w:val="PATHbodytext"/>
      </w:pPr>
    </w:p>
    <w:p w14:paraId="30A8B7CC" w14:textId="77777777" w:rsidR="00F42348" w:rsidRDefault="00F42348" w:rsidP="005B3ADA">
      <w:pPr>
        <w:pStyle w:val="PATHbodytext"/>
      </w:pPr>
      <w:r>
        <w:rPr>
          <w:noProof/>
        </w:rPr>
        <w:drawing>
          <wp:inline distT="0" distB="0" distL="0" distR="0" wp14:anchorId="34D02FC3" wp14:editId="01AF7C1D">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092FECDE" w14:textId="63860668" w:rsidR="00F42348" w:rsidRPr="00A92736" w:rsidRDefault="00701F05" w:rsidP="00F42348">
      <w:pPr>
        <w:pStyle w:val="PATHbodytext"/>
        <w:rPr>
          <w:lang w:val="fr-FR"/>
        </w:rPr>
      </w:pPr>
      <w:hyperlink r:id="rId12" w:history="1">
        <w:r w:rsidR="00F42348" w:rsidRPr="00A92736">
          <w:rPr>
            <w:rStyle w:val="Lienhypertexte"/>
            <w:lang w:val="fr-FR"/>
          </w:rPr>
          <w:t>www.path.org</w:t>
        </w:r>
      </w:hyperlink>
    </w:p>
    <w:p w14:paraId="0E9EBB2C" w14:textId="27B0A14B" w:rsidR="00F42348" w:rsidRPr="00A92736" w:rsidRDefault="00F42348" w:rsidP="00F42348">
      <w:pPr>
        <w:pStyle w:val="PATHbodytext"/>
        <w:rPr>
          <w:lang w:val="fr-FR"/>
        </w:rPr>
      </w:pPr>
    </w:p>
    <w:p w14:paraId="7A7F3523" w14:textId="50C5415D" w:rsidR="00D5038F" w:rsidRPr="00A92736" w:rsidRDefault="00D5038F" w:rsidP="00F42348">
      <w:pPr>
        <w:pStyle w:val="PATHbodytext"/>
        <w:rPr>
          <w:lang w:val="fr-FR"/>
        </w:rPr>
      </w:pPr>
      <w:r w:rsidRPr="00A92736">
        <w:rPr>
          <w:lang w:val="fr-FR"/>
        </w:rPr>
        <w:t xml:space="preserve">© </w:t>
      </w:r>
      <w:r w:rsidR="00841CF5">
        <w:rPr>
          <w:lang w:val="fr-FR"/>
        </w:rPr>
        <w:t>PATH</w:t>
      </w:r>
      <w:r w:rsidRPr="00A92736">
        <w:rPr>
          <w:lang w:val="fr-FR"/>
        </w:rPr>
        <w:t xml:space="preserve"> 2025. Tous droits réservés.</w:t>
      </w:r>
    </w:p>
    <w:p w14:paraId="4F5F329F" w14:textId="77777777" w:rsidR="00D324D0" w:rsidRPr="00A92736" w:rsidRDefault="00D324D0" w:rsidP="00F42348">
      <w:pPr>
        <w:pStyle w:val="PATHbodytext"/>
        <w:rPr>
          <w:lang w:val="fr-FR"/>
        </w:rPr>
      </w:pPr>
    </w:p>
    <w:p w14:paraId="6D703174" w14:textId="7B8D7ABF" w:rsidR="00810A88" w:rsidRPr="00A92736" w:rsidRDefault="00810A88" w:rsidP="00FD0C1C">
      <w:pPr>
        <w:pStyle w:val="PATHbodytext"/>
        <w:rPr>
          <w:lang w:val="fr-FR"/>
        </w:rPr>
        <w:sectPr w:rsidR="00810A88" w:rsidRPr="00A92736" w:rsidSect="00783EA3">
          <w:footerReference w:type="default" r:id="rId13"/>
          <w:endnotePr>
            <w:numFmt w:val="decimal"/>
          </w:endnotePr>
          <w:pgSz w:w="12240" w:h="15840" w:code="1"/>
          <w:pgMar w:top="1440" w:right="1440" w:bottom="1440" w:left="1440" w:header="720" w:footer="720" w:gutter="0"/>
          <w:pgNumType w:fmt="lowerRoman" w:start="1"/>
          <w:cols w:space="547"/>
          <w:noEndnote/>
          <w:titlePg/>
          <w:docGrid w:linePitch="360"/>
        </w:sectPr>
      </w:pPr>
    </w:p>
    <w:p w14:paraId="0426119A" w14:textId="56B4B9E9" w:rsidR="00584BD6" w:rsidRPr="00C72B33" w:rsidRDefault="002D329A" w:rsidP="00C72B33">
      <w:pPr>
        <w:pStyle w:val="En-ttedetabledesmatires"/>
      </w:pPr>
      <w:proofErr w:type="spellStart"/>
      <w:r w:rsidRPr="00C72B33">
        <w:lastRenderedPageBreak/>
        <w:t>Sommaire</w:t>
      </w:r>
      <w:proofErr w:type="spellEnd"/>
    </w:p>
    <w:p w14:paraId="56F022FF" w14:textId="2D3E0696" w:rsidR="00172F4D" w:rsidRDefault="008D75A7">
      <w:pPr>
        <w:pStyle w:val="TM2"/>
        <w:rPr>
          <w:rFonts w:asciiTheme="minorHAnsi" w:hAnsiTheme="minorHAnsi" w:cstheme="minorBidi"/>
          <w:b w:val="0"/>
          <w:kern w:val="2"/>
          <w:sz w:val="24"/>
          <w:szCs w:val="24"/>
          <w14:ligatures w14:val="standardContextual"/>
        </w:rPr>
      </w:pPr>
      <w:r>
        <w:rPr>
          <w:caps/>
        </w:rPr>
        <w:fldChar w:fldCharType="begin"/>
      </w:r>
      <w:r>
        <w:instrText xml:space="preserve"> TOC \h \z \t "Heading 1,1,Heading 2,2,Heading 3,3,PATH heading 2,3,PATH heading 3,4,PATH heading 1,2,PATH heading 2 numbered,3,PATH heading 1 numbered,2,PATH heading 3 numbered,4,PATH section title,1" </w:instrText>
      </w:r>
      <w:r>
        <w:rPr>
          <w:caps/>
        </w:rPr>
        <w:fldChar w:fldCharType="separate"/>
      </w:r>
      <w:hyperlink w:anchor="_Toc188009523" w:history="1">
        <w:r w:rsidR="00172F4D" w:rsidRPr="001D2222">
          <w:rPr>
            <w:rStyle w:val="Lienhypertexte"/>
          </w:rPr>
          <w:t>1.</w:t>
        </w:r>
        <w:r w:rsidR="00172F4D">
          <w:rPr>
            <w:rFonts w:asciiTheme="minorHAnsi" w:hAnsiTheme="minorHAnsi" w:cstheme="minorBidi"/>
            <w:b w:val="0"/>
            <w:kern w:val="2"/>
            <w:sz w:val="24"/>
            <w:szCs w:val="24"/>
            <w14:ligatures w14:val="standardContextual"/>
          </w:rPr>
          <w:tab/>
        </w:r>
        <w:r w:rsidR="00172F4D" w:rsidRPr="001D2222">
          <w:rPr>
            <w:rStyle w:val="Lienhypertexte"/>
          </w:rPr>
          <w:t>Calendrier des demandes de propositions</w:t>
        </w:r>
        <w:r w:rsidR="00172F4D">
          <w:rPr>
            <w:webHidden/>
          </w:rPr>
          <w:tab/>
        </w:r>
        <w:r w:rsidR="00172F4D">
          <w:rPr>
            <w:webHidden/>
          </w:rPr>
          <w:fldChar w:fldCharType="begin"/>
        </w:r>
        <w:r w:rsidR="00172F4D">
          <w:rPr>
            <w:webHidden/>
          </w:rPr>
          <w:instrText xml:space="preserve"> PAGEREF _Toc188009523 \h </w:instrText>
        </w:r>
        <w:r w:rsidR="00172F4D">
          <w:rPr>
            <w:webHidden/>
          </w:rPr>
        </w:r>
        <w:r w:rsidR="00172F4D">
          <w:rPr>
            <w:webHidden/>
          </w:rPr>
          <w:fldChar w:fldCharType="separate"/>
        </w:r>
        <w:r w:rsidR="003E3590">
          <w:rPr>
            <w:webHidden/>
          </w:rPr>
          <w:t>1</w:t>
        </w:r>
        <w:r w:rsidR="00172F4D">
          <w:rPr>
            <w:webHidden/>
          </w:rPr>
          <w:fldChar w:fldCharType="end"/>
        </w:r>
      </w:hyperlink>
    </w:p>
    <w:p w14:paraId="557B6B4D" w14:textId="5FEA342A" w:rsidR="00172F4D" w:rsidRDefault="00701F05">
      <w:pPr>
        <w:pStyle w:val="TM2"/>
        <w:rPr>
          <w:rFonts w:asciiTheme="minorHAnsi" w:hAnsiTheme="minorHAnsi" w:cstheme="minorBidi"/>
          <w:b w:val="0"/>
          <w:kern w:val="2"/>
          <w:sz w:val="24"/>
          <w:szCs w:val="24"/>
          <w14:ligatures w14:val="standardContextual"/>
        </w:rPr>
      </w:pPr>
      <w:hyperlink w:anchor="_Toc188009524" w:history="1">
        <w:r w:rsidR="00172F4D" w:rsidRPr="001D2222">
          <w:rPr>
            <w:rStyle w:val="Lienhypertexte"/>
          </w:rPr>
          <w:t>2.</w:t>
        </w:r>
        <w:r w:rsidR="00172F4D">
          <w:rPr>
            <w:rFonts w:asciiTheme="minorHAnsi" w:hAnsiTheme="minorHAnsi" w:cstheme="minorBidi"/>
            <w:b w:val="0"/>
            <w:kern w:val="2"/>
            <w:sz w:val="24"/>
            <w:szCs w:val="24"/>
            <w14:ligatures w14:val="standardContextual"/>
          </w:rPr>
          <w:tab/>
        </w:r>
        <w:r w:rsidR="00172F4D" w:rsidRPr="001D2222">
          <w:rPr>
            <w:rStyle w:val="Lienhypertexte"/>
          </w:rPr>
          <w:t>Déclaration PATH de l'entreprise</w:t>
        </w:r>
        <w:r w:rsidR="00172F4D">
          <w:rPr>
            <w:webHidden/>
          </w:rPr>
          <w:tab/>
        </w:r>
        <w:r w:rsidR="00172F4D">
          <w:rPr>
            <w:webHidden/>
          </w:rPr>
          <w:fldChar w:fldCharType="begin"/>
        </w:r>
        <w:r w:rsidR="00172F4D">
          <w:rPr>
            <w:webHidden/>
          </w:rPr>
          <w:instrText xml:space="preserve"> PAGEREF _Toc188009524 \h </w:instrText>
        </w:r>
        <w:r w:rsidR="00172F4D">
          <w:rPr>
            <w:webHidden/>
          </w:rPr>
        </w:r>
        <w:r w:rsidR="00172F4D">
          <w:rPr>
            <w:webHidden/>
          </w:rPr>
          <w:fldChar w:fldCharType="separate"/>
        </w:r>
        <w:r w:rsidR="003E3590">
          <w:rPr>
            <w:webHidden/>
          </w:rPr>
          <w:t>1</w:t>
        </w:r>
        <w:r w:rsidR="00172F4D">
          <w:rPr>
            <w:webHidden/>
          </w:rPr>
          <w:fldChar w:fldCharType="end"/>
        </w:r>
      </w:hyperlink>
    </w:p>
    <w:p w14:paraId="7AD03A91" w14:textId="5DDA6D0D" w:rsidR="00172F4D" w:rsidRDefault="00701F05">
      <w:pPr>
        <w:pStyle w:val="TM2"/>
        <w:rPr>
          <w:rFonts w:asciiTheme="minorHAnsi" w:hAnsiTheme="minorHAnsi" w:cstheme="minorBidi"/>
          <w:b w:val="0"/>
          <w:kern w:val="2"/>
          <w:sz w:val="24"/>
          <w:szCs w:val="24"/>
          <w14:ligatures w14:val="standardContextual"/>
        </w:rPr>
      </w:pPr>
      <w:hyperlink w:anchor="_Toc188009525" w:history="1">
        <w:r w:rsidR="00172F4D" w:rsidRPr="001D2222">
          <w:rPr>
            <w:rStyle w:val="Lienhypertexte"/>
          </w:rPr>
          <w:t>3.</w:t>
        </w:r>
        <w:r w:rsidR="00172F4D">
          <w:rPr>
            <w:rFonts w:asciiTheme="minorHAnsi" w:hAnsiTheme="minorHAnsi" w:cstheme="minorBidi"/>
            <w:b w:val="0"/>
            <w:kern w:val="2"/>
            <w:sz w:val="24"/>
            <w:szCs w:val="24"/>
            <w14:ligatures w14:val="standardContextual"/>
          </w:rPr>
          <w:tab/>
        </w:r>
        <w:r w:rsidR="00172F4D" w:rsidRPr="001D2222">
          <w:rPr>
            <w:rStyle w:val="Lienhypertexte"/>
          </w:rPr>
          <w:t>Exigences contractuelles</w:t>
        </w:r>
        <w:r w:rsidR="00172F4D">
          <w:rPr>
            <w:webHidden/>
          </w:rPr>
          <w:tab/>
        </w:r>
        <w:r w:rsidR="00172F4D">
          <w:rPr>
            <w:webHidden/>
          </w:rPr>
          <w:fldChar w:fldCharType="begin"/>
        </w:r>
        <w:r w:rsidR="00172F4D">
          <w:rPr>
            <w:webHidden/>
          </w:rPr>
          <w:instrText xml:space="preserve"> PAGEREF _Toc188009525 \h </w:instrText>
        </w:r>
        <w:r w:rsidR="00172F4D">
          <w:rPr>
            <w:webHidden/>
          </w:rPr>
        </w:r>
        <w:r w:rsidR="00172F4D">
          <w:rPr>
            <w:webHidden/>
          </w:rPr>
          <w:fldChar w:fldCharType="separate"/>
        </w:r>
        <w:r w:rsidR="003E3590">
          <w:rPr>
            <w:webHidden/>
          </w:rPr>
          <w:t>1</w:t>
        </w:r>
        <w:r w:rsidR="00172F4D">
          <w:rPr>
            <w:webHidden/>
          </w:rPr>
          <w:fldChar w:fldCharType="end"/>
        </w:r>
      </w:hyperlink>
    </w:p>
    <w:p w14:paraId="2163C576" w14:textId="15AD7A5B" w:rsidR="00172F4D" w:rsidRDefault="00701F05">
      <w:pPr>
        <w:pStyle w:val="TM2"/>
        <w:rPr>
          <w:rFonts w:asciiTheme="minorHAnsi" w:hAnsiTheme="minorHAnsi" w:cstheme="minorBidi"/>
          <w:b w:val="0"/>
          <w:kern w:val="2"/>
          <w:sz w:val="24"/>
          <w:szCs w:val="24"/>
          <w14:ligatures w14:val="standardContextual"/>
        </w:rPr>
      </w:pPr>
      <w:hyperlink w:anchor="_Toc188009526" w:history="1">
        <w:r w:rsidR="00172F4D" w:rsidRPr="001D2222">
          <w:rPr>
            <w:rStyle w:val="Lienhypertexte"/>
          </w:rPr>
          <w:t>4.</w:t>
        </w:r>
        <w:r w:rsidR="00172F4D">
          <w:rPr>
            <w:rFonts w:asciiTheme="minorHAnsi" w:hAnsiTheme="minorHAnsi" w:cstheme="minorBidi"/>
            <w:b w:val="0"/>
            <w:kern w:val="2"/>
            <w:sz w:val="24"/>
            <w:szCs w:val="24"/>
            <w14:ligatures w14:val="standardContextual"/>
          </w:rPr>
          <w:tab/>
        </w:r>
        <w:r w:rsidR="00172F4D" w:rsidRPr="001D2222">
          <w:rPr>
            <w:rStyle w:val="Lienhypertexte"/>
          </w:rPr>
          <w:t>Conditions générales de la sollicitation</w:t>
        </w:r>
        <w:r w:rsidR="00172F4D">
          <w:rPr>
            <w:webHidden/>
          </w:rPr>
          <w:tab/>
        </w:r>
        <w:r w:rsidR="00172F4D">
          <w:rPr>
            <w:webHidden/>
          </w:rPr>
          <w:fldChar w:fldCharType="begin"/>
        </w:r>
        <w:r w:rsidR="00172F4D">
          <w:rPr>
            <w:webHidden/>
          </w:rPr>
          <w:instrText xml:space="preserve"> PAGEREF _Toc188009526 \h </w:instrText>
        </w:r>
        <w:r w:rsidR="00172F4D">
          <w:rPr>
            <w:webHidden/>
          </w:rPr>
        </w:r>
        <w:r w:rsidR="00172F4D">
          <w:rPr>
            <w:webHidden/>
          </w:rPr>
          <w:fldChar w:fldCharType="separate"/>
        </w:r>
        <w:r w:rsidR="003E3590">
          <w:rPr>
            <w:webHidden/>
          </w:rPr>
          <w:t>2</w:t>
        </w:r>
        <w:r w:rsidR="00172F4D">
          <w:rPr>
            <w:webHidden/>
          </w:rPr>
          <w:fldChar w:fldCharType="end"/>
        </w:r>
      </w:hyperlink>
    </w:p>
    <w:p w14:paraId="0B9B1238" w14:textId="584C5C2D" w:rsidR="00172F4D" w:rsidRDefault="00701F05">
      <w:pPr>
        <w:pStyle w:val="TM2"/>
        <w:rPr>
          <w:rFonts w:asciiTheme="minorHAnsi" w:hAnsiTheme="minorHAnsi" w:cstheme="minorBidi"/>
          <w:b w:val="0"/>
          <w:kern w:val="2"/>
          <w:sz w:val="24"/>
          <w:szCs w:val="24"/>
          <w14:ligatures w14:val="standardContextual"/>
        </w:rPr>
      </w:pPr>
      <w:hyperlink w:anchor="_Toc188009527" w:history="1">
        <w:r w:rsidR="00172F4D" w:rsidRPr="001D2222">
          <w:rPr>
            <w:rStyle w:val="Lienhypertexte"/>
          </w:rPr>
          <w:t>5.</w:t>
        </w:r>
        <w:r w:rsidR="00172F4D">
          <w:rPr>
            <w:rFonts w:asciiTheme="minorHAnsi" w:hAnsiTheme="minorHAnsi" w:cstheme="minorBidi"/>
            <w:b w:val="0"/>
            <w:kern w:val="2"/>
            <w:sz w:val="24"/>
            <w:szCs w:val="24"/>
            <w14:ligatures w14:val="standardContextual"/>
          </w:rPr>
          <w:tab/>
        </w:r>
        <w:r w:rsidR="00172F4D" w:rsidRPr="001D2222">
          <w:rPr>
            <w:rStyle w:val="Lienhypertexte"/>
          </w:rPr>
          <w:t>Instructions pour répondre</w:t>
        </w:r>
        <w:r w:rsidR="00172F4D">
          <w:rPr>
            <w:webHidden/>
          </w:rPr>
          <w:tab/>
        </w:r>
        <w:r w:rsidR="00172F4D">
          <w:rPr>
            <w:webHidden/>
          </w:rPr>
          <w:fldChar w:fldCharType="begin"/>
        </w:r>
        <w:r w:rsidR="00172F4D">
          <w:rPr>
            <w:webHidden/>
          </w:rPr>
          <w:instrText xml:space="preserve"> PAGEREF _Toc188009527 \h </w:instrText>
        </w:r>
        <w:r w:rsidR="00172F4D">
          <w:rPr>
            <w:webHidden/>
          </w:rPr>
        </w:r>
        <w:r w:rsidR="00172F4D">
          <w:rPr>
            <w:webHidden/>
          </w:rPr>
          <w:fldChar w:fldCharType="separate"/>
        </w:r>
        <w:r w:rsidR="003E3590">
          <w:rPr>
            <w:webHidden/>
          </w:rPr>
          <w:t>3</w:t>
        </w:r>
        <w:r w:rsidR="00172F4D">
          <w:rPr>
            <w:webHidden/>
          </w:rPr>
          <w:fldChar w:fldCharType="end"/>
        </w:r>
      </w:hyperlink>
    </w:p>
    <w:p w14:paraId="5716935B" w14:textId="34D43808" w:rsidR="00172F4D" w:rsidRPr="006F69A1" w:rsidRDefault="00701F05">
      <w:pPr>
        <w:pStyle w:val="TM2"/>
        <w:rPr>
          <w:rFonts w:asciiTheme="minorHAnsi" w:hAnsiTheme="minorHAnsi" w:cstheme="minorBidi"/>
          <w:b w:val="0"/>
          <w:kern w:val="2"/>
          <w:sz w:val="24"/>
          <w:szCs w:val="24"/>
          <w:lang w:val="fr-FR"/>
          <w14:ligatures w14:val="standardContextual"/>
        </w:rPr>
      </w:pPr>
      <w:hyperlink w:anchor="_Toc188009528" w:history="1">
        <w:r w:rsidR="00172F4D" w:rsidRPr="006F69A1">
          <w:rPr>
            <w:rStyle w:val="Lienhypertexte"/>
            <w:lang w:val="fr-FR"/>
          </w:rPr>
          <w:t>6.</w:t>
        </w:r>
        <w:r w:rsidR="00172F4D" w:rsidRPr="006F69A1">
          <w:rPr>
            <w:rFonts w:asciiTheme="minorHAnsi" w:hAnsiTheme="minorHAnsi" w:cstheme="minorBidi"/>
            <w:b w:val="0"/>
            <w:kern w:val="2"/>
            <w:sz w:val="24"/>
            <w:szCs w:val="24"/>
            <w:lang w:val="fr-FR"/>
            <w14:ligatures w14:val="standardContextual"/>
          </w:rPr>
          <w:tab/>
        </w:r>
        <w:r w:rsidR="00172F4D" w:rsidRPr="006F69A1">
          <w:rPr>
            <w:rStyle w:val="Lienhypertexte"/>
            <w:lang w:val="fr-FR"/>
          </w:rPr>
          <w:t>Spécifications/Portée</w:t>
        </w:r>
        <w:r w:rsidR="00172F4D" w:rsidRPr="006F69A1">
          <w:rPr>
            <w:webHidden/>
            <w:lang w:val="fr-FR"/>
          </w:rPr>
          <w:tab/>
        </w:r>
        <w:r w:rsidR="00172F4D">
          <w:rPr>
            <w:webHidden/>
          </w:rPr>
          <w:fldChar w:fldCharType="begin"/>
        </w:r>
        <w:r w:rsidR="00172F4D" w:rsidRPr="006F69A1">
          <w:rPr>
            <w:webHidden/>
            <w:lang w:val="fr-FR"/>
          </w:rPr>
          <w:instrText xml:space="preserve"> PAGEREF _Toc188009528 \h </w:instrText>
        </w:r>
        <w:r w:rsidR="00172F4D">
          <w:rPr>
            <w:webHidden/>
          </w:rPr>
        </w:r>
        <w:r w:rsidR="00172F4D">
          <w:rPr>
            <w:webHidden/>
          </w:rPr>
          <w:fldChar w:fldCharType="separate"/>
        </w:r>
        <w:r w:rsidR="003E3590" w:rsidRPr="006F69A1">
          <w:rPr>
            <w:webHidden/>
            <w:lang w:val="fr-FR"/>
          </w:rPr>
          <w:t>4</w:t>
        </w:r>
        <w:r w:rsidR="00172F4D">
          <w:rPr>
            <w:webHidden/>
          </w:rPr>
          <w:fldChar w:fldCharType="end"/>
        </w:r>
      </w:hyperlink>
      <w:r w:rsidR="006F69A1" w:rsidRPr="006F69A1">
        <w:rPr>
          <w:lang w:val="fr-FR"/>
        </w:rPr>
        <w:t>-7</w:t>
      </w:r>
    </w:p>
    <w:p w14:paraId="181FFFEC" w14:textId="7B4FDD44" w:rsidR="00172F4D" w:rsidRPr="006F69A1" w:rsidRDefault="006F69A1">
      <w:pPr>
        <w:pStyle w:val="TM2"/>
        <w:rPr>
          <w:rFonts w:asciiTheme="minorHAnsi" w:hAnsiTheme="minorHAnsi" w:cstheme="minorBidi"/>
          <w:b w:val="0"/>
          <w:kern w:val="2"/>
          <w:sz w:val="24"/>
          <w:szCs w:val="24"/>
          <w:lang w:val="fr-FR"/>
          <w14:ligatures w14:val="standardContextual"/>
        </w:rPr>
      </w:pPr>
      <w:r w:rsidRPr="006F69A1">
        <w:rPr>
          <w:lang w:val="fr-FR"/>
        </w:rPr>
        <w:t>7.       Questions d'enquête ……………………………………………………………………………………….7</w:t>
      </w:r>
    </w:p>
    <w:p w14:paraId="1EA9CFDC" w14:textId="5DB6528D" w:rsidR="00172F4D" w:rsidRPr="006F69A1" w:rsidRDefault="006F69A1">
      <w:pPr>
        <w:pStyle w:val="TM2"/>
        <w:rPr>
          <w:rFonts w:asciiTheme="minorHAnsi" w:hAnsiTheme="minorHAnsi" w:cstheme="minorBidi"/>
          <w:b w:val="0"/>
          <w:kern w:val="2"/>
          <w:sz w:val="24"/>
          <w:szCs w:val="24"/>
          <w:lang w:val="fr-FR"/>
          <w14:ligatures w14:val="standardContextual"/>
        </w:rPr>
      </w:pPr>
      <w:r w:rsidRPr="006F69A1">
        <w:rPr>
          <w:lang w:val="fr-FR"/>
        </w:rPr>
        <w:t xml:space="preserve">8. </w:t>
      </w:r>
      <w:r>
        <w:rPr>
          <w:lang w:val="fr-FR"/>
        </w:rPr>
        <w:t xml:space="preserve">      </w:t>
      </w:r>
      <w:r w:rsidRPr="006F69A1">
        <w:rPr>
          <w:lang w:val="fr-FR"/>
        </w:rPr>
        <w:t>Qualifications, critères d'évaluation et sélection</w:t>
      </w:r>
      <w:r>
        <w:rPr>
          <w:lang w:val="fr-FR"/>
        </w:rPr>
        <w:t>………………………………………………….8</w:t>
      </w:r>
      <w:r w:rsidR="00967F89">
        <w:rPr>
          <w:lang w:val="fr-FR"/>
        </w:rPr>
        <w:t>-10</w:t>
      </w:r>
    </w:p>
    <w:p w14:paraId="7397FD91" w14:textId="3BC784D9" w:rsidR="00172F4D" w:rsidRPr="006F69A1" w:rsidRDefault="006F69A1">
      <w:pPr>
        <w:pStyle w:val="TM2"/>
        <w:rPr>
          <w:rFonts w:asciiTheme="minorHAnsi" w:hAnsiTheme="minorHAnsi" w:cstheme="minorBidi"/>
          <w:b w:val="0"/>
          <w:kern w:val="2"/>
          <w:sz w:val="24"/>
          <w:szCs w:val="24"/>
          <w:lang w:val="fr-FR"/>
          <w14:ligatures w14:val="standardContextual"/>
        </w:rPr>
      </w:pPr>
      <w:r>
        <w:rPr>
          <w:lang w:val="fr-FR"/>
        </w:rPr>
        <w:t>A</w:t>
      </w:r>
      <w:r w:rsidRPr="006F69A1">
        <w:rPr>
          <w:lang w:val="fr-FR"/>
        </w:rPr>
        <w:t>nnexe A. Format/questionnaire de proposition du fournisseur</w:t>
      </w:r>
      <w:r>
        <w:rPr>
          <w:lang w:val="fr-FR"/>
        </w:rPr>
        <w:t xml:space="preserve"> ……………………………………</w:t>
      </w:r>
      <w:r w:rsidR="00967F89">
        <w:rPr>
          <w:lang w:val="fr-FR"/>
        </w:rPr>
        <w:t>11-12</w:t>
      </w:r>
    </w:p>
    <w:p w14:paraId="28E78AEE" w14:textId="5E646421" w:rsidR="00172F4D" w:rsidRDefault="00701F05">
      <w:pPr>
        <w:pStyle w:val="TM2"/>
        <w:rPr>
          <w:rFonts w:asciiTheme="minorHAnsi" w:hAnsiTheme="minorHAnsi" w:cstheme="minorBidi"/>
          <w:b w:val="0"/>
          <w:kern w:val="2"/>
          <w:sz w:val="24"/>
          <w:szCs w:val="24"/>
          <w14:ligatures w14:val="standardContextual"/>
        </w:rPr>
      </w:pPr>
      <w:hyperlink w:anchor="_Toc188009532" w:history="1">
        <w:r w:rsidR="00172F4D" w:rsidRPr="001D2222">
          <w:rPr>
            <w:rStyle w:val="Lienhypertexte"/>
          </w:rPr>
          <w:t>Annexe B. Proposition financière</w:t>
        </w:r>
        <w:r w:rsidR="00172F4D">
          <w:rPr>
            <w:webHidden/>
          </w:rPr>
          <w:tab/>
        </w:r>
        <w:r w:rsidR="00967F89">
          <w:rPr>
            <w:webHidden/>
          </w:rPr>
          <w:t>13</w:t>
        </w:r>
      </w:hyperlink>
    </w:p>
    <w:p w14:paraId="12319602" w14:textId="55C98BA0" w:rsidR="00584BD6" w:rsidRDefault="008D75A7" w:rsidP="00172B54">
      <w:pPr>
        <w:pStyle w:val="PATHbodytext"/>
      </w:pPr>
      <w:r>
        <w:rPr>
          <w:rFonts w:eastAsiaTheme="minorEastAsia" w:cs="Times New Roman"/>
        </w:rPr>
        <w:fldChar w:fldCharType="end"/>
      </w:r>
    </w:p>
    <w:p w14:paraId="00963396" w14:textId="7D1AF588" w:rsidR="00FE0EE9" w:rsidRPr="00A92736" w:rsidRDefault="00FE0EE9" w:rsidP="00FE0EE9">
      <w:pPr>
        <w:pStyle w:val="PATHbodytext"/>
        <w:spacing w:after="360"/>
        <w:rPr>
          <w:lang w:val="fr-FR"/>
        </w:rPr>
      </w:pPr>
      <w:r w:rsidRPr="00A92736">
        <w:rPr>
          <w:lang w:val="fr-FR"/>
        </w:rPr>
        <w:t xml:space="preserve"> </w:t>
      </w:r>
    </w:p>
    <w:p w14:paraId="4E249666" w14:textId="77777777" w:rsidR="00CC0513" w:rsidRPr="00A92736" w:rsidRDefault="00CC0513" w:rsidP="00FE0EE9">
      <w:pPr>
        <w:pStyle w:val="PATHbodytext"/>
        <w:spacing w:after="360"/>
        <w:rPr>
          <w:lang w:val="fr-FR"/>
        </w:rPr>
      </w:pPr>
    </w:p>
    <w:p w14:paraId="558AD9DE" w14:textId="77777777" w:rsidR="00CC0513" w:rsidRPr="00A92736" w:rsidRDefault="00CC0513" w:rsidP="00FE0EE9">
      <w:pPr>
        <w:pStyle w:val="PATHbodytext"/>
        <w:spacing w:after="360"/>
        <w:rPr>
          <w:lang w:val="fr-FR"/>
        </w:rPr>
      </w:pPr>
    </w:p>
    <w:p w14:paraId="1A1FFAD1" w14:textId="77777777" w:rsidR="00172F4D" w:rsidRPr="00A92736" w:rsidRDefault="00172F4D" w:rsidP="00FE0EE9">
      <w:pPr>
        <w:pStyle w:val="PATHbodytext"/>
        <w:spacing w:after="360"/>
        <w:rPr>
          <w:lang w:val="fr-FR"/>
        </w:rPr>
      </w:pPr>
    </w:p>
    <w:p w14:paraId="225A3FAA" w14:textId="77777777" w:rsidR="00BA7921" w:rsidRPr="00A92736" w:rsidRDefault="00BA7921" w:rsidP="00FE0EE9">
      <w:pPr>
        <w:pStyle w:val="PATHbodytext"/>
        <w:spacing w:after="360"/>
        <w:rPr>
          <w:lang w:val="fr-FR"/>
        </w:rPr>
        <w:sectPr w:rsidR="00BA7921" w:rsidRPr="00A92736" w:rsidSect="00853734">
          <w:footerReference w:type="default" r:id="rId14"/>
          <w:pgSz w:w="12240" w:h="15840"/>
          <w:pgMar w:top="1440" w:right="1440" w:bottom="1440" w:left="1440" w:header="0" w:footer="736" w:gutter="0"/>
          <w:pgNumType w:fmt="lowerRoman" w:start="3"/>
          <w:cols w:space="720"/>
          <w:docGrid w:linePitch="299"/>
        </w:sectPr>
      </w:pPr>
    </w:p>
    <w:p w14:paraId="5E5D7991" w14:textId="0803EF04" w:rsidR="00CC0513" w:rsidRPr="00A92736" w:rsidRDefault="00CC0513" w:rsidP="00C83664">
      <w:pPr>
        <w:pStyle w:val="Corpsdetexte"/>
        <w:rPr>
          <w:color w:val="EE0000"/>
          <w:sz w:val="36"/>
          <w:szCs w:val="36"/>
          <w:lang w:val="fr-FR"/>
        </w:rPr>
      </w:pPr>
      <w:r w:rsidRPr="00A92736">
        <w:rPr>
          <w:spacing w:val="-10"/>
          <w:sz w:val="36"/>
          <w:szCs w:val="36"/>
          <w:lang w:val="fr-FR"/>
        </w:rPr>
        <w:lastRenderedPageBreak/>
        <w:t xml:space="preserve">Numéro de demande de proposition : </w:t>
      </w:r>
      <w:r w:rsidR="00464E34" w:rsidRPr="00A92736">
        <w:rPr>
          <w:color w:val="EE0000"/>
          <w:sz w:val="36"/>
          <w:szCs w:val="36"/>
          <w:lang w:val="fr-FR"/>
        </w:rPr>
        <w:t>RFP# 2026-0</w:t>
      </w:r>
      <w:r w:rsidR="00841CF5">
        <w:rPr>
          <w:color w:val="EE0000"/>
          <w:sz w:val="36"/>
          <w:szCs w:val="36"/>
          <w:lang w:val="fr-FR"/>
        </w:rPr>
        <w:t>05</w:t>
      </w:r>
    </w:p>
    <w:p w14:paraId="430D9C19" w14:textId="77777777" w:rsidR="00CC0513" w:rsidRPr="00A92736" w:rsidRDefault="00CC0513" w:rsidP="00C83664">
      <w:pPr>
        <w:pStyle w:val="Corpsdetexte"/>
        <w:rPr>
          <w:color w:val="EE0000"/>
          <w:sz w:val="36"/>
          <w:szCs w:val="36"/>
          <w:lang w:val="fr-FR"/>
        </w:rPr>
      </w:pPr>
    </w:p>
    <w:p w14:paraId="6C47129B" w14:textId="5021FC4A" w:rsidR="00CC0513" w:rsidRPr="00841CF5" w:rsidRDefault="00CC0513" w:rsidP="57C06932">
      <w:pPr>
        <w:pStyle w:val="Corpsdetexte"/>
        <w:rPr>
          <w:lang w:val="fr-FR"/>
        </w:rPr>
      </w:pPr>
      <w:r w:rsidRPr="00841CF5">
        <w:rPr>
          <w:sz w:val="36"/>
          <w:szCs w:val="36"/>
          <w:lang w:val="fr-FR"/>
        </w:rPr>
        <w:t xml:space="preserve">Pour : </w:t>
      </w:r>
      <w:r w:rsidR="00841CF5" w:rsidRPr="00841CF5">
        <w:rPr>
          <w:rFonts w:asciiTheme="minorHAnsi" w:eastAsiaTheme="minorEastAsia" w:hAnsiTheme="minorHAnsi" w:cstheme="minorBidi"/>
          <w:sz w:val="36"/>
          <w:szCs w:val="36"/>
          <w:lang w:val="fr-FR"/>
        </w:rPr>
        <w:t>Le recrutement d’un consultant national lead TB / Ecriture soumission GC8 – Fonds Mondial 2027-2029</w:t>
      </w:r>
    </w:p>
    <w:p w14:paraId="7BAE8E65" w14:textId="2ED904B6" w:rsidR="00CC0513" w:rsidRPr="00A92736" w:rsidRDefault="00CC0513" w:rsidP="00C83664">
      <w:pPr>
        <w:pStyle w:val="Corpsdetexte"/>
        <w:rPr>
          <w:sz w:val="36"/>
          <w:szCs w:val="36"/>
          <w:lang w:val="fr-FR"/>
        </w:rPr>
      </w:pPr>
    </w:p>
    <w:p w14:paraId="7299BD89" w14:textId="77777777" w:rsidR="00CC0513" w:rsidRPr="00CC0513" w:rsidRDefault="00CC0513" w:rsidP="00286626">
      <w:pPr>
        <w:pStyle w:val="PATHheading1numbered"/>
        <w:numPr>
          <w:ilvl w:val="0"/>
          <w:numId w:val="5"/>
        </w:numPr>
      </w:pPr>
      <w:bookmarkStart w:id="0" w:name="1._Request_for_proposal_schedule"/>
      <w:bookmarkStart w:id="1" w:name="_bookmark0"/>
      <w:bookmarkStart w:id="2" w:name="_Toc188009523"/>
      <w:bookmarkEnd w:id="0"/>
      <w:bookmarkEnd w:id="1"/>
      <w:proofErr w:type="spellStart"/>
      <w:r w:rsidRPr="00CC0513">
        <w:t>Calendrier</w:t>
      </w:r>
      <w:proofErr w:type="spellEnd"/>
      <w:r w:rsidRPr="00CC0513">
        <w:t xml:space="preserve"> des </w:t>
      </w:r>
      <w:proofErr w:type="spellStart"/>
      <w:r w:rsidRPr="00CC0513">
        <w:t>demandes</w:t>
      </w:r>
      <w:proofErr w:type="spellEnd"/>
      <w:r w:rsidRPr="00CC0513">
        <w:t xml:space="preserve"> de propositions</w:t>
      </w:r>
      <w:bookmarkEnd w:id="2"/>
    </w:p>
    <w:p w14:paraId="0F0932EC" w14:textId="77777777" w:rsidR="00CC0513" w:rsidRPr="00CC0513" w:rsidRDefault="00CC0513" w:rsidP="00CC0513">
      <w:pPr>
        <w:widowControl w:val="0"/>
        <w:autoSpaceDE w:val="0"/>
        <w:autoSpaceDN w:val="0"/>
        <w:spacing w:before="3" w:after="0" w:line="240" w:lineRule="auto"/>
        <w:rPr>
          <w:rFonts w:ascii="Arial" w:eastAsia="Arial" w:hAnsi="Arial" w:cs="Arial"/>
          <w:b/>
          <w:sz w:val="17"/>
          <w:szCs w:val="20"/>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00"/>
        <w:gridCol w:w="4160"/>
      </w:tblGrid>
      <w:tr w:rsidR="00CC0513" w:rsidRPr="00CC0513" w14:paraId="1CDF47A1" w14:textId="77777777" w:rsidTr="607683EA">
        <w:trPr>
          <w:trHeight w:val="470"/>
        </w:trPr>
        <w:tc>
          <w:tcPr>
            <w:tcW w:w="2520" w:type="dxa"/>
            <w:tcBorders>
              <w:right w:val="single" w:sz="6" w:space="0" w:color="000000" w:themeColor="text1"/>
            </w:tcBorders>
            <w:shd w:val="clear" w:color="auto" w:fill="E8EAEB" w:themeFill="background2"/>
            <w:vAlign w:val="center"/>
          </w:tcPr>
          <w:p w14:paraId="6EF34ED7" w14:textId="77777777" w:rsidR="00CC0513" w:rsidRPr="00CC0513" w:rsidRDefault="00CC0513" w:rsidP="009A4115">
            <w:pPr>
              <w:pStyle w:val="PATHtableheading-black"/>
            </w:pPr>
            <w:r w:rsidRPr="00CC0513">
              <w:t>Activité</w:t>
            </w:r>
          </w:p>
        </w:tc>
        <w:tc>
          <w:tcPr>
            <w:tcW w:w="4226" w:type="dxa"/>
            <w:tcBorders>
              <w:left w:val="single" w:sz="6" w:space="0" w:color="000000" w:themeColor="text1"/>
            </w:tcBorders>
            <w:shd w:val="clear" w:color="auto" w:fill="E8EAEB" w:themeFill="background2"/>
            <w:vAlign w:val="center"/>
          </w:tcPr>
          <w:p w14:paraId="07247669" w14:textId="77777777" w:rsidR="00CC0513" w:rsidRPr="00CC0513" w:rsidRDefault="00CC0513" w:rsidP="009A4115">
            <w:pPr>
              <w:pStyle w:val="PATHtableheading-black"/>
            </w:pPr>
            <w:r w:rsidRPr="00CC0513">
              <w:t>Date et heure</w:t>
            </w:r>
          </w:p>
        </w:tc>
      </w:tr>
      <w:tr w:rsidR="00CC0513" w:rsidRPr="00CC0513" w14:paraId="4161E77C" w14:textId="77777777" w:rsidTr="607683EA">
        <w:trPr>
          <w:trHeight w:val="470"/>
        </w:trPr>
        <w:tc>
          <w:tcPr>
            <w:tcW w:w="5282" w:type="dxa"/>
            <w:tcBorders>
              <w:right w:val="single" w:sz="6" w:space="0" w:color="000000" w:themeColor="text1"/>
            </w:tcBorders>
            <w:vAlign w:val="center"/>
          </w:tcPr>
          <w:p w14:paraId="3CCBA8C8" w14:textId="77777777" w:rsidR="00CC0513" w:rsidRPr="00A92736" w:rsidRDefault="00CC0513" w:rsidP="00C83664">
            <w:pPr>
              <w:pStyle w:val="PATHtabletext"/>
              <w:rPr>
                <w:lang w:val="fr-FR"/>
              </w:rPr>
            </w:pPr>
            <w:r w:rsidRPr="00A92736">
              <w:rPr>
                <w:lang w:val="fr-FR"/>
              </w:rPr>
              <w:t>Demande de proposition (RFP) publiée</w:t>
            </w:r>
          </w:p>
        </w:tc>
        <w:tc>
          <w:tcPr>
            <w:tcW w:w="4226" w:type="dxa"/>
            <w:tcBorders>
              <w:left w:val="single" w:sz="6" w:space="0" w:color="000000" w:themeColor="text1"/>
            </w:tcBorders>
          </w:tcPr>
          <w:p w14:paraId="6C16CA75" w14:textId="03CCF7AB" w:rsidR="00CC0513" w:rsidRPr="00CC0513" w:rsidRDefault="00E467D2"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lang w:val="fr-FR"/>
              </w:rPr>
              <w:t>23</w:t>
            </w:r>
            <w:r w:rsidR="00942B0E" w:rsidRPr="607683EA">
              <w:rPr>
                <w:rFonts w:ascii="Times New Roman" w:eastAsia="Arial" w:hAnsi="Arial" w:cs="Arial"/>
                <w:sz w:val="20"/>
                <w:szCs w:val="20"/>
              </w:rPr>
              <w:t>/0</w:t>
            </w:r>
            <w:r w:rsidR="00841CF5">
              <w:rPr>
                <w:rFonts w:ascii="Times New Roman" w:eastAsia="Arial" w:hAnsi="Arial" w:cs="Arial"/>
                <w:sz w:val="20"/>
                <w:szCs w:val="20"/>
              </w:rPr>
              <w:t>4</w:t>
            </w:r>
            <w:r w:rsidR="00942B0E" w:rsidRPr="607683EA">
              <w:rPr>
                <w:rFonts w:ascii="Times New Roman" w:eastAsia="Arial" w:hAnsi="Arial" w:cs="Arial"/>
                <w:sz w:val="20"/>
                <w:szCs w:val="20"/>
              </w:rPr>
              <w:t>/2026</w:t>
            </w:r>
          </w:p>
        </w:tc>
      </w:tr>
      <w:tr w:rsidR="00CC0513" w:rsidRPr="00CC0513" w14:paraId="7DD1C06A" w14:textId="77777777" w:rsidTr="607683EA">
        <w:trPr>
          <w:trHeight w:val="485"/>
        </w:trPr>
        <w:tc>
          <w:tcPr>
            <w:tcW w:w="5282" w:type="dxa"/>
            <w:tcBorders>
              <w:right w:val="single" w:sz="6" w:space="0" w:color="000000" w:themeColor="text1"/>
            </w:tcBorders>
            <w:vAlign w:val="center"/>
          </w:tcPr>
          <w:p w14:paraId="63FA58FC" w14:textId="77777777" w:rsidR="00CC0513" w:rsidRPr="00A92736" w:rsidRDefault="00CC0513" w:rsidP="00C83664">
            <w:pPr>
              <w:pStyle w:val="PATHtabletext"/>
              <w:rPr>
                <w:lang w:val="fr-FR"/>
              </w:rPr>
            </w:pPr>
            <w:r w:rsidRPr="00A92736">
              <w:rPr>
                <w:lang w:val="fr-FR"/>
              </w:rPr>
              <w:t>Confirmation d'intérêt pour soumettre une proposition</w:t>
            </w:r>
          </w:p>
        </w:tc>
        <w:tc>
          <w:tcPr>
            <w:tcW w:w="4226" w:type="dxa"/>
            <w:tcBorders>
              <w:left w:val="single" w:sz="6" w:space="0" w:color="000000" w:themeColor="text1"/>
            </w:tcBorders>
          </w:tcPr>
          <w:p w14:paraId="1634ACB1" w14:textId="3E6EA37B" w:rsidR="00CC0513" w:rsidRPr="00CC0513" w:rsidRDefault="00841CF5"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rPr>
              <w:t>2</w:t>
            </w:r>
            <w:r w:rsidR="00E467D2">
              <w:rPr>
                <w:rFonts w:ascii="Times New Roman" w:eastAsia="Arial" w:hAnsi="Arial" w:cs="Arial"/>
                <w:sz w:val="20"/>
                <w:szCs w:val="20"/>
              </w:rPr>
              <w:t>7</w:t>
            </w:r>
            <w:r w:rsidR="4251840B" w:rsidRPr="607683EA">
              <w:rPr>
                <w:rFonts w:ascii="Times New Roman" w:eastAsia="Arial" w:hAnsi="Arial" w:cs="Arial"/>
                <w:sz w:val="20"/>
                <w:szCs w:val="20"/>
              </w:rPr>
              <w:t>/0</w:t>
            </w:r>
            <w:r>
              <w:rPr>
                <w:rFonts w:ascii="Times New Roman" w:eastAsia="Arial" w:hAnsi="Arial" w:cs="Arial"/>
                <w:sz w:val="20"/>
                <w:szCs w:val="20"/>
              </w:rPr>
              <w:t>4</w:t>
            </w:r>
            <w:r w:rsidR="4251840B" w:rsidRPr="607683EA">
              <w:rPr>
                <w:rFonts w:ascii="Times New Roman" w:eastAsia="Arial" w:hAnsi="Arial" w:cs="Arial"/>
                <w:sz w:val="20"/>
                <w:szCs w:val="20"/>
              </w:rPr>
              <w:t>/2026</w:t>
            </w:r>
          </w:p>
        </w:tc>
      </w:tr>
      <w:tr w:rsidR="00CC0513" w:rsidRPr="00CC0513" w14:paraId="1CA2BD5B" w14:textId="77777777" w:rsidTr="607683EA">
        <w:trPr>
          <w:trHeight w:val="490"/>
        </w:trPr>
        <w:tc>
          <w:tcPr>
            <w:tcW w:w="5282" w:type="dxa"/>
            <w:tcBorders>
              <w:right w:val="single" w:sz="6" w:space="0" w:color="000000" w:themeColor="text1"/>
            </w:tcBorders>
            <w:vAlign w:val="center"/>
          </w:tcPr>
          <w:p w14:paraId="72CF9299" w14:textId="77777777" w:rsidR="00CC0513" w:rsidRPr="00A92736" w:rsidRDefault="00CC0513" w:rsidP="00C83664">
            <w:pPr>
              <w:pStyle w:val="PATHtabletext"/>
              <w:rPr>
                <w:lang w:val="fr-FR"/>
              </w:rPr>
            </w:pPr>
            <w:r w:rsidRPr="00A92736">
              <w:rPr>
                <w:lang w:val="fr-FR"/>
              </w:rPr>
              <w:t>Date limite pour les questions d'enquête</w:t>
            </w:r>
          </w:p>
        </w:tc>
        <w:tc>
          <w:tcPr>
            <w:tcW w:w="4226" w:type="dxa"/>
            <w:tcBorders>
              <w:left w:val="single" w:sz="6" w:space="0" w:color="000000" w:themeColor="text1"/>
            </w:tcBorders>
          </w:tcPr>
          <w:p w14:paraId="2037ED99" w14:textId="69439648" w:rsidR="00CC0513" w:rsidRPr="00CC0513" w:rsidRDefault="00841CF5"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rPr>
              <w:t>3</w:t>
            </w:r>
            <w:r w:rsidR="00E467D2">
              <w:rPr>
                <w:rFonts w:ascii="Times New Roman" w:eastAsia="Arial" w:hAnsi="Arial" w:cs="Arial"/>
                <w:sz w:val="20"/>
                <w:szCs w:val="20"/>
              </w:rPr>
              <w:t>0</w:t>
            </w:r>
            <w:r w:rsidR="07529D89" w:rsidRPr="607683EA">
              <w:rPr>
                <w:rFonts w:ascii="Times New Roman" w:eastAsia="Arial" w:hAnsi="Arial" w:cs="Arial"/>
                <w:sz w:val="20"/>
                <w:szCs w:val="20"/>
              </w:rPr>
              <w:t>/0</w:t>
            </w:r>
            <w:r>
              <w:rPr>
                <w:rFonts w:ascii="Times New Roman" w:eastAsia="Arial" w:hAnsi="Arial" w:cs="Arial"/>
                <w:sz w:val="20"/>
                <w:szCs w:val="20"/>
              </w:rPr>
              <w:t>4</w:t>
            </w:r>
            <w:r w:rsidR="07529D89" w:rsidRPr="607683EA">
              <w:rPr>
                <w:rFonts w:ascii="Times New Roman" w:eastAsia="Arial" w:hAnsi="Arial" w:cs="Arial"/>
                <w:sz w:val="20"/>
                <w:szCs w:val="20"/>
              </w:rPr>
              <w:t>/2026</w:t>
            </w:r>
          </w:p>
        </w:tc>
      </w:tr>
      <w:tr w:rsidR="00CC0513" w:rsidRPr="00CC0513" w14:paraId="26315ED1" w14:textId="77777777" w:rsidTr="607683EA">
        <w:trPr>
          <w:trHeight w:val="485"/>
        </w:trPr>
        <w:tc>
          <w:tcPr>
            <w:tcW w:w="5282" w:type="dxa"/>
            <w:tcBorders>
              <w:right w:val="single" w:sz="6" w:space="0" w:color="000000" w:themeColor="text1"/>
            </w:tcBorders>
            <w:vAlign w:val="center"/>
          </w:tcPr>
          <w:p w14:paraId="2A471D6F" w14:textId="77777777" w:rsidR="00CC0513" w:rsidRPr="00A92736" w:rsidRDefault="00CC0513" w:rsidP="00C83664">
            <w:pPr>
              <w:pStyle w:val="PATHtabletext"/>
              <w:rPr>
                <w:lang w:val="fr-FR"/>
              </w:rPr>
            </w:pPr>
            <w:r w:rsidRPr="00A92736">
              <w:rPr>
                <w:lang w:val="fr-FR"/>
              </w:rPr>
              <w:t>PATH pour répondre aux questions d'enquête</w:t>
            </w:r>
          </w:p>
        </w:tc>
        <w:tc>
          <w:tcPr>
            <w:tcW w:w="4226" w:type="dxa"/>
            <w:tcBorders>
              <w:left w:val="single" w:sz="6" w:space="0" w:color="000000" w:themeColor="text1"/>
            </w:tcBorders>
          </w:tcPr>
          <w:p w14:paraId="0540E8D8" w14:textId="5828BAD9" w:rsidR="00CC0513" w:rsidRPr="00CC0513" w:rsidRDefault="00E467D2"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rPr>
              <w:t>04</w:t>
            </w:r>
            <w:r w:rsidR="28FA5C7A" w:rsidRPr="607683EA">
              <w:rPr>
                <w:rFonts w:ascii="Times New Roman" w:eastAsia="Arial" w:hAnsi="Arial" w:cs="Arial"/>
                <w:sz w:val="20"/>
                <w:szCs w:val="20"/>
              </w:rPr>
              <w:t>/0</w:t>
            </w:r>
            <w:r>
              <w:rPr>
                <w:rFonts w:ascii="Times New Roman" w:eastAsia="Arial" w:hAnsi="Arial" w:cs="Arial"/>
                <w:sz w:val="20"/>
                <w:szCs w:val="20"/>
              </w:rPr>
              <w:t>5</w:t>
            </w:r>
            <w:r w:rsidR="28FA5C7A" w:rsidRPr="607683EA">
              <w:rPr>
                <w:rFonts w:ascii="Times New Roman" w:eastAsia="Arial" w:hAnsi="Arial" w:cs="Arial"/>
                <w:sz w:val="20"/>
                <w:szCs w:val="20"/>
              </w:rPr>
              <w:t>/2026</w:t>
            </w:r>
          </w:p>
        </w:tc>
      </w:tr>
      <w:tr w:rsidR="00CC0513" w:rsidRPr="00CC0513" w14:paraId="743F6A81" w14:textId="77777777" w:rsidTr="607683EA">
        <w:trPr>
          <w:trHeight w:val="470"/>
        </w:trPr>
        <w:tc>
          <w:tcPr>
            <w:tcW w:w="5282" w:type="dxa"/>
            <w:tcBorders>
              <w:right w:val="single" w:sz="6" w:space="0" w:color="000000" w:themeColor="text1"/>
            </w:tcBorders>
            <w:vAlign w:val="center"/>
          </w:tcPr>
          <w:p w14:paraId="4F0F422E" w14:textId="77777777" w:rsidR="00CC0513" w:rsidRPr="00A92736" w:rsidRDefault="00CC0513" w:rsidP="00C83664">
            <w:pPr>
              <w:pStyle w:val="PATHtabletext"/>
              <w:rPr>
                <w:lang w:val="fr-FR"/>
              </w:rPr>
            </w:pPr>
            <w:r w:rsidRPr="00A92736">
              <w:rPr>
                <w:lang w:val="fr-FR"/>
              </w:rPr>
              <w:t>Date limite de soumission de la proposition en réponse à la demande d'offres</w:t>
            </w:r>
          </w:p>
        </w:tc>
        <w:tc>
          <w:tcPr>
            <w:tcW w:w="4226" w:type="dxa"/>
            <w:tcBorders>
              <w:left w:val="single" w:sz="6" w:space="0" w:color="000000" w:themeColor="text1"/>
            </w:tcBorders>
          </w:tcPr>
          <w:p w14:paraId="176AB8C7" w14:textId="4EF0130D" w:rsidR="00CC0513" w:rsidRPr="00CC0513" w:rsidRDefault="00841CF5"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rPr>
              <w:t>0</w:t>
            </w:r>
            <w:r w:rsidR="00E467D2">
              <w:rPr>
                <w:rFonts w:ascii="Times New Roman" w:eastAsia="Arial" w:hAnsi="Arial" w:cs="Arial"/>
                <w:sz w:val="20"/>
                <w:szCs w:val="20"/>
              </w:rPr>
              <w:t>6</w:t>
            </w:r>
            <w:r w:rsidR="7C47C198" w:rsidRPr="607683EA">
              <w:rPr>
                <w:rFonts w:ascii="Times New Roman" w:eastAsia="Arial" w:hAnsi="Arial" w:cs="Arial"/>
                <w:sz w:val="20"/>
                <w:szCs w:val="20"/>
              </w:rPr>
              <w:t>/0</w:t>
            </w:r>
            <w:r w:rsidR="00E467D2">
              <w:rPr>
                <w:rFonts w:ascii="Times New Roman" w:eastAsia="Arial" w:hAnsi="Arial" w:cs="Arial"/>
                <w:sz w:val="20"/>
                <w:szCs w:val="20"/>
              </w:rPr>
              <w:t>5</w:t>
            </w:r>
            <w:r w:rsidR="7C47C198" w:rsidRPr="607683EA">
              <w:rPr>
                <w:rFonts w:ascii="Times New Roman" w:eastAsia="Arial" w:hAnsi="Arial" w:cs="Arial"/>
                <w:sz w:val="20"/>
                <w:szCs w:val="20"/>
              </w:rPr>
              <w:t>/2026</w:t>
            </w:r>
          </w:p>
        </w:tc>
      </w:tr>
      <w:tr w:rsidR="00CC0513" w:rsidRPr="00CC0513" w14:paraId="4DE0AE86" w14:textId="77777777" w:rsidTr="607683EA">
        <w:trPr>
          <w:trHeight w:val="470"/>
        </w:trPr>
        <w:tc>
          <w:tcPr>
            <w:tcW w:w="5282" w:type="dxa"/>
            <w:tcBorders>
              <w:right w:val="single" w:sz="6" w:space="0" w:color="000000" w:themeColor="text1"/>
            </w:tcBorders>
            <w:vAlign w:val="center"/>
          </w:tcPr>
          <w:p w14:paraId="00B9246A" w14:textId="77777777" w:rsidR="00CC0513" w:rsidRPr="00A92736" w:rsidRDefault="00CC0513" w:rsidP="00C83664">
            <w:pPr>
              <w:pStyle w:val="PATHtabletext"/>
              <w:rPr>
                <w:lang w:val="fr-FR"/>
              </w:rPr>
            </w:pPr>
            <w:r w:rsidRPr="00A92736">
              <w:rPr>
                <w:lang w:val="fr-FR"/>
              </w:rPr>
              <w:t>Décision de l'attribution (suivie de négociations contractuelles)</w:t>
            </w:r>
          </w:p>
        </w:tc>
        <w:tc>
          <w:tcPr>
            <w:tcW w:w="4226" w:type="dxa"/>
            <w:tcBorders>
              <w:left w:val="single" w:sz="6" w:space="0" w:color="000000" w:themeColor="text1"/>
            </w:tcBorders>
          </w:tcPr>
          <w:p w14:paraId="59B69E38" w14:textId="3EF225C3" w:rsidR="00CC0513" w:rsidRPr="00CC0513" w:rsidRDefault="00841CF5" w:rsidP="607683EA">
            <w:pPr>
              <w:widowControl w:val="0"/>
              <w:autoSpaceDE w:val="0"/>
              <w:autoSpaceDN w:val="0"/>
              <w:spacing w:after="0" w:line="240" w:lineRule="auto"/>
              <w:rPr>
                <w:rFonts w:ascii="Times New Roman" w:eastAsia="Arial" w:hAnsi="Arial" w:cs="Arial"/>
                <w:sz w:val="20"/>
                <w:szCs w:val="20"/>
              </w:rPr>
            </w:pPr>
            <w:r>
              <w:rPr>
                <w:rFonts w:ascii="Times New Roman" w:eastAsia="Arial" w:hAnsi="Arial" w:cs="Arial"/>
                <w:sz w:val="20"/>
                <w:szCs w:val="20"/>
              </w:rPr>
              <w:t>1</w:t>
            </w:r>
            <w:r w:rsidR="17D58320" w:rsidRPr="607683EA">
              <w:rPr>
                <w:rFonts w:ascii="Times New Roman" w:eastAsia="Arial" w:hAnsi="Arial" w:cs="Arial"/>
                <w:sz w:val="20"/>
                <w:szCs w:val="20"/>
              </w:rPr>
              <w:t>5/0</w:t>
            </w:r>
            <w:r>
              <w:rPr>
                <w:rFonts w:ascii="Times New Roman" w:eastAsia="Arial" w:hAnsi="Arial" w:cs="Arial"/>
                <w:sz w:val="20"/>
                <w:szCs w:val="20"/>
              </w:rPr>
              <w:t>5</w:t>
            </w:r>
            <w:r w:rsidR="17D58320" w:rsidRPr="607683EA">
              <w:rPr>
                <w:rFonts w:ascii="Times New Roman" w:eastAsia="Arial" w:hAnsi="Arial" w:cs="Arial"/>
                <w:sz w:val="20"/>
                <w:szCs w:val="20"/>
              </w:rPr>
              <w:t>/2026</w:t>
            </w:r>
          </w:p>
        </w:tc>
      </w:tr>
    </w:tbl>
    <w:p w14:paraId="11CAADC6" w14:textId="323D0AB4" w:rsidR="00CC0513" w:rsidRPr="00A92736" w:rsidRDefault="00CC0513" w:rsidP="00C83664">
      <w:pPr>
        <w:pStyle w:val="PATHfiguretablefootnote"/>
        <w:rPr>
          <w:lang w:val="fr-FR"/>
        </w:rPr>
      </w:pPr>
      <w:r w:rsidRPr="00A92736">
        <w:rPr>
          <w:b/>
          <w:color w:val="F65050"/>
          <w:lang w:val="fr-FR"/>
        </w:rPr>
        <w:t xml:space="preserve">Note : </w:t>
      </w:r>
      <w:r w:rsidRPr="00A92736">
        <w:rPr>
          <w:lang w:val="fr-FR"/>
        </w:rPr>
        <w:t>PATH se réserve le droit de modifier les dates à sa discrétion. Tout changement sera communiqué à ceux qui ont confirmé leur intention de soumettre une proposition.</w:t>
      </w:r>
    </w:p>
    <w:p w14:paraId="27794A04" w14:textId="77777777" w:rsidR="00CC0513" w:rsidRPr="00CC0513" w:rsidRDefault="00CC0513" w:rsidP="00286626">
      <w:pPr>
        <w:pStyle w:val="PATHheading1numbered"/>
        <w:numPr>
          <w:ilvl w:val="0"/>
          <w:numId w:val="5"/>
        </w:numPr>
      </w:pPr>
      <w:bookmarkStart w:id="3" w:name="2._PATH_statement_of_business"/>
      <w:bookmarkStart w:id="4" w:name="_bookmark1"/>
      <w:bookmarkStart w:id="5" w:name="_Toc188009524"/>
      <w:bookmarkEnd w:id="3"/>
      <w:bookmarkEnd w:id="4"/>
      <w:proofErr w:type="spellStart"/>
      <w:r w:rsidRPr="00CC0513">
        <w:t>Déclaration</w:t>
      </w:r>
      <w:proofErr w:type="spellEnd"/>
      <w:r w:rsidRPr="00CC0513">
        <w:t xml:space="preserve"> PATH de </w:t>
      </w:r>
      <w:proofErr w:type="spellStart"/>
      <w:r w:rsidRPr="00CC0513">
        <w:t>l'entreprise</w:t>
      </w:r>
      <w:bookmarkEnd w:id="5"/>
      <w:proofErr w:type="spellEnd"/>
    </w:p>
    <w:p w14:paraId="2AE1D2D6" w14:textId="40E770E5" w:rsidR="00CC0513" w:rsidRPr="00CC0513" w:rsidRDefault="00CC0513" w:rsidP="00C83664">
      <w:pPr>
        <w:pStyle w:val="PATHbodytext"/>
      </w:pPr>
      <w:r w:rsidRPr="00A92736">
        <w:rPr>
          <w:lang w:val="fr-FR"/>
        </w:rPr>
        <w:t xml:space="preserve">PATH est une organisation mondiale à but non lucratif dédiée à l'avancement de la santé. Fort de plus de 40 ans d'expérience dans la création de partenariats multisectoriels, et une expertise en science, économie, technologie, plaidoyer et des dizaines d'autres spécialités, PATH développe et développe des solutions innovantes aux défis sanitaires les plus urgents du monde. </w:t>
      </w:r>
      <w:proofErr w:type="spellStart"/>
      <w:r w:rsidRPr="00CC0513">
        <w:t>Visitez</w:t>
      </w:r>
      <w:proofErr w:type="spellEnd"/>
      <w:r w:rsidRPr="00CC0513">
        <w:t xml:space="preserve"> </w:t>
      </w:r>
      <w:hyperlink r:id="rId15">
        <w:r w:rsidRPr="00CC0513">
          <w:rPr>
            <w:color w:val="F65050"/>
            <w:u w:val="single" w:color="F65050"/>
          </w:rPr>
          <w:t>www.path.org</w:t>
        </w:r>
      </w:hyperlink>
      <w:r w:rsidR="00387408">
        <w:t xml:space="preserve"> pour </w:t>
      </w:r>
      <w:proofErr w:type="spellStart"/>
      <w:r w:rsidR="00387408">
        <w:t>en</w:t>
      </w:r>
      <w:proofErr w:type="spellEnd"/>
      <w:r w:rsidR="00387408">
        <w:t xml:space="preserve"> savoir plus.</w:t>
      </w:r>
    </w:p>
    <w:p w14:paraId="34623548" w14:textId="77777777" w:rsidR="00CC0513" w:rsidRPr="00CC0513" w:rsidRDefault="00CC0513" w:rsidP="00286626">
      <w:pPr>
        <w:pStyle w:val="PATHheading1numbered"/>
        <w:numPr>
          <w:ilvl w:val="0"/>
          <w:numId w:val="5"/>
        </w:numPr>
      </w:pPr>
      <w:bookmarkStart w:id="6" w:name="3._Contracting_requirements"/>
      <w:bookmarkStart w:id="7" w:name="_bookmark2"/>
      <w:bookmarkStart w:id="8" w:name="_Toc188009525"/>
      <w:bookmarkEnd w:id="6"/>
      <w:bookmarkEnd w:id="7"/>
      <w:r w:rsidRPr="00CC0513">
        <w:t>Exigences contractuelles</w:t>
      </w:r>
      <w:bookmarkEnd w:id="8"/>
    </w:p>
    <w:p w14:paraId="3E182FEC" w14:textId="5066FDFB" w:rsidR="00BE70ED" w:rsidRPr="00A92736" w:rsidRDefault="00CC0513" w:rsidP="00286626">
      <w:pPr>
        <w:pStyle w:val="TAGstyle1"/>
        <w:ind w:left="540" w:hanging="540"/>
        <w:rPr>
          <w:lang w:val="fr-FR"/>
        </w:rPr>
      </w:pPr>
      <w:r w:rsidRPr="00A92736">
        <w:rPr>
          <w:lang w:val="fr-FR"/>
        </w:rPr>
        <w:t>L'autorité contractante doit être PATH ou l'un de ses affiliés, soit directement, soit au nom des pays ou programmes d'opération.</w:t>
      </w:r>
    </w:p>
    <w:p w14:paraId="02325809" w14:textId="4D45D1BF" w:rsidR="00BE70ED" w:rsidRPr="00A92736" w:rsidRDefault="00CC0513" w:rsidP="00286626">
      <w:pPr>
        <w:pStyle w:val="TAGstyle1"/>
        <w:ind w:left="540" w:hanging="540"/>
        <w:rPr>
          <w:lang w:val="fr-FR"/>
        </w:rPr>
      </w:pPr>
      <w:r w:rsidRPr="00A92736">
        <w:rPr>
          <w:lang w:val="fr-FR"/>
        </w:rPr>
        <w:t>Les termes et conditions du contrat commercial seront négociés avec le fournisseur retenu à la fin du processus de sélection.</w:t>
      </w:r>
    </w:p>
    <w:p w14:paraId="3466AEA5" w14:textId="63DCAF0C" w:rsidR="005B5569" w:rsidRPr="00A92736" w:rsidRDefault="00CC0513" w:rsidP="00286626">
      <w:pPr>
        <w:pStyle w:val="TAGstyle1"/>
        <w:ind w:left="540" w:hanging="540"/>
        <w:rPr>
          <w:lang w:val="fr-FR"/>
        </w:rPr>
      </w:pPr>
      <w:r w:rsidRPr="00A92736">
        <w:rPr>
          <w:lang w:val="fr-FR"/>
        </w:rPr>
        <w:t xml:space="preserve">En soumettant une proposition, le fournisseur confirme son accord à respecter les termes du RFP et les politiques PATH, y compris le </w:t>
      </w:r>
      <w:hyperlink r:id="rId16" w:history="1">
        <w:r w:rsidR="0088504E" w:rsidRPr="00A92736">
          <w:rPr>
            <w:rStyle w:val="Lienhypertexte"/>
            <w:rFonts w:eastAsia="Arial" w:cs="Arial"/>
            <w:spacing w:val="-8"/>
            <w:szCs w:val="20"/>
            <w:lang w:val="fr-FR"/>
          </w:rPr>
          <w:t>Code d'éthique PATH</w:t>
        </w:r>
      </w:hyperlink>
      <w:r w:rsidRPr="00A92736">
        <w:rPr>
          <w:spacing w:val="-5"/>
          <w:lang w:val="fr-FR"/>
        </w:rPr>
        <w:t xml:space="preserve"> et les pratiques générales promouvant la </w:t>
      </w:r>
      <w:r w:rsidRPr="00A92736">
        <w:rPr>
          <w:spacing w:val="-5"/>
          <w:lang w:val="fr-FR"/>
        </w:rPr>
        <w:lastRenderedPageBreak/>
        <w:t>durabilité, le commerce équitable, la santé et la sécurité, la gestion des documents, la lutte contre la fraude et la corruption, ainsi que la responsabilité environnementale.</w:t>
      </w:r>
    </w:p>
    <w:p w14:paraId="6FC8D9EF" w14:textId="31C5EB43" w:rsidR="00CC0513" w:rsidRPr="00A92736" w:rsidRDefault="002B5A11" w:rsidP="57C06932">
      <w:pPr>
        <w:pStyle w:val="TAGstyle1"/>
        <w:ind w:left="540" w:hanging="540"/>
        <w:rPr>
          <w:color w:val="000000" w:themeColor="text1"/>
          <w:lang w:val="fr-FR"/>
        </w:rPr>
      </w:pPr>
      <w:r w:rsidRPr="00A92736">
        <w:rPr>
          <w:lang w:val="fr-FR"/>
        </w:rPr>
        <w:t xml:space="preserve">La durée estimée du contrat est </w:t>
      </w:r>
      <w:r w:rsidR="008832EC" w:rsidRPr="00A92736">
        <w:rPr>
          <w:color w:val="000000"/>
          <w:highlight w:val="yellow"/>
          <w:lang w:val="fr-FR"/>
        </w:rPr>
        <w:t xml:space="preserve">de </w:t>
      </w:r>
      <w:r w:rsidR="00841CF5" w:rsidRPr="00841CF5">
        <w:rPr>
          <w:color w:val="000000"/>
          <w:highlight w:val="yellow"/>
          <w:lang w:val="fr-FR"/>
        </w:rPr>
        <w:t>21 jours</w:t>
      </w:r>
      <w:r w:rsidR="00CC0513" w:rsidRPr="00841CF5">
        <w:rPr>
          <w:color w:val="000000"/>
          <w:spacing w:val="-2"/>
          <w:highlight w:val="yellow"/>
          <w:lang w:val="fr-FR"/>
        </w:rPr>
        <w:t>.</w:t>
      </w:r>
    </w:p>
    <w:p w14:paraId="075D97F2" w14:textId="77777777" w:rsidR="00CC0513" w:rsidRPr="00CC0513" w:rsidRDefault="00CC0513" w:rsidP="00286626">
      <w:pPr>
        <w:pStyle w:val="PATHheading1numbered"/>
        <w:numPr>
          <w:ilvl w:val="0"/>
          <w:numId w:val="5"/>
        </w:numPr>
      </w:pPr>
      <w:bookmarkStart w:id="9" w:name="4._Solicitation_terms_and_conditions"/>
      <w:bookmarkStart w:id="10" w:name="_bookmark3"/>
      <w:bookmarkStart w:id="11" w:name="_Toc188009526"/>
      <w:bookmarkEnd w:id="9"/>
      <w:bookmarkEnd w:id="10"/>
      <w:r w:rsidRPr="00CC0513">
        <w:t xml:space="preserve">Conditions </w:t>
      </w:r>
      <w:proofErr w:type="spellStart"/>
      <w:r w:rsidRPr="00CC0513">
        <w:t>générales</w:t>
      </w:r>
      <w:proofErr w:type="spellEnd"/>
      <w:r w:rsidRPr="00CC0513">
        <w:t xml:space="preserve"> de la </w:t>
      </w:r>
      <w:proofErr w:type="spellStart"/>
      <w:r w:rsidRPr="00CC0513">
        <w:t>sollicitation</w:t>
      </w:r>
      <w:bookmarkEnd w:id="11"/>
      <w:proofErr w:type="spellEnd"/>
    </w:p>
    <w:p w14:paraId="295F0FB0" w14:textId="38A42B3D" w:rsidR="001C6DF4" w:rsidRPr="00A92736" w:rsidRDefault="00CC0513" w:rsidP="00286626">
      <w:pPr>
        <w:pStyle w:val="TAGstyle1"/>
        <w:ind w:left="540" w:hanging="540"/>
        <w:rPr>
          <w:rStyle w:val="CorpsdetexteCar"/>
          <w:lang w:val="fr-FR"/>
        </w:rPr>
      </w:pPr>
      <w:r w:rsidRPr="00A92736">
        <w:rPr>
          <w:b/>
          <w:lang w:val="fr-FR"/>
        </w:rPr>
        <w:t xml:space="preserve">Avis de sollicitation non contraignante : </w:t>
      </w:r>
      <w:r w:rsidRPr="00A92736">
        <w:rPr>
          <w:rStyle w:val="CorpsdetexteCar"/>
          <w:lang w:val="fr-FR"/>
        </w:rPr>
        <w:t>PATH se réserve le droit de rejeter toute ou toutes les offres reçues en réponse à cette sollicitation et n'est pas obligée d'accepter une proposition.</w:t>
      </w:r>
    </w:p>
    <w:p w14:paraId="00A4AB73" w14:textId="4E3ED0BE" w:rsidR="001C6DF4" w:rsidRPr="00A92736" w:rsidRDefault="00CC0513" w:rsidP="00286626">
      <w:pPr>
        <w:pStyle w:val="TAGstyle1"/>
        <w:ind w:left="540" w:hanging="540"/>
        <w:rPr>
          <w:lang w:val="fr-FR"/>
        </w:rPr>
      </w:pPr>
      <w:r w:rsidRPr="00A92736">
        <w:rPr>
          <w:b/>
          <w:lang w:val="fr-FR"/>
        </w:rPr>
        <w:t xml:space="preserve">Confidentialité : </w:t>
      </w:r>
      <w:r w:rsidRPr="00A92736">
        <w:rPr>
          <w:rStyle w:val="CorpsdetexteCar"/>
          <w:lang w:val="fr-FR"/>
        </w:rPr>
        <w:t>Les fournisseurs doivent considérer toutes les informations fournies par PATH dans le cadre de cette sollicitation comme confidentielles. La divulgation non autorisée de telles informations peut amener PATH à chercher des recours appropriés en vertu de la loi applicable.</w:t>
      </w:r>
    </w:p>
    <w:p w14:paraId="36DD6852" w14:textId="783A2CF7" w:rsidR="001C6DF4" w:rsidRPr="00A92736" w:rsidRDefault="00CC0513" w:rsidP="00286626">
      <w:pPr>
        <w:pStyle w:val="TAGstyle1"/>
        <w:ind w:left="540" w:hanging="540"/>
        <w:rPr>
          <w:lang w:val="fr-FR"/>
        </w:rPr>
      </w:pPr>
      <w:r w:rsidRPr="00A92736">
        <w:rPr>
          <w:b/>
          <w:lang w:val="fr-FR"/>
        </w:rPr>
        <w:t xml:space="preserve">Divulgation des conflits d'intérêts : </w:t>
      </w:r>
      <w:r w:rsidRPr="00A92736">
        <w:rPr>
          <w:rStyle w:val="CorpsdetexteCar"/>
          <w:lang w:val="fr-FR"/>
        </w:rPr>
        <w:t>Les fournisseurs soumissionnant sur des activités PATH (désignés ci-après comme « soumissionnaires ») doivent divulguer tout conflit d'intérêts réel ou potentiel aux contacts listés dans la RFP. Des conflits d'intérêts peuvent exister si une relation personnelle avec un membre du personnel de PATH constitue un intérêt financier important, une adhésion au conseil d'administration, un autre emploi, ou la propriété ou droits en propriété intellectuelle qui entrent en conflit avec les obligations du fournisseur envers PATH. Les fournisseurs et PATH sont protégés lorsque des conflits d'intérêts réels ou perçus sont divulgués. Lorsque cela est nécessaire, PATH élaborera un plan de gestion pour atténuer les risques potentiels liés aux conflits d'intérêts divulgués.</w:t>
      </w:r>
    </w:p>
    <w:p w14:paraId="13C536FF" w14:textId="7C68675F" w:rsidR="00AD0D68" w:rsidRPr="00A92736" w:rsidRDefault="00CC0513" w:rsidP="00286626">
      <w:pPr>
        <w:pStyle w:val="TAGstyle1"/>
        <w:ind w:left="540" w:hanging="540"/>
        <w:rPr>
          <w:rStyle w:val="CorpsdetexteCar"/>
          <w:lang w:val="fr-FR"/>
        </w:rPr>
      </w:pPr>
      <w:r w:rsidRPr="00A92736">
        <w:rPr>
          <w:b/>
          <w:lang w:val="fr-FR"/>
        </w:rPr>
        <w:t xml:space="preserve">Acceptation : </w:t>
      </w:r>
      <w:r w:rsidR="00DC66CB" w:rsidRPr="00A92736">
        <w:rPr>
          <w:rStyle w:val="CorpsdetexteCar"/>
          <w:lang w:val="fr-FR"/>
        </w:rPr>
        <w:t>La soumission d'une proposition par un soumissionnaire constitue l'acceptation de tous les termes et conditions énoncés dans la RFP. Cependant, l'acceptation d'une proposition par PATH n'implique pas l'acceptation de ses termes et conditions. PATH se réserve le droit de négocier les termes et conditions finaux, ainsi que le contenu des propositions des candidats à la RFP. De plus, PATH peut choisir d'accepter des composantes partielles d'une proposition si cela est approprié.</w:t>
      </w:r>
    </w:p>
    <w:p w14:paraId="5AE21494" w14:textId="47170A53" w:rsidR="00516075" w:rsidRPr="00A92736" w:rsidRDefault="00CC0513" w:rsidP="00286626">
      <w:pPr>
        <w:pStyle w:val="TAGstyle1"/>
        <w:ind w:left="540" w:hanging="540"/>
        <w:rPr>
          <w:rFonts w:eastAsia="Arial" w:cs="Arial"/>
          <w:szCs w:val="20"/>
          <w:lang w:val="fr-FR"/>
        </w:rPr>
      </w:pPr>
      <w:r w:rsidRPr="00A92736">
        <w:rPr>
          <w:b/>
          <w:lang w:val="fr-FR"/>
        </w:rPr>
        <w:t xml:space="preserve">Droit à des négociations finales : </w:t>
      </w:r>
      <w:r w:rsidRPr="00A92736">
        <w:rPr>
          <w:lang w:val="fr-FR"/>
        </w:rPr>
        <w:t>PATH se réserve le droit de négocier les coûts finaux et l'étendue des travaux, ainsi que de limiter ou d'inclure des tiers dans ces négociations à sa seule discrétion.</w:t>
      </w:r>
    </w:p>
    <w:p w14:paraId="34E5AC89" w14:textId="3D2865BC" w:rsidR="00516075" w:rsidRPr="00A92736" w:rsidRDefault="00CC0513" w:rsidP="00286626">
      <w:pPr>
        <w:pStyle w:val="TAGstyle1"/>
        <w:ind w:left="540" w:hanging="540"/>
        <w:rPr>
          <w:lang w:val="fr-FR"/>
        </w:rPr>
      </w:pPr>
      <w:r w:rsidRPr="00A92736">
        <w:rPr>
          <w:b/>
          <w:lang w:val="fr-FR"/>
        </w:rPr>
        <w:t xml:space="preserve">Limitations des tiers : </w:t>
      </w:r>
      <w:r w:rsidRPr="00A92736">
        <w:rPr>
          <w:rStyle w:val="CorpsdetexteCar"/>
          <w:lang w:val="fr-FR"/>
        </w:rPr>
        <w:t>PATH ne représente, ne garantit pas et n'agit en tant qu'agent pour un tiers à la suite de cette sollicitation. Cette sollicitation n'autorise aucun tiers à lier ou à compromettre PATH de quelque manière que ce soit sans consentement écrit express.</w:t>
      </w:r>
    </w:p>
    <w:p w14:paraId="7A94F894" w14:textId="472A42CD" w:rsidR="00144487" w:rsidRPr="00A92736" w:rsidRDefault="00CC0513" w:rsidP="00286626">
      <w:pPr>
        <w:pStyle w:val="TAGstyle1"/>
        <w:ind w:left="540" w:hanging="540"/>
        <w:rPr>
          <w:rFonts w:eastAsia="Arial" w:cs="Arial"/>
          <w:szCs w:val="20"/>
          <w:lang w:val="fr-FR"/>
        </w:rPr>
      </w:pPr>
      <w:r w:rsidRPr="00A92736">
        <w:rPr>
          <w:b/>
          <w:lang w:val="fr-FR"/>
        </w:rPr>
        <w:t xml:space="preserve">Validité de la proposition : </w:t>
      </w:r>
      <w:r w:rsidRPr="00A92736">
        <w:rPr>
          <w:lang w:val="fr-FR"/>
        </w:rPr>
        <w:t>Les propositions soumises dans le cadre de cette demande doivent rester valides pendant au moins 90 jours à compter de la date limite de soumission. La période de validité doit également être explicitement indiquée dans la proposition.</w:t>
      </w:r>
    </w:p>
    <w:p w14:paraId="2123B629" w14:textId="3C47B1A7" w:rsidR="006A2B6E" w:rsidRPr="00A92736" w:rsidRDefault="00CC0513" w:rsidP="00286626">
      <w:pPr>
        <w:pStyle w:val="TAGstyle1"/>
        <w:ind w:left="540" w:hanging="540"/>
        <w:rPr>
          <w:rFonts w:eastAsia="Arial" w:cs="Arial"/>
          <w:szCs w:val="20"/>
          <w:lang w:val="fr-FR"/>
        </w:rPr>
      </w:pPr>
      <w:r w:rsidRPr="00A92736">
        <w:rPr>
          <w:b/>
          <w:lang w:val="fr-FR"/>
        </w:rPr>
        <w:t xml:space="preserve">Limitation de la responsabilité : </w:t>
      </w:r>
      <w:r w:rsidRPr="00A92736">
        <w:rPr>
          <w:lang w:val="fr-FR"/>
        </w:rPr>
        <w:t>Les termes et conditions définis dans cette RFP n'excluent ni ne limitent la responsabilité de PATH ou du fournisseur en cas de fraude ou d'autres circonstances entraînant une responsabilité en vertu de la loi applicable.</w:t>
      </w:r>
    </w:p>
    <w:p w14:paraId="21B414B4" w14:textId="6D5885E1" w:rsidR="00811888" w:rsidRPr="00A92736" w:rsidRDefault="00CC0513" w:rsidP="00286626">
      <w:pPr>
        <w:pStyle w:val="TAGstyle1"/>
        <w:ind w:left="540" w:hanging="540"/>
        <w:rPr>
          <w:rFonts w:eastAsia="Arial" w:cs="Arial"/>
          <w:szCs w:val="20"/>
          <w:lang w:val="fr-FR"/>
        </w:rPr>
      </w:pPr>
      <w:r w:rsidRPr="00A92736">
        <w:rPr>
          <w:b/>
          <w:lang w:val="fr-FR"/>
        </w:rPr>
        <w:t xml:space="preserve">Coûts et responsabilité d'appel d'offres : </w:t>
      </w:r>
      <w:r w:rsidRPr="00A92736">
        <w:rPr>
          <w:lang w:val="fr-FR"/>
        </w:rPr>
        <w:t xml:space="preserve">Les soumissionnaires sont responsables de recueillir toutes les informations nécessaires pour préparer leur proposition et de couvrir tous les coûts et dépenses engagés lors du processus de préparation. Sous réserve de la section « Limitation de responsabilité » (Section 4.8), les soumissionnaires reconnaissent qu'en participant à cette RFP — y compris la soumission de leur proposition — ils n'ont pas le droit de réclamer à PATH les coûts, dépenses ou responsabilités engagés lors du processus d'appel d'offres, quel que soit le résultat de leur proposition. </w:t>
      </w:r>
    </w:p>
    <w:p w14:paraId="5DD73871" w14:textId="06217036" w:rsidR="008F6B86" w:rsidRPr="00A92736" w:rsidRDefault="00AD196C" w:rsidP="00286626">
      <w:pPr>
        <w:pStyle w:val="TAGstyle1"/>
        <w:ind w:left="540" w:hanging="540"/>
        <w:rPr>
          <w:lang w:val="fr-FR"/>
        </w:rPr>
      </w:pPr>
      <w:r w:rsidRPr="00A92736">
        <w:rPr>
          <w:b/>
          <w:bCs/>
          <w:lang w:val="fr-FR"/>
        </w:rPr>
        <w:lastRenderedPageBreak/>
        <w:t xml:space="preserve">Droits de modification ou de résiliation de PATH </w:t>
      </w:r>
      <w:r w:rsidRPr="00A92736">
        <w:rPr>
          <w:lang w:val="fr-FR"/>
        </w:rPr>
        <w:t>: PATH se réserve le droit de modifier ou de mettre fin à ce processus de RFP avec un avis écrit à tous les fournisseurs ayant soumis des propositions. Le processus de sollicitation est destiné à se dérouler conformément aux dispositions décrites dans cette RFP. Cependant, PATH se réserve le droit de mettre fin à la procédure, de modifier ou de mettre fin au processus, y compris les délais ou les échéances, avec un avis à tous les fournisseurs ayant soumis des propositions. Sous réserve de la section 4.8, « Limitation de responsabilité », PATH ne sera pas tenue responsable des pertes, coûts ou dépenses résultant de sa résiliation, de son amendement ou de sa modification de la présente RFP.</w:t>
      </w:r>
    </w:p>
    <w:p w14:paraId="7B0097EB" w14:textId="3CB068D2" w:rsidR="00AA3445" w:rsidRPr="00A92736" w:rsidRDefault="00CC0513" w:rsidP="00286626">
      <w:pPr>
        <w:pStyle w:val="TAGstyle1"/>
        <w:ind w:left="540" w:hanging="540"/>
        <w:rPr>
          <w:rFonts w:eastAsia="Arial" w:cs="Arial"/>
          <w:szCs w:val="20"/>
          <w:lang w:val="fr-FR"/>
        </w:rPr>
      </w:pPr>
      <w:r w:rsidRPr="00A92736">
        <w:rPr>
          <w:b/>
          <w:lang w:val="fr-FR"/>
        </w:rPr>
        <w:t xml:space="preserve">Coentreprise, consortium ou sous-traitants : </w:t>
      </w:r>
      <w:r w:rsidR="00E36ACD" w:rsidRPr="00A92736">
        <w:rPr>
          <w:lang w:val="fr-FR"/>
        </w:rPr>
        <w:t>Le fournisseur principal soumettant une proposition en réponse à cette demande assume l'entière responsabilité de garantir la conformité aux exigences de la RFP de tous les membres de la coentreprise ou du consortium, y compris leurs conseillers, sous-traitants et personnel.</w:t>
      </w:r>
    </w:p>
    <w:p w14:paraId="70998C12" w14:textId="229B9844" w:rsidR="00AA3445" w:rsidRPr="00A92736" w:rsidRDefault="00CC0513" w:rsidP="00286626">
      <w:pPr>
        <w:pStyle w:val="TAGstyle1"/>
        <w:ind w:left="540" w:hanging="540"/>
        <w:rPr>
          <w:rFonts w:eastAsia="Arial" w:cs="Arial"/>
          <w:szCs w:val="20"/>
          <w:lang w:val="fr-FR"/>
        </w:rPr>
      </w:pPr>
      <w:r w:rsidRPr="00A92736">
        <w:rPr>
          <w:b/>
          <w:lang w:val="fr-FR"/>
        </w:rPr>
        <w:t xml:space="preserve">Paiement et facturation : </w:t>
      </w:r>
      <w:r w:rsidRPr="00A92736">
        <w:rPr>
          <w:lang w:val="fr-FR"/>
        </w:rPr>
        <w:t xml:space="preserve">PATH traitera les factures correctement adressées et non contestées dans les 30 jours. Les fournisseurs doivent s'assurer que des conditions de paiement comparables s'appliquent à leurs parties en aval. </w:t>
      </w:r>
      <w:r w:rsidRPr="00A92736">
        <w:rPr>
          <w:b/>
          <w:bCs/>
          <w:lang w:val="fr-FR"/>
        </w:rPr>
        <w:t>Le paiement anticipé n'est pas préférable</w:t>
      </w:r>
      <w:r w:rsidRPr="00A92736">
        <w:rPr>
          <w:lang w:val="fr-FR"/>
        </w:rPr>
        <w:t>. Si un paiement anticipé est proposé et s'écarte des pratiques standard de l'industrie ou du pays, il doit être clairement indiqué dans la proposition financière soumise à PATH.</w:t>
      </w:r>
    </w:p>
    <w:p w14:paraId="1A33131E" w14:textId="7278640D" w:rsidR="00CC0513" w:rsidRPr="00CC0513" w:rsidRDefault="00CC0513" w:rsidP="00286626">
      <w:pPr>
        <w:pStyle w:val="PATHheading1numbered"/>
        <w:numPr>
          <w:ilvl w:val="0"/>
          <w:numId w:val="5"/>
        </w:numPr>
      </w:pPr>
      <w:bookmarkStart w:id="12" w:name="5._Instructions_for_responding"/>
      <w:bookmarkStart w:id="13" w:name="_bookmark4"/>
      <w:bookmarkStart w:id="14" w:name="_Toc188009527"/>
      <w:bookmarkEnd w:id="12"/>
      <w:bookmarkEnd w:id="13"/>
      <w:r w:rsidRPr="00CC0513">
        <w:t xml:space="preserve">Instructions de </w:t>
      </w:r>
      <w:proofErr w:type="spellStart"/>
      <w:r w:rsidRPr="00CC0513">
        <w:t>soumission</w:t>
      </w:r>
      <w:bookmarkEnd w:id="14"/>
      <w:proofErr w:type="spellEnd"/>
    </w:p>
    <w:p w14:paraId="347305D2" w14:textId="2A590A85" w:rsidR="00DB4368" w:rsidRPr="00A92736" w:rsidRDefault="00CC0513" w:rsidP="00286626">
      <w:pPr>
        <w:pStyle w:val="TAGstyle1"/>
        <w:ind w:left="540" w:hanging="540"/>
        <w:rPr>
          <w:lang w:val="fr-FR"/>
        </w:rPr>
      </w:pPr>
      <w:r w:rsidRPr="00A92736">
        <w:rPr>
          <w:b/>
          <w:lang w:val="fr-FR"/>
        </w:rPr>
        <w:t xml:space="preserve">Contacts PATH : </w:t>
      </w:r>
      <w:r w:rsidRPr="00A92736">
        <w:rPr>
          <w:lang w:val="fr-FR"/>
        </w:rPr>
        <w:t xml:space="preserve">Toutes les communications concernant cette sollicitation doivent être adressées aux contacts listés ci-dessous. Contacter des tiers impliqués dans le projet, le comité d'examen ou toute autre partie sera considéré comme un conflit d'intérêts et peut entraîner la disqualification de la proposition. Tous les documents requis doivent être soumis aux </w:t>
      </w:r>
      <w:hyperlink r:id="rId17"/>
      <w:r w:rsidRPr="00A92736">
        <w:rPr>
          <w:lang w:val="fr-FR"/>
        </w:rPr>
        <w:t xml:space="preserve"> contacts listés avant la date limite de soumission :</w:t>
      </w:r>
    </w:p>
    <w:p w14:paraId="0CB8D4A1" w14:textId="5C711639" w:rsidR="00E11AE2" w:rsidRPr="00A92736" w:rsidRDefault="00CC0513" w:rsidP="00E11AE2">
      <w:pPr>
        <w:pStyle w:val="PATHbodytext"/>
        <w:ind w:left="547"/>
        <w:rPr>
          <w:b/>
          <w:bCs/>
          <w:color w:val="EE0000"/>
          <w:szCs w:val="20"/>
          <w:lang w:val="fr-FR"/>
        </w:rPr>
      </w:pPr>
      <w:r w:rsidRPr="00A92736">
        <w:rPr>
          <w:color w:val="000000"/>
          <w:szCs w:val="20"/>
          <w:lang w:val="fr-FR"/>
        </w:rPr>
        <w:t xml:space="preserve">Contact pour les achats : </w:t>
      </w:r>
      <w:hyperlink r:id="rId18" w:history="1">
        <w:r w:rsidR="00D57731" w:rsidRPr="0075487F">
          <w:rPr>
            <w:rStyle w:val="Lienhypertexte"/>
            <w:b/>
            <w:bCs/>
            <w:lang w:val="fr-FR"/>
          </w:rPr>
          <w:t xml:space="preserve"> DRCprocurement@path.org</w:t>
        </w:r>
      </w:hyperlink>
      <w:r w:rsidR="006855CF" w:rsidRPr="00D57731">
        <w:rPr>
          <w:b/>
          <w:bCs/>
          <w:szCs w:val="20"/>
          <w:lang w:val="fr-FR"/>
        </w:rPr>
        <w:t xml:space="preserve"> </w:t>
      </w:r>
    </w:p>
    <w:p w14:paraId="3421F836" w14:textId="69992B34" w:rsidR="00DB4368" w:rsidRPr="00A92736" w:rsidRDefault="00CC0513" w:rsidP="00CE63F7">
      <w:pPr>
        <w:pStyle w:val="PATHbodytext-bullet1"/>
        <w:numPr>
          <w:ilvl w:val="0"/>
          <w:numId w:val="0"/>
        </w:numPr>
        <w:ind w:left="540"/>
        <w:rPr>
          <w:lang w:val="fr-FR"/>
        </w:rPr>
      </w:pPr>
      <w:r w:rsidRPr="00A92736">
        <w:rPr>
          <w:lang w:val="fr-FR"/>
        </w:rPr>
        <w:t>L'objet de tous les courriels relatifs à la proposition doit être :</w:t>
      </w:r>
      <w:r w:rsidRPr="00A92736">
        <w:rPr>
          <w:b/>
          <w:bCs/>
          <w:color w:val="EE0000"/>
          <w:lang w:val="fr-FR"/>
        </w:rPr>
        <w:t xml:space="preserve"> RFP# 2026-0</w:t>
      </w:r>
      <w:r w:rsidR="00D57731">
        <w:rPr>
          <w:b/>
          <w:bCs/>
          <w:color w:val="EE0000"/>
          <w:lang w:val="fr-FR"/>
        </w:rPr>
        <w:t>05</w:t>
      </w:r>
      <w:r w:rsidRPr="00A92736">
        <w:rPr>
          <w:b/>
          <w:bCs/>
          <w:color w:val="EE0000"/>
          <w:lang w:val="fr-FR"/>
        </w:rPr>
        <w:t xml:space="preserve"> </w:t>
      </w:r>
      <w:r w:rsidR="00830D4B" w:rsidRPr="00A92736">
        <w:rPr>
          <w:color w:val="000000"/>
          <w:lang w:val="fr-FR"/>
        </w:rPr>
        <w:t>[Nom de votre entreprise].</w:t>
      </w:r>
    </w:p>
    <w:p w14:paraId="27126BB4" w14:textId="5272A987" w:rsidR="00DB4368" w:rsidRPr="00A92736" w:rsidRDefault="00CC0513" w:rsidP="00286626">
      <w:pPr>
        <w:pStyle w:val="TAGstyle1"/>
        <w:ind w:left="540" w:hanging="540"/>
        <w:rPr>
          <w:lang w:val="fr-FR"/>
        </w:rPr>
      </w:pPr>
      <w:r w:rsidRPr="00A92736">
        <w:rPr>
          <w:b/>
          <w:lang w:val="fr-FR"/>
        </w:rPr>
        <w:t xml:space="preserve">Confirmation d'intérêt : </w:t>
      </w:r>
      <w:r w:rsidR="00323FCE" w:rsidRPr="00A92736">
        <w:rPr>
          <w:lang w:val="fr-FR"/>
        </w:rPr>
        <w:t>Envoyez une déclaration accusant réception de cette sollicitation et votre intention de répondre (ou non) au plus tard à la date spécifiée dans l'annexe de la Section 1. Envoyez la confirmation aux contacts listés dans la section 5.1 ci-dessus.</w:t>
      </w:r>
    </w:p>
    <w:p w14:paraId="0415560B" w14:textId="665D7E67" w:rsidR="000B4C43" w:rsidRPr="00A92736" w:rsidRDefault="00CC0513" w:rsidP="00286626">
      <w:pPr>
        <w:pStyle w:val="TAGstyle1"/>
        <w:ind w:left="540" w:hanging="540"/>
        <w:rPr>
          <w:lang w:val="fr-FR"/>
        </w:rPr>
      </w:pPr>
      <w:r w:rsidRPr="00A92736">
        <w:rPr>
          <w:b/>
          <w:lang w:val="fr-FR"/>
        </w:rPr>
        <w:t xml:space="preserve">Contenu technique de la proposition : </w:t>
      </w:r>
      <w:r w:rsidRPr="00A92736">
        <w:rPr>
          <w:lang w:val="fr-FR"/>
        </w:rPr>
        <w:t>Il est conseillé aux soumissionnaires de fournir uniquement les informations requises. Les propositions doivent être claires, concises, sans ambiguïté et répondre directement aux exigences énoncées.</w:t>
      </w:r>
    </w:p>
    <w:p w14:paraId="193E6D93" w14:textId="77777777" w:rsidR="0011426B" w:rsidRPr="00A92736" w:rsidRDefault="00CC0513" w:rsidP="00286626">
      <w:pPr>
        <w:pStyle w:val="TAGstyle1"/>
        <w:ind w:left="540" w:hanging="540"/>
        <w:rPr>
          <w:lang w:val="fr-FR"/>
        </w:rPr>
      </w:pPr>
      <w:r w:rsidRPr="00A92736">
        <w:rPr>
          <w:b/>
          <w:lang w:val="fr-FR"/>
        </w:rPr>
        <w:t xml:space="preserve">Sélection de la liste restreinte : </w:t>
      </w:r>
      <w:r w:rsidRPr="00A92736">
        <w:rPr>
          <w:lang w:val="fr-FR"/>
        </w:rPr>
        <w:t>PATH se réserve le droit de sélectionner une liste restreinte parmi les offres reçues. PATH peut également interviewer et discuter de détails spécifiques avec les candidats présélectionnés.</w:t>
      </w:r>
    </w:p>
    <w:p w14:paraId="57D35D5F" w14:textId="6D8C0EAA" w:rsidR="0064317C" w:rsidRPr="00A92736" w:rsidRDefault="0064317C" w:rsidP="00286626">
      <w:pPr>
        <w:pStyle w:val="TAGstyle1"/>
        <w:ind w:left="540" w:hanging="540"/>
        <w:rPr>
          <w:lang w:val="fr-FR"/>
        </w:rPr>
      </w:pPr>
      <w:r w:rsidRPr="00A92736">
        <w:rPr>
          <w:b/>
          <w:bCs/>
          <w:lang w:val="fr-FR"/>
        </w:rPr>
        <w:t>Altération délibérée</w:t>
      </w:r>
      <w:r w:rsidR="0011426B" w:rsidRPr="00A92736">
        <w:rPr>
          <w:lang w:val="fr-FR"/>
        </w:rPr>
        <w:t xml:space="preserve"> d'une exigence PATH dans le cadre de votre proposition invalidera la proposition ; et aux fins d'évaluation, la proposition peut être jugée non réactive</w:t>
      </w:r>
      <w:r w:rsidR="00B23323" w:rsidRPr="00A92736">
        <w:rPr>
          <w:lang w:val="fr-FR"/>
        </w:rPr>
        <w:tab/>
      </w:r>
      <w:r w:rsidRPr="00A92736">
        <w:rPr>
          <w:lang w:val="fr-FR"/>
        </w:rPr>
        <w:t xml:space="preserve">. </w:t>
      </w:r>
    </w:p>
    <w:p w14:paraId="785B0B74" w14:textId="77777777" w:rsidR="0064317C" w:rsidRPr="00A92736" w:rsidRDefault="0064317C" w:rsidP="00D324D0">
      <w:pPr>
        <w:pStyle w:val="PATHbodytext"/>
        <w:ind w:left="547"/>
        <w:rPr>
          <w:lang w:val="fr-FR"/>
        </w:rPr>
      </w:pPr>
    </w:p>
    <w:p w14:paraId="7F920A3C" w14:textId="444C63EE" w:rsidR="00CC0513" w:rsidRPr="00A92736" w:rsidRDefault="00B311BE" w:rsidP="00286626">
      <w:pPr>
        <w:pStyle w:val="PATHheading1numbered"/>
        <w:numPr>
          <w:ilvl w:val="0"/>
          <w:numId w:val="5"/>
        </w:numPr>
        <w:rPr>
          <w:lang w:val="fr-FR"/>
        </w:rPr>
      </w:pPr>
      <w:bookmarkStart w:id="15" w:name="6._Specifications/Scope"/>
      <w:bookmarkStart w:id="16" w:name="_bookmark5"/>
      <w:bookmarkEnd w:id="15"/>
      <w:bookmarkEnd w:id="16"/>
      <w:r w:rsidRPr="00A92736">
        <w:rPr>
          <w:lang w:val="fr-FR"/>
        </w:rPr>
        <w:lastRenderedPageBreak/>
        <w:t>Portée du travail/spécifications et livrables</w:t>
      </w:r>
    </w:p>
    <w:p w14:paraId="7B6763C7" w14:textId="36C5A409" w:rsidR="00C502ED" w:rsidRPr="00E467D2" w:rsidRDefault="00D57731" w:rsidP="004D64B6">
      <w:pPr>
        <w:pStyle w:val="TAGstyle1"/>
        <w:numPr>
          <w:ilvl w:val="0"/>
          <w:numId w:val="0"/>
        </w:numPr>
        <w:spacing w:line="240" w:lineRule="auto"/>
        <w:rPr>
          <w:rFonts w:ascii="Tahoma" w:eastAsia="Tahoma" w:hAnsi="Tahoma" w:cs="Tahoma"/>
          <w:sz w:val="24"/>
          <w:szCs w:val="24"/>
          <w:lang w:val="fr-FR"/>
        </w:rPr>
      </w:pPr>
      <w:r w:rsidRPr="00E467D2">
        <w:rPr>
          <w:rFonts w:ascii="Tahoma" w:eastAsia="Tahoma" w:hAnsi="Tahoma" w:cs="Tahoma"/>
          <w:sz w:val="24"/>
          <w:szCs w:val="24"/>
          <w:lang w:val="fr-FR"/>
        </w:rPr>
        <w:t>Termes de Référence</w:t>
      </w:r>
    </w:p>
    <w:p w14:paraId="6BB8EC76" w14:textId="4F963330" w:rsidR="00C502ED" w:rsidRDefault="00D57731" w:rsidP="00C502ED">
      <w:pPr>
        <w:pStyle w:val="Titre2"/>
        <w:spacing w:before="0" w:line="240" w:lineRule="auto"/>
        <w:jc w:val="both"/>
        <w:rPr>
          <w:rFonts w:ascii="Tahoma" w:eastAsia="Tahoma" w:hAnsi="Tahoma" w:cs="Tahoma"/>
          <w:b/>
          <w:color w:val="auto"/>
          <w:sz w:val="24"/>
          <w:szCs w:val="24"/>
          <w:lang w:val="fr-FR"/>
        </w:rPr>
      </w:pPr>
      <w:r>
        <w:rPr>
          <w:rFonts w:ascii="Tahoma" w:eastAsia="Tahoma" w:hAnsi="Tahoma" w:cs="Tahoma"/>
          <w:b/>
          <w:color w:val="auto"/>
          <w:sz w:val="24"/>
          <w:szCs w:val="24"/>
          <w:lang w:val="fr-FR"/>
        </w:rPr>
        <w:t xml:space="preserve">Pour le </w:t>
      </w:r>
      <w:r w:rsidRPr="00D57731">
        <w:rPr>
          <w:rFonts w:ascii="Tahoma" w:eastAsia="Tahoma" w:hAnsi="Tahoma" w:cs="Tahoma"/>
          <w:b/>
          <w:color w:val="auto"/>
          <w:sz w:val="24"/>
          <w:szCs w:val="24"/>
          <w:lang w:val="fr-FR"/>
        </w:rPr>
        <w:t>recrutement d’un consultant national lead TB / Ecriture soumission GC8 – Fonds Mondial 2027-2029</w:t>
      </w:r>
    </w:p>
    <w:p w14:paraId="584EA2B2" w14:textId="77777777" w:rsidR="00D57731" w:rsidRPr="00D57731" w:rsidRDefault="00D57731" w:rsidP="00D57731">
      <w:pPr>
        <w:rPr>
          <w:lang w:val="fr-FR"/>
        </w:rPr>
      </w:pPr>
    </w:p>
    <w:p w14:paraId="30546AB2" w14:textId="05BC7E1E" w:rsidR="00C502ED" w:rsidRPr="00BA0A6B" w:rsidRDefault="00D57731" w:rsidP="00BA0A6B">
      <w:pPr>
        <w:pStyle w:val="TAGstyle1"/>
        <w:rPr>
          <w:u w:val="single"/>
          <w:lang w:val="fr-FR"/>
        </w:rPr>
      </w:pPr>
      <w:r w:rsidRPr="00BA0A6B">
        <w:rPr>
          <w:u w:val="single"/>
          <w:lang w:val="fr-FR"/>
        </w:rPr>
        <w:t>Contexte et Justification</w:t>
      </w:r>
    </w:p>
    <w:p w14:paraId="7C21A116" w14:textId="77777777" w:rsid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La République Démocratique du Congo (RDC) figure parmi les huit pays au monde qui portent le lourd fardeau de la tuberculose sensible (TB), de la coïnfection TB/VIH et de la tuberculose pharmaco résistance (TB PR). Elle occupe le 7ème rang mondial et le 2ème rang en Afrique. </w:t>
      </w:r>
    </w:p>
    <w:p w14:paraId="59393D63" w14:textId="77777777" w:rsidR="00D57731" w:rsidRPr="00D57731" w:rsidRDefault="00D57731" w:rsidP="00D57731">
      <w:pPr>
        <w:spacing w:after="0" w:line="276" w:lineRule="auto"/>
        <w:jc w:val="both"/>
        <w:rPr>
          <w:rFonts w:eastAsia="Tahoma" w:cstheme="minorHAnsi"/>
          <w:sz w:val="20"/>
          <w:szCs w:val="20"/>
          <w:lang w:val="fr-FR"/>
        </w:rPr>
      </w:pPr>
    </w:p>
    <w:p w14:paraId="312DD389" w14:textId="77777777" w:rsid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Selon le Global Report TB de 2025, le pays a notifié 286.720 patients souffrant de la tuberculose nouveaux cas et rechutes (sur 412.000 estimés par l'OMS, soit un taux de couverture de traitement TB de 70%), 2.036 patients TB-RR/MR (sur 6.900 estimés par l'OMS, soit 30 %) et 63 Pré-XDR. Un total de 77 % des patients TB </w:t>
      </w:r>
      <w:proofErr w:type="gramStart"/>
      <w:r w:rsidRPr="00D57731">
        <w:rPr>
          <w:rFonts w:eastAsia="Tahoma" w:cstheme="minorHAnsi"/>
          <w:sz w:val="20"/>
          <w:szCs w:val="20"/>
          <w:lang w:val="fr-FR"/>
        </w:rPr>
        <w:t>ont</w:t>
      </w:r>
      <w:proofErr w:type="gramEnd"/>
      <w:r w:rsidRPr="00D57731">
        <w:rPr>
          <w:rFonts w:eastAsia="Tahoma" w:cstheme="minorHAnsi"/>
          <w:sz w:val="20"/>
          <w:szCs w:val="20"/>
          <w:lang w:val="fr-FR"/>
        </w:rPr>
        <w:t xml:space="preserve"> été testés au VIH, avec une séroprévalence de 5,6%.</w:t>
      </w:r>
    </w:p>
    <w:p w14:paraId="66D45E7A" w14:textId="77777777" w:rsidR="00D57731" w:rsidRPr="00D57731" w:rsidRDefault="00D57731" w:rsidP="00D57731">
      <w:pPr>
        <w:spacing w:after="0" w:line="276" w:lineRule="auto"/>
        <w:jc w:val="both"/>
        <w:rPr>
          <w:rFonts w:eastAsia="Tahoma" w:cstheme="minorHAnsi"/>
          <w:sz w:val="20"/>
          <w:szCs w:val="20"/>
          <w:lang w:val="fr-FR"/>
        </w:rPr>
      </w:pPr>
    </w:p>
    <w:p w14:paraId="46190310" w14:textId="77777777" w:rsid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Le PNLT est l’un des programmes spécialisés du ministère de la Santé Publique, Hygiène et Prévoyance Sociale (MSPH-PS) qui a pour mission d’assurer le contrôle, puis l’élimination de la TB comme problème de santé publique sur toute l’étendue nationale. Pour cela il s’appuie sur les stratégies éprouvées aux niveaux international et national dans la lutte, particulièrement la stratégie mondiale « Mettre Fin à la Tuberculose » d’ici l’an 2035.</w:t>
      </w:r>
    </w:p>
    <w:p w14:paraId="3D023986" w14:textId="77777777" w:rsidR="00D57731" w:rsidRPr="00D57731" w:rsidRDefault="00D57731" w:rsidP="00D57731">
      <w:pPr>
        <w:spacing w:after="0" w:line="276" w:lineRule="auto"/>
        <w:jc w:val="both"/>
        <w:rPr>
          <w:rFonts w:eastAsia="Tahoma" w:cstheme="minorHAnsi"/>
          <w:sz w:val="20"/>
          <w:szCs w:val="20"/>
          <w:lang w:val="fr-FR"/>
        </w:rPr>
      </w:pPr>
    </w:p>
    <w:p w14:paraId="489763EA" w14:textId="77777777" w:rsidR="00D57731" w:rsidRP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Le CCM de la RDC bénéficie de la subvention du Fonds Mondial (FM) GC8 dont le montant total est de 617.415.375 dollars américains dont 97.641.884 pour la composante TB. </w:t>
      </w:r>
    </w:p>
    <w:p w14:paraId="6A19C42D" w14:textId="7987F073" w:rsid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Dans le cadre de la nouvelle allocation du FM pour la période 2027-2029, le CCM-RDC devra soumettre au plus tard le mois de juillet 2026 une demande de financement conjointe VIH/TB personnalisée pour les modifications majeures. </w:t>
      </w:r>
    </w:p>
    <w:p w14:paraId="482381CB" w14:textId="77777777" w:rsidR="00D57731" w:rsidRPr="00D57731" w:rsidRDefault="00D57731" w:rsidP="00D57731">
      <w:pPr>
        <w:spacing w:after="0" w:line="276" w:lineRule="auto"/>
        <w:jc w:val="both"/>
        <w:rPr>
          <w:rFonts w:eastAsia="Tahoma" w:cstheme="minorHAnsi"/>
          <w:sz w:val="20"/>
          <w:szCs w:val="20"/>
          <w:lang w:val="fr-FR"/>
        </w:rPr>
      </w:pPr>
    </w:p>
    <w:p w14:paraId="37E917A5" w14:textId="77777777" w:rsid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Les documents stratégiques ont été revus et le plan stratégique 2024-2028 a été actualisé et étendu pour couvrir la période 2024-2030. </w:t>
      </w:r>
    </w:p>
    <w:p w14:paraId="7E003421" w14:textId="77777777" w:rsidR="00D57731" w:rsidRPr="00D57731" w:rsidRDefault="00D57731" w:rsidP="00D57731">
      <w:pPr>
        <w:spacing w:after="0" w:line="276" w:lineRule="auto"/>
        <w:jc w:val="both"/>
        <w:rPr>
          <w:rFonts w:eastAsia="Tahoma" w:cstheme="minorHAnsi"/>
          <w:sz w:val="20"/>
          <w:szCs w:val="20"/>
          <w:lang w:val="fr-FR"/>
        </w:rPr>
      </w:pPr>
    </w:p>
    <w:p w14:paraId="043CD8E8" w14:textId="77777777" w:rsidR="00D57731" w:rsidRPr="00D57731"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 xml:space="preserve">C’est dans ce contexte que le PNLT/RDC a besoin d’une demande d’assistance technique nationale pour être accompagné dans l’élaboration de demande de financement VIH/TB.  </w:t>
      </w:r>
    </w:p>
    <w:p w14:paraId="0D0861F5" w14:textId="2D59E618" w:rsidR="00C502ED" w:rsidRDefault="00D57731" w:rsidP="00D57731">
      <w:pPr>
        <w:spacing w:after="0" w:line="276" w:lineRule="auto"/>
        <w:jc w:val="both"/>
        <w:rPr>
          <w:rFonts w:eastAsia="Tahoma" w:cstheme="minorHAnsi"/>
          <w:sz w:val="20"/>
          <w:szCs w:val="20"/>
          <w:lang w:val="fr-FR"/>
        </w:rPr>
      </w:pPr>
      <w:r w:rsidRPr="00D57731">
        <w:rPr>
          <w:rFonts w:eastAsia="Tahoma" w:cstheme="minorHAnsi"/>
          <w:sz w:val="20"/>
          <w:szCs w:val="20"/>
          <w:lang w:val="fr-FR"/>
        </w:rPr>
        <w:t>C’est dans ce cadre que les présents Termes de Référence (TDRs) sont élaborés pour permettre d’organiser le recrutement de ce consultant.</w:t>
      </w:r>
    </w:p>
    <w:p w14:paraId="71B6AA4C" w14:textId="77777777" w:rsidR="00D57731" w:rsidRPr="00A92736" w:rsidRDefault="00D57731" w:rsidP="00D57731">
      <w:pPr>
        <w:spacing w:after="0" w:line="240" w:lineRule="auto"/>
        <w:jc w:val="both"/>
        <w:rPr>
          <w:rFonts w:eastAsia="Tahoma" w:cstheme="minorHAnsi"/>
          <w:sz w:val="20"/>
          <w:szCs w:val="20"/>
          <w:lang w:val="fr-FR"/>
        </w:rPr>
      </w:pPr>
    </w:p>
    <w:p w14:paraId="15A2ACE1" w14:textId="0329E92F" w:rsidR="00C502ED" w:rsidRPr="00BA0A6B" w:rsidRDefault="00C502ED" w:rsidP="00BA0A6B">
      <w:pPr>
        <w:pStyle w:val="TAGstyle1"/>
        <w:rPr>
          <w:u w:val="single"/>
          <w:lang w:val="fr-FR"/>
        </w:rPr>
      </w:pPr>
      <w:r w:rsidRPr="00BA0A6B">
        <w:rPr>
          <w:u w:val="single"/>
          <w:lang w:val="fr-FR"/>
        </w:rPr>
        <w:t>Objectifs</w:t>
      </w:r>
    </w:p>
    <w:p w14:paraId="78B642B4" w14:textId="77777777" w:rsidR="00D57731" w:rsidRPr="00D57731" w:rsidRDefault="00D57731" w:rsidP="00D57731">
      <w:pPr>
        <w:pStyle w:val="Paragraphedeliste"/>
        <w:ind w:left="720" w:firstLine="0"/>
        <w:rPr>
          <w:lang w:val="fr-FR"/>
        </w:rPr>
      </w:pPr>
    </w:p>
    <w:p w14:paraId="0BB37CAE" w14:textId="49FAE0FF" w:rsidR="00D57731" w:rsidRDefault="00C502ED" w:rsidP="00C502ED">
      <w:pPr>
        <w:spacing w:after="0" w:line="240" w:lineRule="auto"/>
        <w:jc w:val="both"/>
        <w:rPr>
          <w:rFonts w:eastAsia="Tahoma" w:cstheme="minorHAnsi"/>
          <w:sz w:val="20"/>
          <w:szCs w:val="20"/>
          <w:lang w:val="fr-FR"/>
        </w:rPr>
      </w:pPr>
      <w:r w:rsidRPr="00A92736">
        <w:rPr>
          <w:rFonts w:eastAsia="Tahoma" w:cstheme="minorHAnsi"/>
          <w:b/>
          <w:bCs/>
          <w:sz w:val="20"/>
          <w:szCs w:val="20"/>
          <w:lang w:val="fr-FR"/>
        </w:rPr>
        <w:t xml:space="preserve">Objectif </w:t>
      </w:r>
      <w:r w:rsidR="00D57731">
        <w:rPr>
          <w:rFonts w:eastAsia="Tahoma" w:cstheme="minorHAnsi"/>
          <w:b/>
          <w:bCs/>
          <w:sz w:val="20"/>
          <w:szCs w:val="20"/>
          <w:lang w:val="fr-FR"/>
        </w:rPr>
        <w:t>général</w:t>
      </w:r>
      <w:r w:rsidRPr="00A92736">
        <w:rPr>
          <w:rFonts w:eastAsia="Tahoma" w:cstheme="minorHAnsi"/>
          <w:b/>
          <w:bCs/>
          <w:sz w:val="20"/>
          <w:szCs w:val="20"/>
          <w:lang w:val="fr-FR"/>
        </w:rPr>
        <w:t xml:space="preserve"> :</w:t>
      </w:r>
      <w:r w:rsidRPr="00A92736">
        <w:rPr>
          <w:rFonts w:eastAsia="Tahoma" w:cstheme="minorHAnsi"/>
          <w:sz w:val="20"/>
          <w:szCs w:val="20"/>
          <w:lang w:val="fr-FR"/>
        </w:rPr>
        <w:t xml:space="preserve"> </w:t>
      </w:r>
    </w:p>
    <w:p w14:paraId="7CC21CDF" w14:textId="77777777" w:rsidR="00D57731" w:rsidRDefault="00D57731" w:rsidP="00C502ED">
      <w:pPr>
        <w:spacing w:after="0" w:line="240" w:lineRule="auto"/>
        <w:jc w:val="both"/>
        <w:rPr>
          <w:rFonts w:eastAsia="Tahoma" w:cstheme="minorHAnsi"/>
          <w:sz w:val="20"/>
          <w:szCs w:val="20"/>
          <w:lang w:val="fr-FR"/>
        </w:rPr>
      </w:pPr>
    </w:p>
    <w:p w14:paraId="1CCEE20C" w14:textId="50B3E489" w:rsidR="00C502ED" w:rsidRDefault="00936E73" w:rsidP="00C502ED">
      <w:pPr>
        <w:spacing w:after="0" w:line="240" w:lineRule="auto"/>
        <w:jc w:val="both"/>
        <w:rPr>
          <w:rFonts w:eastAsia="Tahoma" w:cstheme="minorHAnsi"/>
          <w:sz w:val="20"/>
          <w:szCs w:val="20"/>
          <w:lang w:val="fr-FR"/>
        </w:rPr>
      </w:pPr>
      <w:r>
        <w:rPr>
          <w:rFonts w:eastAsia="Tahoma" w:cstheme="minorHAnsi"/>
          <w:sz w:val="20"/>
          <w:szCs w:val="20"/>
          <w:lang w:val="fr-FR"/>
        </w:rPr>
        <w:t>Contribuer au</w:t>
      </w:r>
      <w:r w:rsidR="00D57731" w:rsidRPr="00D57731">
        <w:rPr>
          <w:rFonts w:eastAsia="Tahoma" w:cstheme="minorHAnsi"/>
          <w:sz w:val="20"/>
          <w:szCs w:val="20"/>
          <w:lang w:val="fr-FR"/>
        </w:rPr>
        <w:t xml:space="preserve"> processus d’écriture de la demande de financement au FM dans le cadre de GC8 pour la composante TB/VIH du pays pour la période de 2027 à 2029.</w:t>
      </w:r>
    </w:p>
    <w:p w14:paraId="6D5F4D12" w14:textId="77777777" w:rsidR="00D57731" w:rsidRPr="00A92736" w:rsidRDefault="00D57731" w:rsidP="00C502ED">
      <w:pPr>
        <w:spacing w:after="0" w:line="240" w:lineRule="auto"/>
        <w:jc w:val="both"/>
        <w:rPr>
          <w:rFonts w:eastAsia="Tahoma" w:cstheme="minorHAnsi"/>
          <w:sz w:val="20"/>
          <w:szCs w:val="20"/>
          <w:lang w:val="fr-FR"/>
        </w:rPr>
      </w:pPr>
    </w:p>
    <w:p w14:paraId="69AD4602" w14:textId="77777777" w:rsidR="00D57731" w:rsidRPr="00BA0A6B" w:rsidRDefault="00D57731" w:rsidP="00C502ED">
      <w:pPr>
        <w:spacing w:after="0" w:line="240" w:lineRule="auto"/>
        <w:jc w:val="both"/>
        <w:rPr>
          <w:rFonts w:eastAsia="Tahoma" w:cstheme="minorHAnsi"/>
          <w:b/>
          <w:bCs/>
          <w:sz w:val="20"/>
          <w:szCs w:val="20"/>
          <w:lang w:val="fr-FR"/>
        </w:rPr>
      </w:pPr>
    </w:p>
    <w:p w14:paraId="04D3D2FF" w14:textId="77777777" w:rsidR="00D57731" w:rsidRPr="00BA0A6B" w:rsidRDefault="00D57731" w:rsidP="00C502ED">
      <w:pPr>
        <w:spacing w:after="0" w:line="240" w:lineRule="auto"/>
        <w:jc w:val="both"/>
        <w:rPr>
          <w:rFonts w:eastAsia="Tahoma" w:cstheme="minorHAnsi"/>
          <w:b/>
          <w:bCs/>
          <w:sz w:val="20"/>
          <w:szCs w:val="20"/>
          <w:lang w:val="fr-FR"/>
        </w:rPr>
      </w:pPr>
    </w:p>
    <w:p w14:paraId="47C2A393" w14:textId="2D20A3A7" w:rsidR="00C502ED" w:rsidRPr="00D57731" w:rsidRDefault="00C502ED" w:rsidP="00C502ED">
      <w:pPr>
        <w:spacing w:after="0" w:line="240" w:lineRule="auto"/>
        <w:jc w:val="both"/>
        <w:rPr>
          <w:rFonts w:eastAsia="Tahoma" w:cstheme="minorHAnsi"/>
          <w:b/>
          <w:bCs/>
          <w:sz w:val="20"/>
          <w:szCs w:val="20"/>
          <w:lang w:val="fr-FR"/>
        </w:rPr>
      </w:pPr>
      <w:r w:rsidRPr="00D57731">
        <w:rPr>
          <w:rFonts w:eastAsia="Tahoma" w:cstheme="minorHAnsi"/>
          <w:b/>
          <w:bCs/>
          <w:sz w:val="20"/>
          <w:szCs w:val="20"/>
          <w:lang w:val="fr-FR"/>
        </w:rPr>
        <w:t xml:space="preserve">Objectifs </w:t>
      </w:r>
      <w:r w:rsidR="00BA0A6B" w:rsidRPr="00D57731">
        <w:rPr>
          <w:rFonts w:eastAsia="Tahoma" w:cstheme="minorHAnsi"/>
          <w:b/>
          <w:bCs/>
          <w:sz w:val="20"/>
          <w:szCs w:val="20"/>
          <w:lang w:val="fr-FR"/>
        </w:rPr>
        <w:t>spécifiques :</w:t>
      </w:r>
    </w:p>
    <w:p w14:paraId="4C1BEF80" w14:textId="77777777" w:rsidR="00D57731" w:rsidRPr="00D57731" w:rsidRDefault="00D57731" w:rsidP="00C502ED">
      <w:pPr>
        <w:spacing w:after="0" w:line="240" w:lineRule="auto"/>
        <w:jc w:val="both"/>
        <w:rPr>
          <w:rFonts w:eastAsia="Tahoma" w:cstheme="minorHAnsi"/>
          <w:b/>
          <w:bCs/>
          <w:sz w:val="20"/>
          <w:szCs w:val="20"/>
          <w:lang w:val="fr-FR"/>
        </w:rPr>
      </w:pPr>
    </w:p>
    <w:p w14:paraId="1FAABF08" w14:textId="20533BD4" w:rsidR="00D57731" w:rsidRPr="00D57731" w:rsidRDefault="00936E73"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Pr>
          <w:rFonts w:eastAsia="Tahoma" w:cstheme="minorHAnsi"/>
          <w:color w:val="000000"/>
          <w:sz w:val="20"/>
          <w:szCs w:val="20"/>
          <w:lang w:val="fr-FR"/>
        </w:rPr>
        <w:lastRenderedPageBreak/>
        <w:t>Participer à l’organisation de</w:t>
      </w:r>
      <w:r w:rsidR="00D57731" w:rsidRPr="00D57731">
        <w:rPr>
          <w:rFonts w:eastAsia="Tahoma" w:cstheme="minorHAnsi"/>
          <w:color w:val="000000"/>
          <w:sz w:val="20"/>
          <w:szCs w:val="20"/>
          <w:lang w:val="fr-FR"/>
        </w:rPr>
        <w:t xml:space="preserve"> tout le processus en collaboration avec la direction du PNLT et le CCM/RDC ;</w:t>
      </w:r>
    </w:p>
    <w:p w14:paraId="746F48DB" w14:textId="77777777" w:rsidR="00D57731" w:rsidRP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Rassembler les documents produits lors de la Revue externe du programme 2026 ;</w:t>
      </w:r>
    </w:p>
    <w:p w14:paraId="6C4AE72D" w14:textId="77777777" w:rsidR="00D57731" w:rsidRP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 xml:space="preserve">Conduire les différents Experts du PNLT, des </w:t>
      </w:r>
      <w:proofErr w:type="spellStart"/>
      <w:r w:rsidRPr="00D57731">
        <w:rPr>
          <w:rFonts w:eastAsia="Tahoma" w:cstheme="minorHAnsi"/>
          <w:color w:val="000000"/>
          <w:sz w:val="20"/>
          <w:szCs w:val="20"/>
          <w:lang w:val="fr-FR"/>
        </w:rPr>
        <w:t>PTFs</w:t>
      </w:r>
      <w:proofErr w:type="spellEnd"/>
      <w:r w:rsidRPr="00D57731">
        <w:rPr>
          <w:rFonts w:eastAsia="Tahoma" w:cstheme="minorHAnsi"/>
          <w:color w:val="000000"/>
          <w:sz w:val="20"/>
          <w:szCs w:val="20"/>
          <w:lang w:val="fr-FR"/>
        </w:rPr>
        <w:t xml:space="preserve"> et des acteurs communautaires, de la Société civile ainsi que de toutes les autres parties prenantes à ce processus ;</w:t>
      </w:r>
    </w:p>
    <w:p w14:paraId="10939FAA" w14:textId="77777777" w:rsidR="00D57731" w:rsidRP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Consolider les productions des groupes de travail sur les différentes parties ;</w:t>
      </w:r>
    </w:p>
    <w:p w14:paraId="0A60E90B" w14:textId="77777777" w:rsid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Enumérer les interventions et grandes activités pour les stratégies retenues afin d’atteindre les résultats escomptés ;</w:t>
      </w:r>
    </w:p>
    <w:p w14:paraId="51C51F79" w14:textId="131E03AA" w:rsidR="00936E73" w:rsidRPr="00D57731" w:rsidRDefault="00936E73"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Pr>
          <w:rFonts w:eastAsia="Tahoma" w:cstheme="minorHAnsi"/>
          <w:color w:val="000000"/>
          <w:sz w:val="20"/>
          <w:szCs w:val="20"/>
          <w:lang w:val="fr-FR"/>
        </w:rPr>
        <w:t>Contribuer dans les analyses financières, analyses d’impact et dans la budgétisation en étroite collaboration avec le PNLT, CCM/RDC and l’équipe FAST/PATH ;</w:t>
      </w:r>
    </w:p>
    <w:p w14:paraId="42D90BE2" w14:textId="77777777" w:rsidR="00D57731" w:rsidRP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 xml:space="preserve">Collecter l’ensemble des Rapports synthèses des ateliers et d’étapes, ainsi que les rapports de déroulement journaliers ; </w:t>
      </w:r>
    </w:p>
    <w:p w14:paraId="1BA9C27B" w14:textId="77777777" w:rsidR="00D57731" w:rsidRPr="00D57731" w:rsidRDefault="00D57731" w:rsidP="00D57731">
      <w:pPr>
        <w:pStyle w:val="Paragraphedeliste"/>
        <w:numPr>
          <w:ilvl w:val="0"/>
          <w:numId w:val="17"/>
        </w:numPr>
        <w:pBdr>
          <w:top w:val="nil"/>
          <w:left w:val="nil"/>
          <w:bottom w:val="nil"/>
          <w:right w:val="nil"/>
          <w:between w:val="nil"/>
        </w:pBdr>
        <w:spacing w:line="276" w:lineRule="auto"/>
        <w:jc w:val="both"/>
        <w:rPr>
          <w:rFonts w:eastAsia="Tahoma" w:cstheme="minorHAnsi"/>
          <w:color w:val="000000"/>
          <w:sz w:val="20"/>
          <w:szCs w:val="20"/>
          <w:lang w:val="fr-FR"/>
        </w:rPr>
      </w:pPr>
      <w:r w:rsidRPr="00D57731">
        <w:rPr>
          <w:rFonts w:eastAsia="Tahoma" w:cstheme="minorHAnsi"/>
          <w:color w:val="000000"/>
          <w:sz w:val="20"/>
          <w:szCs w:val="20"/>
          <w:lang w:val="fr-FR"/>
        </w:rPr>
        <w:t>Elaborer le rapport final de déroulement de la consultance.</w:t>
      </w:r>
    </w:p>
    <w:p w14:paraId="15865E62" w14:textId="77777777" w:rsidR="00C502ED" w:rsidRPr="00A92736" w:rsidRDefault="00C502ED" w:rsidP="00C502ED">
      <w:pPr>
        <w:pBdr>
          <w:top w:val="nil"/>
          <w:left w:val="nil"/>
          <w:bottom w:val="nil"/>
          <w:right w:val="nil"/>
          <w:between w:val="nil"/>
        </w:pBdr>
        <w:spacing w:after="0" w:line="240" w:lineRule="auto"/>
        <w:ind w:left="720"/>
        <w:jc w:val="both"/>
        <w:rPr>
          <w:rFonts w:eastAsia="Tahoma" w:cstheme="minorHAnsi"/>
          <w:color w:val="000000"/>
          <w:sz w:val="20"/>
          <w:szCs w:val="20"/>
          <w:lang w:val="fr-FR"/>
        </w:rPr>
      </w:pPr>
    </w:p>
    <w:p w14:paraId="5EDF81F5" w14:textId="0411FD11" w:rsidR="00C502ED" w:rsidRPr="00BA0A6B" w:rsidRDefault="00D57731" w:rsidP="00BA0A6B">
      <w:pPr>
        <w:pStyle w:val="TAGstyle1"/>
        <w:rPr>
          <w:u w:val="single"/>
          <w:lang w:val="fr-FR"/>
        </w:rPr>
      </w:pPr>
      <w:r w:rsidRPr="00BA0A6B">
        <w:rPr>
          <w:u w:val="single"/>
          <w:lang w:val="fr-FR"/>
        </w:rPr>
        <w:t>Activités et taches principales du consultant</w:t>
      </w:r>
    </w:p>
    <w:p w14:paraId="7E91E063" w14:textId="77777777" w:rsidR="00D57731" w:rsidRPr="00D57731" w:rsidRDefault="00D57731" w:rsidP="00D57731">
      <w:pPr>
        <w:pStyle w:val="Paragraphedeliste"/>
        <w:ind w:left="720" w:firstLine="0"/>
        <w:rPr>
          <w:lang w:val="fr-FR"/>
        </w:rPr>
      </w:pPr>
    </w:p>
    <w:p w14:paraId="3AD267B9"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Finaliser les TDRs préparés par le PNLT ;</w:t>
      </w:r>
    </w:p>
    <w:p w14:paraId="34E1F0C9"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Préparer les documents techniques principaux de la demande de financement et de toute documentation utile ;</w:t>
      </w:r>
    </w:p>
    <w:p w14:paraId="5ADF1AEC"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Organiser la préparation et le déroulement des séances et des sessions des travaux journaliers lors des ateliers avec toutes les activités prévues à être réalisées ;</w:t>
      </w:r>
    </w:p>
    <w:p w14:paraId="3C18A9A6"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Organiser les équipes du PNLT, Partenaires du PNLT, Organisations communautaires et de la Société civile, à produire par étapes les différents documents techniques à remplir, avec des présentations d’orientation, des travaux des groupes et des présentations PPT en plénière ;</w:t>
      </w:r>
    </w:p>
    <w:p w14:paraId="19311DF3"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Assurer la cohérence et la consolidation de différentes parties des productions des groupes au fur et à mesure des validations ;</w:t>
      </w:r>
    </w:p>
    <w:p w14:paraId="0C56A230"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Assurer la finalisation de différents livrables attendus ainsi que les Rapports synthèse de chaque étape et atelier ;</w:t>
      </w:r>
    </w:p>
    <w:p w14:paraId="7298B3AC"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Produire le document finalisé de la demande de financement au bout du processus ;</w:t>
      </w:r>
    </w:p>
    <w:p w14:paraId="6731BC14"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Organiser et préparer les réponses aux questions et préoccupations exprimés par le TRP ;</w:t>
      </w:r>
    </w:p>
    <w:p w14:paraId="7A0928FF" w14:textId="77777777" w:rsidR="00D57731" w:rsidRDefault="00D57731" w:rsidP="00936E73">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 xml:space="preserve">Participer aux discussions et échanges lors du Grant </w:t>
      </w:r>
      <w:proofErr w:type="spellStart"/>
      <w:r w:rsidRPr="00D57731">
        <w:rPr>
          <w:rFonts w:eastAsia="Tahoma" w:cstheme="minorHAnsi"/>
          <w:sz w:val="20"/>
          <w:szCs w:val="20"/>
          <w:lang w:val="fr-FR"/>
        </w:rPr>
        <w:t>making</w:t>
      </w:r>
      <w:proofErr w:type="spellEnd"/>
      <w:r w:rsidRPr="00D57731">
        <w:rPr>
          <w:rFonts w:eastAsia="Tahoma" w:cstheme="minorHAnsi"/>
          <w:sz w:val="20"/>
          <w:szCs w:val="20"/>
          <w:lang w:val="fr-FR"/>
        </w:rPr>
        <w:t xml:space="preserve"> avec le FM ainsi que toutes les autres parties prenantes ;</w:t>
      </w:r>
    </w:p>
    <w:p w14:paraId="34FC05DB" w14:textId="01976B77" w:rsidR="00936E73" w:rsidRPr="00D57731" w:rsidRDefault="00936E73"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Pr>
          <w:rFonts w:eastAsia="Tahoma" w:cstheme="minorHAnsi"/>
          <w:sz w:val="20"/>
          <w:szCs w:val="20"/>
          <w:lang w:val="fr-FR"/>
        </w:rPr>
        <w:t>Participer aux sessions de travail hebdomadaires avec l’équipe</w:t>
      </w:r>
      <w:r w:rsidR="00442450">
        <w:rPr>
          <w:rFonts w:eastAsia="Tahoma" w:cstheme="minorHAnsi"/>
          <w:sz w:val="20"/>
          <w:szCs w:val="20"/>
          <w:lang w:val="fr-FR"/>
        </w:rPr>
        <w:t xml:space="preserve"> FAST/PATH ;</w:t>
      </w:r>
    </w:p>
    <w:p w14:paraId="4C76C7C1" w14:textId="77777777" w:rsidR="00D57731" w:rsidRPr="00D57731" w:rsidRDefault="00D57731" w:rsidP="00E467D2">
      <w:pPr>
        <w:pStyle w:val="Paragraphedeliste"/>
        <w:numPr>
          <w:ilvl w:val="0"/>
          <w:numId w:val="18"/>
        </w:numPr>
        <w:pBdr>
          <w:top w:val="nil"/>
          <w:left w:val="nil"/>
          <w:bottom w:val="nil"/>
          <w:right w:val="nil"/>
          <w:between w:val="nil"/>
        </w:pBdr>
        <w:spacing w:line="276" w:lineRule="auto"/>
        <w:ind w:left="851"/>
        <w:jc w:val="both"/>
        <w:rPr>
          <w:rFonts w:eastAsia="Tahoma" w:cstheme="minorHAnsi"/>
          <w:sz w:val="20"/>
          <w:szCs w:val="20"/>
          <w:lang w:val="fr-FR"/>
        </w:rPr>
      </w:pPr>
      <w:r w:rsidRPr="00D57731">
        <w:rPr>
          <w:rFonts w:eastAsia="Tahoma" w:cstheme="minorHAnsi"/>
          <w:sz w:val="20"/>
          <w:szCs w:val="20"/>
          <w:lang w:val="fr-FR"/>
        </w:rPr>
        <w:t>Produire le Rapport final de l’Assistance technique menée au niveau du PNLT.</w:t>
      </w:r>
    </w:p>
    <w:p w14:paraId="00C26C5B" w14:textId="77777777" w:rsidR="00C502ED" w:rsidRPr="00A92736" w:rsidRDefault="00C502ED" w:rsidP="00C502ED">
      <w:pPr>
        <w:pBdr>
          <w:top w:val="nil"/>
          <w:left w:val="nil"/>
          <w:bottom w:val="nil"/>
          <w:right w:val="nil"/>
          <w:between w:val="nil"/>
        </w:pBdr>
        <w:spacing w:after="0" w:line="240" w:lineRule="auto"/>
        <w:ind w:left="720"/>
        <w:jc w:val="both"/>
        <w:rPr>
          <w:rFonts w:eastAsia="Tahoma" w:cstheme="minorHAnsi"/>
          <w:color w:val="000000"/>
          <w:sz w:val="20"/>
          <w:szCs w:val="20"/>
          <w:lang w:val="fr-FR"/>
        </w:rPr>
      </w:pPr>
    </w:p>
    <w:p w14:paraId="3DC39336" w14:textId="60EE3C24" w:rsidR="00C502ED" w:rsidRPr="00BA0A6B" w:rsidRDefault="00D57731" w:rsidP="00BA0A6B">
      <w:pPr>
        <w:pStyle w:val="TAGstyle1"/>
        <w:rPr>
          <w:u w:val="single"/>
          <w:lang w:val="fr-FR"/>
        </w:rPr>
      </w:pPr>
      <w:r w:rsidRPr="00BA0A6B">
        <w:rPr>
          <w:u w:val="single"/>
          <w:lang w:val="fr-FR"/>
        </w:rPr>
        <w:t>Livrables à produire</w:t>
      </w:r>
    </w:p>
    <w:p w14:paraId="5C3859F3" w14:textId="77777777" w:rsidR="00D57731" w:rsidRPr="00D57731" w:rsidRDefault="00D57731" w:rsidP="00D57731">
      <w:pPr>
        <w:pStyle w:val="Paragraphedeliste"/>
        <w:ind w:left="720" w:firstLine="0"/>
        <w:rPr>
          <w:lang w:val="fr-FR"/>
        </w:rPr>
      </w:pPr>
    </w:p>
    <w:p w14:paraId="154B4F84" w14:textId="3A57F2E1" w:rsidR="00D57731" w:rsidRPr="00D57731" w:rsidRDefault="00D57731" w:rsidP="00D57731">
      <w:pPr>
        <w:pStyle w:val="Paragraphedeliste"/>
        <w:numPr>
          <w:ilvl w:val="0"/>
          <w:numId w:val="20"/>
        </w:numPr>
        <w:spacing w:line="276" w:lineRule="auto"/>
        <w:jc w:val="both"/>
        <w:rPr>
          <w:rFonts w:eastAsia="Tahoma" w:cstheme="minorHAnsi"/>
          <w:sz w:val="20"/>
          <w:szCs w:val="20"/>
          <w:lang w:val="fr-FR"/>
        </w:rPr>
      </w:pPr>
      <w:r w:rsidRPr="00D57731">
        <w:rPr>
          <w:rFonts w:eastAsia="Tahoma" w:cstheme="minorHAnsi"/>
          <w:sz w:val="20"/>
          <w:szCs w:val="20"/>
          <w:lang w:val="fr-FR"/>
        </w:rPr>
        <w:t>Termes de référence du processus global d’écriture de la demande de financement 2027-2029 au Fonds Mondial</w:t>
      </w:r>
    </w:p>
    <w:p w14:paraId="0536376D" w14:textId="22047CB8" w:rsidR="00D57731" w:rsidRPr="00D57731" w:rsidRDefault="00D57731" w:rsidP="00D57731">
      <w:pPr>
        <w:pStyle w:val="Paragraphedeliste"/>
        <w:numPr>
          <w:ilvl w:val="0"/>
          <w:numId w:val="20"/>
        </w:numPr>
        <w:spacing w:line="276" w:lineRule="auto"/>
        <w:jc w:val="both"/>
        <w:rPr>
          <w:rFonts w:eastAsia="Tahoma" w:cstheme="minorHAnsi"/>
          <w:sz w:val="20"/>
          <w:szCs w:val="20"/>
          <w:lang w:val="fr-FR"/>
        </w:rPr>
      </w:pPr>
      <w:r w:rsidRPr="00D57731">
        <w:rPr>
          <w:rFonts w:eastAsia="Tahoma" w:cstheme="minorHAnsi"/>
          <w:sz w:val="20"/>
          <w:szCs w:val="20"/>
          <w:lang w:val="fr-FR"/>
        </w:rPr>
        <w:t>Rapport synthèse du déroulement de l’atelier</w:t>
      </w:r>
    </w:p>
    <w:p w14:paraId="0BF8F41E" w14:textId="42E5062A" w:rsidR="00D57731" w:rsidRPr="00D57731" w:rsidRDefault="00D57731" w:rsidP="00D57731">
      <w:pPr>
        <w:pStyle w:val="Paragraphedeliste"/>
        <w:numPr>
          <w:ilvl w:val="0"/>
          <w:numId w:val="20"/>
        </w:numPr>
        <w:spacing w:line="276" w:lineRule="auto"/>
        <w:jc w:val="both"/>
        <w:rPr>
          <w:rFonts w:eastAsia="Tahoma" w:cstheme="minorHAnsi"/>
          <w:sz w:val="20"/>
          <w:szCs w:val="20"/>
          <w:lang w:val="fr-FR"/>
        </w:rPr>
      </w:pPr>
      <w:r w:rsidRPr="00D57731">
        <w:rPr>
          <w:rFonts w:eastAsia="Tahoma" w:cstheme="minorHAnsi"/>
          <w:sz w:val="20"/>
          <w:szCs w:val="20"/>
          <w:lang w:val="fr-FR"/>
        </w:rPr>
        <w:t>Productions écrites de différentes sections de la demande de financement selon les directives</w:t>
      </w:r>
    </w:p>
    <w:p w14:paraId="68B9DA1E" w14:textId="6911D7D1" w:rsidR="00D57731" w:rsidRPr="00D57731" w:rsidRDefault="00D57731" w:rsidP="00D57731">
      <w:pPr>
        <w:pStyle w:val="Paragraphedeliste"/>
        <w:numPr>
          <w:ilvl w:val="0"/>
          <w:numId w:val="20"/>
        </w:numPr>
        <w:spacing w:line="276" w:lineRule="auto"/>
        <w:jc w:val="both"/>
        <w:rPr>
          <w:rFonts w:eastAsia="Tahoma" w:cstheme="minorHAnsi"/>
          <w:sz w:val="20"/>
          <w:szCs w:val="20"/>
          <w:lang w:val="fr-FR"/>
        </w:rPr>
      </w:pPr>
      <w:r w:rsidRPr="00D57731">
        <w:rPr>
          <w:rFonts w:eastAsia="Tahoma" w:cstheme="minorHAnsi"/>
          <w:sz w:val="20"/>
          <w:szCs w:val="20"/>
          <w:lang w:val="fr-FR"/>
        </w:rPr>
        <w:t xml:space="preserve">Formulaire complété de la demande de financement GC8 avec ses annexes obligatoires à la demande </w:t>
      </w:r>
    </w:p>
    <w:p w14:paraId="194283EC" w14:textId="19A58C48" w:rsidR="00C502ED" w:rsidRDefault="00D57731" w:rsidP="00D57731">
      <w:pPr>
        <w:pStyle w:val="Paragraphedeliste"/>
        <w:numPr>
          <w:ilvl w:val="0"/>
          <w:numId w:val="20"/>
        </w:numPr>
        <w:spacing w:line="276" w:lineRule="auto"/>
        <w:jc w:val="both"/>
        <w:rPr>
          <w:rFonts w:eastAsia="Tahoma" w:cstheme="minorHAnsi"/>
          <w:sz w:val="20"/>
          <w:szCs w:val="20"/>
          <w:lang w:val="fr-FR"/>
        </w:rPr>
      </w:pPr>
      <w:r w:rsidRPr="00D57731">
        <w:rPr>
          <w:rFonts w:eastAsia="Tahoma" w:cstheme="minorHAnsi"/>
          <w:sz w:val="20"/>
          <w:szCs w:val="20"/>
          <w:lang w:val="fr-FR"/>
        </w:rPr>
        <w:t>Rapport final de l’Assistance technique apportée au PNLT.</w:t>
      </w:r>
    </w:p>
    <w:p w14:paraId="446BB8B9" w14:textId="77777777" w:rsidR="00D57731" w:rsidRDefault="00D57731" w:rsidP="00D57731">
      <w:pPr>
        <w:pStyle w:val="Paragraphedeliste"/>
        <w:spacing w:line="276" w:lineRule="auto"/>
        <w:ind w:left="1080" w:firstLine="0"/>
        <w:jc w:val="both"/>
        <w:rPr>
          <w:rFonts w:eastAsia="Tahoma" w:cstheme="minorHAnsi"/>
          <w:sz w:val="20"/>
          <w:szCs w:val="20"/>
          <w:lang w:val="fr-FR"/>
        </w:rPr>
      </w:pPr>
    </w:p>
    <w:p w14:paraId="5CFCBBB9" w14:textId="77777777" w:rsidR="009F33D5" w:rsidRDefault="009F33D5" w:rsidP="00D57731">
      <w:pPr>
        <w:pStyle w:val="Paragraphedeliste"/>
        <w:spacing w:line="276" w:lineRule="auto"/>
        <w:ind w:left="1080" w:firstLine="0"/>
        <w:jc w:val="both"/>
        <w:rPr>
          <w:rFonts w:eastAsia="Tahoma" w:cstheme="minorHAnsi"/>
          <w:sz w:val="20"/>
          <w:szCs w:val="20"/>
          <w:lang w:val="fr-FR"/>
        </w:rPr>
      </w:pPr>
    </w:p>
    <w:p w14:paraId="1BF679B7" w14:textId="77777777" w:rsidR="009F33D5" w:rsidRPr="00D57731" w:rsidRDefault="009F33D5" w:rsidP="00D57731">
      <w:pPr>
        <w:pStyle w:val="Paragraphedeliste"/>
        <w:spacing w:line="276" w:lineRule="auto"/>
        <w:ind w:left="1080" w:firstLine="0"/>
        <w:jc w:val="both"/>
        <w:rPr>
          <w:rFonts w:eastAsia="Tahoma" w:cstheme="minorHAnsi"/>
          <w:sz w:val="20"/>
          <w:szCs w:val="20"/>
          <w:lang w:val="fr-FR"/>
        </w:rPr>
      </w:pPr>
    </w:p>
    <w:p w14:paraId="27CBBE51" w14:textId="6570A826" w:rsidR="00C502ED" w:rsidRPr="00BA0A6B" w:rsidRDefault="009F33D5" w:rsidP="00BA0A6B">
      <w:pPr>
        <w:pStyle w:val="TAGstyle1"/>
        <w:rPr>
          <w:u w:val="single"/>
          <w:lang w:val="fr-FR"/>
        </w:rPr>
      </w:pPr>
      <w:r w:rsidRPr="00BA0A6B">
        <w:rPr>
          <w:u w:val="single"/>
          <w:lang w:val="fr-FR"/>
        </w:rPr>
        <w:lastRenderedPageBreak/>
        <w:t>Méthodologie</w:t>
      </w:r>
    </w:p>
    <w:p w14:paraId="229229F6" w14:textId="77777777" w:rsidR="009F33D5" w:rsidRPr="009F33D5" w:rsidRDefault="009F33D5" w:rsidP="009F33D5">
      <w:pPr>
        <w:pStyle w:val="Paragraphedeliste"/>
        <w:ind w:left="720" w:firstLine="0"/>
        <w:rPr>
          <w:lang w:val="fr-FR"/>
        </w:rPr>
      </w:pPr>
    </w:p>
    <w:p w14:paraId="7B9EE231" w14:textId="77777777" w:rsidR="009F33D5" w:rsidRDefault="009F33D5" w:rsidP="009F33D5">
      <w:pPr>
        <w:spacing w:after="0" w:line="276" w:lineRule="auto"/>
        <w:jc w:val="both"/>
        <w:rPr>
          <w:rFonts w:eastAsia="Tahoma" w:cstheme="minorHAnsi"/>
          <w:color w:val="000000" w:themeColor="text1"/>
          <w:sz w:val="20"/>
          <w:szCs w:val="20"/>
          <w:lang w:val="fr-FR"/>
        </w:rPr>
      </w:pPr>
      <w:r w:rsidRPr="009F33D5">
        <w:rPr>
          <w:rFonts w:eastAsia="Tahoma" w:cstheme="minorHAnsi"/>
          <w:color w:val="000000" w:themeColor="text1"/>
          <w:sz w:val="20"/>
          <w:szCs w:val="20"/>
          <w:lang w:val="fr-FR"/>
        </w:rPr>
        <w:t>La prestation se déroulera en 3 grandes phases :</w:t>
      </w:r>
    </w:p>
    <w:p w14:paraId="21CDA51C" w14:textId="77777777" w:rsidR="009F33D5" w:rsidRPr="009F33D5" w:rsidRDefault="009F33D5" w:rsidP="009F33D5">
      <w:pPr>
        <w:spacing w:after="0" w:line="276" w:lineRule="auto"/>
        <w:jc w:val="both"/>
        <w:rPr>
          <w:rFonts w:eastAsia="Tahoma" w:cstheme="minorHAnsi"/>
          <w:color w:val="000000" w:themeColor="text1"/>
          <w:sz w:val="20"/>
          <w:szCs w:val="20"/>
          <w:lang w:val="fr-FR"/>
        </w:rPr>
      </w:pPr>
    </w:p>
    <w:p w14:paraId="1958729B" w14:textId="4F9B5A0A" w:rsidR="009F33D5" w:rsidRPr="009F33D5" w:rsidRDefault="009F33D5" w:rsidP="009F33D5">
      <w:pPr>
        <w:pStyle w:val="Paragraphedeliste"/>
        <w:numPr>
          <w:ilvl w:val="0"/>
          <w:numId w:val="20"/>
        </w:numPr>
        <w:spacing w:line="276" w:lineRule="auto"/>
        <w:jc w:val="both"/>
        <w:rPr>
          <w:rFonts w:eastAsia="Tahoma" w:cstheme="minorHAnsi"/>
          <w:color w:val="000000" w:themeColor="text1"/>
          <w:sz w:val="20"/>
          <w:szCs w:val="20"/>
          <w:lang w:val="fr-FR"/>
        </w:rPr>
      </w:pPr>
      <w:r w:rsidRPr="009F33D5">
        <w:rPr>
          <w:rFonts w:eastAsia="Tahoma" w:cstheme="minorHAnsi"/>
          <w:color w:val="000000" w:themeColor="text1"/>
          <w:sz w:val="20"/>
          <w:szCs w:val="20"/>
          <w:lang w:val="fr-FR"/>
        </w:rPr>
        <w:t>Phase d’orientation stratégique de l’équipe de rédaction de la demande de financement au Fonds Mondial : échanges sur la vision de la demande de financement TB-VIH ; partage des principes directeurs et préparation de la documentation nécessaire à l’écriture ;</w:t>
      </w:r>
    </w:p>
    <w:p w14:paraId="71316113" w14:textId="567D94B1" w:rsidR="009F33D5" w:rsidRPr="009F33D5" w:rsidRDefault="009F33D5" w:rsidP="009F33D5">
      <w:pPr>
        <w:pStyle w:val="Paragraphedeliste"/>
        <w:numPr>
          <w:ilvl w:val="0"/>
          <w:numId w:val="20"/>
        </w:numPr>
        <w:spacing w:line="276" w:lineRule="auto"/>
        <w:jc w:val="both"/>
        <w:rPr>
          <w:rFonts w:eastAsia="Tahoma" w:cstheme="minorHAnsi"/>
          <w:color w:val="000000" w:themeColor="text1"/>
          <w:sz w:val="20"/>
          <w:szCs w:val="20"/>
          <w:lang w:val="fr-FR"/>
        </w:rPr>
      </w:pPr>
      <w:r w:rsidRPr="009F33D5">
        <w:rPr>
          <w:rFonts w:eastAsia="Tahoma" w:cstheme="minorHAnsi"/>
          <w:color w:val="000000" w:themeColor="text1"/>
          <w:sz w:val="20"/>
          <w:szCs w:val="20"/>
          <w:lang w:val="fr-FR"/>
        </w:rPr>
        <w:t>Phase d’élaboration proprement dite de la subvention. Le consultant travaillera avec le Secrétariat du CCM et en étroite collaboration avec les Consultants Internationaux et d’autres experts locaux au niveau des équipes des PNLT/PNLS pour toutes les parties requises ;</w:t>
      </w:r>
    </w:p>
    <w:p w14:paraId="405005FB" w14:textId="77777777" w:rsidR="009F33D5" w:rsidRPr="009F33D5" w:rsidRDefault="009F33D5" w:rsidP="009F33D5">
      <w:pPr>
        <w:pStyle w:val="Paragraphedeliste"/>
        <w:numPr>
          <w:ilvl w:val="0"/>
          <w:numId w:val="20"/>
        </w:numPr>
        <w:spacing w:line="276" w:lineRule="auto"/>
        <w:jc w:val="both"/>
        <w:rPr>
          <w:rFonts w:eastAsia="Tahoma" w:cstheme="minorHAnsi"/>
          <w:color w:val="000000" w:themeColor="text1"/>
          <w:sz w:val="20"/>
          <w:szCs w:val="20"/>
          <w:lang w:val="fr-FR"/>
        </w:rPr>
      </w:pPr>
      <w:r w:rsidRPr="009F33D5">
        <w:rPr>
          <w:rFonts w:eastAsia="Tahoma" w:cstheme="minorHAnsi"/>
          <w:color w:val="000000" w:themeColor="text1"/>
          <w:sz w:val="20"/>
          <w:szCs w:val="20"/>
          <w:lang w:val="fr-FR"/>
        </w:rPr>
        <w:t>Phase de validation de la demande de financement GC8 : atelier de validation et d’adoption de la demande de financement du pays par le groupe de travail</w:t>
      </w:r>
      <w:r>
        <w:rPr>
          <w:rFonts w:eastAsia="Tahoma" w:cstheme="minorHAnsi"/>
          <w:color w:val="000000" w:themeColor="text1"/>
          <w:sz w:val="20"/>
          <w:szCs w:val="20"/>
          <w:lang w:val="fr-FR"/>
        </w:rPr>
        <w:t xml:space="preserve"> </w:t>
      </w:r>
      <w:r w:rsidRPr="009F33D5">
        <w:rPr>
          <w:rFonts w:eastAsia="Tahoma" w:cstheme="minorHAnsi"/>
          <w:color w:val="000000" w:themeColor="text1"/>
          <w:sz w:val="20"/>
          <w:szCs w:val="20"/>
          <w:lang w:val="fr-FR"/>
        </w:rPr>
        <w:t>du Comité d’élaboration des propositions (CEP) du CCM élargi aux partenaires technico-financiers impliqués.</w:t>
      </w:r>
    </w:p>
    <w:p w14:paraId="11598305" w14:textId="342B089C" w:rsidR="00C502ED" w:rsidRPr="00E467D2" w:rsidRDefault="009F33D5" w:rsidP="00E467D2">
      <w:pPr>
        <w:pStyle w:val="Paragraphedeliste"/>
        <w:numPr>
          <w:ilvl w:val="0"/>
          <w:numId w:val="20"/>
        </w:numPr>
        <w:spacing w:line="276" w:lineRule="auto"/>
        <w:jc w:val="both"/>
        <w:rPr>
          <w:rFonts w:eastAsia="Tahoma" w:cstheme="minorHAnsi"/>
          <w:sz w:val="20"/>
          <w:szCs w:val="20"/>
          <w:lang w:val="fr-FR"/>
        </w:rPr>
      </w:pPr>
      <w:r w:rsidRPr="009F33D5">
        <w:rPr>
          <w:rFonts w:eastAsia="Tahoma" w:cstheme="minorHAnsi"/>
          <w:color w:val="000000" w:themeColor="text1"/>
          <w:sz w:val="20"/>
          <w:szCs w:val="20"/>
          <w:lang w:val="fr-FR"/>
        </w:rPr>
        <w:t>Les techniques proposées pour réaliser la prestation sont la revue documentaire, les discussions en groupe, l’organisation des sessions de validation et l’écriture des documents de la demande de financement au Fonds mondial.</w:t>
      </w:r>
    </w:p>
    <w:p w14:paraId="43B8E687" w14:textId="77777777" w:rsidR="009F33D5" w:rsidRPr="009F33D5" w:rsidRDefault="009F33D5" w:rsidP="009F33D5">
      <w:pPr>
        <w:pStyle w:val="Paragraphedeliste"/>
        <w:spacing w:line="276" w:lineRule="auto"/>
        <w:ind w:left="1080" w:firstLine="0"/>
        <w:jc w:val="both"/>
        <w:rPr>
          <w:rFonts w:eastAsia="Tahoma" w:cstheme="minorHAnsi"/>
          <w:sz w:val="20"/>
          <w:szCs w:val="20"/>
          <w:lang w:val="fr-FR"/>
        </w:rPr>
      </w:pPr>
    </w:p>
    <w:p w14:paraId="32042079" w14:textId="2D1FC9C9" w:rsidR="00C502ED" w:rsidRPr="00BA0A6B" w:rsidRDefault="00BA0A6B" w:rsidP="00BA0A6B">
      <w:pPr>
        <w:pStyle w:val="TAGstyle1"/>
        <w:rPr>
          <w:u w:val="single"/>
        </w:rPr>
      </w:pPr>
      <w:proofErr w:type="spellStart"/>
      <w:r w:rsidRPr="00BA0A6B">
        <w:rPr>
          <w:u w:val="single"/>
        </w:rPr>
        <w:t>Personnes</w:t>
      </w:r>
      <w:proofErr w:type="spellEnd"/>
      <w:r w:rsidRPr="00BA0A6B">
        <w:rPr>
          <w:u w:val="single"/>
        </w:rPr>
        <w:t xml:space="preserve"> </w:t>
      </w:r>
      <w:proofErr w:type="spellStart"/>
      <w:r w:rsidRPr="00BA0A6B">
        <w:rPr>
          <w:u w:val="single"/>
        </w:rPr>
        <w:t>Ressources</w:t>
      </w:r>
      <w:proofErr w:type="spellEnd"/>
    </w:p>
    <w:p w14:paraId="4A1C27E0" w14:textId="77777777" w:rsidR="009F33D5" w:rsidRPr="009F33D5" w:rsidRDefault="009F33D5" w:rsidP="009F33D5">
      <w:pPr>
        <w:pStyle w:val="Paragraphedeliste"/>
        <w:ind w:left="720" w:firstLine="0"/>
      </w:pPr>
    </w:p>
    <w:p w14:paraId="379E202E" w14:textId="77777777" w:rsidR="009F33D5" w:rsidRPr="009F33D5" w:rsidRDefault="009F33D5" w:rsidP="009F33D5">
      <w:pPr>
        <w:pBdr>
          <w:top w:val="nil"/>
          <w:left w:val="nil"/>
          <w:bottom w:val="nil"/>
          <w:right w:val="nil"/>
          <w:between w:val="nil"/>
        </w:pBdr>
        <w:spacing w:after="0"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Les personnes et institutions ressources à impliquer sont :</w:t>
      </w:r>
    </w:p>
    <w:p w14:paraId="4845485F" w14:textId="77777777" w:rsidR="009F33D5" w:rsidRPr="00E467D2" w:rsidRDefault="009F33D5" w:rsidP="00E467D2">
      <w:pPr>
        <w:pBdr>
          <w:top w:val="nil"/>
          <w:left w:val="nil"/>
          <w:bottom w:val="nil"/>
          <w:right w:val="nil"/>
          <w:between w:val="nil"/>
        </w:pBdr>
        <w:spacing w:line="276" w:lineRule="auto"/>
        <w:jc w:val="both"/>
        <w:rPr>
          <w:rFonts w:eastAsia="Tahoma" w:cstheme="minorHAnsi"/>
          <w:color w:val="000000"/>
          <w:sz w:val="20"/>
          <w:szCs w:val="20"/>
          <w:lang w:val="fr-FR"/>
        </w:rPr>
      </w:pPr>
      <w:r w:rsidRPr="00E467D2">
        <w:rPr>
          <w:rFonts w:eastAsia="Tahoma" w:cstheme="minorHAnsi"/>
          <w:color w:val="000000"/>
          <w:sz w:val="20"/>
          <w:szCs w:val="20"/>
          <w:lang w:val="fr-FR"/>
        </w:rPr>
        <w:t>Instances de référence :</w:t>
      </w:r>
    </w:p>
    <w:p w14:paraId="16CD9A0F" w14:textId="77777777" w:rsidR="00442450" w:rsidRDefault="009F33D5" w:rsidP="009F33D5">
      <w:pPr>
        <w:pStyle w:val="Paragraphedeliste"/>
        <w:numPr>
          <w:ilvl w:val="0"/>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Ministère de la Santé Publique : </w:t>
      </w:r>
    </w:p>
    <w:p w14:paraId="0B900E54" w14:textId="77777777" w:rsidR="00442450" w:rsidRDefault="009F33D5" w:rsidP="00442450">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Secrétaire Général de la Santé Publique, </w:t>
      </w:r>
    </w:p>
    <w:p w14:paraId="5B4C9D37" w14:textId="77777777" w:rsidR="00442450" w:rsidRDefault="009F33D5" w:rsidP="00442450">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Directeur de la DEP, </w:t>
      </w:r>
    </w:p>
    <w:p w14:paraId="753A7D49" w14:textId="77777777" w:rsidR="00442450" w:rsidRDefault="009F33D5" w:rsidP="00442450">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Directeur de la DSE, </w:t>
      </w:r>
    </w:p>
    <w:p w14:paraId="68C64499" w14:textId="77777777" w:rsidR="00442450" w:rsidRDefault="009F33D5" w:rsidP="00442450">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Directeur de la DLS, </w:t>
      </w:r>
    </w:p>
    <w:p w14:paraId="3F5B671B" w14:textId="6D020F74" w:rsidR="00442450" w:rsidRDefault="00442450" w:rsidP="00442450">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 xml:space="preserve">Directeur de la </w:t>
      </w:r>
      <w:r>
        <w:rPr>
          <w:rFonts w:eastAsia="Tahoma" w:cstheme="minorHAnsi"/>
          <w:color w:val="000000"/>
          <w:sz w:val="20"/>
          <w:szCs w:val="20"/>
          <w:lang w:val="fr-FR"/>
        </w:rPr>
        <w:t>PN</w:t>
      </w:r>
      <w:r w:rsidRPr="009F33D5">
        <w:rPr>
          <w:rFonts w:eastAsia="Tahoma" w:cstheme="minorHAnsi"/>
          <w:color w:val="000000"/>
          <w:sz w:val="20"/>
          <w:szCs w:val="20"/>
          <w:lang w:val="fr-FR"/>
        </w:rPr>
        <w:t>LS,</w:t>
      </w:r>
    </w:p>
    <w:p w14:paraId="24F63F2D" w14:textId="0B01287B" w:rsidR="009F33D5" w:rsidRPr="009F33D5" w:rsidRDefault="009F33D5" w:rsidP="00E467D2">
      <w:pPr>
        <w:pStyle w:val="Paragraphedeliste"/>
        <w:numPr>
          <w:ilvl w:val="1"/>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Directeurs du PNLT et Chefs de Division et des Services du PNLT, etc.</w:t>
      </w:r>
    </w:p>
    <w:p w14:paraId="15E272F3" w14:textId="77777777" w:rsidR="009F33D5" w:rsidRPr="009F33D5" w:rsidRDefault="009F33D5" w:rsidP="009F33D5">
      <w:pPr>
        <w:pStyle w:val="Paragraphedeliste"/>
        <w:numPr>
          <w:ilvl w:val="0"/>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OMS : WR (NPO TUB) ;</w:t>
      </w:r>
    </w:p>
    <w:p w14:paraId="2B608056" w14:textId="77777777" w:rsidR="009F33D5" w:rsidRDefault="009F33D5" w:rsidP="009F33D5">
      <w:pPr>
        <w:pStyle w:val="Paragraphedeliste"/>
        <w:numPr>
          <w:ilvl w:val="0"/>
          <w:numId w:val="22"/>
        </w:numPr>
        <w:pBdr>
          <w:top w:val="nil"/>
          <w:left w:val="nil"/>
          <w:bottom w:val="nil"/>
          <w:right w:val="nil"/>
          <w:between w:val="nil"/>
        </w:pBdr>
        <w:spacing w:line="276" w:lineRule="auto"/>
        <w:jc w:val="both"/>
        <w:rPr>
          <w:rFonts w:eastAsia="Tahoma" w:cstheme="minorHAnsi"/>
          <w:color w:val="000000"/>
          <w:sz w:val="20"/>
          <w:szCs w:val="20"/>
          <w:lang w:val="fr-FR"/>
        </w:rPr>
      </w:pPr>
      <w:r w:rsidRPr="009F33D5">
        <w:rPr>
          <w:rFonts w:eastAsia="Tahoma" w:cstheme="minorHAnsi"/>
          <w:color w:val="000000"/>
          <w:sz w:val="20"/>
          <w:szCs w:val="20"/>
          <w:lang w:val="fr-FR"/>
        </w:rPr>
        <w:t>Membres du groupe de travail TB et partenaires technico –financiers du PNLT.</w:t>
      </w:r>
    </w:p>
    <w:p w14:paraId="5010CB4F" w14:textId="0A23CEDE" w:rsidR="00442450" w:rsidRPr="009F33D5" w:rsidRDefault="00442450" w:rsidP="009F33D5">
      <w:pPr>
        <w:pStyle w:val="Paragraphedeliste"/>
        <w:numPr>
          <w:ilvl w:val="0"/>
          <w:numId w:val="22"/>
        </w:numPr>
        <w:pBdr>
          <w:top w:val="nil"/>
          <w:left w:val="nil"/>
          <w:bottom w:val="nil"/>
          <w:right w:val="nil"/>
          <w:between w:val="nil"/>
        </w:pBdr>
        <w:spacing w:line="276" w:lineRule="auto"/>
        <w:jc w:val="both"/>
        <w:rPr>
          <w:rFonts w:eastAsia="Tahoma" w:cstheme="minorHAnsi"/>
          <w:color w:val="000000"/>
          <w:sz w:val="20"/>
          <w:szCs w:val="20"/>
          <w:lang w:val="fr-FR"/>
        </w:rPr>
      </w:pPr>
      <w:r>
        <w:rPr>
          <w:rFonts w:eastAsia="Tahoma" w:cstheme="minorHAnsi"/>
          <w:color w:val="000000"/>
          <w:sz w:val="20"/>
          <w:szCs w:val="20"/>
          <w:lang w:val="fr-FR"/>
        </w:rPr>
        <w:t>PATH</w:t>
      </w:r>
    </w:p>
    <w:p w14:paraId="438A274A" w14:textId="77777777" w:rsidR="00C502ED" w:rsidRPr="00A92736" w:rsidRDefault="00C502ED" w:rsidP="00C502ED">
      <w:pPr>
        <w:pBdr>
          <w:top w:val="nil"/>
          <w:left w:val="nil"/>
          <w:bottom w:val="nil"/>
          <w:right w:val="nil"/>
          <w:between w:val="nil"/>
        </w:pBdr>
        <w:spacing w:after="0" w:line="240" w:lineRule="auto"/>
        <w:ind w:left="720"/>
        <w:jc w:val="both"/>
        <w:rPr>
          <w:rFonts w:eastAsia="Tahoma" w:cstheme="minorHAnsi"/>
          <w:color w:val="000000"/>
          <w:sz w:val="20"/>
          <w:szCs w:val="20"/>
          <w:lang w:val="fr-FR"/>
        </w:rPr>
      </w:pPr>
    </w:p>
    <w:p w14:paraId="26121BCC" w14:textId="02497FDE" w:rsidR="00C502ED" w:rsidRPr="00BA0A6B" w:rsidRDefault="00BA0A6B" w:rsidP="00BA0A6B">
      <w:pPr>
        <w:pStyle w:val="TAGstyle1"/>
        <w:rPr>
          <w:u w:val="single"/>
          <w:lang w:val="fr-FR"/>
        </w:rPr>
      </w:pPr>
      <w:r w:rsidRPr="00BA0A6B">
        <w:rPr>
          <w:u w:val="single"/>
          <w:lang w:val="fr-FR"/>
        </w:rPr>
        <w:t>Période et durée de la prestation</w:t>
      </w:r>
    </w:p>
    <w:p w14:paraId="364D087B" w14:textId="77777777" w:rsidR="00BA0A6B" w:rsidRPr="00BA0A6B" w:rsidRDefault="00BA0A6B" w:rsidP="00BA0A6B">
      <w:pPr>
        <w:pStyle w:val="Paragraphedeliste"/>
        <w:ind w:left="720" w:firstLine="0"/>
        <w:rPr>
          <w:lang w:val="fr-FR"/>
        </w:rPr>
      </w:pPr>
    </w:p>
    <w:p w14:paraId="44C65411" w14:textId="77777777" w:rsidR="00BA0A6B" w:rsidRPr="00BA0A6B" w:rsidRDefault="00BA0A6B" w:rsidP="00BA0A6B">
      <w:pPr>
        <w:spacing w:after="0" w:line="276" w:lineRule="auto"/>
        <w:jc w:val="both"/>
        <w:rPr>
          <w:rFonts w:eastAsia="Tahoma" w:cstheme="minorHAnsi"/>
          <w:sz w:val="20"/>
          <w:szCs w:val="20"/>
          <w:lang w:val="fr-FR"/>
        </w:rPr>
      </w:pPr>
      <w:r w:rsidRPr="00BA0A6B">
        <w:rPr>
          <w:rFonts w:eastAsia="Tahoma" w:cstheme="minorHAnsi"/>
          <w:sz w:val="20"/>
          <w:szCs w:val="20"/>
          <w:lang w:val="fr-FR"/>
        </w:rPr>
        <w:t>La prestation sera réalisée au mois de Mai-Juin 2026, avec une durée de prestation de 21 jours de la manière suivante :</w:t>
      </w:r>
    </w:p>
    <w:p w14:paraId="0793DBC8" w14:textId="08FBBF31"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Phase préparatoire : 2 jours</w:t>
      </w:r>
    </w:p>
    <w:p w14:paraId="4E6345B2" w14:textId="532C1677"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Phase d’écriture : 10 jours</w:t>
      </w:r>
    </w:p>
    <w:p w14:paraId="5175A6CA" w14:textId="51B30DEF"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Phase d’atelier de consolidation et de finalisation : 3 jours</w:t>
      </w:r>
    </w:p>
    <w:p w14:paraId="298C6728" w14:textId="3A30D657"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Phase de discussions et échanges avec FM et TRP : 2 jours</w:t>
      </w:r>
    </w:p>
    <w:p w14:paraId="0A5E1FDC" w14:textId="56C56636"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 xml:space="preserve">Phase des discussions Grant </w:t>
      </w:r>
      <w:proofErr w:type="spellStart"/>
      <w:r w:rsidRPr="00BA0A6B">
        <w:rPr>
          <w:rFonts w:eastAsia="Tahoma" w:cstheme="minorHAnsi"/>
          <w:sz w:val="20"/>
          <w:szCs w:val="20"/>
          <w:lang w:val="fr-FR"/>
        </w:rPr>
        <w:t>making</w:t>
      </w:r>
      <w:proofErr w:type="spellEnd"/>
      <w:r w:rsidRPr="00BA0A6B">
        <w:rPr>
          <w:rFonts w:eastAsia="Tahoma" w:cstheme="minorHAnsi"/>
          <w:sz w:val="20"/>
          <w:szCs w:val="20"/>
          <w:lang w:val="fr-FR"/>
        </w:rPr>
        <w:t xml:space="preserve"> : 2 jours</w:t>
      </w:r>
    </w:p>
    <w:p w14:paraId="57F8E27C" w14:textId="1BC82ECA" w:rsidR="00BA0A6B" w:rsidRPr="00BA0A6B" w:rsidRDefault="00BA0A6B" w:rsidP="00BA0A6B">
      <w:pPr>
        <w:pStyle w:val="Paragraphedeliste"/>
        <w:numPr>
          <w:ilvl w:val="0"/>
          <w:numId w:val="24"/>
        </w:numPr>
        <w:spacing w:line="276" w:lineRule="auto"/>
        <w:jc w:val="both"/>
        <w:rPr>
          <w:rFonts w:eastAsia="Tahoma" w:cstheme="minorHAnsi"/>
          <w:sz w:val="20"/>
          <w:szCs w:val="20"/>
          <w:lang w:val="fr-FR"/>
        </w:rPr>
      </w:pPr>
      <w:r w:rsidRPr="00BA0A6B">
        <w:rPr>
          <w:rFonts w:eastAsia="Tahoma" w:cstheme="minorHAnsi"/>
          <w:sz w:val="20"/>
          <w:szCs w:val="20"/>
          <w:lang w:val="fr-FR"/>
        </w:rPr>
        <w:t>Rapportage final consultance : 2 jours.</w:t>
      </w:r>
    </w:p>
    <w:p w14:paraId="0215854B" w14:textId="77777777" w:rsidR="00BA0A6B" w:rsidRPr="00BA0A6B" w:rsidRDefault="00BA0A6B" w:rsidP="00BA0A6B">
      <w:pPr>
        <w:spacing w:after="0" w:line="276" w:lineRule="auto"/>
        <w:jc w:val="both"/>
        <w:rPr>
          <w:rFonts w:eastAsia="Tahoma" w:cstheme="minorHAnsi"/>
          <w:sz w:val="20"/>
          <w:szCs w:val="20"/>
          <w:lang w:val="fr-FR"/>
        </w:rPr>
      </w:pPr>
    </w:p>
    <w:p w14:paraId="191BFD5C" w14:textId="0EA74459" w:rsidR="00C502ED" w:rsidRDefault="00BA0A6B" w:rsidP="00BA0A6B">
      <w:pPr>
        <w:spacing w:after="0" w:line="276" w:lineRule="auto"/>
        <w:jc w:val="both"/>
        <w:rPr>
          <w:rFonts w:eastAsia="Tahoma" w:cstheme="minorHAnsi"/>
          <w:sz w:val="20"/>
          <w:szCs w:val="20"/>
          <w:lang w:val="fr-FR"/>
        </w:rPr>
      </w:pPr>
      <w:r w:rsidRPr="00BA0A6B">
        <w:rPr>
          <w:rFonts w:eastAsia="Tahoma" w:cstheme="minorHAnsi"/>
          <w:sz w:val="20"/>
          <w:szCs w:val="20"/>
          <w:lang w:val="fr-FR"/>
        </w:rPr>
        <w:t>Le rapport final de la prestation devra être transmis à la représentation du CEP dans un délai de 5 jours après la fin de l'exécution de la prestation.</w:t>
      </w:r>
    </w:p>
    <w:p w14:paraId="3CFDFC65" w14:textId="77777777" w:rsidR="00BA0A6B" w:rsidRPr="00BA0A6B" w:rsidRDefault="00BA0A6B" w:rsidP="00BA0A6B">
      <w:pPr>
        <w:spacing w:after="0" w:line="240" w:lineRule="auto"/>
        <w:jc w:val="both"/>
        <w:rPr>
          <w:rFonts w:eastAsia="Tahoma" w:cstheme="minorHAnsi"/>
          <w:b/>
          <w:bCs/>
          <w:sz w:val="20"/>
          <w:szCs w:val="20"/>
          <w:lang w:val="fr-FR"/>
        </w:rPr>
      </w:pPr>
    </w:p>
    <w:p w14:paraId="34815866" w14:textId="735633D1" w:rsidR="00BA0A6B" w:rsidRPr="00BA0A6B" w:rsidRDefault="00BA0A6B" w:rsidP="00BA0A6B">
      <w:pPr>
        <w:pStyle w:val="TAGstyle1"/>
        <w:rPr>
          <w:u w:val="single"/>
          <w:lang w:val="fr-FR"/>
        </w:rPr>
      </w:pPr>
      <w:r w:rsidRPr="00BA0A6B">
        <w:rPr>
          <w:u w:val="single"/>
          <w:lang w:val="fr-FR"/>
        </w:rPr>
        <w:t>Profil et qualifications du consultant</w:t>
      </w:r>
    </w:p>
    <w:p w14:paraId="713BB358" w14:textId="77777777" w:rsidR="00BA0A6B" w:rsidRPr="00BA0A6B" w:rsidRDefault="00BA0A6B" w:rsidP="00BA0A6B">
      <w:pPr>
        <w:pStyle w:val="PATHbodytext"/>
        <w:rPr>
          <w:rFonts w:asciiTheme="minorHAnsi" w:hAnsiTheme="minorHAnsi" w:cstheme="minorHAnsi"/>
          <w:szCs w:val="20"/>
          <w:lang w:val="fr-FR"/>
        </w:rPr>
      </w:pPr>
      <w:r w:rsidRPr="00BA0A6B">
        <w:rPr>
          <w:rFonts w:asciiTheme="minorHAnsi" w:hAnsiTheme="minorHAnsi" w:cstheme="minorHAnsi"/>
          <w:szCs w:val="20"/>
          <w:lang w:val="fr-FR"/>
        </w:rPr>
        <w:lastRenderedPageBreak/>
        <w:t>Cette prestation sera réalisée par un consultant national en collaboration avec les équipes des programmes de lutte contre la TB et le VIH dont le profil est développé ci-dessous :</w:t>
      </w:r>
    </w:p>
    <w:p w14:paraId="1A5C3586" w14:textId="77777777" w:rsidR="00BA0A6B" w:rsidRPr="00BA0A6B" w:rsidRDefault="00BA0A6B" w:rsidP="00BA0A6B">
      <w:pPr>
        <w:pStyle w:val="PATHbodytext"/>
        <w:rPr>
          <w:rFonts w:asciiTheme="minorHAnsi" w:hAnsiTheme="minorHAnsi" w:cstheme="minorHAnsi"/>
          <w:b/>
          <w:bCs/>
          <w:szCs w:val="20"/>
          <w:lang w:val="fr-FR"/>
        </w:rPr>
      </w:pPr>
      <w:r w:rsidRPr="00BA0A6B">
        <w:rPr>
          <w:rFonts w:asciiTheme="minorHAnsi" w:hAnsiTheme="minorHAnsi" w:cstheme="minorHAnsi"/>
          <w:b/>
          <w:bCs/>
          <w:szCs w:val="20"/>
          <w:lang w:val="fr-FR"/>
        </w:rPr>
        <w:t>Profil du Consultant National lead TB-VIH</w:t>
      </w:r>
    </w:p>
    <w:p w14:paraId="5E7E2793" w14:textId="21D39881"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 xml:space="preserve">Maîtrise en santé publique ou dans une discipline similaire et/ou tout autre Spécialiste </w:t>
      </w:r>
    </w:p>
    <w:p w14:paraId="28C120B3" w14:textId="4D8E45BC"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Avoir une bonne connaissance du contexte épidémiologique de la République Démocratique du Congo ;</w:t>
      </w:r>
    </w:p>
    <w:p w14:paraId="141034E4" w14:textId="661611F7"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 xml:space="preserve">Avoir des connaissances approfondies sur la Prise en charge programmatique de la TB, TB-VIH, TB-PR et ITL, etc. ; </w:t>
      </w:r>
    </w:p>
    <w:p w14:paraId="4CC9DBB4" w14:textId="77BC144F"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Avoir des connaissances dans la coïnfection TB-VIH ;</w:t>
      </w:r>
    </w:p>
    <w:p w14:paraId="76FE702A" w14:textId="056403E7"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Avoir au moins 10 ans d’expérience dans l’écriture des notes conceptuelles et la rédaction des propositions des demandes de financements au Fonds mondial ;</w:t>
      </w:r>
    </w:p>
    <w:p w14:paraId="1A21EB0E" w14:textId="68F6694A"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Avoir déjà appuyé le PNLT et le PNLS RDC dans l’élaboration de demandes de financements lors de différents cycles des subventions du FM serait un atout majeur ;</w:t>
      </w:r>
    </w:p>
    <w:p w14:paraId="22432BDD" w14:textId="50323AD0"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Avoir une compétence avérée en coordination, facilitation et ou animation d’atelier ainsi que la conduite d’équipes multidisciplinaires ;</w:t>
      </w:r>
    </w:p>
    <w:p w14:paraId="05F68479" w14:textId="32070BDD" w:rsidR="00BA0A6B" w:rsidRPr="00BA0A6B" w:rsidRDefault="00BA0A6B" w:rsidP="00BA0A6B">
      <w:pPr>
        <w:pStyle w:val="PATHbodytext"/>
        <w:numPr>
          <w:ilvl w:val="0"/>
          <w:numId w:val="22"/>
        </w:numPr>
        <w:rPr>
          <w:rFonts w:asciiTheme="minorHAnsi" w:hAnsiTheme="minorHAnsi" w:cstheme="minorHAnsi"/>
          <w:szCs w:val="20"/>
          <w:lang w:val="fr-FR"/>
        </w:rPr>
      </w:pPr>
      <w:r w:rsidRPr="00BA0A6B">
        <w:rPr>
          <w:rFonts w:asciiTheme="minorHAnsi" w:hAnsiTheme="minorHAnsi" w:cstheme="minorHAnsi"/>
          <w:szCs w:val="20"/>
          <w:lang w:val="fr-FR"/>
        </w:rPr>
        <w:t>Savoir lire, parler et écrire en Français, et au moins lire et écrire en anglais.</w:t>
      </w:r>
    </w:p>
    <w:p w14:paraId="5D44B87F" w14:textId="77777777" w:rsidR="00BA0A6B" w:rsidRPr="00BA0A6B" w:rsidRDefault="00BA0A6B" w:rsidP="00BA0A6B">
      <w:pPr>
        <w:pStyle w:val="PATHbodytext"/>
        <w:rPr>
          <w:rFonts w:asciiTheme="minorHAnsi" w:hAnsiTheme="minorHAnsi" w:cstheme="minorHAnsi"/>
          <w:szCs w:val="20"/>
          <w:lang w:val="fr-FR"/>
        </w:rPr>
      </w:pPr>
    </w:p>
    <w:p w14:paraId="3066D63A" w14:textId="77777777" w:rsidR="00BA0A6B" w:rsidRPr="00BA0A6B" w:rsidRDefault="00BA0A6B" w:rsidP="00BA0A6B">
      <w:pPr>
        <w:pStyle w:val="PATHbodytext"/>
        <w:rPr>
          <w:rFonts w:asciiTheme="minorHAnsi" w:hAnsiTheme="minorHAnsi" w:cstheme="minorHAnsi"/>
          <w:szCs w:val="20"/>
          <w:lang w:val="fr-FR"/>
        </w:rPr>
      </w:pPr>
      <w:r w:rsidRPr="00BA0A6B">
        <w:rPr>
          <w:rFonts w:asciiTheme="minorHAnsi" w:hAnsiTheme="minorHAnsi" w:cstheme="minorHAnsi"/>
          <w:szCs w:val="20"/>
          <w:lang w:val="fr-FR"/>
        </w:rPr>
        <w:t>Le consultant national travaillera en collaboration avec les autres consultants internationaux et experts nationaux. Il restera impliqué du début de l’élaboration jusqu’à la fin du processus.</w:t>
      </w:r>
    </w:p>
    <w:p w14:paraId="74352CBC" w14:textId="77777777" w:rsidR="00BA0A6B" w:rsidRPr="00BA0A6B" w:rsidRDefault="00BA0A6B" w:rsidP="00BA0A6B">
      <w:pPr>
        <w:pStyle w:val="PATHbodytext"/>
        <w:rPr>
          <w:rFonts w:asciiTheme="minorHAnsi" w:hAnsiTheme="minorHAnsi" w:cstheme="minorHAnsi"/>
          <w:szCs w:val="20"/>
          <w:lang w:val="fr-FR"/>
        </w:rPr>
      </w:pPr>
      <w:r w:rsidRPr="00BA0A6B">
        <w:rPr>
          <w:rFonts w:asciiTheme="minorHAnsi" w:hAnsiTheme="minorHAnsi" w:cstheme="minorHAnsi"/>
          <w:szCs w:val="20"/>
          <w:lang w:val="fr-FR"/>
        </w:rPr>
        <w:t xml:space="preserve">Il devra se conformer à la vision du pays dans différents éléments à inclure dans la demande de financement et à la méthodologie acceptée par le PNLT durant tout le processus. </w:t>
      </w:r>
    </w:p>
    <w:p w14:paraId="13C81D62" w14:textId="370214F2" w:rsidR="00F8108E" w:rsidRPr="00A92736" w:rsidRDefault="00BA0A6B" w:rsidP="00BA0A6B">
      <w:pPr>
        <w:pStyle w:val="PATHbodytext"/>
        <w:rPr>
          <w:rFonts w:asciiTheme="minorHAnsi" w:hAnsiTheme="minorHAnsi" w:cstheme="minorHAnsi"/>
          <w:szCs w:val="20"/>
          <w:lang w:val="fr-FR"/>
        </w:rPr>
      </w:pPr>
      <w:r w:rsidRPr="00BA0A6B">
        <w:rPr>
          <w:rFonts w:asciiTheme="minorHAnsi" w:hAnsiTheme="minorHAnsi" w:cstheme="minorHAnsi"/>
          <w:szCs w:val="20"/>
          <w:lang w:val="fr-FR"/>
        </w:rPr>
        <w:t xml:space="preserve">Son apport sera crucial pour la cohérence et la qualité du travail final.  </w:t>
      </w:r>
    </w:p>
    <w:p w14:paraId="2F7E0DED" w14:textId="0B2672FC" w:rsidR="00CC0513" w:rsidRPr="00B623A6" w:rsidRDefault="00CC0513" w:rsidP="00286626">
      <w:pPr>
        <w:pStyle w:val="PATHheading1numbered"/>
        <w:numPr>
          <w:ilvl w:val="0"/>
          <w:numId w:val="5"/>
        </w:numPr>
        <w:rPr>
          <w:rFonts w:asciiTheme="minorHAnsi" w:hAnsiTheme="minorHAnsi" w:cstheme="minorHAnsi"/>
          <w:sz w:val="20"/>
          <w:szCs w:val="20"/>
        </w:rPr>
      </w:pPr>
      <w:bookmarkStart w:id="17" w:name="7._Fact-finding_questions"/>
      <w:bookmarkStart w:id="18" w:name="_bookmark6"/>
      <w:bookmarkStart w:id="19" w:name="_Toc188009529"/>
      <w:bookmarkEnd w:id="17"/>
      <w:bookmarkEnd w:id="18"/>
      <w:r w:rsidRPr="00B623A6">
        <w:rPr>
          <w:rFonts w:asciiTheme="minorHAnsi" w:hAnsiTheme="minorHAnsi" w:cstheme="minorHAnsi"/>
          <w:sz w:val="20"/>
          <w:szCs w:val="20"/>
        </w:rPr>
        <w:t xml:space="preserve">Questions </w:t>
      </w:r>
      <w:proofErr w:type="spellStart"/>
      <w:r w:rsidRPr="00B623A6">
        <w:rPr>
          <w:rFonts w:asciiTheme="minorHAnsi" w:hAnsiTheme="minorHAnsi" w:cstheme="minorHAnsi"/>
          <w:sz w:val="20"/>
          <w:szCs w:val="20"/>
        </w:rPr>
        <w:t>d'enquête</w:t>
      </w:r>
      <w:bookmarkEnd w:id="19"/>
      <w:proofErr w:type="spellEnd"/>
    </w:p>
    <w:p w14:paraId="5680C0FC" w14:textId="0CBCB501" w:rsidR="007A088D" w:rsidRPr="00A92736" w:rsidRDefault="00CC0513"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szCs w:val="20"/>
          <w:lang w:val="fr-FR"/>
        </w:rPr>
        <w:t>Les questions d'enquête doivent être envoyées aux contacts listés à la Section 5.1 avant la date spécifiée dans l'annexe de la demande de renseignements (Section 1). Les questions soumises après cette date limite ne seront pas prises en compte.</w:t>
      </w:r>
    </w:p>
    <w:p w14:paraId="570B7F79" w14:textId="127FC4E8" w:rsidR="007A088D" w:rsidRPr="00A92736" w:rsidRDefault="00E6213D"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szCs w:val="20"/>
          <w:lang w:val="fr-FR"/>
        </w:rPr>
        <w:t>Les questions d'enquête factuelle doivent faire référence à des sections spécifiques de la RFP et, lorsque possible, être agrégées plutôt que transmises individuellement.</w:t>
      </w:r>
    </w:p>
    <w:p w14:paraId="4E385787" w14:textId="568EE6E1" w:rsidR="007A088D" w:rsidRPr="00A92736" w:rsidRDefault="005A2004"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szCs w:val="20"/>
          <w:lang w:val="fr-FR"/>
        </w:rPr>
        <w:t>Pour respecter les principes de transparence, toutes les questions d'enquête et les réponses de PATH seront partagées avec tous les soumissionnaires ayant confirmé leur intention de soumissionner. Les questions seront anonymisées et répondues si PATH détermine raisonnablement que répondre ne désavantage aucun fournisseur potentiel et ne concerne pas d'informations commercialement confidentielles. Les questions commercialement confidentielles seront traitées conformément à la politique de PATH concernant l'information et les données.</w:t>
      </w:r>
    </w:p>
    <w:p w14:paraId="208C05A6" w14:textId="206D0519" w:rsidR="00CC0513" w:rsidRPr="00A92736" w:rsidRDefault="00CC0513"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szCs w:val="20"/>
          <w:lang w:val="fr-FR"/>
        </w:rPr>
        <w:t>PATH peut demander des informations supplémentaires à un enchérisseur à tout moment avant l'attribution. L'enchérisseur doit fournir les informations demandées dans le délai spécifié. Le non-</w:t>
      </w:r>
      <w:r w:rsidRPr="00A92736">
        <w:rPr>
          <w:rFonts w:asciiTheme="minorHAnsi" w:hAnsiTheme="minorHAnsi" w:cstheme="minorHAnsi"/>
          <w:szCs w:val="20"/>
          <w:lang w:val="fr-FR"/>
        </w:rPr>
        <w:lastRenderedPageBreak/>
        <w:t>respect des informations complémentaires à PATH en temps voulu peut entraîner le rejet de la proposition ou la disqualification du processus d'approvisionnement.</w:t>
      </w:r>
    </w:p>
    <w:p w14:paraId="2447DF3D" w14:textId="77777777" w:rsidR="00CC0513" w:rsidRPr="00A92736" w:rsidRDefault="00CC0513" w:rsidP="00CC0513">
      <w:pPr>
        <w:widowControl w:val="0"/>
        <w:autoSpaceDE w:val="0"/>
        <w:autoSpaceDN w:val="0"/>
        <w:spacing w:after="0" w:line="278" w:lineRule="auto"/>
        <w:rPr>
          <w:rFonts w:eastAsia="Arial" w:cstheme="minorHAnsi"/>
          <w:sz w:val="20"/>
          <w:szCs w:val="20"/>
          <w:lang w:val="fr-FR"/>
        </w:rPr>
      </w:pPr>
    </w:p>
    <w:p w14:paraId="36C18526" w14:textId="77777777" w:rsidR="00824476" w:rsidRPr="00A92736" w:rsidRDefault="00824476" w:rsidP="00CC0513">
      <w:pPr>
        <w:widowControl w:val="0"/>
        <w:autoSpaceDE w:val="0"/>
        <w:autoSpaceDN w:val="0"/>
        <w:spacing w:after="0" w:line="278" w:lineRule="auto"/>
        <w:rPr>
          <w:rFonts w:eastAsia="Arial" w:cstheme="minorHAnsi"/>
          <w:sz w:val="20"/>
          <w:szCs w:val="20"/>
          <w:lang w:val="fr-FR"/>
        </w:rPr>
        <w:sectPr w:rsidR="00824476" w:rsidRPr="00A92736" w:rsidSect="00853734">
          <w:pgSz w:w="12240" w:h="15840"/>
          <w:pgMar w:top="1440" w:right="1440" w:bottom="1440" w:left="1440" w:header="0" w:footer="736" w:gutter="0"/>
          <w:pgNumType w:start="1"/>
          <w:cols w:space="720"/>
          <w:docGrid w:linePitch="299"/>
        </w:sectPr>
      </w:pPr>
    </w:p>
    <w:p w14:paraId="122D9A60" w14:textId="62FBDA07" w:rsidR="00E31AF7" w:rsidRPr="00B623A6" w:rsidRDefault="00CC0513" w:rsidP="00286626">
      <w:pPr>
        <w:pStyle w:val="PATHheading1numbered"/>
        <w:numPr>
          <w:ilvl w:val="0"/>
          <w:numId w:val="5"/>
        </w:numPr>
        <w:rPr>
          <w:rFonts w:asciiTheme="minorHAnsi" w:hAnsiTheme="minorHAnsi" w:cstheme="minorHAnsi"/>
          <w:sz w:val="20"/>
          <w:szCs w:val="20"/>
        </w:rPr>
      </w:pPr>
      <w:bookmarkStart w:id="20" w:name="8._Qualifications,_evaluation_criteria,_"/>
      <w:bookmarkStart w:id="21" w:name="_bookmark7"/>
      <w:bookmarkStart w:id="22" w:name="_Toc188009530"/>
      <w:bookmarkEnd w:id="20"/>
      <w:bookmarkEnd w:id="21"/>
      <w:r w:rsidRPr="00B623A6">
        <w:rPr>
          <w:rFonts w:asciiTheme="minorHAnsi" w:hAnsiTheme="minorHAnsi" w:cstheme="minorHAnsi"/>
          <w:sz w:val="20"/>
          <w:szCs w:val="20"/>
        </w:rPr>
        <w:lastRenderedPageBreak/>
        <w:t xml:space="preserve">Qualifications, </w:t>
      </w:r>
      <w:proofErr w:type="spellStart"/>
      <w:r w:rsidRPr="00B623A6">
        <w:rPr>
          <w:rFonts w:asciiTheme="minorHAnsi" w:hAnsiTheme="minorHAnsi" w:cstheme="minorHAnsi"/>
          <w:sz w:val="20"/>
          <w:szCs w:val="20"/>
        </w:rPr>
        <w:t>critères</w:t>
      </w:r>
      <w:proofErr w:type="spellEnd"/>
      <w:r w:rsidRPr="00B623A6">
        <w:rPr>
          <w:rFonts w:asciiTheme="minorHAnsi" w:hAnsiTheme="minorHAnsi" w:cstheme="minorHAnsi"/>
          <w:sz w:val="20"/>
          <w:szCs w:val="20"/>
        </w:rPr>
        <w:t xml:space="preserve"> </w:t>
      </w:r>
      <w:proofErr w:type="spellStart"/>
      <w:r w:rsidRPr="00B623A6">
        <w:rPr>
          <w:rFonts w:asciiTheme="minorHAnsi" w:hAnsiTheme="minorHAnsi" w:cstheme="minorHAnsi"/>
          <w:sz w:val="20"/>
          <w:szCs w:val="20"/>
        </w:rPr>
        <w:t>d'évaluation</w:t>
      </w:r>
      <w:proofErr w:type="spellEnd"/>
      <w:r w:rsidRPr="00B623A6">
        <w:rPr>
          <w:rFonts w:asciiTheme="minorHAnsi" w:hAnsiTheme="minorHAnsi" w:cstheme="minorHAnsi"/>
          <w:sz w:val="20"/>
          <w:szCs w:val="20"/>
        </w:rPr>
        <w:t xml:space="preserve"> et </w:t>
      </w:r>
      <w:proofErr w:type="spellStart"/>
      <w:r w:rsidRPr="00B623A6">
        <w:rPr>
          <w:rFonts w:asciiTheme="minorHAnsi" w:hAnsiTheme="minorHAnsi" w:cstheme="minorHAnsi"/>
          <w:sz w:val="20"/>
          <w:szCs w:val="20"/>
        </w:rPr>
        <w:t>sélection</w:t>
      </w:r>
      <w:bookmarkEnd w:id="22"/>
      <w:proofErr w:type="spellEnd"/>
    </w:p>
    <w:p w14:paraId="4B1F06AC" w14:textId="2B071EF7" w:rsidR="00CC0513" w:rsidRPr="00A92736" w:rsidRDefault="00CC0513"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b/>
          <w:szCs w:val="20"/>
          <w:lang w:val="fr-FR"/>
        </w:rPr>
        <w:t xml:space="preserve">Qualifications des fournisseurs : </w:t>
      </w:r>
      <w:r w:rsidRPr="00A92736">
        <w:rPr>
          <w:rFonts w:asciiTheme="minorHAnsi" w:hAnsiTheme="minorHAnsi" w:cstheme="minorHAnsi"/>
          <w:szCs w:val="20"/>
          <w:lang w:val="fr-FR"/>
        </w:rPr>
        <w:t>En ce qui concerne le périmètre, les fournisseurs doivent fournir des informations sur leurs qualifications globales, notamment :</w:t>
      </w:r>
    </w:p>
    <w:p w14:paraId="004FCB1B" w14:textId="7D0A3476" w:rsidR="00CC0513" w:rsidRPr="00A92736" w:rsidRDefault="00DC69E4"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Un profil des qualifications d'entreprise pertinentes.</w:t>
      </w:r>
    </w:p>
    <w:p w14:paraId="102F7D63" w14:textId="1ECE98A2" w:rsidR="00CC0513" w:rsidRPr="00A92736" w:rsidRDefault="00741717"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Un profil de l'entreprise avec des expériences pertinentes et des exemples de travaux connexes.</w:t>
      </w:r>
    </w:p>
    <w:p w14:paraId="08EA09C0" w14:textId="24722DAA" w:rsidR="00CC0513" w:rsidRPr="00A92736" w:rsidRDefault="00CC0513"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Qualifications des membres clés de l'équipe projet proposée (joindre CV/CV et fournir des détails sur les équipes de secours ou de secours).</w:t>
      </w:r>
    </w:p>
    <w:p w14:paraId="1584B0DF" w14:textId="6540A5B6" w:rsidR="00CC0513" w:rsidRPr="00A92736" w:rsidRDefault="00F86EBA"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Le nombre d'années d'existence de l'entreprise.</w:t>
      </w:r>
    </w:p>
    <w:p w14:paraId="1E8227CC" w14:textId="094F3C55" w:rsidR="00CC0513" w:rsidRPr="00A92736" w:rsidRDefault="002446D6"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Le chiffre d'affaires annuel de l'entreprise.</w:t>
      </w:r>
    </w:p>
    <w:p w14:paraId="023D7F68" w14:textId="29F0F725" w:rsidR="00CC0513" w:rsidRPr="00A92736" w:rsidRDefault="00CC0513" w:rsidP="00AB61C6">
      <w:pPr>
        <w:pStyle w:val="PATHbodytext-bullet1"/>
        <w:ind w:left="835"/>
        <w:rPr>
          <w:rFonts w:asciiTheme="minorHAnsi" w:hAnsiTheme="minorHAnsi" w:cstheme="minorHAnsi"/>
          <w:szCs w:val="20"/>
          <w:lang w:val="fr-FR"/>
        </w:rPr>
      </w:pPr>
      <w:r w:rsidRPr="00A92736">
        <w:rPr>
          <w:rFonts w:asciiTheme="minorHAnsi" w:hAnsiTheme="minorHAnsi" w:cstheme="minorHAnsi"/>
          <w:szCs w:val="20"/>
          <w:lang w:val="fr-FR"/>
        </w:rPr>
        <w:t>Si l'entreprise possède plusieurs sites, les qualifications doivent être indiquées pour le site spécifique répondant à cette demande de revenus.</w:t>
      </w:r>
    </w:p>
    <w:p w14:paraId="14A40016" w14:textId="3C2793CB" w:rsidR="0051085F" w:rsidRPr="00B623A6" w:rsidRDefault="0051085F" w:rsidP="00AB61C6">
      <w:pPr>
        <w:pStyle w:val="PATHbodytext-bullet1"/>
        <w:ind w:left="835"/>
        <w:rPr>
          <w:rFonts w:asciiTheme="minorHAnsi" w:hAnsiTheme="minorHAnsi" w:cstheme="minorHAnsi"/>
          <w:szCs w:val="20"/>
        </w:rPr>
      </w:pPr>
      <w:proofErr w:type="spellStart"/>
      <w:r w:rsidRPr="00B623A6">
        <w:rPr>
          <w:rFonts w:asciiTheme="minorHAnsi" w:hAnsiTheme="minorHAnsi" w:cstheme="minorHAnsi"/>
          <w:szCs w:val="20"/>
        </w:rPr>
        <w:t>Certificat</w:t>
      </w:r>
      <w:proofErr w:type="spellEnd"/>
      <w:r w:rsidRPr="00B623A6">
        <w:rPr>
          <w:rFonts w:asciiTheme="minorHAnsi" w:hAnsiTheme="minorHAnsi" w:cstheme="minorHAnsi"/>
          <w:szCs w:val="20"/>
        </w:rPr>
        <w:t xml:space="preserve"> </w:t>
      </w:r>
      <w:proofErr w:type="spellStart"/>
      <w:r w:rsidRPr="00B623A6">
        <w:rPr>
          <w:rFonts w:asciiTheme="minorHAnsi" w:hAnsiTheme="minorHAnsi" w:cstheme="minorHAnsi"/>
          <w:szCs w:val="20"/>
        </w:rPr>
        <w:t>d'enregistrement</w:t>
      </w:r>
      <w:proofErr w:type="spellEnd"/>
    </w:p>
    <w:p w14:paraId="0223912A" w14:textId="5E08F80E" w:rsidR="0051085F" w:rsidRPr="00B623A6" w:rsidRDefault="0051085F" w:rsidP="00AB61C6">
      <w:pPr>
        <w:pStyle w:val="PATHbodytext-bullet1"/>
        <w:ind w:left="835"/>
        <w:rPr>
          <w:rFonts w:asciiTheme="minorHAnsi" w:hAnsiTheme="minorHAnsi" w:cstheme="minorHAnsi"/>
          <w:szCs w:val="20"/>
        </w:rPr>
      </w:pPr>
      <w:r w:rsidRPr="00B623A6">
        <w:rPr>
          <w:rFonts w:asciiTheme="minorHAnsi" w:hAnsiTheme="minorHAnsi" w:cstheme="minorHAnsi"/>
          <w:szCs w:val="20"/>
        </w:rPr>
        <w:t>Certificat de conformité fiscale</w:t>
      </w:r>
    </w:p>
    <w:p w14:paraId="63E19029" w14:textId="5A2190E1" w:rsidR="004145B3" w:rsidRPr="00B623A6" w:rsidRDefault="004145B3" w:rsidP="00AB61C6">
      <w:pPr>
        <w:pStyle w:val="PATHbodytext-bullet1"/>
        <w:ind w:left="835"/>
        <w:rPr>
          <w:rFonts w:asciiTheme="minorHAnsi" w:hAnsiTheme="minorHAnsi" w:cstheme="minorHAnsi"/>
          <w:szCs w:val="20"/>
        </w:rPr>
      </w:pPr>
      <w:r w:rsidRPr="00B623A6">
        <w:rPr>
          <w:rFonts w:asciiTheme="minorHAnsi" w:hAnsiTheme="minorHAnsi" w:cstheme="minorHAnsi"/>
          <w:szCs w:val="20"/>
        </w:rPr>
        <w:t>Rapport d'audit précédent</w:t>
      </w:r>
    </w:p>
    <w:p w14:paraId="1EE7E6B8" w14:textId="2A5A4303" w:rsidR="006D3212" w:rsidRPr="00B623A6" w:rsidRDefault="00E66562" w:rsidP="00AB61C6">
      <w:pPr>
        <w:pStyle w:val="PATHbodytext-bullet1"/>
        <w:ind w:left="835"/>
        <w:rPr>
          <w:rFonts w:asciiTheme="minorHAnsi" w:hAnsiTheme="minorHAnsi" w:cstheme="minorHAnsi"/>
          <w:szCs w:val="20"/>
        </w:rPr>
      </w:pPr>
      <w:r w:rsidRPr="00B623A6">
        <w:rPr>
          <w:rFonts w:asciiTheme="minorHAnsi" w:hAnsiTheme="minorHAnsi" w:cstheme="minorHAnsi"/>
          <w:szCs w:val="20"/>
        </w:rPr>
        <w:t>Numéro UEI</w:t>
      </w:r>
    </w:p>
    <w:p w14:paraId="2C540335" w14:textId="77777777" w:rsidR="00E66562" w:rsidRPr="00A92736" w:rsidRDefault="00E66562" w:rsidP="00E66562">
      <w:pPr>
        <w:pStyle w:val="PATHbodytext-bullet1"/>
        <w:ind w:firstLine="252"/>
        <w:rPr>
          <w:rFonts w:asciiTheme="minorHAnsi" w:hAnsiTheme="minorHAnsi" w:cstheme="minorHAnsi"/>
          <w:szCs w:val="20"/>
          <w:lang w:val="fr-FR"/>
        </w:rPr>
      </w:pPr>
      <w:r w:rsidRPr="00A92736">
        <w:rPr>
          <w:rFonts w:asciiTheme="minorHAnsi" w:hAnsiTheme="minorHAnsi" w:cstheme="minorHAnsi"/>
          <w:szCs w:val="20"/>
          <w:lang w:val="fr-FR"/>
        </w:rPr>
        <w:t>PLGHA- (Protéger la vie dans l'aide sanitaire mondiale)</w:t>
      </w:r>
    </w:p>
    <w:p w14:paraId="48B41DDE" w14:textId="77777777" w:rsidR="00E66562" w:rsidRPr="00A92736" w:rsidRDefault="00E66562" w:rsidP="00E66562">
      <w:pPr>
        <w:pStyle w:val="PATHbodytext-bullet1"/>
        <w:ind w:left="835" w:hanging="295"/>
        <w:rPr>
          <w:rFonts w:asciiTheme="minorHAnsi" w:hAnsiTheme="minorHAnsi" w:cstheme="minorHAnsi"/>
          <w:szCs w:val="20"/>
          <w:lang w:val="fr-FR"/>
        </w:rPr>
      </w:pPr>
    </w:p>
    <w:p w14:paraId="10FFB480" w14:textId="1F8C5D4F" w:rsidR="00CC0513" w:rsidRPr="00A92736" w:rsidRDefault="00CC0513" w:rsidP="00E4184E">
      <w:pPr>
        <w:pStyle w:val="PATHbodytext"/>
        <w:rPr>
          <w:rFonts w:asciiTheme="minorHAnsi" w:hAnsiTheme="minorHAnsi" w:cstheme="minorHAnsi"/>
          <w:szCs w:val="20"/>
          <w:lang w:val="fr-FR"/>
        </w:rPr>
      </w:pPr>
    </w:p>
    <w:p w14:paraId="3CBC4418" w14:textId="602987B4" w:rsidR="00CC0513" w:rsidRPr="00A92736" w:rsidRDefault="00CC0513" w:rsidP="00E4184E">
      <w:pPr>
        <w:pStyle w:val="PATHbodytext"/>
        <w:rPr>
          <w:rFonts w:asciiTheme="minorHAnsi" w:hAnsiTheme="minorHAnsi" w:cstheme="minorHAnsi"/>
          <w:szCs w:val="20"/>
          <w:lang w:val="fr-FR"/>
        </w:rPr>
      </w:pPr>
      <w:r w:rsidRPr="00A92736">
        <w:rPr>
          <w:rFonts w:asciiTheme="minorHAnsi" w:hAnsiTheme="minorHAnsi" w:cstheme="minorHAnsi"/>
          <w:szCs w:val="20"/>
          <w:lang w:val="fr-FR"/>
        </w:rPr>
        <w:t>Les fournisseurs ne remplissant pas les qualifications raisonnables ne seront pas présélectionnés ni évalués techniquement.</w:t>
      </w:r>
    </w:p>
    <w:p w14:paraId="1D8D20C1" w14:textId="0B73F68E" w:rsidR="00CC0513" w:rsidRPr="00A92736" w:rsidRDefault="00CC0513" w:rsidP="00286626">
      <w:pPr>
        <w:pStyle w:val="TAGstyle1"/>
        <w:ind w:left="540" w:hanging="540"/>
        <w:rPr>
          <w:rFonts w:asciiTheme="minorHAnsi" w:hAnsiTheme="minorHAnsi" w:cstheme="minorHAnsi"/>
          <w:szCs w:val="20"/>
          <w:lang w:val="fr-FR"/>
        </w:rPr>
      </w:pPr>
      <w:r w:rsidRPr="00A92736">
        <w:rPr>
          <w:rFonts w:asciiTheme="minorHAnsi" w:hAnsiTheme="minorHAnsi" w:cstheme="minorHAnsi"/>
          <w:b/>
          <w:bCs/>
          <w:szCs w:val="20"/>
          <w:lang w:val="fr-FR"/>
        </w:rPr>
        <w:t xml:space="preserve">Critères de sélection et d'évaluation : </w:t>
      </w:r>
      <w:r w:rsidR="00D13373" w:rsidRPr="00A92736">
        <w:rPr>
          <w:rFonts w:asciiTheme="minorHAnsi" w:hAnsiTheme="minorHAnsi" w:cstheme="minorHAnsi"/>
          <w:szCs w:val="20"/>
          <w:lang w:val="fr-FR"/>
        </w:rPr>
        <w:t>Les propositions doivent suivre les modèles fournis et répondre à toutes les exigences spécifiées.</w:t>
      </w:r>
    </w:p>
    <w:p w14:paraId="4A2E479B" w14:textId="25C0981C" w:rsidR="00CC0513" w:rsidRPr="00A92736" w:rsidRDefault="00CC0513" w:rsidP="00725378">
      <w:pPr>
        <w:pStyle w:val="PATHbodytext-bullet1"/>
        <w:ind w:left="835"/>
        <w:rPr>
          <w:rFonts w:asciiTheme="minorHAnsi" w:hAnsiTheme="minorHAnsi" w:cstheme="minorHAnsi"/>
          <w:szCs w:val="20"/>
          <w:lang w:val="fr-FR"/>
        </w:rPr>
      </w:pPr>
      <w:r w:rsidRPr="00A92736">
        <w:rPr>
          <w:rFonts w:asciiTheme="minorHAnsi" w:hAnsiTheme="minorHAnsi" w:cstheme="minorHAnsi"/>
          <w:szCs w:val="20"/>
          <w:u w:val="single"/>
          <w:lang w:val="fr-FR"/>
        </w:rPr>
        <w:t xml:space="preserve">Étape 1 </w:t>
      </w:r>
      <w:r w:rsidRPr="00A92736">
        <w:rPr>
          <w:rFonts w:asciiTheme="minorHAnsi" w:hAnsiTheme="minorHAnsi" w:cstheme="minorHAnsi"/>
          <w:szCs w:val="20"/>
          <w:lang w:val="fr-FR"/>
        </w:rPr>
        <w:t>: Les propositions seront examinées pour leur exhaustivité, y compris la soumission en temps voulu, la proposition technique, la proposition financière et toutes les informations requises. Seules les propositions complètes passeront à l'étape 2. Les propositions soumises en retard, incomplètes ou avec des omissions peuvent être rejetées à ce stade et automatiquement disqualifiées pour un examen ultérieur.</w:t>
      </w:r>
    </w:p>
    <w:p w14:paraId="6C7DE7B0" w14:textId="6E2DABFC" w:rsidR="00CC0513" w:rsidRPr="00A92736" w:rsidRDefault="00CC0513" w:rsidP="00725378">
      <w:pPr>
        <w:pStyle w:val="PATHbodytext-bullet1"/>
        <w:ind w:left="835"/>
        <w:rPr>
          <w:rFonts w:asciiTheme="minorHAnsi" w:hAnsiTheme="minorHAnsi" w:cstheme="minorHAnsi"/>
          <w:szCs w:val="20"/>
          <w:lang w:val="fr-FR"/>
        </w:rPr>
      </w:pPr>
      <w:r w:rsidRPr="00A92736">
        <w:rPr>
          <w:rFonts w:asciiTheme="minorHAnsi" w:hAnsiTheme="minorHAnsi" w:cstheme="minorHAnsi"/>
          <w:szCs w:val="20"/>
          <w:u w:val="single"/>
          <w:lang w:val="fr-FR"/>
        </w:rPr>
        <w:t xml:space="preserve">Étape 2 </w:t>
      </w:r>
      <w:r w:rsidRPr="00A92736">
        <w:rPr>
          <w:rFonts w:asciiTheme="minorHAnsi" w:hAnsiTheme="minorHAnsi" w:cstheme="minorHAnsi"/>
          <w:szCs w:val="20"/>
          <w:lang w:val="fr-FR"/>
        </w:rPr>
        <w:t>: Les propositions qui réussissent l'étape 1 feront l'objet d'une évaluation détaillée selon la méthodologie décrite ci-dessous. Les informations fournies dans le cadre du processus de qualification peuvent être vérifiées à cette étape de l'évaluation.</w:t>
      </w:r>
    </w:p>
    <w:p w14:paraId="3798F084" w14:textId="0AD1AC27" w:rsidR="006464D3" w:rsidRPr="00B623A6" w:rsidRDefault="00CC0513" w:rsidP="00286626">
      <w:pPr>
        <w:pStyle w:val="TAGstyle1"/>
        <w:ind w:left="540" w:hanging="540"/>
        <w:rPr>
          <w:rFonts w:asciiTheme="minorHAnsi" w:hAnsiTheme="minorHAnsi" w:cstheme="minorHAnsi"/>
          <w:szCs w:val="20"/>
        </w:rPr>
      </w:pPr>
      <w:r w:rsidRPr="00A92736">
        <w:rPr>
          <w:rFonts w:asciiTheme="minorHAnsi" w:hAnsiTheme="minorHAnsi" w:cstheme="minorHAnsi"/>
          <w:b/>
          <w:szCs w:val="20"/>
          <w:lang w:val="fr-FR"/>
        </w:rPr>
        <w:t xml:space="preserve">Critères d'évaluation : </w:t>
      </w:r>
      <w:r w:rsidRPr="00A92736">
        <w:rPr>
          <w:rFonts w:asciiTheme="minorHAnsi" w:hAnsiTheme="minorHAnsi" w:cstheme="minorHAnsi"/>
          <w:szCs w:val="20"/>
          <w:lang w:val="fr-FR"/>
        </w:rPr>
        <w:t xml:space="preserve">Les propositions seront évaluées afin de déterminer l'option la plus avantageuse économiquement en utilisant les critères et pondérations du tableau 1. </w:t>
      </w:r>
      <w:r w:rsidRPr="00B623A6">
        <w:rPr>
          <w:rFonts w:asciiTheme="minorHAnsi" w:hAnsiTheme="minorHAnsi" w:cstheme="minorHAnsi"/>
          <w:szCs w:val="20"/>
        </w:rPr>
        <w:t xml:space="preserve">Les </w:t>
      </w:r>
      <w:proofErr w:type="spellStart"/>
      <w:r w:rsidRPr="00B623A6">
        <w:rPr>
          <w:rFonts w:asciiTheme="minorHAnsi" w:hAnsiTheme="minorHAnsi" w:cstheme="minorHAnsi"/>
          <w:szCs w:val="20"/>
        </w:rPr>
        <w:t>évaluations</w:t>
      </w:r>
      <w:proofErr w:type="spellEnd"/>
      <w:r w:rsidRPr="00B623A6">
        <w:rPr>
          <w:rFonts w:asciiTheme="minorHAnsi" w:hAnsiTheme="minorHAnsi" w:cstheme="minorHAnsi"/>
          <w:szCs w:val="20"/>
        </w:rPr>
        <w:t xml:space="preserve"> </w:t>
      </w:r>
      <w:proofErr w:type="spellStart"/>
      <w:r w:rsidRPr="00B623A6">
        <w:rPr>
          <w:rFonts w:asciiTheme="minorHAnsi" w:hAnsiTheme="minorHAnsi" w:cstheme="minorHAnsi"/>
          <w:szCs w:val="20"/>
        </w:rPr>
        <w:t>seront</w:t>
      </w:r>
      <w:proofErr w:type="spellEnd"/>
      <w:r w:rsidRPr="00B623A6">
        <w:rPr>
          <w:rFonts w:asciiTheme="minorHAnsi" w:hAnsiTheme="minorHAnsi" w:cstheme="minorHAnsi"/>
          <w:szCs w:val="20"/>
        </w:rPr>
        <w:t xml:space="preserve"> </w:t>
      </w:r>
      <w:proofErr w:type="spellStart"/>
      <w:r w:rsidRPr="00B623A6">
        <w:rPr>
          <w:rFonts w:asciiTheme="minorHAnsi" w:hAnsiTheme="minorHAnsi" w:cstheme="minorHAnsi"/>
          <w:szCs w:val="20"/>
        </w:rPr>
        <w:t>strictement</w:t>
      </w:r>
      <w:proofErr w:type="spellEnd"/>
      <w:r w:rsidRPr="00B623A6">
        <w:rPr>
          <w:rFonts w:asciiTheme="minorHAnsi" w:hAnsiTheme="minorHAnsi" w:cstheme="minorHAnsi"/>
          <w:szCs w:val="20"/>
        </w:rPr>
        <w:t xml:space="preserve"> </w:t>
      </w:r>
      <w:proofErr w:type="spellStart"/>
      <w:r w:rsidRPr="00B623A6">
        <w:rPr>
          <w:rFonts w:asciiTheme="minorHAnsi" w:hAnsiTheme="minorHAnsi" w:cstheme="minorHAnsi"/>
          <w:szCs w:val="20"/>
        </w:rPr>
        <w:t>basées</w:t>
      </w:r>
      <w:proofErr w:type="spellEnd"/>
      <w:r w:rsidRPr="00B623A6">
        <w:rPr>
          <w:rFonts w:asciiTheme="minorHAnsi" w:hAnsiTheme="minorHAnsi" w:cstheme="minorHAnsi"/>
          <w:szCs w:val="20"/>
        </w:rPr>
        <w:t xml:space="preserve"> sur la proposition soumise.</w:t>
      </w:r>
    </w:p>
    <w:p w14:paraId="4D213E98" w14:textId="3A12097B" w:rsidR="00CC0513" w:rsidRPr="00A92736" w:rsidRDefault="00CC0513" w:rsidP="00E16A35">
      <w:pPr>
        <w:pStyle w:val="PATHtablefigtitle"/>
        <w:rPr>
          <w:lang w:val="fr-FR"/>
        </w:rPr>
      </w:pPr>
      <w:r w:rsidRPr="00A92736">
        <w:rPr>
          <w:lang w:val="fr-FR"/>
        </w:rPr>
        <w:lastRenderedPageBreak/>
        <w:t>Tableau 1. Critères d'évaluation des propositions et pondération.</w:t>
      </w:r>
    </w:p>
    <w:tbl>
      <w:tblPr>
        <w:tblW w:w="9450" w:type="dxa"/>
        <w:tblInd w:w="-180" w:type="dxa"/>
        <w:tblLayout w:type="fixed"/>
        <w:tblCellMar>
          <w:left w:w="0" w:type="dxa"/>
          <w:right w:w="0" w:type="dxa"/>
        </w:tblCellMar>
        <w:tblLook w:val="01E0" w:firstRow="1" w:lastRow="1" w:firstColumn="1" w:lastColumn="1" w:noHBand="0" w:noVBand="0"/>
      </w:tblPr>
      <w:tblGrid>
        <w:gridCol w:w="5575"/>
        <w:gridCol w:w="3875"/>
      </w:tblGrid>
      <w:tr w:rsidR="00CC0513" w:rsidRPr="00CC0513" w14:paraId="685CD07A" w14:textId="77777777" w:rsidTr="56600D4E">
        <w:trPr>
          <w:trHeight w:val="458"/>
          <w:tblHeader/>
        </w:trPr>
        <w:tc>
          <w:tcPr>
            <w:tcW w:w="5575" w:type="dxa"/>
            <w:tcBorders>
              <w:right w:val="single" w:sz="4" w:space="0" w:color="FFFFFF" w:themeColor="background1"/>
            </w:tcBorders>
            <w:shd w:val="clear" w:color="auto" w:fill="F65050" w:themeFill="accent1"/>
            <w:vAlign w:val="center"/>
          </w:tcPr>
          <w:p w14:paraId="0F6B2470" w14:textId="77777777" w:rsidR="00CC0513" w:rsidRPr="00CC0513" w:rsidRDefault="00CC0513" w:rsidP="00E16A35">
            <w:pPr>
              <w:pStyle w:val="PATHtableheading-white"/>
            </w:pPr>
            <w:proofErr w:type="spellStart"/>
            <w:r w:rsidRPr="00CC0513">
              <w:t>Critères</w:t>
            </w:r>
            <w:proofErr w:type="spellEnd"/>
            <w:r w:rsidRPr="00CC0513">
              <w:t xml:space="preserve"> </w:t>
            </w:r>
            <w:proofErr w:type="spellStart"/>
            <w:r w:rsidRPr="00CC0513">
              <w:t>d'évaluation</w:t>
            </w:r>
            <w:proofErr w:type="spellEnd"/>
          </w:p>
        </w:tc>
        <w:tc>
          <w:tcPr>
            <w:tcW w:w="3875" w:type="dxa"/>
            <w:tcBorders>
              <w:left w:val="single" w:sz="4" w:space="0" w:color="FFFFFF" w:themeColor="background1"/>
            </w:tcBorders>
            <w:shd w:val="clear" w:color="auto" w:fill="F65050" w:themeFill="accent1"/>
            <w:vAlign w:val="center"/>
          </w:tcPr>
          <w:p w14:paraId="1C61A0A6" w14:textId="528E8C62" w:rsidR="00CC0513" w:rsidRPr="00CC0513" w:rsidRDefault="00CC0513" w:rsidP="00E16A35">
            <w:pPr>
              <w:pStyle w:val="PATHtableheading-white"/>
              <w:jc w:val="center"/>
            </w:pPr>
            <w:r w:rsidRPr="00CC0513">
              <w:t xml:space="preserve">Poids </w:t>
            </w:r>
            <w:proofErr w:type="gramStart"/>
            <w:r w:rsidRPr="00CC0513">
              <w:t>( %</w:t>
            </w:r>
            <w:proofErr w:type="gramEnd"/>
            <w:r w:rsidRPr="00CC0513">
              <w:t>)</w:t>
            </w:r>
          </w:p>
        </w:tc>
      </w:tr>
      <w:tr w:rsidR="00CC0513" w:rsidRPr="00CC0513" w14:paraId="4974FC2A" w14:textId="77777777" w:rsidTr="56600D4E">
        <w:trPr>
          <w:trHeight w:val="470"/>
        </w:trPr>
        <w:tc>
          <w:tcPr>
            <w:tcW w:w="5575" w:type="dxa"/>
            <w:tcBorders>
              <w:bottom w:val="single" w:sz="4" w:space="0" w:color="A6A6A6" w:themeColor="background1" w:themeShade="A6"/>
              <w:right w:val="single" w:sz="4" w:space="0" w:color="A6A6A6" w:themeColor="background1" w:themeShade="A6"/>
            </w:tcBorders>
            <w:shd w:val="clear" w:color="auto" w:fill="E8EAEB" w:themeFill="background2"/>
            <w:vAlign w:val="center"/>
          </w:tcPr>
          <w:p w14:paraId="4BB6BFCC" w14:textId="1AFF6B0E" w:rsidR="00CC0513" w:rsidRPr="00A92736" w:rsidRDefault="2279AD04" w:rsidP="00E16A35">
            <w:pPr>
              <w:pStyle w:val="PATHtabletext"/>
              <w:rPr>
                <w:lang w:val="fr-FR"/>
              </w:rPr>
            </w:pPr>
            <w:r w:rsidRPr="00A92736">
              <w:rPr>
                <w:lang w:val="fr-FR"/>
              </w:rPr>
              <w:t>Valeur sociale, durabilité, impact sur la communauté (y compris la sous-traitance des petites entreprises</w:t>
            </w:r>
            <w:r w:rsidR="78B76C6A" w:rsidRPr="00A92736">
              <w:rPr>
                <w:lang w:val="fr-FR"/>
              </w:rPr>
              <w:t>)</w:t>
            </w:r>
          </w:p>
        </w:tc>
        <w:tc>
          <w:tcPr>
            <w:tcW w:w="3875" w:type="dxa"/>
            <w:tcBorders>
              <w:left w:val="single" w:sz="4" w:space="0" w:color="A6A6A6" w:themeColor="background1" w:themeShade="A6"/>
              <w:bottom w:val="single" w:sz="4" w:space="0" w:color="A6A6A6" w:themeColor="background1" w:themeShade="A6"/>
            </w:tcBorders>
            <w:shd w:val="clear" w:color="auto" w:fill="E8EAEB" w:themeFill="background2"/>
            <w:vAlign w:val="center"/>
          </w:tcPr>
          <w:p w14:paraId="3CE8C908" w14:textId="77777777" w:rsidR="00CC0513" w:rsidRPr="0059703F" w:rsidRDefault="00CC0513" w:rsidP="00E16A35">
            <w:pPr>
              <w:pStyle w:val="PATHtabletext"/>
              <w:jc w:val="center"/>
            </w:pPr>
            <w:r w:rsidRPr="0059703F">
              <w:t>10%</w:t>
            </w:r>
          </w:p>
        </w:tc>
      </w:tr>
      <w:tr w:rsidR="00CC0513" w:rsidRPr="00CC0513" w14:paraId="19E691F0"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7FAC34E" w14:textId="77777777" w:rsidR="00CC0513" w:rsidRPr="00A92736" w:rsidRDefault="00CC0513" w:rsidP="00E16A35">
            <w:pPr>
              <w:pStyle w:val="PATHtabletext"/>
              <w:rPr>
                <w:lang w:val="fr-FR"/>
              </w:rPr>
            </w:pPr>
            <w:r w:rsidRPr="00A92736">
              <w:rPr>
                <w:lang w:val="fr-FR"/>
              </w:rPr>
              <w:t>Expérience (trois projets similaires au cours des 36 derniers mois)</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5A235E54" w14:textId="77777777" w:rsidR="00CC0513" w:rsidRPr="0059703F" w:rsidRDefault="00CC0513" w:rsidP="00E16A35">
            <w:pPr>
              <w:pStyle w:val="PATHtabletext"/>
              <w:jc w:val="center"/>
            </w:pPr>
            <w:r w:rsidRPr="0059703F">
              <w:t>20%</w:t>
            </w:r>
          </w:p>
        </w:tc>
      </w:tr>
      <w:tr w:rsidR="00BD0BA8" w:rsidRPr="00CC0513" w14:paraId="447D5C54"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17A6A790" w14:textId="47BBCD3E" w:rsidR="00BD0BA8" w:rsidRPr="00A92736" w:rsidRDefault="00BD0BA8" w:rsidP="0059703F">
            <w:pPr>
              <w:pStyle w:val="PATHtabletext"/>
              <w:rPr>
                <w:lang w:val="fr-FR"/>
              </w:rPr>
            </w:pPr>
            <w:r w:rsidRPr="00A92736">
              <w:rPr>
                <w:lang w:val="fr-FR"/>
              </w:rPr>
              <w:t>Experts (personnel proposé, incluant CV/CV mettant en avant l'expérience et la confirmation signée de disponibilité)</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F770811" w14:textId="3726BB08" w:rsidR="00BD0BA8" w:rsidRPr="0059703F" w:rsidRDefault="0059703F" w:rsidP="00834557">
            <w:pPr>
              <w:pStyle w:val="PATHtabletext"/>
              <w:jc w:val="center"/>
            </w:pPr>
            <w:r w:rsidRPr="0059703F">
              <w:t>20%</w:t>
            </w:r>
          </w:p>
        </w:tc>
      </w:tr>
      <w:tr w:rsidR="00BD0BA8" w:rsidRPr="00CC0513" w14:paraId="155FE750"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2AC89DAE" w14:textId="4FB908ED" w:rsidR="00BD0BA8" w:rsidRPr="00A92736" w:rsidRDefault="00BD0BA8" w:rsidP="0059703F">
            <w:pPr>
              <w:pStyle w:val="PATHtabletext"/>
              <w:rPr>
                <w:lang w:val="fr-FR"/>
              </w:rPr>
            </w:pPr>
            <w:r w:rsidRPr="00A92736">
              <w:rPr>
                <w:lang w:val="fr-FR"/>
              </w:rPr>
              <w:t>Méthodologie/approche de la mise en œuvre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6D55F333" w14:textId="1BA4743C" w:rsidR="00BD0BA8" w:rsidRPr="0059703F" w:rsidRDefault="0059703F" w:rsidP="00834557">
            <w:pPr>
              <w:pStyle w:val="PATHtabletext"/>
              <w:jc w:val="center"/>
            </w:pPr>
            <w:r w:rsidRPr="0059703F">
              <w:t>20%</w:t>
            </w:r>
          </w:p>
        </w:tc>
      </w:tr>
      <w:tr w:rsidR="00BD0BA8" w:rsidRPr="00CC0513" w14:paraId="685E980B"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571FD5FF" w14:textId="2FFFF92B" w:rsidR="00BD0BA8" w:rsidRPr="0059703F" w:rsidRDefault="7834CAE7" w:rsidP="0059703F">
            <w:pPr>
              <w:pStyle w:val="PATHtabletext"/>
            </w:pPr>
            <w:r>
              <w:t>Proposition financière</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7B618CAC" w14:textId="65EB7354" w:rsidR="00BD0BA8" w:rsidRPr="0059703F" w:rsidRDefault="0059703F" w:rsidP="00834557">
            <w:pPr>
              <w:pStyle w:val="PATHtabletext"/>
              <w:jc w:val="center"/>
            </w:pPr>
            <w:r w:rsidRPr="0059703F">
              <w:t>30%</w:t>
            </w:r>
          </w:p>
        </w:tc>
      </w:tr>
      <w:tr w:rsidR="005D45B8" w:rsidRPr="00CC0513" w14:paraId="7B026FA2" w14:textId="77777777" w:rsidTr="56600D4E">
        <w:trPr>
          <w:trHeight w:val="475"/>
        </w:trPr>
        <w:tc>
          <w:tcPr>
            <w:tcW w:w="557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AEB" w:themeFill="background2"/>
            <w:vAlign w:val="center"/>
          </w:tcPr>
          <w:p w14:paraId="63515F35" w14:textId="2480425B" w:rsidR="005D45B8" w:rsidRPr="00E16A35" w:rsidRDefault="005D45B8" w:rsidP="008036C0">
            <w:pPr>
              <w:pStyle w:val="PATHtabletext"/>
              <w:ind w:left="90"/>
              <w:rPr>
                <w:b/>
                <w:bCs/>
              </w:rPr>
            </w:pPr>
            <w:r w:rsidRPr="00E16A35">
              <w:rPr>
                <w:b/>
                <w:bCs/>
              </w:rPr>
              <w:t>Total</w:t>
            </w:r>
          </w:p>
        </w:tc>
        <w:tc>
          <w:tcPr>
            <w:tcW w:w="387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E8EAEB" w:themeFill="background2"/>
            <w:vAlign w:val="center"/>
          </w:tcPr>
          <w:p w14:paraId="43BE6A57" w14:textId="40110355" w:rsidR="005D45B8" w:rsidRPr="00E16A35" w:rsidRDefault="005D45B8" w:rsidP="00834557">
            <w:pPr>
              <w:pStyle w:val="PATHtabletext"/>
              <w:jc w:val="center"/>
              <w:rPr>
                <w:b/>
                <w:bCs/>
              </w:rPr>
            </w:pPr>
            <w:r w:rsidRPr="00E16A35">
              <w:rPr>
                <w:b/>
                <w:bCs/>
              </w:rPr>
              <w:t>100%</w:t>
            </w:r>
          </w:p>
        </w:tc>
      </w:tr>
    </w:tbl>
    <w:p w14:paraId="3D795A5C" w14:textId="77777777" w:rsidR="00CC0513" w:rsidRPr="00CC0513" w:rsidRDefault="00CC0513" w:rsidP="00E16A35">
      <w:pPr>
        <w:pStyle w:val="PATHtabletext"/>
        <w:sectPr w:rsidR="00CC0513" w:rsidRPr="00CC0513" w:rsidSect="00853734">
          <w:pgSz w:w="12240" w:h="15840"/>
          <w:pgMar w:top="1440" w:right="1440" w:bottom="1440" w:left="1440" w:header="0" w:footer="736" w:gutter="0"/>
          <w:cols w:space="720"/>
          <w:docGrid w:linePitch="299"/>
        </w:sectPr>
      </w:pPr>
    </w:p>
    <w:p w14:paraId="494E82C2" w14:textId="7BE56063" w:rsidR="00CC0513" w:rsidRPr="00A92736" w:rsidRDefault="00CC0513" w:rsidP="56600D4E">
      <w:pPr>
        <w:pStyle w:val="TAGstyle1"/>
        <w:ind w:left="540" w:hanging="540"/>
        <w:rPr>
          <w:lang w:val="fr-FR"/>
        </w:rPr>
      </w:pPr>
      <w:r w:rsidRPr="00A92736">
        <w:rPr>
          <w:b/>
          <w:bCs/>
          <w:lang w:val="fr-FR"/>
        </w:rPr>
        <w:t xml:space="preserve">Modèle de notation : </w:t>
      </w:r>
      <w:r w:rsidRPr="00A92736">
        <w:rPr>
          <w:lang w:val="fr-FR"/>
        </w:rPr>
        <w:t xml:space="preserve">Les propositions soumises à une évaluation technique ou détaillée seront notées selon le modèle décrit dans le tableau 2 pour tous les composants techniques. </w:t>
      </w:r>
    </w:p>
    <w:p w14:paraId="6F384C5F" w14:textId="7BE56063" w:rsidR="00CC0513" w:rsidRPr="00A92736" w:rsidRDefault="00CC0513" w:rsidP="56600D4E">
      <w:pPr>
        <w:pStyle w:val="TAGstyle1"/>
        <w:numPr>
          <w:ilvl w:val="0"/>
          <w:numId w:val="0"/>
        </w:numPr>
        <w:ind w:left="540" w:hanging="540"/>
        <w:rPr>
          <w:rFonts w:eastAsia="Arial" w:cs="Arial"/>
          <w:lang w:val="fr-FR"/>
        </w:rPr>
      </w:pPr>
      <w:r w:rsidRPr="00A92736">
        <w:rPr>
          <w:lang w:val="fr-FR"/>
        </w:rPr>
        <w:t>Tableau 2. Modèle de notation de propositions.</w:t>
      </w:r>
    </w:p>
    <w:tbl>
      <w:tblPr>
        <w:tblW w:w="93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30"/>
        <w:gridCol w:w="810"/>
        <w:gridCol w:w="2880"/>
        <w:gridCol w:w="4140"/>
      </w:tblGrid>
      <w:tr w:rsidR="00CC0513" w:rsidRPr="00264DD1" w14:paraId="0E526266" w14:textId="77777777" w:rsidTr="0038183B">
        <w:trPr>
          <w:trHeight w:val="398"/>
          <w:tblHeader/>
        </w:trPr>
        <w:tc>
          <w:tcPr>
            <w:tcW w:w="1530" w:type="dxa"/>
            <w:tcBorders>
              <w:top w:val="nil"/>
              <w:left w:val="nil"/>
              <w:bottom w:val="nil"/>
              <w:right w:val="single" w:sz="4" w:space="0" w:color="FFFFFF" w:themeColor="background1"/>
            </w:tcBorders>
            <w:shd w:val="clear" w:color="auto" w:fill="F65050"/>
            <w:vAlign w:val="center"/>
          </w:tcPr>
          <w:p w14:paraId="5DD6DDCF" w14:textId="77777777" w:rsidR="00CC0513" w:rsidRPr="00264DD1" w:rsidRDefault="00CC0513" w:rsidP="00264DD1">
            <w:pPr>
              <w:pStyle w:val="PATHtableheading-white"/>
            </w:pPr>
            <w:proofErr w:type="spellStart"/>
            <w:r w:rsidRPr="00264DD1">
              <w:t>Évaluation</w:t>
            </w:r>
            <w:proofErr w:type="spellEnd"/>
          </w:p>
        </w:tc>
        <w:tc>
          <w:tcPr>
            <w:tcW w:w="810" w:type="dxa"/>
            <w:tcBorders>
              <w:top w:val="nil"/>
              <w:left w:val="single" w:sz="4" w:space="0" w:color="FFFFFF" w:themeColor="background1"/>
              <w:bottom w:val="nil"/>
              <w:right w:val="single" w:sz="4" w:space="0" w:color="FFFFFF" w:themeColor="background1"/>
            </w:tcBorders>
            <w:shd w:val="clear" w:color="auto" w:fill="F65050"/>
            <w:vAlign w:val="center"/>
          </w:tcPr>
          <w:p w14:paraId="17082D70" w14:textId="77777777" w:rsidR="00CC0513" w:rsidRPr="00264DD1" w:rsidRDefault="00CC0513" w:rsidP="00ED2D05">
            <w:pPr>
              <w:pStyle w:val="PATHtableheading-white"/>
              <w:jc w:val="center"/>
            </w:pPr>
            <w:r w:rsidRPr="00264DD1">
              <w:t>Partition</w:t>
            </w:r>
          </w:p>
        </w:tc>
        <w:tc>
          <w:tcPr>
            <w:tcW w:w="2880" w:type="dxa"/>
            <w:tcBorders>
              <w:top w:val="nil"/>
              <w:left w:val="single" w:sz="4" w:space="0" w:color="FFFFFF" w:themeColor="background1"/>
              <w:bottom w:val="nil"/>
              <w:right w:val="single" w:sz="4" w:space="0" w:color="FFFFFF" w:themeColor="background1"/>
            </w:tcBorders>
            <w:shd w:val="clear" w:color="auto" w:fill="F65050"/>
            <w:vAlign w:val="center"/>
          </w:tcPr>
          <w:p w14:paraId="2FC3CFFF" w14:textId="77777777" w:rsidR="00CC0513" w:rsidRPr="00264DD1" w:rsidRDefault="00CC0513" w:rsidP="00264DD1">
            <w:pPr>
              <w:pStyle w:val="PATHtableheading-white"/>
            </w:pPr>
            <w:r w:rsidRPr="00264DD1">
              <w:t>Résumé</w:t>
            </w:r>
          </w:p>
        </w:tc>
        <w:tc>
          <w:tcPr>
            <w:tcW w:w="4140" w:type="dxa"/>
            <w:tcBorders>
              <w:top w:val="nil"/>
              <w:left w:val="single" w:sz="4" w:space="0" w:color="FFFFFF" w:themeColor="background1"/>
              <w:bottom w:val="nil"/>
              <w:right w:val="nil"/>
            </w:tcBorders>
            <w:shd w:val="clear" w:color="auto" w:fill="F65050"/>
            <w:vAlign w:val="center"/>
          </w:tcPr>
          <w:p w14:paraId="060F26DB" w14:textId="77777777" w:rsidR="00CC0513" w:rsidRPr="00264DD1" w:rsidRDefault="00CC0513" w:rsidP="00264DD1">
            <w:pPr>
              <w:pStyle w:val="PATHtableheading-white"/>
            </w:pPr>
            <w:r w:rsidRPr="00264DD1">
              <w:t>Interprétation</w:t>
            </w:r>
          </w:p>
        </w:tc>
      </w:tr>
      <w:tr w:rsidR="00CC0513" w:rsidRPr="008D0FBD" w14:paraId="478F0428" w14:textId="77777777" w:rsidTr="00595AD4">
        <w:trPr>
          <w:trHeight w:val="1920"/>
        </w:trPr>
        <w:tc>
          <w:tcPr>
            <w:tcW w:w="1530" w:type="dxa"/>
            <w:tcBorders>
              <w:top w:val="nil"/>
              <w:left w:val="nil"/>
            </w:tcBorders>
            <w:shd w:val="clear" w:color="auto" w:fill="E8EAEB"/>
          </w:tcPr>
          <w:p w14:paraId="0995976F" w14:textId="77777777" w:rsidR="00CC0513" w:rsidRPr="00CC0513" w:rsidRDefault="00CC0513" w:rsidP="005D14AF">
            <w:pPr>
              <w:pStyle w:val="PATHtableheading-black"/>
            </w:pPr>
            <w:r w:rsidRPr="00CC0513">
              <w:t>Excellent</w:t>
            </w:r>
          </w:p>
        </w:tc>
        <w:tc>
          <w:tcPr>
            <w:tcW w:w="810" w:type="dxa"/>
            <w:tcBorders>
              <w:top w:val="nil"/>
            </w:tcBorders>
            <w:shd w:val="clear" w:color="auto" w:fill="E8EAEB"/>
          </w:tcPr>
          <w:p w14:paraId="4ADF2F87" w14:textId="77777777" w:rsidR="00CC0513" w:rsidRPr="00CC0513" w:rsidRDefault="00CC0513" w:rsidP="00ED2D05">
            <w:pPr>
              <w:pStyle w:val="PATHtabletext"/>
              <w:jc w:val="center"/>
            </w:pPr>
            <w:r w:rsidRPr="00CC0513">
              <w:t>5</w:t>
            </w:r>
          </w:p>
        </w:tc>
        <w:tc>
          <w:tcPr>
            <w:tcW w:w="2880" w:type="dxa"/>
            <w:tcBorders>
              <w:top w:val="nil"/>
            </w:tcBorders>
            <w:shd w:val="clear" w:color="auto" w:fill="E8EAEB"/>
          </w:tcPr>
          <w:p w14:paraId="6F2F1C57" w14:textId="1E42B2EE" w:rsidR="00CC0513" w:rsidRPr="00A92736" w:rsidRDefault="00CC0513" w:rsidP="00C16439">
            <w:pPr>
              <w:pStyle w:val="PATHtabletext"/>
              <w:rPr>
                <w:lang w:val="fr-FR"/>
              </w:rPr>
            </w:pPr>
            <w:r w:rsidRPr="00A92736">
              <w:rPr>
                <w:lang w:val="fr-FR"/>
              </w:rPr>
              <w:t>Fournit des preuves solides de connaissances, compétences et expériences pertinentes pour répondre à la portée du périmètre, ainsi qu'une innovation démontrée pour la mettre en œuvre plus efficacement.</w:t>
            </w:r>
          </w:p>
        </w:tc>
        <w:tc>
          <w:tcPr>
            <w:tcW w:w="4140" w:type="dxa"/>
            <w:tcBorders>
              <w:top w:val="nil"/>
              <w:right w:val="nil"/>
            </w:tcBorders>
            <w:shd w:val="clear" w:color="auto" w:fill="E8EAEB"/>
          </w:tcPr>
          <w:p w14:paraId="7D5F2EB0" w14:textId="074AE94F" w:rsidR="00CC0513" w:rsidRPr="00A92736" w:rsidRDefault="00CC0513" w:rsidP="00C16439">
            <w:pPr>
              <w:pStyle w:val="PATHtabletext"/>
              <w:rPr>
                <w:lang w:val="fr-FR"/>
              </w:rPr>
            </w:pPr>
            <w:r w:rsidRPr="00A92736">
              <w:rPr>
                <w:lang w:val="fr-FR"/>
              </w:rPr>
              <w:t>En plus de traiter la majorité des points clés sous chaque titre de critère, la proposition démontre une compréhension approfondie du projet. Toutes les solutions proposées sont directement liées aux exigences du projet, montrant comment elles seront livrées et leur impact sur d'autres domaines et parties prenantes.</w:t>
            </w:r>
          </w:p>
        </w:tc>
      </w:tr>
      <w:tr w:rsidR="00CC0513" w:rsidRPr="008D0FBD" w14:paraId="0852E208" w14:textId="77777777" w:rsidTr="00595AD4">
        <w:trPr>
          <w:trHeight w:val="2405"/>
        </w:trPr>
        <w:tc>
          <w:tcPr>
            <w:tcW w:w="1530" w:type="dxa"/>
            <w:tcBorders>
              <w:left w:val="nil"/>
            </w:tcBorders>
            <w:shd w:val="clear" w:color="auto" w:fill="E8EAEB"/>
          </w:tcPr>
          <w:p w14:paraId="549F53DD" w14:textId="77777777" w:rsidR="00CC0513" w:rsidRPr="00CC0513" w:rsidRDefault="00CC0513" w:rsidP="005D14AF">
            <w:pPr>
              <w:pStyle w:val="PATHtableheading-black"/>
            </w:pPr>
            <w:r w:rsidRPr="00CC0513">
              <w:rPr>
                <w:spacing w:val="-4"/>
              </w:rPr>
              <w:t>Bien</w:t>
            </w:r>
          </w:p>
        </w:tc>
        <w:tc>
          <w:tcPr>
            <w:tcW w:w="810" w:type="dxa"/>
            <w:shd w:val="clear" w:color="auto" w:fill="E8EAEB"/>
          </w:tcPr>
          <w:p w14:paraId="7F611D3F" w14:textId="77777777" w:rsidR="00CC0513" w:rsidRPr="00CC0513" w:rsidRDefault="00CC0513" w:rsidP="00ED2D05">
            <w:pPr>
              <w:pStyle w:val="PATHtabletext"/>
              <w:jc w:val="center"/>
            </w:pPr>
            <w:r w:rsidRPr="00CC0513">
              <w:t>4</w:t>
            </w:r>
          </w:p>
        </w:tc>
        <w:tc>
          <w:tcPr>
            <w:tcW w:w="2880" w:type="dxa"/>
            <w:shd w:val="clear" w:color="auto" w:fill="E8EAEB"/>
          </w:tcPr>
          <w:p w14:paraId="4BAC0388" w14:textId="6EC86549" w:rsidR="00CC0513" w:rsidRPr="00CC0513" w:rsidRDefault="002E0D28" w:rsidP="00C16439">
            <w:pPr>
              <w:pStyle w:val="PATHtabletext"/>
            </w:pPr>
            <w:r w:rsidRPr="00A92736">
              <w:rPr>
                <w:lang w:val="fr-FR"/>
              </w:rPr>
              <w:t xml:space="preserve">Offre une preuve suffisante de connaissances, compétences et expérience suffisantes pour répondre à la portée du champ d'application, démontrant potentiellement une certaine innovation, bien qu'elle puisse être moins solide. </w:t>
            </w:r>
            <w:proofErr w:type="spellStart"/>
            <w:r>
              <w:t>Remplit</w:t>
            </w:r>
            <w:proofErr w:type="spellEnd"/>
            <w:r>
              <w:t xml:space="preserve"> </w:t>
            </w:r>
            <w:proofErr w:type="spellStart"/>
            <w:r>
              <w:t>toutes</w:t>
            </w:r>
            <w:proofErr w:type="spellEnd"/>
            <w:r>
              <w:t xml:space="preserve"> les exigences avec des écarts minimes.</w:t>
            </w:r>
          </w:p>
        </w:tc>
        <w:tc>
          <w:tcPr>
            <w:tcW w:w="4140" w:type="dxa"/>
            <w:tcBorders>
              <w:right w:val="nil"/>
            </w:tcBorders>
            <w:shd w:val="clear" w:color="auto" w:fill="E8EAEB"/>
          </w:tcPr>
          <w:p w14:paraId="211045CF" w14:textId="61B932D6" w:rsidR="00CC0513" w:rsidRPr="00A92736" w:rsidRDefault="00CC0513" w:rsidP="00C16439">
            <w:pPr>
              <w:pStyle w:val="PATHtabletext"/>
              <w:rPr>
                <w:lang w:val="fr-FR"/>
              </w:rPr>
            </w:pPr>
            <w:r w:rsidRPr="00A92736">
              <w:rPr>
                <w:lang w:val="fr-FR"/>
              </w:rPr>
              <w:t>Cela indique que l'enchérisseur a traité la plupart des points sous chaque titre de critère en détail. Les preuves fournies montrent non seulement ce qui sera livré, mais offrent aussi des détails sur la manière dont cela sera réalisé. Les soumissionnaires doivent clairement relier leurs propositions aux objectifs du projet et être précis quant à la manière dont leurs solutions proposées atteindront les résultats souhaités.</w:t>
            </w:r>
          </w:p>
        </w:tc>
      </w:tr>
      <w:tr w:rsidR="00CC0513" w:rsidRPr="008D0FBD" w14:paraId="25117A8B" w14:textId="77777777" w:rsidTr="00595AD4">
        <w:trPr>
          <w:trHeight w:val="2401"/>
        </w:trPr>
        <w:tc>
          <w:tcPr>
            <w:tcW w:w="1530" w:type="dxa"/>
            <w:tcBorders>
              <w:left w:val="nil"/>
            </w:tcBorders>
            <w:shd w:val="clear" w:color="auto" w:fill="E8EAEB"/>
          </w:tcPr>
          <w:p w14:paraId="6EB5F97C" w14:textId="77777777" w:rsidR="00CC0513" w:rsidRPr="00CC0513" w:rsidRDefault="00CC0513" w:rsidP="005D14AF">
            <w:pPr>
              <w:pStyle w:val="PATHtableheading-black"/>
            </w:pPr>
            <w:r w:rsidRPr="00CC0513">
              <w:t>Acceptable</w:t>
            </w:r>
          </w:p>
        </w:tc>
        <w:tc>
          <w:tcPr>
            <w:tcW w:w="810" w:type="dxa"/>
            <w:shd w:val="clear" w:color="auto" w:fill="E8EAEB"/>
          </w:tcPr>
          <w:p w14:paraId="56310D2C" w14:textId="77777777" w:rsidR="00CC0513" w:rsidRPr="00CC0513" w:rsidRDefault="00CC0513" w:rsidP="00ED2D05">
            <w:pPr>
              <w:pStyle w:val="PATHtabletext"/>
              <w:jc w:val="center"/>
            </w:pPr>
            <w:r w:rsidRPr="00CC0513">
              <w:t>3</w:t>
            </w:r>
          </w:p>
        </w:tc>
        <w:tc>
          <w:tcPr>
            <w:tcW w:w="2880" w:type="dxa"/>
            <w:shd w:val="clear" w:color="auto" w:fill="E8EAEB"/>
          </w:tcPr>
          <w:p w14:paraId="32D32607" w14:textId="087132EC" w:rsidR="00CC0513" w:rsidRPr="00A92736" w:rsidRDefault="00CC0513" w:rsidP="00C16439">
            <w:pPr>
              <w:pStyle w:val="PATHtabletext"/>
              <w:rPr>
                <w:lang w:val="fr-FR"/>
              </w:rPr>
            </w:pPr>
            <w:r w:rsidRPr="00A92736">
              <w:rPr>
                <w:lang w:val="fr-FR"/>
              </w:rPr>
              <w:t>Présente des preuves raisonnables de connaissances, compétences et expériences pertinentes pour le champ d'application, répondant aux exigences dans la plupart des domaines, mais pas dans tous.</w:t>
            </w:r>
          </w:p>
        </w:tc>
        <w:tc>
          <w:tcPr>
            <w:tcW w:w="4140" w:type="dxa"/>
            <w:tcBorders>
              <w:right w:val="nil"/>
            </w:tcBorders>
            <w:shd w:val="clear" w:color="auto" w:fill="E8EAEB"/>
          </w:tcPr>
          <w:p w14:paraId="6966BA99" w14:textId="552642DE" w:rsidR="00CC0513" w:rsidRPr="00A92736" w:rsidRDefault="00CC0513" w:rsidP="00C16439">
            <w:pPr>
              <w:pStyle w:val="PATHtabletext"/>
              <w:rPr>
                <w:lang w:val="fr-FR"/>
              </w:rPr>
            </w:pPr>
            <w:r w:rsidRPr="00A92736">
              <w:rPr>
                <w:lang w:val="fr-FR"/>
              </w:rPr>
              <w:t>Traite la plupart des points sous chaque titre de critère, mais manque de clarté ou de détails sur la manière dont les solutions proposées seront réalisées. Bien que des preuves soient fournies, les déclarations génériques ne sont pas spécifiquement alignées avec les objectifs ou buts du projet. Des omissions significatives d'informations clés sous chaque titre de critère peuvent aboutir à un score de 3.</w:t>
            </w:r>
          </w:p>
        </w:tc>
      </w:tr>
      <w:tr w:rsidR="00CC0513" w:rsidRPr="008D0FBD" w14:paraId="46A91BD8" w14:textId="77777777" w:rsidTr="00595AD4">
        <w:trPr>
          <w:trHeight w:val="1680"/>
        </w:trPr>
        <w:tc>
          <w:tcPr>
            <w:tcW w:w="1530" w:type="dxa"/>
            <w:tcBorders>
              <w:left w:val="nil"/>
            </w:tcBorders>
            <w:shd w:val="clear" w:color="auto" w:fill="E8EAEB"/>
          </w:tcPr>
          <w:p w14:paraId="2A96DCBF" w14:textId="77777777" w:rsidR="00CC0513" w:rsidRPr="00CC0513" w:rsidRDefault="00CC0513" w:rsidP="005D14AF">
            <w:pPr>
              <w:pStyle w:val="PATHtableheading-black"/>
            </w:pPr>
            <w:proofErr w:type="spellStart"/>
            <w:r w:rsidRPr="00CC0513">
              <w:lastRenderedPageBreak/>
              <w:t>Réserves</w:t>
            </w:r>
            <w:proofErr w:type="spellEnd"/>
            <w:r w:rsidRPr="00CC0513">
              <w:t xml:space="preserve"> </w:t>
            </w:r>
            <w:proofErr w:type="spellStart"/>
            <w:r w:rsidRPr="00CC0513">
              <w:t>mineures</w:t>
            </w:r>
            <w:proofErr w:type="spellEnd"/>
          </w:p>
        </w:tc>
        <w:tc>
          <w:tcPr>
            <w:tcW w:w="810" w:type="dxa"/>
            <w:shd w:val="clear" w:color="auto" w:fill="E8EAEB"/>
          </w:tcPr>
          <w:p w14:paraId="789F5257" w14:textId="77777777" w:rsidR="00CC0513" w:rsidRPr="00CC0513" w:rsidRDefault="00CC0513" w:rsidP="00ED2D05">
            <w:pPr>
              <w:pStyle w:val="PATHtabletext"/>
              <w:jc w:val="center"/>
            </w:pPr>
            <w:r w:rsidRPr="00CC0513">
              <w:t>2</w:t>
            </w:r>
          </w:p>
        </w:tc>
        <w:tc>
          <w:tcPr>
            <w:tcW w:w="2880" w:type="dxa"/>
            <w:shd w:val="clear" w:color="auto" w:fill="E8EAEB"/>
          </w:tcPr>
          <w:p w14:paraId="1326D456" w14:textId="560783D7" w:rsidR="00CC0513" w:rsidRPr="00A92736" w:rsidRDefault="00CC0513" w:rsidP="00C16439">
            <w:pPr>
              <w:pStyle w:val="PATHtabletext"/>
              <w:rPr>
                <w:lang w:val="fr-FR"/>
              </w:rPr>
            </w:pPr>
            <w:r w:rsidRPr="00A92736">
              <w:rPr>
                <w:lang w:val="fr-FR"/>
              </w:rPr>
              <w:t>Fournit des preuves de connaissances, compétences et expériences pertinentes pour le périmètre, répondant aux exigences dans certains domaines mais avec des omissions importantes.</w:t>
            </w:r>
          </w:p>
        </w:tc>
        <w:tc>
          <w:tcPr>
            <w:tcW w:w="4140" w:type="dxa"/>
            <w:tcBorders>
              <w:right w:val="nil"/>
            </w:tcBorders>
            <w:shd w:val="clear" w:color="auto" w:fill="E8EAEB"/>
          </w:tcPr>
          <w:p w14:paraId="53AC9D1D" w14:textId="4DC1C888" w:rsidR="00CC0513" w:rsidRPr="00A92736" w:rsidRDefault="00CC0513" w:rsidP="00C16439">
            <w:pPr>
              <w:pStyle w:val="PATHtabletext"/>
              <w:rPr>
                <w:lang w:val="fr-FR"/>
              </w:rPr>
            </w:pPr>
            <w:r w:rsidRPr="00A92736">
              <w:rPr>
                <w:lang w:val="fr-FR"/>
              </w:rPr>
              <w:t>Indique que l'enchérisseur n'a pas fourni suffisamment de preuves sur la manière dont il abordera plusieurs points sous les rubriques des critères d'évaluation.</w:t>
            </w:r>
          </w:p>
          <w:p w14:paraId="20145261" w14:textId="2D8F6375" w:rsidR="00CC0513" w:rsidRPr="00A92736" w:rsidRDefault="00CC0513" w:rsidP="00C16439">
            <w:pPr>
              <w:pStyle w:val="PATHtabletext"/>
              <w:rPr>
                <w:lang w:val="fr-FR"/>
              </w:rPr>
            </w:pPr>
            <w:r w:rsidRPr="00A92736">
              <w:rPr>
                <w:lang w:val="fr-FR"/>
              </w:rPr>
              <w:t xml:space="preserve">L'appel d'offres est en partie </w:t>
            </w:r>
            <w:proofErr w:type="spellStart"/>
            <w:r w:rsidRPr="00A92736">
              <w:rPr>
                <w:lang w:val="fr-FR"/>
              </w:rPr>
              <w:t>douteus</w:t>
            </w:r>
            <w:proofErr w:type="spellEnd"/>
            <w:r w:rsidRPr="00A92736">
              <w:rPr>
                <w:lang w:val="fr-FR"/>
              </w:rPr>
              <w:t xml:space="preserve">, avec peu ou pas de détails sur la manière dont les exigences du projet seront respectées. Les preuves fournies sont faibles ou </w:t>
            </w:r>
            <w:r w:rsidR="00F31A8F" w:rsidRPr="00A92736">
              <w:rPr>
                <w:rFonts w:eastAsia="Arial" w:cs="Arial"/>
                <w:lang w:val="fr-FR"/>
              </w:rPr>
              <w:t>inappropriées et ne correspondent pas clairement aux résultats souhaités.</w:t>
            </w:r>
          </w:p>
        </w:tc>
      </w:tr>
      <w:tr w:rsidR="009F69F1" w:rsidRPr="008D0FBD" w14:paraId="4B65BE69" w14:textId="77777777" w:rsidTr="00595AD4">
        <w:trPr>
          <w:trHeight w:val="1680"/>
        </w:trPr>
        <w:tc>
          <w:tcPr>
            <w:tcW w:w="1530" w:type="dxa"/>
            <w:tcBorders>
              <w:left w:val="nil"/>
            </w:tcBorders>
            <w:shd w:val="clear" w:color="auto" w:fill="E8EAEB"/>
          </w:tcPr>
          <w:p w14:paraId="560FC57F" w14:textId="4391CFC7" w:rsidR="009F69F1" w:rsidRPr="00CC0513" w:rsidRDefault="00F31A8F" w:rsidP="005D14AF">
            <w:pPr>
              <w:pStyle w:val="PATHtableheading-black"/>
            </w:pPr>
            <w:proofErr w:type="spellStart"/>
            <w:r w:rsidRPr="00CC0513">
              <w:rPr>
                <w:rFonts w:eastAsia="Arial" w:cs="Arial"/>
                <w:spacing w:val="-2"/>
              </w:rPr>
              <w:t>Réserves</w:t>
            </w:r>
            <w:proofErr w:type="spellEnd"/>
            <w:r w:rsidRPr="00CC0513">
              <w:rPr>
                <w:rFonts w:eastAsia="Arial" w:cs="Arial"/>
                <w:spacing w:val="-2"/>
              </w:rPr>
              <w:t xml:space="preserve"> </w:t>
            </w:r>
            <w:proofErr w:type="spellStart"/>
            <w:r w:rsidRPr="00CC0513">
              <w:rPr>
                <w:rFonts w:eastAsia="Arial" w:cs="Arial"/>
                <w:spacing w:val="-2"/>
              </w:rPr>
              <w:t>sérieuses</w:t>
            </w:r>
            <w:proofErr w:type="spellEnd"/>
          </w:p>
        </w:tc>
        <w:tc>
          <w:tcPr>
            <w:tcW w:w="810" w:type="dxa"/>
            <w:shd w:val="clear" w:color="auto" w:fill="E8EAEB"/>
          </w:tcPr>
          <w:p w14:paraId="36188C14" w14:textId="53693ADB" w:rsidR="009F69F1" w:rsidRPr="00CC0513" w:rsidRDefault="00F31A8F" w:rsidP="00ED2D05">
            <w:pPr>
              <w:pStyle w:val="PATHtabletext"/>
              <w:jc w:val="center"/>
            </w:pPr>
            <w:r>
              <w:t>1</w:t>
            </w:r>
          </w:p>
        </w:tc>
        <w:tc>
          <w:tcPr>
            <w:tcW w:w="2880" w:type="dxa"/>
            <w:shd w:val="clear" w:color="auto" w:fill="E8EAEB"/>
          </w:tcPr>
          <w:p w14:paraId="66C2A72A" w14:textId="455BCD99" w:rsidR="009F69F1" w:rsidRPr="00A92736" w:rsidRDefault="00441D69" w:rsidP="00C16439">
            <w:pPr>
              <w:pStyle w:val="PATHtabletext"/>
              <w:rPr>
                <w:lang w:val="fr-FR"/>
              </w:rPr>
            </w:pPr>
            <w:r w:rsidRPr="00A92736">
              <w:rPr>
                <w:rFonts w:eastAsia="Arial" w:cs="Arial"/>
                <w:lang w:val="fr-FR"/>
              </w:rPr>
              <w:t>Montre peu de preuves de connaissances, compétences et expérience pertinentes pour le périmètre.</w:t>
            </w:r>
          </w:p>
        </w:tc>
        <w:tc>
          <w:tcPr>
            <w:tcW w:w="4140" w:type="dxa"/>
            <w:tcBorders>
              <w:right w:val="nil"/>
            </w:tcBorders>
            <w:shd w:val="clear" w:color="auto" w:fill="E8EAEB"/>
          </w:tcPr>
          <w:p w14:paraId="5493F689" w14:textId="037A31FA" w:rsidR="009F69F1" w:rsidRPr="00A92736" w:rsidRDefault="00982CBA" w:rsidP="00C16439">
            <w:pPr>
              <w:pStyle w:val="PATHtabletext"/>
              <w:rPr>
                <w:lang w:val="fr-FR"/>
              </w:rPr>
            </w:pPr>
            <w:r w:rsidRPr="00A92736">
              <w:rPr>
                <w:rFonts w:eastAsia="Arial" w:cs="Arial"/>
                <w:lang w:val="fr-FR"/>
              </w:rPr>
              <w:t>Indique des faiblesses majeures ou des lacunes dans les informations fournies. L'enchérisseur montre une mauvaise compréhension, soulevant d'importants doutes quant à son adéquation au projet.</w:t>
            </w:r>
          </w:p>
        </w:tc>
      </w:tr>
      <w:tr w:rsidR="009F69F1" w:rsidRPr="008D0FBD" w14:paraId="604ABE2B" w14:textId="77777777" w:rsidTr="00595AD4">
        <w:trPr>
          <w:trHeight w:val="1680"/>
        </w:trPr>
        <w:tc>
          <w:tcPr>
            <w:tcW w:w="1530" w:type="dxa"/>
            <w:tcBorders>
              <w:left w:val="nil"/>
            </w:tcBorders>
            <w:shd w:val="clear" w:color="auto" w:fill="E8EAEB"/>
          </w:tcPr>
          <w:p w14:paraId="007D88A9" w14:textId="6693BACD" w:rsidR="009F69F1" w:rsidRPr="00CC0513" w:rsidRDefault="00F31A8F" w:rsidP="005D14AF">
            <w:pPr>
              <w:pStyle w:val="PATHtableheading-black"/>
            </w:pPr>
            <w:r w:rsidRPr="00CC0513">
              <w:rPr>
                <w:rFonts w:eastAsia="Arial" w:cs="Arial"/>
                <w:spacing w:val="-2"/>
              </w:rPr>
              <w:t>Inacceptable</w:t>
            </w:r>
          </w:p>
        </w:tc>
        <w:tc>
          <w:tcPr>
            <w:tcW w:w="810" w:type="dxa"/>
            <w:shd w:val="clear" w:color="auto" w:fill="E8EAEB"/>
          </w:tcPr>
          <w:p w14:paraId="6AF07071" w14:textId="65AA3E88" w:rsidR="009F69F1" w:rsidRPr="00CC0513" w:rsidRDefault="000E3FB9" w:rsidP="00ED2D05">
            <w:pPr>
              <w:pStyle w:val="PATHtabletext"/>
              <w:jc w:val="center"/>
            </w:pPr>
            <w:r>
              <w:t>0</w:t>
            </w:r>
          </w:p>
        </w:tc>
        <w:tc>
          <w:tcPr>
            <w:tcW w:w="2880" w:type="dxa"/>
            <w:shd w:val="clear" w:color="auto" w:fill="E8EAEB"/>
          </w:tcPr>
          <w:p w14:paraId="25168FF9" w14:textId="725F8D32" w:rsidR="009F69F1" w:rsidRPr="00A92736" w:rsidRDefault="00D261E2" w:rsidP="00C16439">
            <w:pPr>
              <w:pStyle w:val="PATHtabletext"/>
              <w:rPr>
                <w:lang w:val="fr-FR"/>
              </w:rPr>
            </w:pPr>
            <w:r w:rsidRPr="00A92736">
              <w:rPr>
                <w:rFonts w:eastAsia="Arial" w:cs="Arial"/>
                <w:lang w:val="fr-FR"/>
              </w:rPr>
              <w:t>Il n'y a aucune preuve de connaissances, compétences ou expérience pertinentes pour le périmètre.</w:t>
            </w:r>
          </w:p>
        </w:tc>
        <w:tc>
          <w:tcPr>
            <w:tcW w:w="4140" w:type="dxa"/>
            <w:tcBorders>
              <w:right w:val="nil"/>
            </w:tcBorders>
            <w:shd w:val="clear" w:color="auto" w:fill="E8EAEB"/>
          </w:tcPr>
          <w:p w14:paraId="6D9DF847" w14:textId="605B310D" w:rsidR="009F69F1" w:rsidRPr="00A92736" w:rsidRDefault="00525974" w:rsidP="00C16439">
            <w:pPr>
              <w:pStyle w:val="PATHtabletext"/>
              <w:rPr>
                <w:lang w:val="fr-FR"/>
              </w:rPr>
            </w:pPr>
            <w:r w:rsidRPr="00A92736">
              <w:rPr>
                <w:rFonts w:eastAsia="Arial" w:cs="Arial"/>
                <w:lang w:val="fr-FR"/>
              </w:rPr>
              <w:t>Cela s'applique si aucune réponse n'est donnée, si la réponse est inacceptable ou si elle ne répond pas aux critères requis.</w:t>
            </w:r>
          </w:p>
        </w:tc>
      </w:tr>
    </w:tbl>
    <w:p w14:paraId="2E3CA3C2" w14:textId="77777777" w:rsidR="001F681F" w:rsidRPr="00A92736" w:rsidRDefault="001F681F" w:rsidP="001F681F">
      <w:pPr>
        <w:pStyle w:val="PATHbodytext"/>
        <w:ind w:left="547"/>
        <w:rPr>
          <w:b/>
          <w:bCs/>
          <w:lang w:val="fr-FR"/>
        </w:rPr>
      </w:pPr>
    </w:p>
    <w:p w14:paraId="587AAA30" w14:textId="257A2317" w:rsidR="00CC0513" w:rsidRPr="00A92736" w:rsidRDefault="00CC0513" w:rsidP="56600D4E">
      <w:pPr>
        <w:widowControl w:val="0"/>
        <w:autoSpaceDE w:val="0"/>
        <w:autoSpaceDN w:val="0"/>
        <w:spacing w:after="0" w:line="278" w:lineRule="auto"/>
        <w:ind w:left="547"/>
        <w:rPr>
          <w:b/>
          <w:bCs/>
          <w:lang w:val="fr-FR"/>
        </w:rPr>
        <w:sectPr w:rsidR="00CC0513" w:rsidRPr="00A92736" w:rsidSect="00CC0513">
          <w:type w:val="continuous"/>
          <w:pgSz w:w="12240" w:h="15840"/>
          <w:pgMar w:top="1420" w:right="1300" w:bottom="920" w:left="1300" w:header="0" w:footer="736" w:gutter="0"/>
          <w:cols w:space="720"/>
        </w:sectPr>
      </w:pPr>
    </w:p>
    <w:p w14:paraId="74DFE3AD" w14:textId="77777777" w:rsidR="00CC0513" w:rsidRPr="00DA5959" w:rsidRDefault="00CC0513" w:rsidP="00F7532E">
      <w:pPr>
        <w:pStyle w:val="PATHheading1"/>
        <w:rPr>
          <w:lang w:val="fr-BE"/>
        </w:rPr>
      </w:pPr>
      <w:bookmarkStart w:id="23" w:name="Annex_B._Supplier’s_proposal_format/ques"/>
      <w:bookmarkStart w:id="24" w:name="_bookmark8"/>
      <w:bookmarkStart w:id="25" w:name="_Toc188009531"/>
      <w:bookmarkEnd w:id="23"/>
      <w:bookmarkEnd w:id="24"/>
      <w:r w:rsidRPr="00A92736">
        <w:rPr>
          <w:lang w:val="fr-FR"/>
        </w:rPr>
        <w:lastRenderedPageBreak/>
        <w:t>Annexe A. Format/questionnaire de proposition du fournisseur</w:t>
      </w:r>
      <w:bookmarkEnd w:id="25"/>
    </w:p>
    <w:p w14:paraId="2B50D201" w14:textId="3AE7B833" w:rsidR="00CC0513" w:rsidRPr="00A92736" w:rsidRDefault="00CC0513" w:rsidP="006E0F68">
      <w:pPr>
        <w:pStyle w:val="PATHbodytext"/>
        <w:rPr>
          <w:lang w:val="fr-FR"/>
        </w:rPr>
      </w:pPr>
      <w:r w:rsidRPr="00A92736">
        <w:rPr>
          <w:lang w:val="fr-FR"/>
        </w:rPr>
        <w:t>En réponse aux questions sur les critères d'évaluation, la proposition doit démontrer ce qui suit :</w:t>
      </w:r>
    </w:p>
    <w:p w14:paraId="5695427C" w14:textId="77777777" w:rsidR="00CC0513" w:rsidRPr="00A92736" w:rsidRDefault="00CC0513" w:rsidP="00CC0513">
      <w:pPr>
        <w:widowControl w:val="0"/>
        <w:autoSpaceDE w:val="0"/>
        <w:autoSpaceDN w:val="0"/>
        <w:spacing w:before="8" w:after="0" w:line="240" w:lineRule="auto"/>
        <w:rPr>
          <w:rFonts w:ascii="Arial" w:eastAsia="Arial" w:hAnsi="Arial" w:cs="Arial"/>
          <w:sz w:val="13"/>
          <w:szCs w:val="20"/>
          <w:lang w:val="fr-FR"/>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511"/>
        <w:gridCol w:w="1071"/>
        <w:gridCol w:w="6928"/>
      </w:tblGrid>
      <w:tr w:rsidR="00CC0513" w:rsidRPr="00CC0513" w14:paraId="6E3809BA" w14:textId="77777777" w:rsidTr="000A5489">
        <w:trPr>
          <w:trHeight w:val="475"/>
          <w:tblHeader/>
        </w:trPr>
        <w:tc>
          <w:tcPr>
            <w:tcW w:w="2582" w:type="dxa"/>
            <w:gridSpan w:val="2"/>
            <w:shd w:val="clear" w:color="auto" w:fill="E8EAEB"/>
          </w:tcPr>
          <w:p w14:paraId="37246BE2" w14:textId="77777777" w:rsidR="00CC0513" w:rsidRPr="00CC0513" w:rsidRDefault="00CC0513" w:rsidP="005C4DC0">
            <w:pPr>
              <w:pStyle w:val="PATHtableheading-black"/>
            </w:pPr>
            <w:proofErr w:type="spellStart"/>
            <w:r w:rsidRPr="00CC0513">
              <w:t>Critères</w:t>
            </w:r>
            <w:proofErr w:type="spellEnd"/>
            <w:r w:rsidRPr="00CC0513">
              <w:t xml:space="preserve"> </w:t>
            </w:r>
            <w:proofErr w:type="spellStart"/>
            <w:r w:rsidRPr="00CC0513">
              <w:t>d'évaluation</w:t>
            </w:r>
            <w:proofErr w:type="spellEnd"/>
          </w:p>
        </w:tc>
        <w:tc>
          <w:tcPr>
            <w:tcW w:w="6928" w:type="dxa"/>
            <w:shd w:val="clear" w:color="auto" w:fill="E8EAEB"/>
          </w:tcPr>
          <w:p w14:paraId="0B4B98F8" w14:textId="77777777" w:rsidR="00CC0513" w:rsidRPr="00CC0513" w:rsidRDefault="00CC0513" w:rsidP="005C4DC0">
            <w:pPr>
              <w:pStyle w:val="PATHtableheading-black"/>
            </w:pPr>
            <w:r w:rsidRPr="00CC0513">
              <w:t>Plan de proposition</w:t>
            </w:r>
          </w:p>
        </w:tc>
      </w:tr>
      <w:tr w:rsidR="00CC0513" w:rsidRPr="00CC0513" w14:paraId="40C99C76" w14:textId="77777777" w:rsidTr="000A5489">
        <w:trPr>
          <w:trHeight w:val="710"/>
        </w:trPr>
        <w:tc>
          <w:tcPr>
            <w:tcW w:w="1511" w:type="dxa"/>
            <w:vMerge w:val="restart"/>
          </w:tcPr>
          <w:p w14:paraId="76DA2824" w14:textId="77777777" w:rsidR="00CC0513" w:rsidRPr="00CC0513" w:rsidRDefault="00CC0513" w:rsidP="005C4DC0">
            <w:pPr>
              <w:pStyle w:val="PATHtableheading-black"/>
            </w:pPr>
            <w:r w:rsidRPr="00CC0513">
              <w:t>Valeur sociale</w:t>
            </w:r>
          </w:p>
        </w:tc>
        <w:tc>
          <w:tcPr>
            <w:tcW w:w="1071" w:type="dxa"/>
            <w:vMerge w:val="restart"/>
          </w:tcPr>
          <w:p w14:paraId="2A42EBC9" w14:textId="77777777" w:rsidR="00CC0513" w:rsidRPr="00CC0513" w:rsidRDefault="00CC0513" w:rsidP="00771CA5">
            <w:pPr>
              <w:pStyle w:val="PATHtabletext"/>
            </w:pPr>
            <w:r w:rsidRPr="00CC0513">
              <w:t>SV 01</w:t>
            </w:r>
          </w:p>
        </w:tc>
        <w:tc>
          <w:tcPr>
            <w:tcW w:w="6928" w:type="dxa"/>
          </w:tcPr>
          <w:p w14:paraId="645C377D" w14:textId="23D3B6A3" w:rsidR="00CC0513" w:rsidRPr="00CC0513" w:rsidRDefault="00CC0513" w:rsidP="00771CA5">
            <w:pPr>
              <w:pStyle w:val="PATHtabletext"/>
            </w:pPr>
            <w:r w:rsidRPr="00A92736">
              <w:rPr>
                <w:lang w:val="fr-FR"/>
              </w:rPr>
              <w:t xml:space="preserve">Expliquez comment votre entreprise soutient les aspects sociaux de la région ou du pays où elle opère. </w:t>
            </w:r>
            <w:r w:rsidRPr="00CC0513">
              <w:t>(5 points). [Maximum d'une demi-page].</w:t>
            </w:r>
          </w:p>
        </w:tc>
      </w:tr>
      <w:tr w:rsidR="00CC0513" w:rsidRPr="00CC0513" w14:paraId="7E55F417" w14:textId="77777777" w:rsidTr="000A5489">
        <w:trPr>
          <w:trHeight w:val="715"/>
        </w:trPr>
        <w:tc>
          <w:tcPr>
            <w:tcW w:w="1511" w:type="dxa"/>
            <w:vMerge/>
            <w:tcBorders>
              <w:top w:val="nil"/>
            </w:tcBorders>
          </w:tcPr>
          <w:p w14:paraId="118443D8" w14:textId="77777777" w:rsidR="00CC0513" w:rsidRPr="00CC0513" w:rsidRDefault="00CC0513" w:rsidP="005C4DC0">
            <w:pPr>
              <w:pStyle w:val="PATHtableheading-black"/>
              <w:rPr>
                <w:sz w:val="2"/>
                <w:szCs w:val="2"/>
              </w:rPr>
            </w:pPr>
          </w:p>
        </w:tc>
        <w:tc>
          <w:tcPr>
            <w:tcW w:w="1071" w:type="dxa"/>
            <w:vMerge/>
            <w:tcBorders>
              <w:top w:val="nil"/>
            </w:tcBorders>
          </w:tcPr>
          <w:p w14:paraId="1A2B7B4E" w14:textId="77777777" w:rsidR="00CC0513" w:rsidRPr="00CC0513" w:rsidRDefault="00CC0513" w:rsidP="00771CA5">
            <w:pPr>
              <w:pStyle w:val="PATHtabletext"/>
              <w:rPr>
                <w:sz w:val="2"/>
                <w:szCs w:val="2"/>
              </w:rPr>
            </w:pPr>
          </w:p>
        </w:tc>
        <w:tc>
          <w:tcPr>
            <w:tcW w:w="6928" w:type="dxa"/>
          </w:tcPr>
          <w:p w14:paraId="11261DE7" w14:textId="77777777" w:rsidR="00CC0513" w:rsidRPr="00CC0513" w:rsidRDefault="00CC0513" w:rsidP="00771CA5">
            <w:pPr>
              <w:pStyle w:val="PATHtabletext"/>
              <w:rPr>
                <w:b/>
              </w:rPr>
            </w:pPr>
            <w:proofErr w:type="gramStart"/>
            <w:r w:rsidRPr="00CC0513">
              <w:rPr>
                <w:b/>
                <w:spacing w:val="-2"/>
              </w:rPr>
              <w:t>Proposition :</w:t>
            </w:r>
            <w:proofErr w:type="gramEnd"/>
          </w:p>
        </w:tc>
      </w:tr>
      <w:tr w:rsidR="00CC0513" w:rsidRPr="00CC0513" w14:paraId="1631379D" w14:textId="77777777" w:rsidTr="000A5489">
        <w:trPr>
          <w:trHeight w:val="710"/>
        </w:trPr>
        <w:tc>
          <w:tcPr>
            <w:tcW w:w="1511" w:type="dxa"/>
            <w:vMerge/>
            <w:tcBorders>
              <w:top w:val="nil"/>
            </w:tcBorders>
          </w:tcPr>
          <w:p w14:paraId="42821A01" w14:textId="77777777" w:rsidR="00CC0513" w:rsidRPr="00CC0513" w:rsidRDefault="00CC0513" w:rsidP="005C4DC0">
            <w:pPr>
              <w:pStyle w:val="PATHtableheading-black"/>
              <w:rPr>
                <w:sz w:val="2"/>
                <w:szCs w:val="2"/>
              </w:rPr>
            </w:pPr>
          </w:p>
        </w:tc>
        <w:tc>
          <w:tcPr>
            <w:tcW w:w="1071" w:type="dxa"/>
            <w:vMerge w:val="restart"/>
          </w:tcPr>
          <w:p w14:paraId="142C77C0" w14:textId="77777777" w:rsidR="00CC0513" w:rsidRPr="00CC0513" w:rsidRDefault="00CC0513" w:rsidP="00771CA5">
            <w:pPr>
              <w:pStyle w:val="PATHtabletext"/>
            </w:pPr>
            <w:r w:rsidRPr="00CC0513">
              <w:t>SV 02</w:t>
            </w:r>
          </w:p>
        </w:tc>
        <w:tc>
          <w:tcPr>
            <w:tcW w:w="6928" w:type="dxa"/>
          </w:tcPr>
          <w:p w14:paraId="08FABCFF" w14:textId="522AB616" w:rsidR="00CC0513" w:rsidRPr="00CC0513" w:rsidRDefault="00CC0513" w:rsidP="00771CA5">
            <w:pPr>
              <w:pStyle w:val="PATHtabletext"/>
            </w:pPr>
            <w:r w:rsidRPr="00A92736">
              <w:rPr>
                <w:lang w:val="fr-FR"/>
              </w:rPr>
              <w:t xml:space="preserve">Décrivez comment vous comptez incorporer les petites entreprises défavorisées. </w:t>
            </w:r>
            <w:r w:rsidRPr="00CC0513">
              <w:t>(5 points). [Maximum 1 page].</w:t>
            </w:r>
          </w:p>
        </w:tc>
      </w:tr>
      <w:tr w:rsidR="00CC0513" w:rsidRPr="00CC0513" w14:paraId="19FADAA0" w14:textId="77777777" w:rsidTr="000A5489">
        <w:trPr>
          <w:trHeight w:val="786"/>
        </w:trPr>
        <w:tc>
          <w:tcPr>
            <w:tcW w:w="1511" w:type="dxa"/>
            <w:vMerge/>
            <w:tcBorders>
              <w:top w:val="nil"/>
            </w:tcBorders>
          </w:tcPr>
          <w:p w14:paraId="792F459E" w14:textId="77777777" w:rsidR="00CC0513" w:rsidRPr="00CC0513" w:rsidRDefault="00CC0513" w:rsidP="005C4DC0">
            <w:pPr>
              <w:pStyle w:val="PATHtableheading-black"/>
              <w:rPr>
                <w:sz w:val="2"/>
                <w:szCs w:val="2"/>
              </w:rPr>
            </w:pPr>
          </w:p>
        </w:tc>
        <w:tc>
          <w:tcPr>
            <w:tcW w:w="1071" w:type="dxa"/>
            <w:vMerge/>
            <w:tcBorders>
              <w:top w:val="nil"/>
            </w:tcBorders>
          </w:tcPr>
          <w:p w14:paraId="258EB875" w14:textId="77777777" w:rsidR="00CC0513" w:rsidRPr="00CC0513" w:rsidRDefault="00CC0513" w:rsidP="00771CA5">
            <w:pPr>
              <w:pStyle w:val="PATHtabletext"/>
              <w:rPr>
                <w:sz w:val="2"/>
                <w:szCs w:val="2"/>
              </w:rPr>
            </w:pPr>
          </w:p>
        </w:tc>
        <w:tc>
          <w:tcPr>
            <w:tcW w:w="6928" w:type="dxa"/>
          </w:tcPr>
          <w:p w14:paraId="6F47364B" w14:textId="77777777" w:rsidR="00CC0513" w:rsidRPr="00CC0513" w:rsidRDefault="00CC0513" w:rsidP="00771CA5">
            <w:pPr>
              <w:pStyle w:val="PATHtabletext"/>
              <w:rPr>
                <w:b/>
              </w:rPr>
            </w:pPr>
            <w:proofErr w:type="gramStart"/>
            <w:r w:rsidRPr="00CC0513">
              <w:rPr>
                <w:b/>
                <w:spacing w:val="-2"/>
              </w:rPr>
              <w:t>Proposition :</w:t>
            </w:r>
            <w:proofErr w:type="gramEnd"/>
          </w:p>
        </w:tc>
      </w:tr>
      <w:tr w:rsidR="00CC0513" w:rsidRPr="008D0FBD" w14:paraId="7B897A4D" w14:textId="77777777" w:rsidTr="000A5489">
        <w:trPr>
          <w:trHeight w:val="2406"/>
        </w:trPr>
        <w:tc>
          <w:tcPr>
            <w:tcW w:w="1511" w:type="dxa"/>
            <w:vMerge w:val="restart"/>
          </w:tcPr>
          <w:p w14:paraId="47A1FDDF" w14:textId="77777777" w:rsidR="00CC0513" w:rsidRPr="00CC0513" w:rsidRDefault="00CC0513" w:rsidP="005C4DC0">
            <w:pPr>
              <w:pStyle w:val="PATHtableheading-black"/>
            </w:pPr>
            <w:r w:rsidRPr="00CC0513">
              <w:rPr>
                <w:spacing w:val="-2"/>
              </w:rPr>
              <w:t>Expérience</w:t>
            </w:r>
          </w:p>
        </w:tc>
        <w:tc>
          <w:tcPr>
            <w:tcW w:w="1071" w:type="dxa"/>
            <w:vMerge w:val="restart"/>
          </w:tcPr>
          <w:p w14:paraId="2C95345F" w14:textId="77777777" w:rsidR="00CC0513" w:rsidRPr="00CC0513" w:rsidRDefault="00CC0513" w:rsidP="00771CA5">
            <w:pPr>
              <w:pStyle w:val="PATHtabletext"/>
            </w:pPr>
            <w:r w:rsidRPr="00CC0513">
              <w:t>EXP 01</w:t>
            </w:r>
          </w:p>
          <w:p w14:paraId="7306EA9D" w14:textId="77777777" w:rsidR="00CC0513" w:rsidRPr="00CC0513" w:rsidRDefault="00CC0513" w:rsidP="00771CA5">
            <w:pPr>
              <w:pStyle w:val="PATHtabletext"/>
            </w:pPr>
            <w:r w:rsidRPr="00CC0513">
              <w:t>EXP 02</w:t>
            </w:r>
          </w:p>
          <w:p w14:paraId="6B637B86" w14:textId="77777777" w:rsidR="00CC0513" w:rsidRPr="00CC0513" w:rsidRDefault="00CC0513" w:rsidP="00771CA5">
            <w:pPr>
              <w:pStyle w:val="PATHtabletext"/>
            </w:pPr>
            <w:r w:rsidRPr="00CC0513">
              <w:t>EXP 03</w:t>
            </w:r>
          </w:p>
        </w:tc>
        <w:tc>
          <w:tcPr>
            <w:tcW w:w="6928" w:type="dxa"/>
          </w:tcPr>
          <w:p w14:paraId="6286B27F" w14:textId="3A124208" w:rsidR="00CC0513" w:rsidRPr="00CC0513" w:rsidRDefault="00CC0513" w:rsidP="00771CA5">
            <w:pPr>
              <w:pStyle w:val="PATHtabletext"/>
            </w:pPr>
            <w:r w:rsidRPr="00A92736">
              <w:rPr>
                <w:lang w:val="fr-FR"/>
              </w:rPr>
              <w:t xml:space="preserve">Résumez trois projets similaires entrepris au cours des 36 derniers mois. </w:t>
            </w:r>
            <w:r w:rsidRPr="00CC0513">
              <w:t>(20 points).</w:t>
            </w:r>
          </w:p>
          <w:p w14:paraId="647AA4DA" w14:textId="4D7F5BB3" w:rsidR="00CC0513" w:rsidRPr="00A92736" w:rsidRDefault="00CC0513" w:rsidP="00286626">
            <w:pPr>
              <w:pStyle w:val="PATHtabletext"/>
              <w:numPr>
                <w:ilvl w:val="0"/>
                <w:numId w:val="8"/>
              </w:numPr>
              <w:ind w:left="288" w:hanging="288"/>
              <w:rPr>
                <w:lang w:val="fr-FR"/>
              </w:rPr>
            </w:pPr>
            <w:r w:rsidRPr="00A92736">
              <w:rPr>
                <w:lang w:val="fr-FR"/>
              </w:rPr>
              <w:t>Citez trois projets réalisés au cours des 36 derniers mois qui sont similaires en portée, complexité et coût au travail actuel que vous proposez.</w:t>
            </w:r>
          </w:p>
          <w:p w14:paraId="50131C8E" w14:textId="1661CE43" w:rsidR="00CC0513" w:rsidRPr="00A92736" w:rsidRDefault="00CC0513" w:rsidP="00286626">
            <w:pPr>
              <w:pStyle w:val="PATHtabletext"/>
              <w:numPr>
                <w:ilvl w:val="0"/>
                <w:numId w:val="8"/>
              </w:numPr>
              <w:ind w:left="288" w:hanging="288"/>
              <w:rPr>
                <w:lang w:val="fr-FR"/>
              </w:rPr>
            </w:pPr>
            <w:r w:rsidRPr="00A92736">
              <w:rPr>
                <w:lang w:val="fr-FR"/>
              </w:rPr>
              <w:t>Incluez un certificat d'achèvement détaillant la portée exacte, les dates dans lesquelles les travaux ont été réalisés et le taux de réussite de chaque projet.</w:t>
            </w:r>
          </w:p>
          <w:p w14:paraId="083B59DE" w14:textId="2BB97FD3" w:rsidR="00CC0513" w:rsidRPr="00A92736" w:rsidRDefault="00CC0513" w:rsidP="00286626">
            <w:pPr>
              <w:pStyle w:val="PATHtabletext"/>
              <w:numPr>
                <w:ilvl w:val="0"/>
                <w:numId w:val="8"/>
              </w:numPr>
              <w:ind w:left="288" w:hanging="288"/>
              <w:rPr>
                <w:lang w:val="fr-FR"/>
              </w:rPr>
            </w:pPr>
            <w:r w:rsidRPr="00A92736">
              <w:rPr>
                <w:lang w:val="fr-FR"/>
              </w:rPr>
              <w:t>Incluez le nom de l'organisation, le contact clé, leur bureau et l'adresse e-mail de chaque projet. PATH peut contacter l'organisation citée dans le cadre du processus de sélection ou de diligence raisonnable sans demander d'autorisation supplémentaire.</w:t>
            </w:r>
          </w:p>
          <w:p w14:paraId="67F34ACD" w14:textId="6D6B1D64" w:rsidR="00CC0513" w:rsidRPr="00A92736" w:rsidRDefault="00CC0513" w:rsidP="00286626">
            <w:pPr>
              <w:pStyle w:val="PATHtabletext"/>
              <w:numPr>
                <w:ilvl w:val="0"/>
                <w:numId w:val="8"/>
              </w:numPr>
              <w:ind w:left="288" w:hanging="288"/>
              <w:rPr>
                <w:lang w:val="fr-FR"/>
              </w:rPr>
            </w:pPr>
            <w:r w:rsidRPr="00A92736">
              <w:rPr>
                <w:lang w:val="fr-FR"/>
              </w:rPr>
              <w:t>Identifiez les principales ressources internes et externes spécifiques à ce champ d'action.</w:t>
            </w:r>
          </w:p>
        </w:tc>
      </w:tr>
      <w:tr w:rsidR="00CC0513" w:rsidRPr="00CC0513" w14:paraId="6A28954F" w14:textId="77777777" w:rsidTr="000A5489">
        <w:trPr>
          <w:trHeight w:val="710"/>
        </w:trPr>
        <w:tc>
          <w:tcPr>
            <w:tcW w:w="1511" w:type="dxa"/>
            <w:vMerge/>
            <w:tcBorders>
              <w:top w:val="nil"/>
            </w:tcBorders>
          </w:tcPr>
          <w:p w14:paraId="6425E863" w14:textId="77777777" w:rsidR="00CC0513" w:rsidRPr="00A92736" w:rsidRDefault="00CC0513" w:rsidP="005C4DC0">
            <w:pPr>
              <w:pStyle w:val="PATHtableheading-black"/>
              <w:rPr>
                <w:sz w:val="2"/>
                <w:szCs w:val="2"/>
                <w:lang w:val="fr-FR"/>
              </w:rPr>
            </w:pPr>
          </w:p>
        </w:tc>
        <w:tc>
          <w:tcPr>
            <w:tcW w:w="1071" w:type="dxa"/>
            <w:vMerge/>
            <w:tcBorders>
              <w:top w:val="nil"/>
            </w:tcBorders>
          </w:tcPr>
          <w:p w14:paraId="1D510717" w14:textId="77777777" w:rsidR="00CC0513" w:rsidRPr="00A92736" w:rsidRDefault="00CC0513" w:rsidP="00771CA5">
            <w:pPr>
              <w:pStyle w:val="PATHtabletext"/>
              <w:rPr>
                <w:sz w:val="2"/>
                <w:szCs w:val="2"/>
                <w:lang w:val="fr-FR"/>
              </w:rPr>
            </w:pPr>
          </w:p>
        </w:tc>
        <w:tc>
          <w:tcPr>
            <w:tcW w:w="6928" w:type="dxa"/>
          </w:tcPr>
          <w:p w14:paraId="4889D120" w14:textId="77777777" w:rsidR="00CC0513" w:rsidRPr="00CC0513" w:rsidRDefault="00CC0513" w:rsidP="00771CA5">
            <w:pPr>
              <w:pStyle w:val="PATHtabletext"/>
              <w:rPr>
                <w:b/>
              </w:rPr>
            </w:pPr>
            <w:proofErr w:type="gramStart"/>
            <w:r w:rsidRPr="00CC0513">
              <w:rPr>
                <w:b/>
                <w:spacing w:val="-2"/>
              </w:rPr>
              <w:t>Proposition :</w:t>
            </w:r>
            <w:proofErr w:type="gramEnd"/>
          </w:p>
        </w:tc>
      </w:tr>
      <w:tr w:rsidR="00CC0513" w:rsidRPr="008D0FBD" w14:paraId="5F4F4573" w14:textId="77777777" w:rsidTr="000A5489">
        <w:trPr>
          <w:trHeight w:val="1686"/>
        </w:trPr>
        <w:tc>
          <w:tcPr>
            <w:tcW w:w="1511" w:type="dxa"/>
            <w:vMerge w:val="restart"/>
          </w:tcPr>
          <w:p w14:paraId="31F4EBFD" w14:textId="77777777" w:rsidR="00CC0513" w:rsidRPr="00CC0513" w:rsidRDefault="00CC0513" w:rsidP="005C4DC0">
            <w:pPr>
              <w:pStyle w:val="PATHtableheading-black"/>
            </w:pPr>
            <w:r w:rsidRPr="00CC0513">
              <w:rPr>
                <w:spacing w:val="-2"/>
              </w:rPr>
              <w:t>Personnel expert</w:t>
            </w:r>
          </w:p>
        </w:tc>
        <w:tc>
          <w:tcPr>
            <w:tcW w:w="1071" w:type="dxa"/>
            <w:vMerge w:val="restart"/>
          </w:tcPr>
          <w:p w14:paraId="1C0E1F28" w14:textId="77777777" w:rsidR="00CC0513" w:rsidRPr="00CC0513" w:rsidRDefault="00CC0513" w:rsidP="00771CA5">
            <w:pPr>
              <w:pStyle w:val="PATHtabletext"/>
            </w:pPr>
            <w:r w:rsidRPr="00CC0513">
              <w:t>PER 01</w:t>
            </w:r>
          </w:p>
          <w:p w14:paraId="64CDF7A1" w14:textId="77777777" w:rsidR="00CC0513" w:rsidRPr="00CC0513" w:rsidRDefault="00CC0513" w:rsidP="00771CA5">
            <w:pPr>
              <w:pStyle w:val="PATHtabletext"/>
            </w:pPr>
            <w:r w:rsidRPr="00CC0513">
              <w:t>PER 02</w:t>
            </w:r>
          </w:p>
        </w:tc>
        <w:tc>
          <w:tcPr>
            <w:tcW w:w="6928" w:type="dxa"/>
          </w:tcPr>
          <w:p w14:paraId="4CA1BADF" w14:textId="77595BEA" w:rsidR="00CC0513" w:rsidRPr="00CC0513" w:rsidRDefault="00CC0513" w:rsidP="00771CA5">
            <w:pPr>
              <w:pStyle w:val="PATHtabletext"/>
            </w:pPr>
            <w:r w:rsidRPr="00A92736">
              <w:rPr>
                <w:lang w:val="fr-FR"/>
              </w:rPr>
              <w:t xml:space="preserve">Experts (personnel proposé, incluant CV/CV mettant en avant l'expérience et une validation confirmant leur disponibilité). </w:t>
            </w:r>
            <w:r w:rsidRPr="00CC0513">
              <w:t>(20 points).</w:t>
            </w:r>
          </w:p>
          <w:p w14:paraId="738ADF9D" w14:textId="4CD78C36" w:rsidR="00CC0513" w:rsidRPr="00A92736" w:rsidRDefault="00CC0513" w:rsidP="00286626">
            <w:pPr>
              <w:pStyle w:val="PATHtabletext"/>
              <w:numPr>
                <w:ilvl w:val="0"/>
                <w:numId w:val="7"/>
              </w:numPr>
              <w:ind w:left="288" w:hanging="288"/>
              <w:rPr>
                <w:lang w:val="fr-FR"/>
              </w:rPr>
            </w:pPr>
            <w:r w:rsidRPr="00A92736">
              <w:rPr>
                <w:lang w:val="fr-FR"/>
              </w:rPr>
              <w:t>Listez le personnel que vous souhaitez utiliser pour mettre en œuvre le périmètre, en précisant clairement le rôle de chaque expert, le nombre de jours assignés, etc.</w:t>
            </w:r>
          </w:p>
          <w:p w14:paraId="31B18BBD" w14:textId="5DF388FB" w:rsidR="00CC0513" w:rsidRPr="00A92736" w:rsidRDefault="00CC0513" w:rsidP="00286626">
            <w:pPr>
              <w:pStyle w:val="PATHtabletext"/>
              <w:numPr>
                <w:ilvl w:val="0"/>
                <w:numId w:val="7"/>
              </w:numPr>
              <w:ind w:left="288" w:hanging="288"/>
              <w:rPr>
                <w:lang w:val="fr-FR"/>
              </w:rPr>
            </w:pPr>
            <w:r w:rsidRPr="00A92736">
              <w:rPr>
                <w:lang w:val="fr-FR"/>
              </w:rPr>
              <w:t>Joins un CV/CV d'une page pour chaque expert, incluant une signature confirmant sa disponibilité.</w:t>
            </w:r>
          </w:p>
          <w:p w14:paraId="034A9553" w14:textId="02CA93CE" w:rsidR="001B54B4" w:rsidRPr="00A92736" w:rsidRDefault="00CC0513" w:rsidP="00286626">
            <w:pPr>
              <w:pStyle w:val="PATHtabletext"/>
              <w:numPr>
                <w:ilvl w:val="0"/>
                <w:numId w:val="7"/>
              </w:numPr>
              <w:ind w:left="288" w:hanging="288"/>
              <w:rPr>
                <w:lang w:val="fr-FR"/>
              </w:rPr>
            </w:pPr>
            <w:r w:rsidRPr="00A92736">
              <w:rPr>
                <w:lang w:val="fr-FR"/>
              </w:rPr>
              <w:t>Discutez de la gestion de projet et des rôles de l'équipe de projet.</w:t>
            </w:r>
          </w:p>
        </w:tc>
      </w:tr>
      <w:tr w:rsidR="00CC0513" w:rsidRPr="00CC0513" w14:paraId="58A53A80" w14:textId="77777777" w:rsidTr="000A5489">
        <w:trPr>
          <w:trHeight w:val="955"/>
        </w:trPr>
        <w:tc>
          <w:tcPr>
            <w:tcW w:w="1511" w:type="dxa"/>
            <w:vMerge/>
            <w:tcBorders>
              <w:top w:val="nil"/>
              <w:bottom w:val="nil"/>
            </w:tcBorders>
          </w:tcPr>
          <w:p w14:paraId="7F2844BD" w14:textId="77777777" w:rsidR="00CC0513" w:rsidRPr="00A92736" w:rsidRDefault="00CC0513" w:rsidP="00CC0513">
            <w:pPr>
              <w:widowControl w:val="0"/>
              <w:autoSpaceDE w:val="0"/>
              <w:autoSpaceDN w:val="0"/>
              <w:spacing w:after="0" w:line="240" w:lineRule="auto"/>
              <w:rPr>
                <w:rFonts w:ascii="Arial" w:eastAsia="Arial" w:hAnsi="Arial" w:cs="Arial"/>
                <w:sz w:val="2"/>
                <w:szCs w:val="2"/>
                <w:lang w:val="fr-FR"/>
              </w:rPr>
            </w:pPr>
          </w:p>
        </w:tc>
        <w:tc>
          <w:tcPr>
            <w:tcW w:w="1071" w:type="dxa"/>
            <w:vMerge/>
            <w:tcBorders>
              <w:top w:val="nil"/>
              <w:bottom w:val="nil"/>
            </w:tcBorders>
          </w:tcPr>
          <w:p w14:paraId="46E1F016" w14:textId="77777777" w:rsidR="00CC0513" w:rsidRPr="00A92736" w:rsidRDefault="00CC0513" w:rsidP="00771CA5">
            <w:pPr>
              <w:pStyle w:val="PATHtabletext"/>
              <w:rPr>
                <w:sz w:val="2"/>
                <w:szCs w:val="2"/>
                <w:lang w:val="fr-FR"/>
              </w:rPr>
            </w:pPr>
          </w:p>
        </w:tc>
        <w:tc>
          <w:tcPr>
            <w:tcW w:w="6928" w:type="dxa"/>
          </w:tcPr>
          <w:p w14:paraId="64C44558" w14:textId="77777777" w:rsidR="00CC0513" w:rsidRPr="00CC0513" w:rsidRDefault="00CC0513" w:rsidP="00771CA5">
            <w:pPr>
              <w:pStyle w:val="PATHtabletext"/>
              <w:rPr>
                <w:b/>
              </w:rPr>
            </w:pPr>
            <w:proofErr w:type="gramStart"/>
            <w:r w:rsidRPr="00CC0513">
              <w:rPr>
                <w:b/>
                <w:spacing w:val="-2"/>
              </w:rPr>
              <w:t>Proposition :</w:t>
            </w:r>
            <w:proofErr w:type="gramEnd"/>
          </w:p>
        </w:tc>
      </w:tr>
      <w:tr w:rsidR="00926CC8" w:rsidRPr="008D0FBD" w14:paraId="0A7B71FD" w14:textId="77777777" w:rsidTr="000A5489">
        <w:trPr>
          <w:trHeight w:val="2172"/>
        </w:trPr>
        <w:tc>
          <w:tcPr>
            <w:tcW w:w="1511" w:type="dxa"/>
            <w:tcBorders>
              <w:top w:val="single" w:sz="4" w:space="0" w:color="A6A6A6"/>
              <w:bottom w:val="nil"/>
            </w:tcBorders>
          </w:tcPr>
          <w:p w14:paraId="56D514C3" w14:textId="77777777" w:rsidR="00926CC8" w:rsidRDefault="00926CC8" w:rsidP="00CC0513">
            <w:pPr>
              <w:widowControl w:val="0"/>
              <w:autoSpaceDE w:val="0"/>
              <w:autoSpaceDN w:val="0"/>
              <w:spacing w:after="0" w:line="240" w:lineRule="auto"/>
              <w:rPr>
                <w:rFonts w:ascii="Arial" w:eastAsia="Arial" w:hAnsi="Arial" w:cs="Arial"/>
                <w:sz w:val="2"/>
                <w:szCs w:val="2"/>
              </w:rPr>
            </w:pPr>
          </w:p>
          <w:p w14:paraId="24CC991D" w14:textId="77777777" w:rsidR="00684275" w:rsidRDefault="00684275" w:rsidP="00CC0513">
            <w:pPr>
              <w:widowControl w:val="0"/>
              <w:autoSpaceDE w:val="0"/>
              <w:autoSpaceDN w:val="0"/>
              <w:spacing w:after="0" w:line="240" w:lineRule="auto"/>
              <w:rPr>
                <w:rFonts w:ascii="Arial" w:eastAsia="Arial" w:hAnsi="Arial" w:cs="Arial"/>
                <w:sz w:val="2"/>
                <w:szCs w:val="2"/>
              </w:rPr>
            </w:pPr>
          </w:p>
          <w:p w14:paraId="492E5D77" w14:textId="6343C6BF" w:rsidR="00684275" w:rsidRPr="00CC0513" w:rsidRDefault="0007634F" w:rsidP="00F054E3">
            <w:pPr>
              <w:pStyle w:val="PATHtableheading-black"/>
              <w:rPr>
                <w:sz w:val="2"/>
                <w:szCs w:val="2"/>
              </w:rPr>
            </w:pPr>
            <w:r w:rsidRPr="00CC0513">
              <w:t>Méthodologie / approche</w:t>
            </w:r>
          </w:p>
        </w:tc>
        <w:tc>
          <w:tcPr>
            <w:tcW w:w="1071" w:type="dxa"/>
            <w:tcBorders>
              <w:top w:val="single" w:sz="4" w:space="0" w:color="A6A6A6"/>
              <w:bottom w:val="nil"/>
            </w:tcBorders>
          </w:tcPr>
          <w:p w14:paraId="5EEE4AEA" w14:textId="77777777" w:rsidR="00E66DD7" w:rsidRPr="00CC0513" w:rsidRDefault="00E66DD7" w:rsidP="00DD21EB">
            <w:pPr>
              <w:pStyle w:val="PATHtabletext"/>
            </w:pPr>
            <w:r w:rsidRPr="00CC0513">
              <w:t>MA 01</w:t>
            </w:r>
          </w:p>
          <w:p w14:paraId="12C46DCF" w14:textId="76BCDC81" w:rsidR="00926CC8" w:rsidRPr="00CC0513" w:rsidRDefault="00E66DD7" w:rsidP="00DD21EB">
            <w:pPr>
              <w:pStyle w:val="PATHtabletext"/>
              <w:rPr>
                <w:sz w:val="2"/>
                <w:szCs w:val="2"/>
              </w:rPr>
            </w:pPr>
            <w:r w:rsidRPr="00CC0513">
              <w:t>MA 02</w:t>
            </w:r>
          </w:p>
        </w:tc>
        <w:tc>
          <w:tcPr>
            <w:tcW w:w="6928" w:type="dxa"/>
            <w:tcBorders>
              <w:top w:val="single" w:sz="4" w:space="0" w:color="A6A6A6"/>
            </w:tcBorders>
          </w:tcPr>
          <w:p w14:paraId="55A67009" w14:textId="1717414E" w:rsidR="00E66DD7" w:rsidRPr="00CC0513" w:rsidRDefault="00E66DD7" w:rsidP="00DD21EB">
            <w:pPr>
              <w:pStyle w:val="PATHtabletext"/>
            </w:pPr>
            <w:r w:rsidRPr="00A92736">
              <w:rPr>
                <w:lang w:val="fr-FR"/>
              </w:rPr>
              <w:t xml:space="preserve">Méthodologie/approche de la mise en œuvre. </w:t>
            </w:r>
            <w:r w:rsidRPr="00CC0513">
              <w:t>(20 points).</w:t>
            </w:r>
          </w:p>
          <w:p w14:paraId="6D24FDC8" w14:textId="7932E5EA" w:rsidR="00E66DD7" w:rsidRPr="00A92736" w:rsidRDefault="00E66DD7" w:rsidP="00286626">
            <w:pPr>
              <w:pStyle w:val="PATHtabletext"/>
              <w:numPr>
                <w:ilvl w:val="0"/>
                <w:numId w:val="6"/>
              </w:numPr>
              <w:ind w:left="288" w:hanging="288"/>
              <w:rPr>
                <w:lang w:val="fr-FR"/>
              </w:rPr>
            </w:pPr>
            <w:r w:rsidRPr="00A92736">
              <w:rPr>
                <w:lang w:val="fr-FR"/>
              </w:rPr>
              <w:t>Expliquez comment vous comptez mettre en œuvre le périmètre et les innovations que vous allez introduire.</w:t>
            </w:r>
          </w:p>
          <w:p w14:paraId="3F28CCCE" w14:textId="460940C6" w:rsidR="00E66DD7" w:rsidRPr="00A92736" w:rsidRDefault="00E66DD7" w:rsidP="00286626">
            <w:pPr>
              <w:pStyle w:val="PATHtabletext"/>
              <w:numPr>
                <w:ilvl w:val="0"/>
                <w:numId w:val="6"/>
              </w:numPr>
              <w:ind w:left="288" w:hanging="288"/>
              <w:rPr>
                <w:lang w:val="fr-FR"/>
              </w:rPr>
            </w:pPr>
            <w:r w:rsidRPr="00A92736">
              <w:rPr>
                <w:lang w:val="fr-FR"/>
              </w:rPr>
              <w:t>Fournir un calendrier pour respecter les livrables.</w:t>
            </w:r>
          </w:p>
          <w:p w14:paraId="64435BDF" w14:textId="1A235627" w:rsidR="00A172DC" w:rsidRPr="00A92736" w:rsidRDefault="00E66DD7" w:rsidP="00286626">
            <w:pPr>
              <w:pStyle w:val="PATHtabletext"/>
              <w:numPr>
                <w:ilvl w:val="0"/>
                <w:numId w:val="6"/>
              </w:numPr>
              <w:ind w:left="288" w:hanging="288"/>
              <w:rPr>
                <w:lang w:val="fr-FR"/>
              </w:rPr>
            </w:pPr>
            <w:r w:rsidRPr="00A92736">
              <w:rPr>
                <w:lang w:val="fr-FR"/>
              </w:rPr>
              <w:t>Identifiez les obstacles potentiels et votre plan pour les surmonter.</w:t>
            </w:r>
          </w:p>
          <w:p w14:paraId="14B54DEE" w14:textId="4BFC0901" w:rsidR="00684275" w:rsidRPr="00A92736" w:rsidRDefault="00E66DD7" w:rsidP="00286626">
            <w:pPr>
              <w:pStyle w:val="PATHtabletext"/>
              <w:numPr>
                <w:ilvl w:val="0"/>
                <w:numId w:val="6"/>
              </w:numPr>
              <w:ind w:left="288" w:hanging="288"/>
              <w:rPr>
                <w:lang w:val="fr-FR"/>
              </w:rPr>
            </w:pPr>
            <w:r w:rsidRPr="00A92736">
              <w:rPr>
                <w:lang w:val="fr-FR"/>
              </w:rPr>
              <w:t>Faites vos commentaires sur le champ d'application ou les termes de référence.</w:t>
            </w:r>
          </w:p>
        </w:tc>
      </w:tr>
      <w:tr w:rsidR="00684275" w:rsidRPr="00CC0513" w14:paraId="16E2088E" w14:textId="77777777" w:rsidTr="000A5489">
        <w:trPr>
          <w:trHeight w:val="955"/>
        </w:trPr>
        <w:tc>
          <w:tcPr>
            <w:tcW w:w="1511" w:type="dxa"/>
            <w:tcBorders>
              <w:top w:val="nil"/>
            </w:tcBorders>
          </w:tcPr>
          <w:p w14:paraId="216066E0" w14:textId="77777777" w:rsidR="00684275" w:rsidRPr="00A92736" w:rsidRDefault="00684275" w:rsidP="00CC0513">
            <w:pPr>
              <w:widowControl w:val="0"/>
              <w:autoSpaceDE w:val="0"/>
              <w:autoSpaceDN w:val="0"/>
              <w:spacing w:after="0" w:line="240" w:lineRule="auto"/>
              <w:rPr>
                <w:rFonts w:ascii="Arial" w:eastAsia="Arial" w:hAnsi="Arial" w:cs="Arial"/>
                <w:sz w:val="2"/>
                <w:szCs w:val="2"/>
                <w:lang w:val="fr-FR"/>
              </w:rPr>
            </w:pPr>
          </w:p>
        </w:tc>
        <w:tc>
          <w:tcPr>
            <w:tcW w:w="1071" w:type="dxa"/>
            <w:tcBorders>
              <w:top w:val="nil"/>
            </w:tcBorders>
          </w:tcPr>
          <w:p w14:paraId="0A575122" w14:textId="77777777" w:rsidR="00684275" w:rsidRPr="00A92736" w:rsidRDefault="00684275" w:rsidP="00DD21EB">
            <w:pPr>
              <w:pStyle w:val="PATHtabletext"/>
              <w:rPr>
                <w:sz w:val="2"/>
                <w:szCs w:val="2"/>
                <w:lang w:val="fr-FR"/>
              </w:rPr>
            </w:pPr>
          </w:p>
        </w:tc>
        <w:tc>
          <w:tcPr>
            <w:tcW w:w="6928" w:type="dxa"/>
          </w:tcPr>
          <w:p w14:paraId="52D029D7" w14:textId="0B894431" w:rsidR="00684275" w:rsidRPr="00CC0513" w:rsidRDefault="00A172DC" w:rsidP="00DD21EB">
            <w:pPr>
              <w:pStyle w:val="PATHtabletext"/>
              <w:rPr>
                <w:b/>
                <w:spacing w:val="-2"/>
              </w:rPr>
            </w:pPr>
            <w:proofErr w:type="gramStart"/>
            <w:r w:rsidRPr="00CC0513">
              <w:rPr>
                <w:b/>
                <w:spacing w:val="-2"/>
              </w:rPr>
              <w:t>Proposition :</w:t>
            </w:r>
            <w:proofErr w:type="gramEnd"/>
          </w:p>
        </w:tc>
      </w:tr>
    </w:tbl>
    <w:p w14:paraId="55C2322A" w14:textId="3381FCCB" w:rsidR="00CC0513" w:rsidRPr="00A92736" w:rsidRDefault="00A56CDF" w:rsidP="00A37FA2">
      <w:pPr>
        <w:pStyle w:val="PATHfiguretablefootnote"/>
        <w:rPr>
          <w:lang w:val="fr-FR"/>
        </w:rPr>
        <w:sectPr w:rsidR="00CC0513" w:rsidRPr="00A92736" w:rsidSect="00853734">
          <w:pgSz w:w="12240" w:h="15840"/>
          <w:pgMar w:top="1440" w:right="1440" w:bottom="1440" w:left="1440" w:header="0" w:footer="736" w:gutter="0"/>
          <w:cols w:space="720"/>
          <w:docGrid w:linePitch="299"/>
        </w:sectPr>
      </w:pPr>
      <w:r w:rsidRPr="00A92736">
        <w:rPr>
          <w:lang w:val="fr-FR"/>
        </w:rPr>
        <w:t>Abréviations : EXP, expérience ; MA, méthodologie/approche ; PER, personnel expert ; SV, valeur sociale.</w:t>
      </w:r>
    </w:p>
    <w:p w14:paraId="0E5EDF30" w14:textId="77777777" w:rsidR="00CC0513" w:rsidRPr="00A92736" w:rsidRDefault="00CC0513" w:rsidP="005D458E">
      <w:pPr>
        <w:pStyle w:val="PATHheading1"/>
        <w:rPr>
          <w:lang w:val="fr-FR"/>
        </w:rPr>
      </w:pPr>
      <w:bookmarkStart w:id="26" w:name="Annex_C._Financial_proposal"/>
      <w:bookmarkStart w:id="27" w:name="_bookmark9"/>
      <w:bookmarkStart w:id="28" w:name="_Toc188009532"/>
      <w:bookmarkEnd w:id="26"/>
      <w:bookmarkEnd w:id="27"/>
      <w:r w:rsidRPr="00A92736">
        <w:rPr>
          <w:lang w:val="fr-FR"/>
        </w:rPr>
        <w:lastRenderedPageBreak/>
        <w:t>Annexe B. Proposition financière</w:t>
      </w:r>
      <w:bookmarkEnd w:id="28"/>
    </w:p>
    <w:p w14:paraId="1CA3682D" w14:textId="5CA3818C" w:rsidR="00CC0513" w:rsidRPr="00A92736" w:rsidRDefault="00CC0513" w:rsidP="00962A1E">
      <w:pPr>
        <w:pStyle w:val="PATHbodytext"/>
        <w:rPr>
          <w:spacing w:val="-2"/>
          <w:lang w:val="fr-FR"/>
        </w:rPr>
      </w:pPr>
      <w:r w:rsidRPr="00A92736">
        <w:rPr>
          <w:lang w:val="fr-FR"/>
        </w:rPr>
        <w:t>La proposition financière doit respecter les directives suivantes. Des modèles d'exemples sont fournis à la page suivante.</w:t>
      </w:r>
    </w:p>
    <w:p w14:paraId="43E059E5" w14:textId="77777777" w:rsidR="00CC0513" w:rsidRPr="00A92736" w:rsidRDefault="00CC0513" w:rsidP="00962A1E">
      <w:pPr>
        <w:pStyle w:val="PATHbodytext"/>
        <w:rPr>
          <w:b/>
          <w:bCs/>
          <w:lang w:val="fr-FR"/>
        </w:rPr>
      </w:pPr>
      <w:r w:rsidRPr="00A92736">
        <w:rPr>
          <w:b/>
          <w:bCs/>
          <w:lang w:val="fr-FR"/>
        </w:rPr>
        <w:t>Coûts détaillés</w:t>
      </w:r>
    </w:p>
    <w:p w14:paraId="10E56DFA" w14:textId="0AF70CEB" w:rsidR="00CC0513" w:rsidRPr="00A92736" w:rsidRDefault="00CC0513" w:rsidP="00962A1E">
      <w:pPr>
        <w:pStyle w:val="PATHbodytext"/>
        <w:rPr>
          <w:lang w:val="fr-FR"/>
        </w:rPr>
      </w:pPr>
      <w:r w:rsidRPr="00A92736">
        <w:rPr>
          <w:lang w:val="fr-FR"/>
        </w:rPr>
        <w:t>Fournir des coûts détaillés pour l'ensemble de l'étendue de ce projet en fonction du périmètre des travaux et des livrables décrits à la Section 6. Le périmètre final du travail peut être négocié ; cependant, la sélection des soumissionnaires sera basée sur le champ d'action initial. Les offres doivent inclure les coûts détaillés pour les éléments clés de la portée des travaux, comme suit :</w:t>
      </w:r>
    </w:p>
    <w:p w14:paraId="4CB8C3BF" w14:textId="6C8D90C2" w:rsidR="00CC0513" w:rsidRPr="00A92736" w:rsidRDefault="00CC0513" w:rsidP="0000717A">
      <w:pPr>
        <w:pStyle w:val="PATHbodytext-bullet1"/>
        <w:rPr>
          <w:lang w:val="fr-FR"/>
        </w:rPr>
      </w:pPr>
      <w:r w:rsidRPr="00A92736">
        <w:rPr>
          <w:lang w:val="fr-FR"/>
        </w:rPr>
        <w:t>Pourcentage de participation du personnel clé au niveau total d'effort.</w:t>
      </w:r>
    </w:p>
    <w:p w14:paraId="673A4B81" w14:textId="289B40D1" w:rsidR="00CC0513" w:rsidRPr="00A92736" w:rsidRDefault="00CC0513" w:rsidP="0000717A">
      <w:pPr>
        <w:pStyle w:val="PATHbodytext-bullet1"/>
        <w:rPr>
          <w:lang w:val="fr-FR"/>
        </w:rPr>
      </w:pPr>
      <w:r w:rsidRPr="00A92736">
        <w:rPr>
          <w:lang w:val="fr-FR"/>
        </w:rPr>
        <w:t>Rôles et tarifs pour le personnel clé.</w:t>
      </w:r>
    </w:p>
    <w:p w14:paraId="426F7AE4" w14:textId="77777777" w:rsidR="00CC0513" w:rsidRPr="00A92736" w:rsidRDefault="00CC0513" w:rsidP="0000717A">
      <w:pPr>
        <w:pStyle w:val="PATHbodytext-bullet1"/>
        <w:rPr>
          <w:lang w:val="fr-FR"/>
        </w:rPr>
      </w:pPr>
      <w:r w:rsidRPr="00A92736">
        <w:rPr>
          <w:lang w:val="fr-FR"/>
        </w:rPr>
        <w:t>Niveau d'effort total estimé et coûts associés.</w:t>
      </w:r>
    </w:p>
    <w:p w14:paraId="49CA4D4D" w14:textId="0336DCEE" w:rsidR="00CC0513" w:rsidRPr="00A92736" w:rsidRDefault="00CC0513" w:rsidP="0000717A">
      <w:pPr>
        <w:pStyle w:val="PATHbodytext-bullet1"/>
        <w:rPr>
          <w:lang w:val="fr-FR"/>
        </w:rPr>
      </w:pPr>
      <w:r w:rsidRPr="00A92736">
        <w:rPr>
          <w:lang w:val="fr-FR"/>
        </w:rPr>
        <w:t>Coûts remboursables (par exemple, transport/vols, hébergement, internet, coûts d'agence, frais d'agence, ressources sous-traitantes, coûts administratifs, fournitures et taxes).</w:t>
      </w:r>
    </w:p>
    <w:p w14:paraId="71045FF5" w14:textId="77777777" w:rsidR="00CC0513" w:rsidRPr="00A92736" w:rsidRDefault="00CC0513" w:rsidP="00962A1E">
      <w:pPr>
        <w:pStyle w:val="PATHbodytext"/>
        <w:rPr>
          <w:b/>
          <w:bCs/>
          <w:spacing w:val="-2"/>
          <w:lang w:val="fr-FR"/>
        </w:rPr>
      </w:pPr>
      <w:r w:rsidRPr="00A92736">
        <w:rPr>
          <w:b/>
          <w:bCs/>
          <w:lang w:val="fr-FR"/>
        </w:rPr>
        <w:t>Coûts indirects</w:t>
      </w:r>
    </w:p>
    <w:p w14:paraId="31845B98" w14:textId="5EB2B727" w:rsidR="00CC0513" w:rsidRPr="00A92736" w:rsidRDefault="00CC0513" w:rsidP="00F6187F">
      <w:pPr>
        <w:pStyle w:val="PATHbodytext"/>
        <w:rPr>
          <w:lang w:val="fr-FR"/>
        </w:rPr>
      </w:pPr>
      <w:r w:rsidRPr="00A92736">
        <w:rPr>
          <w:lang w:val="fr-FR"/>
        </w:rPr>
        <w:t>Les coûts indirects désignent les frais généraux engagés à la suite du projet, mais ne sont pas facilement attribuables à des activités spécifiques du projet. Il s'agit de dépenses administratives liées aux opérations générales et partagées entre projets ou fonctions. Parmi les exemples figurent la supervision exécutive, les coûts existants des installations, la comptabilité, la gestion des subventions, les frais juridiques, les services publics et le support technologique.</w:t>
      </w:r>
    </w:p>
    <w:p w14:paraId="3DBAB42E" w14:textId="7B8F23A8" w:rsidR="00CC0513" w:rsidRPr="00A92736" w:rsidRDefault="00CC0513" w:rsidP="00962A1E">
      <w:pPr>
        <w:pStyle w:val="PATHbodytext"/>
        <w:rPr>
          <w:lang w:val="fr-FR"/>
        </w:rPr>
      </w:pPr>
      <w:r w:rsidRPr="00A92736">
        <w:rPr>
          <w:u w:val="single"/>
          <w:lang w:val="fr-FR"/>
        </w:rPr>
        <w:t xml:space="preserve">Taux indirect </w:t>
      </w:r>
      <w:r w:rsidRPr="00A92736">
        <w:rPr>
          <w:lang w:val="fr-FR"/>
        </w:rPr>
        <w:t>: Ces taux représentent des limites maximales autorisées. Si l'organisation a des tarifs plus bas, ces taux doivent être utilisés. Dans la mesure où les coûts indirects sont applicables, les limites suivantes s'appliquent :</w:t>
      </w:r>
    </w:p>
    <w:p w14:paraId="3E9F1A02" w14:textId="015093BC" w:rsidR="00CC0513" w:rsidRPr="00A92736" w:rsidRDefault="00CC0513" w:rsidP="008433E8">
      <w:pPr>
        <w:pStyle w:val="PATHbodytext-bullet1"/>
        <w:rPr>
          <w:lang w:val="fr-FR"/>
        </w:rPr>
      </w:pPr>
      <w:r w:rsidRPr="00A92736">
        <w:rPr>
          <w:lang w:val="fr-FR"/>
        </w:rPr>
        <w:t>Jusqu'à 10 % des universités américaines et autres institutions académiques.</w:t>
      </w:r>
    </w:p>
    <w:p w14:paraId="78B59BA2" w14:textId="766E05BE" w:rsidR="00CC0513" w:rsidRPr="00A92736" w:rsidRDefault="00CC0513" w:rsidP="008433E8">
      <w:pPr>
        <w:pStyle w:val="PATHbodytext-bullet1"/>
        <w:rPr>
          <w:lang w:val="fr-FR"/>
        </w:rPr>
      </w:pPr>
      <w:r w:rsidRPr="00A92736">
        <w:rPr>
          <w:lang w:val="fr-FR"/>
        </w:rPr>
        <w:t>Jusqu'à 15 % pour les établissements académiques hors États-Unis, ainsi que pour les organisations privées, volontaires et non gouvernementales, quel que soit leur emplacement.</w:t>
      </w:r>
    </w:p>
    <w:p w14:paraId="6A209F0B" w14:textId="51C24E21" w:rsidR="00CC0513" w:rsidRPr="00A92736" w:rsidRDefault="00CC0513" w:rsidP="008433E8">
      <w:pPr>
        <w:pStyle w:val="PATHbodytext-bullet1"/>
        <w:rPr>
          <w:lang w:val="fr-FR"/>
        </w:rPr>
      </w:pPr>
      <w:r w:rsidRPr="00A92736">
        <w:rPr>
          <w:lang w:val="fr-FR"/>
        </w:rPr>
        <w:t>Aucun coût indirect ne sera pris en charge par les agences gouvernementales américaines, d'autres fondations privées ou des organisations à but lucratif.</w:t>
      </w:r>
    </w:p>
    <w:p w14:paraId="00825951" w14:textId="651C9756" w:rsidR="00CC0513" w:rsidRPr="00A92736" w:rsidRDefault="00CC0513" w:rsidP="008433E8">
      <w:pPr>
        <w:pStyle w:val="PATHbodytext-bullet1"/>
        <w:rPr>
          <w:lang w:val="fr-FR"/>
        </w:rPr>
      </w:pPr>
      <w:r w:rsidRPr="00A92736">
        <w:rPr>
          <w:lang w:val="fr-FR"/>
        </w:rPr>
        <w:t>Ces tarifs s'appliquent au bénéficiaire principal, aux sous-subventionnaires et aux sous-contrats inclus dans la proposition.</w:t>
      </w:r>
    </w:p>
    <w:p w14:paraId="54399C52" w14:textId="2B0722FD" w:rsidR="00CC0513" w:rsidRPr="00A92736" w:rsidRDefault="00CC0513" w:rsidP="007D2E8D">
      <w:pPr>
        <w:pStyle w:val="PATHbodytext"/>
        <w:rPr>
          <w:lang w:val="fr-FR"/>
        </w:rPr>
      </w:pPr>
      <w:r w:rsidRPr="00A92736">
        <w:rPr>
          <w:lang w:val="fr-FR"/>
        </w:rPr>
        <w:t>Veuillez noter que, dans la mesure du possible, des coûts identifiables (</w:t>
      </w:r>
      <w:proofErr w:type="spellStart"/>
      <w:r w:rsidRPr="00A92736">
        <w:rPr>
          <w:lang w:val="fr-FR"/>
        </w:rPr>
        <w:t>allocables</w:t>
      </w:r>
      <w:proofErr w:type="spellEnd"/>
      <w:r w:rsidRPr="00A92736">
        <w:rPr>
          <w:lang w:val="fr-FR"/>
        </w:rPr>
        <w:t xml:space="preserve">) doivent être documentés et justifiés dans la proposition comme </w:t>
      </w:r>
      <w:r w:rsidRPr="00A92736">
        <w:rPr>
          <w:u w:val="single"/>
          <w:lang w:val="fr-FR"/>
        </w:rPr>
        <w:t xml:space="preserve">des coûts </w:t>
      </w:r>
      <w:r w:rsidRPr="00A92736">
        <w:rPr>
          <w:lang w:val="fr-FR"/>
        </w:rPr>
        <w:t>directs, y compris ceux liés à la gestion et au soutien continus du projet. Les coûts des installations nouvellement acquises pouvant être attribuables au projet sont autorisés comme coûts directs</w:t>
      </w:r>
      <w:r w:rsidR="008D0FBD">
        <w:rPr>
          <w:lang w:val="fr-FR"/>
        </w:rPr>
        <w:t>.</w:t>
      </w:r>
    </w:p>
    <w:sectPr w:rsidR="00CC0513" w:rsidRPr="00A92736" w:rsidSect="00783EA3">
      <w:footerReference w:type="default" r:id="rId19"/>
      <w:endnotePr>
        <w:numFmt w:val="decimal"/>
      </w:endnotePr>
      <w:pgSz w:w="12240" w:h="15840" w:code="1"/>
      <w:pgMar w:top="1440" w:right="1440" w:bottom="1440" w:left="1440" w:header="720" w:footer="720" w:gutter="0"/>
      <w:cols w:space="54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616D" w14:textId="77777777" w:rsidR="00701F05" w:rsidRPr="00FE0EE9" w:rsidRDefault="00701F05" w:rsidP="00F051F8">
      <w:pPr>
        <w:spacing w:after="0" w:line="240" w:lineRule="auto"/>
        <w:rPr>
          <w:sz w:val="2"/>
          <w:szCs w:val="2"/>
        </w:rPr>
      </w:pPr>
    </w:p>
  </w:endnote>
  <w:endnote w:type="continuationSeparator" w:id="0">
    <w:p w14:paraId="0F5E8DC5" w14:textId="77777777" w:rsidR="00701F05" w:rsidRPr="002E5DE5" w:rsidRDefault="00701F05" w:rsidP="00F051F8">
      <w:pPr>
        <w:spacing w:after="0" w:line="240" w:lineRule="auto"/>
        <w:rPr>
          <w:sz w:val="2"/>
          <w:szCs w:val="2"/>
        </w:rPr>
      </w:pPr>
    </w:p>
  </w:endnote>
  <w:endnote w:type="continuationNotice" w:id="1">
    <w:p w14:paraId="52AC2516" w14:textId="77777777" w:rsidR="00701F05" w:rsidRDefault="00701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3681"/>
      <w:docPartObj>
        <w:docPartGallery w:val="Page Numbers (Bottom of Page)"/>
        <w:docPartUnique/>
      </w:docPartObj>
    </w:sdtPr>
    <w:sdtEndPr>
      <w:rPr>
        <w:noProof/>
      </w:rPr>
    </w:sdtEndPr>
    <w:sdtContent>
      <w:p w14:paraId="74A215DC" w14:textId="77777777" w:rsidR="00822B33" w:rsidRPr="00584BD6" w:rsidRDefault="00822B33"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sidR="00E22CB1">
          <w:rPr>
            <w:rFonts w:cs="Arial"/>
            <w:b w:val="0"/>
            <w:noProof/>
            <w:szCs w:val="20"/>
          </w:rPr>
          <w:t>ii</w:t>
        </w:r>
        <w:r w:rsidRPr="00584BD6">
          <w:rPr>
            <w:rFonts w:cs="Arial"/>
            <w:b w:val="0"/>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44E9" w14:textId="77777777" w:rsidR="00CC0513" w:rsidRDefault="00CC0513">
    <w:pPr>
      <w:pStyle w:val="Corpsdetexte"/>
      <w:spacing w:line="14" w:lineRule="auto"/>
    </w:pPr>
    <w:r>
      <w:rPr>
        <w:noProof/>
      </w:rPr>
      <mc:AlternateContent>
        <mc:Choice Requires="wps">
          <w:drawing>
            <wp:anchor distT="0" distB="0" distL="0" distR="0" simplePos="0" relativeHeight="251658240" behindDoc="1" locked="0" layoutInCell="1" allowOverlap="1" wp14:anchorId="7588F7AE" wp14:editId="2292C6D9">
              <wp:simplePos x="0" y="0"/>
              <wp:positionH relativeFrom="page">
                <wp:posOffset>3779901</wp:posOffset>
              </wp:positionH>
              <wp:positionV relativeFrom="page">
                <wp:posOffset>9451305</wp:posOffset>
              </wp:positionV>
              <wp:extent cx="22860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DCE5DCA" w14:textId="77777777" w:rsidR="00CC0513" w:rsidRDefault="00CC0513">
                          <w:pPr>
                            <w:pStyle w:val="Corpsdetexte"/>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588F7AE" id="_x0000_t202" coordsize="21600,21600" o:spt="202" path="m,l,21600r21600,l21600,xe">
              <v:stroke joinstyle="miter"/>
              <v:path gradientshapeok="t" o:connecttype="rect"/>
            </v:shapetype>
            <v:shape id="Textbox 9" o:spid="_x0000_s1027" type="#_x0000_t202" style="position:absolute;margin-left:297.65pt;margin-top:744.2pt;width:1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cikwEAABoDAAAOAAAAZHJzL2Uyb0RvYy54bWysUsGO0zAQvSPtP1i+b51Wq7KK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" filled="f" stroked="f">
              <v:textbox inset="0,0,0,0">
                <w:txbxContent>
                  <w:p w14:paraId="0DCE5DCA" w14:textId="77777777" w:rsidR="00CC0513" w:rsidRDefault="00CC0513">
                    <w:pPr>
                      <w:pStyle w:val="BodyText"/>
                      <w:spacing w:before="13"/>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547371"/>
      <w:docPartObj>
        <w:docPartGallery w:val="Page Numbers (Bottom of Page)"/>
        <w:docPartUnique/>
      </w:docPartObj>
    </w:sdtPr>
    <w:sdtEndPr>
      <w:rPr>
        <w:noProof/>
      </w:rPr>
    </w:sdtEndPr>
    <w:sdtContent>
      <w:p w14:paraId="3632A88B" w14:textId="775EAD98" w:rsidR="00FE0EE9" w:rsidRPr="00584BD6" w:rsidRDefault="00FE0EE9"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Pr>
            <w:rFonts w:cs="Arial"/>
            <w:b w:val="0"/>
            <w:noProof/>
            <w:szCs w:val="20"/>
          </w:rPr>
          <w:t>13</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D641" w14:textId="77777777" w:rsidR="00701F05" w:rsidRDefault="00701F05" w:rsidP="00F051F8">
      <w:pPr>
        <w:spacing w:after="0" w:line="240" w:lineRule="auto"/>
      </w:pPr>
      <w:r>
        <w:separator/>
      </w:r>
    </w:p>
  </w:footnote>
  <w:footnote w:type="continuationSeparator" w:id="0">
    <w:p w14:paraId="36B8763C" w14:textId="77777777" w:rsidR="00701F05" w:rsidRDefault="00701F05" w:rsidP="00F051F8">
      <w:pPr>
        <w:spacing w:after="0" w:line="240" w:lineRule="auto"/>
      </w:pPr>
      <w:r>
        <w:continuationSeparator/>
      </w:r>
    </w:p>
  </w:footnote>
  <w:footnote w:type="continuationNotice" w:id="1">
    <w:p w14:paraId="60EB14A2" w14:textId="77777777" w:rsidR="00701F05" w:rsidRDefault="00701F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B43A1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EE43C8"/>
    <w:multiLevelType w:val="multilevel"/>
    <w:tmpl w:val="D1100748"/>
    <w:lvl w:ilvl="0">
      <w:start w:val="1"/>
      <w:numFmt w:val="decimal"/>
      <w:lvlText w:val="%1."/>
      <w:lvlJc w:val="left"/>
      <w:pPr>
        <w:ind w:left="540" w:hanging="540"/>
      </w:pPr>
      <w:rPr>
        <w:rFonts w:hint="default"/>
      </w:rPr>
    </w:lvl>
    <w:lvl w:ilvl="1">
      <w:start w:val="1"/>
      <w:numFmt w:val="decimal"/>
      <w:pStyle w:val="TAGstyle1"/>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A71D89"/>
    <w:multiLevelType w:val="hybridMultilevel"/>
    <w:tmpl w:val="531A65FC"/>
    <w:lvl w:ilvl="0" w:tplc="B6322734">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7A6"/>
    <w:multiLevelType w:val="hybridMultilevel"/>
    <w:tmpl w:val="37D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A7CD1"/>
    <w:multiLevelType w:val="hybridMultilevel"/>
    <w:tmpl w:val="3F74A53C"/>
    <w:lvl w:ilvl="0" w:tplc="B6322734">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B5A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2584F"/>
    <w:multiLevelType w:val="hybridMultilevel"/>
    <w:tmpl w:val="4E3E2F2E"/>
    <w:lvl w:ilvl="0" w:tplc="A88CB6DA">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8770E"/>
    <w:multiLevelType w:val="hybridMultilevel"/>
    <w:tmpl w:val="520AAAEC"/>
    <w:lvl w:ilvl="0" w:tplc="A88CB6DA">
      <w:numFmt w:val="bullet"/>
      <w:lvlText w:val="-"/>
      <w:lvlJc w:val="left"/>
      <w:pPr>
        <w:ind w:left="1080" w:hanging="72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17546"/>
    <w:multiLevelType w:val="hybridMultilevel"/>
    <w:tmpl w:val="A4AE1AE0"/>
    <w:lvl w:ilvl="0" w:tplc="8BDC138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C73E6"/>
    <w:multiLevelType w:val="multilevel"/>
    <w:tmpl w:val="0C3A81DE"/>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25210E"/>
    <w:multiLevelType w:val="multilevel"/>
    <w:tmpl w:val="B3A8A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B057E6"/>
    <w:multiLevelType w:val="hybridMultilevel"/>
    <w:tmpl w:val="C4544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06941"/>
    <w:multiLevelType w:val="hybridMultilevel"/>
    <w:tmpl w:val="82625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916051"/>
    <w:multiLevelType w:val="hybridMultilevel"/>
    <w:tmpl w:val="A370AC28"/>
    <w:lvl w:ilvl="0" w:tplc="B6322734">
      <w:numFmt w:val="bullet"/>
      <w:lvlText w:val="•"/>
      <w:lvlJc w:val="left"/>
      <w:pPr>
        <w:ind w:left="1800" w:hanging="720"/>
      </w:pPr>
      <w:rPr>
        <w:rFonts w:ascii="Arial" w:eastAsia="Tahoma"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A210AE"/>
    <w:multiLevelType w:val="multilevel"/>
    <w:tmpl w:val="1C36C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E46A91"/>
    <w:multiLevelType w:val="hybridMultilevel"/>
    <w:tmpl w:val="3B2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53978"/>
    <w:multiLevelType w:val="hybridMultilevel"/>
    <w:tmpl w:val="D85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D03C9"/>
    <w:multiLevelType w:val="multilevel"/>
    <w:tmpl w:val="BFC0A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9F2563"/>
    <w:multiLevelType w:val="hybridMultilevel"/>
    <w:tmpl w:val="E912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720B1"/>
    <w:multiLevelType w:val="hybridMultilevel"/>
    <w:tmpl w:val="A1D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40540"/>
    <w:multiLevelType w:val="multilevel"/>
    <w:tmpl w:val="2ADE1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2"/>
  </w:num>
  <w:num w:numId="4">
    <w:abstractNumId w:val="12"/>
  </w:num>
  <w:num w:numId="5">
    <w:abstractNumId w:val="1"/>
  </w:num>
  <w:num w:numId="6">
    <w:abstractNumId w:val="20"/>
  </w:num>
  <w:num w:numId="7">
    <w:abstractNumId w:val="3"/>
  </w:num>
  <w:num w:numId="8">
    <w:abstractNumId w:val="16"/>
  </w:num>
  <w:num w:numId="9">
    <w:abstractNumId w:val="1"/>
  </w:num>
  <w:num w:numId="10">
    <w:abstractNumId w:val="1"/>
  </w:num>
  <w:num w:numId="11">
    <w:abstractNumId w:val="18"/>
  </w:num>
  <w:num w:numId="12">
    <w:abstractNumId w:val="9"/>
  </w:num>
  <w:num w:numId="13">
    <w:abstractNumId w:val="21"/>
  </w:num>
  <w:num w:numId="14">
    <w:abstractNumId w:val="10"/>
  </w:num>
  <w:num w:numId="15">
    <w:abstractNumId w:val="15"/>
  </w:num>
  <w:num w:numId="16">
    <w:abstractNumId w:val="5"/>
  </w:num>
  <w:num w:numId="17">
    <w:abstractNumId w:val="13"/>
  </w:num>
  <w:num w:numId="18">
    <w:abstractNumId w:val="11"/>
  </w:num>
  <w:num w:numId="19">
    <w:abstractNumId w:val="19"/>
  </w:num>
  <w:num w:numId="20">
    <w:abstractNumId w:val="2"/>
  </w:num>
  <w:num w:numId="21">
    <w:abstractNumId w:val="4"/>
  </w:num>
  <w:num w:numId="22">
    <w:abstractNumId w:val="14"/>
  </w:num>
  <w:num w:numId="23">
    <w:abstractNumId w:val="17"/>
  </w:num>
  <w:num w:numId="24">
    <w:abstractNumId w:val="7"/>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tzA1MDYzM7EwM7ZQ0lEKTi0uzszPAykwqQUAQAmX6iwAAAA="/>
  </w:docVars>
  <w:rsids>
    <w:rsidRoot w:val="00FE0EE9"/>
    <w:rsid w:val="00001013"/>
    <w:rsid w:val="0000660C"/>
    <w:rsid w:val="0000717A"/>
    <w:rsid w:val="000144F6"/>
    <w:rsid w:val="000165E8"/>
    <w:rsid w:val="00016D82"/>
    <w:rsid w:val="0001789D"/>
    <w:rsid w:val="00021172"/>
    <w:rsid w:val="00024902"/>
    <w:rsid w:val="00026900"/>
    <w:rsid w:val="0002768D"/>
    <w:rsid w:val="00030873"/>
    <w:rsid w:val="00032542"/>
    <w:rsid w:val="00032BBF"/>
    <w:rsid w:val="00032DF8"/>
    <w:rsid w:val="000341D9"/>
    <w:rsid w:val="000346BD"/>
    <w:rsid w:val="00035516"/>
    <w:rsid w:val="000360EF"/>
    <w:rsid w:val="000401A5"/>
    <w:rsid w:val="0004061E"/>
    <w:rsid w:val="0004104C"/>
    <w:rsid w:val="000419E8"/>
    <w:rsid w:val="00042C5D"/>
    <w:rsid w:val="00044FE8"/>
    <w:rsid w:val="00046480"/>
    <w:rsid w:val="000477DD"/>
    <w:rsid w:val="0005043D"/>
    <w:rsid w:val="0005407C"/>
    <w:rsid w:val="00055FDB"/>
    <w:rsid w:val="000562B8"/>
    <w:rsid w:val="000572CE"/>
    <w:rsid w:val="0005747F"/>
    <w:rsid w:val="00064D7A"/>
    <w:rsid w:val="00066390"/>
    <w:rsid w:val="000671D2"/>
    <w:rsid w:val="00073F45"/>
    <w:rsid w:val="0007634F"/>
    <w:rsid w:val="0008155E"/>
    <w:rsid w:val="000917CD"/>
    <w:rsid w:val="00091C0D"/>
    <w:rsid w:val="00092379"/>
    <w:rsid w:val="00095289"/>
    <w:rsid w:val="000A073E"/>
    <w:rsid w:val="000A31DA"/>
    <w:rsid w:val="000A3373"/>
    <w:rsid w:val="000A4012"/>
    <w:rsid w:val="000A4512"/>
    <w:rsid w:val="000A5489"/>
    <w:rsid w:val="000A5D56"/>
    <w:rsid w:val="000A5F94"/>
    <w:rsid w:val="000A633C"/>
    <w:rsid w:val="000A67D4"/>
    <w:rsid w:val="000A6F94"/>
    <w:rsid w:val="000A7445"/>
    <w:rsid w:val="000A75FA"/>
    <w:rsid w:val="000B18CB"/>
    <w:rsid w:val="000B4C43"/>
    <w:rsid w:val="000B4F52"/>
    <w:rsid w:val="000B73D7"/>
    <w:rsid w:val="000C0D25"/>
    <w:rsid w:val="000C10A9"/>
    <w:rsid w:val="000C14B1"/>
    <w:rsid w:val="000C1CC6"/>
    <w:rsid w:val="000C1F8C"/>
    <w:rsid w:val="000C28C2"/>
    <w:rsid w:val="000C412A"/>
    <w:rsid w:val="000C4B05"/>
    <w:rsid w:val="000C649B"/>
    <w:rsid w:val="000C7830"/>
    <w:rsid w:val="000C7F8F"/>
    <w:rsid w:val="000D1537"/>
    <w:rsid w:val="000D316C"/>
    <w:rsid w:val="000D3846"/>
    <w:rsid w:val="000D6D34"/>
    <w:rsid w:val="000E0DA0"/>
    <w:rsid w:val="000E1269"/>
    <w:rsid w:val="000E252A"/>
    <w:rsid w:val="000E297C"/>
    <w:rsid w:val="000E3FB9"/>
    <w:rsid w:val="000E5FCA"/>
    <w:rsid w:val="000E75E3"/>
    <w:rsid w:val="000E777C"/>
    <w:rsid w:val="000F1C55"/>
    <w:rsid w:val="000F3BBC"/>
    <w:rsid w:val="000F54CE"/>
    <w:rsid w:val="001017D4"/>
    <w:rsid w:val="001050B7"/>
    <w:rsid w:val="00110136"/>
    <w:rsid w:val="001113BE"/>
    <w:rsid w:val="00112190"/>
    <w:rsid w:val="00112817"/>
    <w:rsid w:val="0011426B"/>
    <w:rsid w:val="00114DA7"/>
    <w:rsid w:val="00114E7D"/>
    <w:rsid w:val="0011537B"/>
    <w:rsid w:val="00116390"/>
    <w:rsid w:val="0011767E"/>
    <w:rsid w:val="00120519"/>
    <w:rsid w:val="00123F9A"/>
    <w:rsid w:val="00124BB8"/>
    <w:rsid w:val="00124BE7"/>
    <w:rsid w:val="001279F4"/>
    <w:rsid w:val="00130091"/>
    <w:rsid w:val="0013455E"/>
    <w:rsid w:val="0013524A"/>
    <w:rsid w:val="001402F9"/>
    <w:rsid w:val="001408DB"/>
    <w:rsid w:val="00141830"/>
    <w:rsid w:val="00142629"/>
    <w:rsid w:val="00142C7F"/>
    <w:rsid w:val="00144487"/>
    <w:rsid w:val="00145297"/>
    <w:rsid w:val="00146AEA"/>
    <w:rsid w:val="00147D68"/>
    <w:rsid w:val="00153E9F"/>
    <w:rsid w:val="00161069"/>
    <w:rsid w:val="001668A1"/>
    <w:rsid w:val="00166D90"/>
    <w:rsid w:val="00166DEA"/>
    <w:rsid w:val="00170408"/>
    <w:rsid w:val="0017237E"/>
    <w:rsid w:val="00172B54"/>
    <w:rsid w:val="00172F4D"/>
    <w:rsid w:val="00174D2D"/>
    <w:rsid w:val="00175C53"/>
    <w:rsid w:val="0017636D"/>
    <w:rsid w:val="00177039"/>
    <w:rsid w:val="0017781F"/>
    <w:rsid w:val="00180ABB"/>
    <w:rsid w:val="0018290D"/>
    <w:rsid w:val="00182AD7"/>
    <w:rsid w:val="00182B3E"/>
    <w:rsid w:val="00184A43"/>
    <w:rsid w:val="00184E0B"/>
    <w:rsid w:val="001860E3"/>
    <w:rsid w:val="0018724B"/>
    <w:rsid w:val="0019497D"/>
    <w:rsid w:val="00195B6F"/>
    <w:rsid w:val="001A257B"/>
    <w:rsid w:val="001A512B"/>
    <w:rsid w:val="001A658A"/>
    <w:rsid w:val="001A6D79"/>
    <w:rsid w:val="001A6E17"/>
    <w:rsid w:val="001A7B25"/>
    <w:rsid w:val="001B0330"/>
    <w:rsid w:val="001B0D3D"/>
    <w:rsid w:val="001B4705"/>
    <w:rsid w:val="001B54B4"/>
    <w:rsid w:val="001B58A9"/>
    <w:rsid w:val="001B70FF"/>
    <w:rsid w:val="001C15FB"/>
    <w:rsid w:val="001C38FB"/>
    <w:rsid w:val="001C6D77"/>
    <w:rsid w:val="001C6DF4"/>
    <w:rsid w:val="001D0C9A"/>
    <w:rsid w:val="001D0F31"/>
    <w:rsid w:val="001D14BD"/>
    <w:rsid w:val="001D3A87"/>
    <w:rsid w:val="001D55FC"/>
    <w:rsid w:val="001D69A5"/>
    <w:rsid w:val="001D6ED0"/>
    <w:rsid w:val="001D79A2"/>
    <w:rsid w:val="001E3E9B"/>
    <w:rsid w:val="001E46D4"/>
    <w:rsid w:val="001E4BF3"/>
    <w:rsid w:val="001E7717"/>
    <w:rsid w:val="001E7EE9"/>
    <w:rsid w:val="001F0125"/>
    <w:rsid w:val="001F0828"/>
    <w:rsid w:val="001F372D"/>
    <w:rsid w:val="001F3EF0"/>
    <w:rsid w:val="001F430F"/>
    <w:rsid w:val="001F5B87"/>
    <w:rsid w:val="001F681F"/>
    <w:rsid w:val="001F7671"/>
    <w:rsid w:val="00201E7B"/>
    <w:rsid w:val="002039D8"/>
    <w:rsid w:val="00205D25"/>
    <w:rsid w:val="00205EF6"/>
    <w:rsid w:val="0020676A"/>
    <w:rsid w:val="00207DA4"/>
    <w:rsid w:val="00216D11"/>
    <w:rsid w:val="00221BE8"/>
    <w:rsid w:val="00223812"/>
    <w:rsid w:val="00225115"/>
    <w:rsid w:val="002279E0"/>
    <w:rsid w:val="00227BD3"/>
    <w:rsid w:val="0023091E"/>
    <w:rsid w:val="00230B35"/>
    <w:rsid w:val="00230D0E"/>
    <w:rsid w:val="00231907"/>
    <w:rsid w:val="00232C1C"/>
    <w:rsid w:val="00233230"/>
    <w:rsid w:val="0023500A"/>
    <w:rsid w:val="0023565D"/>
    <w:rsid w:val="00235B37"/>
    <w:rsid w:val="00237C88"/>
    <w:rsid w:val="00242FA2"/>
    <w:rsid w:val="00243003"/>
    <w:rsid w:val="002438B6"/>
    <w:rsid w:val="00243EA2"/>
    <w:rsid w:val="002446D6"/>
    <w:rsid w:val="00246AB9"/>
    <w:rsid w:val="00246D11"/>
    <w:rsid w:val="00253DAE"/>
    <w:rsid w:val="00253E6A"/>
    <w:rsid w:val="0025427A"/>
    <w:rsid w:val="002546F7"/>
    <w:rsid w:val="00254B5E"/>
    <w:rsid w:val="00254F26"/>
    <w:rsid w:val="0025528D"/>
    <w:rsid w:val="0025622D"/>
    <w:rsid w:val="002578F3"/>
    <w:rsid w:val="00257BB4"/>
    <w:rsid w:val="00260F59"/>
    <w:rsid w:val="0026220F"/>
    <w:rsid w:val="00263AA6"/>
    <w:rsid w:val="00264DD1"/>
    <w:rsid w:val="00265B9E"/>
    <w:rsid w:val="00265BCB"/>
    <w:rsid w:val="00266DD0"/>
    <w:rsid w:val="00266F62"/>
    <w:rsid w:val="00270BBE"/>
    <w:rsid w:val="002725F9"/>
    <w:rsid w:val="00272993"/>
    <w:rsid w:val="002734B7"/>
    <w:rsid w:val="00273AA4"/>
    <w:rsid w:val="00276B77"/>
    <w:rsid w:val="00280EE9"/>
    <w:rsid w:val="00281DEE"/>
    <w:rsid w:val="00281FBA"/>
    <w:rsid w:val="002821E2"/>
    <w:rsid w:val="002830A7"/>
    <w:rsid w:val="0028360F"/>
    <w:rsid w:val="00283FF2"/>
    <w:rsid w:val="00284021"/>
    <w:rsid w:val="00284E53"/>
    <w:rsid w:val="002859D2"/>
    <w:rsid w:val="00286626"/>
    <w:rsid w:val="00290109"/>
    <w:rsid w:val="00290BD4"/>
    <w:rsid w:val="00294503"/>
    <w:rsid w:val="0029745D"/>
    <w:rsid w:val="00297A78"/>
    <w:rsid w:val="002A0E90"/>
    <w:rsid w:val="002A5AE6"/>
    <w:rsid w:val="002A70CE"/>
    <w:rsid w:val="002B0647"/>
    <w:rsid w:val="002B4485"/>
    <w:rsid w:val="002B5A11"/>
    <w:rsid w:val="002B67B7"/>
    <w:rsid w:val="002C03A7"/>
    <w:rsid w:val="002C0B20"/>
    <w:rsid w:val="002C4062"/>
    <w:rsid w:val="002C5151"/>
    <w:rsid w:val="002C762B"/>
    <w:rsid w:val="002C7CC3"/>
    <w:rsid w:val="002D1675"/>
    <w:rsid w:val="002D2472"/>
    <w:rsid w:val="002D329A"/>
    <w:rsid w:val="002D47AC"/>
    <w:rsid w:val="002D5A71"/>
    <w:rsid w:val="002E0D28"/>
    <w:rsid w:val="002E0E3F"/>
    <w:rsid w:val="002E550C"/>
    <w:rsid w:val="002E5DE5"/>
    <w:rsid w:val="002E74B1"/>
    <w:rsid w:val="002F1F35"/>
    <w:rsid w:val="002F65E2"/>
    <w:rsid w:val="002F6756"/>
    <w:rsid w:val="002F73A2"/>
    <w:rsid w:val="003012C9"/>
    <w:rsid w:val="00301DDF"/>
    <w:rsid w:val="00301F4A"/>
    <w:rsid w:val="00302E67"/>
    <w:rsid w:val="00303A82"/>
    <w:rsid w:val="00304557"/>
    <w:rsid w:val="00307188"/>
    <w:rsid w:val="003075F1"/>
    <w:rsid w:val="00310DBB"/>
    <w:rsid w:val="003111CB"/>
    <w:rsid w:val="00311202"/>
    <w:rsid w:val="0031198B"/>
    <w:rsid w:val="00311CC6"/>
    <w:rsid w:val="00312938"/>
    <w:rsid w:val="00320A9A"/>
    <w:rsid w:val="00321488"/>
    <w:rsid w:val="0032186F"/>
    <w:rsid w:val="00323FCE"/>
    <w:rsid w:val="00324764"/>
    <w:rsid w:val="00324A1C"/>
    <w:rsid w:val="00327F29"/>
    <w:rsid w:val="003305F5"/>
    <w:rsid w:val="003306F9"/>
    <w:rsid w:val="00331410"/>
    <w:rsid w:val="00333897"/>
    <w:rsid w:val="00336711"/>
    <w:rsid w:val="00340CF9"/>
    <w:rsid w:val="0034193F"/>
    <w:rsid w:val="00341D03"/>
    <w:rsid w:val="0034585B"/>
    <w:rsid w:val="0034706D"/>
    <w:rsid w:val="0034759A"/>
    <w:rsid w:val="003478FC"/>
    <w:rsid w:val="00352084"/>
    <w:rsid w:val="00354340"/>
    <w:rsid w:val="00355ED2"/>
    <w:rsid w:val="00356226"/>
    <w:rsid w:val="003572B9"/>
    <w:rsid w:val="0036485B"/>
    <w:rsid w:val="00364C2E"/>
    <w:rsid w:val="0037112C"/>
    <w:rsid w:val="00371EC2"/>
    <w:rsid w:val="00372564"/>
    <w:rsid w:val="00372E7C"/>
    <w:rsid w:val="00375927"/>
    <w:rsid w:val="00375CE3"/>
    <w:rsid w:val="0037783F"/>
    <w:rsid w:val="00380848"/>
    <w:rsid w:val="0038183B"/>
    <w:rsid w:val="0038193F"/>
    <w:rsid w:val="00381A8B"/>
    <w:rsid w:val="00384653"/>
    <w:rsid w:val="003856FA"/>
    <w:rsid w:val="00387408"/>
    <w:rsid w:val="00387545"/>
    <w:rsid w:val="00387682"/>
    <w:rsid w:val="003920FA"/>
    <w:rsid w:val="0039407C"/>
    <w:rsid w:val="00394B7D"/>
    <w:rsid w:val="00395BEF"/>
    <w:rsid w:val="0039637F"/>
    <w:rsid w:val="003A09BF"/>
    <w:rsid w:val="003A0DDF"/>
    <w:rsid w:val="003A2C92"/>
    <w:rsid w:val="003A2F06"/>
    <w:rsid w:val="003A55E5"/>
    <w:rsid w:val="003A586C"/>
    <w:rsid w:val="003A5A61"/>
    <w:rsid w:val="003A6698"/>
    <w:rsid w:val="003A7F96"/>
    <w:rsid w:val="003B07AE"/>
    <w:rsid w:val="003B08A8"/>
    <w:rsid w:val="003B0E42"/>
    <w:rsid w:val="003B409E"/>
    <w:rsid w:val="003B49CD"/>
    <w:rsid w:val="003B680F"/>
    <w:rsid w:val="003B747D"/>
    <w:rsid w:val="003C1EF7"/>
    <w:rsid w:val="003C29AE"/>
    <w:rsid w:val="003C3598"/>
    <w:rsid w:val="003C5857"/>
    <w:rsid w:val="003C61F2"/>
    <w:rsid w:val="003C7442"/>
    <w:rsid w:val="003D130B"/>
    <w:rsid w:val="003D1726"/>
    <w:rsid w:val="003D1E71"/>
    <w:rsid w:val="003D244F"/>
    <w:rsid w:val="003D480D"/>
    <w:rsid w:val="003D5560"/>
    <w:rsid w:val="003D63DB"/>
    <w:rsid w:val="003D6F6B"/>
    <w:rsid w:val="003D782C"/>
    <w:rsid w:val="003E2734"/>
    <w:rsid w:val="003E3590"/>
    <w:rsid w:val="003F098B"/>
    <w:rsid w:val="003F0B9A"/>
    <w:rsid w:val="003F0F5C"/>
    <w:rsid w:val="003F35CF"/>
    <w:rsid w:val="003F5CB6"/>
    <w:rsid w:val="003F5FCE"/>
    <w:rsid w:val="003F63FA"/>
    <w:rsid w:val="0040044C"/>
    <w:rsid w:val="00400ABA"/>
    <w:rsid w:val="0040135E"/>
    <w:rsid w:val="00402A68"/>
    <w:rsid w:val="00402F44"/>
    <w:rsid w:val="004145B3"/>
    <w:rsid w:val="00414667"/>
    <w:rsid w:val="0042392D"/>
    <w:rsid w:val="004239C1"/>
    <w:rsid w:val="00427411"/>
    <w:rsid w:val="00427ADA"/>
    <w:rsid w:val="00430876"/>
    <w:rsid w:val="004318B5"/>
    <w:rsid w:val="00431BA0"/>
    <w:rsid w:val="00432156"/>
    <w:rsid w:val="0043217F"/>
    <w:rsid w:val="0043589C"/>
    <w:rsid w:val="00435BB5"/>
    <w:rsid w:val="0044016B"/>
    <w:rsid w:val="00440546"/>
    <w:rsid w:val="00441D69"/>
    <w:rsid w:val="00442450"/>
    <w:rsid w:val="0044496D"/>
    <w:rsid w:val="00446274"/>
    <w:rsid w:val="00447E63"/>
    <w:rsid w:val="00454DCA"/>
    <w:rsid w:val="00455AC6"/>
    <w:rsid w:val="00464947"/>
    <w:rsid w:val="00464E34"/>
    <w:rsid w:val="00465480"/>
    <w:rsid w:val="0046679F"/>
    <w:rsid w:val="004721E4"/>
    <w:rsid w:val="00472B0A"/>
    <w:rsid w:val="00474180"/>
    <w:rsid w:val="004754F9"/>
    <w:rsid w:val="00475A8D"/>
    <w:rsid w:val="004761A7"/>
    <w:rsid w:val="00476430"/>
    <w:rsid w:val="0047769A"/>
    <w:rsid w:val="00477F4C"/>
    <w:rsid w:val="00477FF8"/>
    <w:rsid w:val="00480311"/>
    <w:rsid w:val="00483225"/>
    <w:rsid w:val="004838A7"/>
    <w:rsid w:val="004841B9"/>
    <w:rsid w:val="004844EC"/>
    <w:rsid w:val="004851A4"/>
    <w:rsid w:val="00485DE8"/>
    <w:rsid w:val="00490F70"/>
    <w:rsid w:val="00493581"/>
    <w:rsid w:val="00495928"/>
    <w:rsid w:val="00496378"/>
    <w:rsid w:val="00497206"/>
    <w:rsid w:val="004A0A34"/>
    <w:rsid w:val="004A0F2C"/>
    <w:rsid w:val="004A18DA"/>
    <w:rsid w:val="004A3AD1"/>
    <w:rsid w:val="004A6849"/>
    <w:rsid w:val="004A7383"/>
    <w:rsid w:val="004B3D96"/>
    <w:rsid w:val="004B45A5"/>
    <w:rsid w:val="004B4A04"/>
    <w:rsid w:val="004B7D8B"/>
    <w:rsid w:val="004C0911"/>
    <w:rsid w:val="004C0C26"/>
    <w:rsid w:val="004C48DA"/>
    <w:rsid w:val="004C4E00"/>
    <w:rsid w:val="004C6872"/>
    <w:rsid w:val="004D10FD"/>
    <w:rsid w:val="004D2276"/>
    <w:rsid w:val="004D284E"/>
    <w:rsid w:val="004D4428"/>
    <w:rsid w:val="004D49D8"/>
    <w:rsid w:val="004D4D39"/>
    <w:rsid w:val="004D5754"/>
    <w:rsid w:val="004D64B6"/>
    <w:rsid w:val="004D6E2C"/>
    <w:rsid w:val="004E15BB"/>
    <w:rsid w:val="004E1EBA"/>
    <w:rsid w:val="004E2A8B"/>
    <w:rsid w:val="004E3E7C"/>
    <w:rsid w:val="004E3EE3"/>
    <w:rsid w:val="004E5B92"/>
    <w:rsid w:val="004E7B40"/>
    <w:rsid w:val="004F0BE3"/>
    <w:rsid w:val="004F1B37"/>
    <w:rsid w:val="004F3A02"/>
    <w:rsid w:val="004F7651"/>
    <w:rsid w:val="00500EE6"/>
    <w:rsid w:val="00502E45"/>
    <w:rsid w:val="00503E10"/>
    <w:rsid w:val="00503E36"/>
    <w:rsid w:val="0050486C"/>
    <w:rsid w:val="005101B0"/>
    <w:rsid w:val="0051085F"/>
    <w:rsid w:val="0051572E"/>
    <w:rsid w:val="00516075"/>
    <w:rsid w:val="0051684D"/>
    <w:rsid w:val="00517C6C"/>
    <w:rsid w:val="0052447F"/>
    <w:rsid w:val="00525974"/>
    <w:rsid w:val="005266A0"/>
    <w:rsid w:val="00530B1B"/>
    <w:rsid w:val="00530CBD"/>
    <w:rsid w:val="00532471"/>
    <w:rsid w:val="00532759"/>
    <w:rsid w:val="00534E1A"/>
    <w:rsid w:val="005374CB"/>
    <w:rsid w:val="00537C0C"/>
    <w:rsid w:val="005401A6"/>
    <w:rsid w:val="0054026F"/>
    <w:rsid w:val="00540931"/>
    <w:rsid w:val="00541FAE"/>
    <w:rsid w:val="00545901"/>
    <w:rsid w:val="0054645E"/>
    <w:rsid w:val="00553B21"/>
    <w:rsid w:val="0055674F"/>
    <w:rsid w:val="0056000C"/>
    <w:rsid w:val="005614D7"/>
    <w:rsid w:val="00562285"/>
    <w:rsid w:val="00562B6D"/>
    <w:rsid w:val="00564166"/>
    <w:rsid w:val="005641C1"/>
    <w:rsid w:val="00566787"/>
    <w:rsid w:val="00571C40"/>
    <w:rsid w:val="005732B6"/>
    <w:rsid w:val="0057338C"/>
    <w:rsid w:val="00574229"/>
    <w:rsid w:val="00574946"/>
    <w:rsid w:val="00576DF6"/>
    <w:rsid w:val="00577B71"/>
    <w:rsid w:val="00583DA0"/>
    <w:rsid w:val="005844FB"/>
    <w:rsid w:val="00584BD6"/>
    <w:rsid w:val="005850AB"/>
    <w:rsid w:val="00587B2D"/>
    <w:rsid w:val="00590A5E"/>
    <w:rsid w:val="005920EA"/>
    <w:rsid w:val="005929DA"/>
    <w:rsid w:val="005936F2"/>
    <w:rsid w:val="00594470"/>
    <w:rsid w:val="00594E10"/>
    <w:rsid w:val="00595AD4"/>
    <w:rsid w:val="0059703F"/>
    <w:rsid w:val="00597BB7"/>
    <w:rsid w:val="005A2004"/>
    <w:rsid w:val="005A478A"/>
    <w:rsid w:val="005A4E4B"/>
    <w:rsid w:val="005A5330"/>
    <w:rsid w:val="005A656B"/>
    <w:rsid w:val="005A7C49"/>
    <w:rsid w:val="005B03AE"/>
    <w:rsid w:val="005B3ADA"/>
    <w:rsid w:val="005B50C1"/>
    <w:rsid w:val="005B5569"/>
    <w:rsid w:val="005B6848"/>
    <w:rsid w:val="005C020C"/>
    <w:rsid w:val="005C2302"/>
    <w:rsid w:val="005C4DC0"/>
    <w:rsid w:val="005C5F73"/>
    <w:rsid w:val="005C6FCC"/>
    <w:rsid w:val="005D0A41"/>
    <w:rsid w:val="005D11B3"/>
    <w:rsid w:val="005D14AF"/>
    <w:rsid w:val="005D2C57"/>
    <w:rsid w:val="005D458E"/>
    <w:rsid w:val="005D45B8"/>
    <w:rsid w:val="005D5ABB"/>
    <w:rsid w:val="005D6559"/>
    <w:rsid w:val="005D6C01"/>
    <w:rsid w:val="005E3EC8"/>
    <w:rsid w:val="005E5BE7"/>
    <w:rsid w:val="005E6CC7"/>
    <w:rsid w:val="005F072E"/>
    <w:rsid w:val="005F1766"/>
    <w:rsid w:val="005F2CAE"/>
    <w:rsid w:val="005F2EC2"/>
    <w:rsid w:val="005F4D29"/>
    <w:rsid w:val="005F4D9E"/>
    <w:rsid w:val="005F6441"/>
    <w:rsid w:val="00600C5E"/>
    <w:rsid w:val="0060257A"/>
    <w:rsid w:val="00602CFA"/>
    <w:rsid w:val="00607359"/>
    <w:rsid w:val="00610BD8"/>
    <w:rsid w:val="006119CB"/>
    <w:rsid w:val="00612697"/>
    <w:rsid w:val="00614158"/>
    <w:rsid w:val="00616889"/>
    <w:rsid w:val="00617722"/>
    <w:rsid w:val="00617A36"/>
    <w:rsid w:val="00624102"/>
    <w:rsid w:val="0062559A"/>
    <w:rsid w:val="00626D3D"/>
    <w:rsid w:val="00627AE4"/>
    <w:rsid w:val="006302E6"/>
    <w:rsid w:val="00632E89"/>
    <w:rsid w:val="00633150"/>
    <w:rsid w:val="00635D01"/>
    <w:rsid w:val="00636352"/>
    <w:rsid w:val="00636669"/>
    <w:rsid w:val="006368DA"/>
    <w:rsid w:val="00641002"/>
    <w:rsid w:val="006421A5"/>
    <w:rsid w:val="0064276E"/>
    <w:rsid w:val="0064317C"/>
    <w:rsid w:val="006463B4"/>
    <w:rsid w:val="006464D3"/>
    <w:rsid w:val="00647645"/>
    <w:rsid w:val="00647FE9"/>
    <w:rsid w:val="00650C5F"/>
    <w:rsid w:val="006543F4"/>
    <w:rsid w:val="006569E1"/>
    <w:rsid w:val="00660A24"/>
    <w:rsid w:val="0066239B"/>
    <w:rsid w:val="00662590"/>
    <w:rsid w:val="0066293A"/>
    <w:rsid w:val="006635F0"/>
    <w:rsid w:val="0066369B"/>
    <w:rsid w:val="0066397E"/>
    <w:rsid w:val="00673F2B"/>
    <w:rsid w:val="00674D1F"/>
    <w:rsid w:val="0067532C"/>
    <w:rsid w:val="00676663"/>
    <w:rsid w:val="0068056A"/>
    <w:rsid w:val="00681C5D"/>
    <w:rsid w:val="00682F6D"/>
    <w:rsid w:val="00683C83"/>
    <w:rsid w:val="00684092"/>
    <w:rsid w:val="00684275"/>
    <w:rsid w:val="00684CC4"/>
    <w:rsid w:val="006855CF"/>
    <w:rsid w:val="006866BA"/>
    <w:rsid w:val="00687D9E"/>
    <w:rsid w:val="0069015A"/>
    <w:rsid w:val="0069203B"/>
    <w:rsid w:val="00694659"/>
    <w:rsid w:val="00694B86"/>
    <w:rsid w:val="00695CB4"/>
    <w:rsid w:val="00695E23"/>
    <w:rsid w:val="006974E4"/>
    <w:rsid w:val="006A0BD8"/>
    <w:rsid w:val="006A2B6E"/>
    <w:rsid w:val="006A36BA"/>
    <w:rsid w:val="006A3D53"/>
    <w:rsid w:val="006A42AE"/>
    <w:rsid w:val="006A5ACC"/>
    <w:rsid w:val="006A5E53"/>
    <w:rsid w:val="006A7AA9"/>
    <w:rsid w:val="006B11EF"/>
    <w:rsid w:val="006B37D2"/>
    <w:rsid w:val="006B4C0D"/>
    <w:rsid w:val="006B4D5A"/>
    <w:rsid w:val="006B6844"/>
    <w:rsid w:val="006B741D"/>
    <w:rsid w:val="006C18B2"/>
    <w:rsid w:val="006C3747"/>
    <w:rsid w:val="006D063D"/>
    <w:rsid w:val="006D20C5"/>
    <w:rsid w:val="006D3212"/>
    <w:rsid w:val="006D3799"/>
    <w:rsid w:val="006D5720"/>
    <w:rsid w:val="006D7E49"/>
    <w:rsid w:val="006E0898"/>
    <w:rsid w:val="006E0A6F"/>
    <w:rsid w:val="006E0F68"/>
    <w:rsid w:val="006E23B9"/>
    <w:rsid w:val="006E32A6"/>
    <w:rsid w:val="006F0046"/>
    <w:rsid w:val="006F1F24"/>
    <w:rsid w:val="006F2FBF"/>
    <w:rsid w:val="006F4CC1"/>
    <w:rsid w:val="006F535D"/>
    <w:rsid w:val="006F5A57"/>
    <w:rsid w:val="006F5F3B"/>
    <w:rsid w:val="006F69A1"/>
    <w:rsid w:val="00701F05"/>
    <w:rsid w:val="00704444"/>
    <w:rsid w:val="00707644"/>
    <w:rsid w:val="007079C1"/>
    <w:rsid w:val="007103BC"/>
    <w:rsid w:val="0071187D"/>
    <w:rsid w:val="00712600"/>
    <w:rsid w:val="0071263E"/>
    <w:rsid w:val="00712FB0"/>
    <w:rsid w:val="007135A3"/>
    <w:rsid w:val="00715C74"/>
    <w:rsid w:val="00716337"/>
    <w:rsid w:val="00717C66"/>
    <w:rsid w:val="00720041"/>
    <w:rsid w:val="00720EFD"/>
    <w:rsid w:val="00723842"/>
    <w:rsid w:val="00725378"/>
    <w:rsid w:val="00725444"/>
    <w:rsid w:val="007262B0"/>
    <w:rsid w:val="0072673F"/>
    <w:rsid w:val="00736728"/>
    <w:rsid w:val="00737309"/>
    <w:rsid w:val="00741004"/>
    <w:rsid w:val="007410EA"/>
    <w:rsid w:val="00741554"/>
    <w:rsid w:val="00741717"/>
    <w:rsid w:val="00742E5C"/>
    <w:rsid w:val="00745CD1"/>
    <w:rsid w:val="00746070"/>
    <w:rsid w:val="00746262"/>
    <w:rsid w:val="00754B28"/>
    <w:rsid w:val="00757755"/>
    <w:rsid w:val="007651EA"/>
    <w:rsid w:val="007652B7"/>
    <w:rsid w:val="0076585E"/>
    <w:rsid w:val="007663B4"/>
    <w:rsid w:val="00767525"/>
    <w:rsid w:val="007678D5"/>
    <w:rsid w:val="00770F90"/>
    <w:rsid w:val="00771A60"/>
    <w:rsid w:val="00771CA5"/>
    <w:rsid w:val="00771D49"/>
    <w:rsid w:val="00773B26"/>
    <w:rsid w:val="0077504A"/>
    <w:rsid w:val="007776B4"/>
    <w:rsid w:val="0078126B"/>
    <w:rsid w:val="00782365"/>
    <w:rsid w:val="007827C3"/>
    <w:rsid w:val="007837A6"/>
    <w:rsid w:val="007839CA"/>
    <w:rsid w:val="00783EA3"/>
    <w:rsid w:val="00786049"/>
    <w:rsid w:val="00786D07"/>
    <w:rsid w:val="00787146"/>
    <w:rsid w:val="007924D1"/>
    <w:rsid w:val="0079266F"/>
    <w:rsid w:val="00795EAE"/>
    <w:rsid w:val="00797582"/>
    <w:rsid w:val="007A088D"/>
    <w:rsid w:val="007A12BD"/>
    <w:rsid w:val="007A5468"/>
    <w:rsid w:val="007A5A2A"/>
    <w:rsid w:val="007B1139"/>
    <w:rsid w:val="007B1D7D"/>
    <w:rsid w:val="007B2A82"/>
    <w:rsid w:val="007B46DB"/>
    <w:rsid w:val="007B5F4D"/>
    <w:rsid w:val="007C18DB"/>
    <w:rsid w:val="007C2FB0"/>
    <w:rsid w:val="007C35A9"/>
    <w:rsid w:val="007D2290"/>
    <w:rsid w:val="007D2AF3"/>
    <w:rsid w:val="007D2E8D"/>
    <w:rsid w:val="007D4BE6"/>
    <w:rsid w:val="007D5C2C"/>
    <w:rsid w:val="007D7312"/>
    <w:rsid w:val="007D7469"/>
    <w:rsid w:val="007D7ED5"/>
    <w:rsid w:val="007E030D"/>
    <w:rsid w:val="007E113B"/>
    <w:rsid w:val="007E3AFC"/>
    <w:rsid w:val="007E5C55"/>
    <w:rsid w:val="007E7B6B"/>
    <w:rsid w:val="007F04E4"/>
    <w:rsid w:val="007F1373"/>
    <w:rsid w:val="007F421D"/>
    <w:rsid w:val="007F5708"/>
    <w:rsid w:val="008023E6"/>
    <w:rsid w:val="008036C0"/>
    <w:rsid w:val="00805CC0"/>
    <w:rsid w:val="00805F64"/>
    <w:rsid w:val="00807ACA"/>
    <w:rsid w:val="00810A88"/>
    <w:rsid w:val="00811888"/>
    <w:rsid w:val="00812D1B"/>
    <w:rsid w:val="00812F26"/>
    <w:rsid w:val="00816979"/>
    <w:rsid w:val="008209D7"/>
    <w:rsid w:val="00822B33"/>
    <w:rsid w:val="00822CB5"/>
    <w:rsid w:val="008239F9"/>
    <w:rsid w:val="00824476"/>
    <w:rsid w:val="0082533B"/>
    <w:rsid w:val="00825863"/>
    <w:rsid w:val="00826350"/>
    <w:rsid w:val="00830A6A"/>
    <w:rsid w:val="00830D4B"/>
    <w:rsid w:val="00831366"/>
    <w:rsid w:val="00834557"/>
    <w:rsid w:val="00834E1A"/>
    <w:rsid w:val="0083528B"/>
    <w:rsid w:val="0083604C"/>
    <w:rsid w:val="00837DE3"/>
    <w:rsid w:val="0084063D"/>
    <w:rsid w:val="00841CF5"/>
    <w:rsid w:val="008433E8"/>
    <w:rsid w:val="008446EA"/>
    <w:rsid w:val="008465D8"/>
    <w:rsid w:val="008470F8"/>
    <w:rsid w:val="0084742D"/>
    <w:rsid w:val="00850627"/>
    <w:rsid w:val="00851434"/>
    <w:rsid w:val="00852257"/>
    <w:rsid w:val="00853734"/>
    <w:rsid w:val="0085513D"/>
    <w:rsid w:val="0085775F"/>
    <w:rsid w:val="00857A60"/>
    <w:rsid w:val="00857D2E"/>
    <w:rsid w:val="00860730"/>
    <w:rsid w:val="00861212"/>
    <w:rsid w:val="008612D5"/>
    <w:rsid w:val="008636DF"/>
    <w:rsid w:val="00865844"/>
    <w:rsid w:val="00865EE7"/>
    <w:rsid w:val="008664CC"/>
    <w:rsid w:val="00867973"/>
    <w:rsid w:val="00871139"/>
    <w:rsid w:val="00871357"/>
    <w:rsid w:val="00874DD4"/>
    <w:rsid w:val="00874E14"/>
    <w:rsid w:val="00876776"/>
    <w:rsid w:val="00877529"/>
    <w:rsid w:val="008807BE"/>
    <w:rsid w:val="00882999"/>
    <w:rsid w:val="008832EC"/>
    <w:rsid w:val="0088504E"/>
    <w:rsid w:val="00886597"/>
    <w:rsid w:val="00886C51"/>
    <w:rsid w:val="00890D54"/>
    <w:rsid w:val="0089148A"/>
    <w:rsid w:val="00891E22"/>
    <w:rsid w:val="00891F9D"/>
    <w:rsid w:val="00895F25"/>
    <w:rsid w:val="00896B15"/>
    <w:rsid w:val="00897D18"/>
    <w:rsid w:val="008A052B"/>
    <w:rsid w:val="008A2322"/>
    <w:rsid w:val="008A39B9"/>
    <w:rsid w:val="008A592D"/>
    <w:rsid w:val="008B0406"/>
    <w:rsid w:val="008B0D4C"/>
    <w:rsid w:val="008B2A22"/>
    <w:rsid w:val="008B2A2E"/>
    <w:rsid w:val="008B31C0"/>
    <w:rsid w:val="008B31F5"/>
    <w:rsid w:val="008B3C0B"/>
    <w:rsid w:val="008B6D1B"/>
    <w:rsid w:val="008C0229"/>
    <w:rsid w:val="008C13D4"/>
    <w:rsid w:val="008C26A0"/>
    <w:rsid w:val="008C2968"/>
    <w:rsid w:val="008C2CE3"/>
    <w:rsid w:val="008C62E2"/>
    <w:rsid w:val="008C670A"/>
    <w:rsid w:val="008C6FA6"/>
    <w:rsid w:val="008D04ED"/>
    <w:rsid w:val="008D0FBD"/>
    <w:rsid w:val="008D346A"/>
    <w:rsid w:val="008D365E"/>
    <w:rsid w:val="008D63A2"/>
    <w:rsid w:val="008D75A7"/>
    <w:rsid w:val="008E0F8B"/>
    <w:rsid w:val="008E22B7"/>
    <w:rsid w:val="008E3769"/>
    <w:rsid w:val="008E45C1"/>
    <w:rsid w:val="008E5E0F"/>
    <w:rsid w:val="008F1F4B"/>
    <w:rsid w:val="008F1FF1"/>
    <w:rsid w:val="008F2408"/>
    <w:rsid w:val="008F327B"/>
    <w:rsid w:val="008F63B1"/>
    <w:rsid w:val="008F63DB"/>
    <w:rsid w:val="008F6B86"/>
    <w:rsid w:val="008F7360"/>
    <w:rsid w:val="008F7EB6"/>
    <w:rsid w:val="00907A1A"/>
    <w:rsid w:val="00910050"/>
    <w:rsid w:val="00912252"/>
    <w:rsid w:val="0091442A"/>
    <w:rsid w:val="00914696"/>
    <w:rsid w:val="00914B01"/>
    <w:rsid w:val="00915B8D"/>
    <w:rsid w:val="009205AE"/>
    <w:rsid w:val="00921012"/>
    <w:rsid w:val="00921352"/>
    <w:rsid w:val="0092288C"/>
    <w:rsid w:val="0092480E"/>
    <w:rsid w:val="00926CC8"/>
    <w:rsid w:val="009271F8"/>
    <w:rsid w:val="00927989"/>
    <w:rsid w:val="00930651"/>
    <w:rsid w:val="00932BAB"/>
    <w:rsid w:val="009331EF"/>
    <w:rsid w:val="00936702"/>
    <w:rsid w:val="00936E73"/>
    <w:rsid w:val="00937D70"/>
    <w:rsid w:val="00942B0E"/>
    <w:rsid w:val="00945C18"/>
    <w:rsid w:val="00946F08"/>
    <w:rsid w:val="009516C6"/>
    <w:rsid w:val="00952990"/>
    <w:rsid w:val="00952CF1"/>
    <w:rsid w:val="00954238"/>
    <w:rsid w:val="0095511B"/>
    <w:rsid w:val="00956418"/>
    <w:rsid w:val="009569A7"/>
    <w:rsid w:val="00962A1E"/>
    <w:rsid w:val="00964F78"/>
    <w:rsid w:val="0096547E"/>
    <w:rsid w:val="00967F89"/>
    <w:rsid w:val="009723B6"/>
    <w:rsid w:val="0097324E"/>
    <w:rsid w:val="00973C9E"/>
    <w:rsid w:val="009744DA"/>
    <w:rsid w:val="00975622"/>
    <w:rsid w:val="00980997"/>
    <w:rsid w:val="009809CB"/>
    <w:rsid w:val="00982CBA"/>
    <w:rsid w:val="009836A9"/>
    <w:rsid w:val="00984226"/>
    <w:rsid w:val="00984271"/>
    <w:rsid w:val="00985A21"/>
    <w:rsid w:val="00986800"/>
    <w:rsid w:val="00987D05"/>
    <w:rsid w:val="00992030"/>
    <w:rsid w:val="009934CB"/>
    <w:rsid w:val="0099404F"/>
    <w:rsid w:val="00995CBD"/>
    <w:rsid w:val="00996E2C"/>
    <w:rsid w:val="00997413"/>
    <w:rsid w:val="00997DCF"/>
    <w:rsid w:val="009A05CD"/>
    <w:rsid w:val="009A14BB"/>
    <w:rsid w:val="009A1DE9"/>
    <w:rsid w:val="009A1E67"/>
    <w:rsid w:val="009A2AD6"/>
    <w:rsid w:val="009A3122"/>
    <w:rsid w:val="009A4115"/>
    <w:rsid w:val="009B0430"/>
    <w:rsid w:val="009B1491"/>
    <w:rsid w:val="009B4BA6"/>
    <w:rsid w:val="009B5CE6"/>
    <w:rsid w:val="009B634E"/>
    <w:rsid w:val="009C0742"/>
    <w:rsid w:val="009C0AC6"/>
    <w:rsid w:val="009C15DA"/>
    <w:rsid w:val="009C3159"/>
    <w:rsid w:val="009D0E61"/>
    <w:rsid w:val="009D2CD1"/>
    <w:rsid w:val="009D64CC"/>
    <w:rsid w:val="009D7A2E"/>
    <w:rsid w:val="009E1B1F"/>
    <w:rsid w:val="009E1D2F"/>
    <w:rsid w:val="009E2E54"/>
    <w:rsid w:val="009E3564"/>
    <w:rsid w:val="009E4F03"/>
    <w:rsid w:val="009E5114"/>
    <w:rsid w:val="009E7302"/>
    <w:rsid w:val="009E7923"/>
    <w:rsid w:val="009F08D5"/>
    <w:rsid w:val="009F1A83"/>
    <w:rsid w:val="009F1F68"/>
    <w:rsid w:val="009F33D5"/>
    <w:rsid w:val="009F4AE6"/>
    <w:rsid w:val="009F5794"/>
    <w:rsid w:val="009F69F1"/>
    <w:rsid w:val="009F6E70"/>
    <w:rsid w:val="009F7603"/>
    <w:rsid w:val="00A03289"/>
    <w:rsid w:val="00A101A3"/>
    <w:rsid w:val="00A10F1B"/>
    <w:rsid w:val="00A11576"/>
    <w:rsid w:val="00A12066"/>
    <w:rsid w:val="00A12BE1"/>
    <w:rsid w:val="00A13FE4"/>
    <w:rsid w:val="00A172DC"/>
    <w:rsid w:val="00A21CA6"/>
    <w:rsid w:val="00A2218B"/>
    <w:rsid w:val="00A329ED"/>
    <w:rsid w:val="00A35C20"/>
    <w:rsid w:val="00A36D30"/>
    <w:rsid w:val="00A37FA2"/>
    <w:rsid w:val="00A401B0"/>
    <w:rsid w:val="00A41D80"/>
    <w:rsid w:val="00A425FB"/>
    <w:rsid w:val="00A42AB1"/>
    <w:rsid w:val="00A472EE"/>
    <w:rsid w:val="00A47790"/>
    <w:rsid w:val="00A518C5"/>
    <w:rsid w:val="00A51B44"/>
    <w:rsid w:val="00A527D0"/>
    <w:rsid w:val="00A52B84"/>
    <w:rsid w:val="00A54EF2"/>
    <w:rsid w:val="00A569F1"/>
    <w:rsid w:val="00A56CDF"/>
    <w:rsid w:val="00A57628"/>
    <w:rsid w:val="00A57E0A"/>
    <w:rsid w:val="00A60807"/>
    <w:rsid w:val="00A612D6"/>
    <w:rsid w:val="00A61906"/>
    <w:rsid w:val="00A625CC"/>
    <w:rsid w:val="00A62722"/>
    <w:rsid w:val="00A650A5"/>
    <w:rsid w:val="00A6551E"/>
    <w:rsid w:val="00A6722E"/>
    <w:rsid w:val="00A6774B"/>
    <w:rsid w:val="00A67BAE"/>
    <w:rsid w:val="00A67FB8"/>
    <w:rsid w:val="00A70869"/>
    <w:rsid w:val="00A7110D"/>
    <w:rsid w:val="00A71DE4"/>
    <w:rsid w:val="00A71F2B"/>
    <w:rsid w:val="00A72573"/>
    <w:rsid w:val="00A72F92"/>
    <w:rsid w:val="00A8206F"/>
    <w:rsid w:val="00A82628"/>
    <w:rsid w:val="00A82F8F"/>
    <w:rsid w:val="00A8487E"/>
    <w:rsid w:val="00A85558"/>
    <w:rsid w:val="00A86EFB"/>
    <w:rsid w:val="00A87C8F"/>
    <w:rsid w:val="00A90DD8"/>
    <w:rsid w:val="00A92342"/>
    <w:rsid w:val="00A92736"/>
    <w:rsid w:val="00A93033"/>
    <w:rsid w:val="00A931B3"/>
    <w:rsid w:val="00A938CD"/>
    <w:rsid w:val="00A93B05"/>
    <w:rsid w:val="00A976F5"/>
    <w:rsid w:val="00AA0024"/>
    <w:rsid w:val="00AA1238"/>
    <w:rsid w:val="00AA3445"/>
    <w:rsid w:val="00AA60DD"/>
    <w:rsid w:val="00AA695B"/>
    <w:rsid w:val="00AA6FF8"/>
    <w:rsid w:val="00AA7F94"/>
    <w:rsid w:val="00AB3043"/>
    <w:rsid w:val="00AB3984"/>
    <w:rsid w:val="00AB3A92"/>
    <w:rsid w:val="00AB4F50"/>
    <w:rsid w:val="00AB515A"/>
    <w:rsid w:val="00AB58EB"/>
    <w:rsid w:val="00AB5BC5"/>
    <w:rsid w:val="00AB605F"/>
    <w:rsid w:val="00AB61C6"/>
    <w:rsid w:val="00AB6EA5"/>
    <w:rsid w:val="00AB73A6"/>
    <w:rsid w:val="00AC1C76"/>
    <w:rsid w:val="00AC1D8F"/>
    <w:rsid w:val="00AC55F2"/>
    <w:rsid w:val="00AD0C0F"/>
    <w:rsid w:val="00AD0D68"/>
    <w:rsid w:val="00AD196C"/>
    <w:rsid w:val="00AD3914"/>
    <w:rsid w:val="00AD6A3C"/>
    <w:rsid w:val="00AE052D"/>
    <w:rsid w:val="00AE0D4D"/>
    <w:rsid w:val="00AE1964"/>
    <w:rsid w:val="00AE3057"/>
    <w:rsid w:val="00AE3160"/>
    <w:rsid w:val="00AE33C4"/>
    <w:rsid w:val="00AE4FF1"/>
    <w:rsid w:val="00AE6484"/>
    <w:rsid w:val="00AE7D14"/>
    <w:rsid w:val="00AF709D"/>
    <w:rsid w:val="00B000E3"/>
    <w:rsid w:val="00B003F8"/>
    <w:rsid w:val="00B036A9"/>
    <w:rsid w:val="00B046EE"/>
    <w:rsid w:val="00B06F9D"/>
    <w:rsid w:val="00B07CCA"/>
    <w:rsid w:val="00B117DC"/>
    <w:rsid w:val="00B16CDA"/>
    <w:rsid w:val="00B206EF"/>
    <w:rsid w:val="00B228C7"/>
    <w:rsid w:val="00B23323"/>
    <w:rsid w:val="00B23917"/>
    <w:rsid w:val="00B23EE2"/>
    <w:rsid w:val="00B26547"/>
    <w:rsid w:val="00B30066"/>
    <w:rsid w:val="00B310B8"/>
    <w:rsid w:val="00B311BE"/>
    <w:rsid w:val="00B31285"/>
    <w:rsid w:val="00B33361"/>
    <w:rsid w:val="00B37076"/>
    <w:rsid w:val="00B373A6"/>
    <w:rsid w:val="00B40CC8"/>
    <w:rsid w:val="00B4104C"/>
    <w:rsid w:val="00B42F3F"/>
    <w:rsid w:val="00B43117"/>
    <w:rsid w:val="00B452ED"/>
    <w:rsid w:val="00B45A65"/>
    <w:rsid w:val="00B46F10"/>
    <w:rsid w:val="00B47CA0"/>
    <w:rsid w:val="00B504C3"/>
    <w:rsid w:val="00B507C6"/>
    <w:rsid w:val="00B5107F"/>
    <w:rsid w:val="00B550F0"/>
    <w:rsid w:val="00B553A8"/>
    <w:rsid w:val="00B55706"/>
    <w:rsid w:val="00B56E8A"/>
    <w:rsid w:val="00B60893"/>
    <w:rsid w:val="00B6094E"/>
    <w:rsid w:val="00B60A1B"/>
    <w:rsid w:val="00B623A6"/>
    <w:rsid w:val="00B70070"/>
    <w:rsid w:val="00B7129B"/>
    <w:rsid w:val="00B71319"/>
    <w:rsid w:val="00B71E99"/>
    <w:rsid w:val="00B74849"/>
    <w:rsid w:val="00B76C4B"/>
    <w:rsid w:val="00B76ECA"/>
    <w:rsid w:val="00B8123E"/>
    <w:rsid w:val="00B83B81"/>
    <w:rsid w:val="00B86DBB"/>
    <w:rsid w:val="00B94128"/>
    <w:rsid w:val="00B950B7"/>
    <w:rsid w:val="00B95F0B"/>
    <w:rsid w:val="00B979B9"/>
    <w:rsid w:val="00BA0A28"/>
    <w:rsid w:val="00BA0A6B"/>
    <w:rsid w:val="00BA1693"/>
    <w:rsid w:val="00BA1BF2"/>
    <w:rsid w:val="00BA25F5"/>
    <w:rsid w:val="00BA50C2"/>
    <w:rsid w:val="00BA6919"/>
    <w:rsid w:val="00BA7921"/>
    <w:rsid w:val="00BB049B"/>
    <w:rsid w:val="00BB04F6"/>
    <w:rsid w:val="00BB10C2"/>
    <w:rsid w:val="00BB1763"/>
    <w:rsid w:val="00BB38AE"/>
    <w:rsid w:val="00BB3D34"/>
    <w:rsid w:val="00BB401A"/>
    <w:rsid w:val="00BC0CC1"/>
    <w:rsid w:val="00BC2C0F"/>
    <w:rsid w:val="00BC2C89"/>
    <w:rsid w:val="00BC4509"/>
    <w:rsid w:val="00BC7565"/>
    <w:rsid w:val="00BD0BA8"/>
    <w:rsid w:val="00BD1BAF"/>
    <w:rsid w:val="00BD2AB7"/>
    <w:rsid w:val="00BD3AD4"/>
    <w:rsid w:val="00BD4BBC"/>
    <w:rsid w:val="00BD4EDC"/>
    <w:rsid w:val="00BD6CD5"/>
    <w:rsid w:val="00BE03B3"/>
    <w:rsid w:val="00BE0944"/>
    <w:rsid w:val="00BE3F0E"/>
    <w:rsid w:val="00BE4FDA"/>
    <w:rsid w:val="00BE70ED"/>
    <w:rsid w:val="00BE7254"/>
    <w:rsid w:val="00BF36D2"/>
    <w:rsid w:val="00BF6E27"/>
    <w:rsid w:val="00C002D7"/>
    <w:rsid w:val="00C0072E"/>
    <w:rsid w:val="00C01A82"/>
    <w:rsid w:val="00C037CB"/>
    <w:rsid w:val="00C03A23"/>
    <w:rsid w:val="00C04B77"/>
    <w:rsid w:val="00C04D4F"/>
    <w:rsid w:val="00C07F86"/>
    <w:rsid w:val="00C113D7"/>
    <w:rsid w:val="00C135CC"/>
    <w:rsid w:val="00C15205"/>
    <w:rsid w:val="00C15515"/>
    <w:rsid w:val="00C15F07"/>
    <w:rsid w:val="00C16439"/>
    <w:rsid w:val="00C16625"/>
    <w:rsid w:val="00C16F4F"/>
    <w:rsid w:val="00C1705A"/>
    <w:rsid w:val="00C170AC"/>
    <w:rsid w:val="00C21A04"/>
    <w:rsid w:val="00C22F79"/>
    <w:rsid w:val="00C250C7"/>
    <w:rsid w:val="00C25B8D"/>
    <w:rsid w:val="00C301D5"/>
    <w:rsid w:val="00C321B0"/>
    <w:rsid w:val="00C3247E"/>
    <w:rsid w:val="00C336D7"/>
    <w:rsid w:val="00C33F56"/>
    <w:rsid w:val="00C3427C"/>
    <w:rsid w:val="00C35196"/>
    <w:rsid w:val="00C35E3D"/>
    <w:rsid w:val="00C36A45"/>
    <w:rsid w:val="00C37092"/>
    <w:rsid w:val="00C40042"/>
    <w:rsid w:val="00C43B86"/>
    <w:rsid w:val="00C502ED"/>
    <w:rsid w:val="00C507B6"/>
    <w:rsid w:val="00C51EFC"/>
    <w:rsid w:val="00C5202E"/>
    <w:rsid w:val="00C6047E"/>
    <w:rsid w:val="00C60515"/>
    <w:rsid w:val="00C6395D"/>
    <w:rsid w:val="00C647C5"/>
    <w:rsid w:val="00C67C1B"/>
    <w:rsid w:val="00C70A98"/>
    <w:rsid w:val="00C70CB9"/>
    <w:rsid w:val="00C72B33"/>
    <w:rsid w:val="00C73351"/>
    <w:rsid w:val="00C75604"/>
    <w:rsid w:val="00C7728A"/>
    <w:rsid w:val="00C817EB"/>
    <w:rsid w:val="00C82F18"/>
    <w:rsid w:val="00C83664"/>
    <w:rsid w:val="00C84E14"/>
    <w:rsid w:val="00C86AF7"/>
    <w:rsid w:val="00C923E1"/>
    <w:rsid w:val="00C9649E"/>
    <w:rsid w:val="00C968EA"/>
    <w:rsid w:val="00C977BB"/>
    <w:rsid w:val="00CA0862"/>
    <w:rsid w:val="00CA0D2B"/>
    <w:rsid w:val="00CA185D"/>
    <w:rsid w:val="00CA5237"/>
    <w:rsid w:val="00CB20F2"/>
    <w:rsid w:val="00CB26B7"/>
    <w:rsid w:val="00CB291A"/>
    <w:rsid w:val="00CB408F"/>
    <w:rsid w:val="00CB5F1C"/>
    <w:rsid w:val="00CC0513"/>
    <w:rsid w:val="00CC2386"/>
    <w:rsid w:val="00CC3D05"/>
    <w:rsid w:val="00CC4D76"/>
    <w:rsid w:val="00CC77DD"/>
    <w:rsid w:val="00CD06C4"/>
    <w:rsid w:val="00CD1F68"/>
    <w:rsid w:val="00CD35F2"/>
    <w:rsid w:val="00CD5192"/>
    <w:rsid w:val="00CD51A2"/>
    <w:rsid w:val="00CE01D1"/>
    <w:rsid w:val="00CE0750"/>
    <w:rsid w:val="00CE12F2"/>
    <w:rsid w:val="00CE4CA6"/>
    <w:rsid w:val="00CE4FCE"/>
    <w:rsid w:val="00CE63F7"/>
    <w:rsid w:val="00CE7126"/>
    <w:rsid w:val="00CE7699"/>
    <w:rsid w:val="00CE7F35"/>
    <w:rsid w:val="00CF0F3F"/>
    <w:rsid w:val="00CF2D6C"/>
    <w:rsid w:val="00CF3317"/>
    <w:rsid w:val="00CF4349"/>
    <w:rsid w:val="00CF5002"/>
    <w:rsid w:val="00CF529B"/>
    <w:rsid w:val="00CF5E55"/>
    <w:rsid w:val="00CF613A"/>
    <w:rsid w:val="00CF6278"/>
    <w:rsid w:val="00CF74AD"/>
    <w:rsid w:val="00D01150"/>
    <w:rsid w:val="00D036C9"/>
    <w:rsid w:val="00D0388A"/>
    <w:rsid w:val="00D05EC5"/>
    <w:rsid w:val="00D078F5"/>
    <w:rsid w:val="00D11CE8"/>
    <w:rsid w:val="00D12180"/>
    <w:rsid w:val="00D13241"/>
    <w:rsid w:val="00D13373"/>
    <w:rsid w:val="00D13793"/>
    <w:rsid w:val="00D13D2D"/>
    <w:rsid w:val="00D141AD"/>
    <w:rsid w:val="00D14F8C"/>
    <w:rsid w:val="00D153A9"/>
    <w:rsid w:val="00D163E8"/>
    <w:rsid w:val="00D16C51"/>
    <w:rsid w:val="00D20F4B"/>
    <w:rsid w:val="00D24752"/>
    <w:rsid w:val="00D2602B"/>
    <w:rsid w:val="00D261E2"/>
    <w:rsid w:val="00D30D8C"/>
    <w:rsid w:val="00D324D0"/>
    <w:rsid w:val="00D32754"/>
    <w:rsid w:val="00D3561A"/>
    <w:rsid w:val="00D37A57"/>
    <w:rsid w:val="00D40582"/>
    <w:rsid w:val="00D418DF"/>
    <w:rsid w:val="00D44776"/>
    <w:rsid w:val="00D4648B"/>
    <w:rsid w:val="00D5038F"/>
    <w:rsid w:val="00D5059A"/>
    <w:rsid w:val="00D57731"/>
    <w:rsid w:val="00D57D80"/>
    <w:rsid w:val="00D60E7E"/>
    <w:rsid w:val="00D613CD"/>
    <w:rsid w:val="00D626E4"/>
    <w:rsid w:val="00D629EE"/>
    <w:rsid w:val="00D64A98"/>
    <w:rsid w:val="00D67B02"/>
    <w:rsid w:val="00D67BD5"/>
    <w:rsid w:val="00D67FDE"/>
    <w:rsid w:val="00D709D8"/>
    <w:rsid w:val="00D70C49"/>
    <w:rsid w:val="00D735E3"/>
    <w:rsid w:val="00D74F09"/>
    <w:rsid w:val="00D75409"/>
    <w:rsid w:val="00D770CB"/>
    <w:rsid w:val="00D81D70"/>
    <w:rsid w:val="00D82866"/>
    <w:rsid w:val="00D8602E"/>
    <w:rsid w:val="00D860A6"/>
    <w:rsid w:val="00D87609"/>
    <w:rsid w:val="00D90D08"/>
    <w:rsid w:val="00D93445"/>
    <w:rsid w:val="00D946A4"/>
    <w:rsid w:val="00D94E7B"/>
    <w:rsid w:val="00DA05FF"/>
    <w:rsid w:val="00DA1E48"/>
    <w:rsid w:val="00DA2B51"/>
    <w:rsid w:val="00DA5959"/>
    <w:rsid w:val="00DA5B62"/>
    <w:rsid w:val="00DA60B5"/>
    <w:rsid w:val="00DA64F9"/>
    <w:rsid w:val="00DA66E5"/>
    <w:rsid w:val="00DB1501"/>
    <w:rsid w:val="00DB4368"/>
    <w:rsid w:val="00DB4E38"/>
    <w:rsid w:val="00DB5567"/>
    <w:rsid w:val="00DC1814"/>
    <w:rsid w:val="00DC5366"/>
    <w:rsid w:val="00DC66CB"/>
    <w:rsid w:val="00DC68D9"/>
    <w:rsid w:val="00DC69E4"/>
    <w:rsid w:val="00DD0A95"/>
    <w:rsid w:val="00DD0F7B"/>
    <w:rsid w:val="00DD1F41"/>
    <w:rsid w:val="00DD21EB"/>
    <w:rsid w:val="00DD3803"/>
    <w:rsid w:val="00DD4F87"/>
    <w:rsid w:val="00DD5C39"/>
    <w:rsid w:val="00DE0B60"/>
    <w:rsid w:val="00DE0EE5"/>
    <w:rsid w:val="00DE276C"/>
    <w:rsid w:val="00DE36B6"/>
    <w:rsid w:val="00DE46B2"/>
    <w:rsid w:val="00DE5AEF"/>
    <w:rsid w:val="00DE5BA8"/>
    <w:rsid w:val="00DE78D3"/>
    <w:rsid w:val="00DF09D0"/>
    <w:rsid w:val="00DF0EE1"/>
    <w:rsid w:val="00DF3C26"/>
    <w:rsid w:val="00E0150E"/>
    <w:rsid w:val="00E016FD"/>
    <w:rsid w:val="00E03332"/>
    <w:rsid w:val="00E04DF8"/>
    <w:rsid w:val="00E057E1"/>
    <w:rsid w:val="00E0649B"/>
    <w:rsid w:val="00E06BF0"/>
    <w:rsid w:val="00E06DE6"/>
    <w:rsid w:val="00E06ECF"/>
    <w:rsid w:val="00E10CFC"/>
    <w:rsid w:val="00E11AE2"/>
    <w:rsid w:val="00E12DF0"/>
    <w:rsid w:val="00E13A23"/>
    <w:rsid w:val="00E169E5"/>
    <w:rsid w:val="00E16A35"/>
    <w:rsid w:val="00E17009"/>
    <w:rsid w:val="00E21EE3"/>
    <w:rsid w:val="00E2260B"/>
    <w:rsid w:val="00E22CB1"/>
    <w:rsid w:val="00E23294"/>
    <w:rsid w:val="00E240A3"/>
    <w:rsid w:val="00E2490A"/>
    <w:rsid w:val="00E26BD7"/>
    <w:rsid w:val="00E31AF7"/>
    <w:rsid w:val="00E33328"/>
    <w:rsid w:val="00E33A2F"/>
    <w:rsid w:val="00E36ACD"/>
    <w:rsid w:val="00E36AD1"/>
    <w:rsid w:val="00E3769E"/>
    <w:rsid w:val="00E4184E"/>
    <w:rsid w:val="00E41991"/>
    <w:rsid w:val="00E441FC"/>
    <w:rsid w:val="00E44D77"/>
    <w:rsid w:val="00E45037"/>
    <w:rsid w:val="00E4542D"/>
    <w:rsid w:val="00E464BB"/>
    <w:rsid w:val="00E467D2"/>
    <w:rsid w:val="00E478B3"/>
    <w:rsid w:val="00E478CF"/>
    <w:rsid w:val="00E536F9"/>
    <w:rsid w:val="00E539CE"/>
    <w:rsid w:val="00E54EBF"/>
    <w:rsid w:val="00E5753B"/>
    <w:rsid w:val="00E57CBD"/>
    <w:rsid w:val="00E601A8"/>
    <w:rsid w:val="00E61EE0"/>
    <w:rsid w:val="00E61EF8"/>
    <w:rsid w:val="00E6213D"/>
    <w:rsid w:val="00E62326"/>
    <w:rsid w:val="00E63DB0"/>
    <w:rsid w:val="00E65F67"/>
    <w:rsid w:val="00E66562"/>
    <w:rsid w:val="00E66DD7"/>
    <w:rsid w:val="00E71D05"/>
    <w:rsid w:val="00E7412F"/>
    <w:rsid w:val="00E767AB"/>
    <w:rsid w:val="00E77450"/>
    <w:rsid w:val="00E779AD"/>
    <w:rsid w:val="00E779F1"/>
    <w:rsid w:val="00E8212E"/>
    <w:rsid w:val="00E94D09"/>
    <w:rsid w:val="00E94FF9"/>
    <w:rsid w:val="00E96F97"/>
    <w:rsid w:val="00EA521D"/>
    <w:rsid w:val="00EA5579"/>
    <w:rsid w:val="00EA6388"/>
    <w:rsid w:val="00EA6C9A"/>
    <w:rsid w:val="00EA738E"/>
    <w:rsid w:val="00EB2471"/>
    <w:rsid w:val="00EB31D8"/>
    <w:rsid w:val="00EB3B18"/>
    <w:rsid w:val="00EB6240"/>
    <w:rsid w:val="00EC0C4C"/>
    <w:rsid w:val="00EC1BBF"/>
    <w:rsid w:val="00EC1CAD"/>
    <w:rsid w:val="00EC2B2A"/>
    <w:rsid w:val="00EC6E7F"/>
    <w:rsid w:val="00ED017D"/>
    <w:rsid w:val="00ED0695"/>
    <w:rsid w:val="00ED2D05"/>
    <w:rsid w:val="00ED4150"/>
    <w:rsid w:val="00ED4A2D"/>
    <w:rsid w:val="00ED60C6"/>
    <w:rsid w:val="00ED61F2"/>
    <w:rsid w:val="00ED665D"/>
    <w:rsid w:val="00ED7239"/>
    <w:rsid w:val="00EE0D98"/>
    <w:rsid w:val="00EE3271"/>
    <w:rsid w:val="00EE6C97"/>
    <w:rsid w:val="00EF030F"/>
    <w:rsid w:val="00EF09ED"/>
    <w:rsid w:val="00EF17A2"/>
    <w:rsid w:val="00EF3B2C"/>
    <w:rsid w:val="00EF7CDE"/>
    <w:rsid w:val="00F0389D"/>
    <w:rsid w:val="00F051F8"/>
    <w:rsid w:val="00F05479"/>
    <w:rsid w:val="00F054E3"/>
    <w:rsid w:val="00F1055E"/>
    <w:rsid w:val="00F15BD7"/>
    <w:rsid w:val="00F16372"/>
    <w:rsid w:val="00F17F7A"/>
    <w:rsid w:val="00F21FB1"/>
    <w:rsid w:val="00F22704"/>
    <w:rsid w:val="00F228F3"/>
    <w:rsid w:val="00F253CA"/>
    <w:rsid w:val="00F25D5A"/>
    <w:rsid w:val="00F30DD8"/>
    <w:rsid w:val="00F30FEF"/>
    <w:rsid w:val="00F31A8F"/>
    <w:rsid w:val="00F3285F"/>
    <w:rsid w:val="00F34DC8"/>
    <w:rsid w:val="00F34E06"/>
    <w:rsid w:val="00F366F1"/>
    <w:rsid w:val="00F378D4"/>
    <w:rsid w:val="00F42348"/>
    <w:rsid w:val="00F42CDF"/>
    <w:rsid w:val="00F44CFF"/>
    <w:rsid w:val="00F45BAC"/>
    <w:rsid w:val="00F47408"/>
    <w:rsid w:val="00F515AF"/>
    <w:rsid w:val="00F53DFE"/>
    <w:rsid w:val="00F548F6"/>
    <w:rsid w:val="00F54909"/>
    <w:rsid w:val="00F5567E"/>
    <w:rsid w:val="00F56069"/>
    <w:rsid w:val="00F5710C"/>
    <w:rsid w:val="00F6187F"/>
    <w:rsid w:val="00F6469B"/>
    <w:rsid w:val="00F64945"/>
    <w:rsid w:val="00F71716"/>
    <w:rsid w:val="00F72C15"/>
    <w:rsid w:val="00F7532E"/>
    <w:rsid w:val="00F75BC4"/>
    <w:rsid w:val="00F804D4"/>
    <w:rsid w:val="00F8108E"/>
    <w:rsid w:val="00F8276D"/>
    <w:rsid w:val="00F84D2B"/>
    <w:rsid w:val="00F85274"/>
    <w:rsid w:val="00F8594F"/>
    <w:rsid w:val="00F86CAF"/>
    <w:rsid w:val="00F86EBA"/>
    <w:rsid w:val="00F9101B"/>
    <w:rsid w:val="00F950DF"/>
    <w:rsid w:val="00F95581"/>
    <w:rsid w:val="00F9746A"/>
    <w:rsid w:val="00FA4FE7"/>
    <w:rsid w:val="00FA5477"/>
    <w:rsid w:val="00FB3E0E"/>
    <w:rsid w:val="00FB5902"/>
    <w:rsid w:val="00FB6E27"/>
    <w:rsid w:val="00FB7325"/>
    <w:rsid w:val="00FC09BC"/>
    <w:rsid w:val="00FC15E9"/>
    <w:rsid w:val="00FC27F9"/>
    <w:rsid w:val="00FC3271"/>
    <w:rsid w:val="00FC3B08"/>
    <w:rsid w:val="00FC69CC"/>
    <w:rsid w:val="00FD01A6"/>
    <w:rsid w:val="00FD06F1"/>
    <w:rsid w:val="00FD0C1C"/>
    <w:rsid w:val="00FD1746"/>
    <w:rsid w:val="00FD4AE2"/>
    <w:rsid w:val="00FD4E31"/>
    <w:rsid w:val="00FD5310"/>
    <w:rsid w:val="00FD5B34"/>
    <w:rsid w:val="00FD7D36"/>
    <w:rsid w:val="00FE0EE9"/>
    <w:rsid w:val="00FE22DF"/>
    <w:rsid w:val="00FE6851"/>
    <w:rsid w:val="00FF266C"/>
    <w:rsid w:val="00FF26C0"/>
    <w:rsid w:val="00FF2A63"/>
    <w:rsid w:val="00FF6BC7"/>
    <w:rsid w:val="07529D89"/>
    <w:rsid w:val="09981286"/>
    <w:rsid w:val="0EF4AF3C"/>
    <w:rsid w:val="1334F19D"/>
    <w:rsid w:val="16E9F61D"/>
    <w:rsid w:val="17B7CFC0"/>
    <w:rsid w:val="17D58320"/>
    <w:rsid w:val="185E4AB2"/>
    <w:rsid w:val="19E85D92"/>
    <w:rsid w:val="1BCFC347"/>
    <w:rsid w:val="1F9970C3"/>
    <w:rsid w:val="20CDDFF2"/>
    <w:rsid w:val="2279AD04"/>
    <w:rsid w:val="25539FD1"/>
    <w:rsid w:val="26238DBD"/>
    <w:rsid w:val="28FA5C7A"/>
    <w:rsid w:val="2A01AC23"/>
    <w:rsid w:val="2D85D646"/>
    <w:rsid w:val="324D1141"/>
    <w:rsid w:val="3540BFF8"/>
    <w:rsid w:val="3C798644"/>
    <w:rsid w:val="3F561CFD"/>
    <w:rsid w:val="4251840B"/>
    <w:rsid w:val="42CFE32E"/>
    <w:rsid w:val="4345E4AB"/>
    <w:rsid w:val="4387FD56"/>
    <w:rsid w:val="444A0509"/>
    <w:rsid w:val="4868DFC5"/>
    <w:rsid w:val="48EBB2F6"/>
    <w:rsid w:val="4CF1ADAA"/>
    <w:rsid w:val="50FC9391"/>
    <w:rsid w:val="56600D4E"/>
    <w:rsid w:val="56EF77C1"/>
    <w:rsid w:val="57C06932"/>
    <w:rsid w:val="607683EA"/>
    <w:rsid w:val="618C429A"/>
    <w:rsid w:val="62F81371"/>
    <w:rsid w:val="674A8BE8"/>
    <w:rsid w:val="682CDF94"/>
    <w:rsid w:val="694B7D2F"/>
    <w:rsid w:val="6A0058A1"/>
    <w:rsid w:val="6A37248F"/>
    <w:rsid w:val="6CB1A840"/>
    <w:rsid w:val="6D1181BF"/>
    <w:rsid w:val="70DE3003"/>
    <w:rsid w:val="7486A2FD"/>
    <w:rsid w:val="7834CAE7"/>
    <w:rsid w:val="78B76C6A"/>
    <w:rsid w:val="7B2B274B"/>
    <w:rsid w:val="7BE1D35B"/>
    <w:rsid w:val="7C47C198"/>
    <w:rsid w:val="7FB47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3454"/>
  <w15:chartTrackingRefBased/>
  <w15:docId w15:val="{6BE34131-354C-4DBF-BC6A-FB5BDEBD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41FAE"/>
  </w:style>
  <w:style w:type="paragraph" w:styleId="Titre1">
    <w:name w:val="heading 1"/>
    <w:next w:val="Normal"/>
    <w:link w:val="Titre1Car"/>
    <w:uiPriority w:val="9"/>
    <w:qFormat/>
    <w:rsid w:val="00DE78D3"/>
    <w:pPr>
      <w:spacing w:after="120"/>
      <w:outlineLvl w:val="0"/>
    </w:pPr>
    <w:rPr>
      <w:rFonts w:ascii="Arial" w:hAnsi="Arial"/>
      <w:b/>
    </w:rPr>
  </w:style>
  <w:style w:type="paragraph" w:styleId="Titre2">
    <w:name w:val="heading 2"/>
    <w:basedOn w:val="Normal"/>
    <w:next w:val="Normal"/>
    <w:link w:val="Titre2Car"/>
    <w:uiPriority w:val="9"/>
    <w:qFormat/>
    <w:rsid w:val="0052447F"/>
    <w:pPr>
      <w:keepNext/>
      <w:keepLines/>
      <w:spacing w:before="40" w:after="0"/>
      <w:outlineLvl w:val="1"/>
    </w:pPr>
    <w:rPr>
      <w:rFonts w:asciiTheme="majorHAnsi" w:eastAsiaTheme="majorEastAsia" w:hAnsiTheme="majorHAnsi" w:cstheme="majorBidi"/>
      <w:color w:val="E80C0C" w:themeColor="accent1" w:themeShade="BF"/>
      <w:sz w:val="26"/>
      <w:szCs w:val="26"/>
    </w:rPr>
  </w:style>
  <w:style w:type="paragraph" w:styleId="Titre3">
    <w:name w:val="heading 3"/>
    <w:basedOn w:val="Normal"/>
    <w:next w:val="Normal"/>
    <w:link w:val="Titre3Car"/>
    <w:uiPriority w:val="9"/>
    <w:semiHidden/>
    <w:qFormat/>
    <w:rsid w:val="0052447F"/>
    <w:pPr>
      <w:keepNext/>
      <w:keepLines/>
      <w:spacing w:before="40" w:after="0"/>
      <w:outlineLvl w:val="2"/>
    </w:pPr>
    <w:rPr>
      <w:rFonts w:asciiTheme="majorHAnsi" w:eastAsiaTheme="majorEastAsia" w:hAnsiTheme="majorHAnsi" w:cstheme="majorBidi"/>
      <w:color w:val="9A080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semiHidden/>
    <w:qFormat/>
    <w:rsid w:val="00F051F8"/>
    <w:pPr>
      <w:spacing w:after="0" w:line="240" w:lineRule="auto"/>
    </w:pPr>
    <w:rPr>
      <w:color w:val="464F61" w:themeColor="text2"/>
      <w:sz w:val="20"/>
      <w:szCs w:val="20"/>
    </w:rPr>
  </w:style>
  <w:style w:type="character" w:customStyle="1" w:styleId="Titre1Car">
    <w:name w:val="Titre 1 Car"/>
    <w:basedOn w:val="Policepardfaut"/>
    <w:link w:val="Titre1"/>
    <w:uiPriority w:val="9"/>
    <w:semiHidden/>
    <w:rsid w:val="007F5708"/>
    <w:rPr>
      <w:rFonts w:ascii="Arial" w:hAnsi="Arial"/>
      <w:b/>
    </w:rPr>
  </w:style>
  <w:style w:type="character" w:styleId="Accentuation">
    <w:name w:val="Emphasis"/>
    <w:basedOn w:val="Policepardfaut"/>
    <w:uiPriority w:val="20"/>
    <w:qFormat/>
    <w:rsid w:val="00DE78D3"/>
    <w:rPr>
      <w:i/>
      <w:iCs/>
    </w:rPr>
  </w:style>
  <w:style w:type="character" w:styleId="lev">
    <w:name w:val="Strong"/>
    <w:basedOn w:val="Policepardfaut"/>
    <w:uiPriority w:val="40"/>
    <w:qFormat/>
    <w:rsid w:val="00DE78D3"/>
    <w:rPr>
      <w:b/>
      <w:bCs/>
    </w:rPr>
  </w:style>
  <w:style w:type="character" w:styleId="Appeldenotedefin">
    <w:name w:val="endnote reference"/>
    <w:basedOn w:val="Policepardfaut"/>
    <w:uiPriority w:val="99"/>
    <w:semiHidden/>
    <w:unhideWhenUsed/>
    <w:rsid w:val="00DE78D3"/>
    <w:rPr>
      <w:vertAlign w:val="superscript"/>
    </w:rPr>
  </w:style>
  <w:style w:type="paragraph" w:customStyle="1" w:styleId="PATHbodytext">
    <w:name w:val="PATH body text"/>
    <w:link w:val="PATHbodytextChar"/>
    <w:uiPriority w:val="9"/>
    <w:qFormat/>
    <w:rsid w:val="00123F9A"/>
    <w:pPr>
      <w:spacing w:after="120" w:line="288" w:lineRule="auto"/>
    </w:pPr>
    <w:rPr>
      <w:rFonts w:ascii="Arial" w:hAnsi="Arial"/>
      <w:sz w:val="20"/>
    </w:rPr>
  </w:style>
  <w:style w:type="paragraph" w:customStyle="1" w:styleId="PATHheading2">
    <w:name w:val="PATH heading 2"/>
    <w:next w:val="PATHbodytext"/>
    <w:link w:val="PATHheading2Char"/>
    <w:uiPriority w:val="19"/>
    <w:qFormat/>
    <w:rsid w:val="00A85558"/>
    <w:pPr>
      <w:keepNext/>
      <w:spacing w:before="240" w:after="120" w:line="288" w:lineRule="auto"/>
      <w:outlineLvl w:val="1"/>
    </w:pPr>
    <w:rPr>
      <w:rFonts w:ascii="Arial" w:hAnsi="Arial"/>
      <w:b/>
      <w:color w:val="000000" w:themeColor="text1"/>
      <w:sz w:val="28"/>
    </w:rPr>
  </w:style>
  <w:style w:type="character" w:customStyle="1" w:styleId="PATHbodytextChar">
    <w:name w:val="PATH body text Char"/>
    <w:basedOn w:val="Policepardfaut"/>
    <w:link w:val="PATHbodytext"/>
    <w:uiPriority w:val="9"/>
    <w:rsid w:val="00123F9A"/>
    <w:rPr>
      <w:rFonts w:ascii="Arial" w:hAnsi="Arial"/>
      <w:sz w:val="20"/>
    </w:rPr>
  </w:style>
  <w:style w:type="paragraph" w:customStyle="1" w:styleId="PATHheading3">
    <w:name w:val="PATH heading 3"/>
    <w:next w:val="PATHbodytext"/>
    <w:link w:val="PATHheading3Char"/>
    <w:uiPriority w:val="19"/>
    <w:qFormat/>
    <w:rsid w:val="000E297C"/>
    <w:pPr>
      <w:keepNext/>
      <w:spacing w:before="240" w:after="120" w:line="288" w:lineRule="auto"/>
      <w:outlineLvl w:val="2"/>
    </w:pPr>
    <w:rPr>
      <w:rFonts w:ascii="Arial" w:hAnsi="Arial"/>
      <w:b/>
    </w:rPr>
  </w:style>
  <w:style w:type="character" w:customStyle="1" w:styleId="PATHheading2Char">
    <w:name w:val="PATH heading 2 Char"/>
    <w:basedOn w:val="Titre1Car"/>
    <w:link w:val="PATHheading2"/>
    <w:uiPriority w:val="19"/>
    <w:rsid w:val="00A85558"/>
    <w:rPr>
      <w:rFonts w:ascii="Arial" w:hAnsi="Arial"/>
      <w:b/>
      <w:color w:val="000000" w:themeColor="text1"/>
      <w:sz w:val="28"/>
    </w:rPr>
  </w:style>
  <w:style w:type="paragraph" w:customStyle="1" w:styleId="PATHheading4">
    <w:name w:val="PATH heading 4"/>
    <w:next w:val="PATHbodytext"/>
    <w:link w:val="PATHheading4Char"/>
    <w:uiPriority w:val="19"/>
    <w:qFormat/>
    <w:rsid w:val="005F4D29"/>
    <w:pPr>
      <w:keepNext/>
      <w:spacing w:before="240" w:after="120" w:line="288" w:lineRule="auto"/>
      <w:outlineLvl w:val="3"/>
    </w:pPr>
    <w:rPr>
      <w:rFonts w:ascii="Arial" w:hAnsi="Arial"/>
      <w:b/>
      <w:sz w:val="20"/>
    </w:rPr>
  </w:style>
  <w:style w:type="character" w:customStyle="1" w:styleId="PATHheading3Char">
    <w:name w:val="PATH heading 3 Char"/>
    <w:basedOn w:val="Policepardfaut"/>
    <w:link w:val="PATHheading3"/>
    <w:uiPriority w:val="19"/>
    <w:rsid w:val="000E297C"/>
    <w:rPr>
      <w:rFonts w:ascii="Arial" w:hAnsi="Arial"/>
      <w:b/>
    </w:rPr>
  </w:style>
  <w:style w:type="paragraph" w:customStyle="1" w:styleId="PATHphotocaption">
    <w:name w:val="PATH photo caption"/>
    <w:next w:val="PATHbodytext"/>
    <w:link w:val="PATHphotocaptionChar"/>
    <w:uiPriority w:val="9"/>
    <w:qFormat/>
    <w:rsid w:val="00123F9A"/>
    <w:pPr>
      <w:spacing w:after="360" w:line="288" w:lineRule="auto"/>
    </w:pPr>
    <w:rPr>
      <w:rFonts w:ascii="Arial" w:hAnsi="Arial"/>
      <w:iCs/>
      <w:sz w:val="18"/>
      <w:szCs w:val="18"/>
    </w:rPr>
  </w:style>
  <w:style w:type="character" w:customStyle="1" w:styleId="PATHheading4Char">
    <w:name w:val="PATH heading 4 Char"/>
    <w:basedOn w:val="Policepardfaut"/>
    <w:link w:val="PATHheading4"/>
    <w:uiPriority w:val="19"/>
    <w:rsid w:val="005F4D29"/>
    <w:rPr>
      <w:rFonts w:ascii="Arial" w:hAnsi="Arial"/>
      <w:b/>
      <w:sz w:val="20"/>
    </w:rPr>
  </w:style>
  <w:style w:type="paragraph" w:customStyle="1" w:styleId="PATHheading1">
    <w:name w:val="PATH heading 1"/>
    <w:link w:val="PATHheading1Char"/>
    <w:uiPriority w:val="19"/>
    <w:qFormat/>
    <w:rsid w:val="000E297C"/>
    <w:pPr>
      <w:keepNext/>
      <w:spacing w:before="480" w:after="120" w:line="288" w:lineRule="auto"/>
      <w:outlineLvl w:val="0"/>
    </w:pPr>
    <w:rPr>
      <w:rFonts w:ascii="Arial" w:hAnsi="Arial"/>
      <w:b/>
      <w:sz w:val="36"/>
      <w:szCs w:val="32"/>
    </w:rPr>
  </w:style>
  <w:style w:type="character" w:customStyle="1" w:styleId="PATHphotocaptionChar">
    <w:name w:val="PATH photo caption Char"/>
    <w:basedOn w:val="Policepardfaut"/>
    <w:link w:val="PATHphotocaption"/>
    <w:uiPriority w:val="9"/>
    <w:rsid w:val="00123F9A"/>
    <w:rPr>
      <w:rFonts w:ascii="Arial" w:hAnsi="Arial"/>
      <w:iCs/>
      <w:sz w:val="18"/>
      <w:szCs w:val="18"/>
    </w:rPr>
  </w:style>
  <w:style w:type="character" w:customStyle="1" w:styleId="PATHheading1Char">
    <w:name w:val="PATH heading 1 Char"/>
    <w:basedOn w:val="Policepardfaut"/>
    <w:link w:val="PATHheading1"/>
    <w:uiPriority w:val="19"/>
    <w:rsid w:val="000E297C"/>
    <w:rPr>
      <w:rFonts w:ascii="Arial" w:hAnsi="Arial"/>
      <w:b/>
      <w:sz w:val="36"/>
      <w:szCs w:val="32"/>
    </w:rPr>
  </w:style>
  <w:style w:type="paragraph" w:customStyle="1" w:styleId="PATHcalloutpullquote">
    <w:name w:val="PATH callout/pull quote"/>
    <w:next w:val="PATHbodytext"/>
    <w:link w:val="PATHcalloutpullquoteChar"/>
    <w:uiPriority w:val="29"/>
    <w:qFormat/>
    <w:rsid w:val="00EC1CAD"/>
    <w:pPr>
      <w:spacing w:before="480" w:after="480" w:line="288" w:lineRule="auto"/>
      <w:ind w:left="1440" w:right="1440"/>
    </w:pPr>
    <w:rPr>
      <w:rFonts w:ascii="Arial" w:hAnsi="Arial"/>
      <w:color w:val="F65050" w:themeColor="accent1"/>
      <w:sz w:val="24"/>
    </w:rPr>
  </w:style>
  <w:style w:type="paragraph" w:customStyle="1" w:styleId="PATHbodytext-bullet1">
    <w:name w:val="PATH body text-bullet 1"/>
    <w:basedOn w:val="PATHbodytext"/>
    <w:link w:val="PATHbodytext-bullet1Char"/>
    <w:uiPriority w:val="9"/>
    <w:qFormat/>
    <w:rsid w:val="00626D3D"/>
    <w:pPr>
      <w:numPr>
        <w:numId w:val="1"/>
      </w:numPr>
      <w:ind w:left="288" w:hanging="288"/>
    </w:pPr>
  </w:style>
  <w:style w:type="character" w:customStyle="1" w:styleId="PATHcalloutpullquoteChar">
    <w:name w:val="PATH callout/pull quote Char"/>
    <w:basedOn w:val="Policepardfaut"/>
    <w:link w:val="PATHcalloutpullquote"/>
    <w:uiPriority w:val="29"/>
    <w:rsid w:val="00EC1CAD"/>
    <w:rPr>
      <w:rFonts w:ascii="Arial" w:hAnsi="Arial"/>
      <w:color w:val="F65050" w:themeColor="accent1"/>
      <w:sz w:val="24"/>
    </w:rPr>
  </w:style>
  <w:style w:type="character" w:customStyle="1" w:styleId="PATHbodytext-bullet1Char">
    <w:name w:val="PATH body text-bullet 1 Char"/>
    <w:basedOn w:val="PATHbodytextChar"/>
    <w:link w:val="PATHbodytext-bullet1"/>
    <w:uiPriority w:val="9"/>
    <w:rsid w:val="00626D3D"/>
    <w:rPr>
      <w:rFonts w:ascii="Arial" w:hAnsi="Arial"/>
      <w:sz w:val="20"/>
    </w:rPr>
  </w:style>
  <w:style w:type="paragraph" w:customStyle="1" w:styleId="PATHreporttitle-white">
    <w:name w:val="PATH report title-white"/>
    <w:link w:val="PATHreporttitle-whiteChar"/>
    <w:uiPriority w:val="1"/>
    <w:qFormat/>
    <w:rsid w:val="00CF3317"/>
    <w:pPr>
      <w:spacing w:after="480" w:line="288" w:lineRule="auto"/>
    </w:pPr>
    <w:rPr>
      <w:rFonts w:ascii="Arial" w:hAnsi="Arial" w:cs="Arial"/>
      <w:color w:val="FFFFFF" w:themeColor="background1"/>
      <w:sz w:val="40"/>
      <w:szCs w:val="40"/>
    </w:rPr>
  </w:style>
  <w:style w:type="paragraph" w:customStyle="1" w:styleId="PATHreportsubtitle-white">
    <w:name w:val="PATH report subtitle-white"/>
    <w:next w:val="PATHbodytext"/>
    <w:link w:val="PATHreportsubtitle-whiteChar"/>
    <w:uiPriority w:val="2"/>
    <w:qFormat/>
    <w:rsid w:val="00CF3317"/>
    <w:pPr>
      <w:spacing w:after="0" w:line="288" w:lineRule="auto"/>
    </w:pPr>
    <w:rPr>
      <w:rFonts w:ascii="Arial" w:hAnsi="Arial" w:cs="Arial"/>
      <w:color w:val="FFFFFF" w:themeColor="background1"/>
      <w:sz w:val="24"/>
      <w:szCs w:val="24"/>
    </w:rPr>
  </w:style>
  <w:style w:type="character" w:customStyle="1" w:styleId="PATHreporttitle-whiteChar">
    <w:name w:val="PATH report title-white Char"/>
    <w:basedOn w:val="Policepardfaut"/>
    <w:link w:val="PATHreporttitle-white"/>
    <w:uiPriority w:val="1"/>
    <w:rsid w:val="007F5708"/>
    <w:rPr>
      <w:rFonts w:ascii="Arial" w:hAnsi="Arial" w:cs="Arial"/>
      <w:color w:val="FFFFFF" w:themeColor="background1"/>
      <w:sz w:val="40"/>
      <w:szCs w:val="40"/>
    </w:rPr>
  </w:style>
  <w:style w:type="paragraph" w:customStyle="1" w:styleId="PATHreporttitle-gray">
    <w:name w:val="PATH report title-gray"/>
    <w:basedOn w:val="PATHreporttitle-white"/>
    <w:link w:val="PATHreporttitle-grayChar"/>
    <w:uiPriority w:val="1"/>
    <w:qFormat/>
    <w:rsid w:val="004D284E"/>
    <w:rPr>
      <w:color w:val="464F61"/>
    </w:rPr>
  </w:style>
  <w:style w:type="character" w:customStyle="1" w:styleId="PATHreportsubtitle-whiteChar">
    <w:name w:val="PATH report subtitle-white Char"/>
    <w:basedOn w:val="Policepardfaut"/>
    <w:link w:val="PATHreportsubtitle-white"/>
    <w:uiPriority w:val="2"/>
    <w:rsid w:val="007F5708"/>
    <w:rPr>
      <w:rFonts w:ascii="Arial" w:hAnsi="Arial" w:cs="Arial"/>
      <w:color w:val="FFFFFF" w:themeColor="background1"/>
      <w:sz w:val="24"/>
      <w:szCs w:val="24"/>
    </w:rPr>
  </w:style>
  <w:style w:type="character" w:customStyle="1" w:styleId="PATHreporttitle-grayChar">
    <w:name w:val="PATH report title-gray Char"/>
    <w:basedOn w:val="PATHreporttitle-whiteChar"/>
    <w:link w:val="PATHreporttitle-gray"/>
    <w:uiPriority w:val="1"/>
    <w:rsid w:val="007F5708"/>
    <w:rPr>
      <w:rFonts w:ascii="Arial" w:hAnsi="Arial" w:cs="Arial"/>
      <w:color w:val="464F61"/>
      <w:sz w:val="40"/>
      <w:szCs w:val="40"/>
    </w:rPr>
  </w:style>
  <w:style w:type="paragraph" w:customStyle="1" w:styleId="PATHreportsubtitle-gray">
    <w:name w:val="PATH report subtitle-gray"/>
    <w:basedOn w:val="PATHreportsubtitle-white"/>
    <w:link w:val="PATHreportsubtitle-grayChar"/>
    <w:uiPriority w:val="2"/>
    <w:qFormat/>
    <w:rsid w:val="000917CD"/>
    <w:rPr>
      <w:color w:val="464F61"/>
    </w:rPr>
  </w:style>
  <w:style w:type="paragraph" w:styleId="Listepuces">
    <w:name w:val="List Bullet"/>
    <w:basedOn w:val="Normal"/>
    <w:uiPriority w:val="99"/>
    <w:semiHidden/>
    <w:rsid w:val="000917CD"/>
    <w:pPr>
      <w:numPr>
        <w:numId w:val="2"/>
      </w:numPr>
      <w:contextualSpacing/>
    </w:pPr>
  </w:style>
  <w:style w:type="character" w:customStyle="1" w:styleId="PATHreportsubtitle-grayChar">
    <w:name w:val="PATH report subtitle-gray Char"/>
    <w:basedOn w:val="PATHreportsubtitle-whiteChar"/>
    <w:link w:val="PATHreportsubtitle-gray"/>
    <w:uiPriority w:val="2"/>
    <w:rsid w:val="007F5708"/>
    <w:rPr>
      <w:rFonts w:ascii="Arial" w:hAnsi="Arial" w:cs="Arial"/>
      <w:color w:val="464F61"/>
      <w:sz w:val="24"/>
      <w:szCs w:val="24"/>
    </w:rPr>
  </w:style>
  <w:style w:type="paragraph" w:styleId="Notedefin">
    <w:name w:val="endnote text"/>
    <w:basedOn w:val="PATHbodytext"/>
    <w:link w:val="NotedefinCar"/>
    <w:uiPriority w:val="99"/>
    <w:rsid w:val="00E44D77"/>
    <w:pPr>
      <w:ind w:left="288" w:hanging="288"/>
    </w:pPr>
    <w:rPr>
      <w:szCs w:val="20"/>
    </w:rPr>
  </w:style>
  <w:style w:type="character" w:customStyle="1" w:styleId="NotedefinCar">
    <w:name w:val="Note de fin Car"/>
    <w:basedOn w:val="Policepardfaut"/>
    <w:link w:val="Notedefin"/>
    <w:uiPriority w:val="99"/>
    <w:rsid w:val="00E44D77"/>
    <w:rPr>
      <w:rFonts w:ascii="Arial" w:hAnsi="Arial"/>
      <w:sz w:val="20"/>
      <w:szCs w:val="20"/>
    </w:rPr>
  </w:style>
  <w:style w:type="paragraph" w:styleId="En-tte">
    <w:name w:val="header"/>
    <w:basedOn w:val="Normal"/>
    <w:link w:val="En-tteCar"/>
    <w:uiPriority w:val="99"/>
    <w:semiHidden/>
    <w:rsid w:val="00D2602B"/>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F5708"/>
  </w:style>
  <w:style w:type="paragraph" w:styleId="Pieddepage">
    <w:name w:val="footer"/>
    <w:basedOn w:val="Normal"/>
    <w:link w:val="PieddepageCar"/>
    <w:uiPriority w:val="99"/>
    <w:rsid w:val="00584BD6"/>
    <w:pPr>
      <w:tabs>
        <w:tab w:val="center" w:pos="4680"/>
        <w:tab w:val="right" w:pos="9360"/>
      </w:tabs>
      <w:spacing w:after="0" w:line="240" w:lineRule="auto"/>
    </w:pPr>
    <w:rPr>
      <w:rFonts w:ascii="Arial" w:hAnsi="Arial"/>
      <w:b/>
      <w:sz w:val="20"/>
    </w:rPr>
  </w:style>
  <w:style w:type="character" w:customStyle="1" w:styleId="PieddepageCar">
    <w:name w:val="Pied de page Car"/>
    <w:basedOn w:val="Policepardfaut"/>
    <w:link w:val="Pieddepage"/>
    <w:uiPriority w:val="99"/>
    <w:rsid w:val="00584BD6"/>
    <w:rPr>
      <w:rFonts w:ascii="Arial" w:hAnsi="Arial"/>
      <w:b/>
      <w:sz w:val="20"/>
    </w:rPr>
  </w:style>
  <w:style w:type="paragraph" w:customStyle="1" w:styleId="PATHreportsubtitle-white-centered">
    <w:name w:val="PATH report subtitle-white-centered"/>
    <w:basedOn w:val="PATHreportsubtitle-white"/>
    <w:link w:val="PATHreportsubtitle-white-centeredChar"/>
    <w:uiPriority w:val="2"/>
    <w:qFormat/>
    <w:rsid w:val="007F5708"/>
    <w:pPr>
      <w:jc w:val="center"/>
    </w:pPr>
  </w:style>
  <w:style w:type="paragraph" w:customStyle="1" w:styleId="PATHheading2numbered">
    <w:name w:val="PATH heading 2 numbered"/>
    <w:basedOn w:val="PATHheading2"/>
    <w:link w:val="PATHheading2numberedChar"/>
    <w:uiPriority w:val="24"/>
    <w:qFormat/>
    <w:rsid w:val="0054645E"/>
    <w:rPr>
      <w:szCs w:val="24"/>
    </w:rPr>
  </w:style>
  <w:style w:type="character" w:customStyle="1" w:styleId="PATHreportsubtitle-white-centeredChar">
    <w:name w:val="PATH report subtitle-white-centered Char"/>
    <w:basedOn w:val="PATHreportsubtitle-whiteChar"/>
    <w:link w:val="PATHreportsubtitle-white-centered"/>
    <w:uiPriority w:val="2"/>
    <w:rsid w:val="007F5708"/>
    <w:rPr>
      <w:rFonts w:ascii="Arial" w:hAnsi="Arial" w:cs="Arial"/>
      <w:color w:val="FFFFFF" w:themeColor="background1"/>
      <w:sz w:val="24"/>
      <w:szCs w:val="24"/>
    </w:rPr>
  </w:style>
  <w:style w:type="paragraph" w:customStyle="1" w:styleId="PATHbodytext-bullet2">
    <w:name w:val="PATH body text-bullet 2"/>
    <w:basedOn w:val="PATHbodytext-bullet1"/>
    <w:link w:val="PATHbodytext-bullet2Char"/>
    <w:uiPriority w:val="9"/>
    <w:qFormat/>
    <w:rsid w:val="00626D3D"/>
    <w:pPr>
      <w:numPr>
        <w:numId w:val="3"/>
      </w:numPr>
      <w:ind w:left="576" w:hanging="288"/>
    </w:pPr>
  </w:style>
  <w:style w:type="character" w:customStyle="1" w:styleId="PATHheading2numberedChar">
    <w:name w:val="PATH heading 2 numbered Char"/>
    <w:basedOn w:val="PATHheading2Char"/>
    <w:link w:val="PATHheading2numbered"/>
    <w:uiPriority w:val="24"/>
    <w:rsid w:val="00973C9E"/>
    <w:rPr>
      <w:rFonts w:ascii="Arial" w:hAnsi="Arial"/>
      <w:b/>
      <w:color w:val="F65050"/>
      <w:sz w:val="24"/>
      <w:szCs w:val="24"/>
    </w:rPr>
  </w:style>
  <w:style w:type="paragraph" w:customStyle="1" w:styleId="PATHtableheading-white">
    <w:name w:val="PATH table heading-white"/>
    <w:basedOn w:val="PATHtableheading-black"/>
    <w:next w:val="PATHtabletext"/>
    <w:link w:val="PATHtableheading-whiteChar"/>
    <w:uiPriority w:val="29"/>
    <w:qFormat/>
    <w:rsid w:val="00303A82"/>
    <w:rPr>
      <w:color w:val="FFFFFF" w:themeColor="background1"/>
    </w:rPr>
  </w:style>
  <w:style w:type="character" w:customStyle="1" w:styleId="PATHbodytext-bullet2Char">
    <w:name w:val="PATH body text-bullet 2 Char"/>
    <w:basedOn w:val="PATHbodytext-bullet1Char"/>
    <w:link w:val="PATHbodytext-bullet2"/>
    <w:uiPriority w:val="9"/>
    <w:rsid w:val="00694B86"/>
    <w:rPr>
      <w:rFonts w:ascii="Arial" w:hAnsi="Arial"/>
      <w:sz w:val="20"/>
    </w:rPr>
  </w:style>
  <w:style w:type="table" w:styleId="Grilledutableau">
    <w:name w:val="Table Grid"/>
    <w:basedOn w:val="TableauNormal"/>
    <w:uiPriority w:val="39"/>
    <w:rsid w:val="0069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PATHbodytext"/>
    <w:link w:val="NotedebasdepageCar"/>
    <w:uiPriority w:val="99"/>
    <w:unhideWhenUsed/>
    <w:rsid w:val="00375CE3"/>
    <w:pPr>
      <w:spacing w:after="0" w:line="240" w:lineRule="auto"/>
    </w:pPr>
    <w:rPr>
      <w:sz w:val="14"/>
      <w:szCs w:val="20"/>
    </w:rPr>
  </w:style>
  <w:style w:type="character" w:customStyle="1" w:styleId="NotedebasdepageCar">
    <w:name w:val="Note de bas de page Car"/>
    <w:basedOn w:val="Policepardfaut"/>
    <w:link w:val="Notedebasdepage"/>
    <w:uiPriority w:val="99"/>
    <w:rsid w:val="00FE0EE9"/>
    <w:rPr>
      <w:rFonts w:ascii="Arial" w:hAnsi="Arial"/>
      <w:sz w:val="14"/>
      <w:szCs w:val="20"/>
    </w:rPr>
  </w:style>
  <w:style w:type="character" w:styleId="Appelnotedebasdep">
    <w:name w:val="footnote reference"/>
    <w:basedOn w:val="Policepardfaut"/>
    <w:uiPriority w:val="99"/>
    <w:semiHidden/>
    <w:unhideWhenUsed/>
    <w:rsid w:val="006A5ACC"/>
    <w:rPr>
      <w:vertAlign w:val="superscript"/>
    </w:rPr>
  </w:style>
  <w:style w:type="paragraph" w:customStyle="1" w:styleId="PATHtableheading-black">
    <w:name w:val="PATH table heading-black"/>
    <w:basedOn w:val="PATHtabletext"/>
    <w:next w:val="PATHtabletext"/>
    <w:link w:val="PATHtableheading-blackChar"/>
    <w:uiPriority w:val="29"/>
    <w:qFormat/>
    <w:rsid w:val="00303A82"/>
    <w:rPr>
      <w:b/>
    </w:rPr>
  </w:style>
  <w:style w:type="character" w:customStyle="1" w:styleId="PATHtableheading-whiteChar">
    <w:name w:val="PATH table heading-white Char"/>
    <w:basedOn w:val="PATHbodytextChar"/>
    <w:link w:val="PATHtableheading-white"/>
    <w:uiPriority w:val="29"/>
    <w:rsid w:val="00303A82"/>
    <w:rPr>
      <w:rFonts w:ascii="Arial" w:hAnsi="Arial"/>
      <w:b/>
      <w:color w:val="FFFFFF" w:themeColor="background1"/>
      <w:sz w:val="18"/>
      <w:szCs w:val="16"/>
    </w:rPr>
  </w:style>
  <w:style w:type="paragraph" w:customStyle="1" w:styleId="PATHtabletext">
    <w:name w:val="PATH table text"/>
    <w:link w:val="PATHtabletextChar"/>
    <w:uiPriority w:val="29"/>
    <w:qFormat/>
    <w:rsid w:val="00303A82"/>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303A82"/>
    <w:rPr>
      <w:rFonts w:ascii="Arial" w:hAnsi="Arial"/>
      <w:b/>
      <w:color w:val="FFFFFF" w:themeColor="background1"/>
      <w:sz w:val="18"/>
      <w:szCs w:val="16"/>
    </w:rPr>
  </w:style>
  <w:style w:type="paragraph" w:customStyle="1" w:styleId="PATHtablefigtitle">
    <w:name w:val="PATH table/fig title"/>
    <w:basedOn w:val="PATHphotocaption"/>
    <w:link w:val="PATHtablefigtitleChar"/>
    <w:uiPriority w:val="29"/>
    <w:qFormat/>
    <w:rsid w:val="00D40582"/>
    <w:pPr>
      <w:keepNext/>
      <w:spacing w:before="360" w:after="120"/>
    </w:pPr>
  </w:style>
  <w:style w:type="character" w:customStyle="1" w:styleId="PATHtabletextChar">
    <w:name w:val="PATH table text Char"/>
    <w:basedOn w:val="Policepardfaut"/>
    <w:link w:val="PATHtabletext"/>
    <w:uiPriority w:val="29"/>
    <w:rsid w:val="00303A82"/>
    <w:rPr>
      <w:rFonts w:ascii="Arial" w:hAnsi="Arial"/>
      <w:sz w:val="18"/>
      <w:szCs w:val="16"/>
    </w:rPr>
  </w:style>
  <w:style w:type="paragraph" w:customStyle="1" w:styleId="PATHbodytext-number">
    <w:name w:val="PATH body text-number"/>
    <w:basedOn w:val="PATHbodytext"/>
    <w:uiPriority w:val="9"/>
    <w:qFormat/>
    <w:rsid w:val="00CF4349"/>
    <w:pPr>
      <w:numPr>
        <w:numId w:val="4"/>
      </w:numPr>
      <w:ind w:left="288" w:hanging="288"/>
    </w:pPr>
  </w:style>
  <w:style w:type="character" w:customStyle="1" w:styleId="PATHtablefigtitleChar">
    <w:name w:val="PATH table/fig title Char"/>
    <w:basedOn w:val="PATHphotocaptionChar"/>
    <w:link w:val="PATHtablefigtitle"/>
    <w:uiPriority w:val="29"/>
    <w:rsid w:val="00D40582"/>
    <w:rPr>
      <w:rFonts w:ascii="Arial" w:hAnsi="Arial"/>
      <w:iCs/>
      <w:sz w:val="18"/>
      <w:szCs w:val="18"/>
    </w:rPr>
  </w:style>
  <w:style w:type="paragraph" w:styleId="Textedebulles">
    <w:name w:val="Balloon Text"/>
    <w:basedOn w:val="Normal"/>
    <w:link w:val="TextedebullesCar"/>
    <w:uiPriority w:val="99"/>
    <w:semiHidden/>
    <w:unhideWhenUsed/>
    <w:rsid w:val="00A708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0869"/>
    <w:rPr>
      <w:rFonts w:ascii="Segoe UI" w:hAnsi="Segoe UI" w:cs="Segoe UI"/>
      <w:sz w:val="18"/>
      <w:szCs w:val="18"/>
    </w:rPr>
  </w:style>
  <w:style w:type="character" w:styleId="Lienhypertexte">
    <w:name w:val="Hyperlink"/>
    <w:basedOn w:val="Policepardfaut"/>
    <w:uiPriority w:val="99"/>
    <w:unhideWhenUsed/>
    <w:rsid w:val="00F42348"/>
    <w:rPr>
      <w:color w:val="F65050" w:themeColor="hyperlink"/>
      <w:u w:val="single"/>
    </w:rPr>
  </w:style>
  <w:style w:type="character" w:styleId="Mention">
    <w:name w:val="Mention"/>
    <w:basedOn w:val="Policepardfaut"/>
    <w:uiPriority w:val="99"/>
    <w:unhideWhenUsed/>
    <w:rsid w:val="00F42348"/>
    <w:rPr>
      <w:color w:val="2B579A"/>
      <w:shd w:val="clear" w:color="auto" w:fill="E6E6E6"/>
    </w:rPr>
  </w:style>
  <w:style w:type="paragraph" w:customStyle="1" w:styleId="PATHheading1numbered">
    <w:name w:val="PATH heading 1 numbered"/>
    <w:basedOn w:val="PATHheading1"/>
    <w:uiPriority w:val="24"/>
    <w:qFormat/>
    <w:rsid w:val="0054645E"/>
  </w:style>
  <w:style w:type="paragraph" w:customStyle="1" w:styleId="PATHheading3numbered">
    <w:name w:val="PATH heading 3 numbered"/>
    <w:basedOn w:val="PATHheading3"/>
    <w:uiPriority w:val="24"/>
    <w:qFormat/>
    <w:rsid w:val="0054645E"/>
  </w:style>
  <w:style w:type="paragraph" w:customStyle="1" w:styleId="PATHheading4numbered">
    <w:name w:val="PATH heading 4 numbered"/>
    <w:basedOn w:val="PATHheading4"/>
    <w:uiPriority w:val="24"/>
    <w:qFormat/>
    <w:rsid w:val="0054645E"/>
  </w:style>
  <w:style w:type="paragraph" w:styleId="En-ttedetabledesmatires">
    <w:name w:val="TOC Heading"/>
    <w:next w:val="TM1"/>
    <w:uiPriority w:val="39"/>
    <w:unhideWhenUsed/>
    <w:qFormat/>
    <w:rsid w:val="001113BE"/>
    <w:pPr>
      <w:keepLines/>
      <w:pageBreakBefore/>
      <w:pBdr>
        <w:top w:val="single" w:sz="8" w:space="12" w:color="F65050" w:themeColor="accent1"/>
      </w:pBdr>
      <w:spacing w:after="120" w:line="288" w:lineRule="auto"/>
    </w:pPr>
    <w:rPr>
      <w:rFonts w:ascii="Arial" w:eastAsiaTheme="majorEastAsia" w:hAnsi="Arial" w:cstheme="majorBidi"/>
      <w:color w:val="F65050" w:themeColor="accent1"/>
      <w:sz w:val="36"/>
      <w:szCs w:val="32"/>
    </w:rPr>
  </w:style>
  <w:style w:type="paragraph" w:styleId="TM2">
    <w:name w:val="toc 2"/>
    <w:basedOn w:val="PATHbodytext"/>
    <w:next w:val="Normal"/>
    <w:autoRedefine/>
    <w:uiPriority w:val="39"/>
    <w:unhideWhenUsed/>
    <w:qFormat/>
    <w:rsid w:val="008D75A7"/>
    <w:pPr>
      <w:tabs>
        <w:tab w:val="left" w:pos="540"/>
        <w:tab w:val="right" w:leader="dot" w:pos="9346"/>
      </w:tabs>
      <w:spacing w:before="240"/>
    </w:pPr>
    <w:rPr>
      <w:rFonts w:eastAsiaTheme="minorEastAsia" w:cs="Times New Roman"/>
      <w:b/>
      <w:noProof/>
    </w:rPr>
  </w:style>
  <w:style w:type="paragraph" w:styleId="TM1">
    <w:name w:val="toc 1"/>
    <w:basedOn w:val="PATHbodytext"/>
    <w:autoRedefine/>
    <w:uiPriority w:val="1"/>
    <w:unhideWhenUsed/>
    <w:qFormat/>
    <w:rsid w:val="00310DBB"/>
    <w:pPr>
      <w:keepNext/>
      <w:tabs>
        <w:tab w:val="left" w:pos="540"/>
        <w:tab w:val="right" w:leader="dot" w:pos="9350"/>
      </w:tabs>
      <w:spacing w:before="480"/>
    </w:pPr>
    <w:rPr>
      <w:rFonts w:eastAsiaTheme="minorEastAsia" w:cs="Times New Roman"/>
      <w:b/>
      <w:caps/>
    </w:rPr>
  </w:style>
  <w:style w:type="paragraph" w:styleId="TM3">
    <w:name w:val="toc 3"/>
    <w:basedOn w:val="PATHbodytext"/>
    <w:next w:val="Normal"/>
    <w:autoRedefine/>
    <w:uiPriority w:val="39"/>
    <w:unhideWhenUsed/>
    <w:rsid w:val="008D75A7"/>
    <w:pPr>
      <w:tabs>
        <w:tab w:val="left" w:pos="540"/>
        <w:tab w:val="right" w:leader="dot" w:pos="9346"/>
      </w:tabs>
    </w:pPr>
    <w:rPr>
      <w:rFonts w:eastAsiaTheme="minorEastAsia" w:cs="Times New Roman"/>
    </w:rPr>
  </w:style>
  <w:style w:type="character" w:customStyle="1" w:styleId="Titre2Car">
    <w:name w:val="Titre 2 Car"/>
    <w:basedOn w:val="Policepardfaut"/>
    <w:link w:val="Titre2"/>
    <w:uiPriority w:val="9"/>
    <w:semiHidden/>
    <w:rsid w:val="0052447F"/>
    <w:rPr>
      <w:rFonts w:asciiTheme="majorHAnsi" w:eastAsiaTheme="majorEastAsia" w:hAnsiTheme="majorHAnsi" w:cstheme="majorBidi"/>
      <w:color w:val="E80C0C" w:themeColor="accent1" w:themeShade="BF"/>
      <w:sz w:val="26"/>
      <w:szCs w:val="26"/>
    </w:rPr>
  </w:style>
  <w:style w:type="character" w:customStyle="1" w:styleId="Titre3Car">
    <w:name w:val="Titre 3 Car"/>
    <w:basedOn w:val="Policepardfaut"/>
    <w:link w:val="Titre3"/>
    <w:uiPriority w:val="9"/>
    <w:semiHidden/>
    <w:rsid w:val="0052447F"/>
    <w:rPr>
      <w:rFonts w:asciiTheme="majorHAnsi" w:eastAsiaTheme="majorEastAsia" w:hAnsiTheme="majorHAnsi" w:cstheme="majorBidi"/>
      <w:color w:val="9A0808" w:themeColor="accent1" w:themeShade="7F"/>
      <w:sz w:val="24"/>
      <w:szCs w:val="24"/>
    </w:rPr>
  </w:style>
  <w:style w:type="paragraph" w:styleId="TM4">
    <w:name w:val="toc 4"/>
    <w:basedOn w:val="PATHbodytext"/>
    <w:next w:val="Normal"/>
    <w:autoRedefine/>
    <w:uiPriority w:val="39"/>
    <w:unhideWhenUsed/>
    <w:rsid w:val="008D75A7"/>
    <w:pPr>
      <w:tabs>
        <w:tab w:val="left" w:pos="1080"/>
        <w:tab w:val="right" w:leader="dot" w:pos="9346"/>
      </w:tabs>
      <w:ind w:left="540"/>
    </w:pPr>
  </w:style>
  <w:style w:type="paragraph" w:customStyle="1" w:styleId="PATHsectiontitle">
    <w:name w:val="PATH section title"/>
    <w:uiPriority w:val="14"/>
    <w:qFormat/>
    <w:rsid w:val="001113BE"/>
    <w:pPr>
      <w:pageBreakBefore/>
      <w:pBdr>
        <w:top w:val="single" w:sz="8" w:space="12" w:color="F65050" w:themeColor="accent1"/>
      </w:pBdr>
      <w:spacing w:after="360" w:line="288" w:lineRule="auto"/>
      <w:outlineLvl w:val="0"/>
    </w:pPr>
    <w:rPr>
      <w:rFonts w:ascii="Arial" w:hAnsi="Arial"/>
      <w:color w:val="F65050" w:themeColor="accent1"/>
      <w:sz w:val="36"/>
      <w:szCs w:val="32"/>
    </w:rPr>
  </w:style>
  <w:style w:type="paragraph" w:customStyle="1" w:styleId="Tablefootnote">
    <w:name w:val="Table footnote"/>
    <w:basedOn w:val="PATHtabletext"/>
    <w:link w:val="TablefootnoteChar"/>
    <w:rsid w:val="00FE0EE9"/>
    <w:pPr>
      <w:spacing w:after="360" w:line="240" w:lineRule="auto"/>
    </w:pPr>
    <w:rPr>
      <w:sz w:val="16"/>
    </w:rPr>
  </w:style>
  <w:style w:type="character" w:customStyle="1" w:styleId="TablefootnoteChar">
    <w:name w:val="Table footnote Char"/>
    <w:basedOn w:val="PATHtabletextChar"/>
    <w:link w:val="Tablefootnote"/>
    <w:rsid w:val="00FE0EE9"/>
    <w:rPr>
      <w:rFonts w:ascii="Arial" w:hAnsi="Arial"/>
      <w:sz w:val="16"/>
      <w:szCs w:val="16"/>
    </w:rPr>
  </w:style>
  <w:style w:type="paragraph" w:customStyle="1" w:styleId="PATHfiguretablefootnote">
    <w:name w:val="PATH figure/table footnote"/>
    <w:next w:val="PATHbodytext"/>
    <w:link w:val="PATHfiguretablefootnoteChar"/>
    <w:qFormat/>
    <w:rsid w:val="00FE0EE9"/>
    <w:pPr>
      <w:spacing w:after="360" w:line="240" w:lineRule="auto"/>
    </w:pPr>
    <w:rPr>
      <w:rFonts w:ascii="Arial" w:hAnsi="Arial"/>
      <w:sz w:val="16"/>
      <w:szCs w:val="16"/>
    </w:rPr>
  </w:style>
  <w:style w:type="character" w:customStyle="1" w:styleId="PATHfiguretablefootnoteChar">
    <w:name w:val="PATH figure/table footnote Char"/>
    <w:basedOn w:val="Policepardfaut"/>
    <w:link w:val="PATHfiguretablefootnote"/>
    <w:rsid w:val="00FE0EE9"/>
    <w:rPr>
      <w:rFonts w:ascii="Arial" w:hAnsi="Arial"/>
      <w:sz w:val="16"/>
      <w:szCs w:val="16"/>
    </w:rPr>
  </w:style>
  <w:style w:type="character" w:styleId="Marquedecommentaire">
    <w:name w:val="annotation reference"/>
    <w:basedOn w:val="Policepardfaut"/>
    <w:uiPriority w:val="99"/>
    <w:semiHidden/>
    <w:unhideWhenUsed/>
    <w:rsid w:val="00975622"/>
    <w:rPr>
      <w:sz w:val="16"/>
      <w:szCs w:val="16"/>
    </w:rPr>
  </w:style>
  <w:style w:type="paragraph" w:styleId="Commentaire">
    <w:name w:val="annotation text"/>
    <w:basedOn w:val="Normal"/>
    <w:link w:val="CommentaireCar"/>
    <w:uiPriority w:val="99"/>
    <w:unhideWhenUsed/>
    <w:rsid w:val="00975622"/>
    <w:pPr>
      <w:spacing w:line="240" w:lineRule="auto"/>
    </w:pPr>
    <w:rPr>
      <w:sz w:val="20"/>
      <w:szCs w:val="20"/>
    </w:rPr>
  </w:style>
  <w:style w:type="character" w:customStyle="1" w:styleId="CommentaireCar">
    <w:name w:val="Commentaire Car"/>
    <w:basedOn w:val="Policepardfaut"/>
    <w:link w:val="Commentaire"/>
    <w:uiPriority w:val="99"/>
    <w:rsid w:val="00975622"/>
    <w:rPr>
      <w:sz w:val="20"/>
      <w:szCs w:val="20"/>
    </w:rPr>
  </w:style>
  <w:style w:type="paragraph" w:styleId="Objetducommentaire">
    <w:name w:val="annotation subject"/>
    <w:basedOn w:val="Commentaire"/>
    <w:next w:val="Commentaire"/>
    <w:link w:val="ObjetducommentaireCar"/>
    <w:uiPriority w:val="99"/>
    <w:semiHidden/>
    <w:unhideWhenUsed/>
    <w:rsid w:val="00975622"/>
    <w:rPr>
      <w:b/>
      <w:bCs/>
    </w:rPr>
  </w:style>
  <w:style w:type="character" w:customStyle="1" w:styleId="ObjetducommentaireCar">
    <w:name w:val="Objet du commentaire Car"/>
    <w:basedOn w:val="CommentaireCar"/>
    <w:link w:val="Objetducommentaire"/>
    <w:uiPriority w:val="99"/>
    <w:semiHidden/>
    <w:rsid w:val="00975622"/>
    <w:rPr>
      <w:b/>
      <w:bCs/>
      <w:sz w:val="20"/>
      <w:szCs w:val="20"/>
    </w:rPr>
  </w:style>
  <w:style w:type="character" w:styleId="Lienhypertextesuivivisit">
    <w:name w:val="FollowedHyperlink"/>
    <w:basedOn w:val="Policepardfaut"/>
    <w:uiPriority w:val="99"/>
    <w:semiHidden/>
    <w:unhideWhenUsed/>
    <w:rsid w:val="00266F62"/>
    <w:rPr>
      <w:color w:val="F65050" w:themeColor="followedHyperlink"/>
      <w:u w:val="single"/>
    </w:rPr>
  </w:style>
  <w:style w:type="numbering" w:customStyle="1" w:styleId="NoList1">
    <w:name w:val="No List1"/>
    <w:next w:val="Aucuneliste"/>
    <w:uiPriority w:val="99"/>
    <w:semiHidden/>
    <w:unhideWhenUsed/>
    <w:rsid w:val="00CC0513"/>
  </w:style>
  <w:style w:type="paragraph" w:styleId="Corpsdetexte">
    <w:name w:val="Body Text"/>
    <w:basedOn w:val="Normal"/>
    <w:link w:val="CorpsdetexteCar"/>
    <w:uiPriority w:val="1"/>
    <w:qFormat/>
    <w:rsid w:val="00CC0513"/>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CC0513"/>
    <w:rPr>
      <w:rFonts w:ascii="Arial" w:eastAsia="Arial" w:hAnsi="Arial" w:cs="Arial"/>
      <w:sz w:val="20"/>
      <w:szCs w:val="20"/>
    </w:rPr>
  </w:style>
  <w:style w:type="paragraph" w:styleId="Paragraphedeliste">
    <w:name w:val="List Paragraph"/>
    <w:basedOn w:val="Normal"/>
    <w:uiPriority w:val="1"/>
    <w:qFormat/>
    <w:rsid w:val="00CC0513"/>
    <w:pPr>
      <w:widowControl w:val="0"/>
      <w:autoSpaceDE w:val="0"/>
      <w:autoSpaceDN w:val="0"/>
      <w:spacing w:after="0" w:line="240" w:lineRule="auto"/>
      <w:ind w:left="646" w:hanging="506"/>
    </w:pPr>
    <w:rPr>
      <w:rFonts w:ascii="Arial" w:eastAsia="Arial" w:hAnsi="Arial" w:cs="Arial"/>
    </w:rPr>
  </w:style>
  <w:style w:type="paragraph" w:customStyle="1" w:styleId="TableParagraph">
    <w:name w:val="Table Paragraph"/>
    <w:basedOn w:val="Normal"/>
    <w:uiPriority w:val="1"/>
    <w:qFormat/>
    <w:rsid w:val="00CC0513"/>
    <w:pPr>
      <w:widowControl w:val="0"/>
      <w:autoSpaceDE w:val="0"/>
      <w:autoSpaceDN w:val="0"/>
      <w:spacing w:before="111" w:after="0" w:line="240" w:lineRule="auto"/>
    </w:pPr>
    <w:rPr>
      <w:rFonts w:ascii="Arial" w:eastAsia="Arial" w:hAnsi="Arial" w:cs="Arial"/>
    </w:rPr>
  </w:style>
  <w:style w:type="paragraph" w:styleId="Rvision">
    <w:name w:val="Revision"/>
    <w:hidden/>
    <w:uiPriority w:val="99"/>
    <w:semiHidden/>
    <w:rsid w:val="00CC0513"/>
    <w:pPr>
      <w:spacing w:after="0" w:line="240" w:lineRule="auto"/>
    </w:pPr>
    <w:rPr>
      <w:rFonts w:ascii="Arial" w:eastAsia="Arial" w:hAnsi="Arial" w:cs="Arial"/>
    </w:rPr>
  </w:style>
  <w:style w:type="character" w:styleId="Mentionnonrsolue">
    <w:name w:val="Unresolved Mention"/>
    <w:basedOn w:val="Policepardfaut"/>
    <w:uiPriority w:val="99"/>
    <w:semiHidden/>
    <w:unhideWhenUsed/>
    <w:rsid w:val="00D30D8C"/>
    <w:rPr>
      <w:color w:val="605E5C"/>
      <w:shd w:val="clear" w:color="auto" w:fill="E1DFDD"/>
    </w:rPr>
  </w:style>
  <w:style w:type="character" w:styleId="Textedelespacerserv">
    <w:name w:val="Placeholder Text"/>
    <w:basedOn w:val="Policepardfaut"/>
    <w:uiPriority w:val="99"/>
    <w:semiHidden/>
    <w:rsid w:val="009723B6"/>
    <w:rPr>
      <w:color w:val="666666"/>
    </w:rPr>
  </w:style>
  <w:style w:type="paragraph" w:customStyle="1" w:styleId="TAGstyle1">
    <w:name w:val="TAG style 1"/>
    <w:qFormat/>
    <w:rsid w:val="00286626"/>
    <w:pPr>
      <w:numPr>
        <w:ilvl w:val="1"/>
        <w:numId w:val="5"/>
      </w:numP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24483">
      <w:bodyDiv w:val="1"/>
      <w:marLeft w:val="0"/>
      <w:marRight w:val="0"/>
      <w:marTop w:val="0"/>
      <w:marBottom w:val="0"/>
      <w:divBdr>
        <w:top w:val="none" w:sz="0" w:space="0" w:color="auto"/>
        <w:left w:val="none" w:sz="0" w:space="0" w:color="auto"/>
        <w:bottom w:val="none" w:sz="0" w:space="0" w:color="auto"/>
        <w:right w:val="none" w:sz="0" w:space="0" w:color="auto"/>
      </w:divBdr>
      <w:divsChild>
        <w:div w:id="1336692163">
          <w:marLeft w:val="274"/>
          <w:marRight w:val="0"/>
          <w:marTop w:val="0"/>
          <w:marBottom w:val="0"/>
          <w:divBdr>
            <w:top w:val="none" w:sz="0" w:space="0" w:color="auto"/>
            <w:left w:val="none" w:sz="0" w:space="0" w:color="auto"/>
            <w:bottom w:val="none" w:sz="0" w:space="0" w:color="auto"/>
            <w:right w:val="none" w:sz="0" w:space="0" w:color="auto"/>
          </w:divBdr>
        </w:div>
        <w:div w:id="1458909136">
          <w:marLeft w:val="274"/>
          <w:marRight w:val="0"/>
          <w:marTop w:val="0"/>
          <w:marBottom w:val="240"/>
          <w:divBdr>
            <w:top w:val="none" w:sz="0" w:space="0" w:color="auto"/>
            <w:left w:val="none" w:sz="0" w:space="0" w:color="auto"/>
            <w:bottom w:val="none" w:sz="0" w:space="0" w:color="auto"/>
            <w:right w:val="none" w:sz="0" w:space="0" w:color="auto"/>
          </w:divBdr>
        </w:div>
        <w:div w:id="1747877351">
          <w:marLeft w:val="274"/>
          <w:marRight w:val="0"/>
          <w:marTop w:val="0"/>
          <w:marBottom w:val="0"/>
          <w:divBdr>
            <w:top w:val="none" w:sz="0" w:space="0" w:color="auto"/>
            <w:left w:val="none" w:sz="0" w:space="0" w:color="auto"/>
            <w:bottom w:val="none" w:sz="0" w:space="0" w:color="auto"/>
            <w:right w:val="none" w:sz="0" w:space="0" w:color="auto"/>
          </w:divBdr>
        </w:div>
        <w:div w:id="2060666449">
          <w:marLeft w:val="274"/>
          <w:marRight w:val="0"/>
          <w:marTop w:val="0"/>
          <w:marBottom w:val="0"/>
          <w:divBdr>
            <w:top w:val="none" w:sz="0" w:space="0" w:color="auto"/>
            <w:left w:val="none" w:sz="0" w:space="0" w:color="auto"/>
            <w:bottom w:val="none" w:sz="0" w:space="0" w:color="auto"/>
            <w:right w:val="none" w:sz="0" w:space="0" w:color="auto"/>
          </w:divBdr>
        </w:div>
      </w:divsChild>
    </w:div>
    <w:div w:id="1842966756">
      <w:bodyDiv w:val="1"/>
      <w:marLeft w:val="0"/>
      <w:marRight w:val="0"/>
      <w:marTop w:val="0"/>
      <w:marBottom w:val="0"/>
      <w:divBdr>
        <w:top w:val="none" w:sz="0" w:space="0" w:color="auto"/>
        <w:left w:val="none" w:sz="0" w:space="0" w:color="auto"/>
        <w:bottom w:val="none" w:sz="0" w:space="0" w:color="auto"/>
        <w:right w:val="none" w:sz="0" w:space="0" w:color="auto"/>
      </w:divBdr>
    </w:div>
    <w:div w:id="18440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20DRCprocurement@path.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hyperlink" Target="mailto:xxxxxx@path.org" TargetMode="External"/><Relationship Id="rId2" Type="http://schemas.openxmlformats.org/officeDocument/2006/relationships/customXml" Target="../customXml/item2.xml"/><Relationship Id="rId16" Type="http://schemas.openxmlformats.org/officeDocument/2006/relationships/hyperlink" Target="https://www.path.org/about/code-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ath.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Report%20Templates\PATH-report-shape1-USletter_2021.dotx" TargetMode="External"/></Relationships>
</file>

<file path=word/documenttasks/documenttasks1.xml><?xml version="1.0" encoding="utf-8"?>
<t:Tasks xmlns:t="http://schemas.microsoft.com/office/tasks/2019/documenttasks" xmlns:oel="http://schemas.microsoft.com/office/2019/extlst">
  <t:Task id="{BB271D8B-672F-49A5-A38E-E9AE0840E8CC}">
    <t:Anchor>
      <t:Comment id="6934720"/>
    </t:Anchor>
    <t:History>
      <t:Event id="{4FA8A6C6-940D-4028-8E75-D17316F8347B}" time="2025-02-21T20:14:15.511Z">
        <t:Attribution userId="S::amjuma@path.org::4254b4cf-d55d-435b-ab50-3b9fabd76be0" userProvider="AD" userName="Andrew Juma"/>
        <t:Anchor>
          <t:Comment id="1237264216"/>
        </t:Anchor>
        <t:Create/>
      </t:Event>
      <t:Event id="{DBD288DF-67FA-43E8-A082-42DF21CE034D}" time="2025-02-21T20:14:15.511Z">
        <t:Attribution userId="S::amjuma@path.org::4254b4cf-d55d-435b-ab50-3b9fabd76be0" userProvider="AD" userName="Andrew Juma"/>
        <t:Anchor>
          <t:Comment id="1237264216"/>
        </t:Anchor>
        <t:Assign userId="S::tgingras@path.org::90f6210b-a0ce-4b03-8f75-87491d3d81f0" userProvider="AD" userName="Teresa Gingras"/>
      </t:Event>
      <t:Event id="{4CF7C77D-E045-40E8-BE65-093F03CC3EC0}" time="2025-02-21T20:14:15.511Z">
        <t:Attribution userId="S::amjuma@path.org::4254b4cf-d55d-435b-ab50-3b9fabd76be0" userProvider="AD" userName="Andrew Juma"/>
        <t:Anchor>
          <t:Comment id="1237264216"/>
        </t:Anchor>
        <t:SetTitle title="@Teresa Gingras I have no strong views on this. I welcome the revision to a few lines. In fact, we can delete it altogether."/>
      </t:Event>
    </t:History>
  </t:Task>
</t:Task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{1B551626-00C5-4EE7-A960-F028A7117023}</b:Gui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63ec1-0b89-4e4f-a921-357c6c26e33d">
      <Terms xmlns="http://schemas.microsoft.com/office/infopath/2007/PartnerControls"/>
    </lcf76f155ced4ddcb4097134ff3c332f>
    <TaxCatchAll xmlns="82fd5e77-8c92-4a23-a63e-74920742d882" xsi:nil="true"/>
    <_ip_UnifiedCompliancePolicyUIAction xmlns="http://schemas.microsoft.com/sharepoint/v3" xsi:nil="true"/>
    <Photographer_x003a_IrackMunami xmlns="44e63ec1-0b89-4e4f-a921-357c6c26e33d" xsi:nil="true"/>
    <_ip_UnifiedCompliancePolicyProperties xmlns="http://schemas.microsoft.com/sharepoint/v3" xsi:nil="true"/>
    <CaseManagementSpecialist_x002c_BURUNDI_REACHMalaria xmlns="44e63ec1-0b89-4e4f-a921-357c6c26e3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A08F22EB09B40AF9AA8BF050A7A2B" ma:contentTypeVersion="19" ma:contentTypeDescription="Create a new document." ma:contentTypeScope="" ma:versionID="2e9af52b548fdef1b413e24702081e71">
  <xsd:schema xmlns:xsd="http://www.w3.org/2001/XMLSchema" xmlns:xs="http://www.w3.org/2001/XMLSchema" xmlns:p="http://schemas.microsoft.com/office/2006/metadata/properties" xmlns:ns1="http://schemas.microsoft.com/sharepoint/v3" xmlns:ns2="44e63ec1-0b89-4e4f-a921-357c6c26e33d" xmlns:ns3="82fd5e77-8c92-4a23-a63e-74920742d882" targetNamespace="http://schemas.microsoft.com/office/2006/metadata/properties" ma:root="true" ma:fieldsID="beee753d6f8c758f16c1df3f1206d30a" ns1:_="" ns2:_="" ns3:_="">
    <xsd:import namespace="http://schemas.microsoft.com/sharepoint/v3"/>
    <xsd:import namespace="44e63ec1-0b89-4e4f-a921-357c6c26e33d"/>
    <xsd:import namespace="82fd5e77-8c92-4a23-a63e-74920742d8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Photographer_x003a_IrackMunami" minOccurs="0"/>
                <xsd:element ref="ns2:CaseManagementSpecialist_x002c_BURUNDI_REACHMalar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63ec1-0b89-4e4f-a921-357c6c26e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Photographer_x003a_IrackMunami" ma:index="25" nillable="true" ma:displayName="Photographer: Irack Munami" ma:description="Laboratory scientists from Malawi MOH being trained on molecular assays used for TES, at KEMRI." ma:format="Dropdown" ma:internalName="Photographer_x003a_IrackMunami">
      <xsd:simpleType>
        <xsd:restriction base="dms:Text">
          <xsd:maxLength value="255"/>
        </xsd:restriction>
      </xsd:simpleType>
    </xsd:element>
    <xsd:element name="CaseManagementSpecialist_x002c_BURUNDI_REACHMalaria" ma:index="26" nillable="true" ma:displayName="Case Management Specialist,BURUNDI_REACH Malaria" ma:format="Dropdown" ma:internalName="CaseManagementSpecialist_x002c_BURUNDI_REACHMalari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d5e77-8c92-4a23-a63e-74920742d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9c2ebd-0e87-4410-aea7-f0a27ac92983}" ma:internalName="TaxCatchAll" ma:showField="CatchAllData" ma:web="82fd5e77-8c92-4a23-a63e-74920742d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E28DE-5DA0-4BC1-9AFA-DC695ACBCDF3}">
  <ds:schemaRefs>
    <ds:schemaRef ds:uri="http://schemas.microsoft.com/sharepoint/v3/contenttype/forms"/>
  </ds:schemaRefs>
</ds:datastoreItem>
</file>

<file path=customXml/itemProps2.xml><?xml version="1.0" encoding="utf-8"?>
<ds:datastoreItem xmlns:ds="http://schemas.openxmlformats.org/officeDocument/2006/customXml" ds:itemID="{3D61A99B-2491-8149-A424-C29640B05B34}">
  <ds:schemaRefs>
    <ds:schemaRef ds:uri="http://schemas.openxmlformats.org/officeDocument/2006/bibliography"/>
  </ds:schemaRefs>
</ds:datastoreItem>
</file>

<file path=customXml/itemProps3.xml><?xml version="1.0" encoding="utf-8"?>
<ds:datastoreItem xmlns:ds="http://schemas.openxmlformats.org/officeDocument/2006/customXml" ds:itemID="{6EC9F051-F821-41FF-8AA3-BB2CAD1BC40E}">
  <ds:schemaRefs>
    <ds:schemaRef ds:uri="http://schemas.microsoft.com/office/2006/metadata/properties"/>
    <ds:schemaRef ds:uri="http://schemas.microsoft.com/office/infopath/2007/PartnerControls"/>
    <ds:schemaRef ds:uri="44e63ec1-0b89-4e4f-a921-357c6c26e33d"/>
    <ds:schemaRef ds:uri="82fd5e77-8c92-4a23-a63e-74920742d882"/>
    <ds:schemaRef ds:uri="http://schemas.microsoft.com/sharepoint/v3"/>
  </ds:schemaRefs>
</ds:datastoreItem>
</file>

<file path=customXml/itemProps4.xml><?xml version="1.0" encoding="utf-8"?>
<ds:datastoreItem xmlns:ds="http://schemas.openxmlformats.org/officeDocument/2006/customXml" ds:itemID="{E4B85975-A53A-4687-8503-52804996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63ec1-0b89-4e4f-a921-357c6c26e33d"/>
    <ds:schemaRef ds:uri="82fd5e77-8c92-4a23-a63e-74920742d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PATH-report-shape1-USletter_2021.dotx</Template>
  <TotalTime>1</TotalTime>
  <Pages>16</Pages>
  <Words>4707</Words>
  <Characters>25889</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Mek Nzuzi</cp:lastModifiedBy>
  <cp:revision>2</cp:revision>
  <cp:lastPrinted>2021-08-18T03:10:00Z</cp:lastPrinted>
  <dcterms:created xsi:type="dcterms:W3CDTF">2026-04-23T18:47:00Z</dcterms:created>
  <dcterms:modified xsi:type="dcterms:W3CDTF">2026-04-23T18:47:00Z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0x010100BB1A08F22EB09B40AF9AA8BF050A7A2B</vt:lpwstr>
  </property>
  <property fmtid="{D5CDD505-2E9C-101B-9397-08002B2CF9AE}" pid="3" name="MediaServiceImageTags">
    <vt:lpwstr/>
  </property>
  <property fmtid="{D5CDD505-2E9C-101B-9397-08002B2CF9AE}" pid="4" name="MSIP_Label_27860cfc-4c84-46be-848a-dfbe37dbcc58_Enabled">
    <vt:lpwstr>true</vt:lpwstr>
  </property>
  <property fmtid="{D5CDD505-2E9C-101B-9397-08002B2CF9AE}" pid="5" name="MSIP_Label_27860cfc-4c84-46be-848a-dfbe37dbcc58_SetDate">
    <vt:lpwstr>2025-09-23T15:29:22Z</vt:lpwstr>
  </property>
  <property fmtid="{D5CDD505-2E9C-101B-9397-08002B2CF9AE}" pid="6" name="MSIP_Label_27860cfc-4c84-46be-848a-dfbe37dbcc58_Method">
    <vt:lpwstr>Standard</vt:lpwstr>
  </property>
  <property fmtid="{D5CDD505-2E9C-101B-9397-08002B2CF9AE}" pid="7" name="MSIP_Label_27860cfc-4c84-46be-848a-dfbe37dbcc58_Name">
    <vt:lpwstr>PATH-Internal</vt:lpwstr>
  </property>
  <property fmtid="{D5CDD505-2E9C-101B-9397-08002B2CF9AE}" pid="8" name="MSIP_Label_27860cfc-4c84-46be-848a-dfbe37dbcc58_SiteId">
    <vt:lpwstr>29ca3f4f-6d67-49a5-a001-e1db48252717</vt:lpwstr>
  </property>
  <property fmtid="{D5CDD505-2E9C-101B-9397-08002B2CF9AE}" pid="9" name="MSIP_Label_27860cfc-4c84-46be-848a-dfbe37dbcc58_ActionId">
    <vt:lpwstr>cef80e5e-05cb-4bda-bf7e-5fd71a92ab4b</vt:lpwstr>
  </property>
  <property fmtid="{D5CDD505-2E9C-101B-9397-08002B2CF9AE}" pid="10" name="MSIP_Label_27860cfc-4c84-46be-848a-dfbe37dbcc58_ContentBits">
    <vt:lpwstr>0</vt:lpwstr>
  </property>
  <property fmtid="{D5CDD505-2E9C-101B-9397-08002B2CF9AE}" pid="11" name="MSIP_Label_27860cfc-4c84-46be-848a-dfbe37dbcc58_Tag">
    <vt:lpwstr>10, 3, 0, 2</vt:lpwstr>
  </property>
  <property fmtid="{D5CDD505-2E9C-101B-9397-08002B2CF9AE}" pid="12" name="docLang">
    <vt:lpwstr>en</vt:lpwstr>
  </property>
</Properties>
</file>