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F68F" w14:textId="77777777" w:rsidR="0086298B" w:rsidRDefault="0086298B" w:rsidP="00D40F3A">
      <w:pPr>
        <w:keepNext/>
        <w:keepLines/>
        <w:spacing w:before="480" w:line="276" w:lineRule="auto"/>
        <w:outlineLvl w:val="0"/>
        <w:rPr>
          <w:rFonts w:ascii="Times New Roman" w:hAnsi="Times New Roman"/>
          <w:b/>
          <w:bCs/>
          <w:sz w:val="28"/>
          <w:szCs w:val="28"/>
          <w:lang w:eastAsia="en-US"/>
        </w:rPr>
        <w:sectPr w:rsidR="0086298B">
          <w:footerReference w:type="default" r:id="rId7"/>
          <w:pgSz w:w="11906" w:h="16838"/>
          <w:pgMar w:top="1417" w:right="1417" w:bottom="1417" w:left="1417" w:header="708" w:footer="708" w:gutter="0"/>
          <w:cols w:space="708"/>
          <w:docGrid w:linePitch="360"/>
        </w:sectPr>
      </w:pPr>
    </w:p>
    <w:p w14:paraId="1E8715FE" w14:textId="415A7C1E" w:rsidR="0086298B" w:rsidRPr="0086298B" w:rsidRDefault="0086298B" w:rsidP="0086298B">
      <w:pPr>
        <w:pStyle w:val="Paragraphedeliste"/>
        <w:numPr>
          <w:ilvl w:val="0"/>
          <w:numId w:val="35"/>
        </w:numPr>
        <w:pBdr>
          <w:top w:val="single" w:sz="12" w:space="4" w:color="003366"/>
          <w:left w:val="single" w:sz="12" w:space="7" w:color="003366"/>
          <w:bottom w:val="single" w:sz="12" w:space="4" w:color="003366"/>
          <w:right w:val="single" w:sz="12" w:space="7" w:color="003366"/>
        </w:pBdr>
        <w:shd w:val="solid" w:color="99CCFF" w:fill="FFFFFF"/>
        <w:spacing w:line="360" w:lineRule="auto"/>
        <w:rPr>
          <w:rFonts w:ascii="Tahoma" w:hAnsi="Tahoma" w:cs="Tahoma"/>
          <w:b/>
          <w:color w:val="002060"/>
          <w:sz w:val="32"/>
          <w:szCs w:val="32"/>
        </w:rPr>
      </w:pPr>
      <w:r w:rsidRPr="0086298B">
        <w:rPr>
          <w:rFonts w:ascii="Tahoma" w:hAnsi="Tahoma" w:cs="Tahoma"/>
          <w:b/>
          <w:color w:val="002060"/>
          <w:sz w:val="32"/>
          <w:szCs w:val="32"/>
        </w:rPr>
        <w:lastRenderedPageBreak/>
        <w:t xml:space="preserve">BORDEREAU DES PRIX UNITAIRES : </w:t>
      </w:r>
      <w:r>
        <w:rPr>
          <w:rFonts w:ascii="Tahoma" w:hAnsi="Tahoma" w:cs="Tahoma"/>
          <w:b/>
          <w:color w:val="002060"/>
          <w:sz w:val="32"/>
          <w:szCs w:val="32"/>
        </w:rPr>
        <w:t>SANITAIRES</w:t>
      </w:r>
    </w:p>
    <w:tbl>
      <w:tblPr>
        <w:tblW w:w="10736" w:type="dxa"/>
        <w:tblCellMar>
          <w:left w:w="0" w:type="dxa"/>
          <w:right w:w="0" w:type="dxa"/>
        </w:tblCellMar>
        <w:tblLook w:val="04A0" w:firstRow="1" w:lastRow="0" w:firstColumn="1" w:lastColumn="0" w:noHBand="0" w:noVBand="1"/>
      </w:tblPr>
      <w:tblGrid>
        <w:gridCol w:w="860"/>
        <w:gridCol w:w="5661"/>
        <w:gridCol w:w="1134"/>
        <w:gridCol w:w="1417"/>
        <w:gridCol w:w="1664"/>
      </w:tblGrid>
      <w:tr w:rsidR="00A863E3" w14:paraId="47742E04" w14:textId="77777777" w:rsidTr="00A863E3">
        <w:trPr>
          <w:gridAfter w:val="1"/>
          <w:wAfter w:w="1664" w:type="dxa"/>
          <w:trHeight w:val="478"/>
        </w:trPr>
        <w:tc>
          <w:tcPr>
            <w:tcW w:w="9072" w:type="dxa"/>
            <w:gridSpan w:val="4"/>
            <w:vMerge w:val="restart"/>
            <w:tcBorders>
              <w:top w:val="single" w:sz="4" w:space="0" w:color="auto"/>
              <w:left w:val="nil"/>
              <w:bottom w:val="single" w:sz="4" w:space="0" w:color="000000"/>
              <w:right w:val="nil"/>
            </w:tcBorders>
            <w:shd w:val="clear" w:color="000000" w:fill="FFFFFF"/>
            <w:noWrap/>
            <w:tcMar>
              <w:top w:w="15" w:type="dxa"/>
              <w:left w:w="15" w:type="dxa"/>
              <w:bottom w:w="0" w:type="dxa"/>
              <w:right w:w="15" w:type="dxa"/>
            </w:tcMar>
            <w:vAlign w:val="center"/>
            <w:hideMark/>
          </w:tcPr>
          <w:p w14:paraId="24D62C74" w14:textId="77777777" w:rsidR="00A863E3" w:rsidRDefault="00A863E3">
            <w:pPr>
              <w:rPr>
                <w:rFonts w:ascii="Arial" w:hAnsi="Arial" w:cs="Arial"/>
                <w:b/>
                <w:bCs/>
                <w:sz w:val="28"/>
                <w:szCs w:val="28"/>
                <w:u w:val="single"/>
              </w:rPr>
            </w:pPr>
            <w:proofErr w:type="gramStart"/>
            <w:r>
              <w:rPr>
                <w:rFonts w:ascii="Arial" w:hAnsi="Arial" w:cs="Arial"/>
                <w:b/>
                <w:bCs/>
                <w:sz w:val="28"/>
                <w:szCs w:val="28"/>
                <w:u w:val="single"/>
              </w:rPr>
              <w:t>SANITAIRE  GARÇONS</w:t>
            </w:r>
            <w:proofErr w:type="gramEnd"/>
          </w:p>
        </w:tc>
      </w:tr>
      <w:tr w:rsidR="00A863E3" w14:paraId="3869C089" w14:textId="77777777" w:rsidTr="00A863E3">
        <w:trPr>
          <w:trHeight w:val="288"/>
        </w:trPr>
        <w:tc>
          <w:tcPr>
            <w:tcW w:w="9072" w:type="dxa"/>
            <w:gridSpan w:val="4"/>
            <w:vMerge/>
            <w:tcBorders>
              <w:top w:val="single" w:sz="4" w:space="0" w:color="auto"/>
              <w:left w:val="nil"/>
              <w:bottom w:val="single" w:sz="4" w:space="0" w:color="000000"/>
              <w:right w:val="nil"/>
            </w:tcBorders>
            <w:tcMar>
              <w:top w:w="15" w:type="dxa"/>
              <w:left w:w="15" w:type="dxa"/>
              <w:bottom w:w="0" w:type="dxa"/>
              <w:right w:w="15" w:type="dxa"/>
            </w:tcMar>
            <w:vAlign w:val="center"/>
            <w:hideMark/>
          </w:tcPr>
          <w:p w14:paraId="4F161B0E" w14:textId="77777777" w:rsidR="00A863E3" w:rsidRDefault="00A863E3">
            <w:pPr>
              <w:rPr>
                <w:rFonts w:ascii="Arial" w:hAnsi="Arial" w:cs="Arial"/>
                <w:b/>
                <w:bCs/>
                <w:sz w:val="28"/>
                <w:szCs w:val="28"/>
                <w:u w:val="single"/>
              </w:rPr>
            </w:pPr>
          </w:p>
        </w:tc>
        <w:tc>
          <w:tcPr>
            <w:tcW w:w="1664" w:type="dxa"/>
            <w:tcBorders>
              <w:top w:val="nil"/>
              <w:left w:val="nil"/>
              <w:bottom w:val="nil"/>
              <w:right w:val="nil"/>
            </w:tcBorders>
            <w:noWrap/>
            <w:tcMar>
              <w:top w:w="15" w:type="dxa"/>
              <w:left w:w="15" w:type="dxa"/>
              <w:bottom w:w="0" w:type="dxa"/>
              <w:right w:w="15" w:type="dxa"/>
            </w:tcMar>
            <w:vAlign w:val="bottom"/>
            <w:hideMark/>
          </w:tcPr>
          <w:p w14:paraId="1E18CC7E" w14:textId="77777777" w:rsidR="00A863E3" w:rsidRDefault="00A863E3">
            <w:pPr>
              <w:rPr>
                <w:rFonts w:ascii="Arial" w:hAnsi="Arial" w:cs="Arial"/>
                <w:b/>
                <w:bCs/>
                <w:sz w:val="28"/>
                <w:szCs w:val="28"/>
                <w:u w:val="single"/>
              </w:rPr>
            </w:pPr>
          </w:p>
        </w:tc>
      </w:tr>
      <w:tr w:rsidR="00A863E3" w14:paraId="3B479B37" w14:textId="77777777" w:rsidTr="00A863E3">
        <w:trPr>
          <w:trHeight w:val="288"/>
        </w:trPr>
        <w:tc>
          <w:tcPr>
            <w:tcW w:w="9072" w:type="dxa"/>
            <w:gridSpan w:val="4"/>
            <w:vMerge/>
            <w:tcBorders>
              <w:top w:val="single" w:sz="4" w:space="0" w:color="auto"/>
              <w:left w:val="nil"/>
              <w:bottom w:val="single" w:sz="4" w:space="0" w:color="000000"/>
              <w:right w:val="nil"/>
            </w:tcBorders>
            <w:tcMar>
              <w:top w:w="15" w:type="dxa"/>
              <w:left w:w="15" w:type="dxa"/>
              <w:bottom w:w="0" w:type="dxa"/>
              <w:right w:w="15" w:type="dxa"/>
            </w:tcMar>
            <w:vAlign w:val="center"/>
            <w:hideMark/>
          </w:tcPr>
          <w:p w14:paraId="4C0C1B8A" w14:textId="77777777" w:rsidR="00A863E3" w:rsidRDefault="00A863E3">
            <w:pPr>
              <w:rPr>
                <w:rFonts w:ascii="Arial" w:hAnsi="Arial" w:cs="Arial"/>
                <w:b/>
                <w:bCs/>
                <w:sz w:val="28"/>
                <w:szCs w:val="28"/>
                <w:u w:val="single"/>
              </w:rPr>
            </w:pPr>
          </w:p>
        </w:tc>
        <w:tc>
          <w:tcPr>
            <w:tcW w:w="1664" w:type="dxa"/>
            <w:tcBorders>
              <w:top w:val="nil"/>
              <w:left w:val="nil"/>
              <w:bottom w:val="nil"/>
              <w:right w:val="nil"/>
            </w:tcBorders>
            <w:noWrap/>
            <w:tcMar>
              <w:top w:w="15" w:type="dxa"/>
              <w:left w:w="15" w:type="dxa"/>
              <w:bottom w:w="0" w:type="dxa"/>
              <w:right w:w="15" w:type="dxa"/>
            </w:tcMar>
            <w:vAlign w:val="bottom"/>
            <w:hideMark/>
          </w:tcPr>
          <w:p w14:paraId="078959D3" w14:textId="77777777" w:rsidR="00A863E3" w:rsidRDefault="00A863E3">
            <w:pPr>
              <w:rPr>
                <w:sz w:val="20"/>
                <w:szCs w:val="20"/>
              </w:rPr>
            </w:pPr>
          </w:p>
        </w:tc>
      </w:tr>
      <w:tr w:rsidR="00A863E3" w14:paraId="48CC43F8"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451A6339" w14:textId="77777777" w:rsidR="00A863E3" w:rsidRDefault="00A863E3">
            <w:pPr>
              <w:jc w:val="center"/>
              <w:rPr>
                <w:rFonts w:ascii="Arial" w:hAnsi="Arial" w:cs="Arial"/>
                <w:b/>
                <w:bCs/>
                <w:color w:val="000000"/>
              </w:rPr>
            </w:pPr>
            <w:r>
              <w:rPr>
                <w:rFonts w:ascii="Arial" w:hAnsi="Arial" w:cs="Arial"/>
                <w:b/>
                <w:bCs/>
                <w:color w:val="000000"/>
              </w:rPr>
              <w:t>A</w:t>
            </w:r>
          </w:p>
        </w:tc>
        <w:tc>
          <w:tcPr>
            <w:tcW w:w="8212" w:type="dxa"/>
            <w:gridSpan w:val="3"/>
            <w:tcBorders>
              <w:top w:val="single" w:sz="4" w:space="0" w:color="auto"/>
              <w:left w:val="nil"/>
              <w:bottom w:val="single" w:sz="4" w:space="0" w:color="auto"/>
              <w:right w:val="single" w:sz="4" w:space="0" w:color="auto"/>
            </w:tcBorders>
            <w:shd w:val="clear" w:color="000000" w:fill="FCE4D6"/>
            <w:tcMar>
              <w:top w:w="15" w:type="dxa"/>
              <w:left w:w="15" w:type="dxa"/>
              <w:bottom w:w="0" w:type="dxa"/>
              <w:right w:w="15" w:type="dxa"/>
            </w:tcMar>
            <w:vAlign w:val="center"/>
            <w:hideMark/>
          </w:tcPr>
          <w:p w14:paraId="205D5E2C" w14:textId="77777777" w:rsidR="00A863E3" w:rsidRDefault="00A863E3">
            <w:pPr>
              <w:jc w:val="center"/>
              <w:rPr>
                <w:rFonts w:ascii="Arial" w:hAnsi="Arial" w:cs="Arial"/>
                <w:b/>
                <w:bCs/>
                <w:color w:val="000000"/>
              </w:rPr>
            </w:pPr>
            <w:r>
              <w:rPr>
                <w:rFonts w:ascii="Arial" w:hAnsi="Arial" w:cs="Arial"/>
                <w:b/>
                <w:bCs/>
                <w:color w:val="000000"/>
              </w:rPr>
              <w:t>SANITAIRE DE GARCONS</w:t>
            </w:r>
          </w:p>
        </w:tc>
        <w:tc>
          <w:tcPr>
            <w:tcW w:w="1664" w:type="dxa"/>
            <w:vAlign w:val="center"/>
            <w:hideMark/>
          </w:tcPr>
          <w:p w14:paraId="38F27701" w14:textId="77777777" w:rsidR="00A863E3" w:rsidRDefault="00A863E3">
            <w:pPr>
              <w:rPr>
                <w:sz w:val="20"/>
                <w:szCs w:val="20"/>
              </w:rPr>
            </w:pPr>
          </w:p>
        </w:tc>
      </w:tr>
      <w:tr w:rsidR="00A863E3" w14:paraId="2A5EE266" w14:textId="77777777" w:rsidTr="00A863E3">
        <w:trPr>
          <w:trHeight w:val="312"/>
        </w:trPr>
        <w:tc>
          <w:tcPr>
            <w:tcW w:w="860" w:type="dxa"/>
            <w:tcBorders>
              <w:top w:val="nil"/>
              <w:left w:val="single" w:sz="4" w:space="0" w:color="auto"/>
              <w:bottom w:val="single" w:sz="4" w:space="0" w:color="auto"/>
              <w:right w:val="single" w:sz="4" w:space="0" w:color="auto"/>
            </w:tcBorders>
            <w:shd w:val="clear" w:color="000000" w:fill="D6DCE4"/>
            <w:tcMar>
              <w:top w:w="15" w:type="dxa"/>
              <w:left w:w="15" w:type="dxa"/>
              <w:bottom w:w="0" w:type="dxa"/>
              <w:right w:w="15" w:type="dxa"/>
            </w:tcMar>
            <w:vAlign w:val="center"/>
            <w:hideMark/>
          </w:tcPr>
          <w:p w14:paraId="5F585C6E" w14:textId="77777777" w:rsidR="00A863E3" w:rsidRDefault="00A863E3">
            <w:pPr>
              <w:jc w:val="center"/>
              <w:rPr>
                <w:rFonts w:ascii="Arial" w:hAnsi="Arial" w:cs="Arial"/>
                <w:b/>
                <w:bCs/>
              </w:rPr>
            </w:pPr>
            <w:r>
              <w:rPr>
                <w:rFonts w:ascii="Arial" w:hAnsi="Arial" w:cs="Arial"/>
                <w:b/>
                <w:bCs/>
              </w:rPr>
              <w:t>N°</w:t>
            </w:r>
          </w:p>
        </w:tc>
        <w:tc>
          <w:tcPr>
            <w:tcW w:w="5661" w:type="dxa"/>
            <w:tcBorders>
              <w:top w:val="nil"/>
              <w:left w:val="nil"/>
              <w:bottom w:val="single" w:sz="4" w:space="0" w:color="auto"/>
              <w:right w:val="single" w:sz="4" w:space="0" w:color="auto"/>
            </w:tcBorders>
            <w:shd w:val="clear" w:color="000000" w:fill="D6DCE4"/>
            <w:tcMar>
              <w:top w:w="15" w:type="dxa"/>
              <w:left w:w="15" w:type="dxa"/>
              <w:bottom w:w="0" w:type="dxa"/>
              <w:right w:w="15" w:type="dxa"/>
            </w:tcMar>
            <w:vAlign w:val="center"/>
            <w:hideMark/>
          </w:tcPr>
          <w:p w14:paraId="5BDED1E8" w14:textId="77777777" w:rsidR="00A863E3" w:rsidRDefault="00A863E3">
            <w:pPr>
              <w:jc w:val="center"/>
              <w:rPr>
                <w:rFonts w:ascii="Arial" w:hAnsi="Arial" w:cs="Arial"/>
                <w:b/>
                <w:bCs/>
              </w:rPr>
            </w:pPr>
            <w:r>
              <w:rPr>
                <w:rFonts w:ascii="Arial" w:hAnsi="Arial" w:cs="Arial"/>
                <w:b/>
                <w:bCs/>
              </w:rPr>
              <w:t>Désignation</w:t>
            </w:r>
          </w:p>
        </w:tc>
        <w:tc>
          <w:tcPr>
            <w:tcW w:w="1134" w:type="dxa"/>
            <w:tcBorders>
              <w:top w:val="nil"/>
              <w:left w:val="nil"/>
              <w:bottom w:val="single" w:sz="4" w:space="0" w:color="auto"/>
              <w:right w:val="single" w:sz="4" w:space="0" w:color="auto"/>
            </w:tcBorders>
            <w:shd w:val="clear" w:color="000000" w:fill="D6DCE4"/>
            <w:tcMar>
              <w:top w:w="15" w:type="dxa"/>
              <w:left w:w="15" w:type="dxa"/>
              <w:bottom w:w="0" w:type="dxa"/>
              <w:right w:w="15" w:type="dxa"/>
            </w:tcMar>
            <w:vAlign w:val="center"/>
            <w:hideMark/>
          </w:tcPr>
          <w:p w14:paraId="0E27AB58" w14:textId="77777777" w:rsidR="00A863E3" w:rsidRDefault="00A863E3">
            <w:pPr>
              <w:jc w:val="center"/>
              <w:rPr>
                <w:rFonts w:ascii="Arial" w:hAnsi="Arial" w:cs="Arial"/>
                <w:b/>
                <w:bCs/>
              </w:rPr>
            </w:pPr>
            <w:r>
              <w:rPr>
                <w:rFonts w:ascii="Arial" w:hAnsi="Arial" w:cs="Arial"/>
                <w:b/>
                <w:bCs/>
              </w:rPr>
              <w:t>Unité</w:t>
            </w:r>
          </w:p>
        </w:tc>
        <w:tc>
          <w:tcPr>
            <w:tcW w:w="1417" w:type="dxa"/>
            <w:tcBorders>
              <w:top w:val="nil"/>
              <w:left w:val="nil"/>
              <w:bottom w:val="single" w:sz="4" w:space="0" w:color="auto"/>
              <w:right w:val="single" w:sz="4" w:space="0" w:color="auto"/>
            </w:tcBorders>
            <w:shd w:val="clear" w:color="000000" w:fill="D6DCE4"/>
            <w:tcMar>
              <w:top w:w="15" w:type="dxa"/>
              <w:left w:w="15" w:type="dxa"/>
              <w:bottom w:w="0" w:type="dxa"/>
              <w:right w:w="15" w:type="dxa"/>
            </w:tcMar>
            <w:vAlign w:val="center"/>
            <w:hideMark/>
          </w:tcPr>
          <w:p w14:paraId="22E4FE53" w14:textId="77777777" w:rsidR="00A863E3" w:rsidRDefault="00A863E3">
            <w:pPr>
              <w:jc w:val="center"/>
              <w:rPr>
                <w:rFonts w:ascii="Arial" w:hAnsi="Arial" w:cs="Arial"/>
                <w:b/>
                <w:bCs/>
              </w:rPr>
            </w:pPr>
            <w:r>
              <w:rPr>
                <w:rFonts w:ascii="Arial" w:hAnsi="Arial" w:cs="Arial"/>
                <w:b/>
                <w:bCs/>
              </w:rPr>
              <w:t>Qté</w:t>
            </w:r>
          </w:p>
        </w:tc>
        <w:tc>
          <w:tcPr>
            <w:tcW w:w="1664" w:type="dxa"/>
            <w:vAlign w:val="center"/>
            <w:hideMark/>
          </w:tcPr>
          <w:p w14:paraId="45FD8833" w14:textId="77777777" w:rsidR="00A863E3" w:rsidRDefault="00A863E3">
            <w:pPr>
              <w:rPr>
                <w:sz w:val="20"/>
                <w:szCs w:val="20"/>
              </w:rPr>
            </w:pPr>
          </w:p>
        </w:tc>
      </w:tr>
      <w:tr w:rsidR="00A863E3" w14:paraId="3D1C67FD" w14:textId="77777777" w:rsidTr="00A863E3">
        <w:trPr>
          <w:trHeight w:val="3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201CAD" w14:textId="77777777" w:rsidR="00A863E3" w:rsidRDefault="00A863E3">
            <w:pPr>
              <w:jc w:val="center"/>
              <w:rPr>
                <w:rFonts w:ascii="Arial" w:hAnsi="Arial" w:cs="Arial"/>
                <w:b/>
                <w:bCs/>
              </w:rPr>
            </w:pPr>
            <w:r>
              <w:rPr>
                <w:rFonts w:ascii="Arial" w:hAnsi="Arial" w:cs="Arial"/>
                <w:b/>
                <w:bCs/>
              </w:rPr>
              <w:t>1</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F8E67A" w14:textId="77777777" w:rsidR="00A863E3" w:rsidRDefault="00A863E3">
            <w:pPr>
              <w:rPr>
                <w:rFonts w:ascii="Arial" w:hAnsi="Arial" w:cs="Arial"/>
                <w:b/>
                <w:bCs/>
              </w:rPr>
            </w:pPr>
            <w:r>
              <w:rPr>
                <w:rFonts w:ascii="Arial" w:hAnsi="Arial" w:cs="Arial"/>
                <w:b/>
                <w:bCs/>
              </w:rPr>
              <w:t>TRAVAUX DES GROS ŒUVRES</w:t>
            </w:r>
          </w:p>
        </w:tc>
        <w:tc>
          <w:tcPr>
            <w:tcW w:w="25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66AE90B0"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1F19CE2" w14:textId="77777777" w:rsidR="00A863E3" w:rsidRDefault="00A863E3">
            <w:pPr>
              <w:rPr>
                <w:sz w:val="20"/>
                <w:szCs w:val="20"/>
              </w:rPr>
            </w:pPr>
          </w:p>
        </w:tc>
      </w:tr>
      <w:tr w:rsidR="00A863E3" w14:paraId="2E699411"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E1F3E" w14:textId="77777777" w:rsidR="00A863E3" w:rsidRDefault="00A863E3">
            <w:pPr>
              <w:jc w:val="center"/>
              <w:rPr>
                <w:rFonts w:ascii="Arial" w:hAnsi="Arial" w:cs="Arial"/>
                <w:b/>
                <w:bCs/>
              </w:rPr>
            </w:pPr>
            <w:r>
              <w:rPr>
                <w:rFonts w:ascii="Arial" w:hAnsi="Arial" w:cs="Arial"/>
                <w:b/>
                <w:bCs/>
              </w:rPr>
              <w:t>1.2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14831" w14:textId="77777777" w:rsidR="00A863E3" w:rsidRDefault="00A863E3">
            <w:pPr>
              <w:rPr>
                <w:rFonts w:ascii="Arial" w:hAnsi="Arial" w:cs="Arial"/>
                <w:b/>
                <w:bCs/>
              </w:rPr>
            </w:pPr>
            <w:r>
              <w:rPr>
                <w:rFonts w:ascii="Arial" w:hAnsi="Arial" w:cs="Arial"/>
                <w:b/>
                <w:bCs/>
              </w:rPr>
              <w:t xml:space="preserve">Fondation  </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38B6242"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5454B60" w14:textId="77777777" w:rsidR="00A863E3" w:rsidRDefault="00A863E3">
            <w:pPr>
              <w:rPr>
                <w:sz w:val="20"/>
                <w:szCs w:val="20"/>
              </w:rPr>
            </w:pPr>
          </w:p>
        </w:tc>
      </w:tr>
      <w:tr w:rsidR="00A863E3" w14:paraId="440FBF51" w14:textId="77777777" w:rsidTr="00A863E3">
        <w:trPr>
          <w:trHeight w:val="53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622320" w14:textId="77777777" w:rsidR="00A863E3" w:rsidRDefault="00A863E3">
            <w:pPr>
              <w:jc w:val="center"/>
              <w:rPr>
                <w:rFonts w:ascii="Arial" w:hAnsi="Arial" w:cs="Arial"/>
              </w:rPr>
            </w:pPr>
            <w:r>
              <w:rPr>
                <w:rFonts w:ascii="Arial" w:hAnsi="Arial" w:cs="Arial"/>
              </w:rPr>
              <w:t>1.2.1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D3B29" w14:textId="77777777" w:rsidR="0086298B" w:rsidRDefault="00A863E3">
            <w:pPr>
              <w:rPr>
                <w:rFonts w:ascii="Arial" w:hAnsi="Arial" w:cs="Arial"/>
              </w:rPr>
            </w:pPr>
            <w:r>
              <w:rPr>
                <w:rFonts w:ascii="Arial" w:hAnsi="Arial" w:cs="Arial"/>
                <w:b/>
                <w:bCs/>
              </w:rPr>
              <w:t>Fouille manuelle Déblais (20,85x0,88x0,60)</w:t>
            </w:r>
            <w:r>
              <w:rPr>
                <w:rFonts w:ascii="Arial" w:hAnsi="Arial" w:cs="Arial"/>
              </w:rPr>
              <w:t xml:space="preserve"> :</w:t>
            </w:r>
          </w:p>
          <w:p w14:paraId="06EA3907" w14:textId="28163508" w:rsidR="00A863E3" w:rsidRDefault="00A863E3">
            <w:pPr>
              <w:rPr>
                <w:rFonts w:ascii="Arial" w:hAnsi="Arial" w:cs="Arial"/>
              </w:rPr>
            </w:pPr>
            <w:r>
              <w:rPr>
                <w:rFonts w:ascii="Arial" w:hAnsi="Arial" w:cs="Arial"/>
              </w:rPr>
              <w:br/>
              <w:t>Ce prix rémunère</w:t>
            </w:r>
            <w:r>
              <w:rPr>
                <w:rFonts w:ascii="Arial" w:hAnsi="Arial" w:cs="Arial"/>
              </w:rPr>
              <w:br/>
              <w:t>La fouille des surfaces devant recevoir les fondations conformément au plan y compris prestations annexes, transports, indemnités, frais, accessoires et toutes sujétions pour l’exécution des travaux dans les règles de l’art.</w:t>
            </w:r>
            <w:r>
              <w:rPr>
                <w:rFonts w:ascii="Arial" w:hAnsi="Arial" w:cs="Arial"/>
              </w:rPr>
              <w:br/>
              <w:t>Elle sera de 60 cm de largeur et de profondeur 75 cm suivant le plan</w:t>
            </w:r>
            <w:r>
              <w:rPr>
                <w:rFonts w:ascii="Arial" w:hAnsi="Arial" w:cs="Arial"/>
              </w:rPr>
              <w:br/>
              <w:t>y compris :</w:t>
            </w:r>
            <w:r>
              <w:rPr>
                <w:rFonts w:ascii="Arial" w:hAnsi="Arial" w:cs="Arial"/>
              </w:rPr>
              <w:br/>
              <w:t>- l’excavation manuelle ou mécanique des ouvrages ou des tranchées en terrain meuble pour fondation des bâtiments, y compris piquetages, extraction des matériaux et leur mise en dépôt soigné à proximité de la fouille ;</w:t>
            </w:r>
            <w:r>
              <w:rPr>
                <w:rFonts w:ascii="Arial" w:hAnsi="Arial" w:cs="Arial"/>
              </w:rPr>
              <w:br/>
              <w:t>- les prestations annexes (protections de toutes natures contre les éboulements et les circulations d’eau et les épuisements éventuels) ;</w:t>
            </w:r>
            <w:r>
              <w:rPr>
                <w:rFonts w:ascii="Arial" w:hAnsi="Arial" w:cs="Arial"/>
              </w:rPr>
              <w:br/>
              <w:t>- les transports, indemnités, frais, accessoires et toutes sujétions pour l’exécution des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A7012"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CA5B06"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312D204" w14:textId="77777777" w:rsidR="00A863E3" w:rsidRDefault="00A863E3">
            <w:pPr>
              <w:rPr>
                <w:sz w:val="20"/>
                <w:szCs w:val="20"/>
              </w:rPr>
            </w:pPr>
          </w:p>
        </w:tc>
      </w:tr>
      <w:tr w:rsidR="00A863E3" w14:paraId="3250B8BE" w14:textId="77777777" w:rsidTr="00A863E3">
        <w:trPr>
          <w:trHeight w:val="427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2B546D" w14:textId="77777777" w:rsidR="00A863E3" w:rsidRDefault="00A863E3">
            <w:pPr>
              <w:jc w:val="center"/>
              <w:rPr>
                <w:rFonts w:ascii="Arial" w:hAnsi="Arial" w:cs="Arial"/>
              </w:rPr>
            </w:pPr>
            <w:r>
              <w:rPr>
                <w:rFonts w:ascii="Arial" w:hAnsi="Arial" w:cs="Arial"/>
              </w:rPr>
              <w:t>1.2.2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7061B" w14:textId="77777777" w:rsidR="0086298B" w:rsidRDefault="00A863E3">
            <w:pPr>
              <w:rPr>
                <w:rFonts w:ascii="Arial" w:hAnsi="Arial" w:cs="Arial"/>
                <w:b/>
                <w:bCs/>
              </w:rPr>
            </w:pPr>
            <w:r>
              <w:rPr>
                <w:rFonts w:ascii="Arial" w:hAnsi="Arial" w:cs="Arial"/>
                <w:b/>
                <w:bCs/>
              </w:rPr>
              <w:t xml:space="preserve">Terrassement en </w:t>
            </w:r>
            <w:r w:rsidR="0086298B">
              <w:rPr>
                <w:rFonts w:ascii="Arial" w:hAnsi="Arial" w:cs="Arial"/>
                <w:b/>
                <w:bCs/>
              </w:rPr>
              <w:t>remblais :</w:t>
            </w:r>
          </w:p>
          <w:p w14:paraId="3852B6CF" w14:textId="6BD38A21" w:rsidR="00A863E3" w:rsidRDefault="00A863E3">
            <w:pPr>
              <w:rPr>
                <w:rFonts w:ascii="Arial" w:hAnsi="Arial" w:cs="Arial"/>
              </w:rPr>
            </w:pPr>
            <w:r>
              <w:rPr>
                <w:rFonts w:ascii="Arial" w:hAnsi="Arial" w:cs="Arial"/>
              </w:rPr>
              <w:br/>
              <w:t>Ce prix rémunère la fourniture et la pose suivi du compactage de la terre jaune d’origine latérite ou similaire à grains fins particulièrement sélectionnés. Cette terre jaune proviendra des carrières agrées et sera   exempt des déchets, débris, bois ou autres matières organiques, y compris :</w:t>
            </w:r>
            <w:r>
              <w:rPr>
                <w:rFonts w:ascii="Arial" w:hAnsi="Arial" w:cs="Arial"/>
              </w:rPr>
              <w:br/>
              <w:t>- la mise en œuvre des terres autour d’ouvrages par couches successives bien compactées</w:t>
            </w:r>
            <w:r>
              <w:rPr>
                <w:rFonts w:ascii="Arial" w:hAnsi="Arial" w:cs="Arial"/>
              </w:rPr>
              <w:br/>
              <w:t>- prestations annexes,</w:t>
            </w:r>
            <w:r>
              <w:rPr>
                <w:rFonts w:ascii="Arial" w:hAnsi="Arial" w:cs="Arial"/>
              </w:rPr>
              <w:br/>
              <w:t xml:space="preserve">- transport, indemnités, frais, accessoires </w:t>
            </w:r>
            <w:r>
              <w:rPr>
                <w:rFonts w:ascii="Arial" w:hAnsi="Arial" w:cs="Arial"/>
              </w:rPr>
              <w:br/>
              <w:t>-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3BFB8A"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2DBCE5"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5B455E9" w14:textId="77777777" w:rsidR="00A863E3" w:rsidRDefault="00A863E3">
            <w:pPr>
              <w:rPr>
                <w:sz w:val="20"/>
                <w:szCs w:val="20"/>
              </w:rPr>
            </w:pPr>
          </w:p>
        </w:tc>
      </w:tr>
      <w:tr w:rsidR="00A863E3" w14:paraId="63AF42F0" w14:textId="77777777" w:rsidTr="00A863E3">
        <w:trPr>
          <w:trHeight w:val="48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CC167B" w14:textId="77777777" w:rsidR="00A863E3" w:rsidRDefault="00A863E3">
            <w:pPr>
              <w:jc w:val="center"/>
              <w:rPr>
                <w:rFonts w:ascii="Arial" w:hAnsi="Arial" w:cs="Arial"/>
              </w:rPr>
            </w:pPr>
            <w:r>
              <w:rPr>
                <w:rFonts w:ascii="Arial" w:hAnsi="Arial" w:cs="Arial"/>
              </w:rPr>
              <w:lastRenderedPageBreak/>
              <w:t>1.2.3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7B0C6" w14:textId="77777777" w:rsidR="0086298B" w:rsidRDefault="00A863E3">
            <w:pPr>
              <w:rPr>
                <w:rFonts w:ascii="Arial" w:hAnsi="Arial" w:cs="Arial"/>
                <w:color w:val="000000"/>
              </w:rPr>
            </w:pPr>
            <w:r>
              <w:rPr>
                <w:rFonts w:ascii="Arial" w:hAnsi="Arial" w:cs="Arial"/>
                <w:b/>
                <w:bCs/>
                <w:color w:val="000000"/>
              </w:rPr>
              <w:t>Béton des propretés en BB dosé à 150 kg/m³, épaisseur = 0,05 m Béton de propreté (0,05m*0,60m) sous fondation en moellon dosé a 150 kg/ m³</w:t>
            </w:r>
            <w:r>
              <w:rPr>
                <w:rFonts w:ascii="Arial" w:hAnsi="Arial" w:cs="Arial"/>
                <w:color w:val="000000"/>
              </w:rPr>
              <w:t xml:space="preserve"> :</w:t>
            </w:r>
          </w:p>
          <w:p w14:paraId="79875521" w14:textId="646205DC" w:rsidR="00A863E3" w:rsidRDefault="00A863E3">
            <w:pPr>
              <w:rPr>
                <w:rFonts w:ascii="Arial" w:hAnsi="Arial" w:cs="Arial"/>
                <w:color w:val="000000"/>
              </w:rPr>
            </w:pPr>
            <w:r>
              <w:rPr>
                <w:rFonts w:ascii="Arial" w:hAnsi="Arial" w:cs="Arial"/>
                <w:color w:val="000000"/>
              </w:rPr>
              <w:br/>
              <w:t>Ce prix rémunère</w:t>
            </w:r>
            <w:r>
              <w:rPr>
                <w:rFonts w:ascii="Arial" w:hAnsi="Arial" w:cs="Arial"/>
                <w:color w:val="000000"/>
              </w:rPr>
              <w:br/>
              <w:t xml:space="preserve">La réalisation d’une couche de béton dosé à 150 kg d’épaisseur 5cm et de largeur 60cm. y compris : </w:t>
            </w:r>
            <w:r>
              <w:rPr>
                <w:rFonts w:ascii="Arial" w:hAnsi="Arial" w:cs="Arial"/>
                <w:color w:val="000000"/>
              </w:rPr>
              <w:br/>
              <w:t xml:space="preserve">- la fourniture à pied d’œuvre des agrégats, sable, ciment, eau, le malaxage, le chargement, le transport, les manutentions diverses, le déchargement à pied d’œuvre, </w:t>
            </w:r>
            <w:r>
              <w:rPr>
                <w:rFonts w:ascii="Arial" w:hAnsi="Arial" w:cs="Arial"/>
                <w:color w:val="000000"/>
              </w:rPr>
              <w:br/>
              <w:t xml:space="preserve">- la mise en place en tous lieux et à toute hauteur, </w:t>
            </w:r>
            <w:r>
              <w:rPr>
                <w:rFonts w:ascii="Arial" w:hAnsi="Arial" w:cs="Arial"/>
                <w:color w:val="000000"/>
              </w:rPr>
              <w:br/>
              <w:t xml:space="preserve">- compactage de la surface de pose, le réglage, </w:t>
            </w:r>
            <w:r>
              <w:rPr>
                <w:rFonts w:ascii="Arial" w:hAnsi="Arial" w:cs="Arial"/>
                <w:color w:val="000000"/>
              </w:rPr>
              <w:br/>
              <w:t xml:space="preserve">- le coffrage éventuel et décoffrage, le talochage, </w:t>
            </w:r>
            <w:r>
              <w:rPr>
                <w:rFonts w:ascii="Arial" w:hAnsi="Arial" w:cs="Arial"/>
                <w:color w:val="000000"/>
              </w:rPr>
              <w:br/>
              <w:t>- la main d’œuvre et toutes sujétions. Les volumes pris en compte seront mesures suivant les plans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D9DB22"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B882D6"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508043A0" w14:textId="77777777" w:rsidR="00A863E3" w:rsidRDefault="00A863E3">
            <w:pPr>
              <w:rPr>
                <w:sz w:val="20"/>
                <w:szCs w:val="20"/>
              </w:rPr>
            </w:pPr>
          </w:p>
        </w:tc>
      </w:tr>
      <w:tr w:rsidR="00A863E3" w14:paraId="3B1A1BCB" w14:textId="77777777" w:rsidTr="00A863E3">
        <w:trPr>
          <w:trHeight w:val="45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A7EE04" w14:textId="77777777" w:rsidR="00A863E3" w:rsidRDefault="00A863E3">
            <w:pPr>
              <w:jc w:val="center"/>
              <w:rPr>
                <w:rFonts w:ascii="Arial" w:hAnsi="Arial" w:cs="Arial"/>
              </w:rPr>
            </w:pPr>
            <w:r>
              <w:rPr>
                <w:rFonts w:ascii="Arial" w:hAnsi="Arial" w:cs="Arial"/>
              </w:rPr>
              <w:t>1.2.4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9F6E6" w14:textId="77777777" w:rsidR="0086298B" w:rsidRDefault="0086298B">
            <w:pPr>
              <w:rPr>
                <w:rFonts w:ascii="Arial" w:hAnsi="Arial" w:cs="Arial"/>
                <w:color w:val="000000"/>
              </w:rPr>
            </w:pPr>
            <w:r>
              <w:rPr>
                <w:rFonts w:ascii="Arial" w:hAnsi="Arial" w:cs="Arial"/>
                <w:b/>
                <w:bCs/>
                <w:color w:val="000000"/>
              </w:rPr>
              <w:t>Maçonnerie</w:t>
            </w:r>
            <w:r w:rsidR="00A863E3">
              <w:rPr>
                <w:rFonts w:ascii="Arial" w:hAnsi="Arial" w:cs="Arial"/>
                <w:b/>
                <w:bCs/>
                <w:color w:val="000000"/>
              </w:rPr>
              <w:t xml:space="preserve"> en blocs plein de 20cm Maçonnerie de fondation (0,40m*1m) en moellons ou bloc plein (20cm*20cm*40cm</w:t>
            </w:r>
            <w:r w:rsidR="00A863E3">
              <w:rPr>
                <w:rFonts w:ascii="Arial" w:hAnsi="Arial" w:cs="Arial"/>
                <w:color w:val="000000"/>
              </w:rPr>
              <w:t>) :</w:t>
            </w:r>
          </w:p>
          <w:p w14:paraId="266300D2" w14:textId="1E735754" w:rsidR="00A863E3" w:rsidRDefault="00A863E3">
            <w:pPr>
              <w:rPr>
                <w:rFonts w:ascii="Arial" w:hAnsi="Arial" w:cs="Arial"/>
                <w:color w:val="000000"/>
              </w:rPr>
            </w:pPr>
            <w:r>
              <w:rPr>
                <w:rFonts w:ascii="Arial" w:hAnsi="Arial" w:cs="Arial"/>
                <w:color w:val="000000"/>
              </w:rPr>
              <w:br/>
              <w:t>Ce prix rémunère :</w:t>
            </w:r>
            <w:r>
              <w:rPr>
                <w:rFonts w:ascii="Arial" w:hAnsi="Arial" w:cs="Arial"/>
                <w:color w:val="000000"/>
              </w:rPr>
              <w:br/>
              <w:t xml:space="preserve"> la fourniture à pied d’œuvre et la mise en œuvre des maçonneries à l’aide des moellons destinés aux murs de soutènement, fondation des bâtiments et de mur de clôture, ce conformément aux plans et aux prescriptions techniques du présent cahier des charges et toutes sujétions d’exécution.</w:t>
            </w:r>
            <w:r>
              <w:rPr>
                <w:rFonts w:ascii="Arial" w:hAnsi="Arial" w:cs="Arial"/>
                <w:color w:val="000000"/>
              </w:rPr>
              <w:br/>
              <w:t xml:space="preserve">Il comprend la fourniture </w:t>
            </w:r>
            <w:proofErr w:type="spellStart"/>
            <w:r>
              <w:rPr>
                <w:rFonts w:ascii="Arial" w:hAnsi="Arial" w:cs="Arial"/>
                <w:color w:val="000000"/>
              </w:rPr>
              <w:t>a</w:t>
            </w:r>
            <w:proofErr w:type="spellEnd"/>
            <w:r>
              <w:rPr>
                <w:rFonts w:ascii="Arial" w:hAnsi="Arial" w:cs="Arial"/>
                <w:color w:val="000000"/>
              </w:rPr>
              <w:t xml:space="preserve"> pied d’œuvre, la mise en œuvre sur lit de mortier, le jointoiement, la mise en relief des joints des zones visibles, tous les travaux nécessaires pour solidariser les nouvelles maçonneries aux anciennes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234B4F"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0CF96E"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34C9C1BC" w14:textId="77777777" w:rsidR="00A863E3" w:rsidRDefault="00A863E3">
            <w:pPr>
              <w:rPr>
                <w:sz w:val="20"/>
                <w:szCs w:val="20"/>
              </w:rPr>
            </w:pPr>
          </w:p>
        </w:tc>
      </w:tr>
      <w:tr w:rsidR="00A863E3" w14:paraId="3876A7BB" w14:textId="77777777" w:rsidTr="00A863E3">
        <w:trPr>
          <w:trHeight w:val="6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A9140F" w14:textId="77777777" w:rsidR="00A863E3" w:rsidRDefault="00A863E3">
            <w:pPr>
              <w:jc w:val="center"/>
              <w:rPr>
                <w:rFonts w:ascii="Arial" w:hAnsi="Arial" w:cs="Arial"/>
              </w:rPr>
            </w:pPr>
            <w:r>
              <w:rPr>
                <w:rFonts w:ascii="Arial" w:hAnsi="Arial" w:cs="Arial"/>
              </w:rPr>
              <w:lastRenderedPageBreak/>
              <w:t>1.2.5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37112" w14:textId="77777777" w:rsidR="00A863E3" w:rsidRDefault="00A863E3">
            <w:pPr>
              <w:rPr>
                <w:rFonts w:ascii="Arial" w:hAnsi="Arial" w:cs="Arial"/>
                <w:color w:val="000000"/>
              </w:rPr>
            </w:pPr>
            <w:r>
              <w:rPr>
                <w:rFonts w:ascii="Arial" w:hAnsi="Arial" w:cs="Arial"/>
                <w:b/>
                <w:bCs/>
                <w:color w:val="000000"/>
              </w:rPr>
              <w:t>Beton armé pour semelle (70x70cm), dosé 350 kg/m3, épaisseur = 25cm</w:t>
            </w:r>
            <w:r>
              <w:rPr>
                <w:rFonts w:ascii="Arial" w:hAnsi="Arial" w:cs="Arial"/>
                <w:color w:val="000000"/>
              </w:rPr>
              <w:t xml:space="preserve"> Ce prix rémunère la confection et la mise en œuvre d’un béton dose a 350 kilogrammes de ciment par mètre cube de béton destine </w:t>
            </w:r>
            <w:proofErr w:type="spellStart"/>
            <w:r>
              <w:rPr>
                <w:rFonts w:ascii="Arial" w:hAnsi="Arial" w:cs="Arial"/>
                <w:color w:val="000000"/>
              </w:rPr>
              <w:t>a</w:t>
            </w:r>
            <w:proofErr w:type="spellEnd"/>
            <w:r>
              <w:rPr>
                <w:rFonts w:ascii="Arial" w:hAnsi="Arial" w:cs="Arial"/>
                <w:color w:val="000000"/>
              </w:rPr>
              <w:t xml:space="preserve"> la réalisation d’éléments d’ouvrages armes selon les plans d’exécution : colonnes, linteaux, dalles, poutres, chainages, semelles ou radiers.</w:t>
            </w:r>
            <w:r>
              <w:rPr>
                <w:rFonts w:ascii="Arial" w:hAnsi="Arial" w:cs="Arial"/>
                <w:color w:val="000000"/>
              </w:rPr>
              <w:br/>
              <w:t xml:space="preserve">Ce prix rémunère aussi en kilogramme (kg) la fourniture </w:t>
            </w:r>
            <w:proofErr w:type="spellStart"/>
            <w:r>
              <w:rPr>
                <w:rFonts w:ascii="Arial" w:hAnsi="Arial" w:cs="Arial"/>
                <w:color w:val="000000"/>
              </w:rPr>
              <w:t>a</w:t>
            </w:r>
            <w:proofErr w:type="spellEnd"/>
            <w:r>
              <w:rPr>
                <w:rFonts w:ascii="Arial" w:hAnsi="Arial" w:cs="Arial"/>
                <w:color w:val="000000"/>
              </w:rPr>
              <w:t xml:space="preserve"> pied d’œuvre et le façonnage d’armatures en acier a haute adhérence (80-100 kg d’aciers/m3 de béton, densité : 7,85) pour béton arme suivant les dispositions du CCPT.</w:t>
            </w:r>
            <w:r>
              <w:rPr>
                <w:rFonts w:ascii="Arial" w:hAnsi="Arial" w:cs="Arial"/>
                <w:color w:val="000000"/>
              </w:rPr>
              <w:br/>
              <w:t xml:space="preserve">Il comprend la fourniture </w:t>
            </w:r>
            <w:proofErr w:type="spellStart"/>
            <w:r>
              <w:rPr>
                <w:rFonts w:ascii="Arial" w:hAnsi="Arial" w:cs="Arial"/>
                <w:color w:val="000000"/>
              </w:rPr>
              <w:t>a</w:t>
            </w:r>
            <w:proofErr w:type="spellEnd"/>
            <w:r>
              <w:rPr>
                <w:rFonts w:ascii="Arial" w:hAnsi="Arial" w:cs="Arial"/>
                <w:color w:val="000000"/>
              </w:rPr>
              <w:t xml:space="preserve"> pied d’œuvre des agrégats, sable, ciment, eau, adjuvants éventuels, le malaxage, le chargement, le transport, les manutentions diverses, le déchargement </w:t>
            </w:r>
            <w:proofErr w:type="spellStart"/>
            <w:r>
              <w:rPr>
                <w:rFonts w:ascii="Arial" w:hAnsi="Arial" w:cs="Arial"/>
                <w:color w:val="000000"/>
              </w:rPr>
              <w:t>a</w:t>
            </w:r>
            <w:proofErr w:type="spellEnd"/>
            <w:r>
              <w:rPr>
                <w:rFonts w:ascii="Arial" w:hAnsi="Arial" w:cs="Arial"/>
                <w:color w:val="000000"/>
              </w:rPr>
              <w:t xml:space="preserve"> pied d’œuvre, la mise en place en tous lieux et toute hauteur, le serrage (damage, vibration …) du béton. Sont également compris la fourniture, le transport, les manutentions, la confection des coffrages, la pose, l’ajustage, l’étrésillonnement, les soutènements divers, les échafaudages, la dépose, les matériels, main d’œuvre et toutes sujétions.</w:t>
            </w:r>
            <w:r>
              <w:rPr>
                <w:rFonts w:ascii="Arial" w:hAnsi="Arial" w:cs="Arial"/>
                <w:color w:val="000000"/>
              </w:rPr>
              <w:br/>
              <w:t>Il comprend aussi les ligatures, les cales d’espacement entre les armatures et toutes les sujétions de stockage et de préparation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C58F7D"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E80FC"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4246FD77" w14:textId="77777777" w:rsidR="00A863E3" w:rsidRDefault="00A863E3">
            <w:pPr>
              <w:rPr>
                <w:sz w:val="20"/>
                <w:szCs w:val="20"/>
              </w:rPr>
            </w:pPr>
          </w:p>
        </w:tc>
      </w:tr>
      <w:tr w:rsidR="00A863E3" w14:paraId="60416249" w14:textId="77777777" w:rsidTr="00A863E3">
        <w:trPr>
          <w:trHeight w:val="66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0D812F" w14:textId="77777777" w:rsidR="00A863E3" w:rsidRDefault="00A863E3">
            <w:pPr>
              <w:jc w:val="center"/>
              <w:rPr>
                <w:rFonts w:ascii="Arial" w:hAnsi="Arial" w:cs="Arial"/>
              </w:rPr>
            </w:pPr>
            <w:r>
              <w:rPr>
                <w:rFonts w:ascii="Arial" w:hAnsi="Arial" w:cs="Arial"/>
              </w:rPr>
              <w:t>1.2.6</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E29F7" w14:textId="77777777" w:rsidR="0086298B" w:rsidRDefault="00A863E3">
            <w:pPr>
              <w:rPr>
                <w:rFonts w:ascii="Arial" w:hAnsi="Arial" w:cs="Arial"/>
                <w:color w:val="000000"/>
              </w:rPr>
            </w:pPr>
            <w:r>
              <w:rPr>
                <w:rFonts w:ascii="Arial" w:hAnsi="Arial" w:cs="Arial"/>
                <w:b/>
                <w:bCs/>
                <w:color w:val="000000"/>
              </w:rPr>
              <w:t>Béton armé pour socle de colonne (20x20cm)</w:t>
            </w:r>
            <w:r w:rsidR="0086298B">
              <w:rPr>
                <w:rFonts w:ascii="Arial" w:hAnsi="Arial" w:cs="Arial"/>
                <w:color w:val="000000"/>
              </w:rPr>
              <w:t xml:space="preserve"> : </w:t>
            </w:r>
          </w:p>
          <w:p w14:paraId="6062A1D9" w14:textId="77777777" w:rsidR="0086298B" w:rsidRDefault="0086298B">
            <w:pPr>
              <w:rPr>
                <w:rFonts w:ascii="Arial" w:hAnsi="Arial" w:cs="Arial"/>
                <w:color w:val="000000"/>
              </w:rPr>
            </w:pPr>
          </w:p>
          <w:p w14:paraId="1021B029" w14:textId="586CC8DD" w:rsidR="00A863E3" w:rsidRDefault="00A863E3">
            <w:pPr>
              <w:rPr>
                <w:rFonts w:ascii="Arial" w:hAnsi="Arial" w:cs="Arial"/>
                <w:color w:val="000000"/>
              </w:rPr>
            </w:pPr>
            <w:r>
              <w:rPr>
                <w:rFonts w:ascii="Arial" w:hAnsi="Arial" w:cs="Arial"/>
                <w:color w:val="000000"/>
              </w:rPr>
              <w:t>Béton armé dosé à 350kg/m3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FBE54"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E58784"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448C951D" w14:textId="77777777" w:rsidR="00A863E3" w:rsidRDefault="00A863E3">
            <w:pPr>
              <w:rPr>
                <w:sz w:val="20"/>
                <w:szCs w:val="20"/>
              </w:rPr>
            </w:pPr>
          </w:p>
        </w:tc>
      </w:tr>
      <w:tr w:rsidR="00A863E3" w14:paraId="1239F540" w14:textId="77777777" w:rsidTr="00A863E3">
        <w:trPr>
          <w:trHeight w:val="81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461D0" w14:textId="77777777" w:rsidR="00A863E3" w:rsidRDefault="00A863E3">
            <w:pPr>
              <w:jc w:val="center"/>
              <w:rPr>
                <w:rFonts w:ascii="Arial" w:hAnsi="Arial" w:cs="Arial"/>
              </w:rPr>
            </w:pPr>
            <w:r>
              <w:rPr>
                <w:rFonts w:ascii="Arial" w:hAnsi="Arial" w:cs="Arial"/>
              </w:rPr>
              <w:t>1.2.7</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1B579" w14:textId="77777777" w:rsidR="0086298B" w:rsidRDefault="00A863E3">
            <w:pPr>
              <w:rPr>
                <w:rFonts w:ascii="Arial" w:hAnsi="Arial" w:cs="Arial"/>
                <w:color w:val="000000"/>
              </w:rPr>
            </w:pPr>
            <w:r>
              <w:rPr>
                <w:rFonts w:ascii="Arial" w:hAnsi="Arial" w:cs="Arial"/>
                <w:b/>
                <w:bCs/>
                <w:color w:val="000000"/>
              </w:rPr>
              <w:t>Longrine en béton armé dosé à 350 kg/m3, épaisseur = (15x0,</w:t>
            </w:r>
            <w:r w:rsidR="0086298B">
              <w:rPr>
                <w:rFonts w:ascii="Arial" w:hAnsi="Arial" w:cs="Arial"/>
                <w:b/>
                <w:bCs/>
                <w:color w:val="000000"/>
              </w:rPr>
              <w:t>42) cm</w:t>
            </w:r>
            <w:r>
              <w:rPr>
                <w:rFonts w:ascii="Arial" w:hAnsi="Arial" w:cs="Arial"/>
                <w:color w:val="000000"/>
              </w:rPr>
              <w:t xml:space="preserve"> Béton armé dosé à 350kg/m3 </w:t>
            </w:r>
          </w:p>
          <w:p w14:paraId="1FD9B944" w14:textId="77777777" w:rsidR="0086298B" w:rsidRDefault="0086298B">
            <w:pPr>
              <w:rPr>
                <w:rFonts w:ascii="Arial" w:hAnsi="Arial" w:cs="Arial"/>
                <w:color w:val="000000"/>
              </w:rPr>
            </w:pPr>
          </w:p>
          <w:p w14:paraId="7109337D" w14:textId="770BEEEC" w:rsidR="00A863E3" w:rsidRDefault="00A863E3">
            <w:pPr>
              <w:rPr>
                <w:rFonts w:ascii="Arial" w:hAnsi="Arial" w:cs="Arial"/>
                <w:color w:val="000000"/>
              </w:rPr>
            </w:pPr>
            <w:r>
              <w:rPr>
                <w:rFonts w:ascii="Arial" w:hAnsi="Arial" w:cs="Arial"/>
                <w:color w:val="000000"/>
              </w:rPr>
              <w:t>(VOIR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0934D4"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C6A94"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45D18722" w14:textId="77777777" w:rsidR="00A863E3" w:rsidRDefault="00A863E3">
            <w:pPr>
              <w:rPr>
                <w:sz w:val="20"/>
                <w:szCs w:val="20"/>
              </w:rPr>
            </w:pPr>
          </w:p>
        </w:tc>
      </w:tr>
      <w:tr w:rsidR="00A863E3" w14:paraId="311201A9" w14:textId="77777777" w:rsidTr="0086298B">
        <w:trPr>
          <w:trHeight w:val="68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2602E" w14:textId="77777777" w:rsidR="00A863E3" w:rsidRDefault="00A863E3">
            <w:pPr>
              <w:jc w:val="center"/>
              <w:rPr>
                <w:rFonts w:ascii="Arial" w:hAnsi="Arial" w:cs="Arial"/>
              </w:rPr>
            </w:pPr>
            <w:r>
              <w:rPr>
                <w:rFonts w:ascii="Arial" w:hAnsi="Arial" w:cs="Arial"/>
              </w:rPr>
              <w:t>1.2.8</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F965D" w14:textId="77777777" w:rsidR="0086298B" w:rsidRDefault="00A863E3">
            <w:pPr>
              <w:rPr>
                <w:rFonts w:ascii="Arial" w:hAnsi="Arial" w:cs="Arial"/>
                <w:b/>
                <w:bCs/>
                <w:color w:val="000000"/>
              </w:rPr>
            </w:pPr>
            <w:r>
              <w:rPr>
                <w:rFonts w:ascii="Arial" w:hAnsi="Arial" w:cs="Arial"/>
                <w:b/>
                <w:bCs/>
                <w:color w:val="000000"/>
              </w:rPr>
              <w:t>Dalle (ep.7cm) de sous pavement en béton B dosé à 250kg ∕ m</w:t>
            </w:r>
            <w:r w:rsidR="0086298B">
              <w:rPr>
                <w:rFonts w:ascii="Arial" w:hAnsi="Arial" w:cs="Arial"/>
                <w:b/>
                <w:bCs/>
                <w:color w:val="000000"/>
              </w:rPr>
              <w:t>³ :</w:t>
            </w:r>
          </w:p>
          <w:p w14:paraId="417F5DB9" w14:textId="77777777" w:rsidR="0086298B" w:rsidRDefault="0086298B">
            <w:pPr>
              <w:rPr>
                <w:rFonts w:ascii="Arial" w:hAnsi="Arial" w:cs="Arial"/>
                <w:color w:val="000000"/>
              </w:rPr>
            </w:pPr>
          </w:p>
          <w:p w14:paraId="28B0ACF0" w14:textId="79F83111" w:rsidR="00A863E3" w:rsidRDefault="0086298B">
            <w:pPr>
              <w:rPr>
                <w:rFonts w:ascii="Arial" w:hAnsi="Arial" w:cs="Arial"/>
                <w:color w:val="000000"/>
              </w:rPr>
            </w:pPr>
            <w:r>
              <w:rPr>
                <w:rFonts w:ascii="Arial" w:hAnsi="Arial" w:cs="Arial"/>
                <w:color w:val="000000"/>
              </w:rPr>
              <w:t xml:space="preserve"> Ce</w:t>
            </w:r>
            <w:r w:rsidR="00A863E3">
              <w:rPr>
                <w:rFonts w:ascii="Arial" w:hAnsi="Arial" w:cs="Arial"/>
                <w:color w:val="000000"/>
              </w:rPr>
              <w:t xml:space="preserve"> prix rémunère la confection et la mise en œuvre d’un béton dosé à 250 kilogrammes de ciment par mètre cube de béton. Ce béton est confectionné selon les dispositions et destiné au sous-pavement.</w:t>
            </w:r>
            <w:r w:rsidR="00A863E3">
              <w:rPr>
                <w:rFonts w:ascii="Arial" w:hAnsi="Arial" w:cs="Arial"/>
                <w:color w:val="000000"/>
              </w:rPr>
              <w:br/>
              <w:t>Il comprend la fourniture des agrégats, sable, ciment, eau, le malaxage, le chargement, le transport, les manutentions diverses, le déchargement à pied d’œuvre, la mise en place en tous lieux et à toute hauteur, le réglage, le coffrage éventuel, le talochage, les matériels, main d’œuvre et toutes sujétions. Il comprend aussi toutes les sujétions de stockage et de préparation.</w:t>
            </w:r>
            <w:r w:rsidR="00A863E3">
              <w:rPr>
                <w:rFonts w:ascii="Arial" w:hAnsi="Arial" w:cs="Arial"/>
                <w:color w:val="000000"/>
              </w:rPr>
              <w:br/>
            </w:r>
            <w:r w:rsidR="00A863E3">
              <w:rPr>
                <w:rFonts w:ascii="Arial" w:hAnsi="Arial" w:cs="Arial"/>
                <w:color w:val="000000"/>
              </w:rPr>
              <w:lastRenderedPageBreak/>
              <w:t>Les volumes pris en compte seront mesurés suivant les plans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E74011" w14:textId="77777777" w:rsidR="00A863E3" w:rsidRDefault="00A863E3">
            <w:pPr>
              <w:jc w:val="center"/>
              <w:rPr>
                <w:rFonts w:ascii="Arial" w:hAnsi="Arial" w:cs="Arial"/>
                <w:color w:val="000000"/>
              </w:rPr>
            </w:pPr>
            <w:proofErr w:type="gramStart"/>
            <w:r>
              <w:rPr>
                <w:rFonts w:ascii="Arial" w:hAnsi="Arial" w:cs="Arial"/>
                <w:color w:val="000000"/>
              </w:rPr>
              <w:lastRenderedPageBreak/>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18D96"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60F1A349" w14:textId="77777777" w:rsidR="00A863E3" w:rsidRDefault="00A863E3">
            <w:pPr>
              <w:rPr>
                <w:sz w:val="20"/>
                <w:szCs w:val="20"/>
              </w:rPr>
            </w:pPr>
          </w:p>
        </w:tc>
      </w:tr>
      <w:tr w:rsidR="00A863E3" w14:paraId="589C6335"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1AD67794"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30B631AC" w14:textId="77777777" w:rsidR="00A863E3" w:rsidRDefault="00A863E3">
            <w:pPr>
              <w:rPr>
                <w:sz w:val="20"/>
                <w:szCs w:val="20"/>
              </w:rPr>
            </w:pPr>
          </w:p>
        </w:tc>
      </w:tr>
      <w:tr w:rsidR="00A863E3" w14:paraId="08CEEADB"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0296CC4A"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6E27D2CD" w14:textId="77777777" w:rsidR="00A863E3" w:rsidRDefault="00A863E3">
            <w:pPr>
              <w:rPr>
                <w:sz w:val="20"/>
                <w:szCs w:val="20"/>
              </w:rPr>
            </w:pPr>
          </w:p>
        </w:tc>
      </w:tr>
      <w:tr w:rsidR="00A863E3" w14:paraId="4D6C8512"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1478A7" w14:textId="77777777" w:rsidR="00A863E3" w:rsidRDefault="00A863E3">
            <w:pPr>
              <w:jc w:val="center"/>
              <w:rPr>
                <w:rFonts w:ascii="Arial" w:hAnsi="Arial" w:cs="Arial"/>
                <w:b/>
                <w:bCs/>
                <w:color w:val="000000"/>
              </w:rPr>
            </w:pPr>
            <w:r>
              <w:rPr>
                <w:rFonts w:ascii="Arial" w:hAnsi="Arial" w:cs="Arial"/>
                <w:b/>
                <w:bCs/>
                <w:color w:val="000000"/>
              </w:rPr>
              <w:t>1.3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54EC5" w14:textId="77777777" w:rsidR="00A863E3" w:rsidRDefault="00A863E3">
            <w:pPr>
              <w:rPr>
                <w:rFonts w:ascii="Arial" w:hAnsi="Arial" w:cs="Arial"/>
                <w:b/>
                <w:bCs/>
                <w:color w:val="000000"/>
              </w:rPr>
            </w:pPr>
            <w:r>
              <w:rPr>
                <w:rFonts w:ascii="Arial" w:hAnsi="Arial" w:cs="Arial"/>
                <w:b/>
                <w:bCs/>
                <w:color w:val="000000"/>
              </w:rPr>
              <w:t xml:space="preserve">Elévation  </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28BCCEF"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3841BFEC" w14:textId="77777777" w:rsidR="00A863E3" w:rsidRDefault="00A863E3">
            <w:pPr>
              <w:rPr>
                <w:sz w:val="20"/>
                <w:szCs w:val="20"/>
              </w:rPr>
            </w:pPr>
          </w:p>
        </w:tc>
      </w:tr>
      <w:tr w:rsidR="00A863E3" w14:paraId="6F212458" w14:textId="77777777" w:rsidTr="00A863E3">
        <w:trPr>
          <w:trHeight w:val="223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39D031" w14:textId="77777777" w:rsidR="00A863E3" w:rsidRDefault="00A863E3">
            <w:pPr>
              <w:jc w:val="center"/>
              <w:rPr>
                <w:rFonts w:ascii="Arial" w:hAnsi="Arial" w:cs="Arial"/>
                <w:color w:val="000000"/>
              </w:rPr>
            </w:pPr>
            <w:r>
              <w:rPr>
                <w:rFonts w:ascii="Arial" w:hAnsi="Arial" w:cs="Arial"/>
                <w:color w:val="000000"/>
              </w:rPr>
              <w:t>1.3.1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C268F" w14:textId="77777777" w:rsidR="0086298B" w:rsidRDefault="00A863E3">
            <w:pPr>
              <w:rPr>
                <w:rFonts w:ascii="Arial" w:hAnsi="Arial" w:cs="Arial"/>
                <w:b/>
                <w:bCs/>
                <w:color w:val="000000"/>
              </w:rPr>
            </w:pPr>
            <w:r>
              <w:rPr>
                <w:rFonts w:ascii="Arial" w:hAnsi="Arial" w:cs="Arial"/>
                <w:b/>
                <w:bCs/>
                <w:color w:val="000000"/>
              </w:rPr>
              <w:t xml:space="preserve">Maçonnerie en blocs creux vibré de 0,15 x 0,15 x 0,40 </w:t>
            </w:r>
            <w:r w:rsidR="0086298B">
              <w:rPr>
                <w:rFonts w:ascii="Arial" w:hAnsi="Arial" w:cs="Arial"/>
                <w:b/>
                <w:bCs/>
                <w:color w:val="000000"/>
              </w:rPr>
              <w:t>m :</w:t>
            </w:r>
            <w:r>
              <w:rPr>
                <w:rFonts w:ascii="Arial" w:hAnsi="Arial" w:cs="Arial"/>
                <w:b/>
                <w:bCs/>
                <w:color w:val="000000"/>
              </w:rPr>
              <w:t xml:space="preserve"> </w:t>
            </w:r>
          </w:p>
          <w:p w14:paraId="61F4D726" w14:textId="77777777" w:rsidR="0086298B" w:rsidRDefault="0086298B">
            <w:pPr>
              <w:rPr>
                <w:rFonts w:ascii="Arial" w:hAnsi="Arial" w:cs="Arial"/>
                <w:color w:val="000000"/>
              </w:rPr>
            </w:pPr>
          </w:p>
          <w:p w14:paraId="5FF4BAAB" w14:textId="78D0164F" w:rsidR="00A863E3" w:rsidRDefault="00A863E3">
            <w:pPr>
              <w:rPr>
                <w:rFonts w:ascii="Arial" w:hAnsi="Arial" w:cs="Arial"/>
                <w:color w:val="000000"/>
              </w:rPr>
            </w:pPr>
            <w:r>
              <w:rPr>
                <w:rFonts w:ascii="Arial" w:hAnsi="Arial" w:cs="Arial"/>
                <w:color w:val="000000"/>
              </w:rPr>
              <w:t>Ce prix rémunère la fourniture et la mise en œuvre de maçonnerie à l’aide du bloc creux vibré de15x20x40 cm.</w:t>
            </w:r>
            <w:r>
              <w:rPr>
                <w:rFonts w:ascii="Arial" w:hAnsi="Arial" w:cs="Arial"/>
                <w:color w:val="000000"/>
              </w:rPr>
              <w:br/>
              <w:t>Il comprend :</w:t>
            </w:r>
            <w:r>
              <w:rPr>
                <w:rFonts w:ascii="Arial" w:hAnsi="Arial" w:cs="Arial"/>
                <w:color w:val="000000"/>
              </w:rPr>
              <w:br/>
              <w:t>- la fourniture à pied d’œuvre,</w:t>
            </w:r>
            <w:r>
              <w:rPr>
                <w:rFonts w:ascii="Arial" w:hAnsi="Arial" w:cs="Arial"/>
                <w:color w:val="000000"/>
              </w:rPr>
              <w:br/>
              <w:t>- la mise en œuvre sur lit de mortier,</w:t>
            </w:r>
            <w:r>
              <w:rPr>
                <w:rFonts w:ascii="Arial" w:hAnsi="Arial" w:cs="Arial"/>
                <w:color w:val="000000"/>
              </w:rPr>
              <w:br/>
              <w:t>- le jointoiement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A2E47"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BE32CE"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04B000F3" w14:textId="77777777" w:rsidR="00A863E3" w:rsidRDefault="00A863E3">
            <w:pPr>
              <w:rPr>
                <w:sz w:val="20"/>
                <w:szCs w:val="20"/>
              </w:rPr>
            </w:pPr>
          </w:p>
        </w:tc>
      </w:tr>
      <w:tr w:rsidR="00A863E3" w14:paraId="0BE47C6E" w14:textId="77777777" w:rsidTr="00A863E3">
        <w:trPr>
          <w:trHeight w:val="78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C3B67" w14:textId="77777777" w:rsidR="00A863E3" w:rsidRDefault="00A863E3">
            <w:pPr>
              <w:jc w:val="center"/>
              <w:rPr>
                <w:rFonts w:ascii="Arial" w:hAnsi="Arial" w:cs="Arial"/>
                <w:color w:val="000000"/>
              </w:rPr>
            </w:pPr>
            <w:r>
              <w:rPr>
                <w:rFonts w:ascii="Arial" w:hAnsi="Arial" w:cs="Arial"/>
                <w:color w:val="000000"/>
              </w:rPr>
              <w:t>1.3.2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6AC16" w14:textId="77777777" w:rsidR="0086298B" w:rsidRDefault="00A863E3">
            <w:pPr>
              <w:rPr>
                <w:rFonts w:ascii="Arial" w:hAnsi="Arial" w:cs="Arial"/>
                <w:color w:val="000000"/>
              </w:rPr>
            </w:pPr>
            <w:r>
              <w:rPr>
                <w:rFonts w:ascii="Arial" w:hAnsi="Arial" w:cs="Arial"/>
                <w:b/>
                <w:bCs/>
                <w:color w:val="000000"/>
              </w:rPr>
              <w:t>Colonnes en BA dosé 350 kg/m³ (20x20cm</w:t>
            </w:r>
            <w:proofErr w:type="gramStart"/>
            <w:r>
              <w:rPr>
                <w:rFonts w:ascii="Arial" w:hAnsi="Arial" w:cs="Arial"/>
                <w:b/>
                <w:bCs/>
                <w:color w:val="000000"/>
              </w:rPr>
              <w:t>)</w:t>
            </w:r>
            <w:r>
              <w:rPr>
                <w:rFonts w:ascii="Arial" w:hAnsi="Arial" w:cs="Arial"/>
                <w:color w:val="000000"/>
              </w:rPr>
              <w:t>:</w:t>
            </w:r>
            <w:proofErr w:type="gramEnd"/>
            <w:r>
              <w:rPr>
                <w:rFonts w:ascii="Arial" w:hAnsi="Arial" w:cs="Arial"/>
                <w:color w:val="000000"/>
              </w:rPr>
              <w:t xml:space="preserve"> Béton armé dosé à 350kg/m3 </w:t>
            </w:r>
          </w:p>
          <w:p w14:paraId="37FD616C" w14:textId="77777777" w:rsidR="0086298B" w:rsidRDefault="0086298B">
            <w:pPr>
              <w:rPr>
                <w:rFonts w:ascii="Arial" w:hAnsi="Arial" w:cs="Arial"/>
                <w:color w:val="000000"/>
              </w:rPr>
            </w:pPr>
          </w:p>
          <w:p w14:paraId="69FFCCEF" w14:textId="1D649D90" w:rsidR="00A863E3" w:rsidRDefault="00A863E3">
            <w:pPr>
              <w:rPr>
                <w:rFonts w:ascii="Arial" w:hAnsi="Arial" w:cs="Arial"/>
                <w:color w:val="000000"/>
              </w:rPr>
            </w:pPr>
            <w:r>
              <w:rPr>
                <w:rFonts w:ascii="Arial" w:hAnsi="Arial" w:cs="Arial"/>
                <w:color w:val="000000"/>
              </w:rPr>
              <w:t>(VOIR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65E9F5"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CD1C85"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34CBDCDB" w14:textId="77777777" w:rsidR="00A863E3" w:rsidRDefault="00A863E3">
            <w:pPr>
              <w:rPr>
                <w:sz w:val="20"/>
                <w:szCs w:val="20"/>
              </w:rPr>
            </w:pPr>
          </w:p>
        </w:tc>
      </w:tr>
      <w:tr w:rsidR="00A863E3" w14:paraId="3D9AB5E1" w14:textId="77777777" w:rsidTr="00A863E3">
        <w:trPr>
          <w:trHeight w:val="72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63B49" w14:textId="77777777" w:rsidR="00A863E3" w:rsidRDefault="00A863E3">
            <w:pPr>
              <w:jc w:val="center"/>
              <w:rPr>
                <w:rFonts w:ascii="Arial" w:hAnsi="Arial" w:cs="Arial"/>
              </w:rPr>
            </w:pPr>
            <w:r>
              <w:rPr>
                <w:rFonts w:ascii="Arial" w:hAnsi="Arial" w:cs="Arial"/>
              </w:rPr>
              <w:t>1.3.5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D499E" w14:textId="0D4E4A96" w:rsidR="00A863E3" w:rsidRDefault="00A863E3">
            <w:pPr>
              <w:rPr>
                <w:rFonts w:ascii="Arial" w:hAnsi="Arial" w:cs="Arial"/>
              </w:rPr>
            </w:pPr>
            <w:r>
              <w:rPr>
                <w:rFonts w:ascii="Arial" w:hAnsi="Arial" w:cs="Arial"/>
                <w:b/>
                <w:bCs/>
              </w:rPr>
              <w:t>Béton armé pour poutre dosé à 350kg/m</w:t>
            </w:r>
            <w:r w:rsidR="0086298B">
              <w:rPr>
                <w:rFonts w:ascii="Arial" w:hAnsi="Arial" w:cs="Arial"/>
                <w:b/>
                <w:bCs/>
              </w:rPr>
              <w:t>³ :</w:t>
            </w:r>
            <w:r>
              <w:rPr>
                <w:rFonts w:ascii="Arial" w:hAnsi="Arial" w:cs="Arial"/>
              </w:rPr>
              <w:t xml:space="preserve">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1E1407"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F34462"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F933666" w14:textId="77777777" w:rsidR="00A863E3" w:rsidRDefault="00A863E3">
            <w:pPr>
              <w:rPr>
                <w:sz w:val="20"/>
                <w:szCs w:val="20"/>
              </w:rPr>
            </w:pPr>
          </w:p>
        </w:tc>
      </w:tr>
      <w:tr w:rsidR="00A863E3" w14:paraId="7951384E" w14:textId="77777777" w:rsidTr="00A863E3">
        <w:trPr>
          <w:trHeight w:val="74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4055DF" w14:textId="77777777" w:rsidR="00A863E3" w:rsidRDefault="00A863E3">
            <w:pPr>
              <w:jc w:val="center"/>
              <w:rPr>
                <w:rFonts w:ascii="Arial" w:hAnsi="Arial" w:cs="Arial"/>
              </w:rPr>
            </w:pPr>
            <w:r>
              <w:rPr>
                <w:rFonts w:ascii="Arial" w:hAnsi="Arial" w:cs="Arial"/>
              </w:rPr>
              <w:t>1.3.5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B43C0" w14:textId="362E1D3E" w:rsidR="00A863E3" w:rsidRDefault="00A863E3">
            <w:pPr>
              <w:rPr>
                <w:rFonts w:ascii="Arial" w:hAnsi="Arial" w:cs="Arial"/>
              </w:rPr>
            </w:pPr>
            <w:r>
              <w:rPr>
                <w:rFonts w:ascii="Arial" w:hAnsi="Arial" w:cs="Arial"/>
                <w:b/>
                <w:bCs/>
              </w:rPr>
              <w:t xml:space="preserve">Béton armé pour </w:t>
            </w:r>
            <w:r w:rsidR="0086298B">
              <w:rPr>
                <w:rFonts w:ascii="Arial" w:hAnsi="Arial" w:cs="Arial"/>
                <w:b/>
                <w:bCs/>
              </w:rPr>
              <w:t>linteaux (</w:t>
            </w:r>
            <w:r>
              <w:rPr>
                <w:rFonts w:ascii="Arial" w:hAnsi="Arial" w:cs="Arial"/>
                <w:b/>
                <w:bCs/>
              </w:rPr>
              <w:t>15x</w:t>
            </w:r>
            <w:r w:rsidR="0086298B">
              <w:rPr>
                <w:rFonts w:ascii="Arial" w:hAnsi="Arial" w:cs="Arial"/>
                <w:b/>
                <w:bCs/>
              </w:rPr>
              <w:t>22) cm</w:t>
            </w:r>
            <w:r>
              <w:rPr>
                <w:rFonts w:ascii="Arial" w:hAnsi="Arial" w:cs="Arial"/>
                <w:b/>
                <w:bCs/>
              </w:rPr>
              <w:t xml:space="preserve"> dosé à 350kg/m³</w:t>
            </w:r>
            <w:r>
              <w:rPr>
                <w:rFonts w:ascii="Arial" w:hAnsi="Arial" w:cs="Arial"/>
              </w:rPr>
              <w:t>:(VOIR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D2DA6B"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120127"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5C31D8C" w14:textId="77777777" w:rsidR="00A863E3" w:rsidRDefault="00A863E3">
            <w:pPr>
              <w:rPr>
                <w:sz w:val="20"/>
                <w:szCs w:val="20"/>
              </w:rPr>
            </w:pPr>
          </w:p>
        </w:tc>
      </w:tr>
      <w:tr w:rsidR="00A863E3" w14:paraId="76C372C9"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3BEA0E3C"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1D30DE0E" w14:textId="77777777" w:rsidR="00A863E3" w:rsidRDefault="00A863E3">
            <w:pPr>
              <w:rPr>
                <w:sz w:val="20"/>
                <w:szCs w:val="20"/>
              </w:rPr>
            </w:pPr>
          </w:p>
        </w:tc>
      </w:tr>
      <w:tr w:rsidR="00A863E3" w14:paraId="1016C8E5"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43176F99"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75210DAE" w14:textId="77777777" w:rsidR="00A863E3" w:rsidRDefault="00A863E3">
            <w:pPr>
              <w:rPr>
                <w:sz w:val="20"/>
                <w:szCs w:val="20"/>
              </w:rPr>
            </w:pPr>
          </w:p>
        </w:tc>
      </w:tr>
      <w:tr w:rsidR="00A863E3" w14:paraId="5665D756"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5B642" w14:textId="77777777" w:rsidR="00A863E3" w:rsidRDefault="00A863E3">
            <w:pPr>
              <w:jc w:val="center"/>
              <w:rPr>
                <w:rFonts w:ascii="Arial" w:hAnsi="Arial" w:cs="Arial"/>
                <w:b/>
                <w:bCs/>
              </w:rPr>
            </w:pPr>
            <w:r>
              <w:rPr>
                <w:rFonts w:ascii="Arial" w:hAnsi="Arial" w:cs="Arial"/>
                <w:b/>
                <w:bCs/>
              </w:rPr>
              <w:t>1.4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DDD3E" w14:textId="77777777" w:rsidR="00A863E3" w:rsidRDefault="00A863E3">
            <w:pPr>
              <w:rPr>
                <w:rFonts w:ascii="Arial" w:hAnsi="Arial" w:cs="Arial"/>
                <w:b/>
                <w:bCs/>
              </w:rPr>
            </w:pPr>
            <w:r>
              <w:rPr>
                <w:rFonts w:ascii="Arial" w:hAnsi="Arial" w:cs="Arial"/>
                <w:b/>
                <w:bCs/>
              </w:rPr>
              <w:t>Toiture en Béton armé</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AD5024" w14:textId="77777777" w:rsidR="00A863E3" w:rsidRDefault="00A863E3">
            <w:pPr>
              <w:jc w:val="center"/>
              <w:rPr>
                <w:rFonts w:ascii="Arial" w:hAnsi="Arial" w:cs="Arial"/>
                <w:b/>
                <w:bCs/>
                <w:i/>
                <w:iCs/>
              </w:rPr>
            </w:pPr>
            <w:r>
              <w:rPr>
                <w:rFonts w:ascii="Arial" w:hAnsi="Arial" w:cs="Arial"/>
                <w:b/>
                <w:bCs/>
                <w:i/>
                <w:iCs/>
              </w:rPr>
              <w:t>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E84CE4"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0FDAC28A" w14:textId="77777777" w:rsidR="00A863E3" w:rsidRDefault="00A863E3">
            <w:pPr>
              <w:rPr>
                <w:sz w:val="20"/>
                <w:szCs w:val="20"/>
              </w:rPr>
            </w:pPr>
          </w:p>
        </w:tc>
      </w:tr>
      <w:tr w:rsidR="00A863E3" w14:paraId="5EA171AD" w14:textId="77777777" w:rsidTr="00A863E3">
        <w:trPr>
          <w:trHeight w:val="70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2E8B8" w14:textId="77777777" w:rsidR="00A863E3" w:rsidRDefault="00A863E3">
            <w:pPr>
              <w:jc w:val="center"/>
              <w:rPr>
                <w:rFonts w:ascii="Arial" w:hAnsi="Arial" w:cs="Arial"/>
              </w:rPr>
            </w:pPr>
            <w:r>
              <w:rPr>
                <w:rFonts w:ascii="Arial" w:hAnsi="Arial" w:cs="Arial"/>
              </w:rPr>
              <w:t>1.4.1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33AED" w14:textId="77777777" w:rsidR="0086298B" w:rsidRDefault="00A863E3">
            <w:pPr>
              <w:rPr>
                <w:rFonts w:ascii="Arial" w:hAnsi="Arial" w:cs="Arial"/>
                <w:b/>
                <w:bCs/>
              </w:rPr>
            </w:pPr>
            <w:r>
              <w:rPr>
                <w:rFonts w:ascii="Arial" w:hAnsi="Arial" w:cs="Arial"/>
                <w:b/>
                <w:bCs/>
              </w:rPr>
              <w:t>Dalle en béton armé dosé à 350kg/m³ (3,65x4,95x0,15)</w:t>
            </w:r>
          </w:p>
          <w:p w14:paraId="43D9D862" w14:textId="77777777" w:rsidR="0086298B" w:rsidRDefault="0086298B">
            <w:pPr>
              <w:rPr>
                <w:rFonts w:ascii="Arial" w:hAnsi="Arial" w:cs="Arial"/>
              </w:rPr>
            </w:pPr>
          </w:p>
          <w:p w14:paraId="36A69297" w14:textId="2DE84CDF" w:rsidR="00A863E3" w:rsidRDefault="00A863E3">
            <w:pPr>
              <w:rPr>
                <w:rFonts w:ascii="Arial" w:hAnsi="Arial" w:cs="Arial"/>
              </w:rPr>
            </w:pPr>
            <w:r>
              <w:rPr>
                <w:rFonts w:ascii="Arial" w:hAnsi="Arial" w:cs="Arial"/>
              </w:rPr>
              <w:t xml:space="preserve">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28A17"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886907"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831EEC2" w14:textId="77777777" w:rsidR="00A863E3" w:rsidRDefault="00A863E3">
            <w:pPr>
              <w:rPr>
                <w:sz w:val="20"/>
                <w:szCs w:val="20"/>
              </w:rPr>
            </w:pPr>
          </w:p>
        </w:tc>
      </w:tr>
      <w:tr w:rsidR="00A863E3" w14:paraId="3D02A8E6"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7292D495"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05F25710" w14:textId="77777777" w:rsidR="00A863E3" w:rsidRDefault="00A863E3">
            <w:pPr>
              <w:rPr>
                <w:sz w:val="20"/>
                <w:szCs w:val="20"/>
              </w:rPr>
            </w:pPr>
          </w:p>
        </w:tc>
      </w:tr>
      <w:tr w:rsidR="00A863E3" w14:paraId="3FC2F23A"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2A166037"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3775DD98" w14:textId="77777777" w:rsidR="00A863E3" w:rsidRDefault="00A863E3">
            <w:pPr>
              <w:rPr>
                <w:sz w:val="20"/>
                <w:szCs w:val="20"/>
              </w:rPr>
            </w:pPr>
          </w:p>
        </w:tc>
      </w:tr>
      <w:tr w:rsidR="00A863E3" w14:paraId="416E25B2"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36507" w14:textId="77777777" w:rsidR="00A863E3" w:rsidRDefault="00A863E3">
            <w:pPr>
              <w:jc w:val="center"/>
              <w:rPr>
                <w:rFonts w:ascii="Arial" w:hAnsi="Arial" w:cs="Arial"/>
                <w:b/>
                <w:bCs/>
              </w:rPr>
            </w:pPr>
            <w:r>
              <w:rPr>
                <w:rFonts w:ascii="Arial" w:hAnsi="Arial" w:cs="Arial"/>
                <w:b/>
                <w:bCs/>
              </w:rPr>
              <w:t>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77BBC" w14:textId="77777777" w:rsidR="00A863E3" w:rsidRDefault="00A863E3">
            <w:pPr>
              <w:rPr>
                <w:rFonts w:ascii="Arial" w:hAnsi="Arial" w:cs="Arial"/>
                <w:b/>
                <w:bCs/>
              </w:rPr>
            </w:pPr>
            <w:r>
              <w:rPr>
                <w:rFonts w:ascii="Arial" w:hAnsi="Arial" w:cs="Arial"/>
                <w:b/>
                <w:bCs/>
              </w:rPr>
              <w:t>SECONDES ŒUVRES</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B2ABFE"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E7D212B" w14:textId="77777777" w:rsidR="00A863E3" w:rsidRDefault="00A863E3">
            <w:pPr>
              <w:rPr>
                <w:sz w:val="20"/>
                <w:szCs w:val="20"/>
              </w:rPr>
            </w:pPr>
          </w:p>
        </w:tc>
      </w:tr>
      <w:tr w:rsidR="00A863E3" w14:paraId="4229B41A"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A8E48C" w14:textId="77777777" w:rsidR="00A863E3" w:rsidRDefault="00A863E3">
            <w:pPr>
              <w:jc w:val="center"/>
              <w:rPr>
                <w:rFonts w:ascii="Arial" w:hAnsi="Arial" w:cs="Arial"/>
                <w:b/>
                <w:bCs/>
              </w:rPr>
            </w:pPr>
            <w:r>
              <w:rPr>
                <w:rFonts w:ascii="Arial" w:hAnsi="Arial" w:cs="Arial"/>
                <w:b/>
                <w:bCs/>
              </w:rPr>
              <w:t>2.1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4A242" w14:textId="77777777" w:rsidR="00A863E3" w:rsidRDefault="00A863E3">
            <w:pPr>
              <w:rPr>
                <w:rFonts w:ascii="Arial" w:hAnsi="Arial" w:cs="Arial"/>
                <w:b/>
                <w:bCs/>
              </w:rPr>
            </w:pPr>
            <w:r>
              <w:rPr>
                <w:rFonts w:ascii="Arial" w:hAnsi="Arial" w:cs="Arial"/>
                <w:b/>
                <w:bCs/>
              </w:rPr>
              <w:t>Revêtements</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E177D3" w14:textId="77777777" w:rsidR="00A863E3" w:rsidRDefault="00A863E3">
            <w:pPr>
              <w:jc w:val="center"/>
              <w:rPr>
                <w:rFonts w:ascii="Arial" w:hAnsi="Arial" w:cs="Arial"/>
              </w:rPr>
            </w:pPr>
            <w:r>
              <w:rPr>
                <w:rFonts w:ascii="Arial" w:hAnsi="Arial" w:cs="Arial"/>
              </w:rPr>
              <w:t>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E95D2"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A866DA8" w14:textId="77777777" w:rsidR="00A863E3" w:rsidRDefault="00A863E3">
            <w:pPr>
              <w:rPr>
                <w:sz w:val="20"/>
                <w:szCs w:val="20"/>
              </w:rPr>
            </w:pPr>
          </w:p>
        </w:tc>
      </w:tr>
      <w:tr w:rsidR="00A863E3" w14:paraId="63135281" w14:textId="77777777" w:rsidTr="00A863E3">
        <w:trPr>
          <w:trHeight w:val="415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F1CC4" w14:textId="77777777" w:rsidR="00A863E3" w:rsidRDefault="00A863E3">
            <w:pPr>
              <w:jc w:val="center"/>
              <w:rPr>
                <w:rFonts w:ascii="Arial" w:hAnsi="Arial" w:cs="Arial"/>
              </w:rPr>
            </w:pPr>
            <w:r>
              <w:rPr>
                <w:rFonts w:ascii="Arial" w:hAnsi="Arial" w:cs="Arial"/>
              </w:rPr>
              <w:lastRenderedPageBreak/>
              <w:t>2.1.1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84C64" w14:textId="07EA0BD3" w:rsidR="0086298B" w:rsidRDefault="00A863E3">
            <w:pPr>
              <w:rPr>
                <w:rFonts w:ascii="Arial" w:hAnsi="Arial" w:cs="Arial"/>
              </w:rPr>
            </w:pPr>
            <w:r>
              <w:rPr>
                <w:rFonts w:ascii="Arial" w:hAnsi="Arial" w:cs="Arial"/>
                <w:b/>
                <w:bCs/>
              </w:rPr>
              <w:t>Revêtement carreaux sol en gré-</w:t>
            </w:r>
            <w:proofErr w:type="gramStart"/>
            <w:r w:rsidR="0086298B">
              <w:rPr>
                <w:rFonts w:ascii="Arial" w:hAnsi="Arial" w:cs="Arial"/>
                <w:b/>
                <w:bCs/>
              </w:rPr>
              <w:t>Céram</w:t>
            </w:r>
            <w:r>
              <w:rPr>
                <w:rFonts w:ascii="Arial" w:hAnsi="Arial" w:cs="Arial"/>
              </w:rPr>
              <w:t xml:space="preserve">  :</w:t>
            </w:r>
            <w:proofErr w:type="gramEnd"/>
            <w:r>
              <w:rPr>
                <w:rFonts w:ascii="Arial" w:hAnsi="Arial" w:cs="Arial"/>
              </w:rPr>
              <w:t xml:space="preserve"> Ce prix rémunère la fourniture et pose de Carreaux sol de 1ère qualité de 60 x 60 cm sur toute la surface </w:t>
            </w:r>
            <w:r w:rsidR="0086298B">
              <w:rPr>
                <w:rFonts w:ascii="Arial" w:hAnsi="Arial" w:cs="Arial"/>
              </w:rPr>
              <w:t>intérieure</w:t>
            </w:r>
            <w:r>
              <w:rPr>
                <w:rFonts w:ascii="Arial" w:hAnsi="Arial" w:cs="Arial"/>
              </w:rPr>
              <w:t xml:space="preserve"> de la salle d'eau, qualité, premier choix, répondant aux normes, y compris colle et jointement (ép. 2 mm), y compris casses, coupes et chutes.</w:t>
            </w:r>
          </w:p>
          <w:p w14:paraId="742F6471" w14:textId="174F0B7C" w:rsidR="00A863E3" w:rsidRDefault="00A863E3">
            <w:pPr>
              <w:rPr>
                <w:rFonts w:ascii="Arial" w:hAnsi="Arial" w:cs="Arial"/>
              </w:rPr>
            </w:pPr>
            <w:r>
              <w:rPr>
                <w:rFonts w:ascii="Arial" w:hAnsi="Arial" w:cs="Arial"/>
              </w:rPr>
              <w:t xml:space="preserve"> </w:t>
            </w:r>
            <w:r>
              <w:rPr>
                <w:rFonts w:ascii="Arial" w:hAnsi="Arial" w:cs="Arial"/>
              </w:rPr>
              <w:br/>
              <w:t>Pose collée, effectuée à l’aide d’un adhésif en pâte du commerce prêt à l’emploi. Présentation d’au moins 3 modèles à soumettre à l’approbation du M.O réalisation après application. Fiche de spécifications techniques, label de qualité et homologations aux normes à fournir.</w:t>
            </w:r>
            <w:r>
              <w:rPr>
                <w:rFonts w:ascii="Arial" w:hAnsi="Arial" w:cs="Arial"/>
              </w:rPr>
              <w:br/>
              <w:t>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2D29B4"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5B289"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3BF0AEF" w14:textId="77777777" w:rsidR="00A863E3" w:rsidRDefault="00A863E3">
            <w:pPr>
              <w:rPr>
                <w:sz w:val="20"/>
                <w:szCs w:val="20"/>
              </w:rPr>
            </w:pPr>
          </w:p>
        </w:tc>
      </w:tr>
      <w:tr w:rsidR="00A863E3" w14:paraId="453701FE" w14:textId="77777777" w:rsidTr="00A863E3">
        <w:trPr>
          <w:trHeight w:val="38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11D57" w14:textId="77777777" w:rsidR="00A863E3" w:rsidRDefault="00A863E3">
            <w:pPr>
              <w:jc w:val="center"/>
              <w:rPr>
                <w:rFonts w:ascii="Arial" w:hAnsi="Arial" w:cs="Arial"/>
              </w:rPr>
            </w:pPr>
            <w:r>
              <w:rPr>
                <w:rFonts w:ascii="Arial" w:hAnsi="Arial" w:cs="Arial"/>
              </w:rPr>
              <w:t>2.1.2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A4EC7" w14:textId="77777777" w:rsidR="0086298B" w:rsidRDefault="00A863E3">
            <w:pPr>
              <w:rPr>
                <w:rFonts w:ascii="Arial" w:hAnsi="Arial" w:cs="Arial"/>
              </w:rPr>
            </w:pPr>
            <w:r>
              <w:rPr>
                <w:rFonts w:ascii="Arial" w:hAnsi="Arial" w:cs="Arial"/>
                <w:b/>
                <w:bCs/>
              </w:rPr>
              <w:t>Revêtement Mur intérieur en faïence</w:t>
            </w:r>
            <w:r>
              <w:rPr>
                <w:rFonts w:ascii="Arial" w:hAnsi="Arial" w:cs="Arial"/>
              </w:rPr>
              <w:t xml:space="preserve"> : </w:t>
            </w:r>
          </w:p>
          <w:p w14:paraId="1C01AE5F" w14:textId="77777777" w:rsidR="0086298B" w:rsidRDefault="0086298B">
            <w:pPr>
              <w:rPr>
                <w:rFonts w:ascii="Arial" w:hAnsi="Arial" w:cs="Arial"/>
              </w:rPr>
            </w:pPr>
          </w:p>
          <w:p w14:paraId="7DDF83D2" w14:textId="3D1CFC23" w:rsidR="00A863E3" w:rsidRDefault="00A863E3">
            <w:pPr>
              <w:rPr>
                <w:rFonts w:ascii="Arial" w:hAnsi="Arial" w:cs="Arial"/>
              </w:rPr>
            </w:pPr>
            <w:r>
              <w:rPr>
                <w:rFonts w:ascii="Arial" w:hAnsi="Arial" w:cs="Arial"/>
              </w:rPr>
              <w:t xml:space="preserve">Ce prix rémunère la fourniture et pose de faïence de 1ère qualité de 20 x 30 cm sur une hauteur de 1,80 m, qualité, premier choix, répondant aux normes, y compris colle et jointement (ép. 2 mm), y compris casses, coupes et chutes. </w:t>
            </w:r>
            <w:r>
              <w:rPr>
                <w:rFonts w:ascii="Arial" w:hAnsi="Arial" w:cs="Arial"/>
              </w:rPr>
              <w:br/>
              <w:t>Pose collée, effectuée à l’aide d’un adhésif en pâte du commerce prêt à l’emploi. Présentation d’au moins 3 modèles à soumettre à l’approbation du M.O réalisation après application. Fiche de spécifications techniques, label de qualité et homologations aux normes à fournir.</w:t>
            </w:r>
            <w:r>
              <w:rPr>
                <w:rFonts w:ascii="Arial" w:hAnsi="Arial" w:cs="Arial"/>
              </w:rPr>
              <w:br/>
              <w:t>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D0FAD1"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2CA37"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058472DB" w14:textId="77777777" w:rsidR="00A863E3" w:rsidRDefault="00A863E3">
            <w:pPr>
              <w:rPr>
                <w:sz w:val="20"/>
                <w:szCs w:val="20"/>
              </w:rPr>
            </w:pPr>
          </w:p>
        </w:tc>
      </w:tr>
      <w:tr w:rsidR="00A863E3" w14:paraId="0F969735" w14:textId="77777777" w:rsidTr="00A863E3">
        <w:trPr>
          <w:trHeight w:val="369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43D38" w14:textId="77777777" w:rsidR="00A863E3" w:rsidRDefault="00A863E3">
            <w:pPr>
              <w:jc w:val="center"/>
              <w:rPr>
                <w:rFonts w:ascii="Arial" w:hAnsi="Arial" w:cs="Arial"/>
              </w:rPr>
            </w:pPr>
            <w:r>
              <w:rPr>
                <w:rFonts w:ascii="Arial" w:hAnsi="Arial" w:cs="Arial"/>
              </w:rPr>
              <w:t>2.1.3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FFBFC" w14:textId="77777777" w:rsidR="0086298B" w:rsidRDefault="00A863E3">
            <w:pPr>
              <w:rPr>
                <w:rFonts w:ascii="Arial" w:hAnsi="Arial" w:cs="Arial"/>
              </w:rPr>
            </w:pPr>
            <w:r>
              <w:rPr>
                <w:rFonts w:ascii="Arial" w:hAnsi="Arial" w:cs="Arial"/>
                <w:b/>
                <w:bCs/>
              </w:rPr>
              <w:t xml:space="preserve">Enduit </w:t>
            </w:r>
            <w:r w:rsidR="0086298B">
              <w:rPr>
                <w:rFonts w:ascii="Arial" w:hAnsi="Arial" w:cs="Arial"/>
                <w:b/>
                <w:bCs/>
              </w:rPr>
              <w:t>extérieure</w:t>
            </w:r>
            <w:r>
              <w:rPr>
                <w:rFonts w:ascii="Arial" w:hAnsi="Arial" w:cs="Arial"/>
                <w:b/>
                <w:bCs/>
              </w:rPr>
              <w:t xml:space="preserve"> en ciment gris de 2cm d'</w:t>
            </w:r>
            <w:r w:rsidR="0086298B">
              <w:rPr>
                <w:rFonts w:ascii="Arial" w:hAnsi="Arial" w:cs="Arial"/>
                <w:b/>
                <w:bCs/>
              </w:rPr>
              <w:t>épaisseur</w:t>
            </w:r>
            <w:r>
              <w:rPr>
                <w:rFonts w:ascii="Arial" w:hAnsi="Arial" w:cs="Arial"/>
              </w:rPr>
              <w:t xml:space="preserve"> : </w:t>
            </w:r>
          </w:p>
          <w:p w14:paraId="48B3A04A" w14:textId="77777777" w:rsidR="0086298B" w:rsidRDefault="0086298B">
            <w:pPr>
              <w:rPr>
                <w:rFonts w:ascii="Arial" w:hAnsi="Arial" w:cs="Arial"/>
              </w:rPr>
            </w:pPr>
          </w:p>
          <w:p w14:paraId="3CBD8647" w14:textId="4CD2A93E" w:rsidR="00A863E3" w:rsidRDefault="00A863E3">
            <w:pPr>
              <w:rPr>
                <w:rFonts w:ascii="Arial" w:hAnsi="Arial" w:cs="Arial"/>
              </w:rPr>
            </w:pPr>
            <w:r>
              <w:rPr>
                <w:rFonts w:ascii="Arial" w:hAnsi="Arial" w:cs="Arial"/>
              </w:rPr>
              <w:t>Ce prix rémunère le dressage enduit au mortier de ciment, en utilisant le sable approprié ne dépassant pas 1 mm et dosé au minimum à 400 Kg de ciment Portland CPA 325 par m3 préparé sur chantier d’épaisseur moyenne de 20 mm sur une nouvelle surface à adapter sur une surface décapée existante. Tout matériau fournit sur chantier avant enduisage, le support doit être préalablement rustiqué et suffisamment mouillé pour réaliser un bon accrochage de l’enduit,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D53213"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EEEC68"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6EFFBAB" w14:textId="77777777" w:rsidR="00A863E3" w:rsidRDefault="00A863E3">
            <w:pPr>
              <w:rPr>
                <w:sz w:val="20"/>
                <w:szCs w:val="20"/>
              </w:rPr>
            </w:pPr>
          </w:p>
        </w:tc>
      </w:tr>
      <w:tr w:rsidR="00A863E3" w14:paraId="786983BC" w14:textId="77777777" w:rsidTr="00A863E3">
        <w:trPr>
          <w:trHeight w:val="369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375B1" w14:textId="77777777" w:rsidR="00A863E3" w:rsidRDefault="00A863E3">
            <w:pPr>
              <w:jc w:val="center"/>
              <w:rPr>
                <w:rFonts w:ascii="Arial" w:hAnsi="Arial" w:cs="Arial"/>
              </w:rPr>
            </w:pPr>
            <w:r>
              <w:rPr>
                <w:rFonts w:ascii="Arial" w:hAnsi="Arial" w:cs="Arial"/>
              </w:rPr>
              <w:lastRenderedPageBreak/>
              <w:t>2.1.4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657A" w14:textId="77777777" w:rsidR="0086298B" w:rsidRDefault="00A863E3">
            <w:pPr>
              <w:rPr>
                <w:rFonts w:ascii="Arial" w:hAnsi="Arial" w:cs="Arial"/>
              </w:rPr>
            </w:pPr>
            <w:r>
              <w:rPr>
                <w:rFonts w:ascii="Arial" w:hAnsi="Arial" w:cs="Arial"/>
                <w:b/>
                <w:bCs/>
              </w:rPr>
              <w:t xml:space="preserve">Enduit tyrolien à </w:t>
            </w:r>
            <w:r w:rsidR="0086298B">
              <w:rPr>
                <w:rFonts w:ascii="Arial" w:hAnsi="Arial" w:cs="Arial"/>
                <w:b/>
                <w:bCs/>
              </w:rPr>
              <w:t>la hauteur</w:t>
            </w:r>
            <w:r>
              <w:rPr>
                <w:rFonts w:ascii="Arial" w:hAnsi="Arial" w:cs="Arial"/>
                <w:b/>
                <w:bCs/>
              </w:rPr>
              <w:t xml:space="preserve"> de 0,90m</w:t>
            </w:r>
            <w:r>
              <w:rPr>
                <w:rFonts w:ascii="Arial" w:hAnsi="Arial" w:cs="Arial"/>
              </w:rPr>
              <w:t xml:space="preserve"> : </w:t>
            </w:r>
          </w:p>
          <w:p w14:paraId="044AD782" w14:textId="77777777" w:rsidR="0086298B" w:rsidRDefault="0086298B">
            <w:pPr>
              <w:rPr>
                <w:rFonts w:ascii="Arial" w:hAnsi="Arial" w:cs="Arial"/>
              </w:rPr>
            </w:pPr>
          </w:p>
          <w:p w14:paraId="1436CBF0" w14:textId="3D15B198" w:rsidR="00A863E3" w:rsidRDefault="00A863E3">
            <w:pPr>
              <w:rPr>
                <w:rFonts w:ascii="Arial" w:hAnsi="Arial" w:cs="Arial"/>
              </w:rPr>
            </w:pPr>
            <w:r>
              <w:rPr>
                <w:rFonts w:ascii="Arial" w:hAnsi="Arial" w:cs="Arial"/>
              </w:rPr>
              <w:t>Ce prix rémunère la dressage enduit au mortier de ciment, en utilisant le sable approprié ne dépassant pas 1 mm et dosé au minimum à 400 Kg de ciment Portland CPA 325 par m3 préparé sur chantier d’épaisseur moyenne de 15 mm sur une nouvelle surface à adapter sur une surface décapée existante. Tout matériau fournit sur chantier avant enduisage, le support doit être préalablement rustiqué et suffisamment mouillé pour réaliser un bon accrochage de l’enduit,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A785A"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27D714"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67317EC" w14:textId="77777777" w:rsidR="00A863E3" w:rsidRDefault="00A863E3">
            <w:pPr>
              <w:rPr>
                <w:sz w:val="20"/>
                <w:szCs w:val="20"/>
              </w:rPr>
            </w:pPr>
          </w:p>
        </w:tc>
      </w:tr>
      <w:tr w:rsidR="00A863E3" w14:paraId="50E2E853"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02EFBCAF"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422642F1" w14:textId="77777777" w:rsidR="00A863E3" w:rsidRDefault="00A863E3">
            <w:pPr>
              <w:rPr>
                <w:sz w:val="20"/>
                <w:szCs w:val="20"/>
              </w:rPr>
            </w:pPr>
          </w:p>
        </w:tc>
      </w:tr>
      <w:tr w:rsidR="00A863E3" w14:paraId="0BFD2675" w14:textId="77777777" w:rsidTr="00A863E3">
        <w:trPr>
          <w:trHeight w:val="312"/>
        </w:trPr>
        <w:tc>
          <w:tcPr>
            <w:tcW w:w="9072" w:type="dxa"/>
            <w:gridSpan w:val="4"/>
            <w:tcBorders>
              <w:top w:val="single" w:sz="4" w:space="0" w:color="auto"/>
              <w:left w:val="single" w:sz="4" w:space="0" w:color="auto"/>
              <w:bottom w:val="nil"/>
              <w:right w:val="nil"/>
            </w:tcBorders>
            <w:noWrap/>
            <w:tcMar>
              <w:top w:w="15" w:type="dxa"/>
              <w:left w:w="15" w:type="dxa"/>
              <w:bottom w:w="0" w:type="dxa"/>
              <w:right w:w="15" w:type="dxa"/>
            </w:tcMar>
            <w:vAlign w:val="center"/>
            <w:hideMark/>
          </w:tcPr>
          <w:p w14:paraId="2BF7A1A7"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560153EA" w14:textId="77777777" w:rsidR="00A863E3" w:rsidRDefault="00A863E3">
            <w:pPr>
              <w:rPr>
                <w:sz w:val="20"/>
                <w:szCs w:val="20"/>
              </w:rPr>
            </w:pPr>
          </w:p>
        </w:tc>
      </w:tr>
      <w:tr w:rsidR="00A863E3" w14:paraId="5F1180E9" w14:textId="77777777" w:rsidTr="00A863E3">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8FFF1" w14:textId="77777777" w:rsidR="00A863E3" w:rsidRDefault="00A863E3">
            <w:pPr>
              <w:jc w:val="center"/>
              <w:rPr>
                <w:rFonts w:ascii="Arial" w:hAnsi="Arial" w:cs="Arial"/>
                <w:b/>
                <w:bCs/>
              </w:rPr>
            </w:pPr>
            <w:r>
              <w:rPr>
                <w:rFonts w:ascii="Arial" w:hAnsi="Arial" w:cs="Arial"/>
                <w:b/>
                <w:bCs/>
              </w:rPr>
              <w:t>2.2</w:t>
            </w:r>
          </w:p>
        </w:tc>
        <w:tc>
          <w:tcPr>
            <w:tcW w:w="566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F8530" w14:textId="77777777" w:rsidR="00A863E3" w:rsidRDefault="00A863E3">
            <w:pPr>
              <w:rPr>
                <w:rFonts w:ascii="Arial" w:hAnsi="Arial" w:cs="Arial"/>
                <w:b/>
                <w:bCs/>
              </w:rPr>
            </w:pPr>
            <w:r>
              <w:rPr>
                <w:rFonts w:ascii="Arial" w:hAnsi="Arial" w:cs="Arial"/>
                <w:b/>
                <w:bCs/>
              </w:rPr>
              <w:t>Menuiseries</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5449A" w14:textId="77777777" w:rsidR="00A863E3" w:rsidRDefault="00A863E3">
            <w:pPr>
              <w:jc w:val="center"/>
              <w:rPr>
                <w:rFonts w:ascii="Arial" w:hAnsi="Arial" w:cs="Arial"/>
              </w:rPr>
            </w:pPr>
            <w:r>
              <w:rPr>
                <w:rFonts w:ascii="Arial" w:hAnsi="Arial" w:cs="Arial"/>
              </w:rPr>
              <w:t> </w:t>
            </w:r>
          </w:p>
        </w:tc>
        <w:tc>
          <w:tcPr>
            <w:tcW w:w="1417"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58A55"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018B62B" w14:textId="77777777" w:rsidR="00A863E3" w:rsidRDefault="00A863E3">
            <w:pPr>
              <w:rPr>
                <w:sz w:val="20"/>
                <w:szCs w:val="20"/>
              </w:rPr>
            </w:pPr>
          </w:p>
        </w:tc>
      </w:tr>
      <w:tr w:rsidR="00A863E3" w14:paraId="68E3251D" w14:textId="77777777" w:rsidTr="00A863E3">
        <w:trPr>
          <w:trHeight w:val="318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8B5D0F" w14:textId="77777777" w:rsidR="00A863E3" w:rsidRDefault="00A863E3">
            <w:pPr>
              <w:jc w:val="center"/>
              <w:rPr>
                <w:rFonts w:ascii="Arial" w:hAnsi="Arial" w:cs="Arial"/>
              </w:rPr>
            </w:pPr>
            <w:r>
              <w:rPr>
                <w:rFonts w:ascii="Arial" w:hAnsi="Arial" w:cs="Arial"/>
              </w:rPr>
              <w:t>2.2.1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B48F5" w14:textId="77777777" w:rsidR="0086298B" w:rsidRDefault="00A863E3">
            <w:pPr>
              <w:rPr>
                <w:rFonts w:ascii="Arial" w:hAnsi="Arial" w:cs="Arial"/>
              </w:rPr>
            </w:pPr>
            <w:r>
              <w:rPr>
                <w:rFonts w:ascii="Arial" w:hAnsi="Arial" w:cs="Arial"/>
                <w:b/>
                <w:bCs/>
              </w:rPr>
              <w:t xml:space="preserve">Portes pleines sur encadrements métalliques de 0,90 m x 2,10 m avec </w:t>
            </w:r>
            <w:r w:rsidR="0086298B">
              <w:rPr>
                <w:rFonts w:ascii="Arial" w:hAnsi="Arial" w:cs="Arial"/>
                <w:b/>
                <w:bCs/>
              </w:rPr>
              <w:t>serrure</w:t>
            </w:r>
            <w:r w:rsidR="0086298B">
              <w:rPr>
                <w:rFonts w:ascii="Arial" w:hAnsi="Arial" w:cs="Arial"/>
              </w:rPr>
              <w:t xml:space="preserve"> :</w:t>
            </w:r>
            <w:r>
              <w:rPr>
                <w:rFonts w:ascii="Arial" w:hAnsi="Arial" w:cs="Arial"/>
              </w:rPr>
              <w:t xml:space="preserve"> </w:t>
            </w:r>
          </w:p>
          <w:p w14:paraId="4F9C931E" w14:textId="77777777" w:rsidR="0086298B" w:rsidRDefault="0086298B">
            <w:pPr>
              <w:rPr>
                <w:rFonts w:ascii="Arial" w:hAnsi="Arial" w:cs="Arial"/>
              </w:rPr>
            </w:pPr>
          </w:p>
          <w:p w14:paraId="267DF04D" w14:textId="5D2AD790" w:rsidR="00A863E3" w:rsidRDefault="00A863E3">
            <w:pPr>
              <w:rPr>
                <w:rFonts w:ascii="Arial" w:hAnsi="Arial" w:cs="Arial"/>
              </w:rPr>
            </w:pPr>
            <w:r>
              <w:rPr>
                <w:rFonts w:ascii="Arial" w:hAnsi="Arial" w:cs="Arial"/>
              </w:rPr>
              <w:t>Ce prix rémunère la fourniture (la fabrication en atelier et le transport sur site) et pose de la porte métallique pleine avec cadre en tube rectangulaire, y compris la tôle noire de 1,5mm, antirouille, système de sécurité et accessoires. Il prend en compte la fourniture et la pose de la serrure, des verrous, l’application de deux couches de peinture email sur toute la surface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788A5F" w14:textId="77777777" w:rsidR="00A863E3" w:rsidRDefault="00A863E3">
            <w:pPr>
              <w:jc w:val="center"/>
              <w:rPr>
                <w:rFonts w:ascii="Arial" w:hAnsi="Arial" w:cs="Arial"/>
              </w:rPr>
            </w:pPr>
            <w:r>
              <w:rPr>
                <w:rFonts w:ascii="Arial" w:hAnsi="Arial" w:cs="Arial"/>
              </w:rPr>
              <w:t>Pce</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13487"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3290CF6" w14:textId="77777777" w:rsidR="00A863E3" w:rsidRDefault="00A863E3">
            <w:pPr>
              <w:rPr>
                <w:sz w:val="20"/>
                <w:szCs w:val="20"/>
              </w:rPr>
            </w:pPr>
          </w:p>
        </w:tc>
      </w:tr>
      <w:tr w:rsidR="00A863E3" w14:paraId="08835D57" w14:textId="77777777" w:rsidTr="00A863E3">
        <w:trPr>
          <w:trHeight w:val="74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13AB04" w14:textId="77777777" w:rsidR="00A863E3" w:rsidRDefault="00A863E3">
            <w:pPr>
              <w:jc w:val="center"/>
              <w:rPr>
                <w:rFonts w:ascii="Arial" w:hAnsi="Arial" w:cs="Arial"/>
              </w:rPr>
            </w:pPr>
            <w:r>
              <w:rPr>
                <w:rFonts w:ascii="Arial" w:hAnsi="Arial" w:cs="Arial"/>
              </w:rPr>
              <w:t> </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6F1AB" w14:textId="77777777" w:rsidR="0086298B" w:rsidRDefault="00A863E3">
            <w:pPr>
              <w:rPr>
                <w:rFonts w:ascii="Arial" w:hAnsi="Arial" w:cs="Arial"/>
              </w:rPr>
            </w:pPr>
            <w:r>
              <w:rPr>
                <w:rFonts w:ascii="Arial" w:hAnsi="Arial" w:cs="Arial"/>
                <w:b/>
                <w:bCs/>
              </w:rPr>
              <w:t xml:space="preserve">Portes pleines sur encadrements métalliques de 0,80 m x 2,10 m avec </w:t>
            </w:r>
            <w:r w:rsidR="0086298B">
              <w:rPr>
                <w:rFonts w:ascii="Arial" w:hAnsi="Arial" w:cs="Arial"/>
                <w:b/>
                <w:bCs/>
              </w:rPr>
              <w:t>serrure</w:t>
            </w:r>
            <w:r w:rsidR="0086298B">
              <w:rPr>
                <w:rFonts w:ascii="Arial" w:hAnsi="Arial" w:cs="Arial"/>
              </w:rPr>
              <w:t xml:space="preserve"> :</w:t>
            </w:r>
            <w:r>
              <w:rPr>
                <w:rFonts w:ascii="Arial" w:hAnsi="Arial" w:cs="Arial"/>
              </w:rPr>
              <w:t xml:space="preserve"> </w:t>
            </w:r>
          </w:p>
          <w:p w14:paraId="114EBAF5" w14:textId="77777777" w:rsidR="0086298B" w:rsidRDefault="0086298B">
            <w:pPr>
              <w:rPr>
                <w:rFonts w:ascii="Arial" w:hAnsi="Arial" w:cs="Arial"/>
              </w:rPr>
            </w:pPr>
          </w:p>
          <w:p w14:paraId="26949E5C" w14:textId="01C22D41" w:rsidR="00A863E3" w:rsidRDefault="00A863E3">
            <w:pPr>
              <w:rPr>
                <w:rFonts w:ascii="Arial" w:hAnsi="Arial" w:cs="Arial"/>
              </w:rPr>
            </w:pPr>
            <w:r>
              <w:rPr>
                <w:rFonts w:ascii="Arial" w:hAnsi="Arial" w:cs="Arial"/>
              </w:rPr>
              <w:t>(VOIR le numéro 2.2.1)</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8BE419" w14:textId="77777777" w:rsidR="00A863E3" w:rsidRDefault="00A863E3">
            <w:pPr>
              <w:jc w:val="center"/>
              <w:rPr>
                <w:rFonts w:ascii="Arial" w:hAnsi="Arial" w:cs="Arial"/>
              </w:rPr>
            </w:pPr>
            <w:r>
              <w:rPr>
                <w:rFonts w:ascii="Arial" w:hAnsi="Arial" w:cs="Arial"/>
              </w:rPr>
              <w:t>Pce</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A6128"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42E1FB6" w14:textId="77777777" w:rsidR="00A863E3" w:rsidRDefault="00A863E3">
            <w:pPr>
              <w:rPr>
                <w:sz w:val="20"/>
                <w:szCs w:val="20"/>
              </w:rPr>
            </w:pPr>
          </w:p>
        </w:tc>
      </w:tr>
      <w:tr w:rsidR="00A863E3" w14:paraId="57437696" w14:textId="77777777" w:rsidTr="0086298B">
        <w:trPr>
          <w:trHeight w:val="68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08C60" w14:textId="77777777" w:rsidR="00A863E3" w:rsidRDefault="00A863E3">
            <w:pPr>
              <w:jc w:val="center"/>
              <w:rPr>
                <w:rFonts w:ascii="Arial" w:hAnsi="Arial" w:cs="Arial"/>
              </w:rPr>
            </w:pPr>
            <w:r>
              <w:rPr>
                <w:rFonts w:ascii="Arial" w:hAnsi="Arial" w:cs="Arial"/>
              </w:rPr>
              <w:t>2.2.2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D985E" w14:textId="7DF43354" w:rsidR="0086298B" w:rsidRDefault="0086298B">
            <w:pPr>
              <w:rPr>
                <w:rFonts w:ascii="Arial" w:hAnsi="Arial" w:cs="Arial"/>
              </w:rPr>
            </w:pPr>
            <w:r>
              <w:rPr>
                <w:rFonts w:ascii="Arial" w:hAnsi="Arial" w:cs="Arial"/>
                <w:b/>
                <w:bCs/>
              </w:rPr>
              <w:t>Imposte vitrée</w:t>
            </w:r>
            <w:r w:rsidR="00A863E3">
              <w:rPr>
                <w:rFonts w:ascii="Arial" w:hAnsi="Arial" w:cs="Arial"/>
                <w:b/>
                <w:bCs/>
              </w:rPr>
              <w:t xml:space="preserve"> sur encadrements métalliques avec ouvrants de 1,00 m x 1,20 m, y compris </w:t>
            </w:r>
            <w:r>
              <w:rPr>
                <w:rFonts w:ascii="Arial" w:hAnsi="Arial" w:cs="Arial"/>
                <w:b/>
                <w:bCs/>
              </w:rPr>
              <w:t>antivols</w:t>
            </w:r>
            <w:r>
              <w:rPr>
                <w:rFonts w:ascii="Arial" w:hAnsi="Arial" w:cs="Arial"/>
              </w:rPr>
              <w:t xml:space="preserve"> :</w:t>
            </w:r>
            <w:r w:rsidR="00A863E3">
              <w:rPr>
                <w:rFonts w:ascii="Arial" w:hAnsi="Arial" w:cs="Arial"/>
              </w:rPr>
              <w:t xml:space="preserve"> </w:t>
            </w:r>
          </w:p>
          <w:p w14:paraId="072D1BA7" w14:textId="77777777" w:rsidR="0086298B" w:rsidRDefault="0086298B">
            <w:pPr>
              <w:rPr>
                <w:rFonts w:ascii="Arial" w:hAnsi="Arial" w:cs="Arial"/>
              </w:rPr>
            </w:pPr>
          </w:p>
          <w:p w14:paraId="54361A70" w14:textId="462B5372" w:rsidR="00A863E3" w:rsidRDefault="00A863E3">
            <w:pPr>
              <w:rPr>
                <w:rFonts w:ascii="Arial" w:hAnsi="Arial" w:cs="Arial"/>
              </w:rPr>
            </w:pPr>
            <w:r>
              <w:rPr>
                <w:rFonts w:ascii="Arial" w:hAnsi="Arial" w:cs="Arial"/>
              </w:rPr>
              <w:t xml:space="preserve">Ce prix rémunère la fourniture (la fabrication en atelier et le transport sur site) et pose de la fenêtre métallique pleine avec cadre en tube rectangulaire, y compris la tôle noire de 1,5mm, antirouille, système de sécurité et accessoires. Il prend en compte la fourniture et la pose de la serrure, des verrous, l’application de deux couches de peinture email sur toute la surface y compris prestations annexes, transports, indemnités, frais, accessoires et toutes </w:t>
            </w:r>
            <w:r>
              <w:rPr>
                <w:rFonts w:ascii="Arial" w:hAnsi="Arial" w:cs="Arial"/>
              </w:rPr>
              <w:lastRenderedPageBreak/>
              <w:t>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A1132E" w14:textId="77777777" w:rsidR="00A863E3" w:rsidRDefault="00A863E3">
            <w:pPr>
              <w:jc w:val="center"/>
              <w:rPr>
                <w:rFonts w:ascii="Arial" w:hAnsi="Arial" w:cs="Arial"/>
              </w:rPr>
            </w:pPr>
            <w:r>
              <w:rPr>
                <w:rFonts w:ascii="Arial" w:hAnsi="Arial" w:cs="Arial"/>
              </w:rPr>
              <w:lastRenderedPageBreak/>
              <w:t>Pce</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9930B"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D3AE3D6" w14:textId="77777777" w:rsidR="00A863E3" w:rsidRDefault="00A863E3">
            <w:pPr>
              <w:rPr>
                <w:sz w:val="20"/>
                <w:szCs w:val="20"/>
              </w:rPr>
            </w:pPr>
          </w:p>
        </w:tc>
      </w:tr>
      <w:tr w:rsidR="00A863E3" w14:paraId="39760A6E"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52293D6B"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1326256A" w14:textId="77777777" w:rsidR="00A863E3" w:rsidRDefault="00A863E3">
            <w:pPr>
              <w:rPr>
                <w:sz w:val="20"/>
                <w:szCs w:val="20"/>
              </w:rPr>
            </w:pPr>
          </w:p>
        </w:tc>
      </w:tr>
      <w:tr w:rsidR="00A863E3" w14:paraId="545AA7D9"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007AFD46"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09531BB5" w14:textId="77777777" w:rsidR="00A863E3" w:rsidRDefault="00A863E3">
            <w:pPr>
              <w:rPr>
                <w:sz w:val="20"/>
                <w:szCs w:val="20"/>
              </w:rPr>
            </w:pPr>
          </w:p>
        </w:tc>
      </w:tr>
      <w:tr w:rsidR="00A863E3" w14:paraId="34913EB9"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624E9" w14:textId="77777777" w:rsidR="00A863E3" w:rsidRDefault="00A863E3">
            <w:pPr>
              <w:jc w:val="center"/>
              <w:rPr>
                <w:rFonts w:ascii="Arial" w:hAnsi="Arial" w:cs="Arial"/>
                <w:b/>
                <w:bCs/>
              </w:rPr>
            </w:pPr>
            <w:r>
              <w:rPr>
                <w:rFonts w:ascii="Arial" w:hAnsi="Arial" w:cs="Arial"/>
                <w:b/>
                <w:bCs/>
              </w:rPr>
              <w:t>2.5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2BE2E" w14:textId="77777777" w:rsidR="00A863E3" w:rsidRDefault="00A863E3">
            <w:pPr>
              <w:rPr>
                <w:rFonts w:ascii="Arial" w:hAnsi="Arial" w:cs="Arial"/>
                <w:b/>
                <w:bCs/>
              </w:rPr>
            </w:pPr>
            <w:r>
              <w:rPr>
                <w:rFonts w:ascii="Arial" w:hAnsi="Arial" w:cs="Arial"/>
                <w:b/>
                <w:bCs/>
              </w:rPr>
              <w:t>Peinture</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BE6EC1C"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4FCE2AF" w14:textId="77777777" w:rsidR="00A863E3" w:rsidRDefault="00A863E3">
            <w:pPr>
              <w:rPr>
                <w:sz w:val="20"/>
                <w:szCs w:val="20"/>
              </w:rPr>
            </w:pPr>
          </w:p>
        </w:tc>
      </w:tr>
      <w:tr w:rsidR="00A863E3" w14:paraId="62B1FB46" w14:textId="77777777" w:rsidTr="00A863E3">
        <w:trPr>
          <w:trHeight w:val="29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200F4E" w14:textId="77777777" w:rsidR="00A863E3" w:rsidRDefault="00A863E3">
            <w:pPr>
              <w:jc w:val="center"/>
              <w:rPr>
                <w:rFonts w:ascii="Arial" w:hAnsi="Arial" w:cs="Arial"/>
              </w:rPr>
            </w:pPr>
            <w:r>
              <w:rPr>
                <w:rFonts w:ascii="Arial" w:hAnsi="Arial" w:cs="Arial"/>
              </w:rPr>
              <w:t>2.5.1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28247" w14:textId="77777777" w:rsidR="0086298B" w:rsidRDefault="0086298B">
            <w:pPr>
              <w:rPr>
                <w:rFonts w:ascii="Arial" w:hAnsi="Arial" w:cs="Arial"/>
              </w:rPr>
            </w:pPr>
            <w:r>
              <w:rPr>
                <w:rFonts w:ascii="Arial" w:hAnsi="Arial" w:cs="Arial"/>
                <w:b/>
                <w:bCs/>
              </w:rPr>
              <w:t>Préparation des</w:t>
            </w:r>
            <w:r w:rsidR="00A863E3">
              <w:rPr>
                <w:rFonts w:ascii="Arial" w:hAnsi="Arial" w:cs="Arial"/>
                <w:b/>
                <w:bCs/>
              </w:rPr>
              <w:t xml:space="preserve"> surfaces &amp; Masticage parois de murs + sous dallage</w:t>
            </w:r>
            <w:r w:rsidR="00A863E3">
              <w:rPr>
                <w:rFonts w:ascii="Arial" w:hAnsi="Arial" w:cs="Arial"/>
              </w:rPr>
              <w:t xml:space="preserve"> : </w:t>
            </w:r>
          </w:p>
          <w:p w14:paraId="707FF0DD" w14:textId="77777777" w:rsidR="0086298B" w:rsidRDefault="0086298B">
            <w:pPr>
              <w:rPr>
                <w:rFonts w:ascii="Arial" w:hAnsi="Arial" w:cs="Arial"/>
              </w:rPr>
            </w:pPr>
          </w:p>
          <w:p w14:paraId="3FF803D8" w14:textId="4BDCCBB6" w:rsidR="00A863E3" w:rsidRDefault="00A863E3">
            <w:pPr>
              <w:rPr>
                <w:rFonts w:ascii="Arial" w:hAnsi="Arial" w:cs="Arial"/>
              </w:rPr>
            </w:pPr>
            <w:r>
              <w:rPr>
                <w:rFonts w:ascii="Arial" w:hAnsi="Arial" w:cs="Arial"/>
              </w:rPr>
              <w:t>Ce prix rémunère l’application à la spatule d’une couche de mastic sur murs, y compris préparation des surfaces par égrenage, grattage, rebouchage, regarnissage et obturation des cavités, ponçages des surfaces tous matériaux compris +enlèvement des écailles, le ponçage, la suppression des trous et défauts de planéité au moyen de l’enduit.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B84D83"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825E7A"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16F3787" w14:textId="77777777" w:rsidR="00A863E3" w:rsidRDefault="00A863E3">
            <w:pPr>
              <w:rPr>
                <w:sz w:val="20"/>
                <w:szCs w:val="20"/>
              </w:rPr>
            </w:pPr>
          </w:p>
        </w:tc>
      </w:tr>
      <w:tr w:rsidR="00A863E3" w14:paraId="1D3DCAD8" w14:textId="77777777" w:rsidTr="00A863E3">
        <w:trPr>
          <w:trHeight w:val="349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01A656" w14:textId="77777777" w:rsidR="00A863E3" w:rsidRDefault="00A863E3">
            <w:pPr>
              <w:jc w:val="center"/>
              <w:rPr>
                <w:rFonts w:ascii="Arial" w:hAnsi="Arial" w:cs="Arial"/>
              </w:rPr>
            </w:pPr>
            <w:r>
              <w:rPr>
                <w:rFonts w:ascii="Arial" w:hAnsi="Arial" w:cs="Arial"/>
              </w:rPr>
              <w:t>2.5.2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D582F" w14:textId="42F74140" w:rsidR="0086298B" w:rsidRDefault="00A863E3">
            <w:pPr>
              <w:rPr>
                <w:rFonts w:ascii="Arial" w:hAnsi="Arial" w:cs="Arial"/>
              </w:rPr>
            </w:pPr>
            <w:r>
              <w:rPr>
                <w:rFonts w:ascii="Arial" w:hAnsi="Arial" w:cs="Arial"/>
                <w:b/>
                <w:bCs/>
              </w:rPr>
              <w:t>Peintures latex sur parois extérieurs et sous-</w:t>
            </w:r>
            <w:r w:rsidR="0086298B">
              <w:rPr>
                <w:rFonts w:ascii="Arial" w:hAnsi="Arial" w:cs="Arial"/>
                <w:b/>
                <w:bCs/>
              </w:rPr>
              <w:t>dallage</w:t>
            </w:r>
            <w:r w:rsidR="0086298B">
              <w:rPr>
                <w:rFonts w:ascii="Arial" w:hAnsi="Arial" w:cs="Arial"/>
              </w:rPr>
              <w:t xml:space="preserve"> :</w:t>
            </w:r>
            <w:r>
              <w:rPr>
                <w:rFonts w:ascii="Arial" w:hAnsi="Arial" w:cs="Arial"/>
              </w:rPr>
              <w:t xml:space="preserve"> </w:t>
            </w:r>
          </w:p>
          <w:p w14:paraId="5B0042AB" w14:textId="77777777" w:rsidR="0086298B" w:rsidRDefault="0086298B">
            <w:pPr>
              <w:rPr>
                <w:rFonts w:ascii="Arial" w:hAnsi="Arial" w:cs="Arial"/>
              </w:rPr>
            </w:pPr>
          </w:p>
          <w:p w14:paraId="17571F64" w14:textId="430CBECB" w:rsidR="00A863E3" w:rsidRDefault="00A863E3">
            <w:pPr>
              <w:rPr>
                <w:rFonts w:ascii="Arial" w:hAnsi="Arial" w:cs="Arial"/>
              </w:rPr>
            </w:pPr>
            <w:r>
              <w:rPr>
                <w:rFonts w:ascii="Arial" w:hAnsi="Arial" w:cs="Arial"/>
              </w:rPr>
              <w:t>Ce prix rémunère l’application au rouleau d’une couche d’impression et de deux couches de peintures lavable à base de résines acryliques sur murs intérieurs, y compris préparation des surfaces, égrenage, grattage, rebouchage, regarnissage et obturation des cavités, ponçages des surfaces tous matériaux compris. Préparation d’au moins 3 échantillons à soumettre à l’approbation du M.O, couleur au choix du M.O, réalisation après approbation.</w:t>
            </w:r>
            <w:r>
              <w:rPr>
                <w:rFonts w:ascii="Arial" w:hAnsi="Arial" w:cs="Arial"/>
              </w:rPr>
              <w:br/>
              <w:t>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5BF342"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FD9BB"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7A0C1F5" w14:textId="77777777" w:rsidR="00A863E3" w:rsidRDefault="00A863E3">
            <w:pPr>
              <w:rPr>
                <w:sz w:val="20"/>
                <w:szCs w:val="20"/>
              </w:rPr>
            </w:pPr>
          </w:p>
        </w:tc>
      </w:tr>
      <w:tr w:rsidR="00A863E3" w14:paraId="13F847E1" w14:textId="77777777" w:rsidTr="00A863E3">
        <w:trPr>
          <w:trHeight w:val="548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B7717" w14:textId="77777777" w:rsidR="00A863E3" w:rsidRDefault="00A863E3">
            <w:pPr>
              <w:jc w:val="center"/>
              <w:rPr>
                <w:rFonts w:ascii="Arial" w:hAnsi="Arial" w:cs="Arial"/>
              </w:rPr>
            </w:pPr>
            <w:r>
              <w:rPr>
                <w:rFonts w:ascii="Arial" w:hAnsi="Arial" w:cs="Arial"/>
              </w:rPr>
              <w:lastRenderedPageBreak/>
              <w:t>2.5.4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34DA1" w14:textId="77777777" w:rsidR="0086298B" w:rsidRDefault="00A863E3">
            <w:pPr>
              <w:rPr>
                <w:rFonts w:ascii="Arial" w:hAnsi="Arial" w:cs="Arial"/>
              </w:rPr>
            </w:pPr>
            <w:r>
              <w:rPr>
                <w:rFonts w:ascii="Arial" w:hAnsi="Arial" w:cs="Arial"/>
                <w:b/>
                <w:bCs/>
              </w:rPr>
              <w:t xml:space="preserve">Email sur </w:t>
            </w:r>
            <w:r w:rsidR="0086298B">
              <w:rPr>
                <w:rFonts w:ascii="Arial" w:hAnsi="Arial" w:cs="Arial"/>
                <w:b/>
                <w:bCs/>
              </w:rPr>
              <w:t>menuiseries</w:t>
            </w:r>
            <w:r w:rsidR="0086298B">
              <w:rPr>
                <w:rFonts w:ascii="Arial" w:hAnsi="Arial" w:cs="Arial"/>
              </w:rPr>
              <w:t xml:space="preserve"> :</w:t>
            </w:r>
            <w:r>
              <w:rPr>
                <w:rFonts w:ascii="Arial" w:hAnsi="Arial" w:cs="Arial"/>
              </w:rPr>
              <w:t xml:space="preserve"> </w:t>
            </w:r>
          </w:p>
          <w:p w14:paraId="35952B91" w14:textId="77777777" w:rsidR="0086298B" w:rsidRDefault="0086298B">
            <w:pPr>
              <w:rPr>
                <w:rFonts w:ascii="Arial" w:hAnsi="Arial" w:cs="Arial"/>
              </w:rPr>
            </w:pPr>
          </w:p>
          <w:p w14:paraId="75349727" w14:textId="3E5D2AB1" w:rsidR="00A863E3" w:rsidRDefault="00A863E3">
            <w:pPr>
              <w:rPr>
                <w:rFonts w:ascii="Arial" w:hAnsi="Arial" w:cs="Arial"/>
              </w:rPr>
            </w:pPr>
            <w:r>
              <w:rPr>
                <w:rFonts w:ascii="Arial" w:hAnsi="Arial" w:cs="Arial"/>
              </w:rPr>
              <w:t xml:space="preserve">Ce prix rémunère l’application au rouleau d’une couche d’impression et de deux couches de peintures glycérophtalique sur la menuiserie (portes, fenêtres et planches de rive), y compris préparation des surfaces par traitement des fissures superficielles à l’enduit, égrenage, grattage, rebouchage, regarnissage et obturation des cavités, ponçages des surfaces tous matériaux compris. Préparation d’au moins 3 échantillons à soumettre à l’approbation du M.O, couleur au choix du M.O, réalisation après approbation. Y compris prestations annexes, transports, indemnités, frais, accessoires et toutes sujétions pour l’exécution de travaux dans les règles de l’art. </w:t>
            </w:r>
            <w:r>
              <w:rPr>
                <w:rFonts w:ascii="Arial" w:hAnsi="Arial" w:cs="Arial"/>
              </w:rPr>
              <w:br/>
              <w:t xml:space="preserve">La prestation comprend aussi : </w:t>
            </w:r>
            <w:r>
              <w:rPr>
                <w:rFonts w:ascii="Arial" w:hAnsi="Arial" w:cs="Arial"/>
              </w:rPr>
              <w:br/>
              <w:t>- Une couche d’antirouille sur les grilles et éléments métalliques.</w:t>
            </w:r>
            <w:r>
              <w:rPr>
                <w:rFonts w:ascii="Arial" w:hAnsi="Arial" w:cs="Arial"/>
              </w:rPr>
              <w:br/>
              <w:t xml:space="preserve">- Deux couches de peinture glycérophtalique croisées (E-mail). </w:t>
            </w:r>
            <w:r>
              <w:rPr>
                <w:rFonts w:ascii="Arial" w:hAnsi="Arial" w:cs="Arial"/>
              </w:rPr>
              <w:br/>
              <w:t>Localisation : sur les portes en métalliques, les portes en bois, les cadres de fenêtres et tableaux, volets et barreaux d’anti vol ainsi que des éléments métalliques.</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79F49"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6B7EB"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E8A8AB7" w14:textId="77777777" w:rsidR="00A863E3" w:rsidRDefault="00A863E3">
            <w:pPr>
              <w:rPr>
                <w:sz w:val="20"/>
                <w:szCs w:val="20"/>
              </w:rPr>
            </w:pPr>
          </w:p>
        </w:tc>
      </w:tr>
      <w:tr w:rsidR="00A863E3" w14:paraId="0B09AD68"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36EA3B76"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52F7E499" w14:textId="77777777" w:rsidR="00A863E3" w:rsidRDefault="00A863E3">
            <w:pPr>
              <w:rPr>
                <w:sz w:val="20"/>
                <w:szCs w:val="20"/>
              </w:rPr>
            </w:pPr>
          </w:p>
        </w:tc>
      </w:tr>
      <w:tr w:rsidR="00A863E3" w14:paraId="5058D55F"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0D4E30DF"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0BB5966F" w14:textId="77777777" w:rsidR="00A863E3" w:rsidRDefault="00A863E3">
            <w:pPr>
              <w:rPr>
                <w:sz w:val="20"/>
                <w:szCs w:val="20"/>
              </w:rPr>
            </w:pPr>
          </w:p>
        </w:tc>
      </w:tr>
      <w:tr w:rsidR="00A863E3" w14:paraId="4A68E69B"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FE8E6D" w14:textId="77777777" w:rsidR="00A863E3" w:rsidRDefault="00A863E3">
            <w:pPr>
              <w:jc w:val="center"/>
              <w:rPr>
                <w:rFonts w:ascii="Arial" w:hAnsi="Arial" w:cs="Arial"/>
                <w:b/>
                <w:bCs/>
              </w:rPr>
            </w:pPr>
            <w:r>
              <w:rPr>
                <w:rFonts w:ascii="Arial" w:hAnsi="Arial" w:cs="Arial"/>
                <w:b/>
                <w:bCs/>
              </w:rPr>
              <w:t>2.7</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AE18A" w14:textId="77777777" w:rsidR="00A863E3" w:rsidRDefault="00A863E3">
            <w:pPr>
              <w:rPr>
                <w:rFonts w:ascii="Arial" w:hAnsi="Arial" w:cs="Arial"/>
                <w:b/>
                <w:bCs/>
              </w:rPr>
            </w:pPr>
            <w:r>
              <w:rPr>
                <w:rFonts w:ascii="Arial" w:hAnsi="Arial" w:cs="Arial"/>
                <w:b/>
                <w:bCs/>
              </w:rPr>
              <w:t>Plomberie</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09B1B03"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9681E8E" w14:textId="77777777" w:rsidR="00A863E3" w:rsidRDefault="00A863E3">
            <w:pPr>
              <w:rPr>
                <w:sz w:val="20"/>
                <w:szCs w:val="20"/>
              </w:rPr>
            </w:pPr>
          </w:p>
        </w:tc>
      </w:tr>
      <w:tr w:rsidR="00A863E3" w14:paraId="68406E1B" w14:textId="77777777" w:rsidTr="00A863E3">
        <w:trPr>
          <w:trHeight w:val="142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63AAEA" w14:textId="77777777" w:rsidR="00A863E3" w:rsidRDefault="00A863E3">
            <w:pPr>
              <w:jc w:val="center"/>
              <w:rPr>
                <w:rFonts w:ascii="Arial" w:hAnsi="Arial" w:cs="Arial"/>
              </w:rPr>
            </w:pPr>
            <w:r>
              <w:rPr>
                <w:rFonts w:ascii="Arial" w:hAnsi="Arial" w:cs="Arial"/>
              </w:rPr>
              <w:t>2.7.1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29D04" w14:textId="35375580" w:rsidR="0086298B" w:rsidRDefault="00A863E3">
            <w:pPr>
              <w:rPr>
                <w:rFonts w:ascii="Arial" w:hAnsi="Arial" w:cs="Arial"/>
              </w:rPr>
            </w:pPr>
            <w:r>
              <w:rPr>
                <w:rFonts w:ascii="Arial" w:hAnsi="Arial" w:cs="Arial"/>
                <w:b/>
                <w:bCs/>
              </w:rPr>
              <w:t xml:space="preserve">Tuyau </w:t>
            </w:r>
            <w:proofErr w:type="spellStart"/>
            <w:r>
              <w:rPr>
                <w:rFonts w:ascii="Arial" w:hAnsi="Arial" w:cs="Arial"/>
                <w:b/>
                <w:bCs/>
              </w:rPr>
              <w:t>pvc+coude+Té</w:t>
            </w:r>
            <w:proofErr w:type="spellEnd"/>
            <w:r>
              <w:rPr>
                <w:rFonts w:ascii="Arial" w:hAnsi="Arial" w:cs="Arial"/>
                <w:b/>
                <w:bCs/>
              </w:rPr>
              <w:t xml:space="preserve"> </w:t>
            </w:r>
            <w:r w:rsidR="0086298B">
              <w:rPr>
                <w:rFonts w:ascii="Arial" w:hAnsi="Arial" w:cs="Arial"/>
                <w:b/>
                <w:bCs/>
              </w:rPr>
              <w:t>diamètre</w:t>
            </w:r>
            <w:r>
              <w:rPr>
                <w:rFonts w:ascii="Arial" w:hAnsi="Arial" w:cs="Arial"/>
                <w:b/>
                <w:bCs/>
              </w:rPr>
              <w:t xml:space="preserve"> 110mm pour ventilation de </w:t>
            </w:r>
            <w:r w:rsidR="0086298B">
              <w:rPr>
                <w:rFonts w:ascii="Arial" w:hAnsi="Arial" w:cs="Arial"/>
                <w:b/>
                <w:bCs/>
              </w:rPr>
              <w:t>fosse</w:t>
            </w:r>
            <w:r w:rsidR="0086298B">
              <w:rPr>
                <w:rFonts w:ascii="Arial" w:hAnsi="Arial" w:cs="Arial"/>
              </w:rPr>
              <w:t xml:space="preserve"> :</w:t>
            </w:r>
            <w:r>
              <w:rPr>
                <w:rFonts w:ascii="Arial" w:hAnsi="Arial" w:cs="Arial"/>
              </w:rPr>
              <w:t xml:space="preserve"> </w:t>
            </w:r>
          </w:p>
          <w:p w14:paraId="2FD8C5DB" w14:textId="77777777" w:rsidR="0086298B" w:rsidRDefault="0086298B">
            <w:pPr>
              <w:rPr>
                <w:rFonts w:ascii="Arial" w:hAnsi="Arial" w:cs="Arial"/>
              </w:rPr>
            </w:pPr>
          </w:p>
          <w:p w14:paraId="4BA0AE58" w14:textId="331E636B" w:rsidR="00A863E3" w:rsidRDefault="00A863E3">
            <w:pPr>
              <w:rPr>
                <w:rFonts w:ascii="Arial" w:hAnsi="Arial" w:cs="Arial"/>
              </w:rPr>
            </w:pPr>
            <w:r>
              <w:rPr>
                <w:rFonts w:ascii="Arial" w:hAnsi="Arial" w:cs="Arial"/>
              </w:rPr>
              <w:t xml:space="preserve">Ce prix rémunère la Fourniture </w:t>
            </w:r>
            <w:proofErr w:type="spellStart"/>
            <w:r>
              <w:rPr>
                <w:rFonts w:ascii="Arial" w:hAnsi="Arial" w:cs="Arial"/>
              </w:rPr>
              <w:t>a</w:t>
            </w:r>
            <w:proofErr w:type="spellEnd"/>
            <w:r>
              <w:rPr>
                <w:rFonts w:ascii="Arial" w:hAnsi="Arial" w:cs="Arial"/>
              </w:rPr>
              <w:t xml:space="preserve"> pied d’œuvre et la pose de Tuyau PVC + coude + Té diamètre 110 mm complet y compris accessoires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D4FEA"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FFBE11"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C2B67F8" w14:textId="77777777" w:rsidR="00A863E3" w:rsidRDefault="00A863E3">
            <w:pPr>
              <w:rPr>
                <w:sz w:val="20"/>
                <w:szCs w:val="20"/>
              </w:rPr>
            </w:pPr>
          </w:p>
        </w:tc>
      </w:tr>
      <w:tr w:rsidR="00A863E3" w14:paraId="6ECD35C6" w14:textId="77777777" w:rsidTr="00A863E3">
        <w:trPr>
          <w:trHeight w:val="176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CCF9EC" w14:textId="77777777" w:rsidR="00A863E3" w:rsidRDefault="00A863E3">
            <w:pPr>
              <w:jc w:val="center"/>
              <w:rPr>
                <w:rFonts w:ascii="Arial" w:hAnsi="Arial" w:cs="Arial"/>
              </w:rPr>
            </w:pPr>
            <w:r>
              <w:rPr>
                <w:rFonts w:ascii="Arial" w:hAnsi="Arial" w:cs="Arial"/>
              </w:rPr>
              <w:t>2.7.2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74217" w14:textId="7E47CB8F" w:rsidR="0086298B" w:rsidRDefault="00A863E3">
            <w:pPr>
              <w:rPr>
                <w:rFonts w:ascii="Arial" w:hAnsi="Arial" w:cs="Arial"/>
              </w:rPr>
            </w:pPr>
            <w:r>
              <w:rPr>
                <w:rFonts w:ascii="Arial" w:hAnsi="Arial" w:cs="Arial"/>
                <w:b/>
                <w:bCs/>
              </w:rPr>
              <w:t xml:space="preserve">Citerne alimentaire circulaire d'eau en </w:t>
            </w:r>
            <w:r w:rsidR="0086298B">
              <w:rPr>
                <w:rFonts w:ascii="Arial" w:hAnsi="Arial" w:cs="Arial"/>
                <w:b/>
                <w:bCs/>
              </w:rPr>
              <w:t>matière</w:t>
            </w:r>
            <w:r>
              <w:rPr>
                <w:rFonts w:ascii="Arial" w:hAnsi="Arial" w:cs="Arial"/>
                <w:b/>
                <w:bCs/>
              </w:rPr>
              <w:t xml:space="preserve"> thermo plastic de 1000L </w:t>
            </w:r>
            <w:r w:rsidR="0086298B">
              <w:rPr>
                <w:rFonts w:ascii="Arial" w:hAnsi="Arial" w:cs="Arial"/>
                <w:b/>
                <w:bCs/>
              </w:rPr>
              <w:t>au-dessus</w:t>
            </w:r>
            <w:r>
              <w:rPr>
                <w:rFonts w:ascii="Arial" w:hAnsi="Arial" w:cs="Arial"/>
                <w:b/>
                <w:bCs/>
              </w:rPr>
              <w:t xml:space="preserve"> de la dalle en </w:t>
            </w:r>
            <w:r w:rsidR="0086298B">
              <w:rPr>
                <w:rFonts w:ascii="Arial" w:hAnsi="Arial" w:cs="Arial"/>
                <w:b/>
                <w:bCs/>
              </w:rPr>
              <w:t>béton</w:t>
            </w:r>
            <w:r>
              <w:rPr>
                <w:rFonts w:ascii="Arial" w:hAnsi="Arial" w:cs="Arial"/>
                <w:b/>
                <w:bCs/>
              </w:rPr>
              <w:t xml:space="preserve"> armé de </w:t>
            </w:r>
            <w:r w:rsidR="0086298B">
              <w:rPr>
                <w:rFonts w:ascii="Arial" w:hAnsi="Arial" w:cs="Arial"/>
                <w:b/>
                <w:bCs/>
              </w:rPr>
              <w:t>sanitaire</w:t>
            </w:r>
            <w:r w:rsidR="0086298B">
              <w:rPr>
                <w:rFonts w:ascii="Arial" w:hAnsi="Arial" w:cs="Arial"/>
              </w:rPr>
              <w:t xml:space="preserve"> :</w:t>
            </w:r>
            <w:r>
              <w:rPr>
                <w:rFonts w:ascii="Arial" w:hAnsi="Arial" w:cs="Arial"/>
              </w:rPr>
              <w:t xml:space="preserve"> </w:t>
            </w:r>
          </w:p>
          <w:p w14:paraId="7F395F75" w14:textId="77777777" w:rsidR="0086298B" w:rsidRDefault="0086298B">
            <w:pPr>
              <w:rPr>
                <w:rFonts w:ascii="Arial" w:hAnsi="Arial" w:cs="Arial"/>
              </w:rPr>
            </w:pPr>
          </w:p>
          <w:p w14:paraId="749C8CBA" w14:textId="7FAF32B6" w:rsidR="00A863E3" w:rsidRDefault="00A863E3">
            <w:pPr>
              <w:rPr>
                <w:rFonts w:ascii="Arial" w:hAnsi="Arial" w:cs="Arial"/>
              </w:rPr>
            </w:pPr>
            <w:r>
              <w:rPr>
                <w:rFonts w:ascii="Arial" w:hAnsi="Arial" w:cs="Arial"/>
              </w:rPr>
              <w:t xml:space="preserve">Ce prix rémunère la Fourniture </w:t>
            </w:r>
            <w:proofErr w:type="spellStart"/>
            <w:r>
              <w:rPr>
                <w:rFonts w:ascii="Arial" w:hAnsi="Arial" w:cs="Arial"/>
              </w:rPr>
              <w:t>a</w:t>
            </w:r>
            <w:proofErr w:type="spellEnd"/>
            <w:r>
              <w:rPr>
                <w:rFonts w:ascii="Arial" w:hAnsi="Arial" w:cs="Arial"/>
              </w:rPr>
              <w:t xml:space="preserve"> pied d’œuvre et la pose de citerne (cuve) alimentaire circulaire d'eau complet y compris accessoires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CFAC0A"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07C7D6"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B8A2C2B" w14:textId="77777777" w:rsidR="00A863E3" w:rsidRDefault="00A863E3">
            <w:pPr>
              <w:rPr>
                <w:sz w:val="20"/>
                <w:szCs w:val="20"/>
              </w:rPr>
            </w:pPr>
          </w:p>
        </w:tc>
      </w:tr>
      <w:tr w:rsidR="00A863E3" w14:paraId="065D6D0F" w14:textId="77777777" w:rsidTr="00A863E3">
        <w:trPr>
          <w:trHeight w:val="12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4EA0F" w14:textId="77777777" w:rsidR="00A863E3" w:rsidRDefault="00A863E3">
            <w:pPr>
              <w:jc w:val="center"/>
              <w:rPr>
                <w:rFonts w:ascii="Arial" w:hAnsi="Arial" w:cs="Arial"/>
              </w:rPr>
            </w:pPr>
            <w:r>
              <w:rPr>
                <w:rFonts w:ascii="Arial" w:hAnsi="Arial" w:cs="Arial"/>
              </w:rPr>
              <w:t>2.7.3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42879" w14:textId="77777777" w:rsidR="00A863E3" w:rsidRDefault="00A863E3">
            <w:pPr>
              <w:rPr>
                <w:rFonts w:ascii="Arial" w:hAnsi="Arial" w:cs="Arial"/>
              </w:rPr>
            </w:pPr>
            <w:r>
              <w:rPr>
                <w:rFonts w:ascii="Arial" w:hAnsi="Arial" w:cs="Arial"/>
                <w:b/>
                <w:bCs/>
              </w:rPr>
              <w:t>WC turc en porcelaine avec chasse</w:t>
            </w:r>
            <w:r>
              <w:rPr>
                <w:rFonts w:ascii="Arial" w:hAnsi="Arial" w:cs="Arial"/>
              </w:rPr>
              <w:t xml:space="preserve"> : Ce prix rémunère la Fourniture </w:t>
            </w:r>
            <w:proofErr w:type="spellStart"/>
            <w:r>
              <w:rPr>
                <w:rFonts w:ascii="Arial" w:hAnsi="Arial" w:cs="Arial"/>
              </w:rPr>
              <w:t>a</w:t>
            </w:r>
            <w:proofErr w:type="spellEnd"/>
            <w:r>
              <w:rPr>
                <w:rFonts w:ascii="Arial" w:hAnsi="Arial" w:cs="Arial"/>
              </w:rPr>
              <w:t xml:space="preserve"> pied d’œuvre et la pose de WC monobloc complet y compris accessoires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F1A0CB" w14:textId="53CA943D" w:rsidR="00A863E3" w:rsidRDefault="0086298B">
            <w:pPr>
              <w:jc w:val="center"/>
              <w:rPr>
                <w:rFonts w:ascii="Arial" w:hAnsi="Arial" w:cs="Arial"/>
              </w:rPr>
            </w:pPr>
            <w:r>
              <w:rPr>
                <w:rFonts w:ascii="Arial" w:hAnsi="Arial" w:cs="Arial"/>
              </w:rPr>
              <w:t>P</w:t>
            </w:r>
            <w:r w:rsidR="00A863E3">
              <w:rPr>
                <w:rFonts w:ascii="Arial" w:hAnsi="Arial" w:cs="Arial"/>
              </w:rPr>
              <w:t>ces</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B268BC"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0268B7BD" w14:textId="77777777" w:rsidR="00A863E3" w:rsidRDefault="00A863E3">
            <w:pPr>
              <w:rPr>
                <w:sz w:val="20"/>
                <w:szCs w:val="20"/>
              </w:rPr>
            </w:pPr>
          </w:p>
        </w:tc>
      </w:tr>
      <w:tr w:rsidR="00A863E3" w14:paraId="746EE271"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2D900C" w14:textId="77777777" w:rsidR="00A863E3" w:rsidRDefault="00A863E3">
            <w:pPr>
              <w:jc w:val="center"/>
              <w:rPr>
                <w:rFonts w:ascii="Arial" w:hAnsi="Arial" w:cs="Arial"/>
              </w:rPr>
            </w:pPr>
            <w:r>
              <w:rPr>
                <w:rFonts w:ascii="Arial" w:hAnsi="Arial" w:cs="Arial"/>
              </w:rPr>
              <w:t>2.7.4</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FC04A6" w14:textId="4A15AEB3" w:rsidR="00A863E3" w:rsidRDefault="0086298B">
            <w:pPr>
              <w:rPr>
                <w:rFonts w:ascii="Arial" w:hAnsi="Arial" w:cs="Arial"/>
              </w:rPr>
            </w:pPr>
            <w:r>
              <w:rPr>
                <w:rFonts w:ascii="Arial" w:hAnsi="Arial" w:cs="Arial"/>
              </w:rPr>
              <w:t>Robinet</w:t>
            </w:r>
            <w:r w:rsidR="00A863E3">
              <w:rPr>
                <w:rFonts w:ascii="Arial" w:hAnsi="Arial" w:cs="Arial"/>
              </w:rPr>
              <w:t xml:space="preserve"> dans les </w:t>
            </w:r>
            <w:r>
              <w:rPr>
                <w:rFonts w:ascii="Arial" w:hAnsi="Arial" w:cs="Arial"/>
              </w:rPr>
              <w:t>urinoirs</w:t>
            </w:r>
            <w:r w:rsidR="00A863E3">
              <w:rPr>
                <w:rFonts w:ascii="Arial" w:hAnsi="Arial" w:cs="Arial"/>
              </w:rPr>
              <w:t xml:space="preserve">+ </w:t>
            </w:r>
            <w:r>
              <w:rPr>
                <w:rFonts w:ascii="Arial" w:hAnsi="Arial" w:cs="Arial"/>
              </w:rPr>
              <w:t>faïence</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4B3F3B"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C575B4"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54147DE" w14:textId="77777777" w:rsidR="00A863E3" w:rsidRDefault="00A863E3">
            <w:pPr>
              <w:rPr>
                <w:sz w:val="20"/>
                <w:szCs w:val="20"/>
              </w:rPr>
            </w:pPr>
          </w:p>
        </w:tc>
      </w:tr>
      <w:tr w:rsidR="00A863E3" w14:paraId="60AFD6EF"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F1FE3D" w14:textId="77777777" w:rsidR="00A863E3" w:rsidRDefault="00A863E3">
            <w:pPr>
              <w:jc w:val="center"/>
              <w:rPr>
                <w:rFonts w:ascii="Arial" w:hAnsi="Arial" w:cs="Arial"/>
              </w:rPr>
            </w:pPr>
            <w:r>
              <w:rPr>
                <w:rFonts w:ascii="Arial" w:hAnsi="Arial" w:cs="Arial"/>
              </w:rPr>
              <w:lastRenderedPageBreak/>
              <w:t>2.7.5</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B3474C" w14:textId="051006E7" w:rsidR="00A863E3" w:rsidRDefault="0086298B">
            <w:pPr>
              <w:rPr>
                <w:rFonts w:ascii="Arial" w:hAnsi="Arial" w:cs="Arial"/>
              </w:rPr>
            </w:pPr>
            <w:r>
              <w:rPr>
                <w:rFonts w:ascii="Arial" w:hAnsi="Arial" w:cs="Arial"/>
              </w:rPr>
              <w:t>Robinet</w:t>
            </w:r>
            <w:r w:rsidR="00A863E3">
              <w:rPr>
                <w:rFonts w:ascii="Arial" w:hAnsi="Arial" w:cs="Arial"/>
              </w:rPr>
              <w:t xml:space="preserve"> pour </w:t>
            </w:r>
            <w:r>
              <w:rPr>
                <w:rFonts w:ascii="Arial" w:hAnsi="Arial" w:cs="Arial"/>
              </w:rPr>
              <w:t>fontaine + accessoire</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C2FFFB"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E32411"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5EB5885" w14:textId="77777777" w:rsidR="00A863E3" w:rsidRDefault="00A863E3">
            <w:pPr>
              <w:rPr>
                <w:sz w:val="20"/>
                <w:szCs w:val="20"/>
              </w:rPr>
            </w:pPr>
          </w:p>
        </w:tc>
      </w:tr>
      <w:tr w:rsidR="00A863E3" w14:paraId="0EEFBE05" w14:textId="77777777" w:rsidTr="00A863E3">
        <w:trPr>
          <w:trHeight w:val="558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568F6" w14:textId="77777777" w:rsidR="00A863E3" w:rsidRDefault="00A863E3">
            <w:pPr>
              <w:jc w:val="center"/>
              <w:rPr>
                <w:rFonts w:ascii="Arial" w:hAnsi="Arial" w:cs="Arial"/>
              </w:rPr>
            </w:pPr>
            <w:r>
              <w:rPr>
                <w:rFonts w:ascii="Arial" w:hAnsi="Arial" w:cs="Arial"/>
              </w:rPr>
              <w:t>2.7.6</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BC86E9D" w14:textId="77777777" w:rsidR="0086298B" w:rsidRDefault="00A863E3">
            <w:pPr>
              <w:rPr>
                <w:rFonts w:ascii="Arial" w:hAnsi="Arial" w:cs="Arial"/>
              </w:rPr>
            </w:pPr>
            <w:r>
              <w:rPr>
                <w:rFonts w:ascii="Arial" w:hAnsi="Arial" w:cs="Arial"/>
                <w:b/>
                <w:bCs/>
              </w:rPr>
              <w:t xml:space="preserve">Construction fosse septique type </w:t>
            </w:r>
            <w:r w:rsidR="0086298B">
              <w:rPr>
                <w:rFonts w:ascii="Arial" w:hAnsi="Arial" w:cs="Arial"/>
                <w:b/>
                <w:bCs/>
              </w:rPr>
              <w:t>A</w:t>
            </w:r>
            <w:r w:rsidR="0086298B">
              <w:rPr>
                <w:rFonts w:ascii="Arial" w:hAnsi="Arial" w:cs="Arial"/>
              </w:rPr>
              <w:t xml:space="preserve"> :</w:t>
            </w:r>
            <w:r>
              <w:rPr>
                <w:rFonts w:ascii="Arial" w:hAnsi="Arial" w:cs="Arial"/>
              </w:rPr>
              <w:t xml:space="preserve"> </w:t>
            </w:r>
          </w:p>
          <w:p w14:paraId="44C75443" w14:textId="77777777" w:rsidR="0086298B" w:rsidRDefault="0086298B">
            <w:pPr>
              <w:rPr>
                <w:rFonts w:ascii="Arial" w:hAnsi="Arial" w:cs="Arial"/>
              </w:rPr>
            </w:pPr>
          </w:p>
          <w:p w14:paraId="1A2892EA" w14:textId="43483934" w:rsidR="00A863E3" w:rsidRDefault="00A863E3">
            <w:pPr>
              <w:rPr>
                <w:rFonts w:ascii="Arial" w:hAnsi="Arial" w:cs="Arial"/>
              </w:rPr>
            </w:pPr>
            <w:r>
              <w:rPr>
                <w:rFonts w:ascii="Arial" w:hAnsi="Arial" w:cs="Arial"/>
              </w:rPr>
              <w:t xml:space="preserve">Ce prix rémunère la mise en œuvre de la maçonnerie en blocs pleins de ciment ou en briques cuites destinée à la construction d'une fosse septique pour 100 usagers. </w:t>
            </w:r>
            <w:r>
              <w:rPr>
                <w:rFonts w:ascii="Arial" w:hAnsi="Arial" w:cs="Arial"/>
              </w:rPr>
              <w:br/>
              <w:t>Les travaux comprennent:</w:t>
            </w:r>
            <w:r>
              <w:rPr>
                <w:rFonts w:ascii="Arial" w:hAnsi="Arial" w:cs="Arial"/>
              </w:rPr>
              <w:br/>
              <w:t>la fouille;</w:t>
            </w:r>
            <w:r>
              <w:rPr>
                <w:rFonts w:ascii="Arial" w:hAnsi="Arial" w:cs="Arial"/>
              </w:rPr>
              <w:br/>
              <w:t>la mise en œuvre du béton de propreté ;</w:t>
            </w:r>
            <w:r>
              <w:rPr>
                <w:rFonts w:ascii="Arial" w:hAnsi="Arial" w:cs="Arial"/>
              </w:rPr>
              <w:br/>
              <w:t xml:space="preserve">la mise en œuvre du béton dosé 250kg/m3 </w:t>
            </w:r>
            <w:r>
              <w:rPr>
                <w:rFonts w:ascii="Arial" w:hAnsi="Arial" w:cs="Arial"/>
              </w:rPr>
              <w:br/>
              <w:t>la fourniture à pied d’œuvre et la  mise en œuvre de maçonnerie de blocs pleins de ciment ou briques cuites;</w:t>
            </w:r>
            <w:r>
              <w:rPr>
                <w:rFonts w:ascii="Arial" w:hAnsi="Arial" w:cs="Arial"/>
              </w:rPr>
              <w:br/>
              <w:t>l’enduit hydrofuge au mortier de ciment  sur les parois intérieures ;</w:t>
            </w:r>
            <w:r>
              <w:rPr>
                <w:rFonts w:ascii="Arial" w:hAnsi="Arial" w:cs="Arial"/>
              </w:rPr>
              <w:br/>
              <w:t xml:space="preserve">la fourniture et la pose  d’un couvercle amovible  d’épaisseur 10 cm en béton armé 350 kg/m3 </w:t>
            </w:r>
            <w:r>
              <w:rPr>
                <w:rFonts w:ascii="Arial" w:hAnsi="Arial" w:cs="Arial"/>
              </w:rPr>
              <w:br/>
              <w:t>la fourniture et la pose d’une cornière 20x20 aux abords du puits ;</w:t>
            </w:r>
            <w:r>
              <w:rPr>
                <w:rFonts w:ascii="Arial" w:hAnsi="Arial" w:cs="Arial"/>
              </w:rPr>
              <w:br/>
              <w:t>la réalisation de la couche en matériaux filtrants,</w:t>
            </w:r>
            <w:r>
              <w:rPr>
                <w:rFonts w:ascii="Arial" w:hAnsi="Arial" w:cs="Arial"/>
              </w:rPr>
              <w:br/>
              <w:t>-    le remblai autour du puits et toutes sujétions d’exécution</w:t>
            </w:r>
            <w:r>
              <w:rPr>
                <w:rFonts w:ascii="Arial" w:hAnsi="Arial" w:cs="Arial"/>
              </w:rPr>
              <w:br/>
              <w:t>Y compris la construction des regards de dimensions intérieures 60x60 pour l’évacuation des matières</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98E3EA" w14:textId="77777777" w:rsidR="00A863E3" w:rsidRDefault="00A863E3" w:rsidP="0086298B">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6C57BC"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46E84F7" w14:textId="77777777" w:rsidR="00A863E3" w:rsidRDefault="00A863E3">
            <w:pPr>
              <w:rPr>
                <w:sz w:val="20"/>
                <w:szCs w:val="20"/>
              </w:rPr>
            </w:pPr>
          </w:p>
        </w:tc>
      </w:tr>
      <w:tr w:rsidR="00A863E3" w14:paraId="58AB8A59" w14:textId="77777777" w:rsidTr="0086298B">
        <w:trPr>
          <w:trHeight w:val="68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596CF8" w14:textId="77777777" w:rsidR="00A863E3" w:rsidRDefault="00A863E3">
            <w:pPr>
              <w:jc w:val="center"/>
              <w:rPr>
                <w:rFonts w:ascii="Arial" w:hAnsi="Arial" w:cs="Arial"/>
              </w:rPr>
            </w:pPr>
            <w:r>
              <w:rPr>
                <w:rFonts w:ascii="Arial" w:hAnsi="Arial" w:cs="Arial"/>
              </w:rPr>
              <w:t>2.7.7</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B09DDAE" w14:textId="77777777" w:rsidR="0086298B" w:rsidRDefault="00A863E3">
            <w:pPr>
              <w:rPr>
                <w:rFonts w:ascii="Arial" w:hAnsi="Arial" w:cs="Arial"/>
              </w:rPr>
            </w:pPr>
            <w:r>
              <w:rPr>
                <w:rFonts w:ascii="Arial" w:hAnsi="Arial" w:cs="Arial"/>
                <w:b/>
                <w:bCs/>
              </w:rPr>
              <w:t xml:space="preserve">Construction puit perdant </w:t>
            </w:r>
            <w:r>
              <w:rPr>
                <w:rFonts w:ascii="Arial" w:hAnsi="Arial" w:cs="Arial"/>
              </w:rPr>
              <w:t xml:space="preserve">: </w:t>
            </w:r>
          </w:p>
          <w:p w14:paraId="656EF03B" w14:textId="77777777" w:rsidR="0086298B" w:rsidRDefault="0086298B">
            <w:pPr>
              <w:rPr>
                <w:rFonts w:ascii="Arial" w:hAnsi="Arial" w:cs="Arial"/>
              </w:rPr>
            </w:pPr>
          </w:p>
          <w:p w14:paraId="67B62931" w14:textId="42C046F5" w:rsidR="00A863E3" w:rsidRDefault="00A863E3">
            <w:pPr>
              <w:rPr>
                <w:rFonts w:ascii="Arial" w:hAnsi="Arial" w:cs="Arial"/>
              </w:rPr>
            </w:pPr>
            <w:r>
              <w:rPr>
                <w:rFonts w:ascii="Arial" w:hAnsi="Arial" w:cs="Arial"/>
              </w:rPr>
              <w:t>Ce prix rémunère la mise en œuvre de la maçonnerie en blocs creux de ciment destinée à la construction des puits perdus de dimensions Ø 1,</w:t>
            </w:r>
            <w:r w:rsidR="0086298B">
              <w:rPr>
                <w:rFonts w:ascii="Arial" w:hAnsi="Arial" w:cs="Arial"/>
              </w:rPr>
              <w:t>50 mètre</w:t>
            </w:r>
            <w:r>
              <w:rPr>
                <w:rFonts w:ascii="Arial" w:hAnsi="Arial" w:cs="Arial"/>
              </w:rPr>
              <w:t xml:space="preserve"> intérieur, profondeur 3,50 m. pour recueillir les eaux usées.</w:t>
            </w:r>
            <w:r>
              <w:rPr>
                <w:rFonts w:ascii="Arial" w:hAnsi="Arial" w:cs="Arial"/>
              </w:rPr>
              <w:br/>
              <w:t>Les travaux comprennent :</w:t>
            </w:r>
            <w:r>
              <w:rPr>
                <w:rFonts w:ascii="Arial" w:hAnsi="Arial" w:cs="Arial"/>
              </w:rPr>
              <w:br/>
              <w:t>- La Fouille et le terrassement (déblayage) y compris piquetages (m3)</w:t>
            </w:r>
            <w:r>
              <w:rPr>
                <w:rFonts w:ascii="Arial" w:hAnsi="Arial" w:cs="Arial"/>
              </w:rPr>
              <w:br/>
              <w:t>- Le Béton de propreté dosé à 150 kg/m3 ép.5 cm (m3)</w:t>
            </w:r>
            <w:r>
              <w:rPr>
                <w:rFonts w:ascii="Arial" w:hAnsi="Arial" w:cs="Arial"/>
              </w:rPr>
              <w:br/>
              <w:t>- La Réalisation de la couronne d’épaisseur 20 cm en béton non armé dosé à 300 kg/m3 de béton comme assise de la maçonnerie. (</w:t>
            </w:r>
            <w:proofErr w:type="gramStart"/>
            <w:r>
              <w:rPr>
                <w:rFonts w:ascii="Arial" w:hAnsi="Arial" w:cs="Arial"/>
              </w:rPr>
              <w:t>m</w:t>
            </w:r>
            <w:proofErr w:type="gramEnd"/>
            <w:r>
              <w:rPr>
                <w:rFonts w:ascii="Arial" w:hAnsi="Arial" w:cs="Arial"/>
              </w:rPr>
              <w:t>3)</w:t>
            </w:r>
            <w:r>
              <w:rPr>
                <w:rFonts w:ascii="Arial" w:hAnsi="Arial" w:cs="Arial"/>
              </w:rPr>
              <w:br/>
              <w:t>- La Maçonnerie en blocs creux de ciment de 15x20x40 avec joints verticaux (m3)</w:t>
            </w:r>
            <w:r>
              <w:rPr>
                <w:rFonts w:ascii="Arial" w:hAnsi="Arial" w:cs="Arial"/>
              </w:rPr>
              <w:br/>
              <w:t>- La Fourniture et mise en œuvre du béton armé dosé à 350 kg/m3 de béton destiné à la couronne de chaînage ép. 20 cm (m3)</w:t>
            </w:r>
            <w:r>
              <w:rPr>
                <w:rFonts w:ascii="Arial" w:hAnsi="Arial" w:cs="Arial"/>
              </w:rPr>
              <w:br/>
              <w:t>- La Fourniture et mise en œuvre du béton armé dosé à 350 kg/m3 de béton pour les dalles amovibles de couvercles (m3)</w:t>
            </w:r>
            <w:r>
              <w:rPr>
                <w:rFonts w:ascii="Arial" w:hAnsi="Arial" w:cs="Arial"/>
              </w:rPr>
              <w:br/>
              <w:t>- Le Remblai autour du puits (m3)</w:t>
            </w:r>
            <w:r>
              <w:rPr>
                <w:rFonts w:ascii="Arial" w:hAnsi="Arial" w:cs="Arial"/>
              </w:rPr>
              <w:br/>
              <w:t xml:space="preserve">- La Réalisation de la couche en matériaux filtrants </w:t>
            </w:r>
            <w:r>
              <w:rPr>
                <w:rFonts w:ascii="Arial" w:hAnsi="Arial" w:cs="Arial"/>
              </w:rPr>
              <w:lastRenderedPageBreak/>
              <w:t>(m3)</w:t>
            </w:r>
            <w:r>
              <w:rPr>
                <w:rFonts w:ascii="Arial" w:hAnsi="Arial" w:cs="Arial"/>
              </w:rPr>
              <w:br/>
              <w:t>- Le Raccordement à la fosse septique (ml)</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571CBF" w14:textId="77777777" w:rsidR="00A863E3" w:rsidRDefault="00A863E3">
            <w:pPr>
              <w:jc w:val="center"/>
              <w:rPr>
                <w:rFonts w:ascii="Arial" w:hAnsi="Arial" w:cs="Arial"/>
              </w:rPr>
            </w:pPr>
            <w:proofErr w:type="spellStart"/>
            <w:proofErr w:type="gramStart"/>
            <w:r>
              <w:rPr>
                <w:rFonts w:ascii="Arial" w:hAnsi="Arial" w:cs="Arial"/>
              </w:rPr>
              <w:lastRenderedPageBreak/>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F6A8BF"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BB48DA9" w14:textId="77777777" w:rsidR="00A863E3" w:rsidRDefault="00A863E3">
            <w:pPr>
              <w:rPr>
                <w:sz w:val="20"/>
                <w:szCs w:val="20"/>
              </w:rPr>
            </w:pPr>
          </w:p>
        </w:tc>
      </w:tr>
      <w:tr w:rsidR="00A863E3" w14:paraId="0A44D18A" w14:textId="77777777" w:rsidTr="00A863E3">
        <w:trPr>
          <w:trHeight w:val="15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E75F35" w14:textId="77777777" w:rsidR="00A863E3" w:rsidRDefault="00A863E3">
            <w:pPr>
              <w:jc w:val="center"/>
              <w:rPr>
                <w:rFonts w:ascii="Arial" w:hAnsi="Arial" w:cs="Arial"/>
              </w:rPr>
            </w:pPr>
            <w:r>
              <w:rPr>
                <w:rFonts w:ascii="Arial" w:hAnsi="Arial" w:cs="Arial"/>
              </w:rPr>
              <w:t>2.7.8</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23C5D28" w14:textId="77777777" w:rsidR="00A863E3" w:rsidRDefault="00A863E3">
            <w:pPr>
              <w:rPr>
                <w:rFonts w:ascii="Arial" w:hAnsi="Arial" w:cs="Arial"/>
              </w:rPr>
            </w:pPr>
            <w:r>
              <w:rPr>
                <w:rFonts w:ascii="Arial" w:hAnsi="Arial" w:cs="Arial"/>
                <w:b/>
                <w:bCs/>
              </w:rPr>
              <w:t>Accessoire pour fosse septique (Regards, et autres</w:t>
            </w:r>
            <w:proofErr w:type="gramStart"/>
            <w:r>
              <w:rPr>
                <w:rFonts w:ascii="Arial" w:hAnsi="Arial" w:cs="Arial"/>
                <w:b/>
                <w:bCs/>
              </w:rPr>
              <w:t>)</w:t>
            </w:r>
            <w:r>
              <w:rPr>
                <w:rFonts w:ascii="Arial" w:hAnsi="Arial" w:cs="Arial"/>
              </w:rPr>
              <w:t>:</w:t>
            </w:r>
            <w:proofErr w:type="gramEnd"/>
            <w:r>
              <w:rPr>
                <w:rFonts w:ascii="Arial" w:hAnsi="Arial" w:cs="Arial"/>
              </w:rPr>
              <w:t xml:space="preserve"> Le prix rémunère la Fourniture </w:t>
            </w:r>
            <w:proofErr w:type="spellStart"/>
            <w:r>
              <w:rPr>
                <w:rFonts w:ascii="Arial" w:hAnsi="Arial" w:cs="Arial"/>
              </w:rPr>
              <w:t>a</w:t>
            </w:r>
            <w:proofErr w:type="spellEnd"/>
            <w:r>
              <w:rPr>
                <w:rFonts w:ascii="Arial" w:hAnsi="Arial" w:cs="Arial"/>
              </w:rPr>
              <w:t xml:space="preserve"> pied d’œuvre et la pose de Accessoires pour fosse septique complet y compris accessoires suivant les règles de l’art et toutes sujétions d’exécution</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CE8666"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06B9BD"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3107AD3" w14:textId="77777777" w:rsidR="00A863E3" w:rsidRDefault="00A863E3">
            <w:pPr>
              <w:rPr>
                <w:sz w:val="20"/>
                <w:szCs w:val="20"/>
              </w:rPr>
            </w:pPr>
          </w:p>
        </w:tc>
      </w:tr>
      <w:tr w:rsidR="00A863E3" w14:paraId="4B97131F"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0D27494B"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37337187" w14:textId="77777777" w:rsidR="00A863E3" w:rsidRDefault="00A863E3">
            <w:pPr>
              <w:rPr>
                <w:sz w:val="20"/>
                <w:szCs w:val="20"/>
              </w:rPr>
            </w:pPr>
          </w:p>
        </w:tc>
      </w:tr>
      <w:tr w:rsidR="00A863E3" w14:paraId="5E25BD11" w14:textId="77777777" w:rsidTr="00A863E3">
        <w:trPr>
          <w:trHeight w:val="312"/>
        </w:trPr>
        <w:tc>
          <w:tcPr>
            <w:tcW w:w="9072" w:type="dxa"/>
            <w:gridSpan w:val="4"/>
            <w:tcBorders>
              <w:top w:val="single" w:sz="4" w:space="0" w:color="auto"/>
              <w:left w:val="single" w:sz="4" w:space="0" w:color="auto"/>
              <w:bottom w:val="single" w:sz="4" w:space="0" w:color="auto"/>
              <w:right w:val="nil"/>
            </w:tcBorders>
            <w:shd w:val="clear" w:color="000000" w:fill="F8CBAD"/>
            <w:noWrap/>
            <w:tcMar>
              <w:top w:w="15" w:type="dxa"/>
              <w:left w:w="15" w:type="dxa"/>
              <w:bottom w:w="0" w:type="dxa"/>
              <w:right w:w="15" w:type="dxa"/>
            </w:tcMar>
            <w:vAlign w:val="center"/>
            <w:hideMark/>
          </w:tcPr>
          <w:p w14:paraId="7DC5663F" w14:textId="77777777" w:rsidR="00A863E3" w:rsidRDefault="00A863E3">
            <w:pPr>
              <w:jc w:val="center"/>
              <w:rPr>
                <w:rFonts w:ascii="Arial" w:hAnsi="Arial" w:cs="Arial"/>
                <w:b/>
                <w:bCs/>
                <w:color w:val="000000"/>
              </w:rPr>
            </w:pPr>
            <w:r>
              <w:rPr>
                <w:rFonts w:ascii="Arial" w:hAnsi="Arial" w:cs="Arial"/>
                <w:b/>
                <w:bCs/>
                <w:color w:val="000000"/>
              </w:rPr>
              <w:t>TOTAL GENERAL GARCONS</w:t>
            </w:r>
          </w:p>
        </w:tc>
        <w:tc>
          <w:tcPr>
            <w:tcW w:w="1664" w:type="dxa"/>
            <w:vAlign w:val="center"/>
            <w:hideMark/>
          </w:tcPr>
          <w:p w14:paraId="18F084DC" w14:textId="77777777" w:rsidR="00A863E3" w:rsidRDefault="00A863E3">
            <w:pPr>
              <w:rPr>
                <w:sz w:val="20"/>
                <w:szCs w:val="20"/>
              </w:rPr>
            </w:pPr>
          </w:p>
        </w:tc>
      </w:tr>
      <w:tr w:rsidR="00A863E3" w14:paraId="548F18E3" w14:textId="77777777" w:rsidTr="00A863E3">
        <w:trPr>
          <w:trHeight w:val="288"/>
        </w:trPr>
        <w:tc>
          <w:tcPr>
            <w:tcW w:w="9072" w:type="dxa"/>
            <w:gridSpan w:val="4"/>
            <w:vMerge w:val="restart"/>
            <w:tcBorders>
              <w:top w:val="single" w:sz="4" w:space="0" w:color="auto"/>
              <w:left w:val="nil"/>
              <w:bottom w:val="single" w:sz="4" w:space="0" w:color="000000"/>
              <w:right w:val="nil"/>
            </w:tcBorders>
            <w:shd w:val="clear" w:color="000000" w:fill="FFFFFF"/>
            <w:noWrap/>
            <w:tcMar>
              <w:top w:w="15" w:type="dxa"/>
              <w:left w:w="15" w:type="dxa"/>
              <w:bottom w:w="0" w:type="dxa"/>
              <w:right w:w="15" w:type="dxa"/>
            </w:tcMar>
            <w:vAlign w:val="center"/>
            <w:hideMark/>
          </w:tcPr>
          <w:p w14:paraId="48477F89" w14:textId="77777777" w:rsidR="00A863E3" w:rsidRDefault="00A863E3">
            <w:pPr>
              <w:rPr>
                <w:rFonts w:ascii="Arial" w:hAnsi="Arial" w:cs="Arial"/>
                <w:b/>
                <w:bCs/>
                <w:sz w:val="28"/>
                <w:szCs w:val="28"/>
                <w:u w:val="single"/>
              </w:rPr>
            </w:pPr>
          </w:p>
          <w:p w14:paraId="7593E949" w14:textId="77777777" w:rsidR="00A863E3" w:rsidRDefault="00A863E3">
            <w:pPr>
              <w:rPr>
                <w:rFonts w:ascii="Arial" w:hAnsi="Arial" w:cs="Arial"/>
                <w:b/>
                <w:bCs/>
                <w:sz w:val="28"/>
                <w:szCs w:val="28"/>
                <w:u w:val="single"/>
              </w:rPr>
            </w:pPr>
          </w:p>
          <w:p w14:paraId="59F83F18" w14:textId="0117AA4F" w:rsidR="00A863E3" w:rsidRDefault="0086298B">
            <w:pPr>
              <w:rPr>
                <w:rFonts w:ascii="Arial" w:hAnsi="Arial" w:cs="Arial"/>
                <w:b/>
                <w:bCs/>
                <w:sz w:val="28"/>
                <w:szCs w:val="28"/>
                <w:u w:val="single"/>
              </w:rPr>
            </w:pPr>
            <w:r>
              <w:rPr>
                <w:rFonts w:ascii="Arial" w:hAnsi="Arial" w:cs="Arial"/>
                <w:b/>
                <w:bCs/>
                <w:sz w:val="28"/>
                <w:szCs w:val="28"/>
                <w:u w:val="single"/>
              </w:rPr>
              <w:t>SANITAIRE FILLES</w:t>
            </w:r>
          </w:p>
          <w:p w14:paraId="6AA4EA33" w14:textId="77777777" w:rsidR="0086298B" w:rsidRDefault="0086298B">
            <w:pPr>
              <w:rPr>
                <w:rFonts w:ascii="Arial" w:hAnsi="Arial" w:cs="Arial"/>
                <w:b/>
                <w:bCs/>
                <w:sz w:val="28"/>
                <w:szCs w:val="28"/>
                <w:u w:val="single"/>
              </w:rPr>
            </w:pPr>
          </w:p>
          <w:p w14:paraId="13A2EC98" w14:textId="77777777" w:rsidR="0086298B" w:rsidRDefault="0086298B">
            <w:pPr>
              <w:rPr>
                <w:rFonts w:ascii="Arial" w:hAnsi="Arial" w:cs="Arial"/>
                <w:b/>
                <w:bCs/>
                <w:sz w:val="28"/>
                <w:szCs w:val="28"/>
                <w:u w:val="single"/>
              </w:rPr>
            </w:pPr>
          </w:p>
          <w:p w14:paraId="68D32A83" w14:textId="76F379C8" w:rsidR="00A863E3" w:rsidRDefault="00A863E3">
            <w:pPr>
              <w:rPr>
                <w:rFonts w:ascii="Arial" w:hAnsi="Arial" w:cs="Arial"/>
                <w:b/>
                <w:bCs/>
                <w:sz w:val="28"/>
                <w:szCs w:val="28"/>
                <w:u w:val="single"/>
              </w:rPr>
            </w:pPr>
          </w:p>
        </w:tc>
        <w:tc>
          <w:tcPr>
            <w:tcW w:w="1664" w:type="dxa"/>
            <w:vAlign w:val="center"/>
            <w:hideMark/>
          </w:tcPr>
          <w:p w14:paraId="0812CEAB" w14:textId="77777777" w:rsidR="00A863E3" w:rsidRDefault="00A863E3">
            <w:pPr>
              <w:rPr>
                <w:sz w:val="20"/>
                <w:szCs w:val="20"/>
              </w:rPr>
            </w:pPr>
          </w:p>
        </w:tc>
      </w:tr>
      <w:tr w:rsidR="00A863E3" w14:paraId="6B19B65F" w14:textId="77777777" w:rsidTr="00A863E3">
        <w:trPr>
          <w:trHeight w:val="288"/>
        </w:trPr>
        <w:tc>
          <w:tcPr>
            <w:tcW w:w="9072" w:type="dxa"/>
            <w:gridSpan w:val="4"/>
            <w:vMerge/>
            <w:tcBorders>
              <w:top w:val="single" w:sz="4" w:space="0" w:color="auto"/>
              <w:left w:val="nil"/>
              <w:bottom w:val="single" w:sz="4" w:space="0" w:color="000000"/>
              <w:right w:val="nil"/>
            </w:tcBorders>
            <w:tcMar>
              <w:top w:w="15" w:type="dxa"/>
              <w:left w:w="15" w:type="dxa"/>
              <w:bottom w:w="0" w:type="dxa"/>
              <w:right w:w="15" w:type="dxa"/>
            </w:tcMar>
            <w:vAlign w:val="center"/>
            <w:hideMark/>
          </w:tcPr>
          <w:p w14:paraId="10BAA119" w14:textId="77777777" w:rsidR="00A863E3" w:rsidRDefault="00A863E3">
            <w:pPr>
              <w:rPr>
                <w:rFonts w:ascii="Arial" w:hAnsi="Arial" w:cs="Arial"/>
                <w:b/>
                <w:bCs/>
                <w:sz w:val="28"/>
                <w:szCs w:val="28"/>
                <w:u w:val="single"/>
              </w:rPr>
            </w:pPr>
          </w:p>
        </w:tc>
        <w:tc>
          <w:tcPr>
            <w:tcW w:w="1664" w:type="dxa"/>
            <w:tcBorders>
              <w:top w:val="nil"/>
              <w:left w:val="nil"/>
              <w:bottom w:val="nil"/>
              <w:right w:val="nil"/>
            </w:tcBorders>
            <w:noWrap/>
            <w:tcMar>
              <w:top w:w="15" w:type="dxa"/>
              <w:left w:w="15" w:type="dxa"/>
              <w:bottom w:w="0" w:type="dxa"/>
              <w:right w:w="15" w:type="dxa"/>
            </w:tcMar>
            <w:vAlign w:val="bottom"/>
            <w:hideMark/>
          </w:tcPr>
          <w:p w14:paraId="62C2ED62" w14:textId="77777777" w:rsidR="00A863E3" w:rsidRDefault="00A863E3">
            <w:pPr>
              <w:rPr>
                <w:rFonts w:ascii="Arial" w:hAnsi="Arial" w:cs="Arial"/>
                <w:b/>
                <w:bCs/>
                <w:sz w:val="28"/>
                <w:szCs w:val="28"/>
                <w:u w:val="single"/>
              </w:rPr>
            </w:pPr>
          </w:p>
        </w:tc>
      </w:tr>
      <w:tr w:rsidR="00A863E3" w14:paraId="110405BF" w14:textId="77777777" w:rsidTr="00A863E3">
        <w:trPr>
          <w:trHeight w:val="288"/>
        </w:trPr>
        <w:tc>
          <w:tcPr>
            <w:tcW w:w="9072" w:type="dxa"/>
            <w:gridSpan w:val="4"/>
            <w:vMerge/>
            <w:tcBorders>
              <w:top w:val="single" w:sz="4" w:space="0" w:color="auto"/>
              <w:left w:val="nil"/>
              <w:bottom w:val="single" w:sz="4" w:space="0" w:color="000000"/>
              <w:right w:val="nil"/>
            </w:tcBorders>
            <w:tcMar>
              <w:top w:w="15" w:type="dxa"/>
              <w:left w:w="15" w:type="dxa"/>
              <w:bottom w:w="0" w:type="dxa"/>
              <w:right w:w="15" w:type="dxa"/>
            </w:tcMar>
            <w:vAlign w:val="center"/>
            <w:hideMark/>
          </w:tcPr>
          <w:p w14:paraId="54763852" w14:textId="77777777" w:rsidR="00A863E3" w:rsidRDefault="00A863E3">
            <w:pPr>
              <w:rPr>
                <w:rFonts w:ascii="Arial" w:hAnsi="Arial" w:cs="Arial"/>
                <w:b/>
                <w:bCs/>
                <w:sz w:val="28"/>
                <w:szCs w:val="28"/>
                <w:u w:val="single"/>
              </w:rPr>
            </w:pPr>
          </w:p>
        </w:tc>
        <w:tc>
          <w:tcPr>
            <w:tcW w:w="1664" w:type="dxa"/>
            <w:tcBorders>
              <w:top w:val="nil"/>
              <w:left w:val="nil"/>
              <w:bottom w:val="nil"/>
              <w:right w:val="nil"/>
            </w:tcBorders>
            <w:noWrap/>
            <w:tcMar>
              <w:top w:w="15" w:type="dxa"/>
              <w:left w:w="15" w:type="dxa"/>
              <w:bottom w:w="0" w:type="dxa"/>
              <w:right w:w="15" w:type="dxa"/>
            </w:tcMar>
            <w:vAlign w:val="bottom"/>
            <w:hideMark/>
          </w:tcPr>
          <w:p w14:paraId="565B8B83" w14:textId="77777777" w:rsidR="00A863E3" w:rsidRDefault="00A863E3">
            <w:pPr>
              <w:rPr>
                <w:sz w:val="20"/>
                <w:szCs w:val="20"/>
              </w:rPr>
            </w:pPr>
          </w:p>
        </w:tc>
      </w:tr>
      <w:tr w:rsidR="00A863E3" w14:paraId="5BF50D38"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625D2C1A" w14:textId="77777777" w:rsidR="00A863E3" w:rsidRDefault="00A863E3">
            <w:pPr>
              <w:jc w:val="center"/>
              <w:rPr>
                <w:rFonts w:ascii="Arial" w:hAnsi="Arial" w:cs="Arial"/>
                <w:b/>
                <w:bCs/>
                <w:color w:val="000000"/>
              </w:rPr>
            </w:pPr>
            <w:r>
              <w:rPr>
                <w:rFonts w:ascii="Arial" w:hAnsi="Arial" w:cs="Arial"/>
                <w:b/>
                <w:bCs/>
                <w:color w:val="000000"/>
              </w:rPr>
              <w:t>B</w:t>
            </w:r>
          </w:p>
        </w:tc>
        <w:tc>
          <w:tcPr>
            <w:tcW w:w="8212" w:type="dxa"/>
            <w:gridSpan w:val="3"/>
            <w:tcBorders>
              <w:top w:val="single" w:sz="4" w:space="0" w:color="auto"/>
              <w:left w:val="nil"/>
              <w:bottom w:val="single" w:sz="4" w:space="0" w:color="auto"/>
              <w:right w:val="single" w:sz="4" w:space="0" w:color="auto"/>
            </w:tcBorders>
            <w:shd w:val="clear" w:color="000000" w:fill="FCE4D6"/>
            <w:tcMar>
              <w:top w:w="15" w:type="dxa"/>
              <w:left w:w="15" w:type="dxa"/>
              <w:bottom w:w="0" w:type="dxa"/>
              <w:right w:w="15" w:type="dxa"/>
            </w:tcMar>
            <w:vAlign w:val="center"/>
            <w:hideMark/>
          </w:tcPr>
          <w:p w14:paraId="2B71D8BC" w14:textId="77777777" w:rsidR="00A863E3" w:rsidRDefault="00A863E3">
            <w:pPr>
              <w:jc w:val="center"/>
              <w:rPr>
                <w:rFonts w:ascii="Arial" w:hAnsi="Arial" w:cs="Arial"/>
                <w:b/>
                <w:bCs/>
                <w:color w:val="000000"/>
              </w:rPr>
            </w:pPr>
            <w:r>
              <w:rPr>
                <w:rFonts w:ascii="Arial" w:hAnsi="Arial" w:cs="Arial"/>
                <w:b/>
                <w:bCs/>
                <w:color w:val="000000"/>
              </w:rPr>
              <w:t>SANITAIRE DE FILLES</w:t>
            </w:r>
          </w:p>
        </w:tc>
        <w:tc>
          <w:tcPr>
            <w:tcW w:w="1664" w:type="dxa"/>
            <w:vAlign w:val="center"/>
            <w:hideMark/>
          </w:tcPr>
          <w:p w14:paraId="49945E5E" w14:textId="77777777" w:rsidR="00A863E3" w:rsidRDefault="00A863E3">
            <w:pPr>
              <w:rPr>
                <w:sz w:val="20"/>
                <w:szCs w:val="20"/>
              </w:rPr>
            </w:pPr>
          </w:p>
        </w:tc>
      </w:tr>
      <w:tr w:rsidR="00A863E3" w14:paraId="7EDB55C5" w14:textId="77777777" w:rsidTr="00A863E3">
        <w:trPr>
          <w:trHeight w:val="312"/>
        </w:trPr>
        <w:tc>
          <w:tcPr>
            <w:tcW w:w="860" w:type="dxa"/>
            <w:tcBorders>
              <w:top w:val="nil"/>
              <w:left w:val="single" w:sz="4" w:space="0" w:color="auto"/>
              <w:bottom w:val="single" w:sz="4" w:space="0" w:color="auto"/>
              <w:right w:val="single" w:sz="4" w:space="0" w:color="auto"/>
            </w:tcBorders>
            <w:shd w:val="clear" w:color="000000" w:fill="D6DCE4"/>
            <w:tcMar>
              <w:top w:w="15" w:type="dxa"/>
              <w:left w:w="15" w:type="dxa"/>
              <w:bottom w:w="0" w:type="dxa"/>
              <w:right w:w="15" w:type="dxa"/>
            </w:tcMar>
            <w:vAlign w:val="center"/>
            <w:hideMark/>
          </w:tcPr>
          <w:p w14:paraId="63090BB6" w14:textId="77777777" w:rsidR="00A863E3" w:rsidRDefault="00A863E3">
            <w:pPr>
              <w:jc w:val="center"/>
              <w:rPr>
                <w:rFonts w:ascii="Arial" w:hAnsi="Arial" w:cs="Arial"/>
                <w:b/>
                <w:bCs/>
              </w:rPr>
            </w:pPr>
            <w:r>
              <w:rPr>
                <w:rFonts w:ascii="Arial" w:hAnsi="Arial" w:cs="Arial"/>
                <w:b/>
                <w:bCs/>
              </w:rPr>
              <w:t>N°</w:t>
            </w:r>
          </w:p>
        </w:tc>
        <w:tc>
          <w:tcPr>
            <w:tcW w:w="5661" w:type="dxa"/>
            <w:tcBorders>
              <w:top w:val="nil"/>
              <w:left w:val="nil"/>
              <w:bottom w:val="single" w:sz="4" w:space="0" w:color="auto"/>
              <w:right w:val="single" w:sz="4" w:space="0" w:color="auto"/>
            </w:tcBorders>
            <w:shd w:val="clear" w:color="000000" w:fill="D6DCE4"/>
            <w:tcMar>
              <w:top w:w="15" w:type="dxa"/>
              <w:left w:w="15" w:type="dxa"/>
              <w:bottom w:w="0" w:type="dxa"/>
              <w:right w:w="15" w:type="dxa"/>
            </w:tcMar>
            <w:vAlign w:val="center"/>
            <w:hideMark/>
          </w:tcPr>
          <w:p w14:paraId="6D13344F" w14:textId="77777777" w:rsidR="00A863E3" w:rsidRDefault="00A863E3">
            <w:pPr>
              <w:jc w:val="center"/>
              <w:rPr>
                <w:rFonts w:ascii="Arial" w:hAnsi="Arial" w:cs="Arial"/>
                <w:b/>
                <w:bCs/>
              </w:rPr>
            </w:pPr>
            <w:r>
              <w:rPr>
                <w:rFonts w:ascii="Arial" w:hAnsi="Arial" w:cs="Arial"/>
                <w:b/>
                <w:bCs/>
              </w:rPr>
              <w:t>Désignation</w:t>
            </w:r>
          </w:p>
        </w:tc>
        <w:tc>
          <w:tcPr>
            <w:tcW w:w="1134" w:type="dxa"/>
            <w:tcBorders>
              <w:top w:val="nil"/>
              <w:left w:val="nil"/>
              <w:bottom w:val="single" w:sz="4" w:space="0" w:color="auto"/>
              <w:right w:val="single" w:sz="4" w:space="0" w:color="auto"/>
            </w:tcBorders>
            <w:shd w:val="clear" w:color="000000" w:fill="D6DCE4"/>
            <w:tcMar>
              <w:top w:w="15" w:type="dxa"/>
              <w:left w:w="15" w:type="dxa"/>
              <w:bottom w:w="0" w:type="dxa"/>
              <w:right w:w="15" w:type="dxa"/>
            </w:tcMar>
            <w:vAlign w:val="center"/>
            <w:hideMark/>
          </w:tcPr>
          <w:p w14:paraId="14CAA9D2" w14:textId="77777777" w:rsidR="00A863E3" w:rsidRDefault="00A863E3">
            <w:pPr>
              <w:jc w:val="center"/>
              <w:rPr>
                <w:rFonts w:ascii="Arial" w:hAnsi="Arial" w:cs="Arial"/>
                <w:b/>
                <w:bCs/>
              </w:rPr>
            </w:pPr>
            <w:r>
              <w:rPr>
                <w:rFonts w:ascii="Arial" w:hAnsi="Arial" w:cs="Arial"/>
                <w:b/>
                <w:bCs/>
              </w:rPr>
              <w:t>Unité</w:t>
            </w:r>
          </w:p>
        </w:tc>
        <w:tc>
          <w:tcPr>
            <w:tcW w:w="1417" w:type="dxa"/>
            <w:tcBorders>
              <w:top w:val="nil"/>
              <w:left w:val="nil"/>
              <w:bottom w:val="single" w:sz="4" w:space="0" w:color="auto"/>
              <w:right w:val="single" w:sz="4" w:space="0" w:color="auto"/>
            </w:tcBorders>
            <w:shd w:val="clear" w:color="000000" w:fill="D6DCE4"/>
            <w:tcMar>
              <w:top w:w="15" w:type="dxa"/>
              <w:left w:w="15" w:type="dxa"/>
              <w:bottom w:w="0" w:type="dxa"/>
              <w:right w:w="15" w:type="dxa"/>
            </w:tcMar>
            <w:vAlign w:val="center"/>
            <w:hideMark/>
          </w:tcPr>
          <w:p w14:paraId="3DE19F27" w14:textId="77777777" w:rsidR="00A863E3" w:rsidRDefault="00A863E3">
            <w:pPr>
              <w:jc w:val="center"/>
              <w:rPr>
                <w:rFonts w:ascii="Arial" w:hAnsi="Arial" w:cs="Arial"/>
                <w:b/>
                <w:bCs/>
              </w:rPr>
            </w:pPr>
            <w:r>
              <w:rPr>
                <w:rFonts w:ascii="Arial" w:hAnsi="Arial" w:cs="Arial"/>
                <w:b/>
                <w:bCs/>
              </w:rPr>
              <w:t xml:space="preserve">Qt </w:t>
            </w:r>
            <w:proofErr w:type="spellStart"/>
            <w:r>
              <w:rPr>
                <w:rFonts w:ascii="Arial" w:hAnsi="Arial" w:cs="Arial"/>
                <w:b/>
                <w:bCs/>
              </w:rPr>
              <w:t>Prév</w:t>
            </w:r>
            <w:proofErr w:type="spellEnd"/>
            <w:r>
              <w:rPr>
                <w:rFonts w:ascii="Arial" w:hAnsi="Arial" w:cs="Arial"/>
                <w:b/>
                <w:bCs/>
              </w:rPr>
              <w:t>.</w:t>
            </w:r>
          </w:p>
        </w:tc>
        <w:tc>
          <w:tcPr>
            <w:tcW w:w="1664" w:type="dxa"/>
            <w:vAlign w:val="center"/>
            <w:hideMark/>
          </w:tcPr>
          <w:p w14:paraId="13A3680C" w14:textId="77777777" w:rsidR="00A863E3" w:rsidRDefault="00A863E3">
            <w:pPr>
              <w:rPr>
                <w:sz w:val="20"/>
                <w:szCs w:val="20"/>
              </w:rPr>
            </w:pPr>
          </w:p>
        </w:tc>
      </w:tr>
      <w:tr w:rsidR="00A863E3" w14:paraId="1ADF3AB9"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76565C" w14:textId="77777777" w:rsidR="00A863E3" w:rsidRDefault="00A863E3">
            <w:pPr>
              <w:jc w:val="center"/>
              <w:rPr>
                <w:rFonts w:ascii="Arial" w:hAnsi="Arial" w:cs="Arial"/>
                <w:b/>
                <w:bCs/>
              </w:rPr>
            </w:pPr>
            <w:r>
              <w:rPr>
                <w:rFonts w:ascii="Arial" w:hAnsi="Arial" w:cs="Arial"/>
                <w:b/>
                <w:bCs/>
              </w:rPr>
              <w:t>1.2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BE190" w14:textId="77777777" w:rsidR="00A863E3" w:rsidRDefault="00A863E3">
            <w:pPr>
              <w:rPr>
                <w:rFonts w:ascii="Arial" w:hAnsi="Arial" w:cs="Arial"/>
                <w:b/>
                <w:bCs/>
              </w:rPr>
            </w:pPr>
            <w:r>
              <w:rPr>
                <w:rFonts w:ascii="Arial" w:hAnsi="Arial" w:cs="Arial"/>
                <w:b/>
                <w:bCs/>
              </w:rPr>
              <w:t xml:space="preserve">Fondation  </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369187F"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1DD890B" w14:textId="77777777" w:rsidR="00A863E3" w:rsidRDefault="00A863E3">
            <w:pPr>
              <w:rPr>
                <w:sz w:val="20"/>
                <w:szCs w:val="20"/>
              </w:rPr>
            </w:pPr>
          </w:p>
        </w:tc>
      </w:tr>
      <w:tr w:rsidR="00A863E3" w14:paraId="36025AB9" w14:textId="77777777" w:rsidTr="00A863E3">
        <w:trPr>
          <w:trHeight w:val="48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C88E1" w14:textId="77777777" w:rsidR="00A863E3" w:rsidRDefault="00A863E3">
            <w:pPr>
              <w:jc w:val="center"/>
              <w:rPr>
                <w:rFonts w:ascii="Arial" w:hAnsi="Arial" w:cs="Arial"/>
              </w:rPr>
            </w:pPr>
            <w:r>
              <w:rPr>
                <w:rFonts w:ascii="Arial" w:hAnsi="Arial" w:cs="Arial"/>
              </w:rPr>
              <w:t>1.2.1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BBFA9" w14:textId="77777777" w:rsidR="00A863E3" w:rsidRDefault="00A863E3">
            <w:pPr>
              <w:rPr>
                <w:rFonts w:ascii="Arial" w:hAnsi="Arial" w:cs="Arial"/>
              </w:rPr>
            </w:pPr>
            <w:r>
              <w:rPr>
                <w:rFonts w:ascii="Arial" w:hAnsi="Arial" w:cs="Arial"/>
                <w:b/>
                <w:bCs/>
              </w:rPr>
              <w:t>Fouille manuelle Déblais (20,85x0,88x0,60)</w:t>
            </w:r>
            <w:r>
              <w:rPr>
                <w:rFonts w:ascii="Arial" w:hAnsi="Arial" w:cs="Arial"/>
              </w:rPr>
              <w:t xml:space="preserve"> :</w:t>
            </w:r>
            <w:r>
              <w:rPr>
                <w:rFonts w:ascii="Arial" w:hAnsi="Arial" w:cs="Arial"/>
              </w:rPr>
              <w:br/>
              <w:t>Ce prix rémunère</w:t>
            </w:r>
            <w:r>
              <w:rPr>
                <w:rFonts w:ascii="Arial" w:hAnsi="Arial" w:cs="Arial"/>
              </w:rPr>
              <w:br/>
              <w:t>La fouille des surfaces devant recevoir les fondations conformément au plan y compris prestations annexes, transports, indemnités, frais, accessoires et toutes sujétions pour l’exécution des travaux dans les règles de l’art.</w:t>
            </w:r>
            <w:r>
              <w:rPr>
                <w:rFonts w:ascii="Arial" w:hAnsi="Arial" w:cs="Arial"/>
              </w:rPr>
              <w:br/>
              <w:t>Elle sera de 60 cm de largeur et de profondeur 75 cm suivant le plan</w:t>
            </w:r>
            <w:r>
              <w:rPr>
                <w:rFonts w:ascii="Arial" w:hAnsi="Arial" w:cs="Arial"/>
              </w:rPr>
              <w:br/>
              <w:t>y compris :</w:t>
            </w:r>
            <w:r>
              <w:rPr>
                <w:rFonts w:ascii="Arial" w:hAnsi="Arial" w:cs="Arial"/>
              </w:rPr>
              <w:br/>
              <w:t>- l’excavation manuelle ou mécanique des ouvrages ou des tranchées en terrain meuble pour fondation des bâtiments, y compris piquetages, extraction des matériaux et leur mise en dépôt soigné à proximité de la fouille ;</w:t>
            </w:r>
            <w:r>
              <w:rPr>
                <w:rFonts w:ascii="Arial" w:hAnsi="Arial" w:cs="Arial"/>
              </w:rPr>
              <w:br/>
              <w:t>- les prestations annexes (protections de toutes natures contre les éboulements et les circulations d’eau et les épuisements éventuels) ;</w:t>
            </w:r>
            <w:r>
              <w:rPr>
                <w:rFonts w:ascii="Arial" w:hAnsi="Arial" w:cs="Arial"/>
              </w:rPr>
              <w:br/>
              <w:t>- les transports, indemnités, frais, accessoires et toutes sujétions pour l’exécution des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47868"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3C1418"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7DBCADD" w14:textId="77777777" w:rsidR="00A863E3" w:rsidRDefault="00A863E3">
            <w:pPr>
              <w:rPr>
                <w:sz w:val="20"/>
                <w:szCs w:val="20"/>
              </w:rPr>
            </w:pPr>
          </w:p>
        </w:tc>
      </w:tr>
      <w:tr w:rsidR="00A863E3" w14:paraId="068DD69C" w14:textId="77777777" w:rsidTr="00A863E3">
        <w:trPr>
          <w:trHeight w:val="36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5F4E44" w14:textId="77777777" w:rsidR="00A863E3" w:rsidRDefault="00A863E3">
            <w:pPr>
              <w:jc w:val="center"/>
              <w:rPr>
                <w:rFonts w:ascii="Arial" w:hAnsi="Arial" w:cs="Arial"/>
              </w:rPr>
            </w:pPr>
            <w:r>
              <w:rPr>
                <w:rFonts w:ascii="Arial" w:hAnsi="Arial" w:cs="Arial"/>
              </w:rPr>
              <w:lastRenderedPageBreak/>
              <w:t>1.2.2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A3F20" w14:textId="3F3A46EC" w:rsidR="00A863E3" w:rsidRDefault="00A863E3">
            <w:pPr>
              <w:rPr>
                <w:rFonts w:ascii="Arial" w:hAnsi="Arial" w:cs="Arial"/>
              </w:rPr>
            </w:pPr>
            <w:r>
              <w:rPr>
                <w:rFonts w:ascii="Arial" w:hAnsi="Arial" w:cs="Arial"/>
                <w:b/>
                <w:bCs/>
              </w:rPr>
              <w:t xml:space="preserve">Terrassement en </w:t>
            </w:r>
            <w:r w:rsidR="0086298B">
              <w:rPr>
                <w:rFonts w:ascii="Arial" w:hAnsi="Arial" w:cs="Arial"/>
                <w:b/>
                <w:bCs/>
              </w:rPr>
              <w:t>remblais :</w:t>
            </w:r>
            <w:r>
              <w:rPr>
                <w:rFonts w:ascii="Arial" w:hAnsi="Arial" w:cs="Arial"/>
              </w:rPr>
              <w:br/>
              <w:t>Ce prix rémunère la fourniture et la pose suivi du compactage de la terre jaune d’origine latérite ou similaire à grains fins particulièrement sélectionnés. Cette terre jaune proviendra des carrières agrées et sera   exempt des déchets, débris, bois ou autres matières organiques, y compris :</w:t>
            </w:r>
            <w:r>
              <w:rPr>
                <w:rFonts w:ascii="Arial" w:hAnsi="Arial" w:cs="Arial"/>
              </w:rPr>
              <w:br/>
              <w:t>- la mise en œuvre des terres autour d’ouvrages par couches successives bien compactées</w:t>
            </w:r>
            <w:r>
              <w:rPr>
                <w:rFonts w:ascii="Arial" w:hAnsi="Arial" w:cs="Arial"/>
              </w:rPr>
              <w:br/>
              <w:t>- prestations annexes,</w:t>
            </w:r>
            <w:r>
              <w:rPr>
                <w:rFonts w:ascii="Arial" w:hAnsi="Arial" w:cs="Arial"/>
              </w:rPr>
              <w:br/>
              <w:t xml:space="preserve">- transport, indemnités, frais, accessoires </w:t>
            </w:r>
            <w:r>
              <w:rPr>
                <w:rFonts w:ascii="Arial" w:hAnsi="Arial" w:cs="Arial"/>
              </w:rPr>
              <w:br/>
              <w:t>-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47FDA"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897DC7"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CAAFBE2" w14:textId="77777777" w:rsidR="00A863E3" w:rsidRDefault="00A863E3">
            <w:pPr>
              <w:rPr>
                <w:sz w:val="20"/>
                <w:szCs w:val="20"/>
              </w:rPr>
            </w:pPr>
          </w:p>
        </w:tc>
      </w:tr>
      <w:tr w:rsidR="00A863E3" w14:paraId="52DBC41C" w14:textId="77777777" w:rsidTr="00A863E3">
        <w:trPr>
          <w:trHeight w:val="42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ED96B" w14:textId="77777777" w:rsidR="00A863E3" w:rsidRDefault="00A863E3">
            <w:pPr>
              <w:jc w:val="center"/>
              <w:rPr>
                <w:rFonts w:ascii="Arial" w:hAnsi="Arial" w:cs="Arial"/>
              </w:rPr>
            </w:pPr>
            <w:r>
              <w:rPr>
                <w:rFonts w:ascii="Arial" w:hAnsi="Arial" w:cs="Arial"/>
              </w:rPr>
              <w:t>1.2.3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77985B" w14:textId="77777777" w:rsidR="00A863E3" w:rsidRDefault="00A863E3">
            <w:pPr>
              <w:rPr>
                <w:rFonts w:ascii="Arial" w:hAnsi="Arial" w:cs="Arial"/>
                <w:color w:val="000000"/>
              </w:rPr>
            </w:pPr>
            <w:r>
              <w:rPr>
                <w:rFonts w:ascii="Arial" w:hAnsi="Arial" w:cs="Arial"/>
                <w:b/>
                <w:bCs/>
                <w:color w:val="000000"/>
              </w:rPr>
              <w:t>Béton des propretés en BB dosé à 150 kg/m³, épaisseur = 0,05 m Béton de propreté (0,05m*0,60m) sous fondation en moellon dosé a 150 kg/ m³</w:t>
            </w:r>
            <w:r>
              <w:rPr>
                <w:rFonts w:ascii="Arial" w:hAnsi="Arial" w:cs="Arial"/>
                <w:color w:val="000000"/>
              </w:rPr>
              <w:t xml:space="preserve"> :</w:t>
            </w:r>
          </w:p>
          <w:p w14:paraId="5997A0EE" w14:textId="49525444" w:rsidR="00A863E3" w:rsidRDefault="00A863E3">
            <w:pPr>
              <w:rPr>
                <w:rFonts w:ascii="Arial" w:hAnsi="Arial" w:cs="Arial"/>
                <w:color w:val="000000"/>
              </w:rPr>
            </w:pPr>
            <w:r>
              <w:rPr>
                <w:rFonts w:ascii="Arial" w:hAnsi="Arial" w:cs="Arial"/>
                <w:color w:val="000000"/>
              </w:rPr>
              <w:br/>
              <w:t>Ce prix rémunère</w:t>
            </w:r>
            <w:r>
              <w:rPr>
                <w:rFonts w:ascii="Arial" w:hAnsi="Arial" w:cs="Arial"/>
                <w:color w:val="000000"/>
              </w:rPr>
              <w:br/>
              <w:t xml:space="preserve">La réalisation d’une couche de béton dosé à 150 kg d’épaisseur 5cm et de largeur 60cm. y compris : </w:t>
            </w:r>
            <w:r>
              <w:rPr>
                <w:rFonts w:ascii="Arial" w:hAnsi="Arial" w:cs="Arial"/>
                <w:color w:val="000000"/>
              </w:rPr>
              <w:br/>
              <w:t xml:space="preserve">- la fourniture à pied d’œuvre des agrégats, sable, ciment, eau, le malaxage, le chargement, le transport, les manutentions diverses, le déchargement à pied d’œuvre, </w:t>
            </w:r>
            <w:r>
              <w:rPr>
                <w:rFonts w:ascii="Arial" w:hAnsi="Arial" w:cs="Arial"/>
                <w:color w:val="000000"/>
              </w:rPr>
              <w:br/>
              <w:t xml:space="preserve">- la mise en place en tous lieux et à toute hauteur, </w:t>
            </w:r>
            <w:r>
              <w:rPr>
                <w:rFonts w:ascii="Arial" w:hAnsi="Arial" w:cs="Arial"/>
                <w:color w:val="000000"/>
              </w:rPr>
              <w:br/>
              <w:t xml:space="preserve">- compactage de la surface de pose, le réglage, </w:t>
            </w:r>
            <w:r>
              <w:rPr>
                <w:rFonts w:ascii="Arial" w:hAnsi="Arial" w:cs="Arial"/>
                <w:color w:val="000000"/>
              </w:rPr>
              <w:br/>
              <w:t xml:space="preserve">- le coffrage éventuel et décoffrage, le talochage, </w:t>
            </w:r>
            <w:r>
              <w:rPr>
                <w:rFonts w:ascii="Arial" w:hAnsi="Arial" w:cs="Arial"/>
                <w:color w:val="000000"/>
              </w:rPr>
              <w:br/>
              <w:t>- la main d’œuvre et toutes sujétions. Les volumes pris en compte seront mesures suivant les plans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05BA1B"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C16A02"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260CC484" w14:textId="77777777" w:rsidR="00A863E3" w:rsidRDefault="00A863E3">
            <w:pPr>
              <w:rPr>
                <w:sz w:val="20"/>
                <w:szCs w:val="20"/>
              </w:rPr>
            </w:pPr>
          </w:p>
        </w:tc>
      </w:tr>
      <w:tr w:rsidR="00A863E3" w14:paraId="43C82CEA" w14:textId="77777777" w:rsidTr="00A863E3">
        <w:trPr>
          <w:trHeight w:val="39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F3CF0" w14:textId="77777777" w:rsidR="00A863E3" w:rsidRDefault="00A863E3">
            <w:pPr>
              <w:jc w:val="center"/>
              <w:rPr>
                <w:rFonts w:ascii="Arial" w:hAnsi="Arial" w:cs="Arial"/>
              </w:rPr>
            </w:pPr>
            <w:r>
              <w:rPr>
                <w:rFonts w:ascii="Arial" w:hAnsi="Arial" w:cs="Arial"/>
              </w:rPr>
              <w:t>1.2.4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D235C" w14:textId="77777777" w:rsidR="00A863E3" w:rsidRDefault="00A863E3">
            <w:pPr>
              <w:rPr>
                <w:rFonts w:ascii="Arial" w:hAnsi="Arial" w:cs="Arial"/>
                <w:color w:val="000000"/>
              </w:rPr>
            </w:pPr>
            <w:r>
              <w:rPr>
                <w:rFonts w:ascii="Arial" w:hAnsi="Arial" w:cs="Arial"/>
                <w:b/>
                <w:bCs/>
                <w:color w:val="000000"/>
              </w:rPr>
              <w:t>Maçonnerie en blocs plein de 20cm Maçonnerie de fondation (0,40m*1m) en moellons ou bloc plein (20cm*20cm*40cm</w:t>
            </w:r>
            <w:r>
              <w:rPr>
                <w:rFonts w:ascii="Arial" w:hAnsi="Arial" w:cs="Arial"/>
                <w:color w:val="000000"/>
              </w:rPr>
              <w:t>) :</w:t>
            </w:r>
          </w:p>
          <w:p w14:paraId="01D1AA11" w14:textId="7F4F967D" w:rsidR="00A863E3" w:rsidRDefault="00A863E3">
            <w:pPr>
              <w:rPr>
                <w:rFonts w:ascii="Arial" w:hAnsi="Arial" w:cs="Arial"/>
                <w:color w:val="000000"/>
              </w:rPr>
            </w:pPr>
            <w:r>
              <w:rPr>
                <w:rFonts w:ascii="Arial" w:hAnsi="Arial" w:cs="Arial"/>
                <w:color w:val="000000"/>
              </w:rPr>
              <w:br/>
              <w:t>Ce prix rémunère :</w:t>
            </w:r>
            <w:r>
              <w:rPr>
                <w:rFonts w:ascii="Arial" w:hAnsi="Arial" w:cs="Arial"/>
                <w:color w:val="000000"/>
              </w:rPr>
              <w:br/>
              <w:t xml:space="preserve"> la fourniture à pied d’œuvre et la mise en œuvre des maçonneries à l’aide des moellons destinés aux murs de soutènement, fondation des bâtiments et de mur de clôture, ce conformément aux plans et aux prescriptions techniques du présent cahier des charges et toutes sujétions d’exécution.</w:t>
            </w:r>
            <w:r>
              <w:rPr>
                <w:rFonts w:ascii="Arial" w:hAnsi="Arial" w:cs="Arial"/>
                <w:color w:val="000000"/>
              </w:rPr>
              <w:br/>
              <w:t xml:space="preserve">Il comprend la fourniture </w:t>
            </w:r>
            <w:proofErr w:type="spellStart"/>
            <w:r>
              <w:rPr>
                <w:rFonts w:ascii="Arial" w:hAnsi="Arial" w:cs="Arial"/>
                <w:color w:val="000000"/>
              </w:rPr>
              <w:t>a</w:t>
            </w:r>
            <w:proofErr w:type="spellEnd"/>
            <w:r>
              <w:rPr>
                <w:rFonts w:ascii="Arial" w:hAnsi="Arial" w:cs="Arial"/>
                <w:color w:val="000000"/>
              </w:rPr>
              <w:t xml:space="preserve"> pied d’œuvre, la mise en œuvre sur lit de mortier, le jointoiement, la mise en relief des joints des zones visibles, tous les travaux nécessaires pour solidariser les nouvelles maçonneries aux anciennes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610B6"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6BFB59"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20965F06" w14:textId="77777777" w:rsidR="00A863E3" w:rsidRDefault="00A863E3">
            <w:pPr>
              <w:rPr>
                <w:sz w:val="20"/>
                <w:szCs w:val="20"/>
              </w:rPr>
            </w:pPr>
          </w:p>
        </w:tc>
      </w:tr>
      <w:tr w:rsidR="00A863E3" w14:paraId="6E644076" w14:textId="77777777" w:rsidTr="00A863E3">
        <w:trPr>
          <w:trHeight w:val="60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FEEA3" w14:textId="77777777" w:rsidR="00A863E3" w:rsidRDefault="00A863E3">
            <w:pPr>
              <w:jc w:val="center"/>
              <w:rPr>
                <w:rFonts w:ascii="Arial" w:hAnsi="Arial" w:cs="Arial"/>
              </w:rPr>
            </w:pPr>
            <w:r>
              <w:rPr>
                <w:rFonts w:ascii="Arial" w:hAnsi="Arial" w:cs="Arial"/>
              </w:rPr>
              <w:lastRenderedPageBreak/>
              <w:t>1.2.5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38CA3" w14:textId="77777777" w:rsidR="00A863E3" w:rsidRDefault="00A863E3">
            <w:pPr>
              <w:rPr>
                <w:rFonts w:ascii="Arial" w:hAnsi="Arial" w:cs="Arial"/>
                <w:color w:val="000000"/>
              </w:rPr>
            </w:pPr>
            <w:r>
              <w:rPr>
                <w:rFonts w:ascii="Arial" w:hAnsi="Arial" w:cs="Arial"/>
                <w:b/>
                <w:bCs/>
                <w:color w:val="000000"/>
              </w:rPr>
              <w:t>Beton armé pour semelle (70x70cm), dosé 350 kg/m3, épaisseur = 25cm</w:t>
            </w:r>
            <w:r>
              <w:rPr>
                <w:rFonts w:ascii="Arial" w:hAnsi="Arial" w:cs="Arial"/>
                <w:color w:val="000000"/>
              </w:rPr>
              <w:t> :</w:t>
            </w:r>
          </w:p>
          <w:p w14:paraId="30A783A4" w14:textId="77777777" w:rsidR="00A863E3" w:rsidRDefault="00A863E3">
            <w:pPr>
              <w:rPr>
                <w:rFonts w:ascii="Arial" w:hAnsi="Arial" w:cs="Arial"/>
                <w:color w:val="000000"/>
              </w:rPr>
            </w:pPr>
          </w:p>
          <w:p w14:paraId="6E22D70D" w14:textId="35C70F6C" w:rsidR="00A863E3" w:rsidRDefault="00A863E3">
            <w:pPr>
              <w:rPr>
                <w:rFonts w:ascii="Arial" w:hAnsi="Arial" w:cs="Arial"/>
                <w:color w:val="000000"/>
              </w:rPr>
            </w:pPr>
            <w:r>
              <w:rPr>
                <w:rFonts w:ascii="Arial" w:hAnsi="Arial" w:cs="Arial"/>
                <w:color w:val="000000"/>
              </w:rPr>
              <w:t xml:space="preserve">Ce prix rémunère la confection et la mise en œuvre d’un béton dose a 350 kilogrammes de ciment par mètre cube de béton destine </w:t>
            </w:r>
            <w:proofErr w:type="spellStart"/>
            <w:r>
              <w:rPr>
                <w:rFonts w:ascii="Arial" w:hAnsi="Arial" w:cs="Arial"/>
                <w:color w:val="000000"/>
              </w:rPr>
              <w:t>a</w:t>
            </w:r>
            <w:proofErr w:type="spellEnd"/>
            <w:r>
              <w:rPr>
                <w:rFonts w:ascii="Arial" w:hAnsi="Arial" w:cs="Arial"/>
                <w:color w:val="000000"/>
              </w:rPr>
              <w:t xml:space="preserve"> la réalisation d’éléments d’ouvrages armes selon les plans d’exécution : colonnes, linteaux, dalles, poutres, chainages, semelles ou radiers.</w:t>
            </w:r>
            <w:r>
              <w:rPr>
                <w:rFonts w:ascii="Arial" w:hAnsi="Arial" w:cs="Arial"/>
                <w:color w:val="000000"/>
              </w:rPr>
              <w:br/>
              <w:t xml:space="preserve">Ce prix rémunère aussi en kilogramme (kg) la fourniture </w:t>
            </w:r>
            <w:proofErr w:type="spellStart"/>
            <w:r>
              <w:rPr>
                <w:rFonts w:ascii="Arial" w:hAnsi="Arial" w:cs="Arial"/>
                <w:color w:val="000000"/>
              </w:rPr>
              <w:t>a</w:t>
            </w:r>
            <w:proofErr w:type="spellEnd"/>
            <w:r>
              <w:rPr>
                <w:rFonts w:ascii="Arial" w:hAnsi="Arial" w:cs="Arial"/>
                <w:color w:val="000000"/>
              </w:rPr>
              <w:t xml:space="preserve"> pied d’œuvre et le façonnage d’armatures en acier a haute adhérence (80-100 kg d’aciers/m3 de béton, densité : 7,85) pour béton arme suivant les dispositions du CCPT.</w:t>
            </w:r>
            <w:r>
              <w:rPr>
                <w:rFonts w:ascii="Arial" w:hAnsi="Arial" w:cs="Arial"/>
                <w:color w:val="000000"/>
              </w:rPr>
              <w:br/>
              <w:t xml:space="preserve">Il comprend la fourniture </w:t>
            </w:r>
            <w:proofErr w:type="spellStart"/>
            <w:r>
              <w:rPr>
                <w:rFonts w:ascii="Arial" w:hAnsi="Arial" w:cs="Arial"/>
                <w:color w:val="000000"/>
              </w:rPr>
              <w:t>a</w:t>
            </w:r>
            <w:proofErr w:type="spellEnd"/>
            <w:r>
              <w:rPr>
                <w:rFonts w:ascii="Arial" w:hAnsi="Arial" w:cs="Arial"/>
                <w:color w:val="000000"/>
              </w:rPr>
              <w:t xml:space="preserve"> pied d’œuvre des agrégats, sable, ciment, eau, adjuvants éventuels, le malaxage, le chargement, le transport, les manutentions diverses, le déchargement </w:t>
            </w:r>
            <w:proofErr w:type="spellStart"/>
            <w:r>
              <w:rPr>
                <w:rFonts w:ascii="Arial" w:hAnsi="Arial" w:cs="Arial"/>
                <w:color w:val="000000"/>
              </w:rPr>
              <w:t>a</w:t>
            </w:r>
            <w:proofErr w:type="spellEnd"/>
            <w:r>
              <w:rPr>
                <w:rFonts w:ascii="Arial" w:hAnsi="Arial" w:cs="Arial"/>
                <w:color w:val="000000"/>
              </w:rPr>
              <w:t xml:space="preserve"> pied d’œuvre, la mise en place en tous lieux et toute hauteur, le serrage (damage, vibration …) du béton. Sont également compris la fourniture, le transport, les manutentions, la confection des coffrages, la pose, l’ajustage, l’étrésillonnement, les soutènements divers, les échafaudages, la dépose, les matériels, main d’œuvre et toutes sujétions.</w:t>
            </w:r>
            <w:r>
              <w:rPr>
                <w:rFonts w:ascii="Arial" w:hAnsi="Arial" w:cs="Arial"/>
                <w:color w:val="000000"/>
              </w:rPr>
              <w:br/>
              <w:t>Il comprend aussi les ligatures, les cales d’espacement entre les armatures et toutes les sujétions de stockage et de préparation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A10708"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979ABE"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701846E2" w14:textId="77777777" w:rsidR="00A863E3" w:rsidRDefault="00A863E3">
            <w:pPr>
              <w:rPr>
                <w:sz w:val="20"/>
                <w:szCs w:val="20"/>
              </w:rPr>
            </w:pPr>
          </w:p>
        </w:tc>
      </w:tr>
      <w:tr w:rsidR="00A863E3" w14:paraId="165C5DE3" w14:textId="77777777" w:rsidTr="00A863E3">
        <w:trPr>
          <w:trHeight w:val="6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09F285" w14:textId="77777777" w:rsidR="00A863E3" w:rsidRDefault="00A863E3">
            <w:pPr>
              <w:jc w:val="center"/>
              <w:rPr>
                <w:rFonts w:ascii="Arial" w:hAnsi="Arial" w:cs="Arial"/>
              </w:rPr>
            </w:pPr>
            <w:r>
              <w:rPr>
                <w:rFonts w:ascii="Arial" w:hAnsi="Arial" w:cs="Arial"/>
              </w:rPr>
              <w:t>1.2.6</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1377B" w14:textId="77777777" w:rsidR="00A863E3" w:rsidRDefault="00A863E3">
            <w:pPr>
              <w:rPr>
                <w:rFonts w:ascii="Arial" w:hAnsi="Arial" w:cs="Arial"/>
                <w:b/>
                <w:bCs/>
                <w:color w:val="000000"/>
              </w:rPr>
            </w:pPr>
            <w:r>
              <w:rPr>
                <w:rFonts w:ascii="Arial" w:hAnsi="Arial" w:cs="Arial"/>
                <w:b/>
                <w:bCs/>
                <w:color w:val="000000"/>
              </w:rPr>
              <w:t>Béton armé pour socle de colonne (20x20cm)</w:t>
            </w:r>
          </w:p>
          <w:p w14:paraId="22E3C5C0" w14:textId="17262474" w:rsidR="00A863E3" w:rsidRDefault="00A863E3">
            <w:pPr>
              <w:rPr>
                <w:rFonts w:ascii="Arial" w:hAnsi="Arial" w:cs="Arial"/>
                <w:color w:val="000000"/>
              </w:rPr>
            </w:pPr>
            <w:r>
              <w:rPr>
                <w:rFonts w:ascii="Arial" w:hAnsi="Arial" w:cs="Arial"/>
                <w:color w:val="000000"/>
              </w:rPr>
              <w:t xml:space="preserve"> </w:t>
            </w:r>
          </w:p>
          <w:p w14:paraId="73A99156" w14:textId="25720984" w:rsidR="00A863E3" w:rsidRDefault="00A863E3">
            <w:pPr>
              <w:rPr>
                <w:rFonts w:ascii="Arial" w:hAnsi="Arial" w:cs="Arial"/>
                <w:color w:val="000000"/>
              </w:rPr>
            </w:pPr>
            <w:r>
              <w:rPr>
                <w:rFonts w:ascii="Arial" w:hAnsi="Arial" w:cs="Arial"/>
                <w:color w:val="000000"/>
              </w:rPr>
              <w:t>Béton armé dosé à 350kg/m3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3972D9"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F7CA2B"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3E13BD92" w14:textId="77777777" w:rsidR="00A863E3" w:rsidRDefault="00A863E3">
            <w:pPr>
              <w:rPr>
                <w:sz w:val="20"/>
                <w:szCs w:val="20"/>
              </w:rPr>
            </w:pPr>
          </w:p>
        </w:tc>
      </w:tr>
      <w:tr w:rsidR="00A863E3" w14:paraId="28B4DD11" w14:textId="77777777" w:rsidTr="00A863E3">
        <w:trPr>
          <w:trHeight w:val="6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8A8AC1" w14:textId="77777777" w:rsidR="00A863E3" w:rsidRDefault="00A863E3">
            <w:pPr>
              <w:jc w:val="center"/>
              <w:rPr>
                <w:rFonts w:ascii="Arial" w:hAnsi="Arial" w:cs="Arial"/>
              </w:rPr>
            </w:pPr>
            <w:r>
              <w:rPr>
                <w:rFonts w:ascii="Arial" w:hAnsi="Arial" w:cs="Arial"/>
              </w:rPr>
              <w:t>1.2.7</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65B4" w14:textId="78C45023" w:rsidR="00A863E3" w:rsidRDefault="00A863E3">
            <w:pPr>
              <w:rPr>
                <w:rFonts w:ascii="Arial" w:hAnsi="Arial" w:cs="Arial"/>
                <w:color w:val="000000"/>
              </w:rPr>
            </w:pPr>
            <w:r>
              <w:rPr>
                <w:rFonts w:ascii="Arial" w:hAnsi="Arial" w:cs="Arial"/>
                <w:b/>
                <w:bCs/>
                <w:color w:val="000000"/>
              </w:rPr>
              <w:t>Longrine en béton armé dosé à 350 kg/m3, épaisseur = (15x0,42) cm</w:t>
            </w:r>
            <w:r>
              <w:rPr>
                <w:rFonts w:ascii="Arial" w:hAnsi="Arial" w:cs="Arial"/>
                <w:color w:val="000000"/>
              </w:rPr>
              <w:t xml:space="preserve"> </w:t>
            </w:r>
          </w:p>
          <w:p w14:paraId="64517DF4" w14:textId="77777777" w:rsidR="00A863E3" w:rsidRDefault="00A863E3">
            <w:pPr>
              <w:rPr>
                <w:rFonts w:ascii="Arial" w:hAnsi="Arial" w:cs="Arial"/>
                <w:color w:val="000000"/>
              </w:rPr>
            </w:pPr>
          </w:p>
          <w:p w14:paraId="0DF9FE49" w14:textId="38A67133" w:rsidR="00A863E3" w:rsidRDefault="00A863E3">
            <w:pPr>
              <w:rPr>
                <w:rFonts w:ascii="Arial" w:hAnsi="Arial" w:cs="Arial"/>
                <w:color w:val="000000"/>
              </w:rPr>
            </w:pPr>
            <w:r>
              <w:rPr>
                <w:rFonts w:ascii="Arial" w:hAnsi="Arial" w:cs="Arial"/>
                <w:color w:val="000000"/>
              </w:rPr>
              <w:t>Béton armé dosé à 350kg/m3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9CE6D9"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50F2BF"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3C7D29AE" w14:textId="77777777" w:rsidR="00A863E3" w:rsidRDefault="00A863E3">
            <w:pPr>
              <w:rPr>
                <w:sz w:val="20"/>
                <w:szCs w:val="20"/>
              </w:rPr>
            </w:pPr>
          </w:p>
        </w:tc>
      </w:tr>
      <w:tr w:rsidR="00A863E3" w14:paraId="0683A043" w14:textId="77777777" w:rsidTr="00A863E3">
        <w:trPr>
          <w:trHeight w:val="111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1A9C5" w14:textId="77777777" w:rsidR="00A863E3" w:rsidRDefault="00A863E3">
            <w:pPr>
              <w:jc w:val="center"/>
              <w:rPr>
                <w:rFonts w:ascii="Arial" w:hAnsi="Arial" w:cs="Arial"/>
              </w:rPr>
            </w:pPr>
            <w:r>
              <w:rPr>
                <w:rFonts w:ascii="Arial" w:hAnsi="Arial" w:cs="Arial"/>
              </w:rPr>
              <w:t>1.2.8</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F935C" w14:textId="77777777" w:rsidR="00A863E3" w:rsidRDefault="00A863E3">
            <w:pPr>
              <w:rPr>
                <w:rFonts w:ascii="Arial" w:hAnsi="Arial" w:cs="Arial"/>
                <w:color w:val="000000"/>
              </w:rPr>
            </w:pPr>
            <w:r>
              <w:rPr>
                <w:rFonts w:ascii="Arial" w:hAnsi="Arial" w:cs="Arial"/>
                <w:b/>
                <w:bCs/>
                <w:color w:val="000000"/>
              </w:rPr>
              <w:t>Dalle (ep.7cm) de sous pavement en béton B dosé à 250kg ∕ m³</w:t>
            </w:r>
            <w:r>
              <w:rPr>
                <w:rFonts w:ascii="Arial" w:hAnsi="Arial" w:cs="Arial"/>
                <w:color w:val="000000"/>
              </w:rPr>
              <w:t> :</w:t>
            </w:r>
          </w:p>
          <w:p w14:paraId="26587CEC" w14:textId="77777777" w:rsidR="00A863E3" w:rsidRDefault="00A863E3">
            <w:pPr>
              <w:rPr>
                <w:rFonts w:ascii="Arial" w:hAnsi="Arial" w:cs="Arial"/>
                <w:color w:val="000000"/>
              </w:rPr>
            </w:pPr>
          </w:p>
          <w:p w14:paraId="401D3B3B" w14:textId="7524F85A" w:rsidR="00A863E3" w:rsidRDefault="00A863E3">
            <w:pPr>
              <w:rPr>
                <w:rFonts w:ascii="Arial" w:hAnsi="Arial" w:cs="Arial"/>
                <w:color w:val="000000"/>
              </w:rPr>
            </w:pPr>
            <w:r>
              <w:rPr>
                <w:rFonts w:ascii="Arial" w:hAnsi="Arial" w:cs="Arial"/>
                <w:color w:val="000000"/>
              </w:rPr>
              <w:t>Ce prix rémunère la confection et la mise en œuvre d’un béton dosé à 250 kilogrammes de ciment par mètre cube de béton. Ce béton est confectionné selon les dispositions et destiné au sous-pavement.</w:t>
            </w:r>
            <w:r>
              <w:rPr>
                <w:rFonts w:ascii="Arial" w:hAnsi="Arial" w:cs="Arial"/>
                <w:color w:val="000000"/>
              </w:rPr>
              <w:br/>
              <w:t xml:space="preserve">Il comprend la fourniture des agrégats, sable, ciment, eau, le malaxage, le chargement, le transport, les manutentions diverses, le déchargement à pied d’œuvre, la mise en place en tous lieux et à toute hauteur, le réglage, le coffrage éventuel, le talochage, les matériels, main d’œuvre </w:t>
            </w:r>
            <w:r>
              <w:rPr>
                <w:rFonts w:ascii="Arial" w:hAnsi="Arial" w:cs="Arial"/>
                <w:color w:val="000000"/>
              </w:rPr>
              <w:lastRenderedPageBreak/>
              <w:t>et toutes sujétions. Il comprend aussi toutes les sujétions de stockage et de préparation.</w:t>
            </w:r>
            <w:r>
              <w:rPr>
                <w:rFonts w:ascii="Arial" w:hAnsi="Arial" w:cs="Arial"/>
                <w:color w:val="000000"/>
              </w:rPr>
              <w:br/>
              <w:t>Les volumes pris en compte seront mesurés suivant les plans d’exécution</w:t>
            </w:r>
          </w:p>
          <w:p w14:paraId="182AC72E" w14:textId="7959A8C6" w:rsidR="00A863E3" w:rsidRPr="00A863E3" w:rsidRDefault="00A863E3" w:rsidP="00A863E3">
            <w:pPr>
              <w:rPr>
                <w:rFonts w:ascii="Arial" w:hAnsi="Arial" w:cs="Arial"/>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27F6AB" w14:textId="77777777" w:rsidR="00A863E3" w:rsidRDefault="00A863E3">
            <w:pPr>
              <w:jc w:val="center"/>
              <w:rPr>
                <w:rFonts w:ascii="Arial" w:hAnsi="Arial" w:cs="Arial"/>
                <w:color w:val="000000"/>
              </w:rPr>
            </w:pPr>
            <w:proofErr w:type="gramStart"/>
            <w:r>
              <w:rPr>
                <w:rFonts w:ascii="Arial" w:hAnsi="Arial" w:cs="Arial"/>
                <w:color w:val="000000"/>
              </w:rPr>
              <w:lastRenderedPageBreak/>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ED87C"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7433E922" w14:textId="77777777" w:rsidR="00A863E3" w:rsidRDefault="00A863E3">
            <w:pPr>
              <w:rPr>
                <w:sz w:val="20"/>
                <w:szCs w:val="20"/>
              </w:rPr>
            </w:pPr>
          </w:p>
        </w:tc>
      </w:tr>
      <w:tr w:rsidR="00A863E3" w14:paraId="3D526018"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02A7D4D4"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7B9C7C1D" w14:textId="77777777" w:rsidR="00A863E3" w:rsidRDefault="00A863E3">
            <w:pPr>
              <w:rPr>
                <w:sz w:val="20"/>
                <w:szCs w:val="20"/>
              </w:rPr>
            </w:pPr>
          </w:p>
        </w:tc>
      </w:tr>
      <w:tr w:rsidR="00A863E3" w14:paraId="3D396B27"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1C3D575B"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784D0157" w14:textId="77777777" w:rsidR="00A863E3" w:rsidRDefault="00A863E3">
            <w:pPr>
              <w:rPr>
                <w:sz w:val="20"/>
                <w:szCs w:val="20"/>
              </w:rPr>
            </w:pPr>
          </w:p>
        </w:tc>
      </w:tr>
      <w:tr w:rsidR="00A863E3" w14:paraId="107E26BD"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09D72" w14:textId="77777777" w:rsidR="00A863E3" w:rsidRDefault="00A863E3">
            <w:pPr>
              <w:jc w:val="center"/>
              <w:rPr>
                <w:rFonts w:ascii="Arial" w:hAnsi="Arial" w:cs="Arial"/>
                <w:b/>
                <w:bCs/>
                <w:color w:val="000000"/>
              </w:rPr>
            </w:pPr>
            <w:r>
              <w:rPr>
                <w:rFonts w:ascii="Arial" w:hAnsi="Arial" w:cs="Arial"/>
                <w:b/>
                <w:bCs/>
                <w:color w:val="000000"/>
              </w:rPr>
              <w:t>1.3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4F5EF" w14:textId="77777777" w:rsidR="00A863E3" w:rsidRDefault="00A863E3">
            <w:pPr>
              <w:rPr>
                <w:rFonts w:ascii="Arial" w:hAnsi="Arial" w:cs="Arial"/>
                <w:b/>
                <w:bCs/>
                <w:color w:val="000000"/>
              </w:rPr>
            </w:pPr>
            <w:r>
              <w:rPr>
                <w:rFonts w:ascii="Arial" w:hAnsi="Arial" w:cs="Arial"/>
                <w:b/>
                <w:bCs/>
                <w:color w:val="000000"/>
              </w:rPr>
              <w:t xml:space="preserve">Elévation  </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ECB8B4A"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61ABA24C" w14:textId="77777777" w:rsidR="00A863E3" w:rsidRDefault="00A863E3">
            <w:pPr>
              <w:rPr>
                <w:sz w:val="20"/>
                <w:szCs w:val="20"/>
              </w:rPr>
            </w:pPr>
          </w:p>
        </w:tc>
      </w:tr>
      <w:tr w:rsidR="00A863E3" w14:paraId="2278E1FD" w14:textId="77777777" w:rsidTr="00A863E3">
        <w:trPr>
          <w:trHeight w:val="21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0CE11" w14:textId="77777777" w:rsidR="00A863E3" w:rsidRDefault="00A863E3">
            <w:pPr>
              <w:jc w:val="center"/>
              <w:rPr>
                <w:rFonts w:ascii="Arial" w:hAnsi="Arial" w:cs="Arial"/>
                <w:color w:val="000000"/>
              </w:rPr>
            </w:pPr>
            <w:r>
              <w:rPr>
                <w:rFonts w:ascii="Arial" w:hAnsi="Arial" w:cs="Arial"/>
                <w:color w:val="000000"/>
              </w:rPr>
              <w:t>1.3.1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7C652" w14:textId="587B9B3E" w:rsidR="00A863E3" w:rsidRDefault="00A863E3">
            <w:pPr>
              <w:rPr>
                <w:rFonts w:ascii="Arial" w:hAnsi="Arial" w:cs="Arial"/>
                <w:b/>
                <w:bCs/>
                <w:color w:val="000000"/>
              </w:rPr>
            </w:pPr>
            <w:r>
              <w:rPr>
                <w:rFonts w:ascii="Arial" w:hAnsi="Arial" w:cs="Arial"/>
                <w:b/>
                <w:bCs/>
                <w:color w:val="000000"/>
              </w:rPr>
              <w:t xml:space="preserve">Maçonnerie en blocs creux vibré de 0,15 x 0,15 x 0,40 </w:t>
            </w:r>
            <w:r w:rsidR="0086298B">
              <w:rPr>
                <w:rFonts w:ascii="Arial" w:hAnsi="Arial" w:cs="Arial"/>
                <w:b/>
                <w:bCs/>
                <w:color w:val="000000"/>
              </w:rPr>
              <w:t>m :</w:t>
            </w:r>
            <w:r>
              <w:rPr>
                <w:rFonts w:ascii="Arial" w:hAnsi="Arial" w:cs="Arial"/>
                <w:b/>
                <w:bCs/>
                <w:color w:val="000000"/>
              </w:rPr>
              <w:t xml:space="preserve"> </w:t>
            </w:r>
          </w:p>
          <w:p w14:paraId="6C8D8298" w14:textId="77777777" w:rsidR="00A863E3" w:rsidRDefault="00A863E3">
            <w:pPr>
              <w:rPr>
                <w:rFonts w:ascii="Arial" w:hAnsi="Arial" w:cs="Arial"/>
                <w:b/>
                <w:bCs/>
                <w:color w:val="000000"/>
              </w:rPr>
            </w:pPr>
          </w:p>
          <w:p w14:paraId="7E0E3EDC" w14:textId="1AAFFD1A" w:rsidR="00A863E3" w:rsidRDefault="00A863E3">
            <w:pPr>
              <w:rPr>
                <w:rFonts w:ascii="Arial" w:hAnsi="Arial" w:cs="Arial"/>
                <w:color w:val="000000"/>
              </w:rPr>
            </w:pPr>
            <w:r>
              <w:rPr>
                <w:rFonts w:ascii="Arial" w:hAnsi="Arial" w:cs="Arial"/>
                <w:color w:val="000000"/>
              </w:rPr>
              <w:t>Ce prix rémunère la fourniture et la mise en œuvre de maçonnerie à l’aide du bloc creux vibré de15x20x40 cm.</w:t>
            </w:r>
            <w:r>
              <w:rPr>
                <w:rFonts w:ascii="Arial" w:hAnsi="Arial" w:cs="Arial"/>
                <w:color w:val="000000"/>
              </w:rPr>
              <w:br/>
              <w:t>Il comprend :</w:t>
            </w:r>
            <w:r>
              <w:rPr>
                <w:rFonts w:ascii="Arial" w:hAnsi="Arial" w:cs="Arial"/>
                <w:color w:val="000000"/>
              </w:rPr>
              <w:br/>
              <w:t>- la fourniture à pied d’œuvre,</w:t>
            </w:r>
            <w:r>
              <w:rPr>
                <w:rFonts w:ascii="Arial" w:hAnsi="Arial" w:cs="Arial"/>
                <w:color w:val="000000"/>
              </w:rPr>
              <w:br/>
              <w:t>- la mise en œuvre sur lit de mortier,</w:t>
            </w:r>
            <w:r>
              <w:rPr>
                <w:rFonts w:ascii="Arial" w:hAnsi="Arial" w:cs="Arial"/>
                <w:color w:val="000000"/>
              </w:rPr>
              <w:br/>
              <w:t>- le jointoiement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8E7237"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C057DD"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0FF76F63" w14:textId="77777777" w:rsidR="00A863E3" w:rsidRDefault="00A863E3">
            <w:pPr>
              <w:rPr>
                <w:sz w:val="20"/>
                <w:szCs w:val="20"/>
              </w:rPr>
            </w:pPr>
          </w:p>
        </w:tc>
      </w:tr>
      <w:tr w:rsidR="00A863E3" w14:paraId="6370EAB5" w14:textId="77777777" w:rsidTr="00A863E3">
        <w:trPr>
          <w:trHeight w:val="6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826328" w14:textId="77777777" w:rsidR="00A863E3" w:rsidRDefault="00A863E3">
            <w:pPr>
              <w:jc w:val="center"/>
              <w:rPr>
                <w:rFonts w:ascii="Arial" w:hAnsi="Arial" w:cs="Arial"/>
                <w:color w:val="000000"/>
              </w:rPr>
            </w:pPr>
            <w:r>
              <w:rPr>
                <w:rFonts w:ascii="Arial" w:hAnsi="Arial" w:cs="Arial"/>
                <w:color w:val="000000"/>
              </w:rPr>
              <w:t>1.3.2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2AA82" w14:textId="1118F698" w:rsidR="00A863E3" w:rsidRDefault="00A863E3">
            <w:pPr>
              <w:rPr>
                <w:rFonts w:ascii="Arial" w:hAnsi="Arial" w:cs="Arial"/>
                <w:color w:val="000000"/>
              </w:rPr>
            </w:pPr>
            <w:r>
              <w:rPr>
                <w:rFonts w:ascii="Arial" w:hAnsi="Arial" w:cs="Arial"/>
                <w:b/>
                <w:bCs/>
                <w:color w:val="000000"/>
              </w:rPr>
              <w:t>Colonnes en BA dosé 350 kg/m³ (20x20cm</w:t>
            </w:r>
            <w:proofErr w:type="gramStart"/>
            <w:r>
              <w:rPr>
                <w:rFonts w:ascii="Arial" w:hAnsi="Arial" w:cs="Arial"/>
                <w:b/>
                <w:bCs/>
                <w:color w:val="000000"/>
              </w:rPr>
              <w:t>)</w:t>
            </w:r>
            <w:r>
              <w:rPr>
                <w:rFonts w:ascii="Arial" w:hAnsi="Arial" w:cs="Arial"/>
                <w:color w:val="000000"/>
              </w:rPr>
              <w:t>:</w:t>
            </w:r>
            <w:proofErr w:type="gramEnd"/>
            <w:r>
              <w:rPr>
                <w:rFonts w:ascii="Arial" w:hAnsi="Arial" w:cs="Arial"/>
                <w:color w:val="000000"/>
              </w:rPr>
              <w:t xml:space="preserve"> Béton armé dosé à 350kg/m3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F400CF"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CFFF42" w14:textId="77777777" w:rsidR="00A863E3" w:rsidRDefault="00A863E3">
            <w:pPr>
              <w:jc w:val="center"/>
              <w:rPr>
                <w:rFonts w:ascii="Arial" w:hAnsi="Arial" w:cs="Arial"/>
                <w:color w:val="000000"/>
              </w:rPr>
            </w:pPr>
            <w:r>
              <w:rPr>
                <w:rFonts w:ascii="Arial" w:hAnsi="Arial" w:cs="Arial"/>
                <w:color w:val="000000"/>
              </w:rPr>
              <w:t> </w:t>
            </w:r>
          </w:p>
        </w:tc>
        <w:tc>
          <w:tcPr>
            <w:tcW w:w="1664" w:type="dxa"/>
            <w:vAlign w:val="center"/>
            <w:hideMark/>
          </w:tcPr>
          <w:p w14:paraId="7C805CB1" w14:textId="77777777" w:rsidR="00A863E3" w:rsidRDefault="00A863E3">
            <w:pPr>
              <w:rPr>
                <w:sz w:val="20"/>
                <w:szCs w:val="20"/>
              </w:rPr>
            </w:pPr>
          </w:p>
        </w:tc>
      </w:tr>
      <w:tr w:rsidR="00A863E3" w14:paraId="2CBFC3FC" w14:textId="77777777" w:rsidTr="00A863E3">
        <w:trPr>
          <w:trHeight w:val="3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E91E0E" w14:textId="77777777" w:rsidR="00A863E3" w:rsidRDefault="00A863E3">
            <w:pPr>
              <w:jc w:val="center"/>
              <w:rPr>
                <w:rFonts w:ascii="Arial" w:hAnsi="Arial" w:cs="Arial"/>
              </w:rPr>
            </w:pPr>
            <w:r>
              <w:rPr>
                <w:rFonts w:ascii="Arial" w:hAnsi="Arial" w:cs="Arial"/>
              </w:rPr>
              <w:t>1.3.5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0C66" w14:textId="37E44F8D" w:rsidR="00A863E3" w:rsidRDefault="00A863E3">
            <w:pPr>
              <w:rPr>
                <w:rFonts w:ascii="Arial" w:hAnsi="Arial" w:cs="Arial"/>
              </w:rPr>
            </w:pPr>
            <w:r>
              <w:rPr>
                <w:rFonts w:ascii="Arial" w:hAnsi="Arial" w:cs="Arial"/>
                <w:b/>
                <w:bCs/>
              </w:rPr>
              <w:t>Béton armé pour poutre dosé à 350kg/m³ :</w:t>
            </w:r>
            <w:r>
              <w:rPr>
                <w:rFonts w:ascii="Arial" w:hAnsi="Arial" w:cs="Arial"/>
              </w:rPr>
              <w:t xml:space="preserve">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6F9514"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B6C2A9"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D568F2E" w14:textId="77777777" w:rsidR="00A863E3" w:rsidRDefault="00A863E3">
            <w:pPr>
              <w:rPr>
                <w:sz w:val="20"/>
                <w:szCs w:val="20"/>
              </w:rPr>
            </w:pPr>
          </w:p>
        </w:tc>
      </w:tr>
      <w:tr w:rsidR="00A863E3" w14:paraId="7365D7EA" w14:textId="77777777" w:rsidTr="00A863E3">
        <w:trPr>
          <w:trHeight w:val="6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CE6028" w14:textId="77777777" w:rsidR="00A863E3" w:rsidRDefault="00A863E3">
            <w:pPr>
              <w:jc w:val="center"/>
              <w:rPr>
                <w:rFonts w:ascii="Arial" w:hAnsi="Arial" w:cs="Arial"/>
              </w:rPr>
            </w:pPr>
            <w:r>
              <w:rPr>
                <w:rFonts w:ascii="Arial" w:hAnsi="Arial" w:cs="Arial"/>
              </w:rPr>
              <w:t>1.3.5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BAE8E" w14:textId="7C751FCB" w:rsidR="00A863E3" w:rsidRDefault="00A863E3">
            <w:pPr>
              <w:rPr>
                <w:rFonts w:ascii="Arial" w:hAnsi="Arial" w:cs="Arial"/>
              </w:rPr>
            </w:pPr>
            <w:r>
              <w:rPr>
                <w:rFonts w:ascii="Arial" w:hAnsi="Arial" w:cs="Arial"/>
                <w:b/>
                <w:bCs/>
              </w:rPr>
              <w:t>Béton armé pour linteaux (15x22) cm dosé à 350kg/m³</w:t>
            </w:r>
            <w:r>
              <w:rPr>
                <w:rFonts w:ascii="Arial" w:hAnsi="Arial" w:cs="Arial"/>
              </w:rPr>
              <w:t>:(VOIR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745721"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F42C9"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4F202E5" w14:textId="77777777" w:rsidR="00A863E3" w:rsidRDefault="00A863E3">
            <w:pPr>
              <w:rPr>
                <w:sz w:val="20"/>
                <w:szCs w:val="20"/>
              </w:rPr>
            </w:pPr>
          </w:p>
        </w:tc>
      </w:tr>
      <w:tr w:rsidR="00A863E3" w14:paraId="16890125"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25192C36"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51C1E55D" w14:textId="77777777" w:rsidR="00A863E3" w:rsidRDefault="00A863E3">
            <w:pPr>
              <w:rPr>
                <w:sz w:val="20"/>
                <w:szCs w:val="20"/>
              </w:rPr>
            </w:pPr>
          </w:p>
        </w:tc>
      </w:tr>
      <w:tr w:rsidR="00A863E3" w14:paraId="7B76625D"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20FDB28C"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3FB770FD" w14:textId="77777777" w:rsidR="00A863E3" w:rsidRDefault="00A863E3">
            <w:pPr>
              <w:rPr>
                <w:sz w:val="20"/>
                <w:szCs w:val="20"/>
              </w:rPr>
            </w:pPr>
          </w:p>
        </w:tc>
      </w:tr>
      <w:tr w:rsidR="00A863E3" w14:paraId="1DA3E0E7"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A87C6E" w14:textId="77777777" w:rsidR="00A863E3" w:rsidRDefault="00A863E3">
            <w:pPr>
              <w:jc w:val="center"/>
              <w:rPr>
                <w:rFonts w:ascii="Arial" w:hAnsi="Arial" w:cs="Arial"/>
                <w:b/>
                <w:bCs/>
              </w:rPr>
            </w:pPr>
            <w:r>
              <w:rPr>
                <w:rFonts w:ascii="Arial" w:hAnsi="Arial" w:cs="Arial"/>
                <w:b/>
                <w:bCs/>
              </w:rPr>
              <w:t>1.4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A3823" w14:textId="77777777" w:rsidR="00A863E3" w:rsidRDefault="00A863E3">
            <w:pPr>
              <w:rPr>
                <w:rFonts w:ascii="Arial" w:hAnsi="Arial" w:cs="Arial"/>
                <w:b/>
                <w:bCs/>
              </w:rPr>
            </w:pPr>
            <w:r>
              <w:rPr>
                <w:rFonts w:ascii="Arial" w:hAnsi="Arial" w:cs="Arial"/>
                <w:b/>
                <w:bCs/>
              </w:rPr>
              <w:t>Toiture en Béton armé</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088F0D" w14:textId="77777777" w:rsidR="00A863E3" w:rsidRDefault="00A863E3">
            <w:pPr>
              <w:jc w:val="center"/>
              <w:rPr>
                <w:rFonts w:ascii="Arial" w:hAnsi="Arial" w:cs="Arial"/>
                <w:b/>
                <w:bCs/>
                <w:i/>
                <w:iCs/>
              </w:rPr>
            </w:pPr>
            <w:r>
              <w:rPr>
                <w:rFonts w:ascii="Arial" w:hAnsi="Arial" w:cs="Arial"/>
                <w:b/>
                <w:bCs/>
                <w:i/>
                <w:iCs/>
              </w:rPr>
              <w:t>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4B49F"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7D721BDD" w14:textId="77777777" w:rsidR="00A863E3" w:rsidRDefault="00A863E3">
            <w:pPr>
              <w:rPr>
                <w:sz w:val="20"/>
                <w:szCs w:val="20"/>
              </w:rPr>
            </w:pPr>
          </w:p>
        </w:tc>
      </w:tr>
      <w:tr w:rsidR="00A863E3" w14:paraId="4283F269" w14:textId="77777777" w:rsidTr="00A863E3">
        <w:trPr>
          <w:trHeight w:val="6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7BBE3" w14:textId="77777777" w:rsidR="00A863E3" w:rsidRDefault="00A863E3">
            <w:pPr>
              <w:jc w:val="center"/>
              <w:rPr>
                <w:rFonts w:ascii="Arial" w:hAnsi="Arial" w:cs="Arial"/>
              </w:rPr>
            </w:pPr>
            <w:r>
              <w:rPr>
                <w:rFonts w:ascii="Arial" w:hAnsi="Arial" w:cs="Arial"/>
              </w:rPr>
              <w:t>1.4.1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FAF41" w14:textId="77777777" w:rsidR="00A863E3" w:rsidRDefault="00A863E3">
            <w:pPr>
              <w:rPr>
                <w:rFonts w:ascii="Arial" w:hAnsi="Arial" w:cs="Arial"/>
              </w:rPr>
            </w:pPr>
            <w:r>
              <w:rPr>
                <w:rFonts w:ascii="Arial" w:hAnsi="Arial" w:cs="Arial"/>
                <w:b/>
                <w:bCs/>
              </w:rPr>
              <w:t>Dalle en béton armé dosé à 350kg/m³ (3,65x4,95x0,15)</w:t>
            </w:r>
            <w:r>
              <w:rPr>
                <w:rFonts w:ascii="Arial" w:hAnsi="Arial" w:cs="Arial"/>
              </w:rPr>
              <w:t xml:space="preserve"> (VOIR le numéro 1.2.5)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234EDE" w14:textId="77777777" w:rsidR="00A863E3" w:rsidRDefault="00A863E3">
            <w:pPr>
              <w:jc w:val="center"/>
              <w:rPr>
                <w:rFonts w:ascii="Arial" w:hAnsi="Arial" w:cs="Arial"/>
                <w:color w:val="000000"/>
              </w:rPr>
            </w:pPr>
            <w:proofErr w:type="gramStart"/>
            <w:r>
              <w:rPr>
                <w:rFonts w:ascii="Arial" w:hAnsi="Arial" w:cs="Arial"/>
                <w:color w:val="000000"/>
              </w:rPr>
              <w:t>m</w:t>
            </w:r>
            <w:proofErr w:type="gramEnd"/>
            <w:r>
              <w:rPr>
                <w:rFonts w:ascii="Arial" w:hAnsi="Arial" w:cs="Arial"/>
                <w:color w:val="000000"/>
                <w:vertAlign w:val="superscript"/>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576F6"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C018CD0" w14:textId="77777777" w:rsidR="00A863E3" w:rsidRDefault="00A863E3">
            <w:pPr>
              <w:rPr>
                <w:sz w:val="20"/>
                <w:szCs w:val="20"/>
              </w:rPr>
            </w:pPr>
          </w:p>
        </w:tc>
      </w:tr>
      <w:tr w:rsidR="00A863E3" w14:paraId="336938A4"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5AF780BB"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641276EC" w14:textId="77777777" w:rsidR="00A863E3" w:rsidRDefault="00A863E3">
            <w:pPr>
              <w:rPr>
                <w:sz w:val="20"/>
                <w:szCs w:val="20"/>
              </w:rPr>
            </w:pPr>
          </w:p>
        </w:tc>
      </w:tr>
      <w:tr w:rsidR="00A863E3" w14:paraId="23C11E5E"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66AEBD8C"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58AA991F" w14:textId="77777777" w:rsidR="00A863E3" w:rsidRDefault="00A863E3">
            <w:pPr>
              <w:rPr>
                <w:sz w:val="20"/>
                <w:szCs w:val="20"/>
              </w:rPr>
            </w:pPr>
          </w:p>
        </w:tc>
      </w:tr>
      <w:tr w:rsidR="00A863E3" w14:paraId="44475734"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B6C966" w14:textId="77777777" w:rsidR="00A863E3" w:rsidRDefault="00A863E3">
            <w:pPr>
              <w:jc w:val="center"/>
              <w:rPr>
                <w:rFonts w:ascii="Arial" w:hAnsi="Arial" w:cs="Arial"/>
                <w:b/>
                <w:bCs/>
              </w:rPr>
            </w:pPr>
            <w:r>
              <w:rPr>
                <w:rFonts w:ascii="Arial" w:hAnsi="Arial" w:cs="Arial"/>
                <w:b/>
                <w:bCs/>
              </w:rPr>
              <w:t>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9324E" w14:textId="77777777" w:rsidR="00A863E3" w:rsidRDefault="00A863E3">
            <w:pPr>
              <w:rPr>
                <w:rFonts w:ascii="Arial" w:hAnsi="Arial" w:cs="Arial"/>
                <w:b/>
                <w:bCs/>
              </w:rPr>
            </w:pPr>
            <w:r>
              <w:rPr>
                <w:rFonts w:ascii="Arial" w:hAnsi="Arial" w:cs="Arial"/>
                <w:b/>
                <w:bCs/>
              </w:rPr>
              <w:t>SECONDES ŒUVRES</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EBDBE2"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0C5F6F8E" w14:textId="77777777" w:rsidR="00A863E3" w:rsidRDefault="00A863E3">
            <w:pPr>
              <w:rPr>
                <w:sz w:val="20"/>
                <w:szCs w:val="20"/>
              </w:rPr>
            </w:pPr>
          </w:p>
        </w:tc>
      </w:tr>
      <w:tr w:rsidR="00A863E3" w14:paraId="3FB68ADB"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E93DB4" w14:textId="77777777" w:rsidR="00A863E3" w:rsidRDefault="00A863E3">
            <w:pPr>
              <w:jc w:val="center"/>
              <w:rPr>
                <w:rFonts w:ascii="Arial" w:hAnsi="Arial" w:cs="Arial"/>
                <w:b/>
                <w:bCs/>
              </w:rPr>
            </w:pPr>
            <w:r>
              <w:rPr>
                <w:rFonts w:ascii="Arial" w:hAnsi="Arial" w:cs="Arial"/>
                <w:b/>
                <w:bCs/>
              </w:rPr>
              <w:t>2.1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11E19" w14:textId="77777777" w:rsidR="00A863E3" w:rsidRDefault="00A863E3">
            <w:pPr>
              <w:rPr>
                <w:rFonts w:ascii="Arial" w:hAnsi="Arial" w:cs="Arial"/>
                <w:b/>
                <w:bCs/>
              </w:rPr>
            </w:pPr>
            <w:r>
              <w:rPr>
                <w:rFonts w:ascii="Arial" w:hAnsi="Arial" w:cs="Arial"/>
                <w:b/>
                <w:bCs/>
              </w:rPr>
              <w:t>Revêtements</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C7ABB" w14:textId="77777777" w:rsidR="00A863E3" w:rsidRDefault="00A863E3">
            <w:pPr>
              <w:jc w:val="center"/>
              <w:rPr>
                <w:rFonts w:ascii="Arial" w:hAnsi="Arial" w:cs="Arial"/>
              </w:rPr>
            </w:pPr>
            <w:r>
              <w:rPr>
                <w:rFonts w:ascii="Arial" w:hAnsi="Arial" w:cs="Arial"/>
              </w:rPr>
              <w:t>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CFCA7"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E95464A" w14:textId="77777777" w:rsidR="00A863E3" w:rsidRDefault="00A863E3">
            <w:pPr>
              <w:rPr>
                <w:sz w:val="20"/>
                <w:szCs w:val="20"/>
              </w:rPr>
            </w:pPr>
          </w:p>
        </w:tc>
      </w:tr>
      <w:tr w:rsidR="00A863E3" w14:paraId="736A6B2C" w14:textId="77777777" w:rsidTr="00A863E3">
        <w:trPr>
          <w:trHeight w:val="68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F9D03E" w14:textId="77777777" w:rsidR="00A863E3" w:rsidRDefault="00A863E3">
            <w:pPr>
              <w:jc w:val="center"/>
              <w:rPr>
                <w:rFonts w:ascii="Arial" w:hAnsi="Arial" w:cs="Arial"/>
              </w:rPr>
            </w:pPr>
            <w:r>
              <w:rPr>
                <w:rFonts w:ascii="Arial" w:hAnsi="Arial" w:cs="Arial"/>
              </w:rPr>
              <w:t>2.1.1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F402F" w14:textId="0BF5E349" w:rsidR="00A863E3" w:rsidRDefault="00A863E3">
            <w:pPr>
              <w:rPr>
                <w:rFonts w:ascii="Arial" w:hAnsi="Arial" w:cs="Arial"/>
              </w:rPr>
            </w:pPr>
            <w:r>
              <w:rPr>
                <w:rFonts w:ascii="Arial" w:hAnsi="Arial" w:cs="Arial"/>
                <w:b/>
                <w:bCs/>
              </w:rPr>
              <w:t>Revêtement carreaux sol en gré-Céram</w:t>
            </w:r>
            <w:r>
              <w:rPr>
                <w:rFonts w:ascii="Arial" w:hAnsi="Arial" w:cs="Arial"/>
              </w:rPr>
              <w:t xml:space="preserve"> :</w:t>
            </w:r>
          </w:p>
          <w:p w14:paraId="3CC82D84" w14:textId="77777777" w:rsidR="00A863E3" w:rsidRDefault="00A863E3">
            <w:pPr>
              <w:rPr>
                <w:rFonts w:ascii="Arial" w:hAnsi="Arial" w:cs="Arial"/>
              </w:rPr>
            </w:pPr>
          </w:p>
          <w:p w14:paraId="02B6CED1" w14:textId="696E0524" w:rsidR="00A863E3" w:rsidRDefault="00A863E3">
            <w:pPr>
              <w:rPr>
                <w:rFonts w:ascii="Arial" w:hAnsi="Arial" w:cs="Arial"/>
              </w:rPr>
            </w:pPr>
            <w:r>
              <w:rPr>
                <w:rFonts w:ascii="Arial" w:hAnsi="Arial" w:cs="Arial"/>
              </w:rPr>
              <w:t xml:space="preserve"> Ce prix rémunère la fourniture et pose de Carreaux sol de 1ère qualité de 60 x 60 cm sur toute la surface intérieure de la salle d'eau, qualité, premier choix, répondant aux normes, y compris colle et jointement (ép. 2 mm), y compris casses, coupes et chutes. </w:t>
            </w:r>
            <w:r>
              <w:rPr>
                <w:rFonts w:ascii="Arial" w:hAnsi="Arial" w:cs="Arial"/>
              </w:rPr>
              <w:br/>
              <w:t>Pose collée, effectuée à l’aide d’un adhésif en pâte du commerce prêt à l’emploi. Présentation d’au moins 3 modèles à soumettre à l’approbation du M.O réalisation après application. Fiche de spécifications techniques, label de qualité et homologations aux normes à fournir.</w:t>
            </w:r>
            <w:r>
              <w:rPr>
                <w:rFonts w:ascii="Arial" w:hAnsi="Arial" w:cs="Arial"/>
              </w:rPr>
              <w:br/>
            </w:r>
            <w:r>
              <w:rPr>
                <w:rFonts w:ascii="Arial" w:hAnsi="Arial" w:cs="Arial"/>
              </w:rPr>
              <w:lastRenderedPageBreak/>
              <w:t>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28D7CE" w14:textId="77777777" w:rsidR="00A863E3" w:rsidRDefault="00A863E3">
            <w:pPr>
              <w:jc w:val="center"/>
              <w:rPr>
                <w:rFonts w:ascii="Arial" w:hAnsi="Arial" w:cs="Arial"/>
              </w:rPr>
            </w:pPr>
            <w:proofErr w:type="gramStart"/>
            <w:r>
              <w:rPr>
                <w:rFonts w:ascii="Arial" w:hAnsi="Arial" w:cs="Arial"/>
              </w:rPr>
              <w:lastRenderedPageBreak/>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EBD64D"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18917FF" w14:textId="77777777" w:rsidR="00A863E3" w:rsidRDefault="00A863E3">
            <w:pPr>
              <w:rPr>
                <w:sz w:val="20"/>
                <w:szCs w:val="20"/>
              </w:rPr>
            </w:pPr>
          </w:p>
        </w:tc>
      </w:tr>
      <w:tr w:rsidR="00A863E3" w14:paraId="17DE3527" w14:textId="77777777" w:rsidTr="00A863E3">
        <w:trPr>
          <w:trHeight w:val="39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9E7982" w14:textId="77777777" w:rsidR="00A863E3" w:rsidRDefault="00A863E3">
            <w:pPr>
              <w:jc w:val="center"/>
              <w:rPr>
                <w:rFonts w:ascii="Arial" w:hAnsi="Arial" w:cs="Arial"/>
              </w:rPr>
            </w:pPr>
            <w:r>
              <w:rPr>
                <w:rFonts w:ascii="Arial" w:hAnsi="Arial" w:cs="Arial"/>
              </w:rPr>
              <w:t>2.1.2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6819C" w14:textId="77777777" w:rsidR="00A863E3" w:rsidRDefault="00A863E3">
            <w:pPr>
              <w:rPr>
                <w:rFonts w:ascii="Arial" w:hAnsi="Arial" w:cs="Arial"/>
              </w:rPr>
            </w:pPr>
            <w:r>
              <w:rPr>
                <w:rFonts w:ascii="Arial" w:hAnsi="Arial" w:cs="Arial"/>
                <w:b/>
                <w:bCs/>
              </w:rPr>
              <w:t>Revêtement Mur intérieur en faïence</w:t>
            </w:r>
            <w:r>
              <w:rPr>
                <w:rFonts w:ascii="Arial" w:hAnsi="Arial" w:cs="Arial"/>
              </w:rPr>
              <w:t xml:space="preserve"> : </w:t>
            </w:r>
          </w:p>
          <w:p w14:paraId="7CF5B12D" w14:textId="77777777" w:rsidR="00A863E3" w:rsidRDefault="00A863E3">
            <w:pPr>
              <w:rPr>
                <w:rFonts w:ascii="Arial" w:hAnsi="Arial" w:cs="Arial"/>
              </w:rPr>
            </w:pPr>
          </w:p>
          <w:p w14:paraId="5EA85A40" w14:textId="1A670348" w:rsidR="00A863E3" w:rsidRDefault="00A863E3">
            <w:pPr>
              <w:rPr>
                <w:rFonts w:ascii="Arial" w:hAnsi="Arial" w:cs="Arial"/>
              </w:rPr>
            </w:pPr>
            <w:r>
              <w:rPr>
                <w:rFonts w:ascii="Arial" w:hAnsi="Arial" w:cs="Arial"/>
              </w:rPr>
              <w:t xml:space="preserve">Ce prix rémunère la fourniture et pose de faïence de 1ère qualité de 20 x 30 cm sur une hauteur de 1,80 m, qualité, premier choix, répondant aux normes, y compris colle et jointement (ép. 2 mm), y compris casses, coupes et chutes. </w:t>
            </w:r>
            <w:r>
              <w:rPr>
                <w:rFonts w:ascii="Arial" w:hAnsi="Arial" w:cs="Arial"/>
              </w:rPr>
              <w:br/>
              <w:t>Pose collée, effectuée à l’aide d’un adhésif en pâte du commerce prêt à l’emploi. Présentation d’au moins 3 modèles à soumettre à l’approbation du M.O réalisation après application. Fiche de spécifications techniques, label de qualité et homologations aux normes à fournir.</w:t>
            </w:r>
            <w:r>
              <w:rPr>
                <w:rFonts w:ascii="Arial" w:hAnsi="Arial" w:cs="Arial"/>
              </w:rPr>
              <w:br/>
              <w:t>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9B23E9"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D999C"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9BAA1CE" w14:textId="77777777" w:rsidR="00A863E3" w:rsidRDefault="00A863E3">
            <w:pPr>
              <w:rPr>
                <w:sz w:val="20"/>
                <w:szCs w:val="20"/>
              </w:rPr>
            </w:pPr>
          </w:p>
        </w:tc>
      </w:tr>
      <w:tr w:rsidR="00A863E3" w14:paraId="6D72950E" w14:textId="77777777" w:rsidTr="00A863E3">
        <w:trPr>
          <w:trHeight w:val="3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A9E06D" w14:textId="77777777" w:rsidR="00A863E3" w:rsidRDefault="00A863E3">
            <w:pPr>
              <w:jc w:val="center"/>
              <w:rPr>
                <w:rFonts w:ascii="Arial" w:hAnsi="Arial" w:cs="Arial"/>
              </w:rPr>
            </w:pPr>
            <w:r>
              <w:rPr>
                <w:rFonts w:ascii="Arial" w:hAnsi="Arial" w:cs="Arial"/>
              </w:rPr>
              <w:t>2.1.3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B727C" w14:textId="77777777" w:rsidR="00A863E3" w:rsidRDefault="00A863E3">
            <w:pPr>
              <w:rPr>
                <w:rFonts w:ascii="Arial" w:hAnsi="Arial" w:cs="Arial"/>
              </w:rPr>
            </w:pPr>
            <w:r>
              <w:rPr>
                <w:rFonts w:ascii="Arial" w:hAnsi="Arial" w:cs="Arial"/>
                <w:b/>
                <w:bCs/>
              </w:rPr>
              <w:t>Enduit extérieur en ciment gris de 2cm d'épaisseur</w:t>
            </w:r>
            <w:r>
              <w:rPr>
                <w:rFonts w:ascii="Arial" w:hAnsi="Arial" w:cs="Arial"/>
              </w:rPr>
              <w:t xml:space="preserve"> : </w:t>
            </w:r>
          </w:p>
          <w:p w14:paraId="5489A661" w14:textId="77777777" w:rsidR="00A863E3" w:rsidRDefault="00A863E3">
            <w:pPr>
              <w:rPr>
                <w:rFonts w:ascii="Arial" w:hAnsi="Arial" w:cs="Arial"/>
              </w:rPr>
            </w:pPr>
          </w:p>
          <w:p w14:paraId="0A13857A" w14:textId="2533EFF7" w:rsidR="00A863E3" w:rsidRDefault="00A863E3">
            <w:pPr>
              <w:rPr>
                <w:rFonts w:ascii="Arial" w:hAnsi="Arial" w:cs="Arial"/>
              </w:rPr>
            </w:pPr>
            <w:r>
              <w:rPr>
                <w:rFonts w:ascii="Arial" w:hAnsi="Arial" w:cs="Arial"/>
              </w:rPr>
              <w:t>Ce prix rémunère le dressage enduit au mortier de ciment, en utilisant le sable approprié ne dépassant pas 1 mm et dosé au minimum à 400 Kg de ciment Portland CPA 325 par m3 préparé sur chantier d’épaisseur moyenne de 20 mm sur une nouvelle surface à adapter sur une surface décapée existante. Tout matériau fournit sur chantier avant enduisage, le support doit être préalablement rustiqué et suffisamment mouillé pour réaliser un bon accrochage de l’enduit,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F43E90"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10D85B"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348DDD3" w14:textId="77777777" w:rsidR="00A863E3" w:rsidRDefault="00A863E3">
            <w:pPr>
              <w:rPr>
                <w:sz w:val="20"/>
                <w:szCs w:val="20"/>
              </w:rPr>
            </w:pPr>
          </w:p>
        </w:tc>
      </w:tr>
      <w:tr w:rsidR="00A863E3" w14:paraId="73440979" w14:textId="77777777" w:rsidTr="00A863E3">
        <w:trPr>
          <w:trHeight w:val="30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CD3D22" w14:textId="77777777" w:rsidR="00A863E3" w:rsidRDefault="00A863E3">
            <w:pPr>
              <w:jc w:val="center"/>
              <w:rPr>
                <w:rFonts w:ascii="Arial" w:hAnsi="Arial" w:cs="Arial"/>
              </w:rPr>
            </w:pPr>
            <w:r>
              <w:rPr>
                <w:rFonts w:ascii="Arial" w:hAnsi="Arial" w:cs="Arial"/>
              </w:rPr>
              <w:t>2.1.4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818E4" w14:textId="77777777" w:rsidR="00A863E3" w:rsidRDefault="00A863E3">
            <w:pPr>
              <w:rPr>
                <w:rFonts w:ascii="Arial" w:hAnsi="Arial" w:cs="Arial"/>
              </w:rPr>
            </w:pPr>
            <w:r>
              <w:rPr>
                <w:rFonts w:ascii="Arial" w:hAnsi="Arial" w:cs="Arial"/>
                <w:b/>
                <w:bCs/>
              </w:rPr>
              <w:t>Enduit tyrolien à la hauteur de 0,90m</w:t>
            </w:r>
            <w:r>
              <w:rPr>
                <w:rFonts w:ascii="Arial" w:hAnsi="Arial" w:cs="Arial"/>
              </w:rPr>
              <w:t xml:space="preserve"> : </w:t>
            </w:r>
          </w:p>
          <w:p w14:paraId="1164D9D8" w14:textId="77777777" w:rsidR="00A863E3" w:rsidRDefault="00A863E3">
            <w:pPr>
              <w:rPr>
                <w:rFonts w:ascii="Arial" w:hAnsi="Arial" w:cs="Arial"/>
              </w:rPr>
            </w:pPr>
          </w:p>
          <w:p w14:paraId="5FAF35B7" w14:textId="7D8FD17E" w:rsidR="00A863E3" w:rsidRDefault="00A863E3">
            <w:pPr>
              <w:rPr>
                <w:rFonts w:ascii="Arial" w:hAnsi="Arial" w:cs="Arial"/>
              </w:rPr>
            </w:pPr>
            <w:r>
              <w:rPr>
                <w:rFonts w:ascii="Arial" w:hAnsi="Arial" w:cs="Arial"/>
              </w:rPr>
              <w:t>Ce prix rémunère la dressage enduit au mortier de ciment, en utilisant le sable approprié ne dépassant pas 1 mm et dosé au minimum à 400 Kg de ciment Portland CPA 325 par m3 préparé sur chantier d’épaisseur moyenne de 15 mm sur une nouvelle surface à adapter sur une surface décapée existante. Tout matériau fournit sur chantier avant enduisage, le support doit être préalablement rustiqué et suffisamment mouillé pour réaliser un bon accrochage de l’enduit,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C8AB1"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5180A3"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46C0F356" w14:textId="77777777" w:rsidR="00A863E3" w:rsidRDefault="00A863E3">
            <w:pPr>
              <w:rPr>
                <w:sz w:val="20"/>
                <w:szCs w:val="20"/>
              </w:rPr>
            </w:pPr>
          </w:p>
        </w:tc>
      </w:tr>
      <w:tr w:rsidR="00A863E3" w14:paraId="007D065B"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142C61FE" w14:textId="77777777" w:rsidR="00A863E3" w:rsidRDefault="00A863E3">
            <w:pPr>
              <w:jc w:val="center"/>
              <w:rPr>
                <w:rFonts w:ascii="Arial" w:hAnsi="Arial" w:cs="Arial"/>
                <w:b/>
                <w:bCs/>
                <w:i/>
                <w:iCs/>
              </w:rPr>
            </w:pPr>
            <w:r>
              <w:rPr>
                <w:rFonts w:ascii="Arial" w:hAnsi="Arial" w:cs="Arial"/>
                <w:b/>
                <w:bCs/>
                <w:i/>
                <w:iCs/>
              </w:rPr>
              <w:lastRenderedPageBreak/>
              <w:t xml:space="preserve">Sous-total </w:t>
            </w:r>
          </w:p>
        </w:tc>
        <w:tc>
          <w:tcPr>
            <w:tcW w:w="1664" w:type="dxa"/>
            <w:vAlign w:val="center"/>
            <w:hideMark/>
          </w:tcPr>
          <w:p w14:paraId="05B80AA5" w14:textId="77777777" w:rsidR="00A863E3" w:rsidRDefault="00A863E3">
            <w:pPr>
              <w:rPr>
                <w:sz w:val="20"/>
                <w:szCs w:val="20"/>
              </w:rPr>
            </w:pPr>
          </w:p>
        </w:tc>
      </w:tr>
      <w:tr w:rsidR="00A863E3" w14:paraId="36C9439F"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57697D31"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04F49A1F" w14:textId="77777777" w:rsidR="00A863E3" w:rsidRDefault="00A863E3">
            <w:pPr>
              <w:rPr>
                <w:sz w:val="20"/>
                <w:szCs w:val="20"/>
              </w:rPr>
            </w:pPr>
          </w:p>
        </w:tc>
      </w:tr>
      <w:tr w:rsidR="00A863E3" w14:paraId="43F8FFEB"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3F29E" w14:textId="77777777" w:rsidR="00A863E3" w:rsidRDefault="00A863E3">
            <w:pPr>
              <w:jc w:val="center"/>
              <w:rPr>
                <w:rFonts w:ascii="Arial" w:hAnsi="Arial" w:cs="Arial"/>
                <w:b/>
                <w:bCs/>
              </w:rPr>
            </w:pPr>
            <w:r>
              <w:rPr>
                <w:rFonts w:ascii="Arial" w:hAnsi="Arial" w:cs="Arial"/>
                <w:b/>
                <w:bCs/>
              </w:rPr>
              <w:t>2.2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F78A7" w14:textId="77777777" w:rsidR="00A863E3" w:rsidRDefault="00A863E3">
            <w:pPr>
              <w:rPr>
                <w:rFonts w:ascii="Arial" w:hAnsi="Arial" w:cs="Arial"/>
                <w:b/>
                <w:bCs/>
              </w:rPr>
            </w:pPr>
            <w:r>
              <w:rPr>
                <w:rFonts w:ascii="Arial" w:hAnsi="Arial" w:cs="Arial"/>
                <w:b/>
                <w:bCs/>
              </w:rPr>
              <w:t>Menuiseries</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49607" w14:textId="77777777" w:rsidR="00A863E3" w:rsidRDefault="00A863E3">
            <w:pPr>
              <w:jc w:val="center"/>
              <w:rPr>
                <w:rFonts w:ascii="Arial" w:hAnsi="Arial" w:cs="Arial"/>
              </w:rPr>
            </w:pPr>
            <w:r>
              <w:rPr>
                <w:rFonts w:ascii="Arial" w:hAnsi="Arial" w:cs="Arial"/>
              </w:rPr>
              <w:t>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2C7205"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541EFDBC" w14:textId="77777777" w:rsidR="00A863E3" w:rsidRDefault="00A863E3">
            <w:pPr>
              <w:rPr>
                <w:sz w:val="20"/>
                <w:szCs w:val="20"/>
              </w:rPr>
            </w:pPr>
          </w:p>
        </w:tc>
      </w:tr>
      <w:tr w:rsidR="00A863E3" w14:paraId="64C5F543" w14:textId="77777777" w:rsidTr="00A863E3">
        <w:trPr>
          <w:trHeight w:val="27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EC66B" w14:textId="77777777" w:rsidR="00A863E3" w:rsidRDefault="00A863E3">
            <w:pPr>
              <w:jc w:val="center"/>
              <w:rPr>
                <w:rFonts w:ascii="Arial" w:hAnsi="Arial" w:cs="Arial"/>
              </w:rPr>
            </w:pPr>
            <w:r>
              <w:rPr>
                <w:rFonts w:ascii="Arial" w:hAnsi="Arial" w:cs="Arial"/>
              </w:rPr>
              <w:t>2.2.1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93522" w14:textId="77777777" w:rsidR="00A863E3" w:rsidRDefault="00A863E3">
            <w:pPr>
              <w:rPr>
                <w:rFonts w:ascii="Arial" w:hAnsi="Arial" w:cs="Arial"/>
              </w:rPr>
            </w:pPr>
            <w:r>
              <w:rPr>
                <w:rFonts w:ascii="Arial" w:hAnsi="Arial" w:cs="Arial"/>
                <w:b/>
                <w:bCs/>
              </w:rPr>
              <w:t>Portes pleines sur encadrements métalliques de 0,90 m x 2,10 m avec serrure</w:t>
            </w:r>
            <w:r>
              <w:rPr>
                <w:rFonts w:ascii="Arial" w:hAnsi="Arial" w:cs="Arial"/>
              </w:rPr>
              <w:t xml:space="preserve"> : </w:t>
            </w:r>
          </w:p>
          <w:p w14:paraId="62E2723A" w14:textId="77777777" w:rsidR="00A863E3" w:rsidRDefault="00A863E3">
            <w:pPr>
              <w:rPr>
                <w:rFonts w:ascii="Arial" w:hAnsi="Arial" w:cs="Arial"/>
              </w:rPr>
            </w:pPr>
          </w:p>
          <w:p w14:paraId="148ECDDE" w14:textId="6DF81FA2" w:rsidR="00A863E3" w:rsidRDefault="00A863E3">
            <w:pPr>
              <w:rPr>
                <w:rFonts w:ascii="Arial" w:hAnsi="Arial" w:cs="Arial"/>
              </w:rPr>
            </w:pPr>
            <w:r>
              <w:rPr>
                <w:rFonts w:ascii="Arial" w:hAnsi="Arial" w:cs="Arial"/>
              </w:rPr>
              <w:t>Ce prix rémunère la fourniture (la fabrication en atelier et le transport sur site) et pose de la porte métallique pleine avec cadre en tube rectangulaire, y compris la tôle noire de 1,5mm, antirouille, système de sécurité et accessoires. Il prend en compte la fourniture et la pose de la serrure, des verrous, l’application de deux couches de peinture email sur toute la surface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7C6CB4" w14:textId="77777777" w:rsidR="00A863E3" w:rsidRDefault="00A863E3">
            <w:pPr>
              <w:jc w:val="center"/>
              <w:rPr>
                <w:rFonts w:ascii="Arial" w:hAnsi="Arial" w:cs="Arial"/>
              </w:rPr>
            </w:pPr>
            <w:r>
              <w:rPr>
                <w:rFonts w:ascii="Arial" w:hAnsi="Arial" w:cs="Arial"/>
              </w:rPr>
              <w:t>Pce</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311ED"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0B39773" w14:textId="77777777" w:rsidR="00A863E3" w:rsidRDefault="00A863E3">
            <w:pPr>
              <w:rPr>
                <w:sz w:val="20"/>
                <w:szCs w:val="20"/>
              </w:rPr>
            </w:pPr>
          </w:p>
        </w:tc>
      </w:tr>
      <w:tr w:rsidR="00A863E3" w14:paraId="0FC75120" w14:textId="77777777" w:rsidTr="00A863E3">
        <w:trPr>
          <w:trHeight w:val="70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5EE70E" w14:textId="77777777" w:rsidR="00A863E3" w:rsidRDefault="00A863E3">
            <w:pPr>
              <w:jc w:val="center"/>
              <w:rPr>
                <w:rFonts w:ascii="Arial" w:hAnsi="Arial" w:cs="Arial"/>
              </w:rPr>
            </w:pPr>
            <w:r>
              <w:rPr>
                <w:rFonts w:ascii="Arial" w:hAnsi="Arial" w:cs="Arial"/>
              </w:rPr>
              <w:t>2.2.2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7505C" w14:textId="77777777" w:rsidR="00A863E3" w:rsidRDefault="00A863E3">
            <w:pPr>
              <w:rPr>
                <w:rFonts w:ascii="Arial" w:hAnsi="Arial" w:cs="Arial"/>
              </w:rPr>
            </w:pPr>
            <w:r>
              <w:rPr>
                <w:rFonts w:ascii="Arial" w:hAnsi="Arial" w:cs="Arial"/>
                <w:b/>
                <w:bCs/>
              </w:rPr>
              <w:t>Portes pleines sur encadrements métalliques de 0,80 m x 2,10 m avec serrure</w:t>
            </w:r>
            <w:r>
              <w:rPr>
                <w:rFonts w:ascii="Arial" w:hAnsi="Arial" w:cs="Arial"/>
              </w:rPr>
              <w:t xml:space="preserve"> : </w:t>
            </w:r>
          </w:p>
          <w:p w14:paraId="1B390B6C" w14:textId="77777777" w:rsidR="00A863E3" w:rsidRDefault="00A863E3">
            <w:pPr>
              <w:rPr>
                <w:rFonts w:ascii="Arial" w:hAnsi="Arial" w:cs="Arial"/>
              </w:rPr>
            </w:pPr>
          </w:p>
          <w:p w14:paraId="68D2C426" w14:textId="4992AE64" w:rsidR="00A863E3" w:rsidRDefault="00A863E3">
            <w:pPr>
              <w:rPr>
                <w:rFonts w:ascii="Arial" w:hAnsi="Arial" w:cs="Arial"/>
              </w:rPr>
            </w:pPr>
            <w:r>
              <w:rPr>
                <w:rFonts w:ascii="Arial" w:hAnsi="Arial" w:cs="Arial"/>
              </w:rPr>
              <w:t>(VOIR le numéro 2.2.1)</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BCB41" w14:textId="77777777" w:rsidR="00A863E3" w:rsidRDefault="00A863E3">
            <w:pPr>
              <w:jc w:val="center"/>
              <w:rPr>
                <w:rFonts w:ascii="Arial" w:hAnsi="Arial" w:cs="Arial"/>
              </w:rPr>
            </w:pPr>
            <w:r>
              <w:rPr>
                <w:rFonts w:ascii="Arial" w:hAnsi="Arial" w:cs="Arial"/>
              </w:rPr>
              <w:t>Pce</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717A91"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777F38E" w14:textId="77777777" w:rsidR="00A863E3" w:rsidRDefault="00A863E3">
            <w:pPr>
              <w:rPr>
                <w:sz w:val="20"/>
                <w:szCs w:val="20"/>
              </w:rPr>
            </w:pPr>
          </w:p>
        </w:tc>
      </w:tr>
      <w:tr w:rsidR="00A863E3" w14:paraId="5828FB42" w14:textId="77777777" w:rsidTr="00A863E3">
        <w:trPr>
          <w:trHeight w:val="30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FF77D" w14:textId="77777777" w:rsidR="00A863E3" w:rsidRDefault="00A863E3">
            <w:pPr>
              <w:jc w:val="center"/>
              <w:rPr>
                <w:rFonts w:ascii="Arial" w:hAnsi="Arial" w:cs="Arial"/>
              </w:rPr>
            </w:pPr>
            <w:r>
              <w:rPr>
                <w:rFonts w:ascii="Arial" w:hAnsi="Arial" w:cs="Arial"/>
              </w:rPr>
              <w:t>2.2.3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FB6BA" w14:textId="77777777" w:rsidR="00A863E3" w:rsidRDefault="00A863E3">
            <w:pPr>
              <w:rPr>
                <w:rFonts w:ascii="Arial" w:hAnsi="Arial" w:cs="Arial"/>
              </w:rPr>
            </w:pPr>
            <w:r>
              <w:rPr>
                <w:rFonts w:ascii="Arial" w:hAnsi="Arial" w:cs="Arial"/>
                <w:b/>
                <w:bCs/>
              </w:rPr>
              <w:t>Imposte vitrée sur encadrements métalliques avec ouvrants de 1,00 m x 1,20 m, y compris antivols</w:t>
            </w:r>
            <w:r>
              <w:rPr>
                <w:rFonts w:ascii="Arial" w:hAnsi="Arial" w:cs="Arial"/>
              </w:rPr>
              <w:t xml:space="preserve"> : </w:t>
            </w:r>
          </w:p>
          <w:p w14:paraId="2E67010F" w14:textId="77777777" w:rsidR="00A863E3" w:rsidRDefault="00A863E3">
            <w:pPr>
              <w:rPr>
                <w:rFonts w:ascii="Arial" w:hAnsi="Arial" w:cs="Arial"/>
              </w:rPr>
            </w:pPr>
          </w:p>
          <w:p w14:paraId="04465F77" w14:textId="5A41EE7C" w:rsidR="00A863E3" w:rsidRDefault="00A863E3">
            <w:pPr>
              <w:rPr>
                <w:rFonts w:ascii="Arial" w:hAnsi="Arial" w:cs="Arial"/>
              </w:rPr>
            </w:pPr>
            <w:r>
              <w:rPr>
                <w:rFonts w:ascii="Arial" w:hAnsi="Arial" w:cs="Arial"/>
              </w:rPr>
              <w:t>Ce prix rémunère la fourniture (la fabrication en atelier et le transport sur site) et pose de la fenêtre métallique pleine avec cadre en tube rectangulaire, y compris la tôle noire de 1,5mm, antirouille, système de sécurité et accessoires. Il prend en compte la fourniture et la pose de la serrure, des verrous, l’application de deux couches de peinture email sur toute la surface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C8FED2" w14:textId="77777777" w:rsidR="00A863E3" w:rsidRDefault="00A863E3">
            <w:pPr>
              <w:jc w:val="center"/>
              <w:rPr>
                <w:rFonts w:ascii="Arial" w:hAnsi="Arial" w:cs="Arial"/>
              </w:rPr>
            </w:pPr>
            <w:r>
              <w:rPr>
                <w:rFonts w:ascii="Arial" w:hAnsi="Arial" w:cs="Arial"/>
              </w:rPr>
              <w:t>Pce</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486AC"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90F39CA" w14:textId="77777777" w:rsidR="00A863E3" w:rsidRDefault="00A863E3">
            <w:pPr>
              <w:rPr>
                <w:sz w:val="20"/>
                <w:szCs w:val="20"/>
              </w:rPr>
            </w:pPr>
          </w:p>
        </w:tc>
      </w:tr>
      <w:tr w:rsidR="00A863E3" w14:paraId="4210225B"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373BFD00"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1365C3AB" w14:textId="77777777" w:rsidR="00A863E3" w:rsidRDefault="00A863E3">
            <w:pPr>
              <w:rPr>
                <w:sz w:val="20"/>
                <w:szCs w:val="20"/>
              </w:rPr>
            </w:pPr>
          </w:p>
        </w:tc>
      </w:tr>
      <w:tr w:rsidR="00A863E3" w14:paraId="1F16224A"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0002CF7C"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06DE7409" w14:textId="77777777" w:rsidR="00A863E3" w:rsidRDefault="00A863E3">
            <w:pPr>
              <w:rPr>
                <w:sz w:val="20"/>
                <w:szCs w:val="20"/>
              </w:rPr>
            </w:pPr>
          </w:p>
        </w:tc>
      </w:tr>
      <w:tr w:rsidR="00A863E3" w14:paraId="53C2B15C"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2E27DA" w14:textId="77777777" w:rsidR="00A863E3" w:rsidRDefault="00A863E3">
            <w:pPr>
              <w:jc w:val="center"/>
              <w:rPr>
                <w:rFonts w:ascii="Arial" w:hAnsi="Arial" w:cs="Arial"/>
                <w:b/>
                <w:bCs/>
              </w:rPr>
            </w:pPr>
            <w:r>
              <w:rPr>
                <w:rFonts w:ascii="Arial" w:hAnsi="Arial" w:cs="Arial"/>
                <w:b/>
                <w:bCs/>
              </w:rPr>
              <w:t>2.5</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BB50F" w14:textId="77777777" w:rsidR="00A863E3" w:rsidRDefault="00A863E3">
            <w:pPr>
              <w:rPr>
                <w:rFonts w:ascii="Arial" w:hAnsi="Arial" w:cs="Arial"/>
                <w:b/>
                <w:bCs/>
              </w:rPr>
            </w:pPr>
            <w:r>
              <w:rPr>
                <w:rFonts w:ascii="Arial" w:hAnsi="Arial" w:cs="Arial"/>
                <w:b/>
                <w:bCs/>
              </w:rPr>
              <w:t>Peinture</w:t>
            </w:r>
          </w:p>
        </w:tc>
        <w:tc>
          <w:tcPr>
            <w:tcW w:w="255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41DB246"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24D1F9E" w14:textId="77777777" w:rsidR="00A863E3" w:rsidRDefault="00A863E3">
            <w:pPr>
              <w:rPr>
                <w:sz w:val="20"/>
                <w:szCs w:val="20"/>
              </w:rPr>
            </w:pPr>
          </w:p>
        </w:tc>
      </w:tr>
      <w:tr w:rsidR="00A863E3" w14:paraId="1E87BEE4" w14:textId="77777777" w:rsidTr="00A863E3">
        <w:trPr>
          <w:trHeight w:val="292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1B02C4" w14:textId="77777777" w:rsidR="00A863E3" w:rsidRDefault="00A863E3">
            <w:pPr>
              <w:jc w:val="center"/>
              <w:rPr>
                <w:rFonts w:ascii="Arial" w:hAnsi="Arial" w:cs="Arial"/>
              </w:rPr>
            </w:pPr>
            <w:r>
              <w:rPr>
                <w:rFonts w:ascii="Arial" w:hAnsi="Arial" w:cs="Arial"/>
              </w:rPr>
              <w:lastRenderedPageBreak/>
              <w:t>2.5.1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8D3C3" w14:textId="77777777" w:rsidR="00A863E3" w:rsidRDefault="00A863E3">
            <w:pPr>
              <w:rPr>
                <w:rFonts w:ascii="Arial" w:hAnsi="Arial" w:cs="Arial"/>
              </w:rPr>
            </w:pPr>
            <w:r>
              <w:rPr>
                <w:rFonts w:ascii="Arial" w:hAnsi="Arial" w:cs="Arial"/>
                <w:b/>
                <w:bCs/>
              </w:rPr>
              <w:t>Préparation des surfaces &amp; Masticage parois de murs + sous dallage</w:t>
            </w:r>
            <w:r>
              <w:rPr>
                <w:rFonts w:ascii="Arial" w:hAnsi="Arial" w:cs="Arial"/>
              </w:rPr>
              <w:t xml:space="preserve"> : </w:t>
            </w:r>
          </w:p>
          <w:p w14:paraId="62410CA3" w14:textId="77777777" w:rsidR="00A863E3" w:rsidRDefault="00A863E3">
            <w:pPr>
              <w:rPr>
                <w:rFonts w:ascii="Arial" w:hAnsi="Arial" w:cs="Arial"/>
              </w:rPr>
            </w:pPr>
          </w:p>
          <w:p w14:paraId="7A460C11" w14:textId="6E30D3FA" w:rsidR="00A863E3" w:rsidRDefault="00A863E3">
            <w:pPr>
              <w:rPr>
                <w:rFonts w:ascii="Arial" w:hAnsi="Arial" w:cs="Arial"/>
              </w:rPr>
            </w:pPr>
            <w:r>
              <w:rPr>
                <w:rFonts w:ascii="Arial" w:hAnsi="Arial" w:cs="Arial"/>
              </w:rPr>
              <w:t>Ce prix rémunère l’application à la spatule d’une couche de mastic sur murs, y compris préparation des surfaces par égrenage, grattage, rebouchage, regarnissage et obturation des cavités, ponçages des surfaces tous matériaux compris +enlèvement des écailles, le ponçage, la suppression des trous et défauts de planéité au moyen de l’enduit. 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49D38C"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4586F0"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156805F" w14:textId="77777777" w:rsidR="00A863E3" w:rsidRDefault="00A863E3">
            <w:pPr>
              <w:rPr>
                <w:sz w:val="20"/>
                <w:szCs w:val="20"/>
              </w:rPr>
            </w:pPr>
          </w:p>
        </w:tc>
      </w:tr>
      <w:tr w:rsidR="00A863E3" w14:paraId="40D5EA99" w14:textId="77777777" w:rsidTr="00A863E3">
        <w:trPr>
          <w:trHeight w:val="367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2E667" w14:textId="77777777" w:rsidR="00A863E3" w:rsidRDefault="00A863E3">
            <w:pPr>
              <w:jc w:val="center"/>
              <w:rPr>
                <w:rFonts w:ascii="Arial" w:hAnsi="Arial" w:cs="Arial"/>
              </w:rPr>
            </w:pPr>
            <w:r>
              <w:rPr>
                <w:rFonts w:ascii="Arial" w:hAnsi="Arial" w:cs="Arial"/>
              </w:rPr>
              <w:t>2.5.2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2964F" w14:textId="77777777" w:rsidR="00A863E3" w:rsidRDefault="00A863E3">
            <w:pPr>
              <w:rPr>
                <w:rFonts w:ascii="Arial" w:hAnsi="Arial" w:cs="Arial"/>
              </w:rPr>
            </w:pPr>
            <w:r>
              <w:rPr>
                <w:rFonts w:ascii="Arial" w:hAnsi="Arial" w:cs="Arial"/>
                <w:b/>
                <w:bCs/>
              </w:rPr>
              <w:t>Peintures latex sur parois extérieurs et sous-dallage</w:t>
            </w:r>
            <w:r>
              <w:rPr>
                <w:rFonts w:ascii="Arial" w:hAnsi="Arial" w:cs="Arial"/>
              </w:rPr>
              <w:t xml:space="preserve"> : </w:t>
            </w:r>
          </w:p>
          <w:p w14:paraId="1C15A7D7" w14:textId="77777777" w:rsidR="00A863E3" w:rsidRDefault="00A863E3">
            <w:pPr>
              <w:rPr>
                <w:rFonts w:ascii="Arial" w:hAnsi="Arial" w:cs="Arial"/>
              </w:rPr>
            </w:pPr>
          </w:p>
          <w:p w14:paraId="623DD263" w14:textId="7CAD36A1" w:rsidR="00A863E3" w:rsidRDefault="00A863E3">
            <w:pPr>
              <w:rPr>
                <w:rFonts w:ascii="Arial" w:hAnsi="Arial" w:cs="Arial"/>
              </w:rPr>
            </w:pPr>
            <w:r>
              <w:rPr>
                <w:rFonts w:ascii="Arial" w:hAnsi="Arial" w:cs="Arial"/>
              </w:rPr>
              <w:t>Ce prix rémunère l’application au rouleau d’une couche d’impression et de deux couches de peintures lavable à base de résines acryliques sur murs intérieurs, y compris préparation des surfaces, égrenage, grattage, rebouchage, regarnissage et obturation des cavités, ponçages des surfaces tous matériaux compris. Préparation d’au moins 3 échantillons à soumettre à l’approbation du M.O, couleur au choix du M.O, réalisation après approbation.</w:t>
            </w:r>
            <w:r>
              <w:rPr>
                <w:rFonts w:ascii="Arial" w:hAnsi="Arial" w:cs="Arial"/>
              </w:rPr>
              <w:br/>
              <w:t>Y compris prestations annexes, transports, indemnités, frais, accessoires et toutes sujétions pour l’exécution de travaux dans les règles de l’art.</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CF90D" w14:textId="77777777" w:rsidR="00A863E3" w:rsidRDefault="00A863E3">
            <w:pPr>
              <w:jc w:val="center"/>
              <w:rPr>
                <w:rFonts w:ascii="Arial" w:hAnsi="Arial" w:cs="Arial"/>
              </w:rPr>
            </w:pPr>
            <w:proofErr w:type="gramStart"/>
            <w:r>
              <w:rPr>
                <w:rFonts w:ascii="Arial" w:hAnsi="Arial" w:cs="Arial"/>
              </w:rPr>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B66CE"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E93A2B6" w14:textId="77777777" w:rsidR="00A863E3" w:rsidRDefault="00A863E3">
            <w:pPr>
              <w:rPr>
                <w:sz w:val="20"/>
                <w:szCs w:val="20"/>
              </w:rPr>
            </w:pPr>
          </w:p>
        </w:tc>
      </w:tr>
      <w:tr w:rsidR="00A863E3" w14:paraId="647AA181" w14:textId="77777777" w:rsidTr="00A863E3">
        <w:trPr>
          <w:trHeight w:val="125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95B82F" w14:textId="77777777" w:rsidR="00A863E3" w:rsidRDefault="00A863E3">
            <w:pPr>
              <w:jc w:val="center"/>
              <w:rPr>
                <w:rFonts w:ascii="Arial" w:hAnsi="Arial" w:cs="Arial"/>
              </w:rPr>
            </w:pPr>
            <w:r>
              <w:rPr>
                <w:rFonts w:ascii="Arial" w:hAnsi="Arial" w:cs="Arial"/>
              </w:rPr>
              <w:t>2.5.4</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B0E3D" w14:textId="77777777" w:rsidR="00A863E3" w:rsidRDefault="00A863E3">
            <w:pPr>
              <w:rPr>
                <w:rFonts w:ascii="Arial" w:hAnsi="Arial" w:cs="Arial"/>
              </w:rPr>
            </w:pPr>
            <w:r>
              <w:rPr>
                <w:rFonts w:ascii="Arial" w:hAnsi="Arial" w:cs="Arial"/>
                <w:b/>
                <w:bCs/>
              </w:rPr>
              <w:t>Email sur menuiseries</w:t>
            </w:r>
            <w:r>
              <w:rPr>
                <w:rFonts w:ascii="Arial" w:hAnsi="Arial" w:cs="Arial"/>
              </w:rPr>
              <w:t xml:space="preserve"> : </w:t>
            </w:r>
          </w:p>
          <w:p w14:paraId="3A979B40" w14:textId="77777777" w:rsidR="00A863E3" w:rsidRDefault="00A863E3">
            <w:pPr>
              <w:rPr>
                <w:rFonts w:ascii="Arial" w:hAnsi="Arial" w:cs="Arial"/>
              </w:rPr>
            </w:pPr>
          </w:p>
          <w:p w14:paraId="2FC7E3A7" w14:textId="55BA66E1" w:rsidR="00A863E3" w:rsidRDefault="00A863E3">
            <w:pPr>
              <w:rPr>
                <w:rFonts w:ascii="Arial" w:hAnsi="Arial" w:cs="Arial"/>
              </w:rPr>
            </w:pPr>
            <w:r>
              <w:rPr>
                <w:rFonts w:ascii="Arial" w:hAnsi="Arial" w:cs="Arial"/>
              </w:rPr>
              <w:t xml:space="preserve">Ce prix rémunère l’application au rouleau d’une couche d’impression et de deux couches de peintures glycérophtalique sur la menuiserie (portes, fenêtres et planches de rive), y compris préparation des surfaces par traitement des fissures superficielles à l’enduit, égrenage, grattage, rebouchage, regarnissage et obturation des cavités, ponçages des surfaces tous matériaux compris. Préparation d’au moins 3 échantillons à soumettre à l’approbation du M.O, couleur au choix du M.O, réalisation après approbation. Y compris prestations annexes, transports, indemnités, frais, accessoires et toutes sujétions pour l’exécution de travaux dans les règles de l’art. </w:t>
            </w:r>
            <w:r>
              <w:rPr>
                <w:rFonts w:ascii="Arial" w:hAnsi="Arial" w:cs="Arial"/>
              </w:rPr>
              <w:br/>
              <w:t xml:space="preserve">La prestation comprend aussi : </w:t>
            </w:r>
            <w:r>
              <w:rPr>
                <w:rFonts w:ascii="Arial" w:hAnsi="Arial" w:cs="Arial"/>
              </w:rPr>
              <w:br/>
              <w:t>- Une couche d’antirouille sur les grilles et éléments métalliques.</w:t>
            </w:r>
            <w:r>
              <w:rPr>
                <w:rFonts w:ascii="Arial" w:hAnsi="Arial" w:cs="Arial"/>
              </w:rPr>
              <w:br/>
              <w:t xml:space="preserve">- Deux couches de peinture glycérophtalique croisées (E-mail). </w:t>
            </w:r>
            <w:r>
              <w:rPr>
                <w:rFonts w:ascii="Arial" w:hAnsi="Arial" w:cs="Arial"/>
              </w:rPr>
              <w:br/>
            </w:r>
            <w:r>
              <w:rPr>
                <w:rFonts w:ascii="Arial" w:hAnsi="Arial" w:cs="Arial"/>
              </w:rPr>
              <w:lastRenderedPageBreak/>
              <w:t>Localisation : sur les portes en métalliques, les portes en bois, les cadres de fenêtres et tableaux, volets et barreaux d’anti vol ainsi que des éléments métalliques.</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54BD2" w14:textId="77777777" w:rsidR="00A863E3" w:rsidRDefault="00A863E3">
            <w:pPr>
              <w:jc w:val="center"/>
              <w:rPr>
                <w:rFonts w:ascii="Arial" w:hAnsi="Arial" w:cs="Arial"/>
              </w:rPr>
            </w:pPr>
            <w:proofErr w:type="gramStart"/>
            <w:r>
              <w:rPr>
                <w:rFonts w:ascii="Arial" w:hAnsi="Arial" w:cs="Arial"/>
              </w:rPr>
              <w:lastRenderedPageBreak/>
              <w:t>m</w:t>
            </w:r>
            <w:proofErr w:type="gramEnd"/>
            <w:r>
              <w:rPr>
                <w:rFonts w:ascii="Arial" w:hAnsi="Arial" w:cs="Arial"/>
              </w:rPr>
              <w:t>²</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EA7C14"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6A6B501" w14:textId="77777777" w:rsidR="00A863E3" w:rsidRDefault="00A863E3">
            <w:pPr>
              <w:rPr>
                <w:sz w:val="20"/>
                <w:szCs w:val="20"/>
              </w:rPr>
            </w:pPr>
          </w:p>
        </w:tc>
      </w:tr>
      <w:tr w:rsidR="00A863E3" w14:paraId="6E471BD8" w14:textId="77777777" w:rsidTr="00A863E3">
        <w:trPr>
          <w:trHeight w:val="312"/>
        </w:trPr>
        <w:tc>
          <w:tcPr>
            <w:tcW w:w="9072" w:type="dxa"/>
            <w:gridSpan w:val="4"/>
            <w:tcBorders>
              <w:top w:val="single" w:sz="4" w:space="0" w:color="auto"/>
              <w:left w:val="single" w:sz="4" w:space="0" w:color="auto"/>
              <w:bottom w:val="nil"/>
              <w:right w:val="single" w:sz="4" w:space="0" w:color="auto"/>
            </w:tcBorders>
            <w:shd w:val="clear" w:color="000000" w:fill="D6DCE4"/>
            <w:noWrap/>
            <w:tcMar>
              <w:top w:w="15" w:type="dxa"/>
              <w:left w:w="15" w:type="dxa"/>
              <w:bottom w:w="0" w:type="dxa"/>
              <w:right w:w="15" w:type="dxa"/>
            </w:tcMar>
            <w:vAlign w:val="center"/>
            <w:hideMark/>
          </w:tcPr>
          <w:p w14:paraId="4F92D044"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4E4CAAF3" w14:textId="77777777" w:rsidR="00A863E3" w:rsidRDefault="00A863E3">
            <w:pPr>
              <w:rPr>
                <w:sz w:val="20"/>
                <w:szCs w:val="20"/>
              </w:rPr>
            </w:pPr>
          </w:p>
        </w:tc>
      </w:tr>
      <w:tr w:rsidR="00A863E3" w14:paraId="2984A4FD" w14:textId="77777777" w:rsidTr="00A863E3">
        <w:trPr>
          <w:trHeight w:val="312"/>
        </w:trPr>
        <w:tc>
          <w:tcPr>
            <w:tcW w:w="9072" w:type="dxa"/>
            <w:gridSpan w:val="4"/>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39041911" w14:textId="77777777" w:rsidR="00A863E3" w:rsidRDefault="00A863E3">
            <w:pPr>
              <w:jc w:val="center"/>
              <w:rPr>
                <w:rFonts w:ascii="Arial" w:hAnsi="Arial" w:cs="Arial"/>
                <w:b/>
                <w:bCs/>
                <w:i/>
                <w:iCs/>
              </w:rPr>
            </w:pPr>
            <w:r>
              <w:rPr>
                <w:rFonts w:ascii="Arial" w:hAnsi="Arial" w:cs="Arial"/>
                <w:b/>
                <w:bCs/>
                <w:i/>
                <w:iCs/>
              </w:rPr>
              <w:t> </w:t>
            </w:r>
          </w:p>
        </w:tc>
        <w:tc>
          <w:tcPr>
            <w:tcW w:w="1664" w:type="dxa"/>
            <w:vAlign w:val="center"/>
            <w:hideMark/>
          </w:tcPr>
          <w:p w14:paraId="6D4274B8" w14:textId="77777777" w:rsidR="00A863E3" w:rsidRDefault="00A863E3">
            <w:pPr>
              <w:rPr>
                <w:sz w:val="20"/>
                <w:szCs w:val="20"/>
              </w:rPr>
            </w:pPr>
          </w:p>
        </w:tc>
      </w:tr>
      <w:tr w:rsidR="00A863E3" w14:paraId="1ECAED67"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A5859" w14:textId="77777777" w:rsidR="00A863E3" w:rsidRDefault="00A863E3">
            <w:pPr>
              <w:jc w:val="center"/>
              <w:rPr>
                <w:rFonts w:ascii="Arial" w:hAnsi="Arial" w:cs="Arial"/>
                <w:b/>
                <w:bCs/>
              </w:rPr>
            </w:pPr>
            <w:r>
              <w:rPr>
                <w:rFonts w:ascii="Arial" w:hAnsi="Arial" w:cs="Arial"/>
                <w:b/>
                <w:bCs/>
              </w:rPr>
              <w:t>2.7</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C3163" w14:textId="77777777" w:rsidR="00A863E3" w:rsidRDefault="00A863E3">
            <w:pPr>
              <w:rPr>
                <w:rFonts w:ascii="Arial" w:hAnsi="Arial" w:cs="Arial"/>
                <w:b/>
                <w:bCs/>
              </w:rPr>
            </w:pPr>
            <w:r>
              <w:rPr>
                <w:rFonts w:ascii="Arial" w:hAnsi="Arial" w:cs="Arial"/>
                <w:b/>
                <w:bCs/>
              </w:rPr>
              <w:t>Plomberie</w:t>
            </w:r>
          </w:p>
        </w:tc>
        <w:tc>
          <w:tcPr>
            <w:tcW w:w="2551"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55F81C1"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3C0173F9" w14:textId="77777777" w:rsidR="00A863E3" w:rsidRDefault="00A863E3">
            <w:pPr>
              <w:rPr>
                <w:sz w:val="20"/>
                <w:szCs w:val="20"/>
              </w:rPr>
            </w:pPr>
          </w:p>
        </w:tc>
      </w:tr>
      <w:tr w:rsidR="00A863E3" w14:paraId="7DF750A2" w14:textId="77777777" w:rsidTr="00A863E3">
        <w:trPr>
          <w:trHeight w:val="12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024901" w14:textId="77777777" w:rsidR="00A863E3" w:rsidRDefault="00A863E3">
            <w:pPr>
              <w:jc w:val="center"/>
              <w:rPr>
                <w:rFonts w:ascii="Arial" w:hAnsi="Arial" w:cs="Arial"/>
              </w:rPr>
            </w:pPr>
            <w:r>
              <w:rPr>
                <w:rFonts w:ascii="Arial" w:hAnsi="Arial" w:cs="Arial"/>
              </w:rPr>
              <w:t>2.7.1</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90C6E" w14:textId="647D3669" w:rsidR="00A863E3" w:rsidRDefault="00A863E3">
            <w:pPr>
              <w:rPr>
                <w:rFonts w:ascii="Arial" w:hAnsi="Arial" w:cs="Arial"/>
              </w:rPr>
            </w:pPr>
            <w:r>
              <w:rPr>
                <w:rFonts w:ascii="Arial" w:hAnsi="Arial" w:cs="Arial"/>
                <w:b/>
                <w:bCs/>
              </w:rPr>
              <w:t xml:space="preserve">Tuyau </w:t>
            </w:r>
            <w:proofErr w:type="spellStart"/>
            <w:r>
              <w:rPr>
                <w:rFonts w:ascii="Arial" w:hAnsi="Arial" w:cs="Arial"/>
                <w:b/>
                <w:bCs/>
              </w:rPr>
              <w:t>pvc+coude+Té</w:t>
            </w:r>
            <w:proofErr w:type="spellEnd"/>
            <w:r>
              <w:rPr>
                <w:rFonts w:ascii="Arial" w:hAnsi="Arial" w:cs="Arial"/>
                <w:b/>
                <w:bCs/>
              </w:rPr>
              <w:t xml:space="preserve"> diamètre 110mm pour ventilation de fosse</w:t>
            </w:r>
            <w:r>
              <w:rPr>
                <w:rFonts w:ascii="Arial" w:hAnsi="Arial" w:cs="Arial"/>
              </w:rPr>
              <w:t xml:space="preserve"> : </w:t>
            </w:r>
          </w:p>
          <w:p w14:paraId="440A1374" w14:textId="77777777" w:rsidR="00A863E3" w:rsidRDefault="00A863E3">
            <w:pPr>
              <w:rPr>
                <w:rFonts w:ascii="Arial" w:hAnsi="Arial" w:cs="Arial"/>
              </w:rPr>
            </w:pPr>
          </w:p>
          <w:p w14:paraId="74B79B3A" w14:textId="6D62A0A4" w:rsidR="00A863E3" w:rsidRDefault="00A863E3">
            <w:pPr>
              <w:rPr>
                <w:rFonts w:ascii="Arial" w:hAnsi="Arial" w:cs="Arial"/>
              </w:rPr>
            </w:pPr>
            <w:r>
              <w:rPr>
                <w:rFonts w:ascii="Arial" w:hAnsi="Arial" w:cs="Arial"/>
              </w:rPr>
              <w:t>Ce prix rémunère la Fourniture à pied d’œuvre et la pose de Tuyau PVC + coude + Té diamètre 110 mm complet y compris accessoires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B078A"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ED2290"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0153913C" w14:textId="77777777" w:rsidR="00A863E3" w:rsidRDefault="00A863E3">
            <w:pPr>
              <w:rPr>
                <w:sz w:val="20"/>
                <w:szCs w:val="20"/>
              </w:rPr>
            </w:pPr>
          </w:p>
        </w:tc>
      </w:tr>
      <w:tr w:rsidR="00A863E3" w14:paraId="2DEE793B" w14:textId="77777777" w:rsidTr="00A863E3">
        <w:trPr>
          <w:trHeight w:val="152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D63A4" w14:textId="77777777" w:rsidR="00A863E3" w:rsidRDefault="00A863E3">
            <w:pPr>
              <w:jc w:val="center"/>
              <w:rPr>
                <w:rFonts w:ascii="Arial" w:hAnsi="Arial" w:cs="Arial"/>
              </w:rPr>
            </w:pPr>
            <w:r>
              <w:rPr>
                <w:rFonts w:ascii="Arial" w:hAnsi="Arial" w:cs="Arial"/>
              </w:rPr>
              <w:t>2.7.2</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D8D7A" w14:textId="77777777" w:rsidR="00A863E3" w:rsidRDefault="00A863E3">
            <w:pPr>
              <w:rPr>
                <w:rFonts w:ascii="Arial" w:hAnsi="Arial" w:cs="Arial"/>
              </w:rPr>
            </w:pPr>
            <w:r>
              <w:rPr>
                <w:rFonts w:ascii="Arial" w:hAnsi="Arial" w:cs="Arial"/>
                <w:b/>
                <w:bCs/>
              </w:rPr>
              <w:t>Citerne alimentaire circulaire d'eau en matière thermo plastic de 1000L au-dessus de la dalle en béton armé de sanitaire</w:t>
            </w:r>
            <w:r>
              <w:rPr>
                <w:rFonts w:ascii="Arial" w:hAnsi="Arial" w:cs="Arial"/>
              </w:rPr>
              <w:t xml:space="preserve"> : </w:t>
            </w:r>
          </w:p>
          <w:p w14:paraId="47333D9B" w14:textId="77777777" w:rsidR="00A863E3" w:rsidRDefault="00A863E3">
            <w:pPr>
              <w:rPr>
                <w:rFonts w:ascii="Arial" w:hAnsi="Arial" w:cs="Arial"/>
              </w:rPr>
            </w:pPr>
          </w:p>
          <w:p w14:paraId="2F443690" w14:textId="2CC97250" w:rsidR="00A863E3" w:rsidRDefault="00A863E3">
            <w:pPr>
              <w:rPr>
                <w:rFonts w:ascii="Arial" w:hAnsi="Arial" w:cs="Arial"/>
              </w:rPr>
            </w:pPr>
            <w:r>
              <w:rPr>
                <w:rFonts w:ascii="Arial" w:hAnsi="Arial" w:cs="Arial"/>
              </w:rPr>
              <w:t>Ce prix rémunère la Fourniture à pied d’œuvre et la pose de citerne (cuve) alimentaire circulaire d'eau complet y compris accessoires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EDFDB0"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2A3ECD"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6B80D9A" w14:textId="77777777" w:rsidR="00A863E3" w:rsidRDefault="00A863E3">
            <w:pPr>
              <w:rPr>
                <w:sz w:val="20"/>
                <w:szCs w:val="20"/>
              </w:rPr>
            </w:pPr>
          </w:p>
        </w:tc>
      </w:tr>
      <w:tr w:rsidR="00A863E3" w14:paraId="10C9441E" w14:textId="77777777" w:rsidTr="00A863E3">
        <w:trPr>
          <w:trHeight w:val="12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D8D53" w14:textId="77777777" w:rsidR="00A863E3" w:rsidRDefault="00A863E3">
            <w:pPr>
              <w:jc w:val="center"/>
              <w:rPr>
                <w:rFonts w:ascii="Arial" w:hAnsi="Arial" w:cs="Arial"/>
              </w:rPr>
            </w:pPr>
            <w:r>
              <w:rPr>
                <w:rFonts w:ascii="Arial" w:hAnsi="Arial" w:cs="Arial"/>
              </w:rPr>
              <w:t>2.7.3</w:t>
            </w:r>
          </w:p>
        </w:tc>
        <w:tc>
          <w:tcPr>
            <w:tcW w:w="56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4380D" w14:textId="77777777" w:rsidR="00A863E3" w:rsidRDefault="00A863E3">
            <w:pPr>
              <w:rPr>
                <w:rFonts w:ascii="Arial" w:hAnsi="Arial" w:cs="Arial"/>
              </w:rPr>
            </w:pPr>
            <w:r>
              <w:rPr>
                <w:rFonts w:ascii="Arial" w:hAnsi="Arial" w:cs="Arial"/>
                <w:b/>
                <w:bCs/>
              </w:rPr>
              <w:t>WC turc en porcelaine avec chasse</w:t>
            </w:r>
            <w:r>
              <w:rPr>
                <w:rFonts w:ascii="Arial" w:hAnsi="Arial" w:cs="Arial"/>
              </w:rPr>
              <w:t xml:space="preserve"> : </w:t>
            </w:r>
          </w:p>
          <w:p w14:paraId="69020828" w14:textId="77777777" w:rsidR="00A863E3" w:rsidRDefault="00A863E3">
            <w:pPr>
              <w:rPr>
                <w:rFonts w:ascii="Arial" w:hAnsi="Arial" w:cs="Arial"/>
              </w:rPr>
            </w:pPr>
          </w:p>
          <w:p w14:paraId="0D13682C" w14:textId="3DE72EFA" w:rsidR="00A863E3" w:rsidRDefault="00A863E3">
            <w:pPr>
              <w:rPr>
                <w:rFonts w:ascii="Arial" w:hAnsi="Arial" w:cs="Arial"/>
              </w:rPr>
            </w:pPr>
            <w:r>
              <w:rPr>
                <w:rFonts w:ascii="Arial" w:hAnsi="Arial" w:cs="Arial"/>
              </w:rPr>
              <w:t>Ce prix rémunère la Fourniture à pied d’œuvre et la pose de WC monobloc complet y compris accessoires suivant les règles de l’art et toutes sujétions d’exécution</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900A3F" w14:textId="22EBDC73" w:rsidR="00A863E3" w:rsidRDefault="00A863E3">
            <w:pPr>
              <w:jc w:val="center"/>
              <w:rPr>
                <w:rFonts w:ascii="Arial" w:hAnsi="Arial" w:cs="Arial"/>
              </w:rPr>
            </w:pPr>
            <w:r>
              <w:rPr>
                <w:rFonts w:ascii="Arial" w:hAnsi="Arial" w:cs="Arial"/>
              </w:rPr>
              <w:t>Pces</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5D771"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188711F9" w14:textId="77777777" w:rsidR="00A863E3" w:rsidRDefault="00A863E3">
            <w:pPr>
              <w:rPr>
                <w:sz w:val="20"/>
                <w:szCs w:val="20"/>
              </w:rPr>
            </w:pPr>
          </w:p>
        </w:tc>
      </w:tr>
      <w:tr w:rsidR="00A863E3" w14:paraId="3DDF633D" w14:textId="77777777" w:rsidTr="00A863E3">
        <w:trPr>
          <w:trHeight w:val="12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46F164" w14:textId="77777777" w:rsidR="00A863E3" w:rsidRDefault="00A863E3">
            <w:pPr>
              <w:jc w:val="center"/>
              <w:rPr>
                <w:rFonts w:ascii="Arial" w:hAnsi="Arial" w:cs="Arial"/>
              </w:rPr>
            </w:pPr>
            <w:r>
              <w:rPr>
                <w:rFonts w:ascii="Arial" w:hAnsi="Arial" w:cs="Arial"/>
              </w:rPr>
              <w:t>2.7.4</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EDD261" w14:textId="77777777" w:rsidR="00A863E3" w:rsidRDefault="00A863E3">
            <w:pPr>
              <w:rPr>
                <w:rFonts w:ascii="Arial" w:hAnsi="Arial" w:cs="Arial"/>
              </w:rPr>
            </w:pPr>
            <w:r>
              <w:rPr>
                <w:rFonts w:ascii="Arial" w:hAnsi="Arial" w:cs="Arial"/>
                <w:b/>
                <w:bCs/>
              </w:rPr>
              <w:t>Bac à douche en porcelaine avec robinet</w:t>
            </w:r>
            <w:r>
              <w:rPr>
                <w:rFonts w:ascii="Arial" w:hAnsi="Arial" w:cs="Arial"/>
              </w:rPr>
              <w:t xml:space="preserve"> :  </w:t>
            </w:r>
          </w:p>
          <w:p w14:paraId="31DA910D" w14:textId="77777777" w:rsidR="00A863E3" w:rsidRDefault="00A863E3">
            <w:pPr>
              <w:rPr>
                <w:rFonts w:ascii="Arial" w:hAnsi="Arial" w:cs="Arial"/>
              </w:rPr>
            </w:pPr>
          </w:p>
          <w:p w14:paraId="00A74F8A" w14:textId="21546DDD" w:rsidR="00A863E3" w:rsidRDefault="00A863E3">
            <w:pPr>
              <w:rPr>
                <w:rFonts w:ascii="Arial" w:hAnsi="Arial" w:cs="Arial"/>
              </w:rPr>
            </w:pPr>
            <w:r>
              <w:rPr>
                <w:rFonts w:ascii="Arial" w:hAnsi="Arial" w:cs="Arial"/>
              </w:rPr>
              <w:t>Ce prix rémunère la Fourniture à pied d’œuvre et la pose d’un bac à douche complet y compris accessoires suivant les règles de l’art et toutes sujétions d’exécution</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A31C2E"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7CC948"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F42B9D0" w14:textId="77777777" w:rsidR="00A863E3" w:rsidRDefault="00A863E3">
            <w:pPr>
              <w:rPr>
                <w:sz w:val="20"/>
                <w:szCs w:val="20"/>
              </w:rPr>
            </w:pPr>
          </w:p>
        </w:tc>
      </w:tr>
      <w:tr w:rsidR="00A863E3" w14:paraId="08C3807D" w14:textId="77777777" w:rsidTr="00A863E3">
        <w:trPr>
          <w:trHeight w:val="31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EEEC9C" w14:textId="77777777" w:rsidR="00A863E3" w:rsidRDefault="00A863E3">
            <w:pPr>
              <w:jc w:val="center"/>
              <w:rPr>
                <w:rFonts w:ascii="Arial" w:hAnsi="Arial" w:cs="Arial"/>
              </w:rPr>
            </w:pPr>
            <w:r>
              <w:rPr>
                <w:rFonts w:ascii="Arial" w:hAnsi="Arial" w:cs="Arial"/>
              </w:rPr>
              <w:t>2.7.5</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F7E129" w14:textId="3B86DC7F" w:rsidR="00A863E3" w:rsidRDefault="00A863E3">
            <w:pPr>
              <w:rPr>
                <w:rFonts w:ascii="Arial" w:hAnsi="Arial" w:cs="Arial"/>
              </w:rPr>
            </w:pPr>
            <w:r>
              <w:rPr>
                <w:rFonts w:ascii="Arial" w:hAnsi="Arial" w:cs="Arial"/>
              </w:rPr>
              <w:t>Robinet pour fontaine + accessoire</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85961E"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DCEDE4"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0E9F1A60" w14:textId="77777777" w:rsidR="00A863E3" w:rsidRDefault="00A863E3">
            <w:pPr>
              <w:rPr>
                <w:sz w:val="20"/>
                <w:szCs w:val="20"/>
              </w:rPr>
            </w:pPr>
          </w:p>
        </w:tc>
      </w:tr>
      <w:tr w:rsidR="00A863E3" w14:paraId="78F3A8D0" w14:textId="77777777" w:rsidTr="00A863E3">
        <w:trPr>
          <w:trHeight w:val="579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24E3F2" w14:textId="77777777" w:rsidR="00A863E3" w:rsidRDefault="00A863E3">
            <w:pPr>
              <w:jc w:val="center"/>
              <w:rPr>
                <w:rFonts w:ascii="Arial" w:hAnsi="Arial" w:cs="Arial"/>
              </w:rPr>
            </w:pPr>
            <w:r>
              <w:rPr>
                <w:rFonts w:ascii="Arial" w:hAnsi="Arial" w:cs="Arial"/>
              </w:rPr>
              <w:lastRenderedPageBreak/>
              <w:t>2.7.6</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62070CA" w14:textId="77777777" w:rsidR="00A863E3" w:rsidRDefault="00A863E3">
            <w:pPr>
              <w:rPr>
                <w:rFonts w:ascii="Arial" w:hAnsi="Arial" w:cs="Arial"/>
              </w:rPr>
            </w:pPr>
            <w:r>
              <w:rPr>
                <w:rFonts w:ascii="Arial" w:hAnsi="Arial" w:cs="Arial"/>
                <w:b/>
                <w:bCs/>
              </w:rPr>
              <w:t>Construction fosse septique type A</w:t>
            </w:r>
            <w:r>
              <w:rPr>
                <w:rFonts w:ascii="Arial" w:hAnsi="Arial" w:cs="Arial"/>
              </w:rPr>
              <w:t xml:space="preserve"> : </w:t>
            </w:r>
          </w:p>
          <w:p w14:paraId="3D06CE7E" w14:textId="77777777" w:rsidR="00A863E3" w:rsidRDefault="00A863E3">
            <w:pPr>
              <w:rPr>
                <w:rFonts w:ascii="Arial" w:hAnsi="Arial" w:cs="Arial"/>
              </w:rPr>
            </w:pPr>
          </w:p>
          <w:p w14:paraId="55499F04" w14:textId="7593AAA7" w:rsidR="00A863E3" w:rsidRDefault="00A863E3">
            <w:pPr>
              <w:rPr>
                <w:rFonts w:ascii="Arial" w:hAnsi="Arial" w:cs="Arial"/>
              </w:rPr>
            </w:pPr>
            <w:r>
              <w:rPr>
                <w:rFonts w:ascii="Arial" w:hAnsi="Arial" w:cs="Arial"/>
              </w:rPr>
              <w:t xml:space="preserve">Ce prix rémunère la mise en œuvre de la maçonnerie en blocs pleins de ciment ou en briques cuites destinée à la construction d'une fosse septique pour 150 usagers. </w:t>
            </w:r>
            <w:r>
              <w:rPr>
                <w:rFonts w:ascii="Arial" w:hAnsi="Arial" w:cs="Arial"/>
              </w:rPr>
              <w:br/>
              <w:t>Les travaux comprennent:</w:t>
            </w:r>
            <w:r>
              <w:rPr>
                <w:rFonts w:ascii="Arial" w:hAnsi="Arial" w:cs="Arial"/>
              </w:rPr>
              <w:br/>
              <w:t>la fouille;</w:t>
            </w:r>
            <w:r>
              <w:rPr>
                <w:rFonts w:ascii="Arial" w:hAnsi="Arial" w:cs="Arial"/>
              </w:rPr>
              <w:br/>
              <w:t>la mise en œuvre du béton de propreté ;</w:t>
            </w:r>
            <w:r>
              <w:rPr>
                <w:rFonts w:ascii="Arial" w:hAnsi="Arial" w:cs="Arial"/>
              </w:rPr>
              <w:br/>
              <w:t xml:space="preserve">la mise en œuvre du béton dosé 250kg/m3 </w:t>
            </w:r>
            <w:r>
              <w:rPr>
                <w:rFonts w:ascii="Arial" w:hAnsi="Arial" w:cs="Arial"/>
              </w:rPr>
              <w:br/>
              <w:t>la fourniture à pied d’œuvre et la  mise en œuvre de maçonnerie de blocs pleins de ciment ou briques cuites;</w:t>
            </w:r>
            <w:r>
              <w:rPr>
                <w:rFonts w:ascii="Arial" w:hAnsi="Arial" w:cs="Arial"/>
              </w:rPr>
              <w:br/>
              <w:t>l’enduit hydrofuge au mortier de ciment  sur les parois intérieures ;</w:t>
            </w:r>
            <w:r>
              <w:rPr>
                <w:rFonts w:ascii="Arial" w:hAnsi="Arial" w:cs="Arial"/>
              </w:rPr>
              <w:br/>
              <w:t xml:space="preserve">la fourniture et la pose  d’un couvercle amovible  d’épaisseur 10 cm en béton armé 350 kg/m3 </w:t>
            </w:r>
            <w:r>
              <w:rPr>
                <w:rFonts w:ascii="Arial" w:hAnsi="Arial" w:cs="Arial"/>
              </w:rPr>
              <w:br/>
              <w:t>la fourniture et la pose d’une cornière 20x20 aux abords du puits ;</w:t>
            </w:r>
            <w:r>
              <w:rPr>
                <w:rFonts w:ascii="Arial" w:hAnsi="Arial" w:cs="Arial"/>
              </w:rPr>
              <w:br/>
              <w:t>la réalisation de la couche en matériaux filtrants,</w:t>
            </w:r>
            <w:r>
              <w:rPr>
                <w:rFonts w:ascii="Arial" w:hAnsi="Arial" w:cs="Arial"/>
              </w:rPr>
              <w:br/>
              <w:t>-    le remblai autour du puits et toutes sujétions d’exécution</w:t>
            </w:r>
            <w:r>
              <w:rPr>
                <w:rFonts w:ascii="Arial" w:hAnsi="Arial" w:cs="Arial"/>
              </w:rPr>
              <w:br/>
              <w:t>Y compris la construction des regards de dimensions intérieures 60x60 pour l’évacuation des matières</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665012"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1A806E"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67BDD726" w14:textId="77777777" w:rsidR="00A863E3" w:rsidRDefault="00A863E3">
            <w:pPr>
              <w:rPr>
                <w:sz w:val="20"/>
                <w:szCs w:val="20"/>
              </w:rPr>
            </w:pPr>
          </w:p>
        </w:tc>
      </w:tr>
      <w:tr w:rsidR="00A863E3" w14:paraId="7AB81135" w14:textId="77777777" w:rsidTr="0086298B">
        <w:trPr>
          <w:trHeight w:val="831"/>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A035DD" w14:textId="77777777" w:rsidR="00A863E3" w:rsidRDefault="00A863E3">
            <w:pPr>
              <w:jc w:val="center"/>
              <w:rPr>
                <w:rFonts w:ascii="Arial" w:hAnsi="Arial" w:cs="Arial"/>
              </w:rPr>
            </w:pPr>
            <w:r>
              <w:rPr>
                <w:rFonts w:ascii="Arial" w:hAnsi="Arial" w:cs="Arial"/>
              </w:rPr>
              <w:t>2.7.7</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1A60BD6" w14:textId="77777777" w:rsidR="0086298B" w:rsidRDefault="00A863E3">
            <w:pPr>
              <w:rPr>
                <w:rFonts w:ascii="Arial" w:hAnsi="Arial" w:cs="Arial"/>
              </w:rPr>
            </w:pPr>
            <w:r>
              <w:rPr>
                <w:rFonts w:ascii="Arial" w:hAnsi="Arial" w:cs="Arial"/>
                <w:b/>
                <w:bCs/>
              </w:rPr>
              <w:t xml:space="preserve">Construction puit perdant </w:t>
            </w:r>
            <w:r>
              <w:rPr>
                <w:rFonts w:ascii="Arial" w:hAnsi="Arial" w:cs="Arial"/>
              </w:rPr>
              <w:t xml:space="preserve">: </w:t>
            </w:r>
          </w:p>
          <w:p w14:paraId="4892A44F" w14:textId="77777777" w:rsidR="0086298B" w:rsidRDefault="0086298B">
            <w:pPr>
              <w:rPr>
                <w:rFonts w:ascii="Arial" w:hAnsi="Arial" w:cs="Arial"/>
              </w:rPr>
            </w:pPr>
          </w:p>
          <w:p w14:paraId="3B3F3454" w14:textId="36E35A24" w:rsidR="00A863E3" w:rsidRDefault="00A863E3">
            <w:pPr>
              <w:rPr>
                <w:rFonts w:ascii="Arial" w:hAnsi="Arial" w:cs="Arial"/>
              </w:rPr>
            </w:pPr>
            <w:r>
              <w:rPr>
                <w:rFonts w:ascii="Arial" w:hAnsi="Arial" w:cs="Arial"/>
              </w:rPr>
              <w:t>Ce prix rémunère la mise en œuvre de la maçonnerie en blocs creux de ciment destinée à la construction des puits perdus de dimensions Ø 1,</w:t>
            </w:r>
            <w:r w:rsidR="0086298B">
              <w:rPr>
                <w:rFonts w:ascii="Arial" w:hAnsi="Arial" w:cs="Arial"/>
              </w:rPr>
              <w:t>50 mètre</w:t>
            </w:r>
            <w:r>
              <w:rPr>
                <w:rFonts w:ascii="Arial" w:hAnsi="Arial" w:cs="Arial"/>
              </w:rPr>
              <w:t xml:space="preserve"> intérieur, profondeur 3,50 m. pour recueillir les eaux usées.</w:t>
            </w:r>
            <w:r>
              <w:rPr>
                <w:rFonts w:ascii="Arial" w:hAnsi="Arial" w:cs="Arial"/>
              </w:rPr>
              <w:br/>
              <w:t>Les travaux comprennent :</w:t>
            </w:r>
            <w:r>
              <w:rPr>
                <w:rFonts w:ascii="Arial" w:hAnsi="Arial" w:cs="Arial"/>
              </w:rPr>
              <w:br/>
              <w:t>- La Fouille et le terrassement (déblayage) y compris piquetages (m3)</w:t>
            </w:r>
            <w:r>
              <w:rPr>
                <w:rFonts w:ascii="Arial" w:hAnsi="Arial" w:cs="Arial"/>
              </w:rPr>
              <w:br/>
              <w:t>- Le Béton de propreté dosé à 150 kg/m3 ép.5 cm (m3)</w:t>
            </w:r>
            <w:r>
              <w:rPr>
                <w:rFonts w:ascii="Arial" w:hAnsi="Arial" w:cs="Arial"/>
              </w:rPr>
              <w:br/>
              <w:t>- La Réalisation de la couronne d’épaisseur 20 cm en béton non armé dosé à 300 kg/m3 de béton comme assise de la maçonnerie. (</w:t>
            </w:r>
            <w:proofErr w:type="gramStart"/>
            <w:r>
              <w:rPr>
                <w:rFonts w:ascii="Arial" w:hAnsi="Arial" w:cs="Arial"/>
              </w:rPr>
              <w:t>m</w:t>
            </w:r>
            <w:proofErr w:type="gramEnd"/>
            <w:r>
              <w:rPr>
                <w:rFonts w:ascii="Arial" w:hAnsi="Arial" w:cs="Arial"/>
              </w:rPr>
              <w:t>3)</w:t>
            </w:r>
            <w:r>
              <w:rPr>
                <w:rFonts w:ascii="Arial" w:hAnsi="Arial" w:cs="Arial"/>
              </w:rPr>
              <w:br/>
              <w:t>- La Maçonnerie en blocs creux de ciment de 15x20x40 avec joints verticaux (m3)</w:t>
            </w:r>
            <w:r>
              <w:rPr>
                <w:rFonts w:ascii="Arial" w:hAnsi="Arial" w:cs="Arial"/>
              </w:rPr>
              <w:br/>
              <w:t>- La Fourniture et mise en œuvre du béton armé dosé à 350 kg/m3 de béton destiné à la couronne de chaînage ép. 20 cm (m3)</w:t>
            </w:r>
            <w:r>
              <w:rPr>
                <w:rFonts w:ascii="Arial" w:hAnsi="Arial" w:cs="Arial"/>
              </w:rPr>
              <w:br/>
              <w:t>- La Fourniture et mise en œuvre du béton armé dosé à 350 kg/m3 de béton pour les dalles amovibles de couvercles (m3)</w:t>
            </w:r>
            <w:r>
              <w:rPr>
                <w:rFonts w:ascii="Arial" w:hAnsi="Arial" w:cs="Arial"/>
              </w:rPr>
              <w:br/>
              <w:t>- Le Remblai autour du puits (m3)</w:t>
            </w:r>
            <w:r>
              <w:rPr>
                <w:rFonts w:ascii="Arial" w:hAnsi="Arial" w:cs="Arial"/>
              </w:rPr>
              <w:br/>
              <w:t xml:space="preserve">- La Réalisation de la couche en matériaux filtrants </w:t>
            </w:r>
            <w:r>
              <w:rPr>
                <w:rFonts w:ascii="Arial" w:hAnsi="Arial" w:cs="Arial"/>
              </w:rPr>
              <w:lastRenderedPageBreak/>
              <w:t>(m3)</w:t>
            </w:r>
            <w:r>
              <w:rPr>
                <w:rFonts w:ascii="Arial" w:hAnsi="Arial" w:cs="Arial"/>
              </w:rPr>
              <w:br/>
              <w:t>- Le Raccordement à la fosse septique (ml)</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C75A94" w14:textId="77777777" w:rsidR="00A863E3" w:rsidRDefault="00A863E3">
            <w:pPr>
              <w:jc w:val="center"/>
              <w:rPr>
                <w:rFonts w:ascii="Arial" w:hAnsi="Arial" w:cs="Arial"/>
              </w:rPr>
            </w:pPr>
            <w:proofErr w:type="spellStart"/>
            <w:proofErr w:type="gramStart"/>
            <w:r>
              <w:rPr>
                <w:rFonts w:ascii="Arial" w:hAnsi="Arial" w:cs="Arial"/>
              </w:rPr>
              <w:lastRenderedPageBreak/>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EA8DFF"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25564C41" w14:textId="77777777" w:rsidR="00A863E3" w:rsidRDefault="00A863E3">
            <w:pPr>
              <w:rPr>
                <w:sz w:val="20"/>
                <w:szCs w:val="20"/>
              </w:rPr>
            </w:pPr>
          </w:p>
        </w:tc>
      </w:tr>
      <w:tr w:rsidR="00A863E3" w14:paraId="782F85AD" w14:textId="77777777" w:rsidTr="00A863E3">
        <w:trPr>
          <w:trHeight w:val="140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7915EB" w14:textId="77777777" w:rsidR="00A863E3" w:rsidRDefault="00A863E3">
            <w:pPr>
              <w:jc w:val="center"/>
              <w:rPr>
                <w:rFonts w:ascii="Arial" w:hAnsi="Arial" w:cs="Arial"/>
              </w:rPr>
            </w:pPr>
            <w:r>
              <w:rPr>
                <w:rFonts w:ascii="Arial" w:hAnsi="Arial" w:cs="Arial"/>
              </w:rPr>
              <w:t>2.7.8</w:t>
            </w:r>
          </w:p>
        </w:tc>
        <w:tc>
          <w:tcPr>
            <w:tcW w:w="5661"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A4A8EFE" w14:textId="77777777" w:rsidR="00A863E3" w:rsidRDefault="00A863E3">
            <w:pPr>
              <w:rPr>
                <w:rFonts w:ascii="Arial" w:hAnsi="Arial" w:cs="Arial"/>
              </w:rPr>
            </w:pPr>
            <w:r>
              <w:rPr>
                <w:rFonts w:ascii="Arial" w:hAnsi="Arial" w:cs="Arial"/>
                <w:b/>
                <w:bCs/>
              </w:rPr>
              <w:t>Accessoire pour fosse septique (Regards, et autres</w:t>
            </w:r>
            <w:proofErr w:type="gramStart"/>
            <w:r>
              <w:rPr>
                <w:rFonts w:ascii="Arial" w:hAnsi="Arial" w:cs="Arial"/>
                <w:b/>
                <w:bCs/>
              </w:rPr>
              <w:t>)</w:t>
            </w:r>
            <w:r>
              <w:rPr>
                <w:rFonts w:ascii="Arial" w:hAnsi="Arial" w:cs="Arial"/>
              </w:rPr>
              <w:t>:</w:t>
            </w:r>
            <w:proofErr w:type="gramEnd"/>
            <w:r>
              <w:rPr>
                <w:rFonts w:ascii="Arial" w:hAnsi="Arial" w:cs="Arial"/>
              </w:rPr>
              <w:t xml:space="preserve"> Le prix rémunère la Fourniture </w:t>
            </w:r>
            <w:proofErr w:type="spellStart"/>
            <w:r>
              <w:rPr>
                <w:rFonts w:ascii="Arial" w:hAnsi="Arial" w:cs="Arial"/>
              </w:rPr>
              <w:t>a</w:t>
            </w:r>
            <w:proofErr w:type="spellEnd"/>
            <w:r>
              <w:rPr>
                <w:rFonts w:ascii="Arial" w:hAnsi="Arial" w:cs="Arial"/>
              </w:rPr>
              <w:t xml:space="preserve"> pied d’œuvre et la pose de Accessoires pour fosse septique complet y compris accessoires suivant les règles de l’art et toutes sujétions d’exécution</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5C9014" w14:textId="77777777" w:rsidR="00A863E3" w:rsidRDefault="00A863E3">
            <w:pPr>
              <w:jc w:val="center"/>
              <w:rPr>
                <w:rFonts w:ascii="Arial" w:hAnsi="Arial" w:cs="Arial"/>
              </w:rPr>
            </w:pPr>
            <w:proofErr w:type="spellStart"/>
            <w:proofErr w:type="gramStart"/>
            <w:r>
              <w:rPr>
                <w:rFonts w:ascii="Arial" w:hAnsi="Arial" w:cs="Arial"/>
              </w:rPr>
              <w:t>fft</w:t>
            </w:r>
            <w:proofErr w:type="spellEnd"/>
            <w:proofErr w:type="gramEnd"/>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1005BE" w14:textId="77777777" w:rsidR="00A863E3" w:rsidRDefault="00A863E3">
            <w:pPr>
              <w:jc w:val="center"/>
              <w:rPr>
                <w:rFonts w:ascii="Arial" w:hAnsi="Arial" w:cs="Arial"/>
              </w:rPr>
            </w:pPr>
            <w:r>
              <w:rPr>
                <w:rFonts w:ascii="Arial" w:hAnsi="Arial" w:cs="Arial"/>
              </w:rPr>
              <w:t> </w:t>
            </w:r>
          </w:p>
        </w:tc>
        <w:tc>
          <w:tcPr>
            <w:tcW w:w="1664" w:type="dxa"/>
            <w:vAlign w:val="center"/>
            <w:hideMark/>
          </w:tcPr>
          <w:p w14:paraId="74B8FF85" w14:textId="77777777" w:rsidR="00A863E3" w:rsidRDefault="00A863E3">
            <w:pPr>
              <w:rPr>
                <w:sz w:val="20"/>
                <w:szCs w:val="20"/>
              </w:rPr>
            </w:pPr>
          </w:p>
        </w:tc>
      </w:tr>
      <w:tr w:rsidR="00A863E3" w14:paraId="6A99C4EB" w14:textId="77777777" w:rsidTr="00A863E3">
        <w:trPr>
          <w:trHeight w:val="312"/>
        </w:trPr>
        <w:tc>
          <w:tcPr>
            <w:tcW w:w="9072" w:type="dxa"/>
            <w:gridSpan w:val="4"/>
            <w:tcBorders>
              <w:top w:val="single" w:sz="4" w:space="0" w:color="auto"/>
              <w:left w:val="single" w:sz="4" w:space="0" w:color="auto"/>
              <w:bottom w:val="single" w:sz="4" w:space="0" w:color="auto"/>
              <w:right w:val="single" w:sz="4" w:space="0" w:color="auto"/>
            </w:tcBorders>
            <w:shd w:val="clear" w:color="000000" w:fill="D6DCE4"/>
            <w:noWrap/>
            <w:tcMar>
              <w:top w:w="15" w:type="dxa"/>
              <w:left w:w="15" w:type="dxa"/>
              <w:bottom w:w="0" w:type="dxa"/>
              <w:right w:w="15" w:type="dxa"/>
            </w:tcMar>
            <w:vAlign w:val="center"/>
            <w:hideMark/>
          </w:tcPr>
          <w:p w14:paraId="5228417F" w14:textId="77777777" w:rsidR="00A863E3" w:rsidRDefault="00A863E3">
            <w:pPr>
              <w:jc w:val="center"/>
              <w:rPr>
                <w:rFonts w:ascii="Arial" w:hAnsi="Arial" w:cs="Arial"/>
                <w:b/>
                <w:bCs/>
                <w:i/>
                <w:iCs/>
              </w:rPr>
            </w:pPr>
            <w:r>
              <w:rPr>
                <w:rFonts w:ascii="Arial" w:hAnsi="Arial" w:cs="Arial"/>
                <w:b/>
                <w:bCs/>
                <w:i/>
                <w:iCs/>
              </w:rPr>
              <w:t xml:space="preserve">Sous-total </w:t>
            </w:r>
          </w:p>
        </w:tc>
        <w:tc>
          <w:tcPr>
            <w:tcW w:w="1664" w:type="dxa"/>
            <w:vAlign w:val="center"/>
            <w:hideMark/>
          </w:tcPr>
          <w:p w14:paraId="6D658485" w14:textId="77777777" w:rsidR="00A863E3" w:rsidRDefault="00A863E3">
            <w:pPr>
              <w:rPr>
                <w:sz w:val="20"/>
                <w:szCs w:val="20"/>
              </w:rPr>
            </w:pPr>
          </w:p>
        </w:tc>
      </w:tr>
    </w:tbl>
    <w:p w14:paraId="68E5EE28" w14:textId="50B6D8EA" w:rsidR="006E0386" w:rsidRPr="00602FD5" w:rsidRDefault="00A863E3">
      <w:pPr>
        <w:spacing w:after="160" w:line="259" w:lineRule="auto"/>
        <w:rPr>
          <w:rFonts w:ascii="Times New Roman" w:hAnsi="Times New Roman"/>
          <w:b/>
          <w:bCs/>
          <w:sz w:val="28"/>
          <w:szCs w:val="28"/>
          <w:lang w:eastAsia="en-US"/>
        </w:rPr>
      </w:pPr>
      <w:r w:rsidRPr="00602FD5">
        <w:rPr>
          <w:rFonts w:ascii="Times New Roman" w:hAnsi="Times New Roman"/>
          <w:b/>
          <w:bCs/>
          <w:sz w:val="28"/>
          <w:szCs w:val="28"/>
          <w:lang w:eastAsia="en-US"/>
        </w:rPr>
        <w:t xml:space="preserve"> </w:t>
      </w:r>
    </w:p>
    <w:sectPr w:rsidR="006E0386" w:rsidRPr="00602F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C4B2" w14:textId="77777777" w:rsidR="00906341" w:rsidRDefault="00906341" w:rsidP="00D4772D">
      <w:r>
        <w:separator/>
      </w:r>
    </w:p>
  </w:endnote>
  <w:endnote w:type="continuationSeparator" w:id="0">
    <w:p w14:paraId="54F40112" w14:textId="77777777" w:rsidR="00906341" w:rsidRDefault="00906341" w:rsidP="00D4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990614"/>
      <w:docPartObj>
        <w:docPartGallery w:val="Page Numbers (Bottom of Page)"/>
        <w:docPartUnique/>
      </w:docPartObj>
    </w:sdtPr>
    <w:sdtContent>
      <w:p w14:paraId="44AEFD15" w14:textId="5B945F89" w:rsidR="00D4772D" w:rsidRDefault="00D4772D">
        <w:pPr>
          <w:pStyle w:val="Pieddepage"/>
          <w:jc w:val="right"/>
        </w:pPr>
        <w:r>
          <w:fldChar w:fldCharType="begin"/>
        </w:r>
        <w:r>
          <w:instrText>PAGE   \* MERGEFORMAT</w:instrText>
        </w:r>
        <w:r>
          <w:fldChar w:fldCharType="separate"/>
        </w:r>
        <w:r>
          <w:t>2</w:t>
        </w:r>
        <w:r>
          <w:fldChar w:fldCharType="end"/>
        </w:r>
      </w:p>
    </w:sdtContent>
  </w:sdt>
  <w:p w14:paraId="1EDAB3DF" w14:textId="77777777" w:rsidR="00D4772D" w:rsidRDefault="00D477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0884" w14:textId="77777777" w:rsidR="00906341" w:rsidRDefault="00906341" w:rsidP="00D4772D">
      <w:r>
        <w:separator/>
      </w:r>
    </w:p>
  </w:footnote>
  <w:footnote w:type="continuationSeparator" w:id="0">
    <w:p w14:paraId="54AC9AE6" w14:textId="77777777" w:rsidR="00906341" w:rsidRDefault="00906341" w:rsidP="00D4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76B"/>
    <w:multiLevelType w:val="hybridMultilevel"/>
    <w:tmpl w:val="E3EC5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435BD"/>
    <w:multiLevelType w:val="hybridMultilevel"/>
    <w:tmpl w:val="0652C5C6"/>
    <w:lvl w:ilvl="0" w:tplc="2836297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DB2BA4"/>
    <w:multiLevelType w:val="hybridMultilevel"/>
    <w:tmpl w:val="C32E5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A63E5"/>
    <w:multiLevelType w:val="hybridMultilevel"/>
    <w:tmpl w:val="232E0D1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 w15:restartNumberingAfterBreak="0">
    <w:nsid w:val="161715A6"/>
    <w:multiLevelType w:val="hybridMultilevel"/>
    <w:tmpl w:val="88245778"/>
    <w:lvl w:ilvl="0" w:tplc="744E506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4475B7"/>
    <w:multiLevelType w:val="hybridMultilevel"/>
    <w:tmpl w:val="A00C690A"/>
    <w:lvl w:ilvl="0" w:tplc="FFFFFFFF">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AA566BF"/>
    <w:multiLevelType w:val="multilevel"/>
    <w:tmpl w:val="78F4AF5A"/>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55DDF"/>
    <w:multiLevelType w:val="hybridMultilevel"/>
    <w:tmpl w:val="8A6E3E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E3793"/>
    <w:multiLevelType w:val="hybridMultilevel"/>
    <w:tmpl w:val="834EB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24C9E"/>
    <w:multiLevelType w:val="hybridMultilevel"/>
    <w:tmpl w:val="0C5C6CAA"/>
    <w:lvl w:ilvl="0" w:tplc="027A53A0">
      <w:numFmt w:val="bullet"/>
      <w:lvlText w:val="-"/>
      <w:lvlJc w:val="left"/>
      <w:pPr>
        <w:ind w:left="1428" w:hanging="360"/>
      </w:pPr>
      <w:rPr>
        <w:rFonts w:ascii="Times New Roman" w:eastAsia="Times New Roman" w:hAnsi="Times New Roman" w:cs="Times New Roman" w:hint="default"/>
        <w:b/>
        <w:sz w:val="2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9834C10"/>
    <w:multiLevelType w:val="hybridMultilevel"/>
    <w:tmpl w:val="6EF081C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2BD30522"/>
    <w:multiLevelType w:val="hybridMultilevel"/>
    <w:tmpl w:val="4B5ECFE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2FD25126"/>
    <w:multiLevelType w:val="hybridMultilevel"/>
    <w:tmpl w:val="9DAAF98E"/>
    <w:lvl w:ilvl="0" w:tplc="FFFFFFFF">
      <w:start w:val="1"/>
      <w:numFmt w:val="decimal"/>
      <w:lvlText w:val="%1."/>
      <w:lvlJc w:val="left"/>
      <w:pPr>
        <w:tabs>
          <w:tab w:val="num" w:pos="1353"/>
        </w:tabs>
        <w:ind w:left="1353" w:hanging="360"/>
      </w:pPr>
      <w:rPr>
        <w:rFonts w:hint="default"/>
      </w:rPr>
    </w:lvl>
    <w:lvl w:ilvl="1" w:tplc="FFFFFFFF">
      <w:start w:val="1"/>
      <w:numFmt w:val="bullet"/>
      <w:lvlText w:val="-"/>
      <w:lvlJc w:val="left"/>
      <w:pPr>
        <w:tabs>
          <w:tab w:val="num" w:pos="2073"/>
        </w:tabs>
        <w:ind w:left="2073" w:hanging="360"/>
      </w:pPr>
      <w:rPr>
        <w:rFonts w:ascii="Times New Roman" w:eastAsia="Times New Roman"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3" w15:restartNumberingAfterBreak="0">
    <w:nsid w:val="319E32EC"/>
    <w:multiLevelType w:val="hybridMultilevel"/>
    <w:tmpl w:val="9EC22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C5CAB"/>
    <w:multiLevelType w:val="hybridMultilevel"/>
    <w:tmpl w:val="BAD06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6A6BA4"/>
    <w:multiLevelType w:val="hybridMultilevel"/>
    <w:tmpl w:val="BD4A513A"/>
    <w:lvl w:ilvl="0" w:tplc="AF84ECDE">
      <w:start w:val="2"/>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3C7F1677"/>
    <w:multiLevelType w:val="hybridMultilevel"/>
    <w:tmpl w:val="2EEEED04"/>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3F9A353F"/>
    <w:multiLevelType w:val="hybridMultilevel"/>
    <w:tmpl w:val="DD9EAF7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BC22F0"/>
    <w:multiLevelType w:val="hybridMultilevel"/>
    <w:tmpl w:val="4CCCB736"/>
    <w:lvl w:ilvl="0" w:tplc="A10CD86A">
      <w:start w:val="1"/>
      <w:numFmt w:val="bullet"/>
      <w:pStyle w:val="Puce"/>
      <w:lvlText w:val=""/>
      <w:lvlJc w:val="left"/>
      <w:pPr>
        <w:tabs>
          <w:tab w:val="num" w:pos="1571"/>
        </w:tabs>
        <w:ind w:left="1571" w:hanging="360"/>
      </w:pPr>
      <w:rPr>
        <w:rFonts w:ascii="Symbol" w:hAnsi="Symbol" w:hint="default"/>
      </w:rPr>
    </w:lvl>
    <w:lvl w:ilvl="1" w:tplc="040C0003">
      <w:numFmt w:val="bullet"/>
      <w:lvlText w:val=""/>
      <w:lvlJc w:val="left"/>
      <w:pPr>
        <w:tabs>
          <w:tab w:val="num" w:pos="2291"/>
        </w:tabs>
        <w:ind w:left="2291" w:hanging="360"/>
      </w:pPr>
      <w:rPr>
        <w:rFonts w:ascii="Wingdings" w:eastAsia="Times New Roman" w:hAnsi="Wingdings" w:cs="Times New Roman"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A1B42C6"/>
    <w:multiLevelType w:val="hybridMultilevel"/>
    <w:tmpl w:val="07580CDA"/>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5C544A"/>
    <w:multiLevelType w:val="hybridMultilevel"/>
    <w:tmpl w:val="8A6E3E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0EA645B"/>
    <w:multiLevelType w:val="multilevel"/>
    <w:tmpl w:val="ED7C6834"/>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7A2875"/>
    <w:multiLevelType w:val="hybridMultilevel"/>
    <w:tmpl w:val="887A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FA5E0E"/>
    <w:multiLevelType w:val="hybridMultilevel"/>
    <w:tmpl w:val="3090704C"/>
    <w:lvl w:ilvl="0" w:tplc="3878B9F8">
      <w:start w:val="2"/>
      <w:numFmt w:val="bullet"/>
      <w:lvlText w:val="-"/>
      <w:lvlJc w:val="left"/>
      <w:pPr>
        <w:tabs>
          <w:tab w:val="num" w:pos="360"/>
        </w:tabs>
        <w:ind w:left="360" w:hanging="360"/>
      </w:pPr>
      <w:rPr>
        <w:rFonts w:ascii="Times New Roman" w:eastAsia="Times New Roman" w:hAnsi="Times New Roman" w:hint="default"/>
      </w:rPr>
    </w:lvl>
    <w:lvl w:ilvl="1" w:tplc="040C0019">
      <w:start w:val="2"/>
      <w:numFmt w:val="bullet"/>
      <w:lvlText w:val=""/>
      <w:lvlJc w:val="left"/>
      <w:pPr>
        <w:tabs>
          <w:tab w:val="num" w:pos="1440"/>
        </w:tabs>
        <w:ind w:left="1440" w:hanging="360"/>
      </w:pPr>
      <w:rPr>
        <w:rFonts w:ascii="Symbol" w:eastAsia="Times New Roman" w:hAnsi="Symbol"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8544F67"/>
    <w:multiLevelType w:val="hybridMultilevel"/>
    <w:tmpl w:val="BCC438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1B656D"/>
    <w:multiLevelType w:val="hybridMultilevel"/>
    <w:tmpl w:val="62F488EE"/>
    <w:lvl w:ilvl="0" w:tplc="0F801A18">
      <w:start w:val="2"/>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15:restartNumberingAfterBreak="0">
    <w:nsid w:val="61F40F4D"/>
    <w:multiLevelType w:val="hybridMultilevel"/>
    <w:tmpl w:val="9DAAF98E"/>
    <w:lvl w:ilvl="0" w:tplc="E1CE3484">
      <w:start w:val="1"/>
      <w:numFmt w:val="decimal"/>
      <w:lvlText w:val="%1."/>
      <w:lvlJc w:val="left"/>
      <w:pPr>
        <w:tabs>
          <w:tab w:val="num" w:pos="1068"/>
        </w:tabs>
        <w:ind w:left="1068" w:hanging="360"/>
      </w:pPr>
      <w:rPr>
        <w:rFonts w:hint="default"/>
      </w:rPr>
    </w:lvl>
    <w:lvl w:ilvl="1" w:tplc="040C0019">
      <w:start w:val="1"/>
      <w:numFmt w:val="bullet"/>
      <w:lvlText w:val="-"/>
      <w:lvlJc w:val="left"/>
      <w:pPr>
        <w:tabs>
          <w:tab w:val="num" w:pos="1788"/>
        </w:tabs>
        <w:ind w:left="1788" w:hanging="360"/>
      </w:pPr>
      <w:rPr>
        <w:rFonts w:ascii="Times New Roman" w:eastAsia="Times New Roman" w:hAnsi="Times New Roman" w:cs="Times New Roman" w:hint="default"/>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7" w15:restartNumberingAfterBreak="0">
    <w:nsid w:val="628F491E"/>
    <w:multiLevelType w:val="hybridMultilevel"/>
    <w:tmpl w:val="D8860CFA"/>
    <w:lvl w:ilvl="0" w:tplc="040C0017">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B43C89"/>
    <w:multiLevelType w:val="hybridMultilevel"/>
    <w:tmpl w:val="5DE814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DA570F"/>
    <w:multiLevelType w:val="hybridMultilevel"/>
    <w:tmpl w:val="54303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952514"/>
    <w:multiLevelType w:val="hybridMultilevel"/>
    <w:tmpl w:val="2F345FA8"/>
    <w:lvl w:ilvl="0" w:tplc="7084D47C">
      <w:start w:val="1"/>
      <w:numFmt w:val="bullet"/>
      <w:lvlText w:val=""/>
      <w:lvlJc w:val="left"/>
      <w:pPr>
        <w:tabs>
          <w:tab w:val="num" w:pos="720"/>
        </w:tabs>
        <w:ind w:left="720" w:hanging="360"/>
      </w:pPr>
      <w:rPr>
        <w:rFonts w:ascii="Symbol" w:hAnsi="Symbol" w:hint="default"/>
      </w:rPr>
    </w:lvl>
    <w:lvl w:ilvl="1" w:tplc="B8CE2B32" w:tentative="1">
      <w:start w:val="1"/>
      <w:numFmt w:val="bullet"/>
      <w:lvlText w:val="o"/>
      <w:lvlJc w:val="left"/>
      <w:pPr>
        <w:tabs>
          <w:tab w:val="num" w:pos="1440"/>
        </w:tabs>
        <w:ind w:left="1440" w:hanging="360"/>
      </w:pPr>
      <w:rPr>
        <w:rFonts w:ascii="Courier New" w:hAnsi="Courier New" w:hint="default"/>
      </w:rPr>
    </w:lvl>
    <w:lvl w:ilvl="2" w:tplc="CD40A770" w:tentative="1">
      <w:start w:val="1"/>
      <w:numFmt w:val="bullet"/>
      <w:lvlText w:val=""/>
      <w:lvlJc w:val="left"/>
      <w:pPr>
        <w:tabs>
          <w:tab w:val="num" w:pos="2160"/>
        </w:tabs>
        <w:ind w:left="2160" w:hanging="360"/>
      </w:pPr>
      <w:rPr>
        <w:rFonts w:ascii="Wingdings" w:hAnsi="Wingdings" w:hint="default"/>
      </w:rPr>
    </w:lvl>
    <w:lvl w:ilvl="3" w:tplc="1F181C08"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F0FC4"/>
    <w:multiLevelType w:val="hybridMultilevel"/>
    <w:tmpl w:val="68389FA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2312E"/>
    <w:multiLevelType w:val="multilevel"/>
    <w:tmpl w:val="50043D2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B356A98"/>
    <w:multiLevelType w:val="hybridMultilevel"/>
    <w:tmpl w:val="49746ED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4" w15:restartNumberingAfterBreak="0">
    <w:nsid w:val="7C966AFC"/>
    <w:multiLevelType w:val="multilevel"/>
    <w:tmpl w:val="C9C42306"/>
    <w:lvl w:ilvl="0">
      <w:start w:val="1"/>
      <w:numFmt w:val="decimal"/>
      <w:lvlText w:val="%1."/>
      <w:lvlJc w:val="left"/>
      <w:pPr>
        <w:tabs>
          <w:tab w:val="num" w:pos="574"/>
        </w:tabs>
        <w:ind w:left="574" w:hanging="432"/>
      </w:pPr>
      <w:rPr>
        <w:rFonts w:ascii="Arial" w:eastAsia="Times New Roman" w:hAnsi="Arial" w:cs="Arial"/>
        <w:sz w:val="28"/>
        <w:szCs w:val="28"/>
      </w:rPr>
    </w:lvl>
    <w:lvl w:ilvl="1">
      <w:start w:val="1"/>
      <w:numFmt w:val="decimal"/>
      <w:lvlText w:val="%1.%2"/>
      <w:lvlJc w:val="left"/>
      <w:pPr>
        <w:tabs>
          <w:tab w:val="num" w:pos="5796"/>
        </w:tabs>
        <w:ind w:left="5796" w:hanging="576"/>
      </w:p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97098B"/>
    <w:multiLevelType w:val="hybridMultilevel"/>
    <w:tmpl w:val="60E6D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1F6A72"/>
    <w:multiLevelType w:val="multilevel"/>
    <w:tmpl w:val="1B586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D349FC"/>
    <w:multiLevelType w:val="hybridMultilevel"/>
    <w:tmpl w:val="29A6517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num w:numId="1" w16cid:durableId="483814449">
    <w:abstractNumId w:val="23"/>
  </w:num>
  <w:num w:numId="2" w16cid:durableId="724183515">
    <w:abstractNumId w:val="13"/>
  </w:num>
  <w:num w:numId="3" w16cid:durableId="774835498">
    <w:abstractNumId w:val="0"/>
  </w:num>
  <w:num w:numId="4" w16cid:durableId="793064715">
    <w:abstractNumId w:val="8"/>
  </w:num>
  <w:num w:numId="5" w16cid:durableId="783884773">
    <w:abstractNumId w:val="2"/>
  </w:num>
  <w:num w:numId="6" w16cid:durableId="400713721">
    <w:abstractNumId w:val="22"/>
  </w:num>
  <w:num w:numId="7" w16cid:durableId="2070414921">
    <w:abstractNumId w:val="35"/>
  </w:num>
  <w:num w:numId="8" w16cid:durableId="1291479301">
    <w:abstractNumId w:val="27"/>
  </w:num>
  <w:num w:numId="9" w16cid:durableId="774447473">
    <w:abstractNumId w:val="29"/>
  </w:num>
  <w:num w:numId="10" w16cid:durableId="528032720">
    <w:abstractNumId w:val="36"/>
  </w:num>
  <w:num w:numId="11" w16cid:durableId="814109014">
    <w:abstractNumId w:val="6"/>
  </w:num>
  <w:num w:numId="12" w16cid:durableId="573323108">
    <w:abstractNumId w:val="14"/>
  </w:num>
  <w:num w:numId="13" w16cid:durableId="758210942">
    <w:abstractNumId w:val="9"/>
  </w:num>
  <w:num w:numId="14" w16cid:durableId="2096241449">
    <w:abstractNumId w:val="31"/>
  </w:num>
  <w:num w:numId="15" w16cid:durableId="1419059519">
    <w:abstractNumId w:val="24"/>
  </w:num>
  <w:num w:numId="16" w16cid:durableId="723413636">
    <w:abstractNumId w:val="30"/>
  </w:num>
  <w:num w:numId="17" w16cid:durableId="1973095658">
    <w:abstractNumId w:val="34"/>
  </w:num>
  <w:num w:numId="18" w16cid:durableId="1484003736">
    <w:abstractNumId w:val="18"/>
  </w:num>
  <w:num w:numId="19" w16cid:durableId="744258807">
    <w:abstractNumId w:val="4"/>
  </w:num>
  <w:num w:numId="20" w16cid:durableId="848639182">
    <w:abstractNumId w:val="1"/>
  </w:num>
  <w:num w:numId="21" w16cid:durableId="1813592970">
    <w:abstractNumId w:val="17"/>
  </w:num>
  <w:num w:numId="22" w16cid:durableId="331571057">
    <w:abstractNumId w:val="32"/>
  </w:num>
  <w:num w:numId="23" w16cid:durableId="2055082106">
    <w:abstractNumId w:val="21"/>
  </w:num>
  <w:num w:numId="24" w16cid:durableId="1550410752">
    <w:abstractNumId w:val="5"/>
  </w:num>
  <w:num w:numId="25" w16cid:durableId="726151831">
    <w:abstractNumId w:val="19"/>
  </w:num>
  <w:num w:numId="26" w16cid:durableId="1107000933">
    <w:abstractNumId w:val="28"/>
  </w:num>
  <w:num w:numId="27" w16cid:durableId="287517091">
    <w:abstractNumId w:val="20"/>
  </w:num>
  <w:num w:numId="28" w16cid:durableId="225071856">
    <w:abstractNumId w:val="7"/>
  </w:num>
  <w:num w:numId="29" w16cid:durableId="812062033">
    <w:abstractNumId w:val="37"/>
  </w:num>
  <w:num w:numId="30" w16cid:durableId="1203440426">
    <w:abstractNumId w:val="33"/>
  </w:num>
  <w:num w:numId="31" w16cid:durableId="275450721">
    <w:abstractNumId w:val="10"/>
  </w:num>
  <w:num w:numId="32" w16cid:durableId="664630510">
    <w:abstractNumId w:val="11"/>
  </w:num>
  <w:num w:numId="33" w16cid:durableId="144127250">
    <w:abstractNumId w:val="16"/>
  </w:num>
  <w:num w:numId="34" w16cid:durableId="1087769460">
    <w:abstractNumId w:val="3"/>
  </w:num>
  <w:num w:numId="35" w16cid:durableId="1971668618">
    <w:abstractNumId w:val="26"/>
  </w:num>
  <w:num w:numId="36" w16cid:durableId="836311670">
    <w:abstractNumId w:val="15"/>
  </w:num>
  <w:num w:numId="37" w16cid:durableId="2019961783">
    <w:abstractNumId w:val="12"/>
  </w:num>
  <w:num w:numId="38" w16cid:durableId="21192579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4F"/>
    <w:rsid w:val="00001B4E"/>
    <w:rsid w:val="00013659"/>
    <w:rsid w:val="00030D05"/>
    <w:rsid w:val="00127AE5"/>
    <w:rsid w:val="00140266"/>
    <w:rsid w:val="00151E22"/>
    <w:rsid w:val="001F3B4F"/>
    <w:rsid w:val="00245F9A"/>
    <w:rsid w:val="0026092B"/>
    <w:rsid w:val="002940F8"/>
    <w:rsid w:val="002D0121"/>
    <w:rsid w:val="003B3CAE"/>
    <w:rsid w:val="004079D2"/>
    <w:rsid w:val="00434997"/>
    <w:rsid w:val="00451750"/>
    <w:rsid w:val="004B3016"/>
    <w:rsid w:val="004F4C49"/>
    <w:rsid w:val="005476F7"/>
    <w:rsid w:val="005D26D2"/>
    <w:rsid w:val="005E573F"/>
    <w:rsid w:val="00602FD5"/>
    <w:rsid w:val="006275ED"/>
    <w:rsid w:val="006E0386"/>
    <w:rsid w:val="006E53B7"/>
    <w:rsid w:val="00716141"/>
    <w:rsid w:val="0086298B"/>
    <w:rsid w:val="00867465"/>
    <w:rsid w:val="008B73F7"/>
    <w:rsid w:val="008C4B53"/>
    <w:rsid w:val="00906341"/>
    <w:rsid w:val="00A23D9E"/>
    <w:rsid w:val="00A64D25"/>
    <w:rsid w:val="00A863E3"/>
    <w:rsid w:val="00AE76AC"/>
    <w:rsid w:val="00AF6D4F"/>
    <w:rsid w:val="00CA090F"/>
    <w:rsid w:val="00CF07AD"/>
    <w:rsid w:val="00D23A64"/>
    <w:rsid w:val="00D40F3A"/>
    <w:rsid w:val="00D4772D"/>
    <w:rsid w:val="00DC0CFB"/>
    <w:rsid w:val="00E0356D"/>
    <w:rsid w:val="00E056F2"/>
    <w:rsid w:val="00E9514A"/>
    <w:rsid w:val="00EF1C45"/>
    <w:rsid w:val="00F103A2"/>
    <w:rsid w:val="00F417FB"/>
    <w:rsid w:val="00FB2A72"/>
    <w:rsid w:val="00FD1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7C4E"/>
  <w15:chartTrackingRefBased/>
  <w15:docId w15:val="{96A74261-086A-40F8-82DD-3C28359F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4F"/>
    <w:pPr>
      <w:spacing w:after="0" w:line="240" w:lineRule="auto"/>
    </w:pPr>
    <w:rPr>
      <w:rFonts w:ascii="Century Gothic" w:eastAsia="Times New Roman" w:hAnsi="Century Gothic" w:cs="Times New Roman"/>
      <w:kern w:val="0"/>
      <w:sz w:val="24"/>
      <w:szCs w:val="24"/>
      <w:lang w:eastAsia="fr-FR"/>
      <w14:ligatures w14:val="none"/>
    </w:rPr>
  </w:style>
  <w:style w:type="paragraph" w:styleId="Titre1">
    <w:name w:val="heading 1"/>
    <w:basedOn w:val="Normal"/>
    <w:next w:val="Normal"/>
    <w:link w:val="Titre1Car"/>
    <w:uiPriority w:val="9"/>
    <w:qFormat/>
    <w:rsid w:val="00AF6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6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6D4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6D4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6D4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6D4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6D4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6D4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6D4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D4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6D4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6D4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6D4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6D4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6D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6D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6D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6D4F"/>
    <w:rPr>
      <w:rFonts w:eastAsiaTheme="majorEastAsia" w:cstheme="majorBidi"/>
      <w:color w:val="272727" w:themeColor="text1" w:themeTint="D8"/>
    </w:rPr>
  </w:style>
  <w:style w:type="paragraph" w:styleId="Titre">
    <w:name w:val="Title"/>
    <w:basedOn w:val="Normal"/>
    <w:next w:val="Normal"/>
    <w:link w:val="TitreCar"/>
    <w:uiPriority w:val="10"/>
    <w:qFormat/>
    <w:rsid w:val="00AF6D4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6D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6D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6D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6D4F"/>
    <w:pPr>
      <w:spacing w:before="160"/>
      <w:jc w:val="center"/>
    </w:pPr>
    <w:rPr>
      <w:i/>
      <w:iCs/>
      <w:color w:val="404040" w:themeColor="text1" w:themeTint="BF"/>
    </w:rPr>
  </w:style>
  <w:style w:type="character" w:customStyle="1" w:styleId="CitationCar">
    <w:name w:val="Citation Car"/>
    <w:basedOn w:val="Policepardfaut"/>
    <w:link w:val="Citation"/>
    <w:uiPriority w:val="29"/>
    <w:rsid w:val="00AF6D4F"/>
    <w:rPr>
      <w:i/>
      <w:iCs/>
      <w:color w:val="404040" w:themeColor="text1" w:themeTint="BF"/>
    </w:rPr>
  </w:style>
  <w:style w:type="paragraph" w:styleId="Paragraphedeliste">
    <w:name w:val="List Paragraph"/>
    <w:aliases w:val="Puce 1-2,Citation List,본문(내용),List Paragraph (numbered (a)),Colorful List - Accent 11,List Paragraph nowy,Bullets,List Paragr,Paragraphe  revu,Paragraphe de liste1,References,Liste 1,Ha,List Bullet Mary,Titre1,Numbered List Paragraph"/>
    <w:basedOn w:val="Normal"/>
    <w:link w:val="ParagraphedelisteCar"/>
    <w:uiPriority w:val="34"/>
    <w:qFormat/>
    <w:rsid w:val="00AF6D4F"/>
    <w:pPr>
      <w:ind w:left="720"/>
      <w:contextualSpacing/>
    </w:pPr>
  </w:style>
  <w:style w:type="character" w:styleId="Accentuationintense">
    <w:name w:val="Intense Emphasis"/>
    <w:basedOn w:val="Policepardfaut"/>
    <w:uiPriority w:val="21"/>
    <w:qFormat/>
    <w:rsid w:val="00AF6D4F"/>
    <w:rPr>
      <w:i/>
      <w:iCs/>
      <w:color w:val="2F5496" w:themeColor="accent1" w:themeShade="BF"/>
    </w:rPr>
  </w:style>
  <w:style w:type="paragraph" w:styleId="Citationintense">
    <w:name w:val="Intense Quote"/>
    <w:basedOn w:val="Normal"/>
    <w:next w:val="Normal"/>
    <w:link w:val="CitationintenseCar"/>
    <w:uiPriority w:val="30"/>
    <w:qFormat/>
    <w:rsid w:val="00AF6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6D4F"/>
    <w:rPr>
      <w:i/>
      <w:iCs/>
      <w:color w:val="2F5496" w:themeColor="accent1" w:themeShade="BF"/>
    </w:rPr>
  </w:style>
  <w:style w:type="character" w:styleId="Rfrenceintense">
    <w:name w:val="Intense Reference"/>
    <w:basedOn w:val="Policepardfaut"/>
    <w:uiPriority w:val="32"/>
    <w:qFormat/>
    <w:rsid w:val="00AF6D4F"/>
    <w:rPr>
      <w:b/>
      <w:bCs/>
      <w:smallCaps/>
      <w:color w:val="2F5496" w:themeColor="accent1" w:themeShade="BF"/>
      <w:spacing w:val="5"/>
    </w:rPr>
  </w:style>
  <w:style w:type="paragraph" w:customStyle="1" w:styleId="Puce">
    <w:name w:val="Puce"/>
    <w:basedOn w:val="Normal"/>
    <w:next w:val="Normal"/>
    <w:rsid w:val="00CF07AD"/>
    <w:pPr>
      <w:numPr>
        <w:numId w:val="18"/>
      </w:numPr>
      <w:spacing w:before="120" w:after="120" w:line="300" w:lineRule="exact"/>
      <w:contextualSpacing/>
    </w:pPr>
    <w:rPr>
      <w:rFonts w:ascii="Verdana" w:hAnsi="Verdana"/>
      <w:b/>
      <w:sz w:val="20"/>
      <w:szCs w:val="20"/>
      <w14:ligatures w14:val="standardContextual"/>
    </w:rPr>
  </w:style>
  <w:style w:type="character" w:customStyle="1" w:styleId="ParagraphedelisteCar">
    <w:name w:val="Paragraphe de liste Car"/>
    <w:aliases w:val="Puce 1-2 Car,Citation List Car,본문(내용) Car,List Paragraph (numbered (a)) Car,Colorful List - Accent 11 Car,List Paragraph nowy Car,Bullets Car,List Paragr Car,Paragraphe  revu Car,Paragraphe de liste1 Car,References Car,Ha Car"/>
    <w:link w:val="Paragraphedeliste"/>
    <w:uiPriority w:val="34"/>
    <w:qFormat/>
    <w:rsid w:val="00CF07AD"/>
    <w:rPr>
      <w:rFonts w:ascii="Century Gothic" w:eastAsia="Times New Roman" w:hAnsi="Century Gothic" w:cs="Times New Roman"/>
      <w:kern w:val="0"/>
      <w:sz w:val="24"/>
      <w:szCs w:val="24"/>
      <w:lang w:eastAsia="fr-FR"/>
      <w14:ligatures w14:val="none"/>
    </w:rPr>
  </w:style>
  <w:style w:type="paragraph" w:customStyle="1" w:styleId="Textetableau">
    <w:name w:val="Texte tableau"/>
    <w:basedOn w:val="Normal"/>
    <w:rsid w:val="00CF07AD"/>
    <w:pPr>
      <w:keepNext/>
      <w:tabs>
        <w:tab w:val="left" w:pos="113"/>
      </w:tabs>
      <w:ind w:left="57"/>
    </w:pPr>
    <w:rPr>
      <w:rFonts w:ascii="Verdana" w:hAnsi="Verdana"/>
      <w:sz w:val="22"/>
      <w:szCs w:val="22"/>
      <w14:ligatures w14:val="standardContextual"/>
    </w:rPr>
  </w:style>
  <w:style w:type="character" w:styleId="Lienhypertexte">
    <w:name w:val="Hyperlink"/>
    <w:basedOn w:val="Policepardfaut"/>
    <w:uiPriority w:val="99"/>
    <w:semiHidden/>
    <w:unhideWhenUsed/>
    <w:rsid w:val="00FD15C6"/>
    <w:rPr>
      <w:color w:val="0563C1"/>
      <w:u w:val="single"/>
    </w:rPr>
  </w:style>
  <w:style w:type="character" w:styleId="Lienhypertextesuivivisit">
    <w:name w:val="FollowedHyperlink"/>
    <w:basedOn w:val="Policepardfaut"/>
    <w:uiPriority w:val="99"/>
    <w:semiHidden/>
    <w:unhideWhenUsed/>
    <w:rsid w:val="00FD15C6"/>
    <w:rPr>
      <w:color w:val="954F72"/>
      <w:u w:val="single"/>
    </w:rPr>
  </w:style>
  <w:style w:type="paragraph" w:customStyle="1" w:styleId="msonormal0">
    <w:name w:val="msonormal"/>
    <w:basedOn w:val="Normal"/>
    <w:rsid w:val="00FD15C6"/>
    <w:pPr>
      <w:spacing w:before="100" w:beforeAutospacing="1" w:after="100" w:afterAutospacing="1"/>
    </w:pPr>
    <w:rPr>
      <w:rFonts w:ascii="Times New Roman" w:hAnsi="Times New Roman"/>
    </w:rPr>
  </w:style>
  <w:style w:type="paragraph" w:customStyle="1" w:styleId="font5">
    <w:name w:val="font5"/>
    <w:basedOn w:val="Normal"/>
    <w:rsid w:val="00FD15C6"/>
    <w:pPr>
      <w:spacing w:before="100" w:beforeAutospacing="1" w:after="100" w:afterAutospacing="1"/>
    </w:pPr>
    <w:rPr>
      <w:rFonts w:ascii="Times New Roman" w:hAnsi="Times New Roman"/>
      <w:b/>
      <w:bCs/>
      <w:sz w:val="18"/>
      <w:szCs w:val="18"/>
    </w:rPr>
  </w:style>
  <w:style w:type="paragraph" w:customStyle="1" w:styleId="font6">
    <w:name w:val="font6"/>
    <w:basedOn w:val="Normal"/>
    <w:rsid w:val="00FD15C6"/>
    <w:pPr>
      <w:spacing w:before="100" w:beforeAutospacing="1" w:after="100" w:afterAutospacing="1"/>
    </w:pPr>
    <w:rPr>
      <w:rFonts w:ascii="Times New Roman" w:hAnsi="Times New Roman"/>
      <w:sz w:val="18"/>
      <w:szCs w:val="18"/>
    </w:rPr>
  </w:style>
  <w:style w:type="paragraph" w:customStyle="1" w:styleId="font7">
    <w:name w:val="font7"/>
    <w:basedOn w:val="Normal"/>
    <w:rsid w:val="00FD15C6"/>
    <w:pPr>
      <w:spacing w:before="100" w:beforeAutospacing="1" w:after="100" w:afterAutospacing="1"/>
    </w:pPr>
    <w:rPr>
      <w:rFonts w:ascii="Times New Roman" w:hAnsi="Times New Roman"/>
      <w:color w:val="000000"/>
      <w:sz w:val="18"/>
      <w:szCs w:val="18"/>
    </w:rPr>
  </w:style>
  <w:style w:type="paragraph" w:customStyle="1" w:styleId="font8">
    <w:name w:val="font8"/>
    <w:basedOn w:val="Normal"/>
    <w:rsid w:val="00FD15C6"/>
    <w:pPr>
      <w:spacing w:before="100" w:beforeAutospacing="1" w:after="100" w:afterAutospacing="1"/>
    </w:pPr>
    <w:rPr>
      <w:rFonts w:ascii="Times New Roman" w:hAnsi="Times New Roman"/>
      <w:b/>
      <w:bCs/>
      <w:color w:val="000000"/>
      <w:sz w:val="18"/>
      <w:szCs w:val="18"/>
    </w:rPr>
  </w:style>
  <w:style w:type="paragraph" w:customStyle="1" w:styleId="font9">
    <w:name w:val="font9"/>
    <w:basedOn w:val="Normal"/>
    <w:rsid w:val="00FD15C6"/>
    <w:pPr>
      <w:spacing w:before="100" w:beforeAutospacing="1" w:after="100" w:afterAutospacing="1"/>
    </w:pPr>
    <w:rPr>
      <w:rFonts w:ascii="Times New Roman" w:hAnsi="Times New Roman"/>
      <w:color w:val="000000"/>
      <w:sz w:val="18"/>
      <w:szCs w:val="18"/>
    </w:rPr>
  </w:style>
  <w:style w:type="paragraph" w:customStyle="1" w:styleId="font10">
    <w:name w:val="font10"/>
    <w:basedOn w:val="Normal"/>
    <w:rsid w:val="00FD15C6"/>
    <w:pPr>
      <w:spacing w:before="100" w:beforeAutospacing="1" w:after="100" w:afterAutospacing="1"/>
    </w:pPr>
    <w:rPr>
      <w:rFonts w:ascii="Times New Roman" w:hAnsi="Times New Roman"/>
      <w:i/>
      <w:iCs/>
      <w:sz w:val="18"/>
      <w:szCs w:val="18"/>
    </w:rPr>
  </w:style>
  <w:style w:type="paragraph" w:customStyle="1" w:styleId="xl73">
    <w:name w:val="xl73"/>
    <w:basedOn w:val="Normal"/>
    <w:rsid w:val="00FD15C6"/>
    <w:pPr>
      <w:spacing w:before="100" w:beforeAutospacing="1" w:after="100" w:afterAutospacing="1"/>
    </w:pPr>
    <w:rPr>
      <w:rFonts w:ascii="Times New Roman" w:hAnsi="Times New Roman"/>
      <w:sz w:val="18"/>
      <w:szCs w:val="18"/>
    </w:rPr>
  </w:style>
  <w:style w:type="paragraph" w:customStyle="1" w:styleId="xl74">
    <w:name w:val="xl74"/>
    <w:basedOn w:val="Normal"/>
    <w:rsid w:val="00FD15C6"/>
    <w:pPr>
      <w:pBdr>
        <w:top w:val="single" w:sz="8" w:space="0" w:color="auto"/>
        <w:left w:val="single" w:sz="8"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75">
    <w:name w:val="xl75"/>
    <w:basedOn w:val="Normal"/>
    <w:rsid w:val="00FD15C6"/>
    <w:pPr>
      <w:pBdr>
        <w:top w:val="single" w:sz="8"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76">
    <w:name w:val="xl76"/>
    <w:basedOn w:val="Normal"/>
    <w:rsid w:val="00FD15C6"/>
    <w:pPr>
      <w:pBdr>
        <w:top w:val="single" w:sz="8"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77">
    <w:name w:val="xl77"/>
    <w:basedOn w:val="Normal"/>
    <w:rsid w:val="00FD15C6"/>
    <w:pPr>
      <w:pBdr>
        <w:left w:val="single" w:sz="8" w:space="0" w:color="auto"/>
        <w:bottom w:val="single" w:sz="8"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78">
    <w:name w:val="xl78"/>
    <w:basedOn w:val="Normal"/>
    <w:rsid w:val="00FD15C6"/>
    <w:pPr>
      <w:pBdr>
        <w:bottom w:val="single" w:sz="8"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79">
    <w:name w:val="xl79"/>
    <w:basedOn w:val="Normal"/>
    <w:rsid w:val="00FD15C6"/>
    <w:pPr>
      <w:pBdr>
        <w:bottom w:val="single" w:sz="8"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80">
    <w:name w:val="xl80"/>
    <w:basedOn w:val="Normal"/>
    <w:rsid w:val="00FD15C6"/>
    <w:pPr>
      <w:pBdr>
        <w:top w:val="single" w:sz="8" w:space="0" w:color="auto"/>
      </w:pBdr>
      <w:shd w:val="clear" w:color="000000" w:fill="FFFFFF"/>
      <w:spacing w:before="100" w:beforeAutospacing="1" w:after="100" w:afterAutospacing="1"/>
      <w:textAlignment w:val="center"/>
    </w:pPr>
    <w:rPr>
      <w:rFonts w:ascii="Times New Roman" w:hAnsi="Times New Roman"/>
      <w:b/>
      <w:bCs/>
      <w:sz w:val="18"/>
      <w:szCs w:val="18"/>
      <w:u w:val="single"/>
    </w:rPr>
  </w:style>
  <w:style w:type="paragraph" w:customStyle="1" w:styleId="xl81">
    <w:name w:val="xl81"/>
    <w:basedOn w:val="Normal"/>
    <w:rsid w:val="00FD15C6"/>
    <w:pPr>
      <w:shd w:val="clear" w:color="000000" w:fill="FFFFFF"/>
      <w:spacing w:before="100" w:beforeAutospacing="1" w:after="100" w:afterAutospacing="1"/>
      <w:textAlignment w:val="center"/>
    </w:pPr>
    <w:rPr>
      <w:rFonts w:ascii="Times New Roman" w:hAnsi="Times New Roman"/>
      <w:b/>
      <w:bCs/>
      <w:sz w:val="18"/>
      <w:szCs w:val="18"/>
      <w:u w:val="single"/>
    </w:rPr>
  </w:style>
  <w:style w:type="paragraph" w:customStyle="1" w:styleId="xl82">
    <w:name w:val="xl82"/>
    <w:basedOn w:val="Normal"/>
    <w:rsid w:val="00FD15C6"/>
    <w:pPr>
      <w:pBdr>
        <w:bottom w:val="single" w:sz="4" w:space="0" w:color="auto"/>
      </w:pBdr>
      <w:shd w:val="clear" w:color="000000" w:fill="FFFFFF"/>
      <w:spacing w:before="100" w:beforeAutospacing="1" w:after="100" w:afterAutospacing="1"/>
      <w:textAlignment w:val="center"/>
    </w:pPr>
    <w:rPr>
      <w:rFonts w:ascii="Times New Roman" w:hAnsi="Times New Roman"/>
      <w:b/>
      <w:bCs/>
      <w:sz w:val="18"/>
      <w:szCs w:val="18"/>
      <w:u w:val="single"/>
    </w:rPr>
  </w:style>
  <w:style w:type="paragraph" w:customStyle="1" w:styleId="xl83">
    <w:name w:val="xl83"/>
    <w:basedOn w:val="Normal"/>
    <w:rsid w:val="00FD15C6"/>
    <w:pPr>
      <w:pBdr>
        <w:top w:val="single" w:sz="4" w:space="0" w:color="auto"/>
        <w:left w:val="single" w:sz="4" w:space="0" w:color="auto"/>
        <w:bottom w:val="single" w:sz="4" w:space="0" w:color="auto"/>
        <w:right w:val="single" w:sz="4" w:space="0" w:color="auto"/>
      </w:pBdr>
      <w:shd w:val="clear" w:color="B8CCE4" w:fill="D9E1F2"/>
      <w:spacing w:before="100" w:beforeAutospacing="1" w:after="100" w:afterAutospacing="1"/>
      <w:jc w:val="center"/>
      <w:textAlignment w:val="center"/>
    </w:pPr>
    <w:rPr>
      <w:rFonts w:ascii="Times New Roman" w:hAnsi="Times New Roman"/>
      <w:b/>
      <w:bCs/>
      <w:sz w:val="18"/>
      <w:szCs w:val="18"/>
    </w:rPr>
  </w:style>
  <w:style w:type="paragraph" w:customStyle="1" w:styleId="xl84">
    <w:name w:val="xl84"/>
    <w:basedOn w:val="Normal"/>
    <w:rsid w:val="00FD15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b/>
      <w:bCs/>
      <w:sz w:val="18"/>
      <w:szCs w:val="18"/>
    </w:rPr>
  </w:style>
  <w:style w:type="paragraph" w:customStyle="1" w:styleId="xl85">
    <w:name w:val="xl85"/>
    <w:basedOn w:val="Normal"/>
    <w:rsid w:val="00FD15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b/>
      <w:bCs/>
      <w:sz w:val="18"/>
      <w:szCs w:val="18"/>
    </w:rPr>
  </w:style>
  <w:style w:type="paragraph" w:customStyle="1" w:styleId="xl86">
    <w:name w:val="xl86"/>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18"/>
      <w:szCs w:val="18"/>
    </w:rPr>
  </w:style>
  <w:style w:type="paragraph" w:customStyle="1" w:styleId="xl87">
    <w:name w:val="xl87"/>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18"/>
      <w:szCs w:val="18"/>
    </w:rPr>
  </w:style>
  <w:style w:type="paragraph" w:customStyle="1" w:styleId="xl88">
    <w:name w:val="xl88"/>
    <w:basedOn w:val="Normal"/>
    <w:rsid w:val="00FD15C6"/>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89">
    <w:name w:val="xl89"/>
    <w:basedOn w:val="Normal"/>
    <w:rsid w:val="00FD15C6"/>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90">
    <w:name w:val="xl90"/>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hAnsi="Times New Roman"/>
      <w:sz w:val="18"/>
      <w:szCs w:val="18"/>
    </w:rPr>
  </w:style>
  <w:style w:type="paragraph" w:customStyle="1" w:styleId="xl91">
    <w:name w:val="xl91"/>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hAnsi="Times New Roman"/>
      <w:sz w:val="18"/>
      <w:szCs w:val="18"/>
    </w:rPr>
  </w:style>
  <w:style w:type="paragraph" w:customStyle="1" w:styleId="xl92">
    <w:name w:val="xl92"/>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93">
    <w:name w:val="xl93"/>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94">
    <w:name w:val="xl94"/>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95">
    <w:name w:val="xl9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6">
    <w:name w:val="xl96"/>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97">
    <w:name w:val="xl97"/>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98">
    <w:name w:val="xl98"/>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99">
    <w:name w:val="xl99"/>
    <w:basedOn w:val="Normal"/>
    <w:rsid w:val="00FD15C6"/>
    <w:pPr>
      <w:pBdr>
        <w:top w:val="single" w:sz="4" w:space="0" w:color="auto"/>
        <w:left w:val="single" w:sz="4" w:space="0" w:color="auto"/>
        <w:bottom w:val="single" w:sz="4" w:space="0" w:color="auto"/>
        <w:right w:val="single" w:sz="4" w:space="0" w:color="auto"/>
      </w:pBdr>
      <w:shd w:val="clear" w:color="ED7D31" w:fill="EDEDED"/>
      <w:spacing w:before="100" w:beforeAutospacing="1" w:after="100" w:afterAutospacing="1"/>
      <w:textAlignment w:val="center"/>
    </w:pPr>
    <w:rPr>
      <w:rFonts w:ascii="Times New Roman" w:hAnsi="Times New Roman"/>
      <w:b/>
      <w:bCs/>
      <w:sz w:val="18"/>
      <w:szCs w:val="18"/>
    </w:rPr>
  </w:style>
  <w:style w:type="paragraph" w:customStyle="1" w:styleId="xl100">
    <w:name w:val="xl100"/>
    <w:basedOn w:val="Normal"/>
    <w:rsid w:val="00FD15C6"/>
    <w:pPr>
      <w:pBdr>
        <w:top w:val="single" w:sz="4" w:space="0" w:color="auto"/>
        <w:left w:val="single" w:sz="4" w:space="0" w:color="auto"/>
        <w:bottom w:val="single" w:sz="4" w:space="0" w:color="auto"/>
        <w:right w:val="single" w:sz="4" w:space="0" w:color="auto"/>
      </w:pBdr>
      <w:shd w:val="clear" w:color="ED7D31" w:fill="EDEDED"/>
      <w:spacing w:before="100" w:beforeAutospacing="1" w:after="100" w:afterAutospacing="1"/>
      <w:jc w:val="center"/>
      <w:textAlignment w:val="center"/>
    </w:pPr>
    <w:rPr>
      <w:rFonts w:ascii="Times New Roman" w:hAnsi="Times New Roman"/>
      <w:b/>
      <w:bCs/>
      <w:sz w:val="18"/>
      <w:szCs w:val="18"/>
    </w:rPr>
  </w:style>
  <w:style w:type="paragraph" w:customStyle="1" w:styleId="xl101">
    <w:name w:val="xl101"/>
    <w:basedOn w:val="Normal"/>
    <w:rsid w:val="00FD15C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Times New Roman" w:hAnsi="Times New Roman"/>
      <w:b/>
      <w:bCs/>
      <w:sz w:val="18"/>
      <w:szCs w:val="18"/>
    </w:rPr>
  </w:style>
  <w:style w:type="paragraph" w:customStyle="1" w:styleId="xl102">
    <w:name w:val="xl102"/>
    <w:basedOn w:val="Normal"/>
    <w:rsid w:val="00FD15C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right"/>
      <w:textAlignment w:val="center"/>
    </w:pPr>
    <w:rPr>
      <w:rFonts w:ascii="Times New Roman" w:hAnsi="Times New Roman"/>
      <w:b/>
      <w:bCs/>
      <w:sz w:val="18"/>
      <w:szCs w:val="18"/>
    </w:rPr>
  </w:style>
  <w:style w:type="paragraph" w:customStyle="1" w:styleId="xl103">
    <w:name w:val="xl103"/>
    <w:basedOn w:val="Normal"/>
    <w:rsid w:val="00FD15C6"/>
    <w:pPr>
      <w:spacing w:before="100" w:beforeAutospacing="1" w:after="100" w:afterAutospacing="1"/>
    </w:pPr>
    <w:rPr>
      <w:rFonts w:ascii="Times New Roman" w:hAnsi="Times New Roman"/>
      <w:b/>
      <w:bCs/>
      <w:sz w:val="18"/>
      <w:szCs w:val="18"/>
    </w:rPr>
  </w:style>
  <w:style w:type="paragraph" w:customStyle="1" w:styleId="xl104">
    <w:name w:val="xl104"/>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5">
    <w:name w:val="xl105"/>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6">
    <w:name w:val="xl106"/>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7">
    <w:name w:val="xl107"/>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108">
    <w:name w:val="xl108"/>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109">
    <w:name w:val="xl109"/>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110">
    <w:name w:val="xl110"/>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hAnsi="Times New Roman"/>
      <w:sz w:val="18"/>
      <w:szCs w:val="18"/>
    </w:rPr>
  </w:style>
  <w:style w:type="paragraph" w:customStyle="1" w:styleId="xl111">
    <w:name w:val="xl111"/>
    <w:basedOn w:val="Normal"/>
    <w:rsid w:val="00FD15C6"/>
    <w:pPr>
      <w:pBdr>
        <w:top w:val="single" w:sz="4" w:space="0" w:color="auto"/>
        <w:left w:val="single" w:sz="4" w:space="0" w:color="auto"/>
        <w:bottom w:val="single" w:sz="4" w:space="0" w:color="auto"/>
        <w:right w:val="single" w:sz="4" w:space="0" w:color="auto"/>
      </w:pBdr>
      <w:shd w:val="clear" w:color="B8CCE4" w:fill="FCE4D6"/>
      <w:spacing w:before="100" w:beforeAutospacing="1" w:after="100" w:afterAutospacing="1"/>
      <w:jc w:val="center"/>
      <w:textAlignment w:val="center"/>
    </w:pPr>
    <w:rPr>
      <w:rFonts w:ascii="Times New Roman" w:hAnsi="Times New Roman"/>
      <w:b/>
      <w:bCs/>
      <w:sz w:val="18"/>
      <w:szCs w:val="18"/>
    </w:rPr>
  </w:style>
  <w:style w:type="paragraph" w:customStyle="1" w:styleId="xl112">
    <w:name w:val="xl112"/>
    <w:basedOn w:val="Normal"/>
    <w:rsid w:val="00FD15C6"/>
    <w:pPr>
      <w:pBdr>
        <w:top w:val="single" w:sz="4" w:space="0" w:color="auto"/>
        <w:left w:val="single" w:sz="4" w:space="0" w:color="auto"/>
        <w:bottom w:val="single" w:sz="4" w:space="0" w:color="auto"/>
        <w:right w:val="single" w:sz="4" w:space="0" w:color="auto"/>
      </w:pBdr>
      <w:shd w:val="clear" w:color="B8CCE4" w:fill="FCE4D6"/>
      <w:spacing w:before="100" w:beforeAutospacing="1" w:after="100" w:afterAutospacing="1"/>
      <w:textAlignment w:val="center"/>
    </w:pPr>
    <w:rPr>
      <w:rFonts w:ascii="Times New Roman" w:hAnsi="Times New Roman"/>
      <w:b/>
      <w:bCs/>
      <w:sz w:val="18"/>
      <w:szCs w:val="18"/>
    </w:rPr>
  </w:style>
  <w:style w:type="paragraph" w:customStyle="1" w:styleId="xl113">
    <w:name w:val="xl113"/>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18"/>
      <w:szCs w:val="18"/>
    </w:rPr>
  </w:style>
  <w:style w:type="paragraph" w:customStyle="1" w:styleId="xl114">
    <w:name w:val="xl114"/>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18"/>
      <w:szCs w:val="18"/>
    </w:rPr>
  </w:style>
  <w:style w:type="paragraph" w:customStyle="1" w:styleId="xl115">
    <w:name w:val="xl115"/>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18"/>
      <w:szCs w:val="18"/>
    </w:rPr>
  </w:style>
  <w:style w:type="paragraph" w:customStyle="1" w:styleId="xl116">
    <w:name w:val="xl116"/>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hAnsi="Times New Roman"/>
      <w:sz w:val="18"/>
      <w:szCs w:val="18"/>
    </w:rPr>
  </w:style>
  <w:style w:type="paragraph" w:customStyle="1" w:styleId="xl117">
    <w:name w:val="xl117"/>
    <w:basedOn w:val="Normal"/>
    <w:rsid w:val="00FD15C6"/>
    <w:pPr>
      <w:pBdr>
        <w:top w:val="single" w:sz="4" w:space="0" w:color="auto"/>
        <w:left w:val="single" w:sz="4" w:space="0" w:color="auto"/>
        <w:bottom w:val="single" w:sz="4" w:space="0" w:color="auto"/>
        <w:right w:val="single" w:sz="4" w:space="0" w:color="auto"/>
      </w:pBdr>
      <w:shd w:val="clear" w:color="B8CCE4" w:fill="FFFFFF"/>
      <w:spacing w:before="100" w:beforeAutospacing="1" w:after="100" w:afterAutospacing="1"/>
      <w:jc w:val="center"/>
      <w:textAlignment w:val="center"/>
    </w:pPr>
    <w:rPr>
      <w:rFonts w:ascii="Times New Roman" w:hAnsi="Times New Roman"/>
      <w:b/>
      <w:bCs/>
      <w:sz w:val="18"/>
      <w:szCs w:val="18"/>
    </w:rPr>
  </w:style>
  <w:style w:type="paragraph" w:customStyle="1" w:styleId="xl118">
    <w:name w:val="xl118"/>
    <w:basedOn w:val="Normal"/>
    <w:rsid w:val="00FD15C6"/>
    <w:pPr>
      <w:pBdr>
        <w:top w:val="single" w:sz="4" w:space="0" w:color="auto"/>
        <w:left w:val="single" w:sz="4" w:space="0" w:color="auto"/>
        <w:bottom w:val="single" w:sz="4" w:space="0" w:color="auto"/>
        <w:right w:val="single" w:sz="4" w:space="0" w:color="auto"/>
      </w:pBdr>
      <w:shd w:val="clear" w:color="B8CCE4" w:fill="FFFFFF"/>
      <w:spacing w:before="100" w:beforeAutospacing="1" w:after="100" w:afterAutospacing="1"/>
      <w:textAlignment w:val="center"/>
    </w:pPr>
    <w:rPr>
      <w:rFonts w:ascii="Times New Roman" w:hAnsi="Times New Roman"/>
      <w:b/>
      <w:bCs/>
      <w:sz w:val="18"/>
      <w:szCs w:val="18"/>
    </w:rPr>
  </w:style>
  <w:style w:type="paragraph" w:customStyle="1" w:styleId="xl119">
    <w:name w:val="xl119"/>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0">
    <w:name w:val="xl120"/>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rPr>
  </w:style>
  <w:style w:type="paragraph" w:customStyle="1" w:styleId="xl121">
    <w:name w:val="xl121"/>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2">
    <w:name w:val="xl122"/>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8"/>
      <w:szCs w:val="18"/>
    </w:rPr>
  </w:style>
  <w:style w:type="paragraph" w:customStyle="1" w:styleId="xl123">
    <w:name w:val="xl123"/>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24">
    <w:name w:val="xl124"/>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25">
    <w:name w:val="xl125"/>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26">
    <w:name w:val="xl126"/>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18"/>
      <w:szCs w:val="18"/>
    </w:rPr>
  </w:style>
  <w:style w:type="paragraph" w:customStyle="1" w:styleId="xl127">
    <w:name w:val="xl127"/>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8"/>
      <w:szCs w:val="18"/>
    </w:rPr>
  </w:style>
  <w:style w:type="paragraph" w:customStyle="1" w:styleId="xl128">
    <w:name w:val="xl128"/>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29">
    <w:name w:val="xl129"/>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30">
    <w:name w:val="xl130"/>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31">
    <w:name w:val="xl131"/>
    <w:basedOn w:val="Normal"/>
    <w:rsid w:val="00FD15C6"/>
    <w:pPr>
      <w:spacing w:before="100" w:beforeAutospacing="1" w:after="100" w:afterAutospacing="1"/>
    </w:pPr>
    <w:rPr>
      <w:rFonts w:ascii="Times New Roman" w:hAnsi="Times New Roman"/>
      <w:sz w:val="18"/>
      <w:szCs w:val="18"/>
    </w:rPr>
  </w:style>
  <w:style w:type="paragraph" w:customStyle="1" w:styleId="xl132">
    <w:name w:val="xl132"/>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Normal"/>
    <w:rsid w:val="00FD15C6"/>
    <w:pPr>
      <w:pBdr>
        <w:top w:val="single" w:sz="4" w:space="0" w:color="auto"/>
        <w:left w:val="single" w:sz="4" w:space="0" w:color="auto"/>
        <w:bottom w:val="single" w:sz="4" w:space="0" w:color="auto"/>
        <w:right w:val="single" w:sz="4" w:space="0" w:color="auto"/>
      </w:pBdr>
      <w:shd w:val="clear" w:color="ED7D31" w:fill="EDEDED"/>
      <w:spacing w:before="100" w:beforeAutospacing="1" w:after="100" w:afterAutospacing="1"/>
      <w:jc w:val="center"/>
      <w:textAlignment w:val="center"/>
    </w:pPr>
    <w:rPr>
      <w:rFonts w:ascii="Times New Roman" w:hAnsi="Times New Roman"/>
      <w:b/>
      <w:bCs/>
      <w:sz w:val="18"/>
      <w:szCs w:val="18"/>
    </w:rPr>
  </w:style>
  <w:style w:type="paragraph" w:customStyle="1" w:styleId="xl134">
    <w:name w:val="xl134"/>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000000"/>
      <w:sz w:val="18"/>
      <w:szCs w:val="18"/>
    </w:rPr>
  </w:style>
  <w:style w:type="paragraph" w:customStyle="1" w:styleId="xl135">
    <w:name w:val="xl135"/>
    <w:basedOn w:val="Normal"/>
    <w:rsid w:val="00FD15C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sz w:val="18"/>
      <w:szCs w:val="18"/>
    </w:rPr>
  </w:style>
  <w:style w:type="paragraph" w:customStyle="1" w:styleId="xl136">
    <w:name w:val="xl136"/>
    <w:basedOn w:val="Normal"/>
    <w:rsid w:val="00FD15C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sz w:val="18"/>
      <w:szCs w:val="18"/>
    </w:rPr>
  </w:style>
  <w:style w:type="paragraph" w:customStyle="1" w:styleId="xl137">
    <w:name w:val="xl137"/>
    <w:basedOn w:val="Normal"/>
    <w:rsid w:val="00FD15C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Times New Roman" w:hAnsi="Times New Roman"/>
      <w:b/>
      <w:bCs/>
      <w:color w:val="000000"/>
      <w:sz w:val="18"/>
      <w:szCs w:val="18"/>
    </w:rPr>
  </w:style>
  <w:style w:type="paragraph" w:customStyle="1" w:styleId="xl138">
    <w:name w:val="xl138"/>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hAnsi="Times New Roman"/>
      <w:b/>
      <w:bCs/>
      <w:color w:val="000000"/>
      <w:sz w:val="18"/>
      <w:szCs w:val="18"/>
    </w:rPr>
  </w:style>
  <w:style w:type="paragraph" w:customStyle="1" w:styleId="xl139">
    <w:name w:val="xl139"/>
    <w:basedOn w:val="Normal"/>
    <w:rsid w:val="00FD15C6"/>
    <w:pPr>
      <w:pBdr>
        <w:top w:val="single" w:sz="4" w:space="0" w:color="auto"/>
        <w:left w:val="single" w:sz="4" w:space="0" w:color="auto"/>
        <w:bottom w:val="single" w:sz="4" w:space="0" w:color="auto"/>
        <w:right w:val="single" w:sz="4" w:space="0" w:color="auto"/>
      </w:pBdr>
      <w:shd w:val="clear" w:color="FCD5B4" w:fill="EDEDED"/>
      <w:spacing w:before="100" w:beforeAutospacing="1" w:after="100" w:afterAutospacing="1"/>
      <w:jc w:val="center"/>
      <w:textAlignment w:val="center"/>
    </w:pPr>
    <w:rPr>
      <w:rFonts w:ascii="Times New Roman" w:hAnsi="Times New Roman"/>
      <w:b/>
      <w:bCs/>
      <w:sz w:val="18"/>
      <w:szCs w:val="18"/>
    </w:rPr>
  </w:style>
  <w:style w:type="paragraph" w:customStyle="1" w:styleId="xl140">
    <w:name w:val="xl140"/>
    <w:basedOn w:val="Normal"/>
    <w:rsid w:val="00FD15C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Times New Roman" w:hAnsi="Times New Roman"/>
      <w:b/>
      <w:bCs/>
      <w:sz w:val="18"/>
      <w:szCs w:val="18"/>
    </w:rPr>
  </w:style>
  <w:style w:type="paragraph" w:customStyle="1" w:styleId="xl141">
    <w:name w:val="xl141"/>
    <w:basedOn w:val="Normal"/>
    <w:rsid w:val="00FD15C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b/>
      <w:bCs/>
      <w:sz w:val="18"/>
      <w:szCs w:val="18"/>
    </w:rPr>
  </w:style>
  <w:style w:type="paragraph" w:customStyle="1" w:styleId="xl142">
    <w:name w:val="xl142"/>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143">
    <w:name w:val="xl143"/>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44">
    <w:name w:val="xl144"/>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45">
    <w:name w:val="xl14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6">
    <w:name w:val="xl146"/>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47">
    <w:name w:val="xl147"/>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48">
    <w:name w:val="xl148"/>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49">
    <w:name w:val="xl149"/>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b/>
      <w:bCs/>
      <w:sz w:val="18"/>
      <w:szCs w:val="18"/>
    </w:rPr>
  </w:style>
  <w:style w:type="paragraph" w:customStyle="1" w:styleId="xl150">
    <w:name w:val="xl150"/>
    <w:basedOn w:val="Normal"/>
    <w:rsid w:val="00FD15C6"/>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rPr>
      <w:rFonts w:ascii="Times New Roman" w:hAnsi="Times New Roman"/>
      <w:b/>
      <w:bCs/>
      <w:sz w:val="18"/>
      <w:szCs w:val="18"/>
    </w:rPr>
  </w:style>
  <w:style w:type="paragraph" w:customStyle="1" w:styleId="xl151">
    <w:name w:val="xl151"/>
    <w:basedOn w:val="Normal"/>
    <w:rsid w:val="00FD15C6"/>
    <w:pPr>
      <w:pBdr>
        <w:top w:val="single" w:sz="4" w:space="0" w:color="auto"/>
        <w:bottom w:val="single" w:sz="4" w:space="0" w:color="auto"/>
      </w:pBdr>
      <w:shd w:val="clear" w:color="000000" w:fill="FCE4D6"/>
      <w:spacing w:before="100" w:beforeAutospacing="1" w:after="100" w:afterAutospacing="1"/>
      <w:textAlignment w:val="center"/>
    </w:pPr>
    <w:rPr>
      <w:rFonts w:ascii="Times New Roman" w:hAnsi="Times New Roman"/>
      <w:b/>
      <w:bCs/>
      <w:sz w:val="18"/>
      <w:szCs w:val="18"/>
    </w:rPr>
  </w:style>
  <w:style w:type="paragraph" w:customStyle="1" w:styleId="xl152">
    <w:name w:val="xl152"/>
    <w:basedOn w:val="Normal"/>
    <w:rsid w:val="00FD15C6"/>
    <w:pPr>
      <w:pBdr>
        <w:top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hAnsi="Times New Roman"/>
      <w:b/>
      <w:bCs/>
      <w:sz w:val="18"/>
      <w:szCs w:val="18"/>
    </w:rPr>
  </w:style>
  <w:style w:type="paragraph" w:customStyle="1" w:styleId="xl153">
    <w:name w:val="xl153"/>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54">
    <w:name w:val="xl154"/>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55">
    <w:name w:val="xl15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56">
    <w:name w:val="xl156"/>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57">
    <w:name w:val="xl157"/>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58">
    <w:name w:val="xl158"/>
    <w:basedOn w:val="Normal"/>
    <w:rsid w:val="00FD15C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sz w:val="18"/>
      <w:szCs w:val="18"/>
    </w:rPr>
  </w:style>
  <w:style w:type="paragraph" w:customStyle="1" w:styleId="xl159">
    <w:name w:val="xl159"/>
    <w:basedOn w:val="Normal"/>
    <w:rsid w:val="00FD15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60">
    <w:name w:val="xl160"/>
    <w:basedOn w:val="Normal"/>
    <w:rsid w:val="00FD15C6"/>
    <w:pPr>
      <w:pBdr>
        <w:top w:val="single" w:sz="4" w:space="0" w:color="auto"/>
        <w:bottom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61">
    <w:name w:val="xl161"/>
    <w:basedOn w:val="Normal"/>
    <w:rsid w:val="00FD15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62">
    <w:name w:val="xl162"/>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163">
    <w:name w:val="xl163"/>
    <w:basedOn w:val="Normal"/>
    <w:rsid w:val="00FD15C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18"/>
      <w:szCs w:val="18"/>
    </w:rPr>
  </w:style>
  <w:style w:type="paragraph" w:customStyle="1" w:styleId="xl164">
    <w:name w:val="xl164"/>
    <w:basedOn w:val="Normal"/>
    <w:rsid w:val="00FD15C6"/>
    <w:pPr>
      <w:pBdr>
        <w:top w:val="single" w:sz="4" w:space="0" w:color="auto"/>
        <w:left w:val="single" w:sz="4" w:space="0" w:color="auto"/>
        <w:bottom w:val="single" w:sz="4" w:space="0" w:color="auto"/>
        <w:right w:val="single" w:sz="4" w:space="0" w:color="auto"/>
      </w:pBdr>
      <w:shd w:val="clear" w:color="ED7D31" w:fill="E7E6E6"/>
      <w:spacing w:before="100" w:beforeAutospacing="1" w:after="100" w:afterAutospacing="1"/>
      <w:textAlignment w:val="center"/>
    </w:pPr>
    <w:rPr>
      <w:rFonts w:ascii="Times New Roman" w:hAnsi="Times New Roman"/>
      <w:b/>
      <w:bCs/>
      <w:sz w:val="18"/>
      <w:szCs w:val="18"/>
    </w:rPr>
  </w:style>
  <w:style w:type="paragraph" w:customStyle="1" w:styleId="xl165">
    <w:name w:val="xl165"/>
    <w:basedOn w:val="Normal"/>
    <w:rsid w:val="00FD15C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hAnsi="Times New Roman"/>
      <w:b/>
      <w:bCs/>
      <w:sz w:val="18"/>
      <w:szCs w:val="18"/>
    </w:rPr>
  </w:style>
  <w:style w:type="paragraph" w:customStyle="1" w:styleId="xl166">
    <w:name w:val="xl166"/>
    <w:basedOn w:val="Normal"/>
    <w:rsid w:val="00FD15C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hAnsi="Times New Roman"/>
      <w:b/>
      <w:bCs/>
      <w:sz w:val="18"/>
      <w:szCs w:val="18"/>
    </w:rPr>
  </w:style>
  <w:style w:type="paragraph" w:customStyle="1" w:styleId="xl167">
    <w:name w:val="xl167"/>
    <w:basedOn w:val="Normal"/>
    <w:rsid w:val="00FD15C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Times New Roman" w:hAnsi="Times New Roman"/>
      <w:sz w:val="18"/>
      <w:szCs w:val="18"/>
    </w:rPr>
  </w:style>
  <w:style w:type="paragraph" w:customStyle="1" w:styleId="xl168">
    <w:name w:val="xl168"/>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69">
    <w:name w:val="xl169"/>
    <w:basedOn w:val="Normal"/>
    <w:rsid w:val="00FD15C6"/>
    <w:pPr>
      <w:pBdr>
        <w:top w:val="single" w:sz="4" w:space="0" w:color="auto"/>
        <w:left w:val="single" w:sz="4" w:space="0" w:color="auto"/>
        <w:bottom w:val="single" w:sz="4" w:space="0" w:color="auto"/>
        <w:right w:val="single" w:sz="4" w:space="0" w:color="auto"/>
      </w:pBdr>
      <w:shd w:val="clear" w:color="FCD5B4" w:fill="EDEDED"/>
      <w:spacing w:before="100" w:beforeAutospacing="1" w:after="100" w:afterAutospacing="1"/>
      <w:textAlignment w:val="center"/>
    </w:pPr>
    <w:rPr>
      <w:rFonts w:ascii="Times New Roman" w:hAnsi="Times New Roman"/>
      <w:b/>
      <w:bCs/>
      <w:sz w:val="18"/>
      <w:szCs w:val="18"/>
    </w:rPr>
  </w:style>
  <w:style w:type="paragraph" w:customStyle="1" w:styleId="xl170">
    <w:name w:val="xl170"/>
    <w:basedOn w:val="Normal"/>
    <w:rsid w:val="00FD15C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Times New Roman" w:hAnsi="Times New Roman"/>
      <w:b/>
      <w:bCs/>
      <w:color w:val="000000"/>
      <w:sz w:val="18"/>
      <w:szCs w:val="18"/>
    </w:rPr>
  </w:style>
  <w:style w:type="paragraph" w:customStyle="1" w:styleId="xl171">
    <w:name w:val="xl171"/>
    <w:basedOn w:val="Normal"/>
    <w:rsid w:val="00FD15C6"/>
    <w:pPr>
      <w:pBdr>
        <w:top w:val="single" w:sz="4" w:space="0" w:color="auto"/>
        <w:left w:val="single" w:sz="4" w:space="0" w:color="auto"/>
        <w:bottom w:val="single" w:sz="4" w:space="0" w:color="auto"/>
        <w:right w:val="single" w:sz="4" w:space="0" w:color="auto"/>
      </w:pBdr>
      <w:shd w:val="clear" w:color="ED7D31" w:fill="EDEDED"/>
      <w:spacing w:before="100" w:beforeAutospacing="1" w:after="100" w:afterAutospacing="1"/>
      <w:textAlignment w:val="center"/>
    </w:pPr>
    <w:rPr>
      <w:rFonts w:ascii="Times New Roman" w:hAnsi="Times New Roman"/>
      <w:b/>
      <w:bCs/>
      <w:sz w:val="18"/>
      <w:szCs w:val="18"/>
    </w:rPr>
  </w:style>
  <w:style w:type="paragraph" w:customStyle="1" w:styleId="xl172">
    <w:name w:val="xl172"/>
    <w:basedOn w:val="Normal"/>
    <w:rsid w:val="00FD15C6"/>
    <w:pPr>
      <w:pBdr>
        <w:top w:val="single" w:sz="4" w:space="0" w:color="auto"/>
        <w:left w:val="single" w:sz="4" w:space="0" w:color="auto"/>
        <w:bottom w:val="single" w:sz="4" w:space="0" w:color="auto"/>
        <w:right w:val="single" w:sz="4" w:space="0" w:color="auto"/>
      </w:pBdr>
      <w:shd w:val="clear" w:color="ED7D31" w:fill="EDEDED"/>
      <w:spacing w:before="100" w:beforeAutospacing="1" w:after="100" w:afterAutospacing="1"/>
      <w:jc w:val="center"/>
      <w:textAlignment w:val="center"/>
    </w:pPr>
    <w:rPr>
      <w:rFonts w:ascii="Times New Roman" w:hAnsi="Times New Roman"/>
      <w:b/>
      <w:bCs/>
      <w:sz w:val="18"/>
      <w:szCs w:val="18"/>
    </w:rPr>
  </w:style>
  <w:style w:type="paragraph" w:customStyle="1" w:styleId="xl173">
    <w:name w:val="xl173"/>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74">
    <w:name w:val="xl174"/>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75">
    <w:name w:val="xl175"/>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76">
    <w:name w:val="xl176"/>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color w:val="000000"/>
      <w:sz w:val="18"/>
      <w:szCs w:val="18"/>
    </w:rPr>
  </w:style>
  <w:style w:type="paragraph" w:customStyle="1" w:styleId="xl177">
    <w:name w:val="xl177"/>
    <w:basedOn w:val="Normal"/>
    <w:rsid w:val="00FD15C6"/>
    <w:pPr>
      <w:pBdr>
        <w:top w:val="single" w:sz="4" w:space="0" w:color="auto"/>
        <w:left w:val="single" w:sz="4" w:space="0" w:color="auto"/>
        <w:bottom w:val="single" w:sz="4" w:space="0" w:color="auto"/>
        <w:right w:val="single" w:sz="4" w:space="0" w:color="auto"/>
      </w:pBdr>
      <w:shd w:val="clear" w:color="D0CECE" w:fill="E2EFDA"/>
      <w:spacing w:before="100" w:beforeAutospacing="1" w:after="100" w:afterAutospacing="1"/>
      <w:textAlignment w:val="center"/>
    </w:pPr>
    <w:rPr>
      <w:rFonts w:ascii="Times New Roman" w:hAnsi="Times New Roman"/>
      <w:b/>
      <w:bCs/>
      <w:sz w:val="18"/>
      <w:szCs w:val="18"/>
    </w:rPr>
  </w:style>
  <w:style w:type="paragraph" w:customStyle="1" w:styleId="xl178">
    <w:name w:val="xl178"/>
    <w:basedOn w:val="Normal"/>
    <w:rsid w:val="00FD15C6"/>
    <w:pPr>
      <w:pBdr>
        <w:top w:val="single" w:sz="4" w:space="0" w:color="auto"/>
        <w:left w:val="single" w:sz="4" w:space="0" w:color="auto"/>
        <w:bottom w:val="single" w:sz="4" w:space="0" w:color="auto"/>
        <w:right w:val="single" w:sz="4" w:space="0" w:color="auto"/>
      </w:pBdr>
      <w:shd w:val="clear" w:color="D0CECE" w:fill="E2EFDA"/>
      <w:spacing w:before="100" w:beforeAutospacing="1" w:after="100" w:afterAutospacing="1"/>
      <w:textAlignment w:val="center"/>
    </w:pPr>
    <w:rPr>
      <w:rFonts w:ascii="Times New Roman" w:hAnsi="Times New Roman"/>
      <w:b/>
      <w:bCs/>
      <w:sz w:val="18"/>
      <w:szCs w:val="18"/>
    </w:rPr>
  </w:style>
  <w:style w:type="paragraph" w:customStyle="1" w:styleId="xl179">
    <w:name w:val="xl179"/>
    <w:basedOn w:val="Normal"/>
    <w:rsid w:val="00FD15C6"/>
    <w:pPr>
      <w:pBdr>
        <w:top w:val="single" w:sz="4" w:space="0" w:color="auto"/>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Times New Roman" w:hAnsi="Times New Roman"/>
      <w:b/>
      <w:bCs/>
      <w:sz w:val="18"/>
      <w:szCs w:val="18"/>
    </w:rPr>
  </w:style>
  <w:style w:type="paragraph" w:customStyle="1" w:styleId="xl180">
    <w:name w:val="xl180"/>
    <w:basedOn w:val="Normal"/>
    <w:rsid w:val="00FD15C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 w:val="18"/>
      <w:szCs w:val="18"/>
    </w:rPr>
  </w:style>
  <w:style w:type="paragraph" w:customStyle="1" w:styleId="xl181">
    <w:name w:val="xl181"/>
    <w:basedOn w:val="Normal"/>
    <w:rsid w:val="00FD15C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textAlignment w:val="center"/>
    </w:pPr>
    <w:rPr>
      <w:rFonts w:ascii="Times New Roman" w:hAnsi="Times New Roman"/>
      <w:b/>
      <w:bCs/>
      <w:sz w:val="18"/>
      <w:szCs w:val="18"/>
    </w:rPr>
  </w:style>
  <w:style w:type="paragraph" w:customStyle="1" w:styleId="xl182">
    <w:name w:val="xl182"/>
    <w:basedOn w:val="Normal"/>
    <w:rsid w:val="00FD15C6"/>
    <w:pPr>
      <w:pBdr>
        <w:top w:val="single" w:sz="4" w:space="0" w:color="auto"/>
      </w:pBdr>
      <w:shd w:val="clear" w:color="000000" w:fill="FFFFFF"/>
      <w:spacing w:before="100" w:beforeAutospacing="1" w:after="100" w:afterAutospacing="1"/>
      <w:textAlignment w:val="center"/>
    </w:pPr>
    <w:rPr>
      <w:rFonts w:ascii="Times New Roman" w:hAnsi="Times New Roman"/>
      <w:b/>
      <w:bCs/>
      <w:sz w:val="18"/>
      <w:szCs w:val="18"/>
      <w:u w:val="single"/>
    </w:rPr>
  </w:style>
  <w:style w:type="paragraph" w:customStyle="1" w:styleId="xl183">
    <w:name w:val="xl183"/>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b/>
      <w:bCs/>
      <w:sz w:val="18"/>
      <w:szCs w:val="18"/>
    </w:rPr>
  </w:style>
  <w:style w:type="paragraph" w:customStyle="1" w:styleId="xl184">
    <w:name w:val="xl184"/>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b/>
      <w:bCs/>
      <w:sz w:val="18"/>
      <w:szCs w:val="18"/>
    </w:rPr>
  </w:style>
  <w:style w:type="paragraph" w:customStyle="1" w:styleId="xl185">
    <w:name w:val="xl185"/>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18"/>
      <w:szCs w:val="18"/>
    </w:rPr>
  </w:style>
  <w:style w:type="paragraph" w:customStyle="1" w:styleId="xl186">
    <w:name w:val="xl186"/>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hAnsi="Times New Roman"/>
      <w:sz w:val="18"/>
      <w:szCs w:val="18"/>
    </w:rPr>
  </w:style>
  <w:style w:type="paragraph" w:customStyle="1" w:styleId="xl187">
    <w:name w:val="xl187"/>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ascii="Times New Roman" w:hAnsi="Times New Roman"/>
      <w:b/>
      <w:bCs/>
      <w:sz w:val="18"/>
      <w:szCs w:val="18"/>
    </w:rPr>
  </w:style>
  <w:style w:type="paragraph" w:customStyle="1" w:styleId="xl188">
    <w:name w:val="xl188"/>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189">
    <w:name w:val="xl189"/>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190">
    <w:name w:val="xl190"/>
    <w:basedOn w:val="Normal"/>
    <w:rsid w:val="00FD15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z w:val="18"/>
      <w:szCs w:val="18"/>
    </w:rPr>
  </w:style>
  <w:style w:type="paragraph" w:customStyle="1" w:styleId="xl191">
    <w:name w:val="xl191"/>
    <w:basedOn w:val="Normal"/>
    <w:rsid w:val="00FD15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b/>
      <w:bCs/>
      <w:sz w:val="18"/>
      <w:szCs w:val="18"/>
    </w:rPr>
  </w:style>
  <w:style w:type="paragraph" w:customStyle="1" w:styleId="xl192">
    <w:name w:val="xl192"/>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rPr>
  </w:style>
  <w:style w:type="paragraph" w:customStyle="1" w:styleId="xl193">
    <w:name w:val="xl193"/>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94">
    <w:name w:val="xl194"/>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195">
    <w:name w:val="xl19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96">
    <w:name w:val="xl196"/>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97">
    <w:name w:val="xl197"/>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8"/>
      <w:szCs w:val="18"/>
    </w:rPr>
  </w:style>
  <w:style w:type="paragraph" w:customStyle="1" w:styleId="xl198">
    <w:name w:val="xl198"/>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18"/>
      <w:szCs w:val="18"/>
    </w:rPr>
  </w:style>
  <w:style w:type="paragraph" w:customStyle="1" w:styleId="xl199">
    <w:name w:val="xl199"/>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8"/>
      <w:szCs w:val="18"/>
    </w:rPr>
  </w:style>
  <w:style w:type="paragraph" w:customStyle="1" w:styleId="xl200">
    <w:name w:val="xl200"/>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01">
    <w:name w:val="xl201"/>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02">
    <w:name w:val="xl202"/>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03">
    <w:name w:val="xl203"/>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04">
    <w:name w:val="xl204"/>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05">
    <w:name w:val="xl205"/>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i/>
      <w:iCs/>
      <w:sz w:val="18"/>
      <w:szCs w:val="18"/>
    </w:rPr>
  </w:style>
  <w:style w:type="paragraph" w:customStyle="1" w:styleId="xl206">
    <w:name w:val="xl206"/>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207">
    <w:name w:val="xl207"/>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right"/>
      <w:textAlignment w:val="center"/>
    </w:pPr>
    <w:rPr>
      <w:rFonts w:ascii="Times New Roman" w:hAnsi="Times New Roman"/>
      <w:b/>
      <w:bCs/>
      <w:sz w:val="18"/>
      <w:szCs w:val="18"/>
    </w:rPr>
  </w:style>
  <w:style w:type="paragraph" w:customStyle="1" w:styleId="xl208">
    <w:name w:val="xl208"/>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209">
    <w:name w:val="xl209"/>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210">
    <w:name w:val="xl210"/>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211">
    <w:name w:val="xl211"/>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8"/>
      <w:szCs w:val="18"/>
    </w:rPr>
  </w:style>
  <w:style w:type="paragraph" w:customStyle="1" w:styleId="xl212">
    <w:name w:val="xl212"/>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18"/>
      <w:szCs w:val="18"/>
    </w:rPr>
  </w:style>
  <w:style w:type="paragraph" w:customStyle="1" w:styleId="xl213">
    <w:name w:val="xl213"/>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214">
    <w:name w:val="xl214"/>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15">
    <w:name w:val="xl215"/>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16">
    <w:name w:val="xl216"/>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17">
    <w:name w:val="xl217"/>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18"/>
      <w:szCs w:val="18"/>
    </w:rPr>
  </w:style>
  <w:style w:type="paragraph" w:customStyle="1" w:styleId="xl218">
    <w:name w:val="xl218"/>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18"/>
      <w:szCs w:val="18"/>
    </w:rPr>
  </w:style>
  <w:style w:type="paragraph" w:customStyle="1" w:styleId="xl219">
    <w:name w:val="xl219"/>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18"/>
      <w:szCs w:val="18"/>
    </w:rPr>
  </w:style>
  <w:style w:type="paragraph" w:customStyle="1" w:styleId="xl220">
    <w:name w:val="xl220"/>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21">
    <w:name w:val="xl221"/>
    <w:basedOn w:val="Normal"/>
    <w:rsid w:val="00FD15C6"/>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222">
    <w:name w:val="xl222"/>
    <w:basedOn w:val="Normal"/>
    <w:rsid w:val="00FD15C6"/>
    <w:pPr>
      <w:pBdr>
        <w:top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223">
    <w:name w:val="xl223"/>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224">
    <w:name w:val="xl224"/>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225">
    <w:name w:val="xl22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26">
    <w:name w:val="xl226"/>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227">
    <w:name w:val="xl227"/>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8"/>
      <w:szCs w:val="18"/>
    </w:rPr>
  </w:style>
  <w:style w:type="paragraph" w:customStyle="1" w:styleId="xl228">
    <w:name w:val="xl228"/>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229">
    <w:name w:val="xl229"/>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230">
    <w:name w:val="xl230"/>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231">
    <w:name w:val="xl231"/>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hAnsi="Times New Roman"/>
      <w:b/>
      <w:bCs/>
      <w:sz w:val="18"/>
      <w:szCs w:val="18"/>
    </w:rPr>
  </w:style>
  <w:style w:type="paragraph" w:customStyle="1" w:styleId="xl232">
    <w:name w:val="xl232"/>
    <w:basedOn w:val="Normal"/>
    <w:rsid w:val="00FD15C6"/>
    <w:pPr>
      <w:pBdr>
        <w:top w:val="single" w:sz="4" w:space="0" w:color="auto"/>
        <w:left w:val="single" w:sz="4" w:space="0" w:color="auto"/>
        <w:bottom w:val="single" w:sz="4" w:space="0" w:color="auto"/>
      </w:pBdr>
      <w:shd w:val="clear" w:color="000000" w:fill="F8CBAD"/>
      <w:spacing w:before="100" w:beforeAutospacing="1" w:after="100" w:afterAutospacing="1"/>
      <w:jc w:val="center"/>
      <w:textAlignment w:val="center"/>
    </w:pPr>
    <w:rPr>
      <w:rFonts w:ascii="Times New Roman" w:hAnsi="Times New Roman"/>
      <w:b/>
      <w:bCs/>
      <w:sz w:val="18"/>
      <w:szCs w:val="18"/>
    </w:rPr>
  </w:style>
  <w:style w:type="paragraph" w:customStyle="1" w:styleId="xl233">
    <w:name w:val="xl233"/>
    <w:basedOn w:val="Normal"/>
    <w:rsid w:val="00FD15C6"/>
    <w:pPr>
      <w:pBdr>
        <w:top w:val="single" w:sz="4" w:space="0" w:color="auto"/>
        <w:bottom w:val="single" w:sz="4" w:space="0" w:color="auto"/>
      </w:pBdr>
      <w:shd w:val="clear" w:color="000000" w:fill="F8CBAD"/>
      <w:spacing w:before="100" w:beforeAutospacing="1" w:after="100" w:afterAutospacing="1"/>
      <w:jc w:val="center"/>
      <w:textAlignment w:val="center"/>
    </w:pPr>
    <w:rPr>
      <w:rFonts w:ascii="Times New Roman" w:hAnsi="Times New Roman"/>
      <w:b/>
      <w:bCs/>
      <w:sz w:val="18"/>
      <w:szCs w:val="18"/>
    </w:rPr>
  </w:style>
  <w:style w:type="paragraph" w:customStyle="1" w:styleId="xl234">
    <w:name w:val="xl234"/>
    <w:basedOn w:val="Normal"/>
    <w:rsid w:val="00FD15C6"/>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Times New Roman" w:hAnsi="Times New Roman"/>
      <w:b/>
      <w:bCs/>
      <w:sz w:val="18"/>
      <w:szCs w:val="18"/>
    </w:rPr>
  </w:style>
  <w:style w:type="paragraph" w:customStyle="1" w:styleId="xl235">
    <w:name w:val="xl235"/>
    <w:basedOn w:val="Normal"/>
    <w:rsid w:val="00FD15C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hAnsi="Times New Roman"/>
      <w:b/>
      <w:bCs/>
      <w:sz w:val="18"/>
      <w:szCs w:val="18"/>
    </w:rPr>
  </w:style>
  <w:style w:type="paragraph" w:customStyle="1" w:styleId="xl236">
    <w:name w:val="xl236"/>
    <w:basedOn w:val="Normal"/>
    <w:rsid w:val="00FD15C6"/>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hAnsi="Times New Roman"/>
      <w:b/>
      <w:bCs/>
      <w:sz w:val="18"/>
      <w:szCs w:val="18"/>
    </w:rPr>
  </w:style>
  <w:style w:type="paragraph" w:customStyle="1" w:styleId="xl237">
    <w:name w:val="xl237"/>
    <w:basedOn w:val="Normal"/>
    <w:rsid w:val="00FD15C6"/>
    <w:pPr>
      <w:spacing w:before="100" w:beforeAutospacing="1" w:after="100" w:afterAutospacing="1"/>
      <w:textAlignment w:val="center"/>
    </w:pPr>
    <w:rPr>
      <w:rFonts w:ascii="Times New Roman" w:hAnsi="Times New Roman"/>
      <w:b/>
      <w:bCs/>
      <w:i/>
      <w:iCs/>
      <w:sz w:val="18"/>
      <w:szCs w:val="18"/>
    </w:rPr>
  </w:style>
  <w:style w:type="paragraph" w:customStyle="1" w:styleId="xl238">
    <w:name w:val="xl238"/>
    <w:basedOn w:val="Normal"/>
    <w:rsid w:val="00FD15C6"/>
    <w:pPr>
      <w:spacing w:before="100" w:beforeAutospacing="1" w:after="100" w:afterAutospacing="1"/>
    </w:pPr>
    <w:rPr>
      <w:rFonts w:ascii="Times New Roman" w:hAnsi="Times New Roman"/>
      <w:sz w:val="18"/>
      <w:szCs w:val="18"/>
    </w:rPr>
  </w:style>
  <w:style w:type="paragraph" w:customStyle="1" w:styleId="xl239">
    <w:name w:val="xl239"/>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240">
    <w:name w:val="xl240"/>
    <w:basedOn w:val="Normal"/>
    <w:rsid w:val="00FD15C6"/>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i/>
      <w:iCs/>
      <w:sz w:val="18"/>
      <w:szCs w:val="18"/>
    </w:rPr>
  </w:style>
  <w:style w:type="paragraph" w:customStyle="1" w:styleId="xl241">
    <w:name w:val="xl241"/>
    <w:basedOn w:val="Normal"/>
    <w:rsid w:val="00FD15C6"/>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242">
    <w:name w:val="xl242"/>
    <w:basedOn w:val="Normal"/>
    <w:rsid w:val="00FD15C6"/>
    <w:pPr>
      <w:pBdr>
        <w:top w:val="single" w:sz="4" w:space="0" w:color="auto"/>
        <w:left w:val="single" w:sz="4" w:space="0" w:color="auto"/>
        <w:right w:val="single" w:sz="4" w:space="0" w:color="auto"/>
      </w:pBdr>
      <w:shd w:val="clear" w:color="000000" w:fill="D6DCE4"/>
      <w:spacing w:before="100" w:beforeAutospacing="1" w:after="100" w:afterAutospacing="1"/>
    </w:pPr>
    <w:rPr>
      <w:rFonts w:ascii="Times New Roman" w:hAnsi="Times New Roman"/>
      <w:b/>
      <w:bCs/>
      <w:sz w:val="18"/>
      <w:szCs w:val="18"/>
    </w:rPr>
  </w:style>
  <w:style w:type="paragraph" w:customStyle="1" w:styleId="xl243">
    <w:name w:val="xl243"/>
    <w:basedOn w:val="Normal"/>
    <w:rsid w:val="00FD15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8"/>
      <w:szCs w:val="18"/>
    </w:rPr>
  </w:style>
  <w:style w:type="paragraph" w:customStyle="1" w:styleId="xl244">
    <w:name w:val="xl244"/>
    <w:basedOn w:val="Normal"/>
    <w:rsid w:val="00FD15C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18"/>
      <w:szCs w:val="18"/>
    </w:rPr>
  </w:style>
  <w:style w:type="paragraph" w:customStyle="1" w:styleId="xl245">
    <w:name w:val="xl245"/>
    <w:basedOn w:val="Normal"/>
    <w:rsid w:val="00FD15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246">
    <w:name w:val="xl246"/>
    <w:basedOn w:val="Normal"/>
    <w:rsid w:val="00FD15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47">
    <w:name w:val="xl247"/>
    <w:basedOn w:val="Normal"/>
    <w:rsid w:val="00FD15C6"/>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248">
    <w:name w:val="xl248"/>
    <w:basedOn w:val="Normal"/>
    <w:rsid w:val="00FD15C6"/>
    <w:pPr>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Times New Roman" w:hAnsi="Times New Roman"/>
      <w:b/>
      <w:bCs/>
      <w:sz w:val="18"/>
      <w:szCs w:val="18"/>
    </w:rPr>
  </w:style>
  <w:style w:type="paragraph" w:customStyle="1" w:styleId="xl249">
    <w:name w:val="xl249"/>
    <w:basedOn w:val="Normal"/>
    <w:rsid w:val="00FD15C6"/>
    <w:pPr>
      <w:pBdr>
        <w:top w:val="single" w:sz="4" w:space="0" w:color="auto"/>
        <w:bottom w:val="single" w:sz="4" w:space="0" w:color="auto"/>
      </w:pBdr>
      <w:shd w:val="clear" w:color="000000" w:fill="F2F2F2"/>
      <w:spacing w:before="100" w:beforeAutospacing="1" w:after="100" w:afterAutospacing="1"/>
      <w:jc w:val="center"/>
    </w:pPr>
    <w:rPr>
      <w:rFonts w:ascii="Times New Roman" w:hAnsi="Times New Roman"/>
      <w:b/>
      <w:bCs/>
      <w:sz w:val="18"/>
      <w:szCs w:val="18"/>
    </w:rPr>
  </w:style>
  <w:style w:type="paragraph" w:customStyle="1" w:styleId="xl250">
    <w:name w:val="xl250"/>
    <w:basedOn w:val="Normal"/>
    <w:rsid w:val="00FD15C6"/>
    <w:pPr>
      <w:pBdr>
        <w:top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sz w:val="18"/>
      <w:szCs w:val="18"/>
    </w:rPr>
  </w:style>
  <w:style w:type="paragraph" w:customStyle="1" w:styleId="xl251">
    <w:name w:val="xl251"/>
    <w:basedOn w:val="Normal"/>
    <w:rsid w:val="00FD15C6"/>
    <w:pPr>
      <w:pBdr>
        <w:top w:val="single" w:sz="4" w:space="0" w:color="auto"/>
        <w:left w:val="single" w:sz="4" w:space="0" w:color="auto"/>
        <w:bottom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252">
    <w:name w:val="xl252"/>
    <w:basedOn w:val="Normal"/>
    <w:rsid w:val="00FD15C6"/>
    <w:pPr>
      <w:pBdr>
        <w:top w:val="single" w:sz="4" w:space="0" w:color="auto"/>
        <w:bottom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253">
    <w:name w:val="xl253"/>
    <w:basedOn w:val="Normal"/>
    <w:rsid w:val="00FD15C6"/>
    <w:pPr>
      <w:pBdr>
        <w:top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hAnsi="Times New Roman"/>
      <w:b/>
      <w:bCs/>
      <w:sz w:val="18"/>
      <w:szCs w:val="18"/>
    </w:rPr>
  </w:style>
  <w:style w:type="paragraph" w:customStyle="1" w:styleId="xl254">
    <w:name w:val="xl254"/>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 w:val="18"/>
      <w:szCs w:val="18"/>
    </w:rPr>
  </w:style>
  <w:style w:type="paragraph" w:customStyle="1" w:styleId="xl255">
    <w:name w:val="xl255"/>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Times New Roman" w:hAnsi="Times New Roman"/>
      <w:b/>
      <w:bCs/>
      <w:sz w:val="18"/>
      <w:szCs w:val="18"/>
    </w:rPr>
  </w:style>
  <w:style w:type="paragraph" w:customStyle="1" w:styleId="xl256">
    <w:name w:val="xl256"/>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 w:val="18"/>
      <w:szCs w:val="18"/>
    </w:rPr>
  </w:style>
  <w:style w:type="paragraph" w:customStyle="1" w:styleId="xl257">
    <w:name w:val="xl257"/>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258">
    <w:name w:val="xl258"/>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ascii="Times New Roman" w:hAnsi="Times New Roman"/>
      <w:b/>
      <w:bCs/>
      <w:sz w:val="18"/>
      <w:szCs w:val="18"/>
    </w:rPr>
  </w:style>
  <w:style w:type="paragraph" w:customStyle="1" w:styleId="xl259">
    <w:name w:val="xl259"/>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260">
    <w:name w:val="xl260"/>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261">
    <w:name w:val="xl261"/>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Times New Roman" w:hAnsi="Times New Roman"/>
      <w:b/>
      <w:bCs/>
      <w:color w:val="000000"/>
      <w:sz w:val="18"/>
      <w:szCs w:val="18"/>
    </w:rPr>
  </w:style>
  <w:style w:type="paragraph" w:customStyle="1" w:styleId="xl262">
    <w:name w:val="xl262"/>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63">
    <w:name w:val="xl263"/>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264">
    <w:name w:val="xl264"/>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65">
    <w:name w:val="xl26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266">
    <w:name w:val="xl266"/>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267">
    <w:name w:val="xl267"/>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18"/>
      <w:szCs w:val="18"/>
    </w:rPr>
  </w:style>
  <w:style w:type="paragraph" w:customStyle="1" w:styleId="xl268">
    <w:name w:val="xl268"/>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rFonts w:ascii="Times New Roman" w:hAnsi="Times New Roman"/>
      <w:b/>
      <w:bCs/>
      <w:sz w:val="18"/>
      <w:szCs w:val="18"/>
    </w:rPr>
  </w:style>
  <w:style w:type="paragraph" w:customStyle="1" w:styleId="xl269">
    <w:name w:val="xl269"/>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270">
    <w:name w:val="xl270"/>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hAnsi="Times New Roman"/>
      <w:b/>
      <w:bCs/>
      <w:color w:val="000000"/>
      <w:sz w:val="18"/>
      <w:szCs w:val="18"/>
    </w:rPr>
  </w:style>
  <w:style w:type="paragraph" w:customStyle="1" w:styleId="xl271">
    <w:name w:val="xl271"/>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272">
    <w:name w:val="xl272"/>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273">
    <w:name w:val="xl273"/>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274">
    <w:name w:val="xl274"/>
    <w:basedOn w:val="Normal"/>
    <w:rsid w:val="00FD1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75">
    <w:name w:val="xl275"/>
    <w:basedOn w:val="Normal"/>
    <w:rsid w:val="00FD15C6"/>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76">
    <w:name w:val="xl276"/>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77">
    <w:name w:val="xl277"/>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18"/>
      <w:szCs w:val="18"/>
    </w:rPr>
  </w:style>
  <w:style w:type="paragraph" w:customStyle="1" w:styleId="xl278">
    <w:name w:val="xl278"/>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79">
    <w:name w:val="xl279"/>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80">
    <w:name w:val="xl280"/>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281">
    <w:name w:val="xl281"/>
    <w:basedOn w:val="Normal"/>
    <w:rsid w:val="00FD15C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hAnsi="Times New Roman"/>
      <w:b/>
      <w:bCs/>
      <w:color w:val="000000"/>
      <w:sz w:val="18"/>
      <w:szCs w:val="18"/>
    </w:rPr>
  </w:style>
  <w:style w:type="paragraph" w:customStyle="1" w:styleId="xl282">
    <w:name w:val="xl282"/>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283">
    <w:name w:val="xl283"/>
    <w:basedOn w:val="Normal"/>
    <w:rsid w:val="00FD15C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Times New Roman" w:hAnsi="Times New Roman"/>
      <w:b/>
      <w:bCs/>
      <w:color w:val="000000"/>
      <w:sz w:val="18"/>
      <w:szCs w:val="18"/>
    </w:rPr>
  </w:style>
  <w:style w:type="paragraph" w:customStyle="1" w:styleId="xl284">
    <w:name w:val="xl284"/>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8"/>
      <w:szCs w:val="18"/>
    </w:rPr>
  </w:style>
  <w:style w:type="paragraph" w:customStyle="1" w:styleId="xl285">
    <w:name w:val="xl285"/>
    <w:basedOn w:val="Normal"/>
    <w:rsid w:val="00FD15C6"/>
    <w:pPr>
      <w:pBdr>
        <w:top w:val="single" w:sz="4" w:space="0" w:color="auto"/>
        <w:left w:val="single" w:sz="4" w:space="0" w:color="auto"/>
        <w:bottom w:val="single" w:sz="4" w:space="0" w:color="auto"/>
        <w:right w:val="single" w:sz="4" w:space="0" w:color="auto"/>
      </w:pBdr>
      <w:shd w:val="clear" w:color="B8CCE4" w:fill="D9E1F2"/>
      <w:spacing w:before="100" w:beforeAutospacing="1" w:after="100" w:afterAutospacing="1"/>
      <w:jc w:val="center"/>
      <w:textAlignment w:val="center"/>
    </w:pPr>
    <w:rPr>
      <w:rFonts w:ascii="Times New Roman" w:hAnsi="Times New Roman"/>
      <w:b/>
      <w:bCs/>
      <w:sz w:val="18"/>
      <w:szCs w:val="18"/>
    </w:rPr>
  </w:style>
  <w:style w:type="paragraph" w:customStyle="1" w:styleId="xl286">
    <w:name w:val="xl286"/>
    <w:basedOn w:val="Normal"/>
    <w:rsid w:val="00FD15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b/>
      <w:bCs/>
      <w:sz w:val="18"/>
      <w:szCs w:val="18"/>
    </w:rPr>
  </w:style>
  <w:style w:type="paragraph" w:customStyle="1" w:styleId="xl287">
    <w:name w:val="xl287"/>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18"/>
      <w:szCs w:val="18"/>
    </w:rPr>
  </w:style>
  <w:style w:type="paragraph" w:customStyle="1" w:styleId="xl288">
    <w:name w:val="xl288"/>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18"/>
      <w:szCs w:val="18"/>
    </w:rPr>
  </w:style>
  <w:style w:type="paragraph" w:customStyle="1" w:styleId="xl289">
    <w:name w:val="xl289"/>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290">
    <w:name w:val="xl290"/>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sz w:val="18"/>
      <w:szCs w:val="18"/>
    </w:rPr>
  </w:style>
  <w:style w:type="paragraph" w:customStyle="1" w:styleId="xl291">
    <w:name w:val="xl291"/>
    <w:basedOn w:val="Normal"/>
    <w:rsid w:val="00FD15C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hAnsi="Times New Roman"/>
      <w:sz w:val="18"/>
      <w:szCs w:val="18"/>
    </w:rPr>
  </w:style>
  <w:style w:type="paragraph" w:customStyle="1" w:styleId="xl292">
    <w:name w:val="xl292"/>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93">
    <w:name w:val="xl293"/>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94">
    <w:name w:val="xl294"/>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95">
    <w:name w:val="xl295"/>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296">
    <w:name w:val="xl296"/>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97">
    <w:name w:val="xl297"/>
    <w:basedOn w:val="Normal"/>
    <w:rsid w:val="00FD1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98">
    <w:name w:val="xl298"/>
    <w:basedOn w:val="Normal"/>
    <w:rsid w:val="00FD1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299">
    <w:name w:val="xl299"/>
    <w:basedOn w:val="Normal"/>
    <w:rsid w:val="00FD15C6"/>
    <w:pPr>
      <w:pBdr>
        <w:top w:val="single" w:sz="4" w:space="0" w:color="auto"/>
        <w:left w:val="single" w:sz="4" w:space="0" w:color="auto"/>
        <w:bottom w:val="single" w:sz="4" w:space="0" w:color="auto"/>
      </w:pBdr>
      <w:shd w:val="clear" w:color="ED7D31" w:fill="EDEDED"/>
      <w:spacing w:before="100" w:beforeAutospacing="1" w:after="100" w:afterAutospacing="1"/>
      <w:jc w:val="center"/>
      <w:textAlignment w:val="center"/>
    </w:pPr>
    <w:rPr>
      <w:rFonts w:ascii="Times New Roman" w:hAnsi="Times New Roman"/>
      <w:b/>
      <w:bCs/>
      <w:sz w:val="18"/>
      <w:szCs w:val="18"/>
    </w:rPr>
  </w:style>
  <w:style w:type="paragraph" w:customStyle="1" w:styleId="xl300">
    <w:name w:val="xl300"/>
    <w:basedOn w:val="Normal"/>
    <w:rsid w:val="00FD15C6"/>
    <w:pPr>
      <w:pBdr>
        <w:top w:val="single" w:sz="4" w:space="0" w:color="auto"/>
        <w:bottom w:val="single" w:sz="4" w:space="0" w:color="auto"/>
      </w:pBdr>
      <w:shd w:val="clear" w:color="ED7D31" w:fill="EDEDED"/>
      <w:spacing w:before="100" w:beforeAutospacing="1" w:after="100" w:afterAutospacing="1"/>
      <w:jc w:val="center"/>
      <w:textAlignment w:val="center"/>
    </w:pPr>
    <w:rPr>
      <w:rFonts w:ascii="Times New Roman" w:hAnsi="Times New Roman"/>
      <w:b/>
      <w:bCs/>
      <w:sz w:val="18"/>
      <w:szCs w:val="18"/>
    </w:rPr>
  </w:style>
  <w:style w:type="paragraph" w:customStyle="1" w:styleId="xl301">
    <w:name w:val="xl301"/>
    <w:basedOn w:val="Normal"/>
    <w:rsid w:val="00FD15C6"/>
    <w:pPr>
      <w:pBdr>
        <w:top w:val="single" w:sz="4" w:space="0" w:color="auto"/>
        <w:bottom w:val="single" w:sz="4" w:space="0" w:color="auto"/>
        <w:right w:val="single" w:sz="4" w:space="0" w:color="auto"/>
      </w:pBdr>
      <w:shd w:val="clear" w:color="ED7D31" w:fill="EDEDED"/>
      <w:spacing w:before="100" w:beforeAutospacing="1" w:after="100" w:afterAutospacing="1"/>
      <w:jc w:val="center"/>
      <w:textAlignment w:val="center"/>
    </w:pPr>
    <w:rPr>
      <w:rFonts w:ascii="Times New Roman" w:hAnsi="Times New Roman"/>
      <w:b/>
      <w:bCs/>
      <w:sz w:val="18"/>
      <w:szCs w:val="18"/>
    </w:rPr>
  </w:style>
  <w:style w:type="paragraph" w:customStyle="1" w:styleId="xl302">
    <w:name w:val="xl302"/>
    <w:basedOn w:val="Normal"/>
    <w:rsid w:val="00FD15C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Times New Roman" w:hAnsi="Times New Roman"/>
      <w:b/>
      <w:bCs/>
      <w:sz w:val="18"/>
      <w:szCs w:val="18"/>
    </w:rPr>
  </w:style>
  <w:style w:type="paragraph" w:customStyle="1" w:styleId="xl303">
    <w:name w:val="xl303"/>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8"/>
      <w:szCs w:val="18"/>
    </w:rPr>
  </w:style>
  <w:style w:type="paragraph" w:customStyle="1" w:styleId="xl304">
    <w:name w:val="xl304"/>
    <w:basedOn w:val="Normal"/>
    <w:rsid w:val="00FD15C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305">
    <w:name w:val="xl305"/>
    <w:basedOn w:val="Normal"/>
    <w:rsid w:val="00FD15C6"/>
    <w:pPr>
      <w:pBdr>
        <w:top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306">
    <w:name w:val="xl306"/>
    <w:basedOn w:val="Normal"/>
    <w:rsid w:val="00FD15C6"/>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307">
    <w:name w:val="xl307"/>
    <w:basedOn w:val="Normal"/>
    <w:rsid w:val="00FD15C6"/>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8"/>
      <w:szCs w:val="18"/>
    </w:rPr>
  </w:style>
  <w:style w:type="paragraph" w:customStyle="1" w:styleId="xl308">
    <w:name w:val="xl308"/>
    <w:basedOn w:val="Normal"/>
    <w:rsid w:val="00FD15C6"/>
    <w:pPr>
      <w:pBdr>
        <w:top w:val="single" w:sz="4" w:space="0" w:color="auto"/>
        <w:bottom w:val="single" w:sz="4" w:space="0" w:color="auto"/>
      </w:pBdr>
      <w:spacing w:before="100" w:beforeAutospacing="1" w:after="100" w:afterAutospacing="1"/>
    </w:pPr>
    <w:rPr>
      <w:rFonts w:ascii="Times New Roman" w:hAnsi="Times New Roman"/>
      <w:sz w:val="18"/>
      <w:szCs w:val="18"/>
    </w:rPr>
  </w:style>
  <w:style w:type="paragraph" w:customStyle="1" w:styleId="xl309">
    <w:name w:val="xl309"/>
    <w:basedOn w:val="Normal"/>
    <w:rsid w:val="00FD15C6"/>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310">
    <w:name w:val="xl310"/>
    <w:basedOn w:val="Normal"/>
    <w:rsid w:val="00FD1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rPr>
  </w:style>
  <w:style w:type="paragraph" w:customStyle="1" w:styleId="xl311">
    <w:name w:val="xl311"/>
    <w:basedOn w:val="Normal"/>
    <w:rsid w:val="00FD15C6"/>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18"/>
      <w:szCs w:val="18"/>
    </w:rPr>
  </w:style>
  <w:style w:type="paragraph" w:customStyle="1" w:styleId="xl312">
    <w:name w:val="xl312"/>
    <w:basedOn w:val="Normal"/>
    <w:rsid w:val="00FD15C6"/>
    <w:pPr>
      <w:pBdr>
        <w:top w:val="single" w:sz="4" w:space="0" w:color="auto"/>
        <w:bottom w:val="single" w:sz="4" w:space="0" w:color="auto"/>
      </w:pBdr>
      <w:spacing w:before="100" w:beforeAutospacing="1" w:after="100" w:afterAutospacing="1"/>
      <w:textAlignment w:val="top"/>
    </w:pPr>
    <w:rPr>
      <w:rFonts w:ascii="Times New Roman" w:hAnsi="Times New Roman"/>
      <w:sz w:val="18"/>
      <w:szCs w:val="18"/>
    </w:rPr>
  </w:style>
  <w:style w:type="paragraph" w:customStyle="1" w:styleId="xl313">
    <w:name w:val="xl313"/>
    <w:basedOn w:val="Normal"/>
    <w:rsid w:val="00FD15C6"/>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314">
    <w:name w:val="xl314"/>
    <w:basedOn w:val="Normal"/>
    <w:rsid w:val="00FD15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315">
    <w:name w:val="xl315"/>
    <w:basedOn w:val="Normal"/>
    <w:rsid w:val="00FD15C6"/>
    <w:pPr>
      <w:pBdr>
        <w:top w:val="single" w:sz="4" w:space="0" w:color="auto"/>
        <w:bottom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316">
    <w:name w:val="xl316"/>
    <w:basedOn w:val="Normal"/>
    <w:rsid w:val="00FD15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317">
    <w:name w:val="xl317"/>
    <w:basedOn w:val="Normal"/>
    <w:rsid w:val="00FD15C6"/>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ascii="Times New Roman" w:hAnsi="Times New Roman"/>
      <w:b/>
      <w:bCs/>
      <w:sz w:val="18"/>
      <w:szCs w:val="18"/>
    </w:rPr>
  </w:style>
  <w:style w:type="paragraph" w:customStyle="1" w:styleId="xl318">
    <w:name w:val="xl318"/>
    <w:basedOn w:val="Normal"/>
    <w:rsid w:val="00FD15C6"/>
    <w:pPr>
      <w:pBdr>
        <w:top w:val="single" w:sz="4" w:space="0" w:color="auto"/>
        <w:bottom w:val="single" w:sz="4" w:space="0" w:color="auto"/>
      </w:pBdr>
      <w:shd w:val="clear" w:color="000000" w:fill="9BC2E6"/>
      <w:spacing w:before="100" w:beforeAutospacing="1" w:after="100" w:afterAutospacing="1"/>
      <w:jc w:val="center"/>
    </w:pPr>
    <w:rPr>
      <w:rFonts w:ascii="Times New Roman" w:hAnsi="Times New Roman"/>
      <w:b/>
      <w:bCs/>
      <w:sz w:val="18"/>
      <w:szCs w:val="18"/>
    </w:rPr>
  </w:style>
  <w:style w:type="paragraph" w:customStyle="1" w:styleId="xl319">
    <w:name w:val="xl319"/>
    <w:basedOn w:val="Normal"/>
    <w:rsid w:val="00FD15C6"/>
    <w:pPr>
      <w:pBdr>
        <w:top w:val="single" w:sz="4" w:space="0" w:color="auto"/>
        <w:bottom w:val="single" w:sz="4" w:space="0" w:color="auto"/>
        <w:right w:val="single" w:sz="4" w:space="0" w:color="auto"/>
      </w:pBdr>
      <w:shd w:val="clear" w:color="000000" w:fill="9BC2E6"/>
      <w:spacing w:before="100" w:beforeAutospacing="1" w:after="100" w:afterAutospacing="1"/>
      <w:jc w:val="center"/>
    </w:pPr>
    <w:rPr>
      <w:rFonts w:ascii="Times New Roman" w:hAnsi="Times New Roman"/>
      <w:b/>
      <w:bCs/>
      <w:sz w:val="18"/>
      <w:szCs w:val="18"/>
    </w:rPr>
  </w:style>
  <w:style w:type="paragraph" w:customStyle="1" w:styleId="xl320">
    <w:name w:val="xl320"/>
    <w:basedOn w:val="Normal"/>
    <w:rsid w:val="00FD15C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hAnsi="Times New Roman"/>
      <w:b/>
      <w:bCs/>
      <w:sz w:val="18"/>
      <w:szCs w:val="18"/>
    </w:rPr>
  </w:style>
  <w:style w:type="paragraph" w:customStyle="1" w:styleId="xl321">
    <w:name w:val="xl321"/>
    <w:basedOn w:val="Normal"/>
    <w:rsid w:val="00FD15C6"/>
    <w:pPr>
      <w:pBdr>
        <w:top w:val="single" w:sz="4" w:space="0" w:color="auto"/>
      </w:pBdr>
      <w:spacing w:before="100" w:beforeAutospacing="1" w:after="100" w:afterAutospacing="1"/>
      <w:jc w:val="center"/>
    </w:pPr>
    <w:rPr>
      <w:rFonts w:ascii="Times New Roman" w:hAnsi="Times New Roman"/>
      <w:sz w:val="18"/>
      <w:szCs w:val="18"/>
    </w:rPr>
  </w:style>
  <w:style w:type="paragraph" w:customStyle="1" w:styleId="xl322">
    <w:name w:val="xl322"/>
    <w:basedOn w:val="Normal"/>
    <w:rsid w:val="00FD15C6"/>
    <w:pPr>
      <w:spacing w:before="100" w:beforeAutospacing="1" w:after="100" w:afterAutospacing="1"/>
    </w:pPr>
    <w:rPr>
      <w:rFonts w:ascii="Times New Roman" w:hAnsi="Times New Roman"/>
      <w:sz w:val="18"/>
      <w:szCs w:val="18"/>
    </w:rPr>
  </w:style>
  <w:style w:type="paragraph" w:styleId="En-tte">
    <w:name w:val="header"/>
    <w:basedOn w:val="Normal"/>
    <w:link w:val="En-tteCar"/>
    <w:uiPriority w:val="99"/>
    <w:unhideWhenUsed/>
    <w:rsid w:val="00D4772D"/>
    <w:pPr>
      <w:tabs>
        <w:tab w:val="center" w:pos="4536"/>
        <w:tab w:val="right" w:pos="9072"/>
      </w:tabs>
    </w:pPr>
  </w:style>
  <w:style w:type="character" w:customStyle="1" w:styleId="En-tteCar">
    <w:name w:val="En-tête Car"/>
    <w:basedOn w:val="Policepardfaut"/>
    <w:link w:val="En-tte"/>
    <w:uiPriority w:val="99"/>
    <w:rsid w:val="00D4772D"/>
    <w:rPr>
      <w:rFonts w:ascii="Century Gothic" w:eastAsia="Times New Roman" w:hAnsi="Century Gothic" w:cs="Times New Roman"/>
      <w:kern w:val="0"/>
      <w:sz w:val="24"/>
      <w:szCs w:val="24"/>
      <w:lang w:eastAsia="fr-FR"/>
      <w14:ligatures w14:val="none"/>
    </w:rPr>
  </w:style>
  <w:style w:type="paragraph" w:styleId="Pieddepage">
    <w:name w:val="footer"/>
    <w:basedOn w:val="Normal"/>
    <w:link w:val="PieddepageCar"/>
    <w:uiPriority w:val="99"/>
    <w:unhideWhenUsed/>
    <w:rsid w:val="00D4772D"/>
    <w:pPr>
      <w:tabs>
        <w:tab w:val="center" w:pos="4536"/>
        <w:tab w:val="right" w:pos="9072"/>
      </w:tabs>
    </w:pPr>
  </w:style>
  <w:style w:type="character" w:customStyle="1" w:styleId="PieddepageCar">
    <w:name w:val="Pied de page Car"/>
    <w:basedOn w:val="Policepardfaut"/>
    <w:link w:val="Pieddepage"/>
    <w:uiPriority w:val="99"/>
    <w:rsid w:val="00D4772D"/>
    <w:rPr>
      <w:rFonts w:ascii="Century Gothic" w:eastAsia="Times New Roman" w:hAnsi="Century Gothic"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4695</Words>
  <Characters>26763</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 INFO</dc:creator>
  <cp:keywords/>
  <dc:description/>
  <cp:lastModifiedBy>USER</cp:lastModifiedBy>
  <cp:revision>2</cp:revision>
  <dcterms:created xsi:type="dcterms:W3CDTF">2026-04-28T09:02:00Z</dcterms:created>
  <dcterms:modified xsi:type="dcterms:W3CDTF">2026-04-28T09:02:00Z</dcterms:modified>
</cp:coreProperties>
</file>